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50C4" w:rsidRDefault="00006E4D" w:rsidP="000650C4">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939790" cy="8401769"/>
            <wp:effectExtent l="19050" t="0" r="3810" b="0"/>
            <wp:docPr id="10" name="Рисунок 1" descr="C:\Users\мечта\Desktop\disk_D\ниисх 26,06,15\документы\мои документы животноводство\2020 год\ПЦФ2\отчет заключительный\титульный новый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чта\Desktop\disk_D\ниисх 26,06,15\документы\мои документы животноводство\2020 год\ПЦФ2\отчет заключительный\титульный новый_page-0001.jpg"/>
                    <pic:cNvPicPr>
                      <a:picLocks noChangeAspect="1" noChangeArrowheads="1"/>
                    </pic:cNvPicPr>
                  </pic:nvPicPr>
                  <pic:blipFill>
                    <a:blip r:embed="rId8" cstate="print"/>
                    <a:srcRect/>
                    <a:stretch>
                      <a:fillRect/>
                    </a:stretch>
                  </pic:blipFill>
                  <pic:spPr bwMode="auto">
                    <a:xfrm>
                      <a:off x="0" y="0"/>
                      <a:ext cx="5939790" cy="8401769"/>
                    </a:xfrm>
                    <a:prstGeom prst="rect">
                      <a:avLst/>
                    </a:prstGeom>
                    <a:noFill/>
                    <a:ln w="9525">
                      <a:noFill/>
                      <a:miter lim="800000"/>
                      <a:headEnd/>
                      <a:tailEnd/>
                    </a:ln>
                  </pic:spPr>
                </pic:pic>
              </a:graphicData>
            </a:graphic>
          </wp:inline>
        </w:drawing>
      </w:r>
      <w:r w:rsidR="00580060">
        <w:rPr>
          <w:rFonts w:ascii="Times New Roman" w:hAnsi="Times New Roman" w:cs="Times New Roman"/>
          <w:noProof/>
          <w:sz w:val="24"/>
          <w:szCs w:val="24"/>
        </w:rPr>
        <w:lastRenderedPageBreak/>
        <w:drawing>
          <wp:inline distT="0" distB="0" distL="0" distR="0">
            <wp:extent cx="6220768" cy="8788400"/>
            <wp:effectExtent l="19050" t="0" r="8582" b="0"/>
            <wp:docPr id="8" name="Рисунок 2" descr="C:\Users\мечта\Desktop\disk_D\ниисх 26,06,15\документы\мои документы животноводство\2020 год\ПЦФ2\отчет заключительный\список исполнителей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чта\Desktop\disk_D\ниисх 26,06,15\документы\мои документы животноводство\2020 год\ПЦФ2\отчет заключительный\список исполнителей_page-0001 (1).jpg"/>
                    <pic:cNvPicPr>
                      <a:picLocks noChangeAspect="1" noChangeArrowheads="1"/>
                    </pic:cNvPicPr>
                  </pic:nvPicPr>
                  <pic:blipFill>
                    <a:blip r:embed="rId9"/>
                    <a:srcRect/>
                    <a:stretch>
                      <a:fillRect/>
                    </a:stretch>
                  </pic:blipFill>
                  <pic:spPr bwMode="auto">
                    <a:xfrm>
                      <a:off x="0" y="0"/>
                      <a:ext cx="6218358" cy="8784995"/>
                    </a:xfrm>
                    <a:prstGeom prst="rect">
                      <a:avLst/>
                    </a:prstGeom>
                    <a:noFill/>
                    <a:ln w="9525">
                      <a:noFill/>
                      <a:miter lim="800000"/>
                      <a:headEnd/>
                      <a:tailEnd/>
                    </a:ln>
                  </pic:spPr>
                </pic:pic>
              </a:graphicData>
            </a:graphic>
          </wp:inline>
        </w:drawing>
      </w:r>
    </w:p>
    <w:p w:rsidR="000650C4" w:rsidRDefault="000650C4" w:rsidP="000650C4">
      <w:pPr>
        <w:spacing w:after="0" w:line="360" w:lineRule="auto"/>
        <w:jc w:val="center"/>
        <w:rPr>
          <w:rFonts w:ascii="Times New Roman" w:hAnsi="Times New Roman" w:cs="Times New Roman"/>
          <w:sz w:val="24"/>
          <w:szCs w:val="24"/>
        </w:rPr>
      </w:pPr>
    </w:p>
    <w:p w:rsidR="00222B4E" w:rsidRPr="006C4353" w:rsidRDefault="00222B4E" w:rsidP="00222B4E">
      <w:pPr>
        <w:spacing w:after="0" w:line="360" w:lineRule="auto"/>
        <w:ind w:firstLine="709"/>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РЕФЕРАТ</w:t>
      </w:r>
    </w:p>
    <w:p w:rsidR="000650C4" w:rsidRPr="00572DFE" w:rsidRDefault="000A1C2C" w:rsidP="000650C4">
      <w:pPr>
        <w:pStyle w:val="a5"/>
        <w:spacing w:after="0" w:line="360" w:lineRule="auto"/>
        <w:ind w:firstLine="709"/>
      </w:pPr>
      <w:r>
        <w:t>Есеп 184</w:t>
      </w:r>
      <w:r w:rsidR="000650C4">
        <w:t xml:space="preserve"> б</w:t>
      </w:r>
      <w:r w:rsidR="003A0383">
        <w:t>., 12 сурет,  42</w:t>
      </w:r>
      <w:r w:rsidR="000650C4">
        <w:t xml:space="preserve"> кесте, 53 </w:t>
      </w:r>
      <w:r w:rsidR="000650C4">
        <w:rPr>
          <w:lang w:val="kk-KZ"/>
        </w:rPr>
        <w:t>ә</w:t>
      </w:r>
      <w:r w:rsidR="003A0383">
        <w:t>дебиет, 12</w:t>
      </w:r>
      <w:r w:rsidR="000650C4">
        <w:t xml:space="preserve"> </w:t>
      </w:r>
      <w:r w:rsidR="000650C4">
        <w:rPr>
          <w:lang w:val="kk-KZ"/>
        </w:rPr>
        <w:t>қосымша</w:t>
      </w:r>
      <w:r w:rsidR="00222B4E">
        <w:rPr>
          <w:lang w:val="kk-KZ"/>
        </w:rPr>
        <w:t>.</w:t>
      </w:r>
    </w:p>
    <w:p w:rsidR="000650C4" w:rsidRPr="00572DFE" w:rsidRDefault="000650C4" w:rsidP="00222B4E">
      <w:pPr>
        <w:spacing w:after="0" w:line="360" w:lineRule="auto"/>
        <w:jc w:val="both"/>
        <w:rPr>
          <w:rFonts w:ascii="Times New Roman" w:hAnsi="Times New Roman" w:cs="Times New Roman"/>
          <w:color w:val="000000"/>
          <w:sz w:val="24"/>
          <w:szCs w:val="24"/>
          <w:lang w:val="kk-KZ"/>
        </w:rPr>
      </w:pPr>
      <w:r w:rsidRPr="00572DFE">
        <w:rPr>
          <w:rFonts w:ascii="Times New Roman" w:hAnsi="Times New Roman" w:cs="Times New Roman"/>
          <w:color w:val="000000"/>
          <w:sz w:val="24"/>
          <w:szCs w:val="24"/>
          <w:lang w:val="kk-KZ"/>
        </w:rPr>
        <w:t>СҮТТІ МАЛ ШАРУАШЫЛЫҒЫ, ІРІ ҚАРА МАЛ, ӨСУ, ДАМУ, АЗЫҚТАНДЫРУ, ТАБЫНДЫ БАСҚАРУ, ЕНГІЗУ, ЦИФРЛАНДЫРУ</w:t>
      </w:r>
    </w:p>
    <w:p w:rsidR="000650C4" w:rsidRPr="00DB1BF7" w:rsidRDefault="000650C4" w:rsidP="000650C4">
      <w:pPr>
        <w:spacing w:after="0" w:line="360" w:lineRule="auto"/>
        <w:ind w:firstLine="709"/>
        <w:jc w:val="both"/>
        <w:rPr>
          <w:rFonts w:ascii="Times New Roman" w:hAnsi="Times New Roman" w:cs="Times New Roman"/>
          <w:color w:val="000000"/>
          <w:sz w:val="24"/>
          <w:szCs w:val="24"/>
          <w:lang w:val="kk-KZ"/>
        </w:rPr>
      </w:pPr>
      <w:r w:rsidRPr="00DB1BF7">
        <w:rPr>
          <w:rFonts w:ascii="Times New Roman" w:hAnsi="Times New Roman" w:cs="Times New Roman"/>
          <w:color w:val="000000"/>
          <w:sz w:val="24"/>
          <w:szCs w:val="24"/>
          <w:lang w:val="kk-KZ"/>
        </w:rPr>
        <w:t xml:space="preserve">Зерттеу нысаны - голштейн тұқымды ірі қара мал. </w:t>
      </w:r>
    </w:p>
    <w:p w:rsidR="000650C4" w:rsidRPr="00DB1BF7" w:rsidRDefault="000650C4" w:rsidP="000650C4">
      <w:pPr>
        <w:spacing w:after="0" w:line="360" w:lineRule="auto"/>
        <w:ind w:firstLine="709"/>
        <w:jc w:val="both"/>
        <w:rPr>
          <w:rFonts w:ascii="Times New Roman" w:hAnsi="Times New Roman" w:cs="Times New Roman"/>
          <w:color w:val="000000"/>
          <w:sz w:val="24"/>
          <w:szCs w:val="24"/>
          <w:lang w:val="kk-KZ"/>
        </w:rPr>
      </w:pPr>
      <w:r w:rsidRPr="00DB1BF7">
        <w:rPr>
          <w:rFonts w:ascii="Times New Roman" w:hAnsi="Times New Roman" w:cs="Times New Roman"/>
          <w:color w:val="000000"/>
          <w:sz w:val="24"/>
          <w:szCs w:val="24"/>
          <w:lang w:val="kk-KZ"/>
        </w:rPr>
        <w:t>Жұмыс мақсаты - Қостанай облысының фермаларында сүтті мал шаруашылығы өнімдерін өндірудің цифрлық технологияларын трансферттеу және бейімдеу.</w:t>
      </w:r>
    </w:p>
    <w:p w:rsidR="000650C4" w:rsidRPr="000078E4" w:rsidRDefault="000650C4" w:rsidP="000650C4">
      <w:pPr>
        <w:spacing w:after="0" w:line="360" w:lineRule="auto"/>
        <w:ind w:firstLine="709"/>
        <w:jc w:val="both"/>
        <w:rPr>
          <w:rFonts w:ascii="Times New Roman" w:hAnsi="Times New Roman" w:cs="Times New Roman"/>
          <w:color w:val="000000"/>
          <w:sz w:val="24"/>
          <w:szCs w:val="24"/>
        </w:rPr>
      </w:pPr>
      <w:r w:rsidRPr="000078E4">
        <w:rPr>
          <w:rFonts w:ascii="Times New Roman" w:hAnsi="Times New Roman" w:cs="Times New Roman"/>
          <w:color w:val="000000"/>
          <w:sz w:val="24"/>
          <w:szCs w:val="24"/>
        </w:rPr>
        <w:t>Жұмысты жүргізу әдістері – зоотехникалық, аналитикалық, экономикалық.</w:t>
      </w:r>
    </w:p>
    <w:p w:rsidR="000650C4" w:rsidRPr="000078E4" w:rsidRDefault="000650C4" w:rsidP="000650C4">
      <w:pPr>
        <w:spacing w:after="0" w:line="360" w:lineRule="auto"/>
        <w:ind w:firstLine="709"/>
        <w:jc w:val="both"/>
        <w:rPr>
          <w:rFonts w:ascii="Times New Roman" w:hAnsi="Times New Roman" w:cs="Times New Roman"/>
          <w:sz w:val="24"/>
          <w:szCs w:val="24"/>
        </w:rPr>
      </w:pPr>
      <w:r w:rsidRPr="000078E4">
        <w:rPr>
          <w:rFonts w:ascii="Times New Roman" w:hAnsi="Times New Roman" w:cs="Times New Roman"/>
          <w:color w:val="000000"/>
          <w:sz w:val="24"/>
          <w:szCs w:val="24"/>
        </w:rPr>
        <w:t>Жұмыс нәтижелері және олардың жаңалығы: визуалды ұрықтандыру жүйесімен жемісті ұрықтандыру пайызы 32,1-33,7% - ға өсті және ең ұтымды болып табылады. Суық ұстау әдісімен бұзаулардың тірі салмағының орташа тәуліктік өсуі 10,1-10,7%-ға жоғары, өсі</w:t>
      </w:r>
      <w:r>
        <w:rPr>
          <w:rFonts w:ascii="Times New Roman" w:hAnsi="Times New Roman" w:cs="Times New Roman"/>
          <w:color w:val="000000"/>
          <w:sz w:val="24"/>
          <w:szCs w:val="24"/>
        </w:rPr>
        <w:t>ру рентабельділігі 12,9-13,0%-</w:t>
      </w:r>
      <w:r w:rsidRPr="000078E4">
        <w:rPr>
          <w:rFonts w:ascii="Times New Roman" w:hAnsi="Times New Roman" w:cs="Times New Roman"/>
          <w:color w:val="000000"/>
          <w:sz w:val="24"/>
          <w:szCs w:val="24"/>
        </w:rPr>
        <w:t>ға артты. Жануарларды өлшеудің цифрлық технологияларын, ветеринариялық өңдеуге арналған заманауи инжекторларды енгізу тартылатын персонал санын екі есеге аз</w:t>
      </w:r>
      <w:r>
        <w:rPr>
          <w:rFonts w:ascii="Times New Roman" w:hAnsi="Times New Roman" w:cs="Times New Roman"/>
          <w:color w:val="000000"/>
          <w:sz w:val="24"/>
          <w:szCs w:val="24"/>
        </w:rPr>
        <w:t>айтты, Еңбек өнімділігі 55,8%-</w:t>
      </w:r>
      <w:r w:rsidRPr="000078E4">
        <w:rPr>
          <w:rFonts w:ascii="Times New Roman" w:hAnsi="Times New Roman" w:cs="Times New Roman"/>
          <w:color w:val="000000"/>
          <w:sz w:val="24"/>
          <w:szCs w:val="24"/>
        </w:rPr>
        <w:t>ға артты. Препараттар мен жемшөп қоспаларын қолдану тотығу-тотықсыздану және синтетикалық процестердің күшеюіне, ағзаның табиғи қорғалу деңгейінің нығаюына және жас жануарла</w:t>
      </w:r>
      <w:r>
        <w:rPr>
          <w:rFonts w:ascii="Times New Roman" w:hAnsi="Times New Roman" w:cs="Times New Roman"/>
          <w:color w:val="000000"/>
          <w:sz w:val="24"/>
          <w:szCs w:val="24"/>
        </w:rPr>
        <w:t>рдың өсу қарқынының 3,8-10,3%-</w:t>
      </w:r>
      <w:r w:rsidRPr="000078E4">
        <w:rPr>
          <w:rFonts w:ascii="Times New Roman" w:hAnsi="Times New Roman" w:cs="Times New Roman"/>
          <w:color w:val="000000"/>
          <w:sz w:val="24"/>
          <w:szCs w:val="24"/>
        </w:rPr>
        <w:t xml:space="preserve">ға артуына ықпал етті. Рациондарды автоматты түрде жасауға, жаңа азықтарды енгізуге және қолданыстағылардың сипаттамаларын өзгертуге; азықтың құнын қарауға және редакциялауға; азықтарды топтарға тұтынуды жоспарлауға; азықтардың қысқаша мазмұнын қалыптастыруға мүмкіндік беретін </w:t>
      </w:r>
      <w:r>
        <w:rPr>
          <w:rFonts w:ascii="Times New Roman" w:hAnsi="Times New Roman" w:cs="Times New Roman"/>
          <w:color w:val="000000"/>
          <w:sz w:val="24"/>
          <w:szCs w:val="24"/>
        </w:rPr>
        <w:t>«</w:t>
      </w:r>
      <w:r w:rsidRPr="000078E4">
        <w:rPr>
          <w:rFonts w:ascii="Times New Roman" w:hAnsi="Times New Roman" w:cs="Times New Roman"/>
          <w:color w:val="000000"/>
          <w:sz w:val="24"/>
          <w:szCs w:val="24"/>
        </w:rPr>
        <w:t>азықтандырушы</w:t>
      </w:r>
      <w:r>
        <w:rPr>
          <w:rFonts w:ascii="Times New Roman" w:hAnsi="Times New Roman" w:cs="Times New Roman"/>
          <w:color w:val="000000"/>
          <w:sz w:val="24"/>
          <w:szCs w:val="24"/>
        </w:rPr>
        <w:t xml:space="preserve"> технологтың планшеті»</w:t>
      </w:r>
      <w:r w:rsidRPr="000078E4">
        <w:rPr>
          <w:rFonts w:ascii="Times New Roman" w:hAnsi="Times New Roman" w:cs="Times New Roman"/>
          <w:color w:val="000000"/>
          <w:sz w:val="24"/>
          <w:szCs w:val="24"/>
        </w:rPr>
        <w:t xml:space="preserve"> құрылды.</w:t>
      </w:r>
    </w:p>
    <w:p w:rsidR="000650C4" w:rsidRPr="000078E4" w:rsidRDefault="000650C4" w:rsidP="000650C4">
      <w:pPr>
        <w:spacing w:after="0" w:line="360" w:lineRule="auto"/>
        <w:ind w:firstLine="709"/>
        <w:jc w:val="both"/>
        <w:rPr>
          <w:rFonts w:ascii="Times New Roman" w:hAnsi="Times New Roman" w:cs="Times New Roman"/>
          <w:color w:val="000000"/>
          <w:sz w:val="24"/>
          <w:szCs w:val="24"/>
        </w:rPr>
      </w:pPr>
      <w:r w:rsidRPr="000078E4">
        <w:rPr>
          <w:rFonts w:ascii="Times New Roman" w:hAnsi="Times New Roman" w:cs="Times New Roman"/>
          <w:color w:val="000000"/>
          <w:sz w:val="24"/>
          <w:szCs w:val="24"/>
        </w:rPr>
        <w:t>Қолдану саласы-сүт шаруашылығы.</w:t>
      </w:r>
    </w:p>
    <w:p w:rsidR="000650C4" w:rsidRPr="000078E4" w:rsidRDefault="000650C4" w:rsidP="000650C4">
      <w:pPr>
        <w:spacing w:after="0" w:line="360" w:lineRule="auto"/>
        <w:ind w:firstLine="709"/>
        <w:jc w:val="both"/>
        <w:rPr>
          <w:rFonts w:ascii="Times New Roman" w:hAnsi="Times New Roman" w:cs="Times New Roman"/>
          <w:sz w:val="24"/>
          <w:szCs w:val="24"/>
        </w:rPr>
      </w:pPr>
      <w:r w:rsidRPr="000078E4">
        <w:rPr>
          <w:rFonts w:ascii="Times New Roman" w:hAnsi="Times New Roman" w:cs="Times New Roman"/>
          <w:color w:val="000000"/>
          <w:sz w:val="24"/>
          <w:szCs w:val="24"/>
        </w:rPr>
        <w:t>ҒЗЖ енгізу жөніндегі ұсынымдар: зерттеу нәтижелері қазіргі заманғы цифрлық жабдықтар трансферті, сүтті мал өсірумен айналысатын шаруашылықтарда шетелдік технологияларды бейімдеу кезінде пайдаланылуы мүмкін.</w:t>
      </w:r>
    </w:p>
    <w:p w:rsidR="000650C4" w:rsidRPr="000078E4" w:rsidRDefault="000650C4" w:rsidP="000650C4">
      <w:pPr>
        <w:spacing w:after="0" w:line="360" w:lineRule="auto"/>
        <w:ind w:firstLine="709"/>
        <w:jc w:val="both"/>
        <w:rPr>
          <w:rFonts w:ascii="Times New Roman" w:hAnsi="Times New Roman" w:cs="Times New Roman"/>
          <w:sz w:val="24"/>
          <w:szCs w:val="24"/>
        </w:rPr>
      </w:pPr>
      <w:r w:rsidRPr="000078E4">
        <w:rPr>
          <w:rFonts w:ascii="Times New Roman" w:hAnsi="Times New Roman" w:cs="Times New Roman"/>
          <w:color w:val="000000"/>
          <w:sz w:val="24"/>
          <w:szCs w:val="24"/>
        </w:rPr>
        <w:t>Жұмыстың экономикалық тиімділігі: өндіріске инновациялық жабдықтар мен технологияларды енгізу өндірілетін өнімнің өзіндік құнын, атап айтқанда, сүтті 2,88%-ға төмендетуге, Еңбек ресурстарын пайдалануды 48,8-52,8%-ға азайтуға, сиырлардың сүт өнімділігін 3,8-</w:t>
      </w:r>
      <w:r>
        <w:rPr>
          <w:rFonts w:ascii="Times New Roman" w:hAnsi="Times New Roman" w:cs="Times New Roman"/>
          <w:color w:val="000000"/>
          <w:sz w:val="24"/>
          <w:szCs w:val="24"/>
        </w:rPr>
        <w:t>4,7%-ға, пайданы 17,9-18,9%-</w:t>
      </w:r>
      <w:r w:rsidRPr="000078E4">
        <w:rPr>
          <w:rFonts w:ascii="Times New Roman" w:hAnsi="Times New Roman" w:cs="Times New Roman"/>
          <w:color w:val="000000"/>
          <w:sz w:val="24"/>
          <w:szCs w:val="24"/>
        </w:rPr>
        <w:t>ға және</w:t>
      </w:r>
      <w:r>
        <w:rPr>
          <w:rFonts w:ascii="Times New Roman" w:hAnsi="Times New Roman" w:cs="Times New Roman"/>
          <w:color w:val="000000"/>
          <w:sz w:val="24"/>
          <w:szCs w:val="24"/>
        </w:rPr>
        <w:t xml:space="preserve"> рентабельділікті 6,1-6,3%-</w:t>
      </w:r>
      <w:r w:rsidRPr="000078E4">
        <w:rPr>
          <w:rFonts w:ascii="Times New Roman" w:hAnsi="Times New Roman" w:cs="Times New Roman"/>
          <w:color w:val="000000"/>
          <w:sz w:val="24"/>
          <w:szCs w:val="24"/>
        </w:rPr>
        <w:t>ға арттыруға.</w:t>
      </w:r>
    </w:p>
    <w:p w:rsidR="000650C4" w:rsidRDefault="000650C4" w:rsidP="000650C4">
      <w:pPr>
        <w:spacing w:after="0" w:line="360" w:lineRule="auto"/>
        <w:ind w:firstLine="709"/>
        <w:jc w:val="center"/>
        <w:rPr>
          <w:rFonts w:ascii="Times New Roman" w:hAnsi="Times New Roman" w:cs="Times New Roman"/>
          <w:sz w:val="24"/>
          <w:szCs w:val="24"/>
        </w:rPr>
      </w:pPr>
    </w:p>
    <w:p w:rsidR="000650C4" w:rsidRDefault="000650C4" w:rsidP="000650C4">
      <w:pPr>
        <w:spacing w:after="0" w:line="360" w:lineRule="auto"/>
        <w:ind w:firstLine="709"/>
        <w:jc w:val="center"/>
        <w:rPr>
          <w:rFonts w:ascii="Times New Roman" w:hAnsi="Times New Roman" w:cs="Times New Roman"/>
          <w:sz w:val="24"/>
          <w:szCs w:val="24"/>
        </w:rPr>
      </w:pPr>
    </w:p>
    <w:p w:rsidR="000650C4" w:rsidRDefault="000650C4" w:rsidP="000650C4">
      <w:pPr>
        <w:spacing w:after="0" w:line="360" w:lineRule="auto"/>
        <w:ind w:firstLine="709"/>
        <w:jc w:val="center"/>
        <w:rPr>
          <w:rFonts w:ascii="Times New Roman" w:hAnsi="Times New Roman" w:cs="Times New Roman"/>
          <w:sz w:val="24"/>
          <w:szCs w:val="24"/>
        </w:rPr>
      </w:pPr>
    </w:p>
    <w:p w:rsidR="000650C4" w:rsidRDefault="000650C4" w:rsidP="000650C4">
      <w:pPr>
        <w:spacing w:after="0" w:line="360" w:lineRule="auto"/>
        <w:ind w:firstLine="709"/>
        <w:jc w:val="center"/>
        <w:rPr>
          <w:rFonts w:ascii="Times New Roman" w:hAnsi="Times New Roman" w:cs="Times New Roman"/>
          <w:sz w:val="24"/>
          <w:szCs w:val="24"/>
        </w:rPr>
      </w:pPr>
    </w:p>
    <w:p w:rsidR="000650C4" w:rsidRDefault="000650C4" w:rsidP="000650C4">
      <w:pPr>
        <w:spacing w:after="0" w:line="360" w:lineRule="auto"/>
        <w:ind w:firstLine="709"/>
        <w:jc w:val="center"/>
        <w:rPr>
          <w:rFonts w:ascii="Times New Roman" w:hAnsi="Times New Roman" w:cs="Times New Roman"/>
          <w:sz w:val="24"/>
          <w:szCs w:val="24"/>
        </w:rPr>
      </w:pPr>
    </w:p>
    <w:p w:rsidR="000650C4" w:rsidRPr="006C4353" w:rsidRDefault="000650C4" w:rsidP="000650C4">
      <w:pPr>
        <w:spacing w:after="0" w:line="360" w:lineRule="auto"/>
        <w:ind w:firstLine="709"/>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РЕФЕРАТ</w:t>
      </w:r>
    </w:p>
    <w:p w:rsidR="000650C4" w:rsidRPr="004C6A8F" w:rsidRDefault="000650C4" w:rsidP="000650C4">
      <w:pPr>
        <w:pStyle w:val="afa"/>
        <w:spacing w:line="360" w:lineRule="auto"/>
        <w:ind w:firstLine="709"/>
        <w:jc w:val="both"/>
        <w:rPr>
          <w:rFonts w:ascii="Times New Roman" w:hAnsi="Times New Roman"/>
          <w:b w:val="0"/>
          <w:caps w:val="0"/>
          <w:szCs w:val="24"/>
        </w:rPr>
      </w:pPr>
      <w:r w:rsidRPr="004C6A8F">
        <w:rPr>
          <w:rFonts w:ascii="Times New Roman" w:hAnsi="Times New Roman"/>
          <w:b w:val="0"/>
          <w:szCs w:val="24"/>
        </w:rPr>
        <w:t>о</w:t>
      </w:r>
      <w:r w:rsidR="000A1C2C">
        <w:rPr>
          <w:rFonts w:ascii="Times New Roman" w:hAnsi="Times New Roman"/>
          <w:b w:val="0"/>
          <w:caps w:val="0"/>
          <w:szCs w:val="24"/>
        </w:rPr>
        <w:t>тчет 184</w:t>
      </w:r>
      <w:r w:rsidR="003A0383">
        <w:rPr>
          <w:rFonts w:ascii="Times New Roman" w:hAnsi="Times New Roman"/>
          <w:b w:val="0"/>
          <w:caps w:val="0"/>
          <w:szCs w:val="24"/>
        </w:rPr>
        <w:t xml:space="preserve"> с., 12 рис., 42 табл., 53 источн., 12</w:t>
      </w:r>
      <w:r w:rsidRPr="004C6A8F">
        <w:rPr>
          <w:rFonts w:ascii="Times New Roman" w:hAnsi="Times New Roman"/>
          <w:b w:val="0"/>
          <w:caps w:val="0"/>
          <w:szCs w:val="24"/>
        </w:rPr>
        <w:t xml:space="preserve"> прил.</w:t>
      </w:r>
    </w:p>
    <w:p w:rsidR="000650C4" w:rsidRPr="004C6A8F" w:rsidRDefault="000650C4" w:rsidP="00222B4E">
      <w:pPr>
        <w:pStyle w:val="ab"/>
        <w:spacing w:after="0" w:line="360" w:lineRule="auto"/>
        <w:ind w:left="0"/>
        <w:contextualSpacing w:val="0"/>
        <w:jc w:val="both"/>
        <w:rPr>
          <w:rFonts w:ascii="Times New Roman" w:hAnsi="Times New Roman"/>
          <w:caps/>
          <w:sz w:val="24"/>
          <w:szCs w:val="24"/>
        </w:rPr>
      </w:pPr>
      <w:r w:rsidRPr="004C6A8F">
        <w:rPr>
          <w:rFonts w:ascii="Times New Roman" w:hAnsi="Times New Roman"/>
          <w:caps/>
          <w:sz w:val="24"/>
          <w:szCs w:val="24"/>
        </w:rPr>
        <w:t xml:space="preserve">молочное скотоводство, крупный рогатый скот, рост, развитие, кормление, </w:t>
      </w:r>
      <w:r>
        <w:rPr>
          <w:rFonts w:ascii="Times New Roman" w:hAnsi="Times New Roman"/>
          <w:caps/>
          <w:sz w:val="24"/>
          <w:szCs w:val="24"/>
        </w:rPr>
        <w:t>УПРАВЛЕНИЕ СТАДОМ, ВНЕДРЕНИЕ, ЦИФРОВИЗАЦИЯ</w:t>
      </w:r>
    </w:p>
    <w:p w:rsidR="000650C4" w:rsidRPr="004C6A8F" w:rsidRDefault="000650C4" w:rsidP="000650C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Объект исследований - </w:t>
      </w:r>
      <w:r w:rsidRPr="004C6A8F">
        <w:rPr>
          <w:rFonts w:ascii="Times New Roman" w:hAnsi="Times New Roman" w:cs="Times New Roman"/>
          <w:sz w:val="24"/>
          <w:szCs w:val="24"/>
        </w:rPr>
        <w:t xml:space="preserve"> кру</w:t>
      </w:r>
      <w:r>
        <w:rPr>
          <w:rFonts w:ascii="Times New Roman" w:hAnsi="Times New Roman" w:cs="Times New Roman"/>
          <w:sz w:val="24"/>
          <w:szCs w:val="24"/>
        </w:rPr>
        <w:t xml:space="preserve">пный рогатый скот голштинской </w:t>
      </w:r>
      <w:r w:rsidRPr="004C6A8F">
        <w:rPr>
          <w:rFonts w:ascii="Times New Roman" w:hAnsi="Times New Roman" w:cs="Times New Roman"/>
          <w:sz w:val="24"/>
          <w:szCs w:val="24"/>
        </w:rPr>
        <w:t>породы.</w:t>
      </w:r>
    </w:p>
    <w:p w:rsidR="000650C4" w:rsidRDefault="000650C4" w:rsidP="000650C4">
      <w:pPr>
        <w:spacing w:after="0" w:line="360" w:lineRule="auto"/>
        <w:ind w:firstLine="709"/>
        <w:jc w:val="both"/>
        <w:rPr>
          <w:rFonts w:ascii="Times New Roman" w:hAnsi="Times New Roman" w:cs="Times New Roman"/>
          <w:sz w:val="24"/>
          <w:szCs w:val="24"/>
        </w:rPr>
      </w:pPr>
      <w:r w:rsidRPr="004C6A8F">
        <w:rPr>
          <w:rFonts w:ascii="Times New Roman" w:hAnsi="Times New Roman" w:cs="Times New Roman"/>
          <w:sz w:val="24"/>
          <w:szCs w:val="24"/>
        </w:rPr>
        <w:t>Цель работы – реализация трансферта и адаптация цифровых технологий производства продукции молочного скотоводства на фермах Костанайской области.</w:t>
      </w:r>
    </w:p>
    <w:p w:rsidR="000650C4" w:rsidRDefault="000650C4" w:rsidP="000650C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Методы проведения работы – зоотехнические, аналитические, экономические.</w:t>
      </w:r>
    </w:p>
    <w:p w:rsidR="000650C4" w:rsidRPr="005F3B81" w:rsidRDefault="000650C4" w:rsidP="000650C4">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Результаты работы и их новизна: процент плодотворного осеменения системой визуального осеменения увеличился на 32,1-33,7% и является наиболее рациональным. </w:t>
      </w:r>
      <w:r>
        <w:rPr>
          <w:rFonts w:ascii="Times New Roman" w:hAnsi="Times New Roman" w:cs="Times New Roman"/>
          <w:color w:val="000000" w:themeColor="text1"/>
          <w:sz w:val="24"/>
          <w:szCs w:val="24"/>
        </w:rPr>
        <w:t>Среднесуточный</w:t>
      </w:r>
      <w:r w:rsidRPr="004762EE">
        <w:rPr>
          <w:rFonts w:ascii="Times New Roman" w:hAnsi="Times New Roman" w:cs="Times New Roman"/>
          <w:color w:val="000000" w:themeColor="text1"/>
          <w:sz w:val="24"/>
          <w:szCs w:val="24"/>
        </w:rPr>
        <w:t xml:space="preserve"> прирост живой массы телят при холодно</w:t>
      </w:r>
      <w:r>
        <w:rPr>
          <w:rFonts w:ascii="Times New Roman" w:hAnsi="Times New Roman" w:cs="Times New Roman"/>
          <w:color w:val="000000" w:themeColor="text1"/>
          <w:sz w:val="24"/>
          <w:szCs w:val="24"/>
        </w:rPr>
        <w:t>м методе содержания выше на 10,1-10,7</w:t>
      </w:r>
      <w:r w:rsidRPr="004762EE">
        <w:rPr>
          <w:rFonts w:ascii="Times New Roman" w:hAnsi="Times New Roman" w:cs="Times New Roman"/>
          <w:color w:val="000000" w:themeColor="text1"/>
          <w:sz w:val="24"/>
          <w:szCs w:val="24"/>
        </w:rPr>
        <w:t>%, рентабельн</w:t>
      </w:r>
      <w:r>
        <w:rPr>
          <w:rFonts w:ascii="Times New Roman" w:hAnsi="Times New Roman" w:cs="Times New Roman"/>
          <w:color w:val="000000" w:themeColor="text1"/>
          <w:sz w:val="24"/>
          <w:szCs w:val="24"/>
        </w:rPr>
        <w:t>ость выращивания увеличилась на 12,9-13,0</w:t>
      </w:r>
      <w:r w:rsidRPr="004762EE">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Pr>
          <w:rFonts w:ascii="Times New Roman" w:hAnsi="Times New Roman"/>
          <w:color w:val="000000" w:themeColor="text1"/>
          <w:sz w:val="24"/>
          <w:szCs w:val="24"/>
        </w:rPr>
        <w:t>В</w:t>
      </w:r>
      <w:r w:rsidRPr="00BC7C7C">
        <w:rPr>
          <w:rFonts w:ascii="Times New Roman" w:hAnsi="Times New Roman"/>
          <w:color w:val="000000" w:themeColor="text1"/>
          <w:sz w:val="24"/>
          <w:szCs w:val="24"/>
        </w:rPr>
        <w:t xml:space="preserve">недрение цифровых технологий взвешивания животных, современных инжекторов для ветеринарных обработок </w:t>
      </w:r>
      <w:r>
        <w:rPr>
          <w:rFonts w:ascii="Times New Roman" w:hAnsi="Times New Roman"/>
          <w:color w:val="000000" w:themeColor="text1"/>
          <w:sz w:val="24"/>
          <w:szCs w:val="24"/>
        </w:rPr>
        <w:t>снизило</w:t>
      </w:r>
      <w:r w:rsidRPr="00BC7C7C">
        <w:rPr>
          <w:rFonts w:ascii="Times New Roman" w:hAnsi="Times New Roman"/>
          <w:color w:val="000000" w:themeColor="text1"/>
          <w:sz w:val="24"/>
          <w:szCs w:val="24"/>
        </w:rPr>
        <w:t xml:space="preserve"> в два раза количество привлекаемого персонала</w:t>
      </w:r>
      <w:r>
        <w:rPr>
          <w:rFonts w:ascii="Times New Roman" w:hAnsi="Times New Roman"/>
          <w:color w:val="000000" w:themeColor="text1"/>
          <w:sz w:val="24"/>
          <w:szCs w:val="24"/>
        </w:rPr>
        <w:t>,  п</w:t>
      </w:r>
      <w:r w:rsidRPr="00BC7C7C">
        <w:rPr>
          <w:rFonts w:ascii="Times New Roman" w:hAnsi="Times New Roman"/>
          <w:color w:val="000000" w:themeColor="text1"/>
          <w:sz w:val="24"/>
          <w:szCs w:val="24"/>
        </w:rPr>
        <w:t xml:space="preserve">роизводительность труда повысилась на </w:t>
      </w:r>
      <w:r>
        <w:rPr>
          <w:rFonts w:ascii="Times New Roman" w:hAnsi="Times New Roman"/>
          <w:color w:val="000000" w:themeColor="text1"/>
          <w:sz w:val="24"/>
          <w:szCs w:val="24"/>
        </w:rPr>
        <w:t>55,8</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 xml:space="preserve"> </w:t>
      </w:r>
      <w:r>
        <w:rPr>
          <w:rFonts w:ascii="Times New Roman" w:hAnsi="Times New Roman" w:cs="Times New Roman"/>
          <w:color w:val="000000" w:themeColor="text1"/>
          <w:sz w:val="24"/>
          <w:szCs w:val="24"/>
        </w:rPr>
        <w:t>Использование препаратов и кормовых добавок</w:t>
      </w:r>
      <w:r w:rsidRPr="00F97B2E">
        <w:rPr>
          <w:rFonts w:ascii="Times New Roman" w:hAnsi="Times New Roman" w:cs="Times New Roman"/>
          <w:color w:val="000000" w:themeColor="text1"/>
          <w:sz w:val="24"/>
          <w:szCs w:val="24"/>
        </w:rPr>
        <w:t xml:space="preserve"> </w:t>
      </w:r>
      <w:r w:rsidRPr="008E43F9">
        <w:rPr>
          <w:rFonts w:ascii="Times New Roman" w:hAnsi="Times New Roman" w:cs="Times New Roman"/>
          <w:color w:val="000000" w:themeColor="text1"/>
          <w:sz w:val="24"/>
          <w:szCs w:val="24"/>
        </w:rPr>
        <w:t>способствовало интенсификации окислительно-восстановительных и синтетических процессов, укреплен</w:t>
      </w:r>
      <w:r>
        <w:rPr>
          <w:rFonts w:ascii="Times New Roman" w:hAnsi="Times New Roman" w:cs="Times New Roman"/>
          <w:color w:val="000000" w:themeColor="text1"/>
          <w:sz w:val="24"/>
          <w:szCs w:val="24"/>
        </w:rPr>
        <w:t>ию уровня естественной защиты</w:t>
      </w:r>
      <w:r w:rsidRPr="008E43F9">
        <w:rPr>
          <w:rFonts w:ascii="Times New Roman" w:hAnsi="Times New Roman" w:cs="Times New Roman"/>
          <w:color w:val="000000" w:themeColor="text1"/>
          <w:sz w:val="24"/>
          <w:szCs w:val="24"/>
        </w:rPr>
        <w:t xml:space="preserve"> организма</w:t>
      </w:r>
      <w:r>
        <w:rPr>
          <w:rFonts w:ascii="Times New Roman" w:hAnsi="Times New Roman" w:cs="Times New Roman"/>
          <w:color w:val="000000" w:themeColor="text1"/>
          <w:sz w:val="24"/>
          <w:szCs w:val="24"/>
        </w:rPr>
        <w:t xml:space="preserve"> и </w:t>
      </w:r>
      <w:r w:rsidRPr="00E30EF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повышению скорости</w:t>
      </w:r>
      <w:r w:rsidRPr="00E30EF0">
        <w:rPr>
          <w:rFonts w:ascii="Times New Roman" w:hAnsi="Times New Roman" w:cs="Times New Roman"/>
          <w:color w:val="000000" w:themeColor="text1"/>
          <w:sz w:val="24"/>
          <w:szCs w:val="24"/>
        </w:rPr>
        <w:t xml:space="preserve"> роста молодняка</w:t>
      </w:r>
      <w:r>
        <w:rPr>
          <w:rFonts w:ascii="Times New Roman" w:hAnsi="Times New Roman" w:cs="Times New Roman"/>
          <w:color w:val="000000" w:themeColor="text1"/>
          <w:sz w:val="24"/>
          <w:szCs w:val="24"/>
        </w:rPr>
        <w:t xml:space="preserve"> на 3,8-10,3%. Создан «</w:t>
      </w:r>
      <w:r w:rsidRPr="005F3B81">
        <w:rPr>
          <w:rFonts w:ascii="Times New Roman" w:hAnsi="Times New Roman" w:cs="Times New Roman"/>
          <w:color w:val="000000" w:themeColor="text1"/>
          <w:sz w:val="24"/>
          <w:szCs w:val="24"/>
        </w:rPr>
        <w:t>Планшет технолога по кормлению</w:t>
      </w:r>
      <w:r>
        <w:rPr>
          <w:rFonts w:ascii="Times New Roman" w:hAnsi="Times New Roman" w:cs="Times New Roman"/>
          <w:color w:val="000000" w:themeColor="text1"/>
          <w:sz w:val="24"/>
          <w:szCs w:val="24"/>
        </w:rPr>
        <w:t>» позволяющий автоматически</w:t>
      </w:r>
      <w:r w:rsidRPr="005F3B81">
        <w:rPr>
          <w:rFonts w:ascii="Times New Roman" w:hAnsi="Times New Roman" w:cs="Times New Roman"/>
          <w:color w:val="000000" w:themeColor="text1"/>
          <w:sz w:val="24"/>
          <w:szCs w:val="24"/>
        </w:rPr>
        <w:t xml:space="preserve"> составлять рационы</w:t>
      </w:r>
      <w:r>
        <w:rPr>
          <w:rFonts w:ascii="Times New Roman" w:hAnsi="Times New Roman" w:cs="Times New Roman"/>
          <w:color w:val="000000" w:themeColor="text1"/>
          <w:sz w:val="24"/>
          <w:szCs w:val="24"/>
        </w:rPr>
        <w:t>,</w:t>
      </w:r>
      <w:r w:rsidRPr="005F3B81">
        <w:rPr>
          <w:rFonts w:ascii="Times New Roman" w:hAnsi="Times New Roman" w:cs="Times New Roman"/>
          <w:color w:val="000000" w:themeColor="text1"/>
          <w:sz w:val="24"/>
          <w:szCs w:val="24"/>
        </w:rPr>
        <w:t xml:space="preserve"> вносить новые корма и изменять характеристики существующих; просматривать и редактировать стоимость кормов; планировать потребление кормов группами; формировать краткие отчеты потребления кормов по продуктивности; суммировать информацию по потреблению корма;  выбирать рационы для групп и </w:t>
      </w:r>
      <w:r w:rsidRPr="005F3B81">
        <w:rPr>
          <w:rFonts w:ascii="Times New Roman" w:eastAsia="Times New Roman" w:hAnsi="Times New Roman" w:cs="Times New Roman"/>
          <w:color w:val="000000" w:themeColor="text1"/>
          <w:sz w:val="24"/>
          <w:szCs w:val="24"/>
        </w:rPr>
        <w:t xml:space="preserve">выводить на печать любую информацию из расчетов и базы данных. </w:t>
      </w:r>
      <w:r>
        <w:rPr>
          <w:rFonts w:ascii="Times New Roman" w:eastAsia="Times New Roman" w:hAnsi="Times New Roman" w:cs="Times New Roman"/>
          <w:color w:val="000000" w:themeColor="text1"/>
          <w:sz w:val="24"/>
          <w:szCs w:val="24"/>
        </w:rPr>
        <w:t>Создано 2 модельные фермы в ТОО «Турар» и ТОО «Олжа Ак Кудук».</w:t>
      </w:r>
    </w:p>
    <w:p w:rsidR="000650C4" w:rsidRDefault="000650C4" w:rsidP="000650C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Область применения – молочные хозяйства.</w:t>
      </w:r>
    </w:p>
    <w:p w:rsidR="000650C4" w:rsidRDefault="000650C4" w:rsidP="000650C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Рекомендации по внедрению НИР: результаты исследований могут быть использованы при трансферте современных цифровых оборудований, адаптации зарубежных технологий в хозяйствах, занимающихся разведением молочного скотоводства.</w:t>
      </w:r>
    </w:p>
    <w:p w:rsidR="000650C4" w:rsidRPr="004C6A8F" w:rsidRDefault="000650C4" w:rsidP="000650C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Экономическая эффективность работы: </w:t>
      </w:r>
      <w:r>
        <w:rPr>
          <w:rFonts w:ascii="Times New Roman" w:eastAsia="Times New Roman" w:hAnsi="Times New Roman" w:cs="Times New Roman"/>
          <w:color w:val="000000" w:themeColor="text1"/>
          <w:sz w:val="24"/>
          <w:szCs w:val="24"/>
        </w:rPr>
        <w:t xml:space="preserve">внедрение инновационных оборудований и технологий в производство </w:t>
      </w:r>
      <w:r w:rsidR="00E56E45">
        <w:rPr>
          <w:rFonts w:ascii="Times New Roman" w:eastAsia="Times New Roman" w:hAnsi="Times New Roman" w:cs="Times New Roman"/>
          <w:color w:val="000000" w:themeColor="text1"/>
          <w:sz w:val="24"/>
          <w:szCs w:val="24"/>
        </w:rPr>
        <w:t>эффективно, так как способствует</w:t>
      </w:r>
      <w:r>
        <w:rPr>
          <w:rFonts w:ascii="Times New Roman" w:eastAsia="Times New Roman" w:hAnsi="Times New Roman" w:cs="Times New Roman"/>
          <w:color w:val="000000" w:themeColor="text1"/>
          <w:sz w:val="24"/>
          <w:szCs w:val="24"/>
        </w:rPr>
        <w:t xml:space="preserve"> снижению себестоимости молока на 2,88%, уменьшению использования трудовых ресурсов на 48,8-52,8%, повышению молочной продуктивности коров на 3,8-4,7%, прибыли на 17,9-18,9% и рентабельности на 6,1-6,3%</w:t>
      </w:r>
    </w:p>
    <w:p w:rsidR="000650C4" w:rsidRPr="006C4353" w:rsidRDefault="000650C4" w:rsidP="000650C4">
      <w:pPr>
        <w:spacing w:line="360" w:lineRule="auto"/>
        <w:ind w:firstLine="709"/>
        <w:jc w:val="center"/>
        <w:rPr>
          <w:rFonts w:ascii="Times New Roman" w:hAnsi="Times New Roman" w:cs="Times New Roman"/>
          <w:b/>
          <w:caps/>
          <w:sz w:val="24"/>
          <w:szCs w:val="24"/>
        </w:rPr>
      </w:pPr>
      <w:r w:rsidRPr="006C4353">
        <w:rPr>
          <w:rFonts w:ascii="Times New Roman" w:hAnsi="Times New Roman" w:cs="Times New Roman"/>
          <w:b/>
          <w:caps/>
          <w:sz w:val="24"/>
          <w:szCs w:val="24"/>
        </w:rPr>
        <w:lastRenderedPageBreak/>
        <w:t>СоДЕРЖАНИЕ</w:t>
      </w:r>
    </w:p>
    <w:tbl>
      <w:tblPr>
        <w:tblW w:w="9747" w:type="dxa"/>
        <w:tblLayout w:type="fixed"/>
        <w:tblLook w:val="01E0"/>
      </w:tblPr>
      <w:tblGrid>
        <w:gridCol w:w="9039"/>
        <w:gridCol w:w="708"/>
      </w:tblGrid>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ВВЕДЕНИЕ………………………………………………………………………………….</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9</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ОСНОВНАЯ ЧАСТЬ ……………………………………………………………………….</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12</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1 </w:t>
            </w:r>
            <w:r w:rsidRPr="00D9222C">
              <w:rPr>
                <w:rFonts w:ascii="Times New Roman" w:hAnsi="Times New Roman" w:cs="Times New Roman"/>
                <w:caps/>
                <w:color w:val="000000" w:themeColor="text1"/>
                <w:sz w:val="24"/>
                <w:szCs w:val="24"/>
              </w:rPr>
              <w:t>Выбор направления исследований</w:t>
            </w:r>
            <w:r w:rsidRPr="00D9222C">
              <w:rPr>
                <w:rFonts w:ascii="Times New Roman" w:hAnsi="Times New Roman" w:cs="Times New Roman"/>
                <w:color w:val="000000" w:themeColor="text1"/>
                <w:sz w:val="24"/>
                <w:szCs w:val="24"/>
              </w:rPr>
              <w:t>………………………………………….</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12</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2 </w:t>
            </w:r>
            <w:r w:rsidRPr="00D9222C">
              <w:rPr>
                <w:rFonts w:ascii="Times New Roman" w:hAnsi="Times New Roman" w:cs="Times New Roman"/>
                <w:caps/>
                <w:color w:val="000000" w:themeColor="text1"/>
                <w:sz w:val="24"/>
                <w:szCs w:val="24"/>
              </w:rPr>
              <w:t xml:space="preserve">Методика </w:t>
            </w:r>
            <w:r w:rsidRPr="00D9222C">
              <w:rPr>
                <w:rFonts w:ascii="Times New Roman" w:hAnsi="Times New Roman" w:cs="Times New Roman"/>
                <w:color w:val="000000" w:themeColor="text1"/>
                <w:sz w:val="24"/>
                <w:szCs w:val="24"/>
              </w:rPr>
              <w:t xml:space="preserve"> ……………………………………………………………………………...</w:t>
            </w:r>
          </w:p>
        </w:tc>
        <w:tc>
          <w:tcPr>
            <w:tcW w:w="708" w:type="dxa"/>
          </w:tcPr>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14</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3 </w:t>
            </w:r>
            <w:r w:rsidRPr="00D9222C">
              <w:rPr>
                <w:rFonts w:ascii="Times New Roman" w:hAnsi="Times New Roman" w:cs="Times New Roman"/>
                <w:caps/>
                <w:color w:val="000000" w:themeColor="text1"/>
                <w:sz w:val="24"/>
                <w:szCs w:val="24"/>
              </w:rPr>
              <w:t>Результаты исследований</w:t>
            </w:r>
            <w:r w:rsidRPr="00D9222C">
              <w:rPr>
                <w:rFonts w:ascii="Times New Roman" w:hAnsi="Times New Roman" w:cs="Times New Roman"/>
                <w:color w:val="000000" w:themeColor="text1"/>
                <w:sz w:val="24"/>
                <w:szCs w:val="24"/>
              </w:rPr>
              <w:t xml:space="preserve"> ……………………………… …………………….</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w:t>
            </w:r>
            <w:r w:rsidR="00522ECE">
              <w:rPr>
                <w:rFonts w:ascii="Times New Roman" w:hAnsi="Times New Roman" w:cs="Times New Roman"/>
                <w:color w:val="000000" w:themeColor="text1"/>
                <w:sz w:val="24"/>
                <w:szCs w:val="24"/>
              </w:rPr>
              <w:t>6</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9222C">
              <w:rPr>
                <w:rFonts w:ascii="Times New Roman" w:hAnsi="Times New Roman" w:cs="Times New Roman"/>
                <w:color w:val="000000" w:themeColor="text1"/>
                <w:sz w:val="24"/>
                <w:szCs w:val="24"/>
              </w:rPr>
              <w:t>3.1 Сравнительный анализ биотехнологических методов воспроизводства  …………</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1</w:t>
            </w:r>
            <w:r w:rsidR="00522ECE">
              <w:rPr>
                <w:rFonts w:ascii="Times New Roman" w:hAnsi="Times New Roman" w:cs="Times New Roman"/>
                <w:color w:val="000000" w:themeColor="text1"/>
                <w:sz w:val="24"/>
                <w:szCs w:val="24"/>
              </w:rPr>
              <w:t>6</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9222C">
              <w:rPr>
                <w:rFonts w:ascii="Times New Roman" w:hAnsi="Times New Roman" w:cs="Times New Roman"/>
                <w:color w:val="000000" w:themeColor="text1"/>
                <w:sz w:val="24"/>
                <w:szCs w:val="24"/>
              </w:rPr>
              <w:t>3.2 Технологии ускоренного определения стельности и диагностирования болезней воспроизводительной системы ………………………………</w:t>
            </w:r>
            <w:r>
              <w:rPr>
                <w:rFonts w:ascii="Times New Roman" w:hAnsi="Times New Roman" w:cs="Times New Roman"/>
                <w:color w:val="000000" w:themeColor="text1"/>
                <w:sz w:val="24"/>
                <w:szCs w:val="24"/>
              </w:rPr>
              <w:t>…………………………….</w:t>
            </w:r>
          </w:p>
        </w:tc>
        <w:tc>
          <w:tcPr>
            <w:tcW w:w="708" w:type="dxa"/>
          </w:tcPr>
          <w:p w:rsidR="003A0383"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522ECE">
              <w:rPr>
                <w:rFonts w:ascii="Times New Roman" w:hAnsi="Times New Roman" w:cs="Times New Roman"/>
                <w:color w:val="000000" w:themeColor="text1"/>
                <w:sz w:val="24"/>
                <w:szCs w:val="24"/>
              </w:rPr>
              <w:t>7</w:t>
            </w:r>
          </w:p>
        </w:tc>
      </w:tr>
      <w:tr w:rsidR="003A0383" w:rsidRPr="00940C5B" w:rsidTr="003A0383">
        <w:trPr>
          <w:trHeight w:val="170"/>
        </w:trPr>
        <w:tc>
          <w:tcPr>
            <w:tcW w:w="9039" w:type="dxa"/>
          </w:tcPr>
          <w:p w:rsidR="003A0383" w:rsidRPr="00D9222C" w:rsidRDefault="003A0383" w:rsidP="006C4353">
            <w:pPr>
              <w:pStyle w:val="a7"/>
              <w:spacing w:after="0" w:line="360" w:lineRule="auto"/>
              <w:ind w:firstLine="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9222C">
              <w:rPr>
                <w:rFonts w:ascii="Times New Roman" w:hAnsi="Times New Roman" w:cs="Times New Roman"/>
                <w:color w:val="000000" w:themeColor="text1"/>
                <w:sz w:val="24"/>
                <w:szCs w:val="24"/>
              </w:rPr>
              <w:t>3.3 Эффективность  холодного метода содержания телят в молочный период ............</w:t>
            </w:r>
          </w:p>
        </w:tc>
        <w:tc>
          <w:tcPr>
            <w:tcW w:w="708" w:type="dxa"/>
          </w:tcPr>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w:t>
            </w:r>
          </w:p>
        </w:tc>
      </w:tr>
      <w:tr w:rsidR="003A0383" w:rsidRPr="00940C5B" w:rsidTr="003A0383">
        <w:trPr>
          <w:trHeight w:val="170"/>
        </w:trPr>
        <w:tc>
          <w:tcPr>
            <w:tcW w:w="9039" w:type="dxa"/>
          </w:tcPr>
          <w:p w:rsidR="003A0383" w:rsidRPr="00D9222C" w:rsidRDefault="003A0383" w:rsidP="006C435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A162B7">
              <w:rPr>
                <w:rFonts w:ascii="Times New Roman" w:hAnsi="Times New Roman" w:cs="Times New Roman"/>
                <w:color w:val="000000" w:themeColor="text1"/>
                <w:sz w:val="24"/>
                <w:szCs w:val="24"/>
              </w:rPr>
              <w:t>3.4 Эффективность применения альтернативных источников энергии на фермах</w:t>
            </w:r>
            <w:r>
              <w:rPr>
                <w:rFonts w:ascii="Times New Roman" w:hAnsi="Times New Roman" w:cs="Times New Roman"/>
                <w:color w:val="000000" w:themeColor="text1"/>
                <w:sz w:val="24"/>
                <w:szCs w:val="24"/>
              </w:rPr>
              <w:t xml:space="preserve"> …...</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2</w:t>
            </w:r>
            <w:r w:rsidR="00522ECE">
              <w:rPr>
                <w:rFonts w:ascii="Times New Roman" w:hAnsi="Times New Roman" w:cs="Times New Roman"/>
                <w:color w:val="000000" w:themeColor="text1"/>
                <w:sz w:val="24"/>
                <w:szCs w:val="24"/>
              </w:rPr>
              <w:t>6</w:t>
            </w:r>
          </w:p>
        </w:tc>
      </w:tr>
      <w:tr w:rsidR="003A0383" w:rsidRPr="00940C5B" w:rsidTr="003A0383">
        <w:trPr>
          <w:trHeight w:val="170"/>
        </w:trPr>
        <w:tc>
          <w:tcPr>
            <w:tcW w:w="9039" w:type="dxa"/>
          </w:tcPr>
          <w:p w:rsidR="003A0383" w:rsidRPr="00D9222C" w:rsidRDefault="003A0383" w:rsidP="006C4353">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Pr="00D9222C">
              <w:rPr>
                <w:rFonts w:ascii="Times New Roman" w:hAnsi="Times New Roman" w:cs="Times New Roman"/>
                <w:color w:val="000000" w:themeColor="text1"/>
                <w:sz w:val="24"/>
                <w:szCs w:val="24"/>
              </w:rPr>
              <w:t>3.5 Научные приемы улучшения пашни: коренное и поверхностное улучшение травостоев …………………………………………………………………………………...</w:t>
            </w:r>
          </w:p>
        </w:tc>
        <w:tc>
          <w:tcPr>
            <w:tcW w:w="708" w:type="dxa"/>
          </w:tcPr>
          <w:p w:rsidR="003A0383" w:rsidRPr="00D9222C"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28</w:t>
            </w:r>
          </w:p>
        </w:tc>
      </w:tr>
      <w:tr w:rsidR="003A0383" w:rsidRPr="00940C5B" w:rsidTr="003A0383">
        <w:trPr>
          <w:trHeight w:val="170"/>
        </w:trPr>
        <w:tc>
          <w:tcPr>
            <w:tcW w:w="9039" w:type="dxa"/>
          </w:tcPr>
          <w:p w:rsidR="003A0383" w:rsidRPr="00D9222C" w:rsidRDefault="003A0383" w:rsidP="006C435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3.6</w:t>
            </w:r>
            <w:r w:rsidRPr="00CC284F">
              <w:rPr>
                <w:rFonts w:ascii="Times New Roman" w:hAnsi="Times New Roman" w:cs="Times New Roman"/>
                <w:sz w:val="24"/>
                <w:szCs w:val="24"/>
              </w:rPr>
              <w:t xml:space="preserve"> Выработка эффективных способов ветеринарной обработки животных и их взвешивания</w:t>
            </w:r>
            <w:r>
              <w:rPr>
                <w:rFonts w:ascii="Times New Roman" w:hAnsi="Times New Roman" w:cs="Times New Roman"/>
                <w:sz w:val="24"/>
                <w:szCs w:val="24"/>
              </w:rPr>
              <w:t xml:space="preserve"> ………………………………………………………………………………...</w:t>
            </w:r>
          </w:p>
        </w:tc>
        <w:tc>
          <w:tcPr>
            <w:tcW w:w="708" w:type="dxa"/>
          </w:tcPr>
          <w:p w:rsidR="003A0383" w:rsidRDefault="003A0383" w:rsidP="006C4353">
            <w:pPr>
              <w:pStyle w:val="a7"/>
              <w:spacing w:after="0" w:line="360" w:lineRule="auto"/>
              <w:ind w:firstLine="0"/>
              <w:jc w:val="center"/>
              <w:rPr>
                <w:rFonts w:ascii="Times New Roman" w:hAnsi="Times New Roman" w:cs="Times New Roman"/>
                <w:color w:val="FF0000"/>
                <w:sz w:val="24"/>
                <w:szCs w:val="24"/>
              </w:rPr>
            </w:pPr>
          </w:p>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31</w:t>
            </w:r>
          </w:p>
        </w:tc>
      </w:tr>
      <w:tr w:rsidR="003A0383" w:rsidRPr="00940C5B" w:rsidTr="003A0383">
        <w:trPr>
          <w:trHeight w:val="170"/>
        </w:trPr>
        <w:tc>
          <w:tcPr>
            <w:tcW w:w="9039" w:type="dxa"/>
          </w:tcPr>
          <w:p w:rsidR="003A0383" w:rsidRPr="00D9222C" w:rsidRDefault="003A0383" w:rsidP="006C4353">
            <w:pPr>
              <w:spacing w:after="0" w:line="360" w:lineRule="auto"/>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  3.7 Изучение влияния микроклимата в помещении на воспроизводительную способность коров ………………………………………………………………………….</w:t>
            </w:r>
          </w:p>
        </w:tc>
        <w:tc>
          <w:tcPr>
            <w:tcW w:w="708" w:type="dxa"/>
          </w:tcPr>
          <w:p w:rsidR="003A0383"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w:t>
            </w:r>
          </w:p>
        </w:tc>
      </w:tr>
      <w:tr w:rsidR="003A0383" w:rsidRPr="00940C5B" w:rsidTr="003A0383">
        <w:trPr>
          <w:trHeight w:val="170"/>
        </w:trPr>
        <w:tc>
          <w:tcPr>
            <w:tcW w:w="9039" w:type="dxa"/>
          </w:tcPr>
          <w:p w:rsidR="003A0383" w:rsidRPr="00D9222C" w:rsidRDefault="003A0383" w:rsidP="006C4353">
            <w:pPr>
              <w:spacing w:after="0" w:line="360" w:lineRule="auto"/>
              <w:jc w:val="both"/>
              <w:rPr>
                <w:rFonts w:ascii="Times New Roman" w:hAnsi="Times New Roman" w:cs="Times New Roman"/>
                <w:color w:val="000000" w:themeColor="text1"/>
                <w:sz w:val="24"/>
                <w:szCs w:val="24"/>
              </w:rPr>
            </w:pPr>
            <w:r w:rsidRPr="00D9222C">
              <w:rPr>
                <w:rFonts w:ascii="Times New Roman" w:hAnsi="Times New Roman" w:cs="Times New Roman"/>
                <w:color w:val="000000" w:themeColor="text1"/>
                <w:sz w:val="24"/>
                <w:szCs w:val="24"/>
              </w:rPr>
              <w:t xml:space="preserve">  3.8 Внедрение эффективных систем навозоудаления на ферме, оценка экономической эффективности переработки навоза …………………………………….</w:t>
            </w:r>
          </w:p>
        </w:tc>
        <w:tc>
          <w:tcPr>
            <w:tcW w:w="708" w:type="dxa"/>
          </w:tcPr>
          <w:p w:rsidR="003A0383"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9222C"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39</w:t>
            </w:r>
          </w:p>
        </w:tc>
      </w:tr>
      <w:tr w:rsidR="003A0383" w:rsidRPr="00940C5B" w:rsidTr="003A0383">
        <w:trPr>
          <w:trHeight w:val="170"/>
        </w:trPr>
        <w:tc>
          <w:tcPr>
            <w:tcW w:w="9039" w:type="dxa"/>
          </w:tcPr>
          <w:p w:rsidR="003A0383" w:rsidRPr="00DC7CD2" w:rsidRDefault="003A0383" w:rsidP="006C4353">
            <w:pPr>
              <w:spacing w:after="0" w:line="360" w:lineRule="auto"/>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 xml:space="preserve">  3.9 Эффективность влияния интенсивного кормления с применением препаратов и кормовых добавок на прирост живой массы молодняка ………………………………...</w:t>
            </w:r>
          </w:p>
        </w:tc>
        <w:tc>
          <w:tcPr>
            <w:tcW w:w="708" w:type="dxa"/>
          </w:tcPr>
          <w:p w:rsidR="003A0383" w:rsidRPr="00DC7CD2"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r>
      <w:tr w:rsidR="003A0383" w:rsidRPr="00940C5B" w:rsidTr="003A0383">
        <w:trPr>
          <w:trHeight w:val="170"/>
        </w:trPr>
        <w:tc>
          <w:tcPr>
            <w:tcW w:w="9039" w:type="dxa"/>
          </w:tcPr>
          <w:p w:rsidR="003A0383" w:rsidRPr="00DC7CD2" w:rsidRDefault="003A0383" w:rsidP="006C4353">
            <w:pPr>
              <w:spacing w:after="0" w:line="360" w:lineRule="auto"/>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 xml:space="preserve">  3.10 Эффективность использования в производстве системы «Управление стадом»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47</w:t>
            </w:r>
          </w:p>
        </w:tc>
      </w:tr>
      <w:tr w:rsidR="003A0383" w:rsidRPr="00940C5B" w:rsidTr="003A0383">
        <w:trPr>
          <w:trHeight w:val="170"/>
        </w:trPr>
        <w:tc>
          <w:tcPr>
            <w:tcW w:w="9039" w:type="dxa"/>
          </w:tcPr>
          <w:p w:rsidR="003A0383" w:rsidRPr="00DC7CD2" w:rsidRDefault="003A0383" w:rsidP="006C4353">
            <w:pPr>
              <w:spacing w:after="0" w:line="360" w:lineRule="auto"/>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 xml:space="preserve">  3.11 Оценка экономической эффективности использования новых оборудований и технологий …………………………………………………………………………………..</w:t>
            </w:r>
          </w:p>
        </w:tc>
        <w:tc>
          <w:tcPr>
            <w:tcW w:w="708" w:type="dxa"/>
          </w:tcPr>
          <w:p w:rsidR="003A0383" w:rsidRPr="00DC7CD2" w:rsidRDefault="003A0383" w:rsidP="006C4353">
            <w:pPr>
              <w:pStyle w:val="a7"/>
              <w:spacing w:after="0" w:line="360" w:lineRule="auto"/>
              <w:ind w:firstLine="0"/>
              <w:jc w:val="center"/>
              <w:rPr>
                <w:rFonts w:ascii="Times New Roman" w:hAnsi="Times New Roman" w:cs="Times New Roman"/>
                <w:color w:val="000000" w:themeColor="text1"/>
                <w:sz w:val="24"/>
                <w:szCs w:val="24"/>
              </w:rPr>
            </w:pPr>
          </w:p>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51</w:t>
            </w:r>
          </w:p>
        </w:tc>
      </w:tr>
      <w:tr w:rsidR="003A0383" w:rsidRPr="00940C5B" w:rsidTr="003A0383">
        <w:trPr>
          <w:trHeight w:val="170"/>
        </w:trPr>
        <w:tc>
          <w:tcPr>
            <w:tcW w:w="9039" w:type="dxa"/>
          </w:tcPr>
          <w:p w:rsidR="003A0383" w:rsidRPr="00DC7CD2" w:rsidRDefault="003A0383" w:rsidP="006C4353">
            <w:pPr>
              <w:spacing w:after="0" w:line="360" w:lineRule="auto"/>
              <w:jc w:val="both"/>
              <w:rPr>
                <w:rFonts w:ascii="Times New Roman" w:eastAsia="Times New Roman" w:hAnsi="Times New Roman" w:cs="Times New Roman"/>
                <w:color w:val="000000" w:themeColor="text1"/>
                <w:sz w:val="24"/>
                <w:szCs w:val="24"/>
              </w:rPr>
            </w:pP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3.12 </w:t>
            </w:r>
            <w:r w:rsidRPr="00A9557C">
              <w:rPr>
                <w:rFonts w:ascii="Times New Roman" w:hAnsi="Times New Roman" w:cs="Times New Roman"/>
                <w:color w:val="000000" w:themeColor="text1"/>
                <w:sz w:val="24"/>
                <w:szCs w:val="24"/>
              </w:rPr>
              <w:t>План вакцинаций. Воздействие вакцин и лекарств на животных</w:t>
            </w:r>
            <w:r>
              <w:rPr>
                <w:rFonts w:ascii="Times New Roman" w:hAnsi="Times New Roman" w:cs="Times New Roman"/>
                <w:color w:val="000000" w:themeColor="text1"/>
                <w:sz w:val="24"/>
                <w:szCs w:val="24"/>
              </w:rPr>
              <w:t xml:space="preserve">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55</w:t>
            </w:r>
          </w:p>
        </w:tc>
      </w:tr>
      <w:tr w:rsidR="003A0383" w:rsidRPr="00940C5B" w:rsidTr="003A0383">
        <w:trPr>
          <w:trHeight w:val="170"/>
        </w:trPr>
        <w:tc>
          <w:tcPr>
            <w:tcW w:w="9039" w:type="dxa"/>
          </w:tcPr>
          <w:p w:rsidR="003A0383" w:rsidRPr="00DC7CD2" w:rsidRDefault="003A0383" w:rsidP="006C4353">
            <w:pPr>
              <w:spacing w:after="0" w:line="360" w:lineRule="auto"/>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 xml:space="preserve">  3.13</w:t>
            </w:r>
            <w:r w:rsidRPr="0071311A">
              <w:rPr>
                <w:rFonts w:ascii="Times New Roman" w:eastAsia="Calibri" w:hAnsi="Times New Roman" w:cs="Times New Roman"/>
                <w:color w:val="000000" w:themeColor="text1"/>
                <w:sz w:val="24"/>
                <w:szCs w:val="24"/>
              </w:rPr>
              <w:t xml:space="preserve"> Кормление коров. Планшет технолога по кормлению</w:t>
            </w:r>
            <w:r>
              <w:rPr>
                <w:rFonts w:ascii="Times New Roman" w:eastAsia="Calibri" w:hAnsi="Times New Roman" w:cs="Times New Roman"/>
                <w:color w:val="000000" w:themeColor="text1"/>
                <w:sz w:val="24"/>
                <w:szCs w:val="24"/>
              </w:rPr>
              <w:t xml:space="preserve">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58</w:t>
            </w:r>
          </w:p>
        </w:tc>
      </w:tr>
      <w:tr w:rsidR="003A0383" w:rsidRPr="00940C5B" w:rsidTr="003A0383">
        <w:trPr>
          <w:trHeight w:val="170"/>
        </w:trPr>
        <w:tc>
          <w:tcPr>
            <w:tcW w:w="9039" w:type="dxa"/>
          </w:tcPr>
          <w:p w:rsidR="003A0383" w:rsidRPr="00DC7CD2"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Обобщение и оценка результатов исследований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65</w:t>
            </w:r>
          </w:p>
        </w:tc>
      </w:tr>
      <w:tr w:rsidR="003A0383" w:rsidRPr="00940C5B" w:rsidTr="003A0383">
        <w:trPr>
          <w:trHeight w:val="170"/>
        </w:trPr>
        <w:tc>
          <w:tcPr>
            <w:tcW w:w="9039" w:type="dxa"/>
          </w:tcPr>
          <w:p w:rsidR="003A0383" w:rsidRPr="00DC7CD2"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lang w:val="kk-KZ"/>
              </w:rPr>
              <w:t>ҚОРЫТЫНДЫ</w:t>
            </w:r>
            <w:r w:rsidRPr="00DC7CD2">
              <w:rPr>
                <w:rFonts w:ascii="Times New Roman" w:hAnsi="Times New Roman" w:cs="Times New Roman"/>
                <w:color w:val="000000" w:themeColor="text1"/>
                <w:sz w:val="24"/>
                <w:szCs w:val="24"/>
              </w:rPr>
              <w:t xml:space="preserve">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66</w:t>
            </w:r>
          </w:p>
        </w:tc>
      </w:tr>
      <w:tr w:rsidR="003A0383" w:rsidRPr="00940C5B" w:rsidTr="003A0383">
        <w:trPr>
          <w:trHeight w:val="170"/>
        </w:trPr>
        <w:tc>
          <w:tcPr>
            <w:tcW w:w="9039" w:type="dxa"/>
          </w:tcPr>
          <w:p w:rsidR="003A0383" w:rsidRPr="00DC7CD2"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ЗАКЛЮЧЕНИЕ……………………………………………………………………………...</w:t>
            </w:r>
          </w:p>
        </w:tc>
        <w:tc>
          <w:tcPr>
            <w:tcW w:w="708" w:type="dxa"/>
          </w:tcPr>
          <w:p w:rsidR="003A0383" w:rsidRPr="00DC7CD2"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00522ECE">
              <w:rPr>
                <w:rFonts w:ascii="Times New Roman" w:hAnsi="Times New Roman" w:cs="Times New Roman"/>
                <w:color w:val="000000" w:themeColor="text1"/>
                <w:sz w:val="24"/>
                <w:szCs w:val="24"/>
              </w:rPr>
              <w:t>8</w:t>
            </w:r>
          </w:p>
        </w:tc>
      </w:tr>
      <w:tr w:rsidR="003A0383" w:rsidRPr="00940C5B" w:rsidTr="003A0383">
        <w:trPr>
          <w:trHeight w:val="170"/>
        </w:trPr>
        <w:tc>
          <w:tcPr>
            <w:tcW w:w="9039" w:type="dxa"/>
          </w:tcPr>
          <w:p w:rsidR="003A0383" w:rsidRPr="00DC7CD2"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DC7CD2">
              <w:rPr>
                <w:rFonts w:ascii="Times New Roman" w:hAnsi="Times New Roman" w:cs="Times New Roman"/>
                <w:color w:val="000000" w:themeColor="text1"/>
                <w:sz w:val="24"/>
                <w:szCs w:val="24"/>
              </w:rPr>
              <w:t>СПИСОК ИСПОЛЬЗОВАННЫХ ИСТОЧНИКОВ ………………………………………</w:t>
            </w:r>
          </w:p>
        </w:tc>
        <w:tc>
          <w:tcPr>
            <w:tcW w:w="708" w:type="dxa"/>
          </w:tcPr>
          <w:p w:rsidR="003A0383" w:rsidRPr="00DC7CD2"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70</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А - Отчет о патентных исследованиях  ………………………………..</w:t>
            </w:r>
          </w:p>
        </w:tc>
        <w:tc>
          <w:tcPr>
            <w:tcW w:w="708" w:type="dxa"/>
          </w:tcPr>
          <w:p w:rsidR="003A0383" w:rsidRPr="00733D8E"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7</w:t>
            </w:r>
            <w:r w:rsidR="00522ECE">
              <w:rPr>
                <w:rFonts w:ascii="Times New Roman" w:hAnsi="Times New Roman" w:cs="Times New Roman"/>
                <w:color w:val="000000" w:themeColor="text1"/>
                <w:sz w:val="24"/>
                <w:szCs w:val="24"/>
              </w:rPr>
              <w:t>4</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Б - Календарный план работ на 2018-2020 годы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86</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В - Таблицы к отчету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91</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Г -  Рисунки к отчету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97</w:t>
            </w:r>
          </w:p>
        </w:tc>
      </w:tr>
      <w:tr w:rsidR="003A0383" w:rsidRPr="00940C5B" w:rsidTr="003A0383">
        <w:trPr>
          <w:trHeight w:val="170"/>
        </w:trPr>
        <w:tc>
          <w:tcPr>
            <w:tcW w:w="9039" w:type="dxa"/>
          </w:tcPr>
          <w:p w:rsidR="003A0383" w:rsidRPr="00733D8E" w:rsidRDefault="003A0383" w:rsidP="006C4353">
            <w:pPr>
              <w:spacing w:after="0" w:line="360" w:lineRule="auto"/>
              <w:rPr>
                <w:rFonts w:ascii="Times New Roman" w:hAnsi="Times New Roman" w:cs="Times New Roman"/>
                <w:sz w:val="24"/>
                <w:szCs w:val="24"/>
              </w:rPr>
            </w:pPr>
            <w:r>
              <w:rPr>
                <w:rFonts w:ascii="Times New Roman" w:hAnsi="Times New Roman" w:cs="Times New Roman"/>
                <w:color w:val="000000" w:themeColor="text1"/>
                <w:sz w:val="24"/>
                <w:szCs w:val="24"/>
              </w:rPr>
              <w:lastRenderedPageBreak/>
              <w:t xml:space="preserve">ПРИЛОЖЕНИЕ Д - </w:t>
            </w:r>
            <w:r>
              <w:rPr>
                <w:rFonts w:ascii="Times New Roman" w:hAnsi="Times New Roman" w:cs="Times New Roman"/>
                <w:sz w:val="24"/>
                <w:szCs w:val="24"/>
              </w:rPr>
              <w:t>Информация по приобретению оборудования в рамках проекта ..</w:t>
            </w:r>
          </w:p>
        </w:tc>
        <w:tc>
          <w:tcPr>
            <w:tcW w:w="708" w:type="dxa"/>
          </w:tcPr>
          <w:p w:rsidR="003A0383" w:rsidRPr="00733D8E"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00522ECE">
              <w:rPr>
                <w:rFonts w:ascii="Times New Roman" w:hAnsi="Times New Roman" w:cs="Times New Roman"/>
                <w:color w:val="000000" w:themeColor="text1"/>
                <w:sz w:val="24"/>
                <w:szCs w:val="24"/>
              </w:rPr>
              <w:t>4</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Е - Акты внедрения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115</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Ж – Список опубликованных работ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117</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И - Оттиски опубликованных работ …………………………………...</w:t>
            </w:r>
          </w:p>
        </w:tc>
        <w:tc>
          <w:tcPr>
            <w:tcW w:w="708" w:type="dxa"/>
          </w:tcPr>
          <w:p w:rsidR="003A0383" w:rsidRPr="00733D8E" w:rsidRDefault="00522ECE" w:rsidP="006C4353">
            <w:pPr>
              <w:pStyle w:val="a7"/>
              <w:spacing w:after="0" w:line="360" w:lineRule="auto"/>
              <w:ind w:firstLine="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118</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 xml:space="preserve">ПРИЛОЖЕНИЕ К – Отчет о </w:t>
            </w:r>
            <w:r>
              <w:rPr>
                <w:rFonts w:ascii="Times New Roman" w:hAnsi="Times New Roman" w:cs="Times New Roman"/>
                <w:color w:val="000000" w:themeColor="text1"/>
                <w:sz w:val="24"/>
                <w:szCs w:val="24"/>
              </w:rPr>
              <w:t>проведении семинаров</w:t>
            </w:r>
            <w:r w:rsidRPr="00733D8E">
              <w:rPr>
                <w:rFonts w:ascii="Times New Roman" w:hAnsi="Times New Roman" w:cs="Times New Roman"/>
                <w:color w:val="000000" w:themeColor="text1"/>
                <w:sz w:val="24"/>
                <w:szCs w:val="24"/>
              </w:rPr>
              <w:t xml:space="preserve"> …………………………………….</w:t>
            </w:r>
          </w:p>
        </w:tc>
        <w:tc>
          <w:tcPr>
            <w:tcW w:w="708" w:type="dxa"/>
          </w:tcPr>
          <w:p w:rsidR="003A0383" w:rsidRPr="00733D8E"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17</w:t>
            </w:r>
            <w:r w:rsidR="008451EB">
              <w:rPr>
                <w:rFonts w:ascii="Times New Roman" w:hAnsi="Times New Roman" w:cs="Times New Roman"/>
                <w:color w:val="000000" w:themeColor="text1"/>
                <w:sz w:val="24"/>
                <w:szCs w:val="24"/>
              </w:rPr>
              <w:t>4</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Л – Сведения о зарубежном эксперте ………………………………….</w:t>
            </w:r>
          </w:p>
        </w:tc>
        <w:tc>
          <w:tcPr>
            <w:tcW w:w="708" w:type="dxa"/>
          </w:tcPr>
          <w:p w:rsidR="003A0383" w:rsidRPr="00733D8E"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1</w:t>
            </w:r>
            <w:r w:rsidR="008451EB">
              <w:rPr>
                <w:rFonts w:ascii="Times New Roman" w:hAnsi="Times New Roman" w:cs="Times New Roman"/>
                <w:color w:val="000000" w:themeColor="text1"/>
                <w:sz w:val="24"/>
                <w:szCs w:val="24"/>
              </w:rPr>
              <w:t>80</w:t>
            </w:r>
          </w:p>
        </w:tc>
      </w:tr>
      <w:tr w:rsidR="003A0383" w:rsidRPr="00940C5B" w:rsidTr="003A0383">
        <w:trPr>
          <w:trHeight w:val="170"/>
        </w:trPr>
        <w:tc>
          <w:tcPr>
            <w:tcW w:w="9039" w:type="dxa"/>
          </w:tcPr>
          <w:p w:rsidR="003A0383" w:rsidRPr="00733D8E"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ПРИЛОЖЕНИЕ М – Выписка из протокола Ученого совета …………………………...</w:t>
            </w:r>
          </w:p>
        </w:tc>
        <w:tc>
          <w:tcPr>
            <w:tcW w:w="708" w:type="dxa"/>
          </w:tcPr>
          <w:p w:rsidR="003A0383" w:rsidRPr="00733D8E"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733D8E">
              <w:rPr>
                <w:rFonts w:ascii="Times New Roman" w:hAnsi="Times New Roman" w:cs="Times New Roman"/>
                <w:color w:val="000000" w:themeColor="text1"/>
                <w:sz w:val="24"/>
                <w:szCs w:val="24"/>
              </w:rPr>
              <w:t>18</w:t>
            </w:r>
            <w:r w:rsidR="008451EB">
              <w:rPr>
                <w:rFonts w:ascii="Times New Roman" w:hAnsi="Times New Roman" w:cs="Times New Roman"/>
                <w:color w:val="000000" w:themeColor="text1"/>
                <w:sz w:val="24"/>
                <w:szCs w:val="24"/>
              </w:rPr>
              <w:t>1</w:t>
            </w:r>
          </w:p>
        </w:tc>
      </w:tr>
      <w:tr w:rsidR="003A0383" w:rsidRPr="00940C5B" w:rsidTr="003A0383">
        <w:trPr>
          <w:trHeight w:val="170"/>
        </w:trPr>
        <w:tc>
          <w:tcPr>
            <w:tcW w:w="9039" w:type="dxa"/>
          </w:tcPr>
          <w:p w:rsidR="003A0383" w:rsidRPr="0043430D" w:rsidRDefault="003A0383" w:rsidP="006C4353">
            <w:pPr>
              <w:pStyle w:val="a7"/>
              <w:spacing w:after="0" w:line="360" w:lineRule="auto"/>
              <w:ind w:firstLine="0"/>
              <w:jc w:val="both"/>
              <w:rPr>
                <w:rFonts w:ascii="Times New Roman" w:hAnsi="Times New Roman" w:cs="Times New Roman"/>
                <w:color w:val="000000" w:themeColor="text1"/>
                <w:sz w:val="24"/>
                <w:szCs w:val="24"/>
              </w:rPr>
            </w:pPr>
            <w:r w:rsidRPr="0043430D">
              <w:rPr>
                <w:rFonts w:ascii="Times New Roman" w:hAnsi="Times New Roman" w:cs="Times New Roman"/>
                <w:color w:val="000000" w:themeColor="text1"/>
                <w:sz w:val="24"/>
                <w:szCs w:val="24"/>
              </w:rPr>
              <w:t>ПРИЛОЖЕНИЕ Н - Рецензии к отчету …………………………………………………..</w:t>
            </w:r>
          </w:p>
        </w:tc>
        <w:tc>
          <w:tcPr>
            <w:tcW w:w="708" w:type="dxa"/>
          </w:tcPr>
          <w:p w:rsidR="003A0383" w:rsidRPr="0043430D" w:rsidRDefault="003A0383" w:rsidP="006C4353">
            <w:pPr>
              <w:pStyle w:val="a7"/>
              <w:spacing w:after="0" w:line="360" w:lineRule="auto"/>
              <w:ind w:firstLine="0"/>
              <w:jc w:val="center"/>
              <w:rPr>
                <w:rFonts w:ascii="Times New Roman" w:hAnsi="Times New Roman" w:cs="Times New Roman"/>
                <w:color w:val="000000" w:themeColor="text1"/>
                <w:sz w:val="24"/>
                <w:szCs w:val="24"/>
              </w:rPr>
            </w:pPr>
            <w:r w:rsidRPr="0043430D">
              <w:rPr>
                <w:rFonts w:ascii="Times New Roman" w:hAnsi="Times New Roman" w:cs="Times New Roman"/>
                <w:color w:val="000000" w:themeColor="text1"/>
                <w:sz w:val="24"/>
                <w:szCs w:val="24"/>
              </w:rPr>
              <w:t>18</w:t>
            </w:r>
            <w:r w:rsidR="008451EB">
              <w:rPr>
                <w:rFonts w:ascii="Times New Roman" w:hAnsi="Times New Roman" w:cs="Times New Roman"/>
                <w:color w:val="000000" w:themeColor="text1"/>
                <w:sz w:val="24"/>
                <w:szCs w:val="24"/>
              </w:rPr>
              <w:t>3</w:t>
            </w:r>
          </w:p>
        </w:tc>
      </w:tr>
    </w:tbl>
    <w:p w:rsidR="000650C4" w:rsidRPr="004C6A8F" w:rsidRDefault="000650C4" w:rsidP="000650C4">
      <w:pPr>
        <w:spacing w:after="0" w:line="360" w:lineRule="auto"/>
        <w:jc w:val="center"/>
        <w:rPr>
          <w:rFonts w:ascii="Times New Roman" w:hAnsi="Times New Roman" w:cs="Times New Roman"/>
          <w:sz w:val="24"/>
          <w:szCs w:val="24"/>
        </w:rPr>
      </w:pPr>
    </w:p>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3A0383" w:rsidRDefault="003A0383" w:rsidP="000650C4"/>
    <w:p w:rsidR="003A0383" w:rsidRDefault="003A0383" w:rsidP="000650C4"/>
    <w:p w:rsidR="003A0383" w:rsidRDefault="003A0383" w:rsidP="000650C4"/>
    <w:p w:rsidR="003A0383" w:rsidRDefault="003A0383" w:rsidP="000650C4"/>
    <w:p w:rsidR="006C4353" w:rsidRDefault="006C4353" w:rsidP="000650C4"/>
    <w:p w:rsidR="006C4353" w:rsidRDefault="006C4353" w:rsidP="000650C4"/>
    <w:p w:rsidR="000650C4" w:rsidRPr="006C4353" w:rsidRDefault="000650C4" w:rsidP="000650C4">
      <w:pPr>
        <w:spacing w:line="360" w:lineRule="auto"/>
        <w:ind w:firstLine="709"/>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ТЕРМИНЫ И ОПРЕДЕЛЕНИЯ</w:t>
      </w:r>
    </w:p>
    <w:p w:rsidR="000650C4" w:rsidRPr="004C6A8F" w:rsidRDefault="000650C4" w:rsidP="000650C4">
      <w:pPr>
        <w:spacing w:line="360" w:lineRule="auto"/>
        <w:ind w:firstLine="709"/>
        <w:jc w:val="both"/>
        <w:rPr>
          <w:rFonts w:ascii="Times New Roman" w:hAnsi="Times New Roman" w:cs="Times New Roman"/>
          <w:sz w:val="24"/>
          <w:szCs w:val="24"/>
        </w:rPr>
      </w:pPr>
      <w:r w:rsidRPr="004C6A8F">
        <w:rPr>
          <w:rFonts w:ascii="Times New Roman" w:hAnsi="Times New Roman" w:cs="Times New Roman"/>
          <w:sz w:val="24"/>
          <w:szCs w:val="24"/>
        </w:rPr>
        <w:t xml:space="preserve">В </w:t>
      </w:r>
      <w:r>
        <w:rPr>
          <w:rFonts w:ascii="Times New Roman" w:hAnsi="Times New Roman" w:cs="Times New Roman"/>
          <w:sz w:val="24"/>
          <w:szCs w:val="24"/>
        </w:rPr>
        <w:t>настоящем отчете о НИР применяют</w:t>
      </w:r>
      <w:r w:rsidRPr="004C6A8F">
        <w:rPr>
          <w:rFonts w:ascii="Times New Roman" w:hAnsi="Times New Roman" w:cs="Times New Roman"/>
          <w:sz w:val="24"/>
          <w:szCs w:val="24"/>
        </w:rPr>
        <w:t xml:space="preserve"> следующие термины с соответствующими определениями:</w:t>
      </w:r>
    </w:p>
    <w:tbl>
      <w:tblPr>
        <w:tblW w:w="0" w:type="auto"/>
        <w:tblLook w:val="04A0"/>
      </w:tblPr>
      <w:tblGrid>
        <w:gridCol w:w="2621"/>
        <w:gridCol w:w="6949"/>
      </w:tblGrid>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ЖИВОТНЫЕ </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животные, используемые, или которые могут быть использованы, для получения продукции животноводства</w:t>
            </w:r>
          </w:p>
        </w:tc>
      </w:tr>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ВОСПРОИЗВОДСТВО</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B35B2A">
              <w:rPr>
                <w:rFonts w:ascii="Times New Roman" w:hAnsi="Times New Roman" w:cs="Times New Roman"/>
                <w:color w:val="333333"/>
                <w:sz w:val="24"/>
                <w:szCs w:val="24"/>
                <w:shd w:val="clear" w:color="auto" w:fill="FFFFFF"/>
              </w:rPr>
              <w:t>постоянное возобновление поголовья животных с целью производства сельскохозяйственной продукции на основе осуществления ряда зоотехнических мероприятий</w:t>
            </w:r>
          </w:p>
        </w:tc>
      </w:tr>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КОРМОВАЯ ДОБАВКА</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вещества органического, минерального и (или) синтетического происхождения, используемые в качестве источников недостающих питательных и минеральных веществ и витаминов в рационе животных</w:t>
            </w:r>
          </w:p>
        </w:tc>
      </w:tr>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РОСТ</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накопление живой массы организма</w:t>
            </w:r>
          </w:p>
        </w:tc>
      </w:tr>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РАЗВИТИЕ</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качество изменений, происходящих в организме, что отражается визуально и на изменения экстерьера</w:t>
            </w:r>
          </w:p>
        </w:tc>
      </w:tr>
      <w:tr w:rsidR="000650C4" w:rsidRPr="004C6A8F" w:rsidTr="000625F0">
        <w:tc>
          <w:tcPr>
            <w:tcW w:w="2621"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МИКРОКЛИМАТ</w:t>
            </w:r>
          </w:p>
        </w:tc>
        <w:tc>
          <w:tcPr>
            <w:tcW w:w="7233"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состояние внутренней среды помещения, которое оказывает как положительное, так и отрицательное воздействие на животное, характеризуется показателями температуры, подвижности и влажности</w:t>
            </w:r>
          </w:p>
        </w:tc>
      </w:tr>
      <w:tr w:rsidR="000650C4" w:rsidRPr="004C6A8F" w:rsidTr="000625F0">
        <w:tc>
          <w:tcPr>
            <w:tcW w:w="2621" w:type="dxa"/>
          </w:tcPr>
          <w:p w:rsidR="000650C4" w:rsidRPr="00864195" w:rsidRDefault="000650C4" w:rsidP="000625F0">
            <w:pPr>
              <w:spacing w:after="0" w:line="360" w:lineRule="auto"/>
              <w:jc w:val="both"/>
              <w:rPr>
                <w:rFonts w:ascii="Times New Roman" w:eastAsia="Times New Roman" w:hAnsi="Times New Roman" w:cs="Times New Roman"/>
                <w:sz w:val="24"/>
                <w:szCs w:val="24"/>
              </w:rPr>
            </w:pPr>
            <w:r w:rsidRPr="00864195">
              <w:rPr>
                <w:rFonts w:ascii="Times New Roman" w:eastAsia="Times New Roman" w:hAnsi="Times New Roman" w:cs="Times New Roman"/>
                <w:sz w:val="24"/>
                <w:szCs w:val="24"/>
              </w:rPr>
              <w:t>ЭКОНОМИЧЕСКАЯ ЭФФЕКТИВНОСТЬ</w:t>
            </w:r>
          </w:p>
        </w:tc>
        <w:tc>
          <w:tcPr>
            <w:tcW w:w="7233" w:type="dxa"/>
          </w:tcPr>
          <w:p w:rsidR="000650C4" w:rsidRPr="00864195" w:rsidRDefault="000650C4" w:rsidP="000625F0">
            <w:pPr>
              <w:spacing w:after="0" w:line="360" w:lineRule="auto"/>
              <w:jc w:val="both"/>
              <w:rPr>
                <w:rFonts w:ascii="Times New Roman" w:eastAsia="Times New Roman" w:hAnsi="Times New Roman" w:cs="Times New Roman"/>
                <w:sz w:val="24"/>
                <w:szCs w:val="24"/>
              </w:rPr>
            </w:pPr>
            <w:r w:rsidRPr="00864195">
              <w:rPr>
                <w:rFonts w:ascii="Times New Roman" w:eastAsia="Times New Roman" w:hAnsi="Times New Roman" w:cs="Times New Roman"/>
                <w:sz w:val="24"/>
                <w:szCs w:val="24"/>
              </w:rPr>
              <w:t>соотношение между результатом деятельности и общими текущими затратами производства</w:t>
            </w:r>
          </w:p>
        </w:tc>
      </w:tr>
      <w:tr w:rsidR="000650C4" w:rsidRPr="004C6A8F" w:rsidTr="000625F0">
        <w:tc>
          <w:tcPr>
            <w:tcW w:w="2621" w:type="dxa"/>
          </w:tcPr>
          <w:p w:rsidR="000650C4" w:rsidRPr="00A36040" w:rsidRDefault="000650C4" w:rsidP="000625F0">
            <w:pPr>
              <w:spacing w:after="0" w:line="360" w:lineRule="auto"/>
              <w:jc w:val="both"/>
              <w:rPr>
                <w:rFonts w:ascii="Times New Roman" w:eastAsia="Times New Roman" w:hAnsi="Times New Roman" w:cs="Times New Roman"/>
                <w:sz w:val="24"/>
                <w:szCs w:val="24"/>
              </w:rPr>
            </w:pPr>
            <w:r w:rsidRPr="00A36040">
              <w:rPr>
                <w:rFonts w:ascii="Times New Roman" w:eastAsia="Times New Roman" w:hAnsi="Times New Roman" w:cs="Times New Roman"/>
                <w:sz w:val="24"/>
                <w:szCs w:val="24"/>
              </w:rPr>
              <w:t>ПИТАТЕЛЬНОСТЬ</w:t>
            </w:r>
          </w:p>
        </w:tc>
        <w:tc>
          <w:tcPr>
            <w:tcW w:w="7233" w:type="dxa"/>
          </w:tcPr>
          <w:p w:rsidR="000650C4" w:rsidRPr="00A36040" w:rsidRDefault="000650C4" w:rsidP="000625F0">
            <w:pPr>
              <w:spacing w:after="0" w:line="360" w:lineRule="auto"/>
              <w:jc w:val="both"/>
              <w:rPr>
                <w:rFonts w:ascii="Times New Roman" w:eastAsia="Times New Roman" w:hAnsi="Times New Roman" w:cs="Times New Roman"/>
                <w:sz w:val="24"/>
                <w:szCs w:val="24"/>
              </w:rPr>
            </w:pPr>
            <w:r w:rsidRPr="00A36040">
              <w:rPr>
                <w:rFonts w:ascii="Times New Roman" w:eastAsia="Times New Roman" w:hAnsi="Times New Roman" w:cs="Times New Roman"/>
                <w:color w:val="000000"/>
                <w:sz w:val="24"/>
                <w:szCs w:val="24"/>
              </w:rPr>
              <w:t>способность корма удовлетворять естественную потребность животных в отдельных питательных веществах для их жизнедеятельности, а также производства животноводческой продукции</w:t>
            </w:r>
          </w:p>
        </w:tc>
      </w:tr>
    </w:tbl>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 w:rsidR="000650C4" w:rsidRDefault="000650C4" w:rsidP="000650C4">
      <w:pPr>
        <w:spacing w:after="0"/>
        <w:ind w:firstLine="709"/>
        <w:jc w:val="center"/>
        <w:rPr>
          <w:rFonts w:ascii="Times New Roman" w:eastAsia="MS Mincho" w:hAnsi="Times New Roman" w:cs="Times New Roman"/>
          <w:sz w:val="24"/>
          <w:szCs w:val="24"/>
        </w:rPr>
      </w:pPr>
      <w:r w:rsidRPr="006C4353">
        <w:rPr>
          <w:rFonts w:ascii="Times New Roman" w:eastAsia="MS Mincho" w:hAnsi="Times New Roman" w:cs="Times New Roman"/>
          <w:b/>
          <w:sz w:val="24"/>
          <w:szCs w:val="24"/>
        </w:rPr>
        <w:lastRenderedPageBreak/>
        <w:t>ПЕРЕЧЕНЬ СОКРАЩЕНИЙ И</w:t>
      </w:r>
      <w:r>
        <w:rPr>
          <w:rFonts w:ascii="Times New Roman" w:eastAsia="MS Mincho" w:hAnsi="Times New Roman" w:cs="Times New Roman"/>
          <w:sz w:val="24"/>
          <w:szCs w:val="24"/>
        </w:rPr>
        <w:t xml:space="preserve"> </w:t>
      </w:r>
      <w:r w:rsidRPr="006C4353">
        <w:rPr>
          <w:rFonts w:ascii="Times New Roman" w:eastAsia="MS Mincho" w:hAnsi="Times New Roman" w:cs="Times New Roman"/>
          <w:b/>
          <w:sz w:val="24"/>
          <w:szCs w:val="24"/>
        </w:rPr>
        <w:t>ОБОЗНАЧЕНИЙ</w:t>
      </w:r>
    </w:p>
    <w:p w:rsidR="000650C4" w:rsidRPr="004C6A8F" w:rsidRDefault="000650C4" w:rsidP="000650C4">
      <w:pPr>
        <w:spacing w:after="0"/>
        <w:ind w:firstLine="709"/>
        <w:jc w:val="center"/>
        <w:rPr>
          <w:rFonts w:ascii="Times New Roman" w:eastAsia="MS Mincho" w:hAnsi="Times New Roman" w:cs="Times New Roman"/>
          <w:sz w:val="24"/>
          <w:szCs w:val="24"/>
        </w:rPr>
      </w:pPr>
    </w:p>
    <w:p w:rsidR="000650C4" w:rsidRPr="004C6A8F" w:rsidRDefault="000650C4" w:rsidP="000650C4">
      <w:pPr>
        <w:tabs>
          <w:tab w:val="left" w:pos="2629"/>
        </w:tabs>
        <w:spacing w:after="0" w:line="360" w:lineRule="auto"/>
        <w:ind w:firstLine="709"/>
        <w:jc w:val="both"/>
        <w:rPr>
          <w:rFonts w:ascii="Times New Roman" w:hAnsi="Times New Roman" w:cs="Times New Roman"/>
          <w:sz w:val="24"/>
          <w:szCs w:val="24"/>
        </w:rPr>
      </w:pPr>
      <w:r w:rsidRPr="004C6A8F">
        <w:rPr>
          <w:rFonts w:ascii="Times New Roman" w:hAnsi="Times New Roman" w:cs="Times New Roman"/>
          <w:sz w:val="24"/>
          <w:szCs w:val="24"/>
        </w:rPr>
        <w:t xml:space="preserve">В настоящем отчёте о НИР применяют следующие сокращения </w:t>
      </w:r>
      <w:r>
        <w:rPr>
          <w:rFonts w:ascii="Times New Roman" w:hAnsi="Times New Roman" w:cs="Times New Roman"/>
          <w:sz w:val="24"/>
          <w:szCs w:val="24"/>
        </w:rPr>
        <w:t>и обозначения</w:t>
      </w:r>
      <w:r w:rsidRPr="004C6A8F">
        <w:rPr>
          <w:rFonts w:ascii="Times New Roman" w:hAnsi="Times New Roman" w:cs="Times New Roman"/>
          <w:sz w:val="24"/>
          <w:szCs w:val="24"/>
        </w:rPr>
        <w:t>:</w:t>
      </w:r>
    </w:p>
    <w:tbl>
      <w:tblPr>
        <w:tblW w:w="8505" w:type="dxa"/>
        <w:tblInd w:w="817" w:type="dxa"/>
        <w:tblLook w:val="04A0"/>
      </w:tblPr>
      <w:tblGrid>
        <w:gridCol w:w="2376"/>
        <w:gridCol w:w="6129"/>
      </w:tblGrid>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ТОО</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товарищество с ограниченной ответственностью</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рис.</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рисунок</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с.</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страница</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табл.</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таблица</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прил.</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приложение</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n</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число наблюдений</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тыс.</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тысяча</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ч/п</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чистопородный</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ч/пёст.</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чёрно-пё</w:t>
            </w:r>
            <w:r w:rsidRPr="004C6A8F">
              <w:rPr>
                <w:rFonts w:ascii="Times New Roman" w:hAnsi="Times New Roman" w:cs="Times New Roman"/>
                <w:sz w:val="24"/>
                <w:szCs w:val="24"/>
              </w:rPr>
              <w:t>стрый</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см</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сантиметр</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кг</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килограмм</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процент</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мес.</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месяц</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гол.</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голов</w:t>
            </w:r>
          </w:p>
        </w:tc>
      </w:tr>
      <w:tr w:rsidR="000650C4" w:rsidRPr="004C6A8F" w:rsidTr="000625F0">
        <w:tc>
          <w:tcPr>
            <w:tcW w:w="2376"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Х</w:t>
            </w:r>
          </w:p>
        </w:tc>
        <w:tc>
          <w:tcPr>
            <w:tcW w:w="6129" w:type="dxa"/>
          </w:tcPr>
          <w:p w:rsidR="000650C4" w:rsidRPr="004C6A8F" w:rsidRDefault="000650C4" w:rsidP="000625F0">
            <w:pPr>
              <w:spacing w:after="0" w:line="360" w:lineRule="auto"/>
              <w:jc w:val="both"/>
              <w:rPr>
                <w:rFonts w:ascii="Times New Roman" w:hAnsi="Times New Roman" w:cs="Times New Roman"/>
                <w:sz w:val="24"/>
                <w:szCs w:val="24"/>
              </w:rPr>
            </w:pPr>
            <w:r w:rsidRPr="004C6A8F">
              <w:rPr>
                <w:rFonts w:ascii="Times New Roman" w:hAnsi="Times New Roman" w:cs="Times New Roman"/>
                <w:sz w:val="24"/>
                <w:szCs w:val="24"/>
              </w:rPr>
              <w:t>– средняя арифметическая</w:t>
            </w:r>
          </w:p>
        </w:tc>
      </w:tr>
    </w:tbl>
    <w:p w:rsidR="000650C4" w:rsidRDefault="000650C4" w:rsidP="000650C4"/>
    <w:p w:rsidR="000650C4" w:rsidRDefault="000650C4" w:rsidP="000650C4"/>
    <w:p w:rsidR="000650C4" w:rsidRDefault="000650C4" w:rsidP="000650C4"/>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0650C4" w:rsidRDefault="000650C4" w:rsidP="00A76CBC">
      <w:pPr>
        <w:spacing w:after="0" w:line="360" w:lineRule="auto"/>
        <w:ind w:firstLine="709"/>
        <w:jc w:val="center"/>
        <w:rPr>
          <w:rFonts w:ascii="Times New Roman" w:hAnsi="Times New Roman" w:cs="Times New Roman"/>
          <w:sz w:val="24"/>
          <w:szCs w:val="24"/>
        </w:rPr>
      </w:pPr>
    </w:p>
    <w:p w:rsidR="006C4353" w:rsidRDefault="006C4353" w:rsidP="00A76CBC">
      <w:pPr>
        <w:spacing w:after="0" w:line="360" w:lineRule="auto"/>
        <w:ind w:firstLine="709"/>
        <w:jc w:val="center"/>
        <w:rPr>
          <w:rFonts w:ascii="Times New Roman" w:hAnsi="Times New Roman" w:cs="Times New Roman"/>
          <w:sz w:val="24"/>
          <w:szCs w:val="24"/>
        </w:rPr>
      </w:pPr>
    </w:p>
    <w:p w:rsidR="006C4353" w:rsidRDefault="006C4353" w:rsidP="00A76CBC">
      <w:pPr>
        <w:spacing w:after="0" w:line="360" w:lineRule="auto"/>
        <w:ind w:firstLine="709"/>
        <w:jc w:val="center"/>
        <w:rPr>
          <w:rFonts w:ascii="Times New Roman" w:hAnsi="Times New Roman" w:cs="Times New Roman"/>
          <w:sz w:val="24"/>
          <w:szCs w:val="24"/>
        </w:rPr>
      </w:pPr>
    </w:p>
    <w:p w:rsidR="00A76CBC" w:rsidRPr="006C4353" w:rsidRDefault="00A76CBC" w:rsidP="00A76CBC">
      <w:pPr>
        <w:spacing w:after="0" w:line="360" w:lineRule="auto"/>
        <w:ind w:firstLine="709"/>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ВВЕДЕНИЕ</w:t>
      </w:r>
    </w:p>
    <w:p w:rsidR="00A76CBC" w:rsidRPr="004C6A8F" w:rsidRDefault="00A76CBC" w:rsidP="00A76CBC">
      <w:pPr>
        <w:pStyle w:val="a9"/>
        <w:shd w:val="clear" w:color="auto" w:fill="FFFFFF"/>
        <w:spacing w:before="0" w:beforeAutospacing="0" w:after="0" w:afterAutospacing="0" w:line="360" w:lineRule="auto"/>
        <w:ind w:firstLine="709"/>
        <w:jc w:val="both"/>
        <w:rPr>
          <w:rFonts w:ascii="Times New Roman" w:hAnsi="Times New Roman"/>
          <w:sz w:val="24"/>
          <w:szCs w:val="24"/>
        </w:rPr>
      </w:pPr>
      <w:r w:rsidRPr="006C4353">
        <w:rPr>
          <w:rFonts w:ascii="Times New Roman" w:hAnsi="Times New Roman"/>
          <w:sz w:val="24"/>
          <w:szCs w:val="24"/>
        </w:rPr>
        <w:t>Актуальность исследований</w:t>
      </w:r>
      <w:r w:rsidRPr="004C6A8F">
        <w:rPr>
          <w:rFonts w:ascii="Times New Roman" w:hAnsi="Times New Roman"/>
          <w:i/>
          <w:sz w:val="24"/>
          <w:szCs w:val="24"/>
        </w:rPr>
        <w:t>.</w:t>
      </w:r>
      <w:r w:rsidRPr="004C6A8F">
        <w:rPr>
          <w:rFonts w:ascii="Times New Roman" w:hAnsi="Times New Roman"/>
          <w:sz w:val="24"/>
          <w:szCs w:val="24"/>
        </w:rPr>
        <w:t xml:space="preserve"> Интенсивное внедрени</w:t>
      </w:r>
      <w:r w:rsidR="00BA3B2E">
        <w:rPr>
          <w:rFonts w:ascii="Times New Roman" w:hAnsi="Times New Roman"/>
          <w:sz w:val="24"/>
          <w:szCs w:val="24"/>
        </w:rPr>
        <w:t>е цифровизации</w:t>
      </w:r>
      <w:r w:rsidRPr="004C6A8F">
        <w:rPr>
          <w:rFonts w:ascii="Times New Roman" w:hAnsi="Times New Roman"/>
          <w:sz w:val="24"/>
          <w:szCs w:val="24"/>
        </w:rPr>
        <w:t xml:space="preserve"> в сельское хозяйство обещает превратить отрас</w:t>
      </w:r>
      <w:r w:rsidR="00BA3B2E">
        <w:rPr>
          <w:rFonts w:ascii="Times New Roman" w:hAnsi="Times New Roman"/>
          <w:sz w:val="24"/>
          <w:szCs w:val="24"/>
        </w:rPr>
        <w:t>ль</w:t>
      </w:r>
      <w:r w:rsidRPr="004C6A8F">
        <w:rPr>
          <w:rFonts w:ascii="Times New Roman" w:hAnsi="Times New Roman"/>
          <w:sz w:val="24"/>
          <w:szCs w:val="24"/>
        </w:rPr>
        <w:t xml:space="preserve"> в высокотехнологичный бизнес за счет роста производительности и снижения непроизводительных расходов, которые являются атрибутами сельского хозяйства</w:t>
      </w:r>
      <w:r w:rsidR="00BA3B2E">
        <w:rPr>
          <w:rFonts w:ascii="Times New Roman" w:hAnsi="Times New Roman"/>
          <w:sz w:val="24"/>
          <w:szCs w:val="24"/>
        </w:rPr>
        <w:t xml:space="preserve"> </w:t>
      </w:r>
      <w:r w:rsidR="00BA3B2E" w:rsidRPr="00BA3B2E">
        <w:rPr>
          <w:rFonts w:ascii="Times New Roman" w:hAnsi="Times New Roman"/>
          <w:sz w:val="24"/>
          <w:szCs w:val="24"/>
        </w:rPr>
        <w:t>[</w:t>
      </w:r>
      <w:r w:rsidR="00BA3B2E">
        <w:rPr>
          <w:rFonts w:ascii="Times New Roman" w:hAnsi="Times New Roman"/>
          <w:sz w:val="24"/>
          <w:szCs w:val="24"/>
        </w:rPr>
        <w:t>1, 2, 3, 4, 5</w:t>
      </w:r>
      <w:r w:rsidR="00BA3B2E" w:rsidRPr="00BA3B2E">
        <w:rPr>
          <w:rFonts w:ascii="Times New Roman" w:hAnsi="Times New Roman"/>
          <w:sz w:val="24"/>
          <w:szCs w:val="24"/>
        </w:rPr>
        <w:t>]</w:t>
      </w:r>
      <w:r w:rsidRPr="004C6A8F">
        <w:rPr>
          <w:rFonts w:ascii="Times New Roman" w:hAnsi="Times New Roman"/>
          <w:sz w:val="24"/>
          <w:szCs w:val="24"/>
        </w:rPr>
        <w:t>.</w:t>
      </w:r>
    </w:p>
    <w:p w:rsidR="00A76CBC" w:rsidRPr="009D4C69" w:rsidRDefault="00A76CBC" w:rsidP="00BA3B2E">
      <w:pPr>
        <w:shd w:val="clear" w:color="auto" w:fill="FFFFFF"/>
        <w:spacing w:after="0" w:line="360" w:lineRule="auto"/>
        <w:ind w:firstLine="709"/>
        <w:jc w:val="both"/>
        <w:rPr>
          <w:rFonts w:ascii="Times New Roman" w:hAnsi="Times New Roman" w:cs="Times New Roman"/>
          <w:sz w:val="24"/>
          <w:szCs w:val="24"/>
        </w:rPr>
      </w:pPr>
      <w:r w:rsidRPr="008407BA">
        <w:rPr>
          <w:rFonts w:ascii="Times New Roman" w:hAnsi="Times New Roman" w:cs="Times New Roman"/>
          <w:color w:val="000000"/>
          <w:sz w:val="24"/>
          <w:szCs w:val="24"/>
        </w:rPr>
        <w:t>Длительное время сельское хозяйство не было бизнесом, привлекательным для инвесторов, в связи с длинным производственным циклом, подверженным природным рискам и большим потерям урожая при выращивании, сборе и хранении, невозможностью автоматизации биологических процессов и отсутствием прогресса в повышении производительности и инноваций</w:t>
      </w:r>
      <w:r w:rsidR="00BA3B2E">
        <w:rPr>
          <w:rFonts w:ascii="Times New Roman" w:hAnsi="Times New Roman" w:cs="Times New Roman"/>
          <w:color w:val="000000"/>
          <w:sz w:val="24"/>
          <w:szCs w:val="24"/>
        </w:rPr>
        <w:t xml:space="preserve"> [</w:t>
      </w:r>
      <w:r w:rsidRPr="002438EA">
        <w:rPr>
          <w:rFonts w:ascii="Times New Roman" w:hAnsi="Times New Roman" w:cs="Times New Roman"/>
          <w:color w:val="000000"/>
          <w:sz w:val="24"/>
          <w:szCs w:val="24"/>
        </w:rPr>
        <w:t>6, 7, 8</w:t>
      </w:r>
      <w:r w:rsidR="00BA3B2E">
        <w:rPr>
          <w:rFonts w:ascii="Times New Roman" w:hAnsi="Times New Roman" w:cs="Times New Roman"/>
          <w:color w:val="000000"/>
          <w:sz w:val="24"/>
          <w:szCs w:val="24"/>
        </w:rPr>
        <w:t>, 9, 10</w:t>
      </w:r>
      <w:r w:rsidRPr="002438EA">
        <w:rPr>
          <w:rFonts w:ascii="Times New Roman" w:hAnsi="Times New Roman" w:cs="Times New Roman"/>
          <w:color w:val="000000"/>
          <w:sz w:val="24"/>
          <w:szCs w:val="24"/>
        </w:rPr>
        <w:t>]</w:t>
      </w:r>
      <w:r w:rsidRPr="008407BA">
        <w:rPr>
          <w:rFonts w:ascii="Times New Roman" w:hAnsi="Times New Roman" w:cs="Times New Roman"/>
          <w:color w:val="000000"/>
          <w:sz w:val="24"/>
          <w:szCs w:val="24"/>
        </w:rPr>
        <w:t xml:space="preserve">. Использование </w:t>
      </w:r>
      <w:r w:rsidRPr="004C6A8F">
        <w:rPr>
          <w:rFonts w:ascii="Times New Roman" w:hAnsi="Times New Roman" w:cs="Times New Roman"/>
          <w:sz w:val="24"/>
          <w:szCs w:val="24"/>
        </w:rPr>
        <w:t>информационных технологий</w:t>
      </w:r>
      <w:r w:rsidRPr="008407BA">
        <w:rPr>
          <w:rFonts w:ascii="Times New Roman" w:hAnsi="Times New Roman" w:cs="Times New Roman"/>
          <w:color w:val="000000"/>
          <w:sz w:val="24"/>
          <w:szCs w:val="24"/>
        </w:rPr>
        <w:t> в сельском хозяйстве ограничивалось пр</w:t>
      </w:r>
      <w:r w:rsidR="00BA3B2E">
        <w:rPr>
          <w:rFonts w:ascii="Times New Roman" w:hAnsi="Times New Roman" w:cs="Times New Roman"/>
          <w:color w:val="000000"/>
          <w:sz w:val="24"/>
          <w:szCs w:val="24"/>
        </w:rPr>
        <w:t xml:space="preserve">именением компьютеров </w:t>
      </w:r>
      <w:r w:rsidRPr="008407BA">
        <w:rPr>
          <w:rFonts w:ascii="Times New Roman" w:hAnsi="Times New Roman" w:cs="Times New Roman"/>
          <w:color w:val="000000"/>
          <w:sz w:val="24"/>
          <w:szCs w:val="24"/>
        </w:rPr>
        <w:t xml:space="preserve"> в основном для управления финансами и отслеживания коммерческих сделок. Не так давно фермеры начали использовать цифровые технологии для мониторинга сельскохозяйственных культур, </w:t>
      </w:r>
      <w:r w:rsidRPr="004C6A8F">
        <w:rPr>
          <w:rFonts w:ascii="Times New Roman" w:hAnsi="Times New Roman" w:cs="Times New Roman"/>
          <w:color w:val="000000"/>
          <w:sz w:val="24"/>
          <w:szCs w:val="24"/>
        </w:rPr>
        <w:t>крупного рогатого</w:t>
      </w:r>
      <w:r w:rsidRPr="008407BA">
        <w:rPr>
          <w:rFonts w:ascii="Times New Roman" w:hAnsi="Times New Roman" w:cs="Times New Roman"/>
          <w:color w:val="000000"/>
          <w:sz w:val="24"/>
          <w:szCs w:val="24"/>
        </w:rPr>
        <w:t xml:space="preserve"> скота и различных элементов сельскохозяйственного процесса</w:t>
      </w:r>
      <w:r w:rsidR="00BA3B2E">
        <w:rPr>
          <w:rFonts w:ascii="Times New Roman" w:hAnsi="Times New Roman" w:cs="Times New Roman"/>
          <w:color w:val="000000"/>
          <w:sz w:val="24"/>
          <w:szCs w:val="24"/>
        </w:rPr>
        <w:t xml:space="preserve"> </w:t>
      </w:r>
      <w:r w:rsidR="00BA3B2E" w:rsidRPr="00BA3B2E">
        <w:rPr>
          <w:rFonts w:ascii="Times New Roman" w:hAnsi="Times New Roman" w:cs="Times New Roman"/>
          <w:color w:val="000000"/>
          <w:sz w:val="24"/>
          <w:szCs w:val="24"/>
        </w:rPr>
        <w:t>[</w:t>
      </w:r>
      <w:r w:rsidR="00BA3B2E">
        <w:rPr>
          <w:rFonts w:ascii="Times New Roman" w:hAnsi="Times New Roman" w:cs="Times New Roman"/>
          <w:color w:val="000000"/>
          <w:sz w:val="24"/>
          <w:szCs w:val="24"/>
        </w:rPr>
        <w:t>11, 12, 13, 14, 15</w:t>
      </w:r>
      <w:r w:rsidR="00BA3B2E" w:rsidRPr="00BA3B2E">
        <w:rPr>
          <w:rFonts w:ascii="Times New Roman" w:hAnsi="Times New Roman" w:cs="Times New Roman"/>
          <w:color w:val="000000"/>
          <w:sz w:val="24"/>
          <w:szCs w:val="24"/>
        </w:rPr>
        <w:t>]</w:t>
      </w:r>
      <w:r w:rsidRPr="008407BA">
        <w:rPr>
          <w:rFonts w:ascii="Times New Roman" w:hAnsi="Times New Roman" w:cs="Times New Roman"/>
          <w:color w:val="000000"/>
          <w:sz w:val="24"/>
          <w:szCs w:val="24"/>
        </w:rPr>
        <w:t>.</w:t>
      </w:r>
      <w:r w:rsidR="00BA3B2E">
        <w:rPr>
          <w:rFonts w:ascii="Times New Roman" w:hAnsi="Times New Roman" w:cs="Times New Roman"/>
          <w:color w:val="000000"/>
          <w:sz w:val="24"/>
          <w:szCs w:val="24"/>
        </w:rPr>
        <w:t xml:space="preserve"> </w:t>
      </w:r>
      <w:r w:rsidRPr="009D4C69">
        <w:rPr>
          <w:rFonts w:ascii="Times New Roman" w:hAnsi="Times New Roman" w:cs="Times New Roman"/>
          <w:sz w:val="24"/>
          <w:szCs w:val="24"/>
          <w:shd w:val="clear" w:color="auto" w:fill="FFFFFF"/>
        </w:rPr>
        <w:t>Растущий спрос на молочную продукцию делает молочное животноводство привлекательной для инвестиций отраслью. При этом современные технологии меняют привычный образ молочной фермы, обеспечивая комфортные условия обитания для коро</w:t>
      </w:r>
      <w:r w:rsidR="00BA3B2E" w:rsidRPr="009D4C69">
        <w:rPr>
          <w:rFonts w:ascii="Times New Roman" w:hAnsi="Times New Roman" w:cs="Times New Roman"/>
          <w:sz w:val="24"/>
          <w:szCs w:val="24"/>
          <w:shd w:val="clear" w:color="auto" w:fill="FFFFFF"/>
        </w:rPr>
        <w:t>в [16, 17, 18</w:t>
      </w:r>
      <w:r w:rsidRPr="009D4C69">
        <w:rPr>
          <w:rFonts w:ascii="Times New Roman" w:hAnsi="Times New Roman" w:cs="Times New Roman"/>
          <w:sz w:val="24"/>
          <w:szCs w:val="24"/>
          <w:shd w:val="clear" w:color="auto" w:fill="FFFFFF"/>
        </w:rPr>
        <w:t>].</w:t>
      </w:r>
      <w:r w:rsidR="00BA3B2E" w:rsidRPr="009D4C69">
        <w:rPr>
          <w:rFonts w:ascii="Times New Roman" w:hAnsi="Times New Roman" w:cs="Times New Roman"/>
          <w:sz w:val="24"/>
          <w:szCs w:val="24"/>
        </w:rPr>
        <w:t xml:space="preserve"> </w:t>
      </w:r>
      <w:r w:rsidRPr="009D4C69">
        <w:rPr>
          <w:rFonts w:ascii="Times New Roman" w:hAnsi="Times New Roman" w:cs="Times New Roman"/>
          <w:sz w:val="24"/>
          <w:szCs w:val="24"/>
        </w:rPr>
        <w:t>Одним из основных факторов использования автоматизированных систем является оптимизация производственного процесса, сокращение затрат на рабочую силу и улучшение условий труда. </w:t>
      </w:r>
    </w:p>
    <w:p w:rsidR="00A76CBC" w:rsidRPr="009D4C69" w:rsidRDefault="00A76CBC" w:rsidP="00BA3B2E">
      <w:pPr>
        <w:shd w:val="clear" w:color="auto" w:fill="FFFFFF"/>
        <w:spacing w:after="0" w:line="360" w:lineRule="auto"/>
        <w:ind w:firstLine="709"/>
        <w:jc w:val="both"/>
        <w:rPr>
          <w:rFonts w:ascii="Times New Roman" w:hAnsi="Times New Roman" w:cs="Times New Roman"/>
          <w:sz w:val="24"/>
          <w:szCs w:val="24"/>
        </w:rPr>
      </w:pPr>
      <w:r w:rsidRPr="009D4C69">
        <w:rPr>
          <w:rFonts w:ascii="Times New Roman" w:hAnsi="Times New Roman" w:cs="Times New Roman"/>
          <w:sz w:val="24"/>
          <w:szCs w:val="24"/>
        </w:rPr>
        <w:t xml:space="preserve">Согласно расчетам GEA, 39% рабочего времени на </w:t>
      </w:r>
      <w:r w:rsidR="00505C37" w:rsidRPr="009D4C69">
        <w:rPr>
          <w:rFonts w:ascii="Times New Roman" w:hAnsi="Times New Roman" w:cs="Times New Roman"/>
          <w:sz w:val="24"/>
          <w:szCs w:val="24"/>
        </w:rPr>
        <w:t>«</w:t>
      </w:r>
      <w:r w:rsidRPr="009D4C69">
        <w:rPr>
          <w:rFonts w:ascii="Times New Roman" w:hAnsi="Times New Roman" w:cs="Times New Roman"/>
          <w:sz w:val="24"/>
          <w:szCs w:val="24"/>
        </w:rPr>
        <w:t>коммерческой</w:t>
      </w:r>
      <w:r w:rsidR="00505C37" w:rsidRPr="009D4C69">
        <w:rPr>
          <w:rFonts w:ascii="Times New Roman" w:hAnsi="Times New Roman" w:cs="Times New Roman"/>
          <w:sz w:val="24"/>
          <w:szCs w:val="24"/>
        </w:rPr>
        <w:t>»</w:t>
      </w:r>
      <w:r w:rsidRPr="009D4C69">
        <w:rPr>
          <w:rFonts w:ascii="Times New Roman" w:hAnsi="Times New Roman" w:cs="Times New Roman"/>
          <w:sz w:val="24"/>
          <w:szCs w:val="24"/>
        </w:rPr>
        <w:t xml:space="preserve"> ферме затрачивается именно на доение, 17% - на кормление, 15% - решение управленческих задач, 7% - смена подстилки, 22% - другие процессы.</w:t>
      </w:r>
      <w:r w:rsidR="00BA3B2E" w:rsidRPr="009D4C69">
        <w:rPr>
          <w:rFonts w:ascii="Times New Roman" w:hAnsi="Times New Roman" w:cs="Times New Roman"/>
          <w:sz w:val="24"/>
          <w:szCs w:val="24"/>
        </w:rPr>
        <w:t xml:space="preserve"> </w:t>
      </w:r>
      <w:r w:rsidRPr="009D4C69">
        <w:rPr>
          <w:rFonts w:ascii="Times New Roman" w:hAnsi="Times New Roman" w:cs="Times New Roman"/>
          <w:sz w:val="24"/>
          <w:szCs w:val="24"/>
        </w:rPr>
        <w:t xml:space="preserve">На </w:t>
      </w:r>
      <w:r w:rsidR="00505C37" w:rsidRPr="009D4C69">
        <w:rPr>
          <w:rFonts w:ascii="Times New Roman" w:hAnsi="Times New Roman" w:cs="Times New Roman"/>
          <w:sz w:val="24"/>
          <w:szCs w:val="24"/>
        </w:rPr>
        <w:t>«</w:t>
      </w:r>
      <w:r w:rsidRPr="009D4C69">
        <w:rPr>
          <w:rFonts w:ascii="Times New Roman" w:hAnsi="Times New Roman" w:cs="Times New Roman"/>
          <w:sz w:val="24"/>
          <w:szCs w:val="24"/>
        </w:rPr>
        <w:t>профессиональных</w:t>
      </w:r>
      <w:r w:rsidR="00505C37" w:rsidRPr="009D4C69">
        <w:rPr>
          <w:rFonts w:ascii="Times New Roman" w:hAnsi="Times New Roman" w:cs="Times New Roman"/>
          <w:sz w:val="24"/>
          <w:szCs w:val="24"/>
        </w:rPr>
        <w:t>»</w:t>
      </w:r>
      <w:r w:rsidRPr="009D4C69">
        <w:rPr>
          <w:rFonts w:ascii="Times New Roman" w:hAnsi="Times New Roman" w:cs="Times New Roman"/>
          <w:sz w:val="24"/>
          <w:szCs w:val="24"/>
        </w:rPr>
        <w:t xml:space="preserve"> фермах процесс доения занимает 50% рабочего времени.</w:t>
      </w:r>
      <w:r w:rsidR="00BA3B2E" w:rsidRPr="009D4C69">
        <w:rPr>
          <w:rFonts w:ascii="Times New Roman" w:hAnsi="Times New Roman" w:cs="Times New Roman"/>
          <w:sz w:val="24"/>
          <w:szCs w:val="24"/>
        </w:rPr>
        <w:t xml:space="preserve"> </w:t>
      </w:r>
      <w:r w:rsidRPr="009D4C69">
        <w:rPr>
          <w:rFonts w:ascii="Times New Roman" w:hAnsi="Times New Roman" w:cs="Times New Roman"/>
          <w:sz w:val="24"/>
          <w:szCs w:val="24"/>
        </w:rPr>
        <w:t>Использование систем автоматического доения позволяет оптимизировать этот процесс и сократить количество работников, занятых на ферме. Автоматизированные системы используются не только для оптимизации процесса доения, другим перспективным направлением их применения на ферме является кормление</w:t>
      </w:r>
      <w:r w:rsidR="00BA3B2E" w:rsidRPr="009D4C69">
        <w:rPr>
          <w:rFonts w:ascii="Times New Roman" w:hAnsi="Times New Roman" w:cs="Times New Roman"/>
          <w:sz w:val="24"/>
          <w:szCs w:val="24"/>
        </w:rPr>
        <w:t xml:space="preserve"> [</w:t>
      </w:r>
      <w:r w:rsidR="00BA3B2E" w:rsidRPr="009D4C69">
        <w:rPr>
          <w:rFonts w:ascii="Times New Roman" w:hAnsi="Times New Roman" w:cs="Times New Roman"/>
          <w:sz w:val="24"/>
          <w:szCs w:val="24"/>
          <w:lang w:val="kk-KZ"/>
        </w:rPr>
        <w:t>19, 20, 21, 22, 23</w:t>
      </w:r>
      <w:r w:rsidR="00BA3B2E" w:rsidRPr="009D4C69">
        <w:rPr>
          <w:rFonts w:ascii="Times New Roman" w:hAnsi="Times New Roman" w:cs="Times New Roman"/>
          <w:sz w:val="24"/>
          <w:szCs w:val="24"/>
        </w:rPr>
        <w:t>]</w:t>
      </w:r>
      <w:r w:rsidRPr="009D4C69">
        <w:rPr>
          <w:rFonts w:ascii="Times New Roman" w:hAnsi="Times New Roman" w:cs="Times New Roman"/>
          <w:sz w:val="24"/>
          <w:szCs w:val="24"/>
        </w:rPr>
        <w:t>. </w:t>
      </w:r>
    </w:p>
    <w:p w:rsidR="00A76CBC" w:rsidRPr="009D4C69" w:rsidRDefault="00A76CBC" w:rsidP="00A76CBC">
      <w:pPr>
        <w:shd w:val="clear" w:color="auto" w:fill="FFFFFF"/>
        <w:spacing w:after="0" w:line="360" w:lineRule="auto"/>
        <w:ind w:firstLine="709"/>
        <w:jc w:val="both"/>
        <w:rPr>
          <w:rFonts w:ascii="Times New Roman" w:hAnsi="Times New Roman" w:cs="Times New Roman"/>
          <w:sz w:val="24"/>
          <w:szCs w:val="24"/>
        </w:rPr>
      </w:pPr>
      <w:r w:rsidRPr="009D4C69">
        <w:rPr>
          <w:rFonts w:ascii="Times New Roman" w:hAnsi="Times New Roman" w:cs="Times New Roman"/>
          <w:sz w:val="24"/>
          <w:szCs w:val="24"/>
        </w:rPr>
        <w:t>Использование на ферме роботизированных кормораздатчиков позволяет оптимизировать использование кормов, сократить остатки, оптимально использовать пространство, и в конечном счете сократить расходы. Например,  система автоматического кормления как Mix Feeder позволяет сэкономить до 3 часов рабочего времени в сутки и 10 кВт электроэнергии в сутки</w:t>
      </w:r>
      <w:r w:rsidR="00BA3B2E" w:rsidRPr="009D4C69">
        <w:rPr>
          <w:rFonts w:ascii="Times New Roman" w:hAnsi="Times New Roman" w:cs="Times New Roman"/>
          <w:sz w:val="24"/>
          <w:szCs w:val="24"/>
        </w:rPr>
        <w:t xml:space="preserve"> [</w:t>
      </w:r>
      <w:r w:rsidR="00BA3B2E" w:rsidRPr="009D4C69">
        <w:rPr>
          <w:rFonts w:ascii="Times New Roman" w:hAnsi="Times New Roman" w:cs="Times New Roman"/>
          <w:sz w:val="24"/>
          <w:szCs w:val="24"/>
          <w:lang w:val="kk-KZ"/>
        </w:rPr>
        <w:t>24, 25, 26</w:t>
      </w:r>
      <w:r w:rsidRPr="009D4C69">
        <w:rPr>
          <w:rFonts w:ascii="Times New Roman" w:hAnsi="Times New Roman" w:cs="Times New Roman"/>
          <w:sz w:val="24"/>
          <w:szCs w:val="24"/>
        </w:rPr>
        <w:t>].</w:t>
      </w:r>
    </w:p>
    <w:p w:rsidR="00A76CBC" w:rsidRPr="009D4C69" w:rsidRDefault="00A76CBC" w:rsidP="00A76CBC">
      <w:pPr>
        <w:shd w:val="clear" w:color="auto" w:fill="FFFFFF"/>
        <w:spacing w:after="0" w:line="360" w:lineRule="auto"/>
        <w:ind w:firstLine="709"/>
        <w:jc w:val="both"/>
        <w:rPr>
          <w:rFonts w:ascii="Times New Roman" w:hAnsi="Times New Roman" w:cs="Times New Roman"/>
          <w:sz w:val="24"/>
          <w:szCs w:val="24"/>
        </w:rPr>
      </w:pPr>
      <w:r w:rsidRPr="009D4C69">
        <w:rPr>
          <w:rFonts w:ascii="Times New Roman" w:hAnsi="Times New Roman" w:cs="Times New Roman"/>
          <w:sz w:val="24"/>
          <w:szCs w:val="24"/>
        </w:rPr>
        <w:lastRenderedPageBreak/>
        <w:t>Таким образом, развитие молочной отрасли, как и всего сельского хозяйства, определяется именно применением новых технологий, инновационных решений в сфере управления, переходом к автоматизации производственного процесса. </w:t>
      </w:r>
    </w:p>
    <w:p w:rsidR="00A76CBC" w:rsidRPr="009D4C69" w:rsidRDefault="00A76CBC" w:rsidP="00A76CBC">
      <w:pPr>
        <w:pStyle w:val="ad"/>
        <w:spacing w:line="360" w:lineRule="auto"/>
        <w:ind w:firstLine="708"/>
        <w:jc w:val="both"/>
        <w:rPr>
          <w:rFonts w:ascii="Times New Roman" w:hAnsi="Times New Roman"/>
          <w:sz w:val="24"/>
          <w:szCs w:val="24"/>
        </w:rPr>
      </w:pPr>
      <w:r w:rsidRPr="006C4353">
        <w:rPr>
          <w:rFonts w:ascii="Times New Roman" w:hAnsi="Times New Roman"/>
          <w:sz w:val="24"/>
          <w:szCs w:val="24"/>
        </w:rPr>
        <w:t>Новизна исследований</w:t>
      </w:r>
      <w:r w:rsidRPr="009D4C69">
        <w:rPr>
          <w:rFonts w:ascii="Times New Roman" w:hAnsi="Times New Roman"/>
          <w:sz w:val="24"/>
          <w:szCs w:val="24"/>
        </w:rPr>
        <w:t xml:space="preserve">. Впервые в Костанайской области на базе действующих молочных хозяйств будут внедрены и изучены трансферт и адаптация цифровых технологий производства продукции молочного скотоводства на фермах. </w:t>
      </w:r>
    </w:p>
    <w:p w:rsidR="00A76CBC" w:rsidRPr="004C6A8F" w:rsidRDefault="00A76CBC" w:rsidP="00A76CBC">
      <w:pPr>
        <w:pStyle w:val="ab"/>
        <w:tabs>
          <w:tab w:val="left" w:pos="851"/>
        </w:tabs>
        <w:spacing w:after="0" w:line="360" w:lineRule="auto"/>
        <w:ind w:left="0" w:firstLine="709"/>
        <w:contextualSpacing w:val="0"/>
        <w:jc w:val="both"/>
        <w:rPr>
          <w:rFonts w:ascii="Times New Roman" w:hAnsi="Times New Roman"/>
          <w:color w:val="000000" w:themeColor="text1"/>
          <w:sz w:val="24"/>
          <w:szCs w:val="24"/>
        </w:rPr>
      </w:pPr>
      <w:r w:rsidRPr="006C4353">
        <w:rPr>
          <w:rFonts w:ascii="Times New Roman" w:hAnsi="Times New Roman"/>
          <w:bCs/>
          <w:sz w:val="24"/>
          <w:szCs w:val="24"/>
        </w:rPr>
        <w:t>Научная и практическая значимость исследований</w:t>
      </w:r>
      <w:r w:rsidRPr="009D4C69">
        <w:rPr>
          <w:rFonts w:ascii="Times New Roman" w:hAnsi="Times New Roman"/>
          <w:bCs/>
          <w:sz w:val="24"/>
          <w:szCs w:val="24"/>
        </w:rPr>
        <w:t>.</w:t>
      </w:r>
      <w:r w:rsidRPr="009D4C69">
        <w:rPr>
          <w:rFonts w:ascii="Times New Roman" w:hAnsi="Times New Roman"/>
          <w:sz w:val="24"/>
          <w:szCs w:val="24"/>
        </w:rPr>
        <w:t xml:space="preserve"> В</w:t>
      </w:r>
      <w:r w:rsidRPr="009D4C69">
        <w:rPr>
          <w:rFonts w:ascii="Times New Roman" w:hAnsi="Times New Roman"/>
          <w:bCs/>
          <w:sz w:val="24"/>
          <w:szCs w:val="24"/>
        </w:rPr>
        <w:t xml:space="preserve"> условиях Северного</w:t>
      </w:r>
      <w:r w:rsidRPr="004C6A8F">
        <w:rPr>
          <w:rFonts w:ascii="Times New Roman" w:hAnsi="Times New Roman"/>
          <w:bCs/>
          <w:color w:val="000000" w:themeColor="text1"/>
          <w:sz w:val="24"/>
          <w:szCs w:val="24"/>
        </w:rPr>
        <w:t xml:space="preserve"> Казахстана </w:t>
      </w:r>
      <w:r w:rsidRPr="004C6A8F">
        <w:rPr>
          <w:rFonts w:ascii="Times New Roman" w:hAnsi="Times New Roman"/>
          <w:color w:val="000000" w:themeColor="text1"/>
          <w:sz w:val="24"/>
          <w:szCs w:val="24"/>
        </w:rPr>
        <w:t xml:space="preserve">совместно с фермерами, занимающимися разведением крупного рогатого скота черно-пестрой и голштинской пород, </w:t>
      </w:r>
      <w:r w:rsidRPr="004C6A8F">
        <w:rPr>
          <w:rFonts w:ascii="Times New Roman" w:hAnsi="Times New Roman"/>
          <w:bCs/>
          <w:color w:val="000000" w:themeColor="text1"/>
          <w:sz w:val="24"/>
          <w:szCs w:val="24"/>
        </w:rPr>
        <w:t>автоматизации системы управления стадом, за счет интегрированного использования научно обоснованных норм кормления – создание планшета технолога по кормлению, содержания и выращивания ремонтного молодняка, системного контроля за микроклиматом в помещениях позволит экономить на кормах до 20%, получить прибавку удоя до 35% и снизить потребность в трудовых ресурсах до 30-35%.</w:t>
      </w:r>
    </w:p>
    <w:p w:rsidR="00A76CBC" w:rsidRPr="004C6A8F" w:rsidRDefault="00A76CBC" w:rsidP="00A76CBC">
      <w:pPr>
        <w:spacing w:after="0" w:line="360" w:lineRule="auto"/>
        <w:ind w:firstLine="709"/>
        <w:jc w:val="both"/>
        <w:rPr>
          <w:rFonts w:ascii="Times New Roman" w:hAnsi="Times New Roman" w:cs="Times New Roman"/>
          <w:sz w:val="24"/>
          <w:szCs w:val="24"/>
        </w:rPr>
      </w:pPr>
      <w:r w:rsidRPr="006C4353">
        <w:rPr>
          <w:rFonts w:ascii="Times New Roman" w:hAnsi="Times New Roman" w:cs="Times New Roman"/>
          <w:sz w:val="24"/>
          <w:szCs w:val="24"/>
        </w:rPr>
        <w:t>Цель проекта</w:t>
      </w:r>
      <w:r w:rsidRPr="004C6A8F">
        <w:rPr>
          <w:rFonts w:ascii="Times New Roman" w:hAnsi="Times New Roman" w:cs="Times New Roman"/>
          <w:sz w:val="24"/>
          <w:szCs w:val="24"/>
        </w:rPr>
        <w:t xml:space="preserve"> – трансферт и адаптация цифровых технологий по автоматизации процессов производства продукции животноводства на базе двух модельных моло</w:t>
      </w:r>
      <w:r w:rsidR="00194616">
        <w:rPr>
          <w:rFonts w:ascii="Times New Roman" w:hAnsi="Times New Roman" w:cs="Times New Roman"/>
          <w:sz w:val="24"/>
          <w:szCs w:val="24"/>
        </w:rPr>
        <w:t xml:space="preserve">чных ферм в ТОО </w:t>
      </w:r>
      <w:r w:rsidR="00505C37">
        <w:rPr>
          <w:rFonts w:ascii="Times New Roman" w:hAnsi="Times New Roman" w:cs="Times New Roman"/>
          <w:sz w:val="24"/>
          <w:szCs w:val="24"/>
        </w:rPr>
        <w:t>«</w:t>
      </w:r>
      <w:r w:rsidR="00194616">
        <w:rPr>
          <w:rFonts w:ascii="Times New Roman" w:hAnsi="Times New Roman" w:cs="Times New Roman"/>
          <w:sz w:val="24"/>
          <w:szCs w:val="24"/>
        </w:rPr>
        <w:t>Турар</w:t>
      </w:r>
      <w:r w:rsidR="00505C37">
        <w:rPr>
          <w:rFonts w:ascii="Times New Roman" w:hAnsi="Times New Roman" w:cs="Times New Roman"/>
          <w:sz w:val="24"/>
          <w:szCs w:val="24"/>
        </w:rPr>
        <w:t>»</w:t>
      </w:r>
      <w:r w:rsidR="00194616">
        <w:rPr>
          <w:rFonts w:ascii="Times New Roman" w:hAnsi="Times New Roman" w:cs="Times New Roman"/>
          <w:sz w:val="24"/>
          <w:szCs w:val="24"/>
        </w:rPr>
        <w:t xml:space="preserve"> и ТОО </w:t>
      </w:r>
      <w:r w:rsidR="00505C37">
        <w:rPr>
          <w:rFonts w:ascii="Times New Roman" w:hAnsi="Times New Roman" w:cs="Times New Roman"/>
          <w:sz w:val="24"/>
          <w:szCs w:val="24"/>
        </w:rPr>
        <w:t>«</w:t>
      </w:r>
      <w:r w:rsidRPr="004C6A8F">
        <w:rPr>
          <w:rFonts w:ascii="Times New Roman" w:hAnsi="Times New Roman" w:cs="Times New Roman"/>
          <w:sz w:val="24"/>
          <w:szCs w:val="24"/>
        </w:rPr>
        <w:t>Олжа Ак-Кудук</w:t>
      </w:r>
      <w:r w:rsidR="00505C37">
        <w:rPr>
          <w:rFonts w:ascii="Times New Roman" w:hAnsi="Times New Roman" w:cs="Times New Roman"/>
          <w:sz w:val="24"/>
          <w:szCs w:val="24"/>
        </w:rPr>
        <w:t>»</w:t>
      </w:r>
      <w:r w:rsidRPr="004C6A8F">
        <w:rPr>
          <w:rFonts w:ascii="Times New Roman" w:hAnsi="Times New Roman" w:cs="Times New Roman"/>
          <w:sz w:val="24"/>
          <w:szCs w:val="24"/>
        </w:rPr>
        <w:t xml:space="preserve"> от 100 коров.</w:t>
      </w:r>
    </w:p>
    <w:p w:rsidR="00A76CBC" w:rsidRDefault="00A76CBC" w:rsidP="00A76CBC">
      <w:pPr>
        <w:tabs>
          <w:tab w:val="num" w:pos="-851"/>
          <w:tab w:val="left" w:pos="-709"/>
        </w:tabs>
        <w:spacing w:after="0" w:line="360" w:lineRule="auto"/>
        <w:ind w:firstLine="709"/>
        <w:jc w:val="both"/>
        <w:rPr>
          <w:rFonts w:ascii="Times New Roman" w:hAnsi="Times New Roman"/>
          <w:sz w:val="24"/>
          <w:szCs w:val="24"/>
          <w:shd w:val="clear" w:color="auto" w:fill="FFFFFF"/>
        </w:rPr>
      </w:pPr>
      <w:r w:rsidRPr="006C4353">
        <w:rPr>
          <w:rFonts w:ascii="Times New Roman" w:hAnsi="Times New Roman" w:cs="Times New Roman"/>
          <w:sz w:val="24"/>
          <w:szCs w:val="24"/>
        </w:rPr>
        <w:t>Задача исследований</w:t>
      </w:r>
      <w:r w:rsidRPr="004C6A8F">
        <w:rPr>
          <w:rFonts w:ascii="Times New Roman" w:hAnsi="Times New Roman" w:cs="Times New Roman"/>
          <w:sz w:val="24"/>
          <w:szCs w:val="24"/>
        </w:rPr>
        <w:t>:</w:t>
      </w:r>
      <w:r w:rsidRPr="004C6A8F">
        <w:rPr>
          <w:rFonts w:ascii="Times New Roman" w:hAnsi="Times New Roman"/>
          <w:sz w:val="24"/>
          <w:szCs w:val="24"/>
          <w:shd w:val="clear" w:color="auto" w:fill="FFFFFF"/>
        </w:rPr>
        <w:tab/>
      </w:r>
    </w:p>
    <w:p w:rsidR="00303120" w:rsidRPr="00AA6CA1" w:rsidRDefault="00303120"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bCs/>
          <w:sz w:val="24"/>
          <w:szCs w:val="24"/>
        </w:rPr>
        <w:t>1. Провести сравнительный анализ биотехнологических методов воспроизводства</w:t>
      </w:r>
      <w:r w:rsidR="00194616" w:rsidRPr="00AA6CA1">
        <w:rPr>
          <w:rFonts w:ascii="Times New Roman" w:hAnsi="Times New Roman" w:cs="Times New Roman"/>
          <w:bCs/>
          <w:sz w:val="24"/>
          <w:szCs w:val="24"/>
        </w:rPr>
        <w:t xml:space="preserve"> и определить</w:t>
      </w:r>
      <w:r w:rsidRPr="00AA6CA1">
        <w:rPr>
          <w:rFonts w:ascii="Times New Roman" w:hAnsi="Times New Roman" w:cs="Times New Roman"/>
          <w:bCs/>
          <w:sz w:val="24"/>
          <w:szCs w:val="24"/>
        </w:rPr>
        <w:t xml:space="preserve"> рациональный способ воспроизводства.  </w:t>
      </w:r>
    </w:p>
    <w:p w:rsidR="00303120" w:rsidRPr="00AA6CA1"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sz w:val="24"/>
          <w:szCs w:val="24"/>
          <w:shd w:val="clear" w:color="auto" w:fill="FFFFFF"/>
        </w:rPr>
        <w:t>2. Внедрить технологию</w:t>
      </w:r>
      <w:r w:rsidR="00303120" w:rsidRPr="00AA6CA1">
        <w:rPr>
          <w:rFonts w:ascii="Times New Roman" w:hAnsi="Times New Roman" w:cs="Times New Roman"/>
          <w:sz w:val="24"/>
          <w:szCs w:val="24"/>
          <w:shd w:val="clear" w:color="auto" w:fill="FFFFFF"/>
        </w:rPr>
        <w:t xml:space="preserve"> ускоренного определения стельности и диагностирования болезней воспроизводительной функции.</w:t>
      </w:r>
    </w:p>
    <w:p w:rsidR="004B1D7A"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bCs/>
          <w:sz w:val="24"/>
          <w:szCs w:val="24"/>
        </w:rPr>
        <w:t>3. Определить</w:t>
      </w:r>
      <w:r w:rsidR="00303120" w:rsidRPr="00AA6CA1">
        <w:rPr>
          <w:rFonts w:ascii="Times New Roman" w:hAnsi="Times New Roman" w:cs="Times New Roman"/>
          <w:bCs/>
          <w:sz w:val="24"/>
          <w:szCs w:val="24"/>
        </w:rPr>
        <w:t xml:space="preserve"> эффективность холодного метода содержания телят в молочный период, </w:t>
      </w:r>
      <w:r w:rsidR="00303120" w:rsidRPr="00AA6CA1">
        <w:rPr>
          <w:rFonts w:ascii="Times New Roman" w:hAnsi="Times New Roman" w:cs="Times New Roman"/>
          <w:sz w:val="24"/>
          <w:szCs w:val="24"/>
          <w:shd w:val="clear" w:color="auto" w:fill="FFFFFF"/>
        </w:rPr>
        <w:t>экономическ</w:t>
      </w:r>
      <w:r w:rsidRPr="00AA6CA1">
        <w:rPr>
          <w:rFonts w:ascii="Times New Roman" w:hAnsi="Times New Roman" w:cs="Times New Roman"/>
          <w:sz w:val="24"/>
          <w:szCs w:val="24"/>
          <w:shd w:val="clear" w:color="auto" w:fill="FFFFFF"/>
        </w:rPr>
        <w:t>ую</w:t>
      </w:r>
      <w:r w:rsidR="00303120" w:rsidRPr="00AA6CA1">
        <w:rPr>
          <w:rFonts w:ascii="Times New Roman" w:hAnsi="Times New Roman" w:cs="Times New Roman"/>
          <w:sz w:val="24"/>
          <w:szCs w:val="24"/>
          <w:shd w:val="clear" w:color="auto" w:fill="FFFFFF"/>
        </w:rPr>
        <w:t xml:space="preserve"> эффективность применения новых оборудований на снижение затрат производства путем использования альтернативных источников энергии и водоподачи на ферме.</w:t>
      </w:r>
      <w:r w:rsidRPr="00AA6CA1">
        <w:rPr>
          <w:rFonts w:ascii="Times New Roman" w:hAnsi="Times New Roman" w:cs="Times New Roman"/>
          <w:bCs/>
          <w:sz w:val="24"/>
          <w:szCs w:val="24"/>
        </w:rPr>
        <w:t xml:space="preserve"> </w:t>
      </w:r>
    </w:p>
    <w:p w:rsidR="00303120" w:rsidRPr="00AA6CA1"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bCs/>
          <w:sz w:val="24"/>
          <w:szCs w:val="24"/>
        </w:rPr>
        <w:t>4. Внедрить</w:t>
      </w:r>
      <w:r w:rsidR="00303120" w:rsidRPr="00AA6CA1">
        <w:rPr>
          <w:rFonts w:ascii="Times New Roman" w:hAnsi="Times New Roman" w:cs="Times New Roman"/>
          <w:bCs/>
          <w:sz w:val="24"/>
          <w:szCs w:val="24"/>
        </w:rPr>
        <w:t xml:space="preserve"> научные </w:t>
      </w:r>
      <w:r w:rsidRPr="00AA6CA1">
        <w:rPr>
          <w:rFonts w:ascii="Times New Roman" w:hAnsi="Times New Roman" w:cs="Times New Roman"/>
          <w:bCs/>
          <w:sz w:val="24"/>
          <w:szCs w:val="24"/>
        </w:rPr>
        <w:t>приемы улучшения пашни -</w:t>
      </w:r>
      <w:r w:rsidR="00303120" w:rsidRPr="00AA6CA1">
        <w:rPr>
          <w:rFonts w:ascii="Times New Roman" w:hAnsi="Times New Roman" w:cs="Times New Roman"/>
          <w:bCs/>
          <w:sz w:val="24"/>
          <w:szCs w:val="24"/>
        </w:rPr>
        <w:t xml:space="preserve"> технологии коренного и поверхностного улучшения травосто</w:t>
      </w:r>
      <w:r w:rsidRPr="00AA6CA1">
        <w:rPr>
          <w:rFonts w:ascii="Times New Roman" w:hAnsi="Times New Roman" w:cs="Times New Roman"/>
          <w:bCs/>
          <w:sz w:val="24"/>
          <w:szCs w:val="24"/>
        </w:rPr>
        <w:t>ев с применением собственных раз</w:t>
      </w:r>
      <w:r w:rsidR="00303120" w:rsidRPr="00AA6CA1">
        <w:rPr>
          <w:rFonts w:ascii="Times New Roman" w:hAnsi="Times New Roman" w:cs="Times New Roman"/>
          <w:bCs/>
          <w:sz w:val="24"/>
          <w:szCs w:val="24"/>
        </w:rPr>
        <w:t>работок.</w:t>
      </w:r>
    </w:p>
    <w:p w:rsidR="00303120" w:rsidRPr="00AA6CA1"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sz w:val="24"/>
          <w:szCs w:val="24"/>
          <w:shd w:val="clear" w:color="auto" w:fill="FFFFFF"/>
        </w:rPr>
        <w:t>5. Выработать эффективные способы</w:t>
      </w:r>
      <w:r w:rsidR="00303120" w:rsidRPr="00AA6CA1">
        <w:rPr>
          <w:rFonts w:ascii="Times New Roman" w:hAnsi="Times New Roman" w:cs="Times New Roman"/>
          <w:sz w:val="24"/>
          <w:szCs w:val="24"/>
          <w:shd w:val="clear" w:color="auto" w:fill="FFFFFF"/>
        </w:rPr>
        <w:t xml:space="preserve"> ветеринарной обработки ж</w:t>
      </w:r>
      <w:r w:rsidRPr="00AA6CA1">
        <w:rPr>
          <w:rFonts w:ascii="Times New Roman" w:hAnsi="Times New Roman" w:cs="Times New Roman"/>
          <w:sz w:val="24"/>
          <w:szCs w:val="24"/>
          <w:shd w:val="clear" w:color="auto" w:fill="FFFFFF"/>
        </w:rPr>
        <w:t>ивотных и их взвешивания. Изучить</w:t>
      </w:r>
      <w:r w:rsidR="00303120" w:rsidRPr="00AA6CA1">
        <w:rPr>
          <w:rFonts w:ascii="Times New Roman" w:hAnsi="Times New Roman" w:cs="Times New Roman"/>
          <w:sz w:val="24"/>
          <w:szCs w:val="24"/>
          <w:shd w:val="clear" w:color="auto" w:fill="FFFFFF"/>
        </w:rPr>
        <w:t xml:space="preserve"> влияние микроклимата в помещении на воспроизводительную способность коров.</w:t>
      </w:r>
    </w:p>
    <w:p w:rsidR="00303120" w:rsidRPr="00AA6CA1" w:rsidRDefault="00194616" w:rsidP="00AA6CA1">
      <w:pPr>
        <w:spacing w:after="0" w:line="360" w:lineRule="auto"/>
        <w:ind w:firstLine="709"/>
        <w:jc w:val="both"/>
        <w:rPr>
          <w:rFonts w:ascii="Times New Roman" w:hAnsi="Times New Roman" w:cs="Times New Roman"/>
          <w:sz w:val="24"/>
          <w:szCs w:val="24"/>
          <w:shd w:val="clear" w:color="auto" w:fill="FFFFFF"/>
        </w:rPr>
      </w:pPr>
      <w:r w:rsidRPr="00AA6CA1">
        <w:rPr>
          <w:rFonts w:ascii="Times New Roman" w:hAnsi="Times New Roman" w:cs="Times New Roman"/>
          <w:sz w:val="24"/>
          <w:szCs w:val="24"/>
          <w:shd w:val="clear" w:color="auto" w:fill="FFFFFF"/>
        </w:rPr>
        <w:t>6. Внедрить эффективные</w:t>
      </w:r>
      <w:r w:rsidR="00303120" w:rsidRPr="00AA6CA1">
        <w:rPr>
          <w:rFonts w:ascii="Times New Roman" w:hAnsi="Times New Roman" w:cs="Times New Roman"/>
          <w:sz w:val="24"/>
          <w:szCs w:val="24"/>
          <w:shd w:val="clear" w:color="auto" w:fill="FFFFFF"/>
        </w:rPr>
        <w:t xml:space="preserve"> систем</w:t>
      </w:r>
      <w:r w:rsidRPr="00AA6CA1">
        <w:rPr>
          <w:rFonts w:ascii="Times New Roman" w:hAnsi="Times New Roman" w:cs="Times New Roman"/>
          <w:sz w:val="24"/>
          <w:szCs w:val="24"/>
          <w:shd w:val="clear" w:color="auto" w:fill="FFFFFF"/>
        </w:rPr>
        <w:t>ы</w:t>
      </w:r>
      <w:r w:rsidR="00303120" w:rsidRPr="00AA6CA1">
        <w:rPr>
          <w:rFonts w:ascii="Times New Roman" w:hAnsi="Times New Roman" w:cs="Times New Roman"/>
          <w:sz w:val="24"/>
          <w:szCs w:val="24"/>
          <w:shd w:val="clear" w:color="auto" w:fill="FFFFFF"/>
        </w:rPr>
        <w:t xml:space="preserve"> навозоудаления на ферме, </w:t>
      </w:r>
      <w:r w:rsidRPr="00AA6CA1">
        <w:rPr>
          <w:rFonts w:ascii="Times New Roman" w:hAnsi="Times New Roman" w:cs="Times New Roman"/>
          <w:sz w:val="24"/>
          <w:szCs w:val="24"/>
          <w:shd w:val="clear" w:color="auto" w:fill="FFFFFF"/>
        </w:rPr>
        <w:t>провести оценку</w:t>
      </w:r>
      <w:r w:rsidR="00303120" w:rsidRPr="00AA6CA1">
        <w:rPr>
          <w:rFonts w:ascii="Times New Roman" w:hAnsi="Times New Roman" w:cs="Times New Roman"/>
          <w:sz w:val="24"/>
          <w:szCs w:val="24"/>
          <w:shd w:val="clear" w:color="auto" w:fill="FFFFFF"/>
        </w:rPr>
        <w:t xml:space="preserve"> экономической эффективности термической или других способов переработки навоза.</w:t>
      </w:r>
    </w:p>
    <w:p w:rsidR="00303120" w:rsidRPr="00AA6CA1" w:rsidRDefault="00194616" w:rsidP="00AA6CA1">
      <w:pPr>
        <w:spacing w:after="0" w:line="360" w:lineRule="auto"/>
        <w:ind w:firstLine="709"/>
        <w:jc w:val="both"/>
        <w:rPr>
          <w:rFonts w:ascii="Times New Roman" w:hAnsi="Times New Roman" w:cs="Times New Roman"/>
          <w:sz w:val="24"/>
          <w:szCs w:val="24"/>
          <w:shd w:val="clear" w:color="auto" w:fill="FFFFFF"/>
        </w:rPr>
      </w:pPr>
      <w:r w:rsidRPr="00AA6CA1">
        <w:rPr>
          <w:rFonts w:ascii="Times New Roman" w:hAnsi="Times New Roman" w:cs="Times New Roman"/>
          <w:sz w:val="24"/>
          <w:szCs w:val="24"/>
          <w:shd w:val="clear" w:color="auto" w:fill="FFFFFF"/>
        </w:rPr>
        <w:t>7. Изучить</w:t>
      </w:r>
      <w:r w:rsidR="00303120" w:rsidRPr="00AA6CA1">
        <w:rPr>
          <w:rFonts w:ascii="Times New Roman" w:hAnsi="Times New Roman" w:cs="Times New Roman"/>
          <w:sz w:val="24"/>
          <w:szCs w:val="24"/>
          <w:shd w:val="clear" w:color="auto" w:fill="FFFFFF"/>
        </w:rPr>
        <w:t xml:space="preserve"> эффективность влияния интенсивного кормления с применением препаратов и кормовых добавок на прирост живой массы молодняка различных групп.</w:t>
      </w:r>
    </w:p>
    <w:p w:rsidR="00303120" w:rsidRPr="00AA6CA1"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bCs/>
          <w:sz w:val="24"/>
          <w:szCs w:val="24"/>
        </w:rPr>
        <w:lastRenderedPageBreak/>
        <w:t>8. Оценить</w:t>
      </w:r>
      <w:r w:rsidR="00303120" w:rsidRPr="00AA6CA1">
        <w:rPr>
          <w:rFonts w:ascii="Times New Roman" w:hAnsi="Times New Roman" w:cs="Times New Roman"/>
          <w:bCs/>
          <w:sz w:val="24"/>
          <w:szCs w:val="24"/>
        </w:rPr>
        <w:t xml:space="preserve"> эффективность использования в производстве системы </w:t>
      </w:r>
      <w:r w:rsidR="00505C37">
        <w:rPr>
          <w:rFonts w:ascii="Times New Roman" w:hAnsi="Times New Roman" w:cs="Times New Roman"/>
          <w:bCs/>
          <w:sz w:val="24"/>
          <w:szCs w:val="24"/>
        </w:rPr>
        <w:t>«</w:t>
      </w:r>
      <w:r w:rsidR="00303120" w:rsidRPr="00AA6CA1">
        <w:rPr>
          <w:rFonts w:ascii="Times New Roman" w:hAnsi="Times New Roman" w:cs="Times New Roman"/>
          <w:bCs/>
          <w:sz w:val="24"/>
          <w:szCs w:val="24"/>
        </w:rPr>
        <w:t>Управление стадом</w:t>
      </w:r>
      <w:r w:rsidR="00505C37">
        <w:rPr>
          <w:rFonts w:ascii="Times New Roman" w:hAnsi="Times New Roman" w:cs="Times New Roman"/>
          <w:bCs/>
          <w:sz w:val="24"/>
          <w:szCs w:val="24"/>
        </w:rPr>
        <w:t>»</w:t>
      </w:r>
      <w:r w:rsidR="00303120" w:rsidRPr="00AA6CA1">
        <w:rPr>
          <w:rFonts w:ascii="Times New Roman" w:hAnsi="Times New Roman" w:cs="Times New Roman"/>
          <w:bCs/>
          <w:sz w:val="24"/>
          <w:szCs w:val="24"/>
        </w:rPr>
        <w:t>.</w:t>
      </w:r>
    </w:p>
    <w:p w:rsidR="00303120" w:rsidRPr="00AA6CA1" w:rsidRDefault="00194616" w:rsidP="00AA6CA1">
      <w:pPr>
        <w:spacing w:after="0" w:line="360" w:lineRule="auto"/>
        <w:ind w:firstLine="709"/>
        <w:jc w:val="both"/>
        <w:rPr>
          <w:rFonts w:ascii="Times New Roman" w:hAnsi="Times New Roman" w:cs="Times New Roman"/>
          <w:sz w:val="24"/>
          <w:szCs w:val="24"/>
        </w:rPr>
      </w:pPr>
      <w:r w:rsidRPr="00AA6CA1">
        <w:rPr>
          <w:rFonts w:ascii="Times New Roman" w:hAnsi="Times New Roman" w:cs="Times New Roman"/>
          <w:sz w:val="24"/>
          <w:szCs w:val="24"/>
        </w:rPr>
        <w:t>9. Провести оценку</w:t>
      </w:r>
      <w:r w:rsidR="00303120" w:rsidRPr="00AA6CA1">
        <w:rPr>
          <w:rFonts w:ascii="Times New Roman" w:hAnsi="Times New Roman" w:cs="Times New Roman"/>
          <w:sz w:val="24"/>
          <w:szCs w:val="24"/>
        </w:rPr>
        <w:t xml:space="preserve"> эконо</w:t>
      </w:r>
      <w:r w:rsidRPr="00AA6CA1">
        <w:rPr>
          <w:rFonts w:ascii="Times New Roman" w:hAnsi="Times New Roman" w:cs="Times New Roman"/>
          <w:sz w:val="24"/>
          <w:szCs w:val="24"/>
        </w:rPr>
        <w:t>мической эффективности</w:t>
      </w:r>
      <w:r w:rsidR="00303120" w:rsidRPr="00AA6CA1">
        <w:rPr>
          <w:rFonts w:ascii="Times New Roman" w:hAnsi="Times New Roman" w:cs="Times New Roman"/>
          <w:sz w:val="24"/>
          <w:szCs w:val="24"/>
        </w:rPr>
        <w:t xml:space="preserve"> использования</w:t>
      </w:r>
      <w:r w:rsidRPr="00AA6CA1">
        <w:rPr>
          <w:rFonts w:ascii="Times New Roman" w:hAnsi="Times New Roman" w:cs="Times New Roman"/>
          <w:sz w:val="24"/>
          <w:szCs w:val="24"/>
        </w:rPr>
        <w:t xml:space="preserve"> новых оборудований</w:t>
      </w:r>
      <w:r w:rsidR="00303120" w:rsidRPr="00AA6CA1">
        <w:rPr>
          <w:rFonts w:ascii="Times New Roman" w:hAnsi="Times New Roman" w:cs="Times New Roman"/>
          <w:sz w:val="24"/>
          <w:szCs w:val="24"/>
        </w:rPr>
        <w:t>, влияния на себестоимость, эффективное использование трудовых ресурсов.</w:t>
      </w:r>
    </w:p>
    <w:p w:rsidR="00303120" w:rsidRPr="00AA6CA1" w:rsidRDefault="00194616" w:rsidP="00AA6CA1">
      <w:pPr>
        <w:spacing w:after="0" w:line="360" w:lineRule="auto"/>
        <w:ind w:firstLine="709"/>
        <w:jc w:val="both"/>
        <w:rPr>
          <w:rFonts w:ascii="Times New Roman" w:hAnsi="Times New Roman" w:cs="Times New Roman"/>
          <w:bCs/>
          <w:sz w:val="24"/>
          <w:szCs w:val="24"/>
        </w:rPr>
      </w:pPr>
      <w:r w:rsidRPr="00AA6CA1">
        <w:rPr>
          <w:rFonts w:ascii="Times New Roman" w:hAnsi="Times New Roman" w:cs="Times New Roman"/>
          <w:bCs/>
          <w:sz w:val="24"/>
          <w:szCs w:val="24"/>
        </w:rPr>
        <w:t>10. Изучить</w:t>
      </w:r>
      <w:r w:rsidR="00303120" w:rsidRPr="00AA6CA1">
        <w:rPr>
          <w:rFonts w:ascii="Times New Roman" w:hAnsi="Times New Roman" w:cs="Times New Roman"/>
          <w:bCs/>
          <w:sz w:val="24"/>
          <w:szCs w:val="24"/>
        </w:rPr>
        <w:t xml:space="preserve"> воздействие </w:t>
      </w:r>
      <w:r w:rsidR="00303120" w:rsidRPr="00AA6CA1">
        <w:rPr>
          <w:rFonts w:ascii="Times New Roman" w:hAnsi="Times New Roman" w:cs="Times New Roman"/>
          <w:sz w:val="24"/>
          <w:szCs w:val="24"/>
        </w:rPr>
        <w:t xml:space="preserve">разных вакцин и лекарств на животных </w:t>
      </w:r>
      <w:r w:rsidRPr="00AA6CA1">
        <w:rPr>
          <w:rFonts w:ascii="Times New Roman" w:hAnsi="Times New Roman" w:cs="Times New Roman"/>
          <w:bCs/>
          <w:sz w:val="24"/>
          <w:szCs w:val="24"/>
        </w:rPr>
        <w:t>и составить</w:t>
      </w:r>
      <w:r w:rsidR="00303120" w:rsidRPr="00AA6CA1">
        <w:rPr>
          <w:rFonts w:ascii="Times New Roman" w:hAnsi="Times New Roman" w:cs="Times New Roman"/>
          <w:bCs/>
          <w:sz w:val="24"/>
          <w:szCs w:val="24"/>
        </w:rPr>
        <w:t xml:space="preserve"> план вакцинаций.</w:t>
      </w:r>
    </w:p>
    <w:p w:rsidR="00303120" w:rsidRPr="00AA6CA1" w:rsidRDefault="00194616" w:rsidP="00AA6CA1">
      <w:pPr>
        <w:spacing w:after="0" w:line="360" w:lineRule="auto"/>
        <w:ind w:firstLine="709"/>
        <w:jc w:val="both"/>
        <w:rPr>
          <w:rFonts w:ascii="Times New Roman" w:hAnsi="Times New Roman" w:cs="Times New Roman"/>
          <w:sz w:val="24"/>
          <w:szCs w:val="24"/>
        </w:rPr>
      </w:pPr>
      <w:r w:rsidRPr="00AA6CA1">
        <w:rPr>
          <w:rFonts w:ascii="Times New Roman" w:hAnsi="Times New Roman" w:cs="Times New Roman"/>
          <w:sz w:val="24"/>
          <w:szCs w:val="24"/>
        </w:rPr>
        <w:t>11. Составить</w:t>
      </w:r>
      <w:r w:rsidR="00303120" w:rsidRPr="00AA6CA1">
        <w:rPr>
          <w:rFonts w:ascii="Times New Roman" w:hAnsi="Times New Roman" w:cs="Times New Roman"/>
          <w:sz w:val="24"/>
          <w:szCs w:val="24"/>
        </w:rPr>
        <w:t xml:space="preserve"> сбалансированный рацион, </w:t>
      </w:r>
      <w:r w:rsidRPr="00AA6CA1">
        <w:rPr>
          <w:rFonts w:ascii="Times New Roman" w:hAnsi="Times New Roman" w:cs="Times New Roman"/>
          <w:sz w:val="24"/>
          <w:szCs w:val="24"/>
        </w:rPr>
        <w:t xml:space="preserve">провести </w:t>
      </w:r>
      <w:r w:rsidR="00303120" w:rsidRPr="00AA6CA1">
        <w:rPr>
          <w:rFonts w:ascii="Times New Roman" w:hAnsi="Times New Roman" w:cs="Times New Roman"/>
          <w:sz w:val="24"/>
          <w:szCs w:val="24"/>
        </w:rPr>
        <w:t>измерение и контроль потребления кормов самых продуктивных животных, эффективность использования кормовых добавок</w:t>
      </w:r>
      <w:r w:rsidRPr="00AA6CA1">
        <w:rPr>
          <w:rFonts w:ascii="Times New Roman" w:hAnsi="Times New Roman" w:cs="Times New Roman"/>
          <w:sz w:val="24"/>
          <w:szCs w:val="24"/>
        </w:rPr>
        <w:t>; разработать и внедрить</w:t>
      </w:r>
      <w:r w:rsidR="00303120" w:rsidRPr="00AA6CA1">
        <w:rPr>
          <w:rFonts w:ascii="Times New Roman" w:hAnsi="Times New Roman" w:cs="Times New Roman"/>
          <w:sz w:val="24"/>
          <w:szCs w:val="24"/>
        </w:rPr>
        <w:t xml:space="preserve"> способ составления рационов кормления по половозрастным группам по результатам анализа к</w:t>
      </w:r>
      <w:r w:rsidRPr="00AA6CA1">
        <w:rPr>
          <w:rFonts w:ascii="Times New Roman" w:hAnsi="Times New Roman" w:cs="Times New Roman"/>
          <w:sz w:val="24"/>
          <w:szCs w:val="24"/>
        </w:rPr>
        <w:t>ормов, используемых в хозяйстве - с</w:t>
      </w:r>
      <w:r w:rsidR="00303120" w:rsidRPr="00AA6CA1">
        <w:rPr>
          <w:rFonts w:ascii="Times New Roman" w:hAnsi="Times New Roman" w:cs="Times New Roman"/>
          <w:sz w:val="24"/>
          <w:szCs w:val="24"/>
        </w:rPr>
        <w:t>озд</w:t>
      </w:r>
      <w:r w:rsidRPr="00AA6CA1">
        <w:rPr>
          <w:rFonts w:ascii="Times New Roman" w:hAnsi="Times New Roman" w:cs="Times New Roman"/>
          <w:sz w:val="24"/>
          <w:szCs w:val="24"/>
        </w:rPr>
        <w:t>ать</w:t>
      </w:r>
      <w:r w:rsidR="00303120" w:rsidRPr="00AA6CA1">
        <w:rPr>
          <w:rFonts w:ascii="Times New Roman" w:hAnsi="Times New Roman" w:cs="Times New Roman"/>
          <w:sz w:val="24"/>
          <w:szCs w:val="24"/>
        </w:rPr>
        <w:t xml:space="preserve"> планшет технолога по кормлению.</w:t>
      </w:r>
    </w:p>
    <w:p w:rsidR="00A76CBC" w:rsidRPr="006C4353" w:rsidRDefault="00A76CBC" w:rsidP="00AA6CA1">
      <w:pPr>
        <w:spacing w:after="0" w:line="360" w:lineRule="auto"/>
        <w:ind w:firstLine="709"/>
        <w:jc w:val="both"/>
        <w:rPr>
          <w:rFonts w:ascii="Times New Roman" w:eastAsia="Times New Roman" w:hAnsi="Times New Roman" w:cs="Times New Roman"/>
          <w:sz w:val="24"/>
          <w:szCs w:val="24"/>
          <w:shd w:val="clear" w:color="auto" w:fill="FFFFFF"/>
        </w:rPr>
      </w:pPr>
      <w:r w:rsidRPr="006C4353">
        <w:rPr>
          <w:rFonts w:ascii="Times New Roman" w:eastAsia="Times New Roman" w:hAnsi="Times New Roman" w:cs="Times New Roman"/>
          <w:sz w:val="24"/>
          <w:szCs w:val="24"/>
          <w:shd w:val="clear" w:color="auto" w:fill="FFFFFF"/>
        </w:rPr>
        <w:t>Сведения о патентных исследованиях и вывод из них:</w:t>
      </w:r>
    </w:p>
    <w:p w:rsidR="00A76CBC" w:rsidRDefault="00A76CBC" w:rsidP="00A76CB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Проведена научная и патентная проработка по теме исследований с 2012 по 2020 годы по ряду стран: Казахстан, Россия.</w:t>
      </w:r>
    </w:p>
    <w:p w:rsidR="00A76CBC" w:rsidRDefault="00A76CBC" w:rsidP="00A76CB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В результате выделены ближайшие аналоги – патенты, имеющие общую направленность. В целом результаты патентных исследований показали, что предлагаемые конкретные направления НИР весьма актуальны и охраноспособны. За пределами Казахстана разработкой технологий содержания, автоматизацией кормления, улучшением пастбищ, управлением стадом занимаются во многих странах мира. Близкие по направлению работы проводятся во Всероссийском НИИМС, ГНУ ВИМ Россельхозакадемии, ФГБОУ ВПО РГАУ МСХА им. К.А. Тимирязева. Многие институты разрабатывают новые программы, технологии выращивания и содержания, определения стельности, диагностики заболеваний репродуктивной системы.</w:t>
      </w:r>
    </w:p>
    <w:p w:rsidR="00A76CBC" w:rsidRPr="006C4353" w:rsidRDefault="00A76CBC" w:rsidP="00A76CBC">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Pr="006C4353">
        <w:rPr>
          <w:rFonts w:ascii="Times New Roman" w:eastAsia="Times New Roman" w:hAnsi="Times New Roman" w:cs="Times New Roman"/>
          <w:sz w:val="24"/>
          <w:szCs w:val="24"/>
        </w:rPr>
        <w:t>Сведения о метрологическом обеспечении научно-исследовательской работы.</w:t>
      </w:r>
    </w:p>
    <w:p w:rsidR="00A76CBC" w:rsidRPr="00F45677" w:rsidRDefault="00A76CBC" w:rsidP="00A76CBC">
      <w:pPr>
        <w:pStyle w:val="ad"/>
        <w:spacing w:line="360" w:lineRule="auto"/>
        <w:ind w:firstLine="709"/>
        <w:jc w:val="both"/>
        <w:rPr>
          <w:rFonts w:ascii="Times New Roman" w:hAnsi="Times New Roman"/>
          <w:sz w:val="24"/>
          <w:szCs w:val="24"/>
        </w:rPr>
      </w:pPr>
      <w:r w:rsidRPr="00F45677">
        <w:rPr>
          <w:rFonts w:ascii="Times New Roman" w:hAnsi="Times New Roman"/>
          <w:sz w:val="24"/>
          <w:szCs w:val="24"/>
        </w:rPr>
        <w:t>ГОСТ 55445-2013. Сено и Сенаж.</w:t>
      </w:r>
    </w:p>
    <w:p w:rsidR="00A76CBC" w:rsidRPr="00F45677" w:rsidRDefault="00A76CBC" w:rsidP="00A76CBC">
      <w:pPr>
        <w:pStyle w:val="ad"/>
        <w:spacing w:line="360" w:lineRule="auto"/>
        <w:ind w:firstLine="709"/>
        <w:jc w:val="both"/>
        <w:rPr>
          <w:rFonts w:ascii="Times New Roman" w:hAnsi="Times New Roman"/>
          <w:sz w:val="24"/>
          <w:szCs w:val="24"/>
        </w:rPr>
      </w:pPr>
      <w:r w:rsidRPr="00F45677">
        <w:rPr>
          <w:rFonts w:ascii="Times New Roman" w:hAnsi="Times New Roman"/>
          <w:sz w:val="24"/>
          <w:szCs w:val="24"/>
        </w:rPr>
        <w:t>ГОСТ 4808-87. Сено.</w:t>
      </w:r>
    </w:p>
    <w:p w:rsidR="00A76CBC" w:rsidRPr="00F45677" w:rsidRDefault="00A76CBC" w:rsidP="00A76CBC">
      <w:pPr>
        <w:pStyle w:val="ad"/>
        <w:spacing w:line="360" w:lineRule="auto"/>
        <w:ind w:firstLine="709"/>
        <w:jc w:val="both"/>
        <w:rPr>
          <w:rFonts w:ascii="Times New Roman" w:hAnsi="Times New Roman"/>
          <w:sz w:val="24"/>
          <w:szCs w:val="24"/>
        </w:rPr>
      </w:pPr>
      <w:r w:rsidRPr="00F45677">
        <w:rPr>
          <w:rFonts w:ascii="Times New Roman" w:hAnsi="Times New Roman"/>
          <w:sz w:val="24"/>
          <w:szCs w:val="24"/>
        </w:rPr>
        <w:t>ГОСТ 31640-2012. Корма. Методы определения содержания сухого вещества.</w:t>
      </w:r>
    </w:p>
    <w:p w:rsidR="006C4353" w:rsidRPr="006C4353" w:rsidRDefault="00BB1DD3" w:rsidP="00404D30">
      <w:pPr>
        <w:spacing w:after="0" w:line="360" w:lineRule="auto"/>
        <w:jc w:val="both"/>
        <w:rPr>
          <w:rFonts w:ascii="Times New Roman" w:hAnsi="Times New Roman" w:cs="Times New Roman"/>
          <w:sz w:val="24"/>
          <w:szCs w:val="24"/>
        </w:rPr>
      </w:pPr>
      <w:r>
        <w:tab/>
      </w:r>
      <w:r w:rsidR="006C4353" w:rsidRPr="006C4353">
        <w:rPr>
          <w:rFonts w:ascii="Times New Roman" w:hAnsi="Times New Roman" w:cs="Times New Roman"/>
          <w:sz w:val="24"/>
          <w:szCs w:val="24"/>
        </w:rPr>
        <w:t>Промежуточные отчеты:</w:t>
      </w:r>
    </w:p>
    <w:p w:rsidR="006C4353" w:rsidRDefault="006C4353" w:rsidP="006C435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2018 год - </w:t>
      </w:r>
      <w:r w:rsidRPr="004C6A8F">
        <w:rPr>
          <w:rFonts w:ascii="Times New Roman" w:hAnsi="Times New Roman" w:cs="Times New Roman"/>
          <w:sz w:val="24"/>
          <w:szCs w:val="24"/>
        </w:rPr>
        <w:t xml:space="preserve">Трансферт и адаптация цифровых технологий производства продукции молочного скотоводства </w:t>
      </w:r>
      <w:r>
        <w:rPr>
          <w:rFonts w:ascii="Times New Roman" w:hAnsi="Times New Roman" w:cs="Times New Roman"/>
          <w:sz w:val="24"/>
          <w:szCs w:val="24"/>
        </w:rPr>
        <w:t>на фермах</w:t>
      </w:r>
      <w:r w:rsidRPr="004C6A8F">
        <w:rPr>
          <w:rFonts w:ascii="Times New Roman" w:hAnsi="Times New Roman" w:cs="Times New Roman"/>
          <w:sz w:val="24"/>
          <w:szCs w:val="24"/>
        </w:rPr>
        <w:t xml:space="preserve"> Костанайской области</w:t>
      </w:r>
      <w:r>
        <w:rPr>
          <w:rFonts w:ascii="Times New Roman" w:hAnsi="Times New Roman" w:cs="Times New Roman"/>
          <w:sz w:val="24"/>
          <w:szCs w:val="24"/>
        </w:rPr>
        <w:t>, инвентарный номер 0218РК01424;</w:t>
      </w:r>
    </w:p>
    <w:p w:rsidR="006C4353" w:rsidRDefault="006C4353" w:rsidP="006C435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2019 год - </w:t>
      </w:r>
      <w:r w:rsidRPr="004C6A8F">
        <w:rPr>
          <w:rFonts w:ascii="Times New Roman" w:hAnsi="Times New Roman" w:cs="Times New Roman"/>
          <w:sz w:val="24"/>
          <w:szCs w:val="24"/>
        </w:rPr>
        <w:t xml:space="preserve">Трансферт и адаптация цифровых технологий производства продукции молочного скотоводства </w:t>
      </w:r>
      <w:r>
        <w:rPr>
          <w:rFonts w:ascii="Times New Roman" w:hAnsi="Times New Roman" w:cs="Times New Roman"/>
          <w:sz w:val="24"/>
          <w:szCs w:val="24"/>
        </w:rPr>
        <w:t>на фермах</w:t>
      </w:r>
      <w:r w:rsidRPr="004C6A8F">
        <w:rPr>
          <w:rFonts w:ascii="Times New Roman" w:hAnsi="Times New Roman" w:cs="Times New Roman"/>
          <w:sz w:val="24"/>
          <w:szCs w:val="24"/>
        </w:rPr>
        <w:t xml:space="preserve"> Костанайской области</w:t>
      </w:r>
      <w:r>
        <w:rPr>
          <w:rFonts w:ascii="Times New Roman" w:hAnsi="Times New Roman" w:cs="Times New Roman"/>
          <w:sz w:val="24"/>
          <w:szCs w:val="24"/>
        </w:rPr>
        <w:t>, инвентарный номер 0219РК01365.</w:t>
      </w:r>
    </w:p>
    <w:p w:rsidR="00AA6CA1" w:rsidRPr="006C4353" w:rsidRDefault="00AA6CA1" w:rsidP="00AA6CA1">
      <w:pPr>
        <w:pStyle w:val="a5"/>
        <w:spacing w:after="0" w:line="360" w:lineRule="auto"/>
        <w:ind w:firstLine="709"/>
        <w:jc w:val="center"/>
        <w:rPr>
          <w:b/>
        </w:rPr>
      </w:pPr>
      <w:r w:rsidRPr="006C4353">
        <w:rPr>
          <w:b/>
        </w:rPr>
        <w:lastRenderedPageBreak/>
        <w:t>ОСНОВНАЯ ЧАСТЬ</w:t>
      </w:r>
    </w:p>
    <w:p w:rsidR="00AA6CA1" w:rsidRPr="006C4353" w:rsidRDefault="00AA6CA1" w:rsidP="00AA6CA1">
      <w:pPr>
        <w:pStyle w:val="a5"/>
        <w:spacing w:after="0" w:line="360" w:lineRule="auto"/>
        <w:ind w:firstLine="709"/>
        <w:jc w:val="both"/>
        <w:rPr>
          <w:b/>
          <w:caps/>
        </w:rPr>
      </w:pPr>
      <w:r w:rsidRPr="006C4353">
        <w:rPr>
          <w:b/>
          <w:caps/>
        </w:rPr>
        <w:t>1 В</w:t>
      </w:r>
      <w:r w:rsidRPr="006C4353">
        <w:rPr>
          <w:b/>
        </w:rPr>
        <w:t>ыбор направления исследований</w:t>
      </w:r>
    </w:p>
    <w:p w:rsidR="00AA6CA1" w:rsidRPr="00B03942"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Совершенствование молочного скота является составной частью интенсификации производства молока в Казахстане. Основные показатели интенсификации скотоводства в стране базируются на достижениях научных исследований и передового опыта. Интенсификация молочного скотоводства требует совершенствования, а в отдельных случаях и пересмотра традиционных методов ведения селекционно-племенной работы. Прежде всего селекционная работа должна быть направлена на дальнейшее повышение генетического потенциала животных при создании условий для наиболее полного проявления этого потенциала</w:t>
      </w:r>
      <w:r w:rsidR="00404D30">
        <w:rPr>
          <w:rFonts w:ascii="Times New Roman" w:hAnsi="Times New Roman" w:cs="Times New Roman"/>
          <w:sz w:val="24"/>
          <w:szCs w:val="24"/>
        </w:rPr>
        <w:t xml:space="preserve"> [</w:t>
      </w:r>
      <w:r w:rsidRPr="002438EA">
        <w:rPr>
          <w:rFonts w:ascii="Times New Roman" w:hAnsi="Times New Roman" w:cs="Times New Roman"/>
          <w:sz w:val="24"/>
          <w:szCs w:val="24"/>
        </w:rPr>
        <w:t>27</w:t>
      </w:r>
      <w:r w:rsidR="00404D30">
        <w:rPr>
          <w:rFonts w:ascii="Times New Roman" w:hAnsi="Times New Roman" w:cs="Times New Roman"/>
          <w:sz w:val="24"/>
          <w:szCs w:val="24"/>
        </w:rPr>
        <w:t>, 28, 29, 30</w:t>
      </w:r>
      <w:r w:rsidRPr="002438EA">
        <w:rPr>
          <w:rFonts w:ascii="Times New Roman" w:hAnsi="Times New Roman" w:cs="Times New Roman"/>
          <w:sz w:val="24"/>
          <w:szCs w:val="24"/>
        </w:rPr>
        <w:t>]</w:t>
      </w:r>
      <w:r w:rsidRPr="00B03942">
        <w:rPr>
          <w:rFonts w:ascii="Times New Roman" w:hAnsi="Times New Roman" w:cs="Times New Roman"/>
          <w:sz w:val="24"/>
          <w:szCs w:val="24"/>
        </w:rPr>
        <w:t xml:space="preserve">. </w:t>
      </w:r>
    </w:p>
    <w:p w:rsidR="00AA6CA1" w:rsidRPr="00B03942"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 xml:space="preserve">  За последние годы условия ведения отрасли молочного скотоводства в Казахстане претерпели значительные изменения. Допущено большое снижение поголовья скота и производства молочной продукции. Отрасль работает в условиях жесткой конкуренции со стороны возрастающего импорта. Несмотря на предпринимаемые в последние годы правительством определенных мер поголовье коров продолжает сокращаться, как по республике, так и Костанайской области. Снижение объемов производства молока резко отразилось на уровне потребления молока и молочных продуктов. В целом же по Костанайской области рентабельность производства молока очень низкая, а в большинстве фермерских хозяйств даже убыточная</w:t>
      </w:r>
      <w:r w:rsidR="00404D30">
        <w:rPr>
          <w:rFonts w:ascii="Times New Roman" w:hAnsi="Times New Roman" w:cs="Times New Roman"/>
          <w:sz w:val="24"/>
          <w:szCs w:val="24"/>
        </w:rPr>
        <w:t xml:space="preserve"> [</w:t>
      </w:r>
      <w:r w:rsidRPr="002438EA">
        <w:rPr>
          <w:rFonts w:ascii="Times New Roman" w:hAnsi="Times New Roman" w:cs="Times New Roman"/>
          <w:sz w:val="24"/>
          <w:szCs w:val="24"/>
        </w:rPr>
        <w:t>31, 32, 33, 34, 35]</w:t>
      </w:r>
      <w:r w:rsidRPr="00B03942">
        <w:rPr>
          <w:rFonts w:ascii="Times New Roman" w:hAnsi="Times New Roman" w:cs="Times New Roman"/>
          <w:sz w:val="24"/>
          <w:szCs w:val="24"/>
        </w:rPr>
        <w:t>.</w:t>
      </w:r>
    </w:p>
    <w:p w:rsidR="00AA6CA1" w:rsidRPr="00B03942"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На современном этапе экономического развития Костанайской области, чтобы молочное скотоводство было рентабельным, конкурентоспособным и обеспечивало продовольственную независимость, оно должно быть высокопродуктивным. Повышение продуктивности неразрывно связано с экономикой производства. Оплата корма молочной продукцией находится в прямой зависимости от величины удоев</w:t>
      </w:r>
      <w:r w:rsidRPr="002438EA">
        <w:rPr>
          <w:rFonts w:ascii="Times New Roman" w:hAnsi="Times New Roman" w:cs="Times New Roman"/>
          <w:sz w:val="24"/>
          <w:szCs w:val="24"/>
        </w:rPr>
        <w:t xml:space="preserve"> [36, 37, 38, 39]</w:t>
      </w:r>
      <w:r w:rsidRPr="00B03942">
        <w:rPr>
          <w:rFonts w:ascii="Times New Roman" w:hAnsi="Times New Roman" w:cs="Times New Roman"/>
          <w:sz w:val="24"/>
          <w:szCs w:val="24"/>
        </w:rPr>
        <w:t>.</w:t>
      </w:r>
    </w:p>
    <w:p w:rsidR="00AA6CA1" w:rsidRPr="00B03942"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Существенное повышение молочной продуктивности коров связано с интенсификацией молочного скотоводства, которое основано на высоком уровне селекционно-племенной работы, а также на новых интенсивных технологиях кормления, содержания и организации воспроизводства животных</w:t>
      </w:r>
      <w:r w:rsidRPr="002438EA">
        <w:rPr>
          <w:rFonts w:ascii="Times New Roman" w:hAnsi="Times New Roman" w:cs="Times New Roman"/>
          <w:sz w:val="24"/>
          <w:szCs w:val="24"/>
        </w:rPr>
        <w:t xml:space="preserve"> [40, 41, 42, 43]</w:t>
      </w:r>
      <w:r w:rsidRPr="00B03942">
        <w:rPr>
          <w:rFonts w:ascii="Times New Roman" w:hAnsi="Times New Roman" w:cs="Times New Roman"/>
          <w:sz w:val="24"/>
          <w:szCs w:val="24"/>
        </w:rPr>
        <w:t>.</w:t>
      </w:r>
    </w:p>
    <w:p w:rsidR="00AA6CA1"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 xml:space="preserve">В этих условиях для обеспечения роста молочной продуктивности коров в Костанайскую область начали завозить голштинскую породу и проводить голштинизацию скота. Выбор этой породы определяется отличной приспособленностью животных к интенсивным технологиям, из-за крепкой конституции, хорошего телосложения, пригодности вымени к машинному доению и высокой интенсивностью молокоотдачи, исключительной способности к конвенции кормов в продукцию, интенсивного роста молодняка и высокого потенциала молочной продуктивности. Для увеличения </w:t>
      </w:r>
      <w:r w:rsidRPr="00B03942">
        <w:rPr>
          <w:rFonts w:ascii="Times New Roman" w:hAnsi="Times New Roman" w:cs="Times New Roman"/>
          <w:sz w:val="24"/>
          <w:szCs w:val="24"/>
        </w:rPr>
        <w:lastRenderedPageBreak/>
        <w:t>производства молока возрастает роль крупных комплексов, а также инвестиционных проектов по строительству таких комплексов, поскольку только в их рамках можно проводить модернизацию и внедрять инновации, которые позволят вывести животноводство на новый уровень</w:t>
      </w:r>
      <w:r w:rsidRPr="002438EA">
        <w:rPr>
          <w:rFonts w:ascii="Times New Roman" w:hAnsi="Times New Roman" w:cs="Times New Roman"/>
          <w:sz w:val="24"/>
          <w:szCs w:val="24"/>
        </w:rPr>
        <w:t xml:space="preserve"> [44, 45, 46, 47, 48, 49, 50</w:t>
      </w:r>
      <w:r w:rsidR="000B39B5">
        <w:rPr>
          <w:rFonts w:ascii="Times New Roman" w:hAnsi="Times New Roman" w:cs="Times New Roman"/>
          <w:sz w:val="24"/>
          <w:szCs w:val="24"/>
        </w:rPr>
        <w:t>, 51, 52, 53</w:t>
      </w:r>
      <w:r w:rsidRPr="00DC3ABE">
        <w:rPr>
          <w:rFonts w:ascii="Times New Roman" w:hAnsi="Times New Roman" w:cs="Times New Roman"/>
          <w:sz w:val="24"/>
          <w:szCs w:val="24"/>
        </w:rPr>
        <w:t>]</w:t>
      </w:r>
      <w:r w:rsidRPr="00B03942">
        <w:rPr>
          <w:rFonts w:ascii="Times New Roman" w:hAnsi="Times New Roman" w:cs="Times New Roman"/>
          <w:sz w:val="24"/>
          <w:szCs w:val="24"/>
        </w:rPr>
        <w:t>.</w:t>
      </w:r>
    </w:p>
    <w:p w:rsidR="00AA6CA1" w:rsidRPr="00B03942" w:rsidRDefault="00AA6CA1" w:rsidP="00AA6CA1">
      <w:pPr>
        <w:numPr>
          <w:ilvl w:val="1"/>
          <w:numId w:val="1"/>
        </w:numPr>
        <w:tabs>
          <w:tab w:val="num" w:pos="360"/>
        </w:tabs>
        <w:spacing w:after="0" w:line="360" w:lineRule="auto"/>
        <w:ind w:firstLine="709"/>
        <w:jc w:val="both"/>
        <w:rPr>
          <w:rFonts w:ascii="Times New Roman" w:hAnsi="Times New Roman" w:cs="Times New Roman"/>
          <w:sz w:val="24"/>
          <w:szCs w:val="24"/>
        </w:rPr>
      </w:pPr>
      <w:r w:rsidRPr="00B03942">
        <w:rPr>
          <w:rFonts w:ascii="Times New Roman" w:hAnsi="Times New Roman" w:cs="Times New Roman"/>
          <w:sz w:val="24"/>
          <w:szCs w:val="24"/>
        </w:rPr>
        <w:t>Так, реализация проекта, положительно повлияет на рост макроэкономических, региональных и отраслевых показателей республики.</w:t>
      </w:r>
    </w:p>
    <w:p w:rsidR="00AA6CA1" w:rsidRPr="00B03942" w:rsidRDefault="00AA6CA1" w:rsidP="00AA6CA1">
      <w:pPr>
        <w:pStyle w:val="a5"/>
        <w:spacing w:after="0" w:line="360" w:lineRule="auto"/>
        <w:ind w:firstLine="709"/>
        <w:jc w:val="both"/>
        <w:rPr>
          <w:i/>
        </w:rPr>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6C4353" w:rsidRDefault="006C4353" w:rsidP="00AA6CA1">
      <w:pPr>
        <w:pStyle w:val="a5"/>
        <w:spacing w:after="0" w:line="360" w:lineRule="auto"/>
        <w:ind w:firstLine="709"/>
        <w:jc w:val="both"/>
      </w:pPr>
    </w:p>
    <w:p w:rsidR="00AA6CA1" w:rsidRPr="006C4353" w:rsidRDefault="00AA6CA1" w:rsidP="00AA6CA1">
      <w:pPr>
        <w:pStyle w:val="a5"/>
        <w:spacing w:after="0" w:line="360" w:lineRule="auto"/>
        <w:ind w:firstLine="709"/>
        <w:jc w:val="both"/>
        <w:rPr>
          <w:b/>
        </w:rPr>
      </w:pPr>
      <w:r w:rsidRPr="006C4353">
        <w:rPr>
          <w:b/>
        </w:rPr>
        <w:lastRenderedPageBreak/>
        <w:t>2 Методика проведения НИР</w:t>
      </w:r>
    </w:p>
    <w:p w:rsidR="005D1F53" w:rsidRDefault="005D1F53" w:rsidP="00AA6CA1">
      <w:pPr>
        <w:spacing w:after="0" w:line="360" w:lineRule="auto"/>
        <w:ind w:firstLine="709"/>
        <w:jc w:val="both"/>
        <w:rPr>
          <w:rFonts w:ascii="Times New Roman" w:hAnsi="Times New Roman"/>
          <w:sz w:val="24"/>
          <w:szCs w:val="24"/>
          <w:lang w:val="kk-KZ"/>
        </w:rPr>
      </w:pPr>
      <w:r w:rsidRPr="00714196">
        <w:rPr>
          <w:rFonts w:ascii="Times New Roman" w:hAnsi="Times New Roman"/>
          <w:sz w:val="24"/>
          <w:szCs w:val="24"/>
        </w:rPr>
        <w:t>Исследования проводились сог</w:t>
      </w:r>
      <w:r>
        <w:rPr>
          <w:rFonts w:ascii="Times New Roman" w:hAnsi="Times New Roman"/>
          <w:sz w:val="24"/>
          <w:szCs w:val="24"/>
        </w:rPr>
        <w:t>ласно календарных планов на 2018, 2019 и 2020</w:t>
      </w:r>
      <w:r w:rsidRPr="00714196">
        <w:rPr>
          <w:rFonts w:ascii="Times New Roman" w:hAnsi="Times New Roman"/>
          <w:sz w:val="24"/>
          <w:szCs w:val="24"/>
        </w:rPr>
        <w:t xml:space="preserve"> г</w:t>
      </w:r>
      <w:r>
        <w:rPr>
          <w:rFonts w:ascii="Times New Roman" w:hAnsi="Times New Roman"/>
          <w:sz w:val="24"/>
          <w:szCs w:val="24"/>
        </w:rPr>
        <w:t>г.  (прил. Б)</w:t>
      </w:r>
      <w:r>
        <w:rPr>
          <w:rFonts w:ascii="Times New Roman" w:hAnsi="Times New Roman"/>
          <w:sz w:val="24"/>
          <w:szCs w:val="24"/>
          <w:lang w:val="kk-KZ"/>
        </w:rPr>
        <w:t>.</w:t>
      </w:r>
    </w:p>
    <w:p w:rsidR="00AA6CA1" w:rsidRDefault="008B144E" w:rsidP="00AA6CA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С</w:t>
      </w:r>
      <w:r w:rsidR="00AA6CA1">
        <w:rPr>
          <w:rFonts w:ascii="Times New Roman" w:hAnsi="Times New Roman" w:cs="Times New Roman"/>
          <w:sz w:val="24"/>
          <w:szCs w:val="24"/>
        </w:rPr>
        <w:t xml:space="preserve">равнительный анализ биотехнологических методов воспроизводства проводили по ректоцервикальному методу и системой визуального осеменения </w:t>
      </w:r>
      <w:r w:rsidR="00AA6CA1" w:rsidRPr="00D85F81">
        <w:rPr>
          <w:rFonts w:ascii="Times New Roman" w:hAnsi="Times New Roman" w:cs="Times New Roman"/>
          <w:sz w:val="24"/>
          <w:szCs w:val="24"/>
          <w:lang w:val="en-US"/>
        </w:rPr>
        <w:t>Alphavision</w:t>
      </w:r>
      <w:r w:rsidR="00AA6CA1" w:rsidRPr="00D85F81">
        <w:rPr>
          <w:rFonts w:ascii="Times New Roman" w:hAnsi="Times New Roman" w:cs="Times New Roman"/>
          <w:sz w:val="24"/>
          <w:szCs w:val="24"/>
        </w:rPr>
        <w:t xml:space="preserve"> (Франция)</w:t>
      </w:r>
      <w:r w:rsidR="00AA6CA1">
        <w:rPr>
          <w:rFonts w:ascii="Times New Roman" w:hAnsi="Times New Roman" w:cs="Times New Roman"/>
          <w:sz w:val="24"/>
          <w:szCs w:val="24"/>
        </w:rPr>
        <w:t>. Стельность диагностировали ректально и инструментально - с помощью УЗИ на разных сроках после осеменения (Драмински).</w:t>
      </w:r>
    </w:p>
    <w:p w:rsidR="00666B67" w:rsidRPr="002905E2" w:rsidRDefault="008B144E" w:rsidP="00666B6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5D1F53">
        <w:rPr>
          <w:rFonts w:ascii="Times New Roman" w:hAnsi="Times New Roman"/>
          <w:sz w:val="24"/>
          <w:szCs w:val="24"/>
        </w:rPr>
        <w:t xml:space="preserve">Были сформированы методом парных аналогов три группы телочек для изучения </w:t>
      </w:r>
      <w:r w:rsidR="005D1F53">
        <w:rPr>
          <w:rFonts w:ascii="Times New Roman" w:hAnsi="Times New Roman" w:cs="Times New Roman"/>
          <w:sz w:val="24"/>
          <w:szCs w:val="24"/>
          <w:lang w:val="kk-KZ"/>
        </w:rPr>
        <w:t>э</w:t>
      </w:r>
      <w:r>
        <w:rPr>
          <w:rFonts w:ascii="Times New Roman" w:hAnsi="Times New Roman" w:cs="Times New Roman"/>
          <w:sz w:val="24"/>
          <w:szCs w:val="24"/>
        </w:rPr>
        <w:t>ффективност</w:t>
      </w:r>
      <w:r w:rsidR="005D1F53">
        <w:rPr>
          <w:rFonts w:ascii="Times New Roman" w:hAnsi="Times New Roman" w:cs="Times New Roman"/>
          <w:sz w:val="24"/>
          <w:szCs w:val="24"/>
          <w:lang w:val="kk-KZ"/>
        </w:rPr>
        <w:t>и</w:t>
      </w:r>
      <w:r w:rsidR="00AA6CA1" w:rsidRPr="002905E2">
        <w:rPr>
          <w:rFonts w:ascii="Times New Roman" w:hAnsi="Times New Roman" w:cs="Times New Roman"/>
          <w:sz w:val="24"/>
          <w:szCs w:val="24"/>
        </w:rPr>
        <w:t xml:space="preserve"> холодного метода содержания теля</w:t>
      </w:r>
      <w:r w:rsidR="00AA6CA1">
        <w:rPr>
          <w:rFonts w:ascii="Times New Roman" w:hAnsi="Times New Roman" w:cs="Times New Roman"/>
          <w:sz w:val="24"/>
          <w:szCs w:val="24"/>
        </w:rPr>
        <w:t>т</w:t>
      </w:r>
      <w:r w:rsidR="005D1F53">
        <w:rPr>
          <w:rFonts w:ascii="Times New Roman" w:hAnsi="Times New Roman" w:cs="Times New Roman"/>
          <w:sz w:val="24"/>
          <w:szCs w:val="24"/>
        </w:rPr>
        <w:t xml:space="preserve"> по 20 голов в каждой.</w:t>
      </w:r>
      <w:r w:rsidR="00AA6CA1">
        <w:rPr>
          <w:rFonts w:ascii="Times New Roman" w:hAnsi="Times New Roman" w:cs="Times New Roman"/>
          <w:sz w:val="24"/>
          <w:szCs w:val="24"/>
        </w:rPr>
        <w:t xml:space="preserve"> </w:t>
      </w:r>
      <w:r w:rsidR="00AA6CA1" w:rsidRPr="002905E2">
        <w:rPr>
          <w:rFonts w:ascii="Times New Roman" w:hAnsi="Times New Roman" w:cs="Times New Roman"/>
          <w:sz w:val="24"/>
          <w:szCs w:val="24"/>
        </w:rPr>
        <w:t xml:space="preserve">Первая группа содержалась по традиционной технологии, вторая группа – </w:t>
      </w:r>
      <w:r w:rsidR="00AA6CA1">
        <w:rPr>
          <w:rFonts w:ascii="Times New Roman" w:hAnsi="Times New Roman" w:cs="Times New Roman"/>
          <w:sz w:val="24"/>
          <w:szCs w:val="24"/>
        </w:rPr>
        <w:t>в индивидуальных домиках на улице</w:t>
      </w:r>
      <w:r w:rsidR="00AA6CA1" w:rsidRPr="002905E2">
        <w:rPr>
          <w:rFonts w:ascii="Times New Roman" w:hAnsi="Times New Roman" w:cs="Times New Roman"/>
          <w:sz w:val="24"/>
          <w:szCs w:val="24"/>
        </w:rPr>
        <w:t xml:space="preserve">. </w:t>
      </w:r>
      <w:r w:rsidR="00666B67">
        <w:rPr>
          <w:rFonts w:ascii="Times New Roman" w:hAnsi="Times New Roman"/>
          <w:sz w:val="24"/>
          <w:szCs w:val="24"/>
        </w:rPr>
        <w:t xml:space="preserve">Изучение роста животных проводили определением живой массы путем взвешивания ежемесячно от рождения до 6 месяцев. Вычисляли среднесуточный и относительный приросты по периодам роста. </w:t>
      </w:r>
    </w:p>
    <w:p w:rsidR="00AA6CA1" w:rsidRDefault="008B144E" w:rsidP="00AA6CA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Д</w:t>
      </w:r>
      <w:r w:rsidR="00AA6CA1">
        <w:rPr>
          <w:rFonts w:ascii="Times New Roman" w:hAnsi="Times New Roman" w:cs="Times New Roman"/>
          <w:sz w:val="24"/>
          <w:szCs w:val="24"/>
        </w:rPr>
        <w:t xml:space="preserve">ля определения эффективных способов ветеринарной обработки животных </w:t>
      </w:r>
      <w:r>
        <w:rPr>
          <w:rFonts w:ascii="Times New Roman" w:hAnsi="Times New Roman" w:cs="Times New Roman"/>
          <w:sz w:val="24"/>
          <w:szCs w:val="24"/>
          <w:lang w:val="kk-KZ"/>
        </w:rPr>
        <w:t>внедрили</w:t>
      </w:r>
      <w:r w:rsidR="00AA6CA1">
        <w:rPr>
          <w:rFonts w:ascii="Times New Roman" w:hAnsi="Times New Roman" w:cs="Times New Roman"/>
          <w:sz w:val="24"/>
          <w:szCs w:val="24"/>
        </w:rPr>
        <w:t xml:space="preserve"> инжекторы (производство Новая Зеландия) для введения лекарственных препаратов и передвижной ветеринарный станок; для взвешивания - установили электронные весы </w:t>
      </w:r>
      <w:r w:rsidR="00AA6CA1">
        <w:rPr>
          <w:rFonts w:ascii="Times New Roman" w:hAnsi="Times New Roman" w:cs="Times New Roman"/>
          <w:sz w:val="24"/>
          <w:szCs w:val="24"/>
          <w:lang w:val="en-US"/>
        </w:rPr>
        <w:t>TRU</w:t>
      </w:r>
      <w:r w:rsidR="00AA6CA1" w:rsidRPr="00B47963">
        <w:rPr>
          <w:rFonts w:ascii="Times New Roman" w:hAnsi="Times New Roman" w:cs="Times New Roman"/>
          <w:sz w:val="24"/>
          <w:szCs w:val="24"/>
        </w:rPr>
        <w:t xml:space="preserve"> </w:t>
      </w:r>
      <w:r w:rsidR="00AA6CA1">
        <w:rPr>
          <w:rFonts w:ascii="Times New Roman" w:hAnsi="Times New Roman" w:cs="Times New Roman"/>
          <w:sz w:val="24"/>
          <w:szCs w:val="24"/>
          <w:lang w:val="en-US"/>
        </w:rPr>
        <w:t>TEST</w:t>
      </w:r>
      <w:r w:rsidR="00AA6CA1">
        <w:rPr>
          <w:rFonts w:ascii="Times New Roman" w:hAnsi="Times New Roman" w:cs="Times New Roman"/>
          <w:sz w:val="24"/>
          <w:szCs w:val="24"/>
        </w:rPr>
        <w:t xml:space="preserve"> и передвижные электронные весы. </w:t>
      </w:r>
      <w:r w:rsidR="005537C9" w:rsidRPr="004B7FD0">
        <w:rPr>
          <w:rFonts w:ascii="Times New Roman" w:hAnsi="Times New Roman" w:cs="Times New Roman"/>
          <w:sz w:val="24"/>
          <w:szCs w:val="24"/>
        </w:rPr>
        <w:t xml:space="preserve">Для изучения влияния микроклимата в помещении на воспроизводительную способность коров было </w:t>
      </w:r>
      <w:r w:rsidR="005537C9">
        <w:rPr>
          <w:rFonts w:ascii="Times New Roman" w:hAnsi="Times New Roman" w:cs="Times New Roman"/>
          <w:sz w:val="24"/>
          <w:szCs w:val="24"/>
        </w:rPr>
        <w:t xml:space="preserve">также </w:t>
      </w:r>
      <w:r w:rsidR="005537C9" w:rsidRPr="004B7FD0">
        <w:rPr>
          <w:rFonts w:ascii="Times New Roman" w:hAnsi="Times New Roman" w:cs="Times New Roman"/>
          <w:sz w:val="24"/>
          <w:szCs w:val="24"/>
        </w:rPr>
        <w:t>сформировано 3 группы. Первая группа находилась с торца, при входе в помещение; вторая – в центре здания; третья – с торца, в конце помещения.</w:t>
      </w:r>
      <w:r w:rsidR="005537C9">
        <w:rPr>
          <w:rFonts w:ascii="Times New Roman" w:hAnsi="Times New Roman" w:cs="Times New Roman"/>
          <w:sz w:val="24"/>
          <w:szCs w:val="24"/>
        </w:rPr>
        <w:t xml:space="preserve"> </w:t>
      </w:r>
      <w:r w:rsidR="00AA6CA1" w:rsidRPr="00C943B9">
        <w:rPr>
          <w:rFonts w:ascii="Times New Roman" w:hAnsi="Times New Roman" w:cs="Times New Roman"/>
          <w:sz w:val="24"/>
          <w:szCs w:val="24"/>
        </w:rPr>
        <w:t>Измерение параметров микроклимата проводили в трех точках. Температуру измеряли с помощью термометра, относительную влажность психрометром, скорость движения воздуха – анемометром и концентрацию вредных газов в помещении используя газоанализатор. Проявление показателей воспроизводства изучали при разных параметрах микроклимата.</w:t>
      </w:r>
      <w:r w:rsidR="00AA6CA1">
        <w:rPr>
          <w:rFonts w:ascii="Times New Roman" w:hAnsi="Times New Roman" w:cs="Times New Roman"/>
          <w:sz w:val="24"/>
          <w:szCs w:val="24"/>
        </w:rPr>
        <w:t xml:space="preserve"> Изучение эффективности влияния интенсивного кормления проводили с добавлением в рацион кормовых добавок. </w:t>
      </w:r>
    </w:p>
    <w:p w:rsidR="00AA6CA1" w:rsidRDefault="00AA6CA1" w:rsidP="00AA6CA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Оценку эффективности использования в производстве системы </w:t>
      </w:r>
      <w:r w:rsidR="00505C37">
        <w:rPr>
          <w:rFonts w:ascii="Times New Roman" w:hAnsi="Times New Roman" w:cs="Times New Roman"/>
          <w:sz w:val="24"/>
          <w:szCs w:val="24"/>
        </w:rPr>
        <w:t>«</w:t>
      </w:r>
      <w:r>
        <w:rPr>
          <w:rFonts w:ascii="Times New Roman" w:hAnsi="Times New Roman" w:cs="Times New Roman"/>
          <w:sz w:val="24"/>
          <w:szCs w:val="24"/>
        </w:rPr>
        <w:t>Управление стадом</w:t>
      </w:r>
      <w:r w:rsidR="00505C37">
        <w:rPr>
          <w:rFonts w:ascii="Times New Roman" w:hAnsi="Times New Roman" w:cs="Times New Roman"/>
          <w:sz w:val="24"/>
          <w:szCs w:val="24"/>
        </w:rPr>
        <w:t>»</w:t>
      </w:r>
      <w:r>
        <w:rPr>
          <w:rFonts w:ascii="Times New Roman" w:hAnsi="Times New Roman" w:cs="Times New Roman"/>
          <w:sz w:val="24"/>
          <w:szCs w:val="24"/>
        </w:rPr>
        <w:t xml:space="preserve"> проводили по выгрузке из программы данных молочной продуктивности за сутки, электропроводности молока, активности животных, отчетам по осеменению, отелу.</w:t>
      </w:r>
    </w:p>
    <w:p w:rsidR="00AA6CA1" w:rsidRDefault="00AA6CA1" w:rsidP="00AA6CA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Провели анализ эпизоотической ситуации в Костанайском районе, определили использование вакцин и препаратов. Физиологическое состояние животных изучали до и после вакцинации, учитывая температуру, пульс, дыхание. </w:t>
      </w:r>
    </w:p>
    <w:p w:rsidR="00AA6CA1" w:rsidRPr="00EA20B2" w:rsidRDefault="00666B67" w:rsidP="00AA6CA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Провели</w:t>
      </w:r>
      <w:r w:rsidR="00AA6CA1">
        <w:rPr>
          <w:rFonts w:ascii="Times New Roman" w:hAnsi="Times New Roman" w:cs="Times New Roman"/>
          <w:sz w:val="24"/>
          <w:szCs w:val="24"/>
        </w:rPr>
        <w:t xml:space="preserve"> обследование пастбищ с определением урожайности и ботанического состава. Поедаемость кормов учитывали методом контрольного кормления по разнице </w:t>
      </w:r>
      <w:r w:rsidR="00AA6CA1">
        <w:rPr>
          <w:rFonts w:ascii="Times New Roman" w:hAnsi="Times New Roman" w:cs="Times New Roman"/>
          <w:sz w:val="24"/>
          <w:szCs w:val="24"/>
        </w:rPr>
        <w:lastRenderedPageBreak/>
        <w:t>массы заданного корма и несъеденных остатков. Рацион кормления составили в соответствии с нормами ВИЖа.</w:t>
      </w:r>
    </w:p>
    <w:p w:rsidR="00666B67" w:rsidRPr="00714196" w:rsidRDefault="00666B67" w:rsidP="00666B67">
      <w:pPr>
        <w:spacing w:after="0" w:line="360" w:lineRule="auto"/>
        <w:ind w:firstLine="709"/>
        <w:jc w:val="both"/>
        <w:rPr>
          <w:rFonts w:ascii="Times New Roman" w:hAnsi="Times New Roman"/>
          <w:sz w:val="24"/>
          <w:szCs w:val="24"/>
        </w:rPr>
      </w:pPr>
      <w:r w:rsidRPr="00714196">
        <w:rPr>
          <w:rFonts w:ascii="Times New Roman" w:hAnsi="Times New Roman"/>
          <w:sz w:val="24"/>
          <w:szCs w:val="24"/>
        </w:rPr>
        <w:t>Весь цифровой материал, полученный в результате исследований внесен в базу данных ПК, обработан с использованием метода группировок. Статистическая обработка полученных материалов проведена методом вариационной статистики, предложенной Лакиным Г.Ф. [</w:t>
      </w:r>
      <w:r w:rsidRPr="00650FFB">
        <w:rPr>
          <w:rFonts w:ascii="Times New Roman" w:hAnsi="Times New Roman"/>
          <w:sz w:val="24"/>
          <w:szCs w:val="24"/>
        </w:rPr>
        <w:t>30</w:t>
      </w:r>
      <w:r w:rsidRPr="00714196">
        <w:rPr>
          <w:rFonts w:ascii="Times New Roman" w:hAnsi="Times New Roman"/>
          <w:sz w:val="24"/>
          <w:szCs w:val="24"/>
        </w:rPr>
        <w:t xml:space="preserve">] с использованием ПК в программе </w:t>
      </w:r>
      <w:r w:rsidRPr="00714196">
        <w:rPr>
          <w:rFonts w:ascii="Times New Roman" w:hAnsi="Times New Roman"/>
          <w:sz w:val="24"/>
          <w:szCs w:val="24"/>
          <w:lang w:val="en-US"/>
        </w:rPr>
        <w:t>Microsoft</w:t>
      </w:r>
      <w:r w:rsidRPr="00714196">
        <w:rPr>
          <w:rFonts w:ascii="Times New Roman" w:hAnsi="Times New Roman"/>
          <w:sz w:val="24"/>
          <w:szCs w:val="24"/>
        </w:rPr>
        <w:t xml:space="preserve"> </w:t>
      </w:r>
      <w:r w:rsidRPr="00714196">
        <w:rPr>
          <w:rFonts w:ascii="Times New Roman" w:hAnsi="Times New Roman"/>
          <w:sz w:val="24"/>
          <w:szCs w:val="24"/>
          <w:lang w:val="en-US"/>
        </w:rPr>
        <w:t>Excel</w:t>
      </w:r>
      <w:r w:rsidRPr="00714196">
        <w:rPr>
          <w:rFonts w:ascii="Times New Roman" w:hAnsi="Times New Roman"/>
          <w:sz w:val="24"/>
          <w:szCs w:val="24"/>
        </w:rPr>
        <w:t>.</w:t>
      </w:r>
      <w:r>
        <w:rPr>
          <w:rFonts w:ascii="Times New Roman" w:hAnsi="Times New Roman"/>
          <w:sz w:val="24"/>
          <w:szCs w:val="24"/>
        </w:rPr>
        <w:t xml:space="preserve"> Р</w:t>
      </w:r>
      <w:r w:rsidRPr="00714196">
        <w:rPr>
          <w:rFonts w:ascii="Times New Roman" w:hAnsi="Times New Roman"/>
          <w:sz w:val="24"/>
          <w:szCs w:val="24"/>
        </w:rPr>
        <w:t>азницу считали достоверной по критерию Стъюдента и обозначали в таблицах знаком: *</w:t>
      </w:r>
      <w:r>
        <w:rPr>
          <w:rFonts w:ascii="Times New Roman" w:hAnsi="Times New Roman"/>
          <w:sz w:val="24"/>
          <w:szCs w:val="24"/>
        </w:rPr>
        <w:t xml:space="preserve"> – </w:t>
      </w:r>
      <w:r w:rsidRPr="00714196">
        <w:rPr>
          <w:rFonts w:ascii="Times New Roman" w:hAnsi="Times New Roman"/>
          <w:sz w:val="24"/>
          <w:szCs w:val="24"/>
        </w:rPr>
        <w:t>при Р &lt; 0,05; **</w:t>
      </w:r>
      <w:r>
        <w:rPr>
          <w:rFonts w:ascii="Times New Roman" w:hAnsi="Times New Roman"/>
          <w:sz w:val="24"/>
          <w:szCs w:val="24"/>
        </w:rPr>
        <w:t xml:space="preserve"> – </w:t>
      </w:r>
      <w:r w:rsidRPr="00714196">
        <w:rPr>
          <w:rFonts w:ascii="Times New Roman" w:hAnsi="Times New Roman"/>
          <w:sz w:val="24"/>
          <w:szCs w:val="24"/>
        </w:rPr>
        <w:t>при Р &lt; 0,01; ***</w:t>
      </w:r>
      <w:r>
        <w:rPr>
          <w:rFonts w:ascii="Times New Roman" w:hAnsi="Times New Roman"/>
          <w:sz w:val="24"/>
          <w:szCs w:val="24"/>
        </w:rPr>
        <w:t xml:space="preserve"> – </w:t>
      </w:r>
      <w:r w:rsidRPr="00714196">
        <w:rPr>
          <w:rFonts w:ascii="Times New Roman" w:hAnsi="Times New Roman"/>
          <w:sz w:val="24"/>
          <w:szCs w:val="24"/>
        </w:rPr>
        <w:t>при Р &lt; 0,001.</w:t>
      </w:r>
    </w:p>
    <w:p w:rsidR="00DB225A" w:rsidRDefault="00DB225A" w:rsidP="00AA6CA1">
      <w:pPr>
        <w:spacing w:line="360" w:lineRule="auto"/>
        <w:ind w:firstLine="709"/>
        <w:jc w:val="both"/>
        <w:rPr>
          <w:rFonts w:ascii="Times New Roman" w:hAnsi="Times New Roman" w:cs="Times New Roman"/>
          <w:sz w:val="24"/>
          <w:szCs w:val="24"/>
        </w:rPr>
      </w:pPr>
    </w:p>
    <w:p w:rsidR="00DB225A" w:rsidRDefault="00DB225A"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9D4C69" w:rsidRDefault="009D4C69" w:rsidP="00AA6CA1">
      <w:pPr>
        <w:spacing w:line="360" w:lineRule="auto"/>
        <w:ind w:firstLine="709"/>
        <w:jc w:val="both"/>
        <w:rPr>
          <w:rFonts w:ascii="Times New Roman" w:hAnsi="Times New Roman" w:cs="Times New Roman"/>
          <w:sz w:val="24"/>
          <w:szCs w:val="24"/>
        </w:rPr>
      </w:pPr>
    </w:p>
    <w:p w:rsidR="00666B67" w:rsidRDefault="00666B67" w:rsidP="00AA6CA1">
      <w:pPr>
        <w:spacing w:line="360" w:lineRule="auto"/>
        <w:ind w:firstLine="709"/>
        <w:jc w:val="both"/>
        <w:rPr>
          <w:rFonts w:ascii="Times New Roman" w:hAnsi="Times New Roman" w:cs="Times New Roman"/>
          <w:sz w:val="24"/>
          <w:szCs w:val="24"/>
        </w:rPr>
      </w:pPr>
    </w:p>
    <w:p w:rsidR="006C4353" w:rsidRDefault="006C4353" w:rsidP="00AA6CA1">
      <w:pPr>
        <w:spacing w:line="360" w:lineRule="auto"/>
        <w:ind w:firstLine="709"/>
        <w:jc w:val="both"/>
        <w:rPr>
          <w:rFonts w:ascii="Times New Roman" w:hAnsi="Times New Roman" w:cs="Times New Roman"/>
          <w:sz w:val="24"/>
          <w:szCs w:val="24"/>
        </w:rPr>
      </w:pPr>
    </w:p>
    <w:p w:rsidR="006C4353" w:rsidRDefault="006C4353" w:rsidP="00AA6CA1">
      <w:pPr>
        <w:spacing w:line="360" w:lineRule="auto"/>
        <w:ind w:firstLine="709"/>
        <w:jc w:val="both"/>
        <w:rPr>
          <w:rFonts w:ascii="Times New Roman" w:hAnsi="Times New Roman" w:cs="Times New Roman"/>
          <w:sz w:val="24"/>
          <w:szCs w:val="24"/>
        </w:rPr>
      </w:pPr>
    </w:p>
    <w:p w:rsidR="006C4353" w:rsidRDefault="006C4353" w:rsidP="00AA6CA1">
      <w:pPr>
        <w:spacing w:line="360" w:lineRule="auto"/>
        <w:ind w:firstLine="709"/>
        <w:jc w:val="both"/>
        <w:rPr>
          <w:rFonts w:ascii="Times New Roman" w:hAnsi="Times New Roman" w:cs="Times New Roman"/>
          <w:sz w:val="24"/>
          <w:szCs w:val="24"/>
        </w:rPr>
      </w:pPr>
    </w:p>
    <w:p w:rsidR="006C4353" w:rsidRDefault="006C4353" w:rsidP="00AA6CA1">
      <w:pPr>
        <w:spacing w:line="360" w:lineRule="auto"/>
        <w:ind w:firstLine="709"/>
        <w:jc w:val="both"/>
        <w:rPr>
          <w:rFonts w:ascii="Times New Roman" w:hAnsi="Times New Roman" w:cs="Times New Roman"/>
          <w:sz w:val="24"/>
          <w:szCs w:val="24"/>
        </w:rPr>
      </w:pPr>
    </w:p>
    <w:p w:rsidR="006C4353" w:rsidRDefault="006C4353" w:rsidP="00AA6CA1">
      <w:pPr>
        <w:spacing w:line="360" w:lineRule="auto"/>
        <w:ind w:firstLine="709"/>
        <w:jc w:val="both"/>
        <w:rPr>
          <w:rFonts w:ascii="Times New Roman" w:hAnsi="Times New Roman" w:cs="Times New Roman"/>
          <w:sz w:val="24"/>
          <w:szCs w:val="24"/>
        </w:rPr>
      </w:pPr>
    </w:p>
    <w:p w:rsidR="00DB225A" w:rsidRPr="006C4353" w:rsidRDefault="00DB225A" w:rsidP="00DB225A">
      <w:pPr>
        <w:pStyle w:val="a5"/>
        <w:spacing w:after="0" w:line="360" w:lineRule="auto"/>
        <w:ind w:firstLine="709"/>
        <w:jc w:val="both"/>
        <w:rPr>
          <w:b/>
        </w:rPr>
      </w:pPr>
      <w:r w:rsidRPr="006C4353">
        <w:rPr>
          <w:b/>
        </w:rPr>
        <w:lastRenderedPageBreak/>
        <w:t>3 Результаты исследований</w:t>
      </w:r>
    </w:p>
    <w:p w:rsidR="00DB225A" w:rsidRPr="006C4353" w:rsidRDefault="00DB225A" w:rsidP="00DB225A">
      <w:pPr>
        <w:spacing w:after="0" w:line="360" w:lineRule="auto"/>
        <w:ind w:firstLine="709"/>
        <w:jc w:val="both"/>
        <w:rPr>
          <w:rFonts w:ascii="Times New Roman" w:hAnsi="Times New Roman" w:cs="Times New Roman"/>
          <w:b/>
          <w:color w:val="000000" w:themeColor="text1"/>
          <w:sz w:val="24"/>
          <w:szCs w:val="24"/>
        </w:rPr>
      </w:pPr>
      <w:r w:rsidRPr="006C4353">
        <w:rPr>
          <w:rFonts w:ascii="Times New Roman" w:hAnsi="Times New Roman" w:cs="Times New Roman"/>
          <w:b/>
          <w:color w:val="000000" w:themeColor="text1"/>
          <w:sz w:val="24"/>
          <w:szCs w:val="24"/>
        </w:rPr>
        <w:t>3.1 Сравнительный анализ биотехнологических мето</w:t>
      </w:r>
      <w:r w:rsidR="00FC4855" w:rsidRPr="006C4353">
        <w:rPr>
          <w:rFonts w:ascii="Times New Roman" w:hAnsi="Times New Roman" w:cs="Times New Roman"/>
          <w:b/>
          <w:color w:val="000000" w:themeColor="text1"/>
          <w:sz w:val="24"/>
          <w:szCs w:val="24"/>
        </w:rPr>
        <w:t xml:space="preserve">дов воспроизводства </w:t>
      </w:r>
    </w:p>
    <w:p w:rsidR="00F26CA8" w:rsidRDefault="00F26CA8" w:rsidP="00F26CA8">
      <w:pPr>
        <w:spacing w:after="0" w:line="360" w:lineRule="auto"/>
        <w:ind w:firstLine="708"/>
        <w:jc w:val="both"/>
        <w:rPr>
          <w:rFonts w:ascii="Times New Roman" w:hAnsi="Times New Roman" w:cs="Times New Roman"/>
          <w:sz w:val="24"/>
          <w:szCs w:val="24"/>
        </w:rPr>
      </w:pPr>
      <w:r w:rsidRPr="00393325">
        <w:rPr>
          <w:rFonts w:ascii="Times New Roman" w:hAnsi="Times New Roman" w:cs="Times New Roman"/>
          <w:sz w:val="24"/>
          <w:szCs w:val="24"/>
        </w:rPr>
        <w:t xml:space="preserve">Воспроизводство крупного рогатого скота - один из наиболее сложных и трудоемких организационно-хозяйственных и технологических процессов в технологии ведения животноводства. </w:t>
      </w:r>
      <w:r>
        <w:rPr>
          <w:rFonts w:ascii="Times New Roman" w:hAnsi="Times New Roman" w:cs="Times New Roman"/>
          <w:sz w:val="24"/>
          <w:szCs w:val="24"/>
        </w:rPr>
        <w:t>Использование биотехнологических методов воспроизводства</w:t>
      </w:r>
      <w:r w:rsidRPr="00393325">
        <w:rPr>
          <w:rFonts w:ascii="Times New Roman" w:hAnsi="Times New Roman" w:cs="Times New Roman"/>
          <w:sz w:val="24"/>
          <w:szCs w:val="24"/>
        </w:rPr>
        <w:t xml:space="preserve"> имеет фундаментальное значение для развития молочного скотоводства. Низкие показатели воспроизводства коров препятствуют увеличению численности поголовья скота, тормозят рост производства молока и мяса, ухудшают экономическую эффективность производства продукции, снижают темпы селекционного процесса. </w:t>
      </w:r>
    </w:p>
    <w:p w:rsidR="00F26CA8" w:rsidRDefault="00F26CA8" w:rsidP="00F26CA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Для сравнительного анализа биотехнологических методов воспроизводства с целью определения рационального способа воспроизводства на базе модельных ферм 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r>
        <w:rPr>
          <w:rFonts w:ascii="Times New Roman" w:hAnsi="Times New Roman" w:cs="Times New Roman"/>
          <w:sz w:val="24"/>
          <w:szCs w:val="24"/>
        </w:rPr>
        <w:t xml:space="preserve"> и 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r>
        <w:rPr>
          <w:rFonts w:ascii="Times New Roman" w:hAnsi="Times New Roman" w:cs="Times New Roman"/>
          <w:sz w:val="24"/>
          <w:szCs w:val="24"/>
        </w:rPr>
        <w:t xml:space="preserve"> было проведено искусственное осеменение ректоцервикальным методом и системой визуального осеменения </w:t>
      </w:r>
      <w:r w:rsidRPr="00D85F81">
        <w:rPr>
          <w:rFonts w:ascii="Times New Roman" w:hAnsi="Times New Roman" w:cs="Times New Roman"/>
          <w:sz w:val="24"/>
          <w:szCs w:val="24"/>
          <w:lang w:val="en-US"/>
        </w:rPr>
        <w:t>Alphavision</w:t>
      </w:r>
      <w:r w:rsidR="009D4C69">
        <w:rPr>
          <w:rFonts w:ascii="Times New Roman" w:hAnsi="Times New Roman" w:cs="Times New Roman"/>
          <w:sz w:val="24"/>
          <w:szCs w:val="24"/>
        </w:rPr>
        <w:t xml:space="preserve"> (прил. Г, рис.</w:t>
      </w:r>
      <w:r>
        <w:rPr>
          <w:rFonts w:ascii="Times New Roman" w:hAnsi="Times New Roman" w:cs="Times New Roman"/>
          <w:sz w:val="24"/>
          <w:szCs w:val="24"/>
        </w:rPr>
        <w:t xml:space="preserve"> Г.1</w:t>
      </w:r>
      <w:r w:rsidRPr="00D85F81">
        <w:rPr>
          <w:rFonts w:ascii="Times New Roman" w:hAnsi="Times New Roman" w:cs="Times New Roman"/>
          <w:sz w:val="24"/>
          <w:szCs w:val="24"/>
        </w:rPr>
        <w:t>)</w:t>
      </w:r>
      <w:r>
        <w:rPr>
          <w:rFonts w:ascii="Times New Roman" w:hAnsi="Times New Roman" w:cs="Times New Roman"/>
          <w:sz w:val="24"/>
          <w:szCs w:val="24"/>
        </w:rPr>
        <w:t xml:space="preserve">, представляющей собой устройство для осеменения в виде пистолета, оборудованное камерой, позволяющей облегчить работу специалистов, практикующих искусственное осеменение. Благодаря системе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во время оплодотворения исключается непосредственный контакт пистолета со стенкой влагалища. Сохранение фотоснимков в процессе оплодотворения с помощью системы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позволило  осуществить уда</w:t>
      </w:r>
      <w:r w:rsidR="009D4C69">
        <w:rPr>
          <w:rFonts w:ascii="Times New Roman" w:hAnsi="Times New Roman" w:cs="Times New Roman"/>
          <w:sz w:val="24"/>
          <w:szCs w:val="24"/>
        </w:rPr>
        <w:t>ленную диагностику (прил. Г, рис. Г.2, Г.3)</w:t>
      </w:r>
      <w:r>
        <w:rPr>
          <w:rFonts w:ascii="Times New Roman" w:hAnsi="Times New Roman" w:cs="Times New Roman"/>
          <w:sz w:val="24"/>
          <w:szCs w:val="24"/>
        </w:rPr>
        <w:t>.</w:t>
      </w:r>
    </w:p>
    <w:p w:rsidR="000B39B5" w:rsidRDefault="000B39B5" w:rsidP="000B39B5">
      <w:pPr>
        <w:spacing w:after="0" w:line="360" w:lineRule="auto"/>
        <w:ind w:firstLine="708"/>
        <w:jc w:val="both"/>
        <w:rPr>
          <w:rFonts w:ascii="Times New Roman" w:hAnsi="Times New Roman" w:cs="Times New Roman"/>
          <w:sz w:val="24"/>
          <w:szCs w:val="24"/>
        </w:rPr>
      </w:pPr>
      <w:r w:rsidRPr="00D85F81">
        <w:rPr>
          <w:rFonts w:ascii="Times New Roman" w:hAnsi="Times New Roman" w:cs="Times New Roman"/>
          <w:sz w:val="24"/>
          <w:szCs w:val="24"/>
        </w:rPr>
        <w:t>Было про</w:t>
      </w:r>
      <w:r>
        <w:rPr>
          <w:rFonts w:ascii="Times New Roman" w:hAnsi="Times New Roman" w:cs="Times New Roman"/>
          <w:sz w:val="24"/>
          <w:szCs w:val="24"/>
        </w:rPr>
        <w:t>ведено в ТОО «Турар» искусственное осеменение 100 коров</w:t>
      </w:r>
      <w:r w:rsidRPr="00D85F81">
        <w:rPr>
          <w:rFonts w:ascii="Times New Roman" w:hAnsi="Times New Roman" w:cs="Times New Roman"/>
          <w:sz w:val="24"/>
          <w:szCs w:val="24"/>
        </w:rPr>
        <w:t>: ректоцервикальным</w:t>
      </w:r>
      <w:r>
        <w:rPr>
          <w:rFonts w:ascii="Times New Roman" w:hAnsi="Times New Roman" w:cs="Times New Roman"/>
          <w:sz w:val="24"/>
          <w:szCs w:val="24"/>
        </w:rPr>
        <w:t xml:space="preserve"> методом</w:t>
      </w:r>
      <w:r w:rsidRPr="00D85F81">
        <w:rPr>
          <w:rFonts w:ascii="Times New Roman" w:hAnsi="Times New Roman" w:cs="Times New Roman"/>
          <w:sz w:val="24"/>
          <w:szCs w:val="24"/>
        </w:rPr>
        <w:t xml:space="preserve"> - 50 голов и 50 голов с помощью</w:t>
      </w:r>
      <w:r>
        <w:rPr>
          <w:rFonts w:ascii="Times New Roman" w:hAnsi="Times New Roman" w:cs="Times New Roman"/>
          <w:sz w:val="24"/>
          <w:szCs w:val="24"/>
        </w:rPr>
        <w:t xml:space="preserve"> системы визуального осеменения</w:t>
      </w:r>
      <w:r w:rsidRPr="00D85F81">
        <w:rPr>
          <w:rFonts w:ascii="Times New Roman" w:hAnsi="Times New Roman" w:cs="Times New Roman"/>
          <w:sz w:val="24"/>
          <w:szCs w:val="24"/>
        </w:rPr>
        <w:t xml:space="preserve">. В результате </w:t>
      </w:r>
      <w:r>
        <w:rPr>
          <w:rFonts w:ascii="Times New Roman" w:hAnsi="Times New Roman" w:cs="Times New Roman"/>
          <w:sz w:val="24"/>
          <w:szCs w:val="24"/>
        </w:rPr>
        <w:t>научного опыта установлено, что количество плодотворно осемененных животных составило 28 голов.  У особей</w:t>
      </w:r>
      <w:r w:rsidRPr="00D85F81">
        <w:rPr>
          <w:rFonts w:ascii="Times New Roman" w:hAnsi="Times New Roman" w:cs="Times New Roman"/>
          <w:sz w:val="24"/>
          <w:szCs w:val="24"/>
        </w:rPr>
        <w:t xml:space="preserve">, осеменяемых системой визуального осеменения </w:t>
      </w:r>
      <w:r w:rsidRPr="00D85F81">
        <w:rPr>
          <w:rFonts w:ascii="Times New Roman" w:hAnsi="Times New Roman" w:cs="Times New Roman"/>
          <w:sz w:val="24"/>
          <w:szCs w:val="24"/>
          <w:lang w:val="en-US"/>
        </w:rPr>
        <w:t>Alphavision</w:t>
      </w:r>
      <w:r w:rsidRPr="00D85F81">
        <w:rPr>
          <w:rFonts w:ascii="Times New Roman" w:hAnsi="Times New Roman" w:cs="Times New Roman"/>
          <w:sz w:val="24"/>
          <w:szCs w:val="24"/>
        </w:rPr>
        <w:t xml:space="preserve"> при манипуляциях была выявлена ложная охота - закрытая шейка матки и эндометрит с вовлечением в воспалительны</w:t>
      </w:r>
      <w:r>
        <w:rPr>
          <w:rFonts w:ascii="Times New Roman" w:hAnsi="Times New Roman" w:cs="Times New Roman"/>
          <w:sz w:val="24"/>
          <w:szCs w:val="24"/>
        </w:rPr>
        <w:t>й процесс шейки матки. Из 50 животных</w:t>
      </w:r>
      <w:r w:rsidRPr="00D85F81">
        <w:rPr>
          <w:rFonts w:ascii="Times New Roman" w:hAnsi="Times New Roman" w:cs="Times New Roman"/>
          <w:sz w:val="24"/>
          <w:szCs w:val="24"/>
        </w:rPr>
        <w:t xml:space="preserve"> осеменено 39 голов, из которых после проверки 35 голов были стельными.</w:t>
      </w:r>
      <w:r>
        <w:rPr>
          <w:rFonts w:ascii="Times New Roman" w:hAnsi="Times New Roman" w:cs="Times New Roman"/>
          <w:sz w:val="24"/>
          <w:szCs w:val="24"/>
        </w:rPr>
        <w:t xml:space="preserve"> </w:t>
      </w:r>
    </w:p>
    <w:p w:rsidR="005820A5" w:rsidRPr="0093701B" w:rsidRDefault="000B39B5" w:rsidP="0093701B">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В ТОО «Олжа Ак Кудук» искусственно осемененили</w:t>
      </w:r>
      <w:r w:rsidRPr="00DE4D39">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2</w:t>
      </w:r>
      <w:r w:rsidRPr="00DE4D39">
        <w:rPr>
          <w:rFonts w:ascii="Times New Roman" w:hAnsi="Times New Roman" w:cs="Times New Roman"/>
          <w:color w:val="000000" w:themeColor="text1"/>
          <w:sz w:val="24"/>
          <w:szCs w:val="24"/>
        </w:rPr>
        <w:t xml:space="preserve">65 коров: ректоцервикальным методом - </w:t>
      </w:r>
      <w:r>
        <w:rPr>
          <w:rFonts w:ascii="Times New Roman" w:hAnsi="Times New Roman" w:cs="Times New Roman"/>
          <w:color w:val="000000" w:themeColor="text1"/>
          <w:sz w:val="24"/>
          <w:szCs w:val="24"/>
        </w:rPr>
        <w:t>128</w:t>
      </w:r>
      <w:r w:rsidRPr="00DE4D39">
        <w:rPr>
          <w:rFonts w:ascii="Times New Roman" w:hAnsi="Times New Roman" w:cs="Times New Roman"/>
          <w:color w:val="000000" w:themeColor="text1"/>
          <w:sz w:val="24"/>
          <w:szCs w:val="24"/>
        </w:rPr>
        <w:t xml:space="preserve"> голов и </w:t>
      </w:r>
      <w:r>
        <w:rPr>
          <w:rFonts w:ascii="Times New Roman" w:hAnsi="Times New Roman" w:cs="Times New Roman"/>
          <w:color w:val="000000" w:themeColor="text1"/>
          <w:sz w:val="24"/>
          <w:szCs w:val="24"/>
        </w:rPr>
        <w:t>137</w:t>
      </w:r>
      <w:r w:rsidRPr="00DE4D39">
        <w:rPr>
          <w:rFonts w:ascii="Times New Roman" w:hAnsi="Times New Roman" w:cs="Times New Roman"/>
          <w:color w:val="000000" w:themeColor="text1"/>
          <w:sz w:val="24"/>
          <w:szCs w:val="24"/>
        </w:rPr>
        <w:t xml:space="preserve"> голов с помощью системы визуального осеменения.</w:t>
      </w:r>
      <w:r>
        <w:rPr>
          <w:rFonts w:ascii="Times New Roman" w:hAnsi="Times New Roman" w:cs="Times New Roman"/>
          <w:color w:val="000000" w:themeColor="text1"/>
          <w:sz w:val="24"/>
          <w:szCs w:val="24"/>
        </w:rPr>
        <w:t xml:space="preserve"> </w:t>
      </w:r>
      <w:r w:rsidR="005820A5">
        <w:rPr>
          <w:rFonts w:ascii="Times New Roman" w:hAnsi="Times New Roman" w:cs="Times New Roman"/>
          <w:color w:val="000000" w:themeColor="text1"/>
          <w:sz w:val="24"/>
          <w:szCs w:val="24"/>
        </w:rPr>
        <w:t>К</w:t>
      </w:r>
      <w:r w:rsidR="005820A5" w:rsidRPr="00EC6CC1">
        <w:rPr>
          <w:rFonts w:ascii="Times New Roman" w:hAnsi="Times New Roman" w:cs="Times New Roman"/>
          <w:color w:val="000000" w:themeColor="text1"/>
          <w:sz w:val="24"/>
          <w:szCs w:val="24"/>
        </w:rPr>
        <w:t>оличество плодотворно осемененных животных составило 74 головы</w:t>
      </w:r>
      <w:r w:rsidR="005820A5">
        <w:rPr>
          <w:rFonts w:ascii="Times New Roman" w:hAnsi="Times New Roman" w:cs="Times New Roman"/>
          <w:color w:val="000000" w:themeColor="text1"/>
          <w:sz w:val="24"/>
          <w:szCs w:val="24"/>
        </w:rPr>
        <w:t xml:space="preserve"> ректоцервикальным методом</w:t>
      </w:r>
      <w:r w:rsidR="005820A5" w:rsidRPr="00EC6CC1">
        <w:rPr>
          <w:rFonts w:ascii="Times New Roman" w:hAnsi="Times New Roman" w:cs="Times New Roman"/>
          <w:color w:val="000000" w:themeColor="text1"/>
          <w:sz w:val="24"/>
          <w:szCs w:val="24"/>
        </w:rPr>
        <w:t xml:space="preserve">.  У особей, осеменяемых системой визуального осеменения </w:t>
      </w:r>
      <w:r w:rsidR="005820A5" w:rsidRPr="00EC6CC1">
        <w:rPr>
          <w:rFonts w:ascii="Times New Roman" w:hAnsi="Times New Roman" w:cs="Times New Roman"/>
          <w:color w:val="000000" w:themeColor="text1"/>
          <w:sz w:val="24"/>
          <w:szCs w:val="24"/>
          <w:lang w:val="en-US"/>
        </w:rPr>
        <w:t>Alphavision</w:t>
      </w:r>
      <w:r w:rsidR="009D4C69">
        <w:rPr>
          <w:rFonts w:ascii="Times New Roman" w:hAnsi="Times New Roman" w:cs="Times New Roman"/>
          <w:color w:val="000000" w:themeColor="text1"/>
          <w:sz w:val="24"/>
          <w:szCs w:val="24"/>
        </w:rPr>
        <w:t xml:space="preserve"> (прил.Г, рис. Г.4)</w:t>
      </w:r>
      <w:r w:rsidR="005820A5">
        <w:rPr>
          <w:rFonts w:ascii="Times New Roman" w:hAnsi="Times New Roman" w:cs="Times New Roman"/>
          <w:color w:val="000000" w:themeColor="text1"/>
          <w:sz w:val="24"/>
          <w:szCs w:val="24"/>
        </w:rPr>
        <w:t>,</w:t>
      </w:r>
      <w:r w:rsidR="005820A5" w:rsidRPr="00EC6CC1">
        <w:rPr>
          <w:rFonts w:ascii="Times New Roman" w:hAnsi="Times New Roman" w:cs="Times New Roman"/>
          <w:color w:val="000000" w:themeColor="text1"/>
          <w:sz w:val="24"/>
          <w:szCs w:val="24"/>
        </w:rPr>
        <w:t xml:space="preserve"> при манипуляциях была выявлена ложная охота - закрытая шейка матки и эндометрит с вовлечением в воспалительны</w:t>
      </w:r>
      <w:r w:rsidR="005820A5">
        <w:rPr>
          <w:rFonts w:ascii="Times New Roman" w:hAnsi="Times New Roman" w:cs="Times New Roman"/>
          <w:color w:val="000000" w:themeColor="text1"/>
          <w:sz w:val="24"/>
          <w:szCs w:val="24"/>
        </w:rPr>
        <w:t>й п</w:t>
      </w:r>
      <w:r w:rsidR="0093701B">
        <w:rPr>
          <w:rFonts w:ascii="Times New Roman" w:hAnsi="Times New Roman" w:cs="Times New Roman"/>
          <w:color w:val="000000" w:themeColor="text1"/>
          <w:sz w:val="24"/>
          <w:szCs w:val="24"/>
        </w:rPr>
        <w:t>роцесс шейки матки</w:t>
      </w:r>
      <w:r w:rsidR="005820A5" w:rsidRPr="00EC6CC1">
        <w:rPr>
          <w:rFonts w:ascii="Times New Roman" w:hAnsi="Times New Roman" w:cs="Times New Roman"/>
          <w:color w:val="000000" w:themeColor="text1"/>
          <w:sz w:val="24"/>
          <w:szCs w:val="24"/>
        </w:rPr>
        <w:t xml:space="preserve">. Из 137 животных </w:t>
      </w:r>
      <w:r w:rsidR="0093701B">
        <w:rPr>
          <w:rFonts w:ascii="Times New Roman" w:hAnsi="Times New Roman" w:cs="Times New Roman"/>
          <w:color w:val="000000" w:themeColor="text1"/>
          <w:sz w:val="24"/>
          <w:szCs w:val="24"/>
        </w:rPr>
        <w:t xml:space="preserve">(прил. Г, рис. Г.5, Г.6) </w:t>
      </w:r>
      <w:r w:rsidR="005820A5" w:rsidRPr="00EC6CC1">
        <w:rPr>
          <w:rFonts w:ascii="Times New Roman" w:hAnsi="Times New Roman" w:cs="Times New Roman"/>
          <w:color w:val="000000" w:themeColor="text1"/>
          <w:sz w:val="24"/>
          <w:szCs w:val="24"/>
        </w:rPr>
        <w:t>осеменено</w:t>
      </w:r>
      <w:r w:rsidR="005820A5">
        <w:rPr>
          <w:rFonts w:ascii="Times New Roman" w:hAnsi="Times New Roman" w:cs="Times New Roman"/>
          <w:color w:val="000000" w:themeColor="text1"/>
          <w:sz w:val="24"/>
          <w:szCs w:val="24"/>
        </w:rPr>
        <w:t xml:space="preserve"> </w:t>
      </w:r>
      <w:r w:rsidR="005820A5" w:rsidRPr="00EC6CC1">
        <w:rPr>
          <w:rFonts w:ascii="Times New Roman" w:hAnsi="Times New Roman" w:cs="Times New Roman"/>
          <w:color w:val="000000" w:themeColor="text1"/>
          <w:sz w:val="24"/>
          <w:szCs w:val="24"/>
        </w:rPr>
        <w:t>109</w:t>
      </w:r>
      <w:r w:rsidR="005820A5">
        <w:rPr>
          <w:rFonts w:ascii="Times New Roman" w:hAnsi="Times New Roman" w:cs="Times New Roman"/>
          <w:color w:val="000000" w:themeColor="text1"/>
          <w:sz w:val="24"/>
          <w:szCs w:val="24"/>
        </w:rPr>
        <w:t xml:space="preserve"> </w:t>
      </w:r>
      <w:r w:rsidR="005820A5" w:rsidRPr="00EC6CC1">
        <w:rPr>
          <w:rFonts w:ascii="Times New Roman" w:hAnsi="Times New Roman" w:cs="Times New Roman"/>
          <w:color w:val="000000" w:themeColor="text1"/>
          <w:sz w:val="24"/>
          <w:szCs w:val="24"/>
        </w:rPr>
        <w:t>голов, из которых после проверки 98 голов были стельными.</w:t>
      </w:r>
      <w:r w:rsidR="005820A5" w:rsidRPr="00DE4D39">
        <w:rPr>
          <w:rFonts w:ascii="Times New Roman" w:hAnsi="Times New Roman" w:cs="Times New Roman"/>
          <w:color w:val="000000" w:themeColor="text1"/>
          <w:sz w:val="24"/>
          <w:szCs w:val="24"/>
        </w:rPr>
        <w:t xml:space="preserve"> </w:t>
      </w:r>
    </w:p>
    <w:p w:rsidR="00F26CA8" w:rsidRPr="005F2407" w:rsidRDefault="00F26CA8" w:rsidP="0093701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Для определения рационального способа воспроизводства рассчитали затраты на проведение осеменения разными способами, таблица 1.</w:t>
      </w:r>
      <w:r w:rsidR="005F2407">
        <w:rPr>
          <w:rFonts w:ascii="Times New Roman" w:hAnsi="Times New Roman" w:cs="Times New Roman"/>
          <w:sz w:val="24"/>
          <w:szCs w:val="24"/>
        </w:rPr>
        <w:t xml:space="preserve"> Контрольная группа коров была осеменена ректоцервикальным методом, а опытная группа – системой визуального осеменения </w:t>
      </w:r>
      <w:r w:rsidR="005F2407" w:rsidRPr="00726284">
        <w:rPr>
          <w:rFonts w:ascii="Times New Roman" w:hAnsi="Times New Roman" w:cs="Times New Roman"/>
          <w:color w:val="000000" w:themeColor="text1"/>
          <w:sz w:val="24"/>
          <w:szCs w:val="24"/>
          <w:lang w:val="en-US"/>
        </w:rPr>
        <w:t>Alphavision</w:t>
      </w:r>
      <w:r w:rsidR="005F2407">
        <w:rPr>
          <w:rFonts w:ascii="Times New Roman" w:hAnsi="Times New Roman" w:cs="Times New Roman"/>
          <w:color w:val="000000" w:themeColor="text1"/>
          <w:sz w:val="24"/>
          <w:szCs w:val="24"/>
        </w:rPr>
        <w:t>.</w:t>
      </w:r>
    </w:p>
    <w:p w:rsidR="00F26CA8" w:rsidRDefault="00F26CA8" w:rsidP="00F26CA8">
      <w:pPr>
        <w:spacing w:after="0" w:line="360" w:lineRule="auto"/>
        <w:jc w:val="both"/>
        <w:rPr>
          <w:rFonts w:ascii="Times New Roman" w:hAnsi="Times New Roman" w:cs="Times New Roman"/>
          <w:sz w:val="24"/>
          <w:szCs w:val="24"/>
        </w:rPr>
      </w:pPr>
    </w:p>
    <w:p w:rsidR="00F26CA8" w:rsidRDefault="00F26CA8" w:rsidP="00F26CA8">
      <w:pPr>
        <w:spacing w:after="0"/>
        <w:rPr>
          <w:rFonts w:ascii="Times New Roman" w:hAnsi="Times New Roman" w:cs="Times New Roman"/>
          <w:sz w:val="24"/>
          <w:szCs w:val="24"/>
        </w:rPr>
      </w:pPr>
      <w:r>
        <w:rPr>
          <w:rFonts w:ascii="Times New Roman" w:hAnsi="Times New Roman" w:cs="Times New Roman"/>
          <w:sz w:val="24"/>
          <w:szCs w:val="24"/>
        </w:rPr>
        <w:t>Таблица 1 - Эффективность способов осеменения</w:t>
      </w:r>
      <w:r w:rsidR="005F2407">
        <w:rPr>
          <w:rFonts w:ascii="Times New Roman" w:hAnsi="Times New Roman" w:cs="Times New Roman"/>
          <w:sz w:val="24"/>
          <w:szCs w:val="24"/>
        </w:rPr>
        <w:t>, 2019-2020гг.</w:t>
      </w:r>
    </w:p>
    <w:tbl>
      <w:tblPr>
        <w:tblStyle w:val="af"/>
        <w:tblW w:w="10031" w:type="dxa"/>
        <w:tblLayout w:type="fixed"/>
        <w:tblLook w:val="04A0"/>
      </w:tblPr>
      <w:tblGrid>
        <w:gridCol w:w="3348"/>
        <w:gridCol w:w="1580"/>
        <w:gridCol w:w="1701"/>
        <w:gridCol w:w="1701"/>
        <w:gridCol w:w="1701"/>
      </w:tblGrid>
      <w:tr w:rsidR="00F26CA8" w:rsidTr="00F26CA8">
        <w:tc>
          <w:tcPr>
            <w:tcW w:w="3348" w:type="dxa"/>
            <w:vMerge w:val="restart"/>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6683" w:type="dxa"/>
            <w:gridSpan w:val="4"/>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Способ осеменения</w:t>
            </w:r>
          </w:p>
        </w:tc>
      </w:tr>
      <w:tr w:rsidR="00F26CA8" w:rsidTr="005F2407">
        <w:tc>
          <w:tcPr>
            <w:tcW w:w="3348" w:type="dxa"/>
            <w:vMerge/>
          </w:tcPr>
          <w:p w:rsidR="00F26CA8" w:rsidRDefault="00F26CA8" w:rsidP="005F2407">
            <w:pPr>
              <w:rPr>
                <w:rFonts w:ascii="Times New Roman" w:hAnsi="Times New Roman" w:cs="Times New Roman"/>
                <w:sz w:val="24"/>
                <w:szCs w:val="24"/>
              </w:rPr>
            </w:pPr>
          </w:p>
        </w:tc>
        <w:tc>
          <w:tcPr>
            <w:tcW w:w="3281" w:type="dxa"/>
            <w:gridSpan w:val="2"/>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r w:rsidR="005F2407">
              <w:rPr>
                <w:rFonts w:ascii="Times New Roman" w:hAnsi="Times New Roman" w:cs="Times New Roman"/>
                <w:sz w:val="24"/>
                <w:szCs w:val="24"/>
              </w:rPr>
              <w:t>, 2019г.</w:t>
            </w:r>
          </w:p>
        </w:tc>
        <w:tc>
          <w:tcPr>
            <w:tcW w:w="3402" w:type="dxa"/>
            <w:gridSpan w:val="2"/>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r w:rsidR="005F2407">
              <w:rPr>
                <w:rFonts w:ascii="Times New Roman" w:hAnsi="Times New Roman" w:cs="Times New Roman"/>
                <w:sz w:val="24"/>
                <w:szCs w:val="24"/>
              </w:rPr>
              <w:t>, 2020г.</w:t>
            </w:r>
          </w:p>
        </w:tc>
      </w:tr>
      <w:tr w:rsidR="005F2407" w:rsidTr="00F26CA8">
        <w:tc>
          <w:tcPr>
            <w:tcW w:w="3348" w:type="dxa"/>
            <w:vMerge/>
          </w:tcPr>
          <w:p w:rsidR="005F2407" w:rsidRDefault="005F2407" w:rsidP="005F2407">
            <w:pPr>
              <w:rPr>
                <w:rFonts w:ascii="Times New Roman" w:hAnsi="Times New Roman" w:cs="Times New Roman"/>
                <w:sz w:val="24"/>
                <w:szCs w:val="24"/>
              </w:rPr>
            </w:pPr>
          </w:p>
        </w:tc>
        <w:tc>
          <w:tcPr>
            <w:tcW w:w="1580" w:type="dxa"/>
          </w:tcPr>
          <w:p w:rsidR="005F2407" w:rsidRDefault="005F2407" w:rsidP="005F2407">
            <w:pPr>
              <w:jc w:val="center"/>
              <w:rPr>
                <w:rFonts w:ascii="Times New Roman" w:hAnsi="Times New Roman" w:cs="Times New Roman"/>
                <w:sz w:val="24"/>
                <w:szCs w:val="24"/>
              </w:rPr>
            </w:pPr>
            <w:r>
              <w:rPr>
                <w:rFonts w:ascii="Times New Roman" w:hAnsi="Times New Roman" w:cs="Times New Roman"/>
                <w:sz w:val="24"/>
                <w:szCs w:val="24"/>
              </w:rPr>
              <w:t>контрольная группа</w:t>
            </w:r>
          </w:p>
        </w:tc>
        <w:tc>
          <w:tcPr>
            <w:tcW w:w="1701" w:type="dxa"/>
          </w:tcPr>
          <w:p w:rsidR="005F2407" w:rsidRDefault="005F2407" w:rsidP="005F2407">
            <w:pPr>
              <w:jc w:val="center"/>
              <w:rPr>
                <w:rFonts w:ascii="Times New Roman" w:hAnsi="Times New Roman" w:cs="Times New Roman"/>
                <w:sz w:val="24"/>
                <w:szCs w:val="24"/>
              </w:rPr>
            </w:pPr>
            <w:r>
              <w:rPr>
                <w:rFonts w:ascii="Times New Roman" w:hAnsi="Times New Roman" w:cs="Times New Roman"/>
                <w:sz w:val="24"/>
                <w:szCs w:val="24"/>
              </w:rPr>
              <w:t>опытная группа</w:t>
            </w:r>
          </w:p>
        </w:tc>
        <w:tc>
          <w:tcPr>
            <w:tcW w:w="1701" w:type="dxa"/>
          </w:tcPr>
          <w:p w:rsidR="005F2407" w:rsidRDefault="005F2407" w:rsidP="005F2407">
            <w:pPr>
              <w:jc w:val="center"/>
              <w:rPr>
                <w:rFonts w:ascii="Times New Roman" w:hAnsi="Times New Roman" w:cs="Times New Roman"/>
                <w:sz w:val="24"/>
                <w:szCs w:val="24"/>
              </w:rPr>
            </w:pPr>
            <w:r>
              <w:rPr>
                <w:rFonts w:ascii="Times New Roman" w:hAnsi="Times New Roman" w:cs="Times New Roman"/>
                <w:sz w:val="24"/>
                <w:szCs w:val="24"/>
              </w:rPr>
              <w:t>контрольная группа</w:t>
            </w:r>
          </w:p>
        </w:tc>
        <w:tc>
          <w:tcPr>
            <w:tcW w:w="1701" w:type="dxa"/>
          </w:tcPr>
          <w:p w:rsidR="005F2407" w:rsidRDefault="005F2407" w:rsidP="005F2407">
            <w:pPr>
              <w:jc w:val="center"/>
              <w:rPr>
                <w:rFonts w:ascii="Times New Roman" w:hAnsi="Times New Roman" w:cs="Times New Roman"/>
                <w:sz w:val="24"/>
                <w:szCs w:val="24"/>
              </w:rPr>
            </w:pPr>
            <w:r>
              <w:rPr>
                <w:rFonts w:ascii="Times New Roman" w:hAnsi="Times New Roman" w:cs="Times New Roman"/>
                <w:sz w:val="24"/>
                <w:szCs w:val="24"/>
              </w:rPr>
              <w:t>опытная группа</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Коров, гол</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Из них с признаками половой охоты, гол</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Визуализация патологии при осеменении, гол</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11</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sidRPr="00DE4D39">
              <w:rPr>
                <w:rFonts w:ascii="Times New Roman" w:hAnsi="Times New Roman" w:cs="Times New Roman"/>
                <w:color w:val="000000" w:themeColor="text1"/>
                <w:sz w:val="24"/>
                <w:szCs w:val="24"/>
              </w:rPr>
              <w:t>-</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sidRPr="00DE4D39">
              <w:rPr>
                <w:rFonts w:ascii="Times New Roman" w:hAnsi="Times New Roman" w:cs="Times New Roman"/>
                <w:color w:val="000000" w:themeColor="text1"/>
                <w:sz w:val="24"/>
                <w:szCs w:val="24"/>
              </w:rPr>
              <w:t>28</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Осеменено, гол</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39</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128</w:t>
            </w:r>
          </w:p>
        </w:tc>
        <w:tc>
          <w:tcPr>
            <w:tcW w:w="1701" w:type="dxa"/>
          </w:tcPr>
          <w:p w:rsidR="00F26CA8" w:rsidRPr="00DE4D39"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109</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Стельных, гол</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28</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35</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74</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98</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Цена 1 дозы семени, тенге</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1200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1200</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1500</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sidRPr="00C45792">
              <w:rPr>
                <w:rFonts w:ascii="Times New Roman" w:hAnsi="Times New Roman" w:cs="Times New Roman"/>
                <w:color w:val="000000" w:themeColor="text1"/>
                <w:sz w:val="24"/>
                <w:szCs w:val="24"/>
              </w:rPr>
              <w:t>1500</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 xml:space="preserve">Затрачено доз </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100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78</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256</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218</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Стоимость всех доз</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120 000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93 600</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384 000</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327 000</w:t>
            </w:r>
          </w:p>
        </w:tc>
      </w:tr>
      <w:tr w:rsidR="00F26CA8" w:rsidTr="00F26CA8">
        <w:tc>
          <w:tcPr>
            <w:tcW w:w="3348" w:type="dxa"/>
          </w:tcPr>
          <w:p w:rsidR="00F26CA8" w:rsidRDefault="00F26CA8" w:rsidP="005F2407">
            <w:pPr>
              <w:rPr>
                <w:rFonts w:ascii="Times New Roman" w:hAnsi="Times New Roman" w:cs="Times New Roman"/>
                <w:sz w:val="24"/>
                <w:szCs w:val="24"/>
              </w:rPr>
            </w:pPr>
            <w:r>
              <w:rPr>
                <w:rFonts w:ascii="Times New Roman" w:hAnsi="Times New Roman" w:cs="Times New Roman"/>
                <w:sz w:val="24"/>
                <w:szCs w:val="24"/>
              </w:rPr>
              <w:t>Процент плодотворного осеменения</w:t>
            </w:r>
          </w:p>
        </w:tc>
        <w:tc>
          <w:tcPr>
            <w:tcW w:w="1580"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56,0%</w:t>
            </w:r>
          </w:p>
        </w:tc>
        <w:tc>
          <w:tcPr>
            <w:tcW w:w="1701" w:type="dxa"/>
          </w:tcPr>
          <w:p w:rsidR="00F26CA8" w:rsidRDefault="00F26CA8" w:rsidP="005F2407">
            <w:pPr>
              <w:jc w:val="center"/>
              <w:rPr>
                <w:rFonts w:ascii="Times New Roman" w:hAnsi="Times New Roman" w:cs="Times New Roman"/>
                <w:sz w:val="24"/>
                <w:szCs w:val="24"/>
              </w:rPr>
            </w:pPr>
            <w:r>
              <w:rPr>
                <w:rFonts w:ascii="Times New Roman" w:hAnsi="Times New Roman" w:cs="Times New Roman"/>
                <w:sz w:val="24"/>
                <w:szCs w:val="24"/>
              </w:rPr>
              <w:t>89,7%</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57,8</w:t>
            </w:r>
            <w:r w:rsidRPr="00C45792">
              <w:rPr>
                <w:rFonts w:ascii="Times New Roman" w:hAnsi="Times New Roman" w:cs="Times New Roman"/>
                <w:color w:val="000000" w:themeColor="text1"/>
                <w:sz w:val="24"/>
                <w:szCs w:val="24"/>
              </w:rPr>
              <w:t>%</w:t>
            </w:r>
          </w:p>
        </w:tc>
        <w:tc>
          <w:tcPr>
            <w:tcW w:w="1701" w:type="dxa"/>
          </w:tcPr>
          <w:p w:rsidR="00F26CA8" w:rsidRPr="00C45792" w:rsidRDefault="00F26CA8" w:rsidP="005F2407">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89,9</w:t>
            </w:r>
            <w:r w:rsidRPr="00C45792">
              <w:rPr>
                <w:rFonts w:ascii="Times New Roman" w:hAnsi="Times New Roman" w:cs="Times New Roman"/>
                <w:color w:val="000000" w:themeColor="text1"/>
                <w:sz w:val="24"/>
                <w:szCs w:val="24"/>
              </w:rPr>
              <w:t>%</w:t>
            </w:r>
          </w:p>
        </w:tc>
      </w:tr>
    </w:tbl>
    <w:p w:rsidR="00F26CA8" w:rsidRDefault="00F26CA8" w:rsidP="00F26CA8">
      <w:pPr>
        <w:rPr>
          <w:rFonts w:ascii="Times New Roman" w:hAnsi="Times New Roman" w:cs="Times New Roman"/>
          <w:sz w:val="24"/>
          <w:szCs w:val="24"/>
        </w:rPr>
      </w:pPr>
    </w:p>
    <w:p w:rsidR="00F26CA8" w:rsidRDefault="00F26CA8" w:rsidP="00F26CA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В результате установлено, что использование в искусственном осеменении системы визуального осеменения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позволяет выявлять коров с признаками ложной охоты. Процент плодотворного осеменения </w:t>
      </w:r>
      <w:r w:rsidR="005820A5">
        <w:rPr>
          <w:rFonts w:ascii="Times New Roman" w:hAnsi="Times New Roman" w:cs="Times New Roman"/>
          <w:sz w:val="24"/>
          <w:szCs w:val="24"/>
        </w:rPr>
        <w:t xml:space="preserve">в ТОО </w:t>
      </w:r>
      <w:r w:rsidR="00505C37">
        <w:rPr>
          <w:rFonts w:ascii="Times New Roman" w:hAnsi="Times New Roman" w:cs="Times New Roman"/>
          <w:sz w:val="24"/>
          <w:szCs w:val="24"/>
        </w:rPr>
        <w:t>«</w:t>
      </w:r>
      <w:r w:rsidR="005820A5">
        <w:rPr>
          <w:rFonts w:ascii="Times New Roman" w:hAnsi="Times New Roman" w:cs="Times New Roman"/>
          <w:sz w:val="24"/>
          <w:szCs w:val="24"/>
        </w:rPr>
        <w:t>Турар</w:t>
      </w:r>
      <w:r w:rsidR="00505C37">
        <w:rPr>
          <w:rFonts w:ascii="Times New Roman" w:hAnsi="Times New Roman" w:cs="Times New Roman"/>
          <w:sz w:val="24"/>
          <w:szCs w:val="24"/>
        </w:rPr>
        <w:t>»</w:t>
      </w:r>
      <w:r w:rsidR="005820A5">
        <w:rPr>
          <w:rFonts w:ascii="Times New Roman" w:hAnsi="Times New Roman" w:cs="Times New Roman"/>
          <w:sz w:val="24"/>
          <w:szCs w:val="24"/>
        </w:rPr>
        <w:t xml:space="preserve"> </w:t>
      </w:r>
      <w:r w:rsidR="005F2407">
        <w:rPr>
          <w:rFonts w:ascii="Times New Roman" w:hAnsi="Times New Roman" w:cs="Times New Roman"/>
          <w:sz w:val="24"/>
          <w:szCs w:val="24"/>
        </w:rPr>
        <w:t xml:space="preserve">в 2019 году </w:t>
      </w:r>
      <w:r>
        <w:rPr>
          <w:rFonts w:ascii="Times New Roman" w:hAnsi="Times New Roman" w:cs="Times New Roman"/>
          <w:sz w:val="24"/>
          <w:szCs w:val="24"/>
        </w:rPr>
        <w:t>повысился до 89,7%</w:t>
      </w:r>
      <w:r w:rsidR="005820A5">
        <w:rPr>
          <w:rFonts w:ascii="Times New Roman" w:hAnsi="Times New Roman" w:cs="Times New Roman"/>
          <w:sz w:val="24"/>
          <w:szCs w:val="24"/>
        </w:rPr>
        <w:t xml:space="preserve">, в ТОО </w:t>
      </w:r>
      <w:r w:rsidR="00505C37">
        <w:rPr>
          <w:rFonts w:ascii="Times New Roman" w:hAnsi="Times New Roman" w:cs="Times New Roman"/>
          <w:sz w:val="24"/>
          <w:szCs w:val="24"/>
        </w:rPr>
        <w:t>«</w:t>
      </w:r>
      <w:r w:rsidR="005820A5">
        <w:rPr>
          <w:rFonts w:ascii="Times New Roman" w:hAnsi="Times New Roman" w:cs="Times New Roman"/>
          <w:sz w:val="24"/>
          <w:szCs w:val="24"/>
        </w:rPr>
        <w:t>Олжа Ак Кудук</w:t>
      </w:r>
      <w:r w:rsidR="00505C37">
        <w:rPr>
          <w:rFonts w:ascii="Times New Roman" w:hAnsi="Times New Roman" w:cs="Times New Roman"/>
          <w:sz w:val="24"/>
          <w:szCs w:val="24"/>
        </w:rPr>
        <w:t>»</w:t>
      </w:r>
      <w:r w:rsidR="005820A5">
        <w:rPr>
          <w:rFonts w:ascii="Times New Roman" w:hAnsi="Times New Roman" w:cs="Times New Roman"/>
          <w:sz w:val="24"/>
          <w:szCs w:val="24"/>
        </w:rPr>
        <w:t xml:space="preserve"> </w:t>
      </w:r>
      <w:r w:rsidR="005F2407">
        <w:rPr>
          <w:rFonts w:ascii="Times New Roman" w:hAnsi="Times New Roman" w:cs="Times New Roman"/>
          <w:sz w:val="24"/>
          <w:szCs w:val="24"/>
        </w:rPr>
        <w:t xml:space="preserve">в 2020 году </w:t>
      </w:r>
      <w:r w:rsidR="005820A5">
        <w:rPr>
          <w:rFonts w:ascii="Times New Roman" w:hAnsi="Times New Roman" w:cs="Times New Roman"/>
          <w:sz w:val="24"/>
          <w:szCs w:val="24"/>
        </w:rPr>
        <w:t>до 89,9%</w:t>
      </w:r>
      <w:r>
        <w:rPr>
          <w:rFonts w:ascii="Times New Roman" w:hAnsi="Times New Roman" w:cs="Times New Roman"/>
          <w:sz w:val="24"/>
          <w:szCs w:val="24"/>
        </w:rPr>
        <w:t>.</w:t>
      </w:r>
    </w:p>
    <w:p w:rsidR="00F26CA8" w:rsidRDefault="00F26CA8" w:rsidP="00F26CA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Таким образом, сравнительный анализ двух методов воспроизводства позволил определить</w:t>
      </w:r>
      <w:r w:rsidR="005820A5">
        <w:rPr>
          <w:rFonts w:ascii="Times New Roman" w:hAnsi="Times New Roman" w:cs="Times New Roman"/>
          <w:sz w:val="24"/>
          <w:szCs w:val="24"/>
        </w:rPr>
        <w:t>, что рациональным</w:t>
      </w:r>
      <w:r>
        <w:rPr>
          <w:rFonts w:ascii="Times New Roman" w:hAnsi="Times New Roman" w:cs="Times New Roman"/>
          <w:sz w:val="24"/>
          <w:szCs w:val="24"/>
        </w:rPr>
        <w:t xml:space="preserve"> способ</w:t>
      </w:r>
      <w:r w:rsidR="005820A5">
        <w:rPr>
          <w:rFonts w:ascii="Times New Roman" w:hAnsi="Times New Roman" w:cs="Times New Roman"/>
          <w:sz w:val="24"/>
          <w:szCs w:val="24"/>
        </w:rPr>
        <w:t>ом</w:t>
      </w:r>
      <w:r>
        <w:rPr>
          <w:rFonts w:ascii="Times New Roman" w:hAnsi="Times New Roman" w:cs="Times New Roman"/>
          <w:sz w:val="24"/>
          <w:szCs w:val="24"/>
        </w:rPr>
        <w:t xml:space="preserve"> воспроизводства </w:t>
      </w:r>
      <w:r w:rsidR="005820A5">
        <w:rPr>
          <w:rFonts w:ascii="Times New Roman" w:hAnsi="Times New Roman" w:cs="Times New Roman"/>
          <w:sz w:val="24"/>
          <w:szCs w:val="24"/>
        </w:rPr>
        <w:t>является использование</w:t>
      </w:r>
      <w:r>
        <w:rPr>
          <w:rFonts w:ascii="Times New Roman" w:hAnsi="Times New Roman" w:cs="Times New Roman"/>
          <w:sz w:val="24"/>
          <w:szCs w:val="24"/>
        </w:rPr>
        <w:t xml:space="preserve"> системы визуального осеменения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Процент плодотворного осеменения </w:t>
      </w:r>
      <w:r w:rsidR="00FC008D">
        <w:rPr>
          <w:rFonts w:ascii="Times New Roman" w:hAnsi="Times New Roman" w:cs="Times New Roman"/>
          <w:sz w:val="24"/>
          <w:szCs w:val="24"/>
        </w:rPr>
        <w:t>повысился</w:t>
      </w:r>
      <w:r>
        <w:rPr>
          <w:rFonts w:ascii="Times New Roman" w:hAnsi="Times New Roman" w:cs="Times New Roman"/>
          <w:sz w:val="24"/>
          <w:szCs w:val="24"/>
        </w:rPr>
        <w:t xml:space="preserve"> на </w:t>
      </w:r>
      <w:r w:rsidR="005820A5">
        <w:rPr>
          <w:rFonts w:ascii="Times New Roman" w:hAnsi="Times New Roman" w:cs="Times New Roman"/>
          <w:sz w:val="24"/>
          <w:szCs w:val="24"/>
        </w:rPr>
        <w:t>32,1-</w:t>
      </w:r>
      <w:r>
        <w:rPr>
          <w:rFonts w:ascii="Times New Roman" w:hAnsi="Times New Roman" w:cs="Times New Roman"/>
          <w:sz w:val="24"/>
          <w:szCs w:val="24"/>
        </w:rPr>
        <w:t>33,7%, чем при ректоцервикальном способе.</w:t>
      </w:r>
    </w:p>
    <w:p w:rsidR="00FC4855" w:rsidRDefault="00FC4855" w:rsidP="00F26CA8">
      <w:pPr>
        <w:spacing w:after="0" w:line="360" w:lineRule="auto"/>
        <w:jc w:val="both"/>
        <w:rPr>
          <w:rFonts w:ascii="Times New Roman" w:hAnsi="Times New Roman" w:cs="Times New Roman"/>
          <w:sz w:val="24"/>
          <w:szCs w:val="24"/>
        </w:rPr>
      </w:pPr>
    </w:p>
    <w:p w:rsidR="00FC4855" w:rsidRPr="006C4353" w:rsidRDefault="00FC4855" w:rsidP="00FC4855">
      <w:pPr>
        <w:spacing w:after="0" w:line="360" w:lineRule="auto"/>
        <w:ind w:firstLine="708"/>
        <w:jc w:val="both"/>
        <w:rPr>
          <w:rFonts w:ascii="Times New Roman" w:hAnsi="Times New Roman" w:cs="Times New Roman"/>
          <w:b/>
          <w:sz w:val="24"/>
          <w:szCs w:val="24"/>
        </w:rPr>
      </w:pPr>
      <w:r w:rsidRPr="006C4353">
        <w:rPr>
          <w:rFonts w:ascii="Times New Roman" w:hAnsi="Times New Roman" w:cs="Times New Roman"/>
          <w:b/>
          <w:sz w:val="24"/>
          <w:szCs w:val="24"/>
        </w:rPr>
        <w:t xml:space="preserve">3.2 Технологии ускоренного определения стельности и диагностирования болезней воспроизводительной системы </w:t>
      </w:r>
    </w:p>
    <w:p w:rsidR="00743D77" w:rsidRDefault="00743D77" w:rsidP="00743D77">
      <w:pPr>
        <w:pStyle w:val="ad"/>
        <w:spacing w:line="360" w:lineRule="auto"/>
        <w:ind w:firstLine="567"/>
        <w:jc w:val="both"/>
        <w:rPr>
          <w:rFonts w:ascii="Times New Roman" w:hAnsi="Times New Roman"/>
          <w:sz w:val="24"/>
          <w:szCs w:val="24"/>
        </w:rPr>
      </w:pPr>
      <w:r w:rsidRPr="006F1BD1">
        <w:rPr>
          <w:rFonts w:ascii="Times New Roman" w:hAnsi="Times New Roman"/>
          <w:sz w:val="24"/>
          <w:szCs w:val="24"/>
        </w:rPr>
        <w:t>Диагностика стельности коров приобретает большое производственное значение для молочного скотоводства. Зачастую забивае</w:t>
      </w:r>
      <w:r w:rsidRPr="006F1BD1">
        <w:rPr>
          <w:rFonts w:ascii="Times New Roman" w:hAnsi="Times New Roman"/>
          <w:sz w:val="24"/>
          <w:szCs w:val="24"/>
        </w:rPr>
        <w:softHyphen/>
        <w:t>мые на бойне коровы оказываются стельными с 4 - 5 месячными зародышами,  что является, результатом отсутствия раннего, точного и вполне объективного метода диагностики. По той же причине нередко стельные коровы считаются бесплодны</w:t>
      </w:r>
      <w:r w:rsidRPr="006F1BD1">
        <w:rPr>
          <w:rFonts w:ascii="Times New Roman" w:hAnsi="Times New Roman"/>
          <w:sz w:val="24"/>
          <w:szCs w:val="24"/>
        </w:rPr>
        <w:softHyphen/>
        <w:t xml:space="preserve">ми, и к ним применяется неправильный режим кормления, а </w:t>
      </w:r>
      <w:r w:rsidRPr="006F1BD1">
        <w:rPr>
          <w:rFonts w:ascii="Times New Roman" w:hAnsi="Times New Roman"/>
          <w:sz w:val="24"/>
          <w:szCs w:val="24"/>
        </w:rPr>
        <w:lastRenderedPageBreak/>
        <w:t>осеменения стель</w:t>
      </w:r>
      <w:r w:rsidRPr="006F1BD1">
        <w:rPr>
          <w:rFonts w:ascii="Times New Roman" w:hAnsi="Times New Roman"/>
          <w:sz w:val="24"/>
          <w:szCs w:val="24"/>
        </w:rPr>
        <w:softHyphen/>
        <w:t>ных коров в ложной охоте часто приводит к абортам. Все это наносит большой экономический ущерб.</w:t>
      </w:r>
    </w:p>
    <w:p w:rsidR="00743D77" w:rsidRDefault="00743D77" w:rsidP="00743D77">
      <w:pPr>
        <w:pStyle w:val="ad"/>
        <w:spacing w:line="360" w:lineRule="auto"/>
        <w:ind w:firstLine="567"/>
        <w:jc w:val="both"/>
        <w:rPr>
          <w:rFonts w:ascii="Times New Roman" w:hAnsi="Times New Roman"/>
          <w:sz w:val="24"/>
          <w:szCs w:val="24"/>
        </w:rPr>
      </w:pPr>
      <w:r>
        <w:rPr>
          <w:rFonts w:ascii="Times New Roman" w:hAnsi="Times New Roman"/>
          <w:sz w:val="24"/>
          <w:szCs w:val="24"/>
        </w:rPr>
        <w:t xml:space="preserve">По результатам  анализа использования разных методов определения стельности, более достоверный результат получают при помощи ультразвуковой диагностики (УЗИ). </w:t>
      </w:r>
    </w:p>
    <w:p w:rsidR="00743D77" w:rsidRDefault="00743D77" w:rsidP="00743D7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r>
        <w:rPr>
          <w:rFonts w:ascii="Times New Roman" w:hAnsi="Times New Roman" w:cs="Times New Roman"/>
          <w:sz w:val="24"/>
          <w:szCs w:val="24"/>
        </w:rPr>
        <w:t xml:space="preserve"> и 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r>
        <w:rPr>
          <w:rFonts w:ascii="Times New Roman" w:hAnsi="Times New Roman" w:cs="Times New Roman"/>
          <w:sz w:val="24"/>
          <w:szCs w:val="24"/>
        </w:rPr>
        <w:t xml:space="preserve"> была внедрена технология ускоренного определения стельности и диагностирования болезней воспроизводительной функции с</w:t>
      </w:r>
      <w:r w:rsidRPr="00795090">
        <w:rPr>
          <w:rFonts w:ascii="Times New Roman" w:hAnsi="Times New Roman" w:cs="Times New Roman"/>
          <w:sz w:val="24"/>
          <w:szCs w:val="24"/>
        </w:rPr>
        <w:t xml:space="preserve"> использование</w:t>
      </w:r>
      <w:r>
        <w:rPr>
          <w:rFonts w:ascii="Times New Roman" w:hAnsi="Times New Roman" w:cs="Times New Roman"/>
          <w:sz w:val="24"/>
          <w:szCs w:val="24"/>
        </w:rPr>
        <w:t>м</w:t>
      </w:r>
      <w:r w:rsidRPr="00795090">
        <w:rPr>
          <w:rFonts w:ascii="Times New Roman" w:hAnsi="Times New Roman" w:cs="Times New Roman"/>
          <w:sz w:val="24"/>
          <w:szCs w:val="24"/>
        </w:rPr>
        <w:t xml:space="preserve"> портативного ультразвукового сканера DRAMINSKI с ректальным электронно-механическим датчиком 5,0 MHz. Определение стельности с </w:t>
      </w:r>
      <w:r>
        <w:rPr>
          <w:rFonts w:ascii="Times New Roman" w:hAnsi="Times New Roman" w:cs="Times New Roman"/>
          <w:sz w:val="24"/>
          <w:szCs w:val="24"/>
        </w:rPr>
        <w:t>использованием</w:t>
      </w:r>
      <w:r w:rsidRPr="00795090">
        <w:rPr>
          <w:rFonts w:ascii="Times New Roman" w:hAnsi="Times New Roman" w:cs="Times New Roman"/>
          <w:sz w:val="24"/>
          <w:szCs w:val="24"/>
        </w:rPr>
        <w:t xml:space="preserve"> УЗИ проводили на ранних сроках - с 30 дня после осеменения</w:t>
      </w:r>
      <w:r>
        <w:rPr>
          <w:rFonts w:ascii="Times New Roman" w:hAnsi="Times New Roman" w:cs="Times New Roman"/>
          <w:sz w:val="24"/>
          <w:szCs w:val="24"/>
        </w:rPr>
        <w:t>. Для сравнительного анализа параллельно проводили ректальное обследование опытного поголовья. Результаты исследований представлены в таблице</w:t>
      </w:r>
      <w:r w:rsidRPr="00795090">
        <w:rPr>
          <w:rFonts w:ascii="Times New Roman" w:hAnsi="Times New Roman" w:cs="Times New Roman"/>
          <w:sz w:val="24"/>
          <w:szCs w:val="24"/>
        </w:rPr>
        <w:t xml:space="preserve"> </w:t>
      </w:r>
      <w:r>
        <w:rPr>
          <w:rFonts w:ascii="Times New Roman" w:hAnsi="Times New Roman" w:cs="Times New Roman"/>
          <w:sz w:val="24"/>
          <w:szCs w:val="24"/>
        </w:rPr>
        <w:t>2.</w:t>
      </w:r>
    </w:p>
    <w:p w:rsidR="00743D77" w:rsidRDefault="00743D77" w:rsidP="00743D77">
      <w:pPr>
        <w:pStyle w:val="ad"/>
        <w:spacing w:line="360" w:lineRule="auto"/>
        <w:ind w:firstLine="567"/>
        <w:jc w:val="both"/>
        <w:rPr>
          <w:rFonts w:ascii="Times New Roman" w:eastAsia="TimesNewRomanPSMT" w:hAnsi="Times New Roman"/>
          <w:sz w:val="24"/>
          <w:szCs w:val="24"/>
        </w:rPr>
      </w:pPr>
    </w:p>
    <w:p w:rsidR="00743D77" w:rsidRPr="00F9534C" w:rsidRDefault="00743D77" w:rsidP="002B2E97">
      <w:pPr>
        <w:pStyle w:val="ad"/>
        <w:spacing w:line="360" w:lineRule="auto"/>
        <w:jc w:val="both"/>
        <w:rPr>
          <w:rFonts w:ascii="Times New Roman" w:eastAsia="TimesNewRomanPSMT" w:hAnsi="Times New Roman"/>
          <w:sz w:val="24"/>
          <w:szCs w:val="24"/>
        </w:rPr>
      </w:pPr>
      <w:r>
        <w:rPr>
          <w:rFonts w:ascii="Times New Roman" w:eastAsia="TimesNewRomanPSMT" w:hAnsi="Times New Roman"/>
          <w:sz w:val="24"/>
          <w:szCs w:val="24"/>
        </w:rPr>
        <w:t>Таблица 2</w:t>
      </w:r>
      <w:r w:rsidRPr="00F9534C">
        <w:rPr>
          <w:rFonts w:ascii="Times New Roman" w:eastAsia="TimesNewRomanPSMT" w:hAnsi="Times New Roman"/>
          <w:sz w:val="24"/>
          <w:szCs w:val="24"/>
        </w:rPr>
        <w:t xml:space="preserve">  – </w:t>
      </w:r>
      <w:r w:rsidRPr="00357DE7">
        <w:rPr>
          <w:rFonts w:ascii="Times New Roman" w:eastAsia="TimesNewRomanPSMT" w:hAnsi="Times New Roman"/>
          <w:color w:val="000000" w:themeColor="text1"/>
          <w:sz w:val="24"/>
          <w:szCs w:val="24"/>
        </w:rPr>
        <w:t>Д</w:t>
      </w:r>
      <w:r w:rsidRPr="00F9534C">
        <w:rPr>
          <w:rFonts w:ascii="Times New Roman" w:eastAsia="TimesNewRomanPSMT" w:hAnsi="Times New Roman"/>
          <w:sz w:val="24"/>
          <w:szCs w:val="24"/>
        </w:rPr>
        <w:t xml:space="preserve">иагностики </w:t>
      </w:r>
      <w:r>
        <w:rPr>
          <w:rFonts w:ascii="Times New Roman" w:eastAsia="TimesNewRomanPSMT" w:hAnsi="Times New Roman"/>
          <w:sz w:val="24"/>
          <w:szCs w:val="24"/>
        </w:rPr>
        <w:t xml:space="preserve">стельности и бесплодия коров разными методами </w:t>
      </w:r>
    </w:p>
    <w:tbl>
      <w:tblPr>
        <w:tblStyle w:val="af"/>
        <w:tblW w:w="0" w:type="auto"/>
        <w:jc w:val="center"/>
        <w:tblInd w:w="108" w:type="dxa"/>
        <w:tblLayout w:type="fixed"/>
        <w:tblLook w:val="04A0"/>
      </w:tblPr>
      <w:tblGrid>
        <w:gridCol w:w="1701"/>
        <w:gridCol w:w="1275"/>
        <w:gridCol w:w="1419"/>
        <w:gridCol w:w="1171"/>
        <w:gridCol w:w="1238"/>
        <w:gridCol w:w="1253"/>
        <w:gridCol w:w="1371"/>
      </w:tblGrid>
      <w:tr w:rsidR="00743D77" w:rsidRPr="00F9534C" w:rsidTr="005F2407">
        <w:trPr>
          <w:jc w:val="center"/>
        </w:trPr>
        <w:tc>
          <w:tcPr>
            <w:tcW w:w="1701" w:type="dxa"/>
            <w:vMerge w:val="restart"/>
          </w:tcPr>
          <w:p w:rsidR="00743D77" w:rsidRPr="00F9534C" w:rsidRDefault="00894D73" w:rsidP="000B39B5">
            <w:pPr>
              <w:pStyle w:val="ad"/>
              <w:spacing w:line="360" w:lineRule="auto"/>
              <w:jc w:val="both"/>
              <w:rPr>
                <w:rFonts w:ascii="Times New Roman" w:eastAsia="TimesNewRomanPSMT" w:hAnsi="Times New Roman"/>
                <w:sz w:val="24"/>
                <w:szCs w:val="24"/>
              </w:rPr>
            </w:pPr>
            <w:r>
              <w:rPr>
                <w:rFonts w:ascii="Times New Roman" w:eastAsia="TimesNewRomanPSMT" w:hAnsi="Times New Roman"/>
                <w:sz w:val="24"/>
                <w:szCs w:val="24"/>
              </w:rPr>
              <w:t>Метод</w:t>
            </w:r>
            <w:r w:rsidR="00743D77" w:rsidRPr="00F9534C">
              <w:rPr>
                <w:rFonts w:ascii="Times New Roman" w:eastAsia="TimesNewRomanPSMT" w:hAnsi="Times New Roman"/>
                <w:sz w:val="24"/>
                <w:szCs w:val="24"/>
              </w:rPr>
              <w:t xml:space="preserve"> исследования</w:t>
            </w:r>
          </w:p>
        </w:tc>
        <w:tc>
          <w:tcPr>
            <w:tcW w:w="7727" w:type="dxa"/>
            <w:gridSpan w:val="6"/>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Дни стельности</w:t>
            </w:r>
          </w:p>
        </w:tc>
      </w:tr>
      <w:tr w:rsidR="00743D77" w:rsidRPr="00F9534C" w:rsidTr="005F2407">
        <w:trPr>
          <w:jc w:val="center"/>
        </w:trPr>
        <w:tc>
          <w:tcPr>
            <w:tcW w:w="1701" w:type="dxa"/>
            <w:vMerge/>
          </w:tcPr>
          <w:p w:rsidR="00743D77" w:rsidRPr="00F9534C" w:rsidRDefault="00743D77" w:rsidP="000B39B5">
            <w:pPr>
              <w:pStyle w:val="ad"/>
              <w:spacing w:line="360" w:lineRule="auto"/>
              <w:ind w:firstLine="567"/>
              <w:jc w:val="both"/>
              <w:rPr>
                <w:rFonts w:ascii="Times New Roman" w:eastAsia="TimesNewRomanPSMT" w:hAnsi="Times New Roman"/>
                <w:sz w:val="24"/>
                <w:szCs w:val="24"/>
              </w:rPr>
            </w:pPr>
          </w:p>
        </w:tc>
        <w:tc>
          <w:tcPr>
            <w:tcW w:w="2694" w:type="dxa"/>
            <w:gridSpan w:val="2"/>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hAnsi="Times New Roman"/>
                <w:sz w:val="24"/>
                <w:szCs w:val="24"/>
              </w:rPr>
              <w:t xml:space="preserve">с 28 по </w:t>
            </w:r>
            <w:r w:rsidRPr="00F9534C">
              <w:rPr>
                <w:rFonts w:ascii="Times New Roman" w:hAnsi="Times New Roman"/>
                <w:sz w:val="24"/>
                <w:szCs w:val="24"/>
              </w:rPr>
              <w:t>40 (</w:t>
            </w:r>
            <w:r w:rsidRPr="00F9534C">
              <w:rPr>
                <w:rFonts w:ascii="Times New Roman" w:hAnsi="Times New Roman"/>
                <w:sz w:val="24"/>
                <w:szCs w:val="24"/>
                <w:lang w:val="en-US"/>
              </w:rPr>
              <w:t>n=</w:t>
            </w:r>
            <w:r>
              <w:rPr>
                <w:rFonts w:ascii="Times New Roman" w:hAnsi="Times New Roman"/>
                <w:sz w:val="24"/>
                <w:szCs w:val="24"/>
              </w:rPr>
              <w:t>75</w:t>
            </w:r>
            <w:r w:rsidRPr="00F9534C">
              <w:rPr>
                <w:rFonts w:ascii="Times New Roman" w:hAnsi="Times New Roman"/>
                <w:sz w:val="24"/>
                <w:szCs w:val="24"/>
              </w:rPr>
              <w:t>)</w:t>
            </w:r>
          </w:p>
        </w:tc>
        <w:tc>
          <w:tcPr>
            <w:tcW w:w="2409" w:type="dxa"/>
            <w:gridSpan w:val="2"/>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hAnsi="Times New Roman"/>
                <w:sz w:val="24"/>
                <w:szCs w:val="24"/>
              </w:rPr>
              <w:t xml:space="preserve">с 41 по </w:t>
            </w:r>
            <w:r w:rsidRPr="00F9534C">
              <w:rPr>
                <w:rFonts w:ascii="Times New Roman" w:hAnsi="Times New Roman"/>
                <w:sz w:val="24"/>
                <w:szCs w:val="24"/>
              </w:rPr>
              <w:t>50 (</w:t>
            </w:r>
            <w:r>
              <w:rPr>
                <w:rFonts w:ascii="Times New Roman" w:hAnsi="Times New Roman"/>
                <w:sz w:val="24"/>
                <w:szCs w:val="24"/>
                <w:lang w:val="en-US"/>
              </w:rPr>
              <w:t>n=6</w:t>
            </w:r>
            <w:r>
              <w:rPr>
                <w:rFonts w:ascii="Times New Roman" w:hAnsi="Times New Roman"/>
                <w:sz w:val="24"/>
                <w:szCs w:val="24"/>
              </w:rPr>
              <w:t>8</w:t>
            </w:r>
            <w:r w:rsidRPr="00F9534C">
              <w:rPr>
                <w:rFonts w:ascii="Times New Roman" w:hAnsi="Times New Roman"/>
                <w:sz w:val="24"/>
                <w:szCs w:val="24"/>
              </w:rPr>
              <w:t>)</w:t>
            </w:r>
          </w:p>
        </w:tc>
        <w:tc>
          <w:tcPr>
            <w:tcW w:w="2624" w:type="dxa"/>
            <w:gridSpan w:val="2"/>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hAnsi="Times New Roman"/>
                <w:sz w:val="24"/>
                <w:szCs w:val="24"/>
              </w:rPr>
              <w:t xml:space="preserve">с 51 по </w:t>
            </w:r>
            <w:r w:rsidRPr="00F9534C">
              <w:rPr>
                <w:rFonts w:ascii="Times New Roman" w:hAnsi="Times New Roman"/>
                <w:sz w:val="24"/>
                <w:szCs w:val="24"/>
              </w:rPr>
              <w:t>60 (</w:t>
            </w:r>
            <w:r w:rsidRPr="00F9534C">
              <w:rPr>
                <w:rFonts w:ascii="Times New Roman" w:hAnsi="Times New Roman"/>
                <w:sz w:val="24"/>
                <w:szCs w:val="24"/>
                <w:lang w:val="en-US"/>
              </w:rPr>
              <w:t>n=</w:t>
            </w:r>
            <w:r>
              <w:rPr>
                <w:rFonts w:ascii="Times New Roman" w:hAnsi="Times New Roman"/>
                <w:sz w:val="24"/>
                <w:szCs w:val="24"/>
              </w:rPr>
              <w:t>55</w:t>
            </w:r>
            <w:r w:rsidRPr="00F9534C">
              <w:rPr>
                <w:rFonts w:ascii="Times New Roman" w:hAnsi="Times New Roman"/>
                <w:sz w:val="24"/>
                <w:szCs w:val="24"/>
              </w:rPr>
              <w:t>)</w:t>
            </w:r>
          </w:p>
        </w:tc>
      </w:tr>
      <w:tr w:rsidR="00743D77" w:rsidRPr="00F9534C" w:rsidTr="005F2407">
        <w:trPr>
          <w:jc w:val="center"/>
        </w:trPr>
        <w:tc>
          <w:tcPr>
            <w:tcW w:w="1701" w:type="dxa"/>
            <w:vMerge/>
          </w:tcPr>
          <w:p w:rsidR="00743D77" w:rsidRPr="00F9534C" w:rsidRDefault="00743D77" w:rsidP="000B39B5">
            <w:pPr>
              <w:pStyle w:val="ad"/>
              <w:spacing w:line="360" w:lineRule="auto"/>
              <w:ind w:firstLine="567"/>
              <w:jc w:val="both"/>
              <w:rPr>
                <w:rFonts w:ascii="Times New Roman" w:eastAsia="TimesNewRomanPSMT" w:hAnsi="Times New Roman"/>
                <w:sz w:val="24"/>
                <w:szCs w:val="24"/>
              </w:rPr>
            </w:pPr>
          </w:p>
        </w:tc>
        <w:tc>
          <w:tcPr>
            <w:tcW w:w="1275"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sidRPr="00F9534C">
              <w:rPr>
                <w:rFonts w:ascii="Times New Roman" w:eastAsia="TimesNewRomanPSMT" w:hAnsi="Times New Roman"/>
                <w:sz w:val="24"/>
                <w:szCs w:val="24"/>
              </w:rPr>
              <w:t>стельные</w:t>
            </w:r>
          </w:p>
        </w:tc>
        <w:tc>
          <w:tcPr>
            <w:tcW w:w="1419"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eastAsia="TimesNewRomanPSMT" w:hAnsi="Times New Roman"/>
                <w:sz w:val="24"/>
                <w:szCs w:val="24"/>
              </w:rPr>
              <w:t>не стельные</w:t>
            </w:r>
          </w:p>
        </w:tc>
        <w:tc>
          <w:tcPr>
            <w:tcW w:w="1171"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sidRPr="00F9534C">
              <w:rPr>
                <w:rFonts w:ascii="Times New Roman" w:eastAsia="TimesNewRomanPSMT" w:hAnsi="Times New Roman"/>
                <w:sz w:val="24"/>
                <w:szCs w:val="24"/>
              </w:rPr>
              <w:t>стельные</w:t>
            </w:r>
          </w:p>
        </w:tc>
        <w:tc>
          <w:tcPr>
            <w:tcW w:w="1238"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eastAsia="TimesNewRomanPSMT" w:hAnsi="Times New Roman"/>
                <w:sz w:val="24"/>
                <w:szCs w:val="24"/>
              </w:rPr>
              <w:t>не стельные</w:t>
            </w:r>
          </w:p>
        </w:tc>
        <w:tc>
          <w:tcPr>
            <w:tcW w:w="1253"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sidRPr="00F9534C">
              <w:rPr>
                <w:rFonts w:ascii="Times New Roman" w:eastAsia="TimesNewRomanPSMT" w:hAnsi="Times New Roman"/>
                <w:sz w:val="24"/>
                <w:szCs w:val="24"/>
              </w:rPr>
              <w:t>стельные</w:t>
            </w:r>
          </w:p>
        </w:tc>
        <w:tc>
          <w:tcPr>
            <w:tcW w:w="1371" w:type="dxa"/>
            <w:vAlign w:val="center"/>
          </w:tcPr>
          <w:p w:rsidR="00743D77" w:rsidRPr="00F9534C" w:rsidRDefault="00743D77" w:rsidP="000B39B5">
            <w:pPr>
              <w:pStyle w:val="ad"/>
              <w:spacing w:line="360" w:lineRule="auto"/>
              <w:jc w:val="center"/>
              <w:rPr>
                <w:rFonts w:ascii="Times New Roman" w:eastAsia="TimesNewRomanPSMT" w:hAnsi="Times New Roman"/>
                <w:sz w:val="24"/>
                <w:szCs w:val="24"/>
              </w:rPr>
            </w:pPr>
            <w:r>
              <w:rPr>
                <w:rFonts w:ascii="Times New Roman" w:eastAsia="TimesNewRomanPSMT" w:hAnsi="Times New Roman"/>
                <w:sz w:val="24"/>
                <w:szCs w:val="24"/>
              </w:rPr>
              <w:t>не стельные</w:t>
            </w:r>
          </w:p>
        </w:tc>
      </w:tr>
      <w:tr w:rsidR="00743D77" w:rsidRPr="00F9534C" w:rsidTr="005F2407">
        <w:trPr>
          <w:jc w:val="center"/>
        </w:trPr>
        <w:tc>
          <w:tcPr>
            <w:tcW w:w="1701" w:type="dxa"/>
          </w:tcPr>
          <w:p w:rsidR="00743D77" w:rsidRPr="00F9534C" w:rsidRDefault="00743D77" w:rsidP="000B39B5">
            <w:pPr>
              <w:pStyle w:val="ad"/>
              <w:spacing w:line="360" w:lineRule="auto"/>
              <w:ind w:firstLine="567"/>
              <w:jc w:val="both"/>
              <w:rPr>
                <w:rFonts w:ascii="Times New Roman" w:eastAsia="TimesNewRomanPSMT" w:hAnsi="Times New Roman"/>
                <w:sz w:val="24"/>
                <w:szCs w:val="24"/>
              </w:rPr>
            </w:pPr>
          </w:p>
        </w:tc>
        <w:tc>
          <w:tcPr>
            <w:tcW w:w="7727" w:type="dxa"/>
            <w:gridSpan w:val="6"/>
            <w:vAlign w:val="center"/>
          </w:tcPr>
          <w:p w:rsidR="00743D77" w:rsidRDefault="00743D77" w:rsidP="000B39B5">
            <w:pPr>
              <w:pStyle w:val="ad"/>
              <w:spacing w:line="360" w:lineRule="auto"/>
              <w:jc w:val="center"/>
              <w:rPr>
                <w:rFonts w:ascii="Times New Roman" w:eastAsia="TimesNewRomanPSMT" w:hAnsi="Times New Roman"/>
                <w:sz w:val="24"/>
                <w:szCs w:val="24"/>
              </w:rPr>
            </w:pPr>
            <w:r>
              <w:rPr>
                <w:rFonts w:ascii="Times New Roman" w:eastAsia="TimesNewRomanPSMT" w:hAnsi="Times New Roman"/>
                <w:sz w:val="24"/>
                <w:szCs w:val="24"/>
              </w:rPr>
              <w:t xml:space="preserve">ТОО </w:t>
            </w:r>
            <w:r w:rsidR="00505C37">
              <w:rPr>
                <w:rFonts w:ascii="Times New Roman" w:eastAsia="TimesNewRomanPSMT" w:hAnsi="Times New Roman"/>
                <w:sz w:val="24"/>
                <w:szCs w:val="24"/>
              </w:rPr>
              <w:t>«</w:t>
            </w:r>
            <w:r>
              <w:rPr>
                <w:rFonts w:ascii="Times New Roman" w:eastAsia="TimesNewRomanPSMT" w:hAnsi="Times New Roman"/>
                <w:sz w:val="24"/>
                <w:szCs w:val="24"/>
              </w:rPr>
              <w:t>Турар</w:t>
            </w:r>
            <w:r w:rsidR="00505C37">
              <w:rPr>
                <w:rFonts w:ascii="Times New Roman" w:eastAsia="TimesNewRomanPSMT" w:hAnsi="Times New Roman"/>
                <w:sz w:val="24"/>
                <w:szCs w:val="24"/>
              </w:rPr>
              <w:t>»</w:t>
            </w:r>
          </w:p>
        </w:tc>
      </w:tr>
      <w:tr w:rsidR="00743D77" w:rsidRPr="00F9534C" w:rsidTr="005F2407">
        <w:trPr>
          <w:jc w:val="center"/>
        </w:trPr>
        <w:tc>
          <w:tcPr>
            <w:tcW w:w="1701" w:type="dxa"/>
          </w:tcPr>
          <w:p w:rsidR="00743D77" w:rsidRPr="00F9534C" w:rsidRDefault="00743D77" w:rsidP="000B39B5">
            <w:pPr>
              <w:pStyle w:val="ad"/>
              <w:spacing w:line="360" w:lineRule="auto"/>
              <w:jc w:val="both"/>
              <w:rPr>
                <w:rFonts w:ascii="Times New Roman" w:eastAsia="TimesNewRomanPSMT" w:hAnsi="Times New Roman"/>
                <w:sz w:val="24"/>
                <w:szCs w:val="24"/>
              </w:rPr>
            </w:pPr>
            <w:r w:rsidRPr="00F9534C">
              <w:rPr>
                <w:rFonts w:ascii="Times New Roman" w:eastAsia="TimesNewRomanPSMT" w:hAnsi="Times New Roman"/>
                <w:sz w:val="24"/>
                <w:szCs w:val="24"/>
              </w:rPr>
              <w:t>УЗИ</w:t>
            </w:r>
            <w:r>
              <w:rPr>
                <w:rFonts w:ascii="Times New Roman" w:eastAsia="TimesNewRomanPSMT" w:hAnsi="Times New Roman"/>
                <w:sz w:val="24"/>
                <w:szCs w:val="24"/>
              </w:rPr>
              <w:t>-диагностика</w:t>
            </w:r>
          </w:p>
        </w:tc>
        <w:tc>
          <w:tcPr>
            <w:tcW w:w="1275"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60</w:t>
            </w:r>
          </w:p>
        </w:tc>
        <w:tc>
          <w:tcPr>
            <w:tcW w:w="1419"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1</w:t>
            </w:r>
            <w:r>
              <w:rPr>
                <w:rFonts w:ascii="Times New Roman" w:eastAsia="TimesNewRomanPSMT" w:hAnsi="Times New Roman"/>
                <w:sz w:val="24"/>
                <w:szCs w:val="24"/>
              </w:rPr>
              <w:t>5</w:t>
            </w:r>
          </w:p>
        </w:tc>
        <w:tc>
          <w:tcPr>
            <w:tcW w:w="1171"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61</w:t>
            </w:r>
          </w:p>
        </w:tc>
        <w:tc>
          <w:tcPr>
            <w:tcW w:w="1238"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7</w:t>
            </w:r>
          </w:p>
        </w:tc>
        <w:tc>
          <w:tcPr>
            <w:tcW w:w="1253"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5</w:t>
            </w:r>
            <w:r>
              <w:rPr>
                <w:rFonts w:ascii="Times New Roman" w:eastAsia="TimesNewRomanPSMT" w:hAnsi="Times New Roman"/>
                <w:sz w:val="24"/>
                <w:szCs w:val="24"/>
              </w:rPr>
              <w:t>0</w:t>
            </w:r>
          </w:p>
        </w:tc>
        <w:tc>
          <w:tcPr>
            <w:tcW w:w="1371"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5</w:t>
            </w:r>
          </w:p>
        </w:tc>
      </w:tr>
      <w:tr w:rsidR="00743D77" w:rsidRPr="00F9534C" w:rsidTr="005F2407">
        <w:trPr>
          <w:jc w:val="center"/>
        </w:trPr>
        <w:tc>
          <w:tcPr>
            <w:tcW w:w="1701" w:type="dxa"/>
          </w:tcPr>
          <w:p w:rsidR="00743D77" w:rsidRPr="00F9534C" w:rsidRDefault="00743D77" w:rsidP="000B39B5">
            <w:pPr>
              <w:pStyle w:val="ad"/>
              <w:spacing w:line="360" w:lineRule="auto"/>
              <w:jc w:val="both"/>
              <w:rPr>
                <w:rFonts w:ascii="Times New Roman" w:eastAsia="TimesNewRomanPSMT" w:hAnsi="Times New Roman"/>
                <w:sz w:val="24"/>
                <w:szCs w:val="24"/>
              </w:rPr>
            </w:pPr>
            <w:r w:rsidRPr="00F9534C">
              <w:rPr>
                <w:rFonts w:ascii="Times New Roman" w:eastAsia="TimesNewRomanPSMT" w:hAnsi="Times New Roman"/>
                <w:sz w:val="24"/>
                <w:szCs w:val="24"/>
              </w:rPr>
              <w:t>Ректальное исследование</w:t>
            </w:r>
          </w:p>
        </w:tc>
        <w:tc>
          <w:tcPr>
            <w:tcW w:w="1275"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41</w:t>
            </w:r>
          </w:p>
        </w:tc>
        <w:tc>
          <w:tcPr>
            <w:tcW w:w="1419"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34</w:t>
            </w:r>
          </w:p>
        </w:tc>
        <w:tc>
          <w:tcPr>
            <w:tcW w:w="1171"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51</w:t>
            </w:r>
          </w:p>
        </w:tc>
        <w:tc>
          <w:tcPr>
            <w:tcW w:w="1238"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1</w:t>
            </w:r>
            <w:r>
              <w:rPr>
                <w:rFonts w:ascii="Times New Roman" w:eastAsia="TimesNewRomanPSMT" w:hAnsi="Times New Roman"/>
                <w:sz w:val="24"/>
                <w:szCs w:val="24"/>
              </w:rPr>
              <w:t>7</w:t>
            </w:r>
          </w:p>
        </w:tc>
        <w:tc>
          <w:tcPr>
            <w:tcW w:w="1253"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sidRPr="00F9534C">
              <w:rPr>
                <w:rFonts w:ascii="Times New Roman" w:eastAsia="TimesNewRomanPSMT" w:hAnsi="Times New Roman"/>
                <w:sz w:val="24"/>
                <w:szCs w:val="24"/>
              </w:rPr>
              <w:t>5</w:t>
            </w:r>
            <w:r>
              <w:rPr>
                <w:rFonts w:ascii="Times New Roman" w:eastAsia="TimesNewRomanPSMT" w:hAnsi="Times New Roman"/>
                <w:sz w:val="24"/>
                <w:szCs w:val="24"/>
              </w:rPr>
              <w:t>0</w:t>
            </w:r>
          </w:p>
        </w:tc>
        <w:tc>
          <w:tcPr>
            <w:tcW w:w="1371" w:type="dxa"/>
            <w:vAlign w:val="center"/>
          </w:tcPr>
          <w:p w:rsidR="00743D77" w:rsidRPr="00F9534C"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eastAsia="TimesNewRomanPSMT" w:hAnsi="Times New Roman"/>
                <w:sz w:val="24"/>
                <w:szCs w:val="24"/>
              </w:rPr>
              <w:t>5</w:t>
            </w:r>
          </w:p>
        </w:tc>
      </w:tr>
      <w:tr w:rsidR="00743D77" w:rsidRPr="00F9534C" w:rsidTr="005F2407">
        <w:trPr>
          <w:jc w:val="center"/>
        </w:trPr>
        <w:tc>
          <w:tcPr>
            <w:tcW w:w="1701" w:type="dxa"/>
            <w:vMerge w:val="restart"/>
          </w:tcPr>
          <w:p w:rsidR="00743D77" w:rsidRPr="00F9534C" w:rsidRDefault="00743D77" w:rsidP="000B39B5">
            <w:pPr>
              <w:pStyle w:val="ad"/>
              <w:spacing w:line="360" w:lineRule="auto"/>
              <w:jc w:val="both"/>
              <w:rPr>
                <w:rFonts w:ascii="Times New Roman" w:eastAsia="TimesNewRomanPSMT" w:hAnsi="Times New Roman"/>
                <w:sz w:val="24"/>
                <w:szCs w:val="24"/>
              </w:rPr>
            </w:pPr>
          </w:p>
        </w:tc>
        <w:tc>
          <w:tcPr>
            <w:tcW w:w="7727" w:type="dxa"/>
            <w:gridSpan w:val="6"/>
            <w:vAlign w:val="center"/>
          </w:tcPr>
          <w:p w:rsidR="00743D77" w:rsidRDefault="00743D77" w:rsidP="000B39B5">
            <w:pPr>
              <w:pStyle w:val="ad"/>
              <w:spacing w:line="360" w:lineRule="auto"/>
              <w:ind w:firstLine="567"/>
              <w:jc w:val="center"/>
              <w:rPr>
                <w:rFonts w:ascii="Times New Roman" w:eastAsia="TimesNewRomanPSMT" w:hAnsi="Times New Roman"/>
                <w:sz w:val="24"/>
                <w:szCs w:val="24"/>
              </w:rPr>
            </w:pPr>
            <w:r>
              <w:rPr>
                <w:rFonts w:ascii="Times New Roman" w:hAnsi="Times New Roman"/>
                <w:sz w:val="24"/>
                <w:szCs w:val="24"/>
              </w:rPr>
              <w:t xml:space="preserve">ТОО </w:t>
            </w:r>
            <w:r w:rsidR="00505C37">
              <w:rPr>
                <w:rFonts w:ascii="Times New Roman" w:hAnsi="Times New Roman"/>
                <w:sz w:val="24"/>
                <w:szCs w:val="24"/>
              </w:rPr>
              <w:t>«</w:t>
            </w:r>
            <w:r>
              <w:rPr>
                <w:rFonts w:ascii="Times New Roman" w:hAnsi="Times New Roman"/>
                <w:sz w:val="24"/>
                <w:szCs w:val="24"/>
              </w:rPr>
              <w:t>Олжа Ак Кудук</w:t>
            </w:r>
            <w:r w:rsidR="00505C37">
              <w:rPr>
                <w:rFonts w:ascii="Times New Roman" w:hAnsi="Times New Roman"/>
                <w:sz w:val="24"/>
                <w:szCs w:val="24"/>
              </w:rPr>
              <w:t>»</w:t>
            </w:r>
          </w:p>
        </w:tc>
      </w:tr>
      <w:tr w:rsidR="00743D77" w:rsidRPr="00F9534C" w:rsidTr="005F2407">
        <w:trPr>
          <w:jc w:val="center"/>
        </w:trPr>
        <w:tc>
          <w:tcPr>
            <w:tcW w:w="1701" w:type="dxa"/>
            <w:vMerge/>
          </w:tcPr>
          <w:p w:rsidR="00743D77" w:rsidRPr="00F9534C" w:rsidRDefault="00743D77" w:rsidP="000B39B5">
            <w:pPr>
              <w:pStyle w:val="ad"/>
              <w:spacing w:line="360" w:lineRule="auto"/>
              <w:jc w:val="both"/>
              <w:rPr>
                <w:rFonts w:ascii="Times New Roman" w:eastAsia="TimesNewRomanPSMT" w:hAnsi="Times New Roman"/>
                <w:sz w:val="24"/>
                <w:szCs w:val="24"/>
              </w:rPr>
            </w:pPr>
          </w:p>
        </w:tc>
        <w:tc>
          <w:tcPr>
            <w:tcW w:w="2694" w:type="dxa"/>
            <w:gridSpan w:val="2"/>
          </w:tcPr>
          <w:p w:rsidR="00743D77" w:rsidRPr="002708F6" w:rsidRDefault="00743D77" w:rsidP="000B39B5">
            <w:pPr>
              <w:pStyle w:val="ad"/>
              <w:spacing w:line="360" w:lineRule="auto"/>
              <w:jc w:val="center"/>
              <w:rPr>
                <w:rFonts w:ascii="Times New Roman" w:eastAsia="TimesNewRomanPSMT" w:hAnsi="Times New Roman"/>
                <w:sz w:val="24"/>
                <w:szCs w:val="24"/>
              </w:rPr>
            </w:pPr>
            <w:r w:rsidRPr="002708F6">
              <w:rPr>
                <w:rFonts w:ascii="Times New Roman" w:hAnsi="Times New Roman"/>
                <w:sz w:val="24"/>
                <w:szCs w:val="24"/>
              </w:rPr>
              <w:t>с 28 по 40 (</w:t>
            </w:r>
            <w:r w:rsidRPr="002708F6">
              <w:rPr>
                <w:rFonts w:ascii="Times New Roman" w:hAnsi="Times New Roman"/>
                <w:sz w:val="24"/>
                <w:szCs w:val="24"/>
                <w:lang w:val="en-US"/>
              </w:rPr>
              <w:t>n=</w:t>
            </w:r>
            <w:r>
              <w:rPr>
                <w:rFonts w:ascii="Times New Roman" w:hAnsi="Times New Roman"/>
                <w:sz w:val="24"/>
                <w:szCs w:val="24"/>
              </w:rPr>
              <w:t>158</w:t>
            </w:r>
            <w:r w:rsidRPr="002708F6">
              <w:rPr>
                <w:rFonts w:ascii="Times New Roman" w:hAnsi="Times New Roman"/>
                <w:sz w:val="24"/>
                <w:szCs w:val="24"/>
              </w:rPr>
              <w:t>)</w:t>
            </w:r>
          </w:p>
        </w:tc>
        <w:tc>
          <w:tcPr>
            <w:tcW w:w="2409" w:type="dxa"/>
            <w:gridSpan w:val="2"/>
          </w:tcPr>
          <w:p w:rsidR="00743D77" w:rsidRPr="002708F6" w:rsidRDefault="00743D77" w:rsidP="000B39B5">
            <w:pPr>
              <w:pStyle w:val="ad"/>
              <w:spacing w:line="360" w:lineRule="auto"/>
              <w:jc w:val="center"/>
              <w:rPr>
                <w:rFonts w:ascii="Times New Roman" w:eastAsia="TimesNewRomanPSMT" w:hAnsi="Times New Roman"/>
                <w:sz w:val="24"/>
                <w:szCs w:val="24"/>
              </w:rPr>
            </w:pPr>
            <w:r w:rsidRPr="002708F6">
              <w:rPr>
                <w:rFonts w:ascii="Times New Roman" w:hAnsi="Times New Roman"/>
                <w:sz w:val="24"/>
                <w:szCs w:val="24"/>
              </w:rPr>
              <w:t>с 41 по 50 (</w:t>
            </w:r>
            <w:r>
              <w:rPr>
                <w:rFonts w:ascii="Times New Roman" w:hAnsi="Times New Roman"/>
                <w:sz w:val="24"/>
                <w:szCs w:val="24"/>
                <w:lang w:val="en-US"/>
              </w:rPr>
              <w:t>n=</w:t>
            </w:r>
            <w:r>
              <w:rPr>
                <w:rFonts w:ascii="Times New Roman" w:hAnsi="Times New Roman"/>
                <w:sz w:val="24"/>
                <w:szCs w:val="24"/>
              </w:rPr>
              <w:t>74</w:t>
            </w:r>
            <w:r w:rsidRPr="002708F6">
              <w:rPr>
                <w:rFonts w:ascii="Times New Roman" w:hAnsi="Times New Roman"/>
                <w:sz w:val="24"/>
                <w:szCs w:val="24"/>
              </w:rPr>
              <w:t>)</w:t>
            </w:r>
          </w:p>
        </w:tc>
        <w:tc>
          <w:tcPr>
            <w:tcW w:w="2624" w:type="dxa"/>
            <w:gridSpan w:val="2"/>
          </w:tcPr>
          <w:p w:rsidR="00743D77" w:rsidRPr="002708F6" w:rsidRDefault="00743D77" w:rsidP="000B39B5">
            <w:pPr>
              <w:pStyle w:val="ad"/>
              <w:spacing w:line="360" w:lineRule="auto"/>
              <w:jc w:val="center"/>
              <w:rPr>
                <w:rFonts w:ascii="Times New Roman" w:eastAsia="TimesNewRomanPSMT" w:hAnsi="Times New Roman"/>
                <w:sz w:val="24"/>
                <w:szCs w:val="24"/>
              </w:rPr>
            </w:pPr>
            <w:r w:rsidRPr="002708F6">
              <w:rPr>
                <w:rFonts w:ascii="Times New Roman" w:hAnsi="Times New Roman"/>
                <w:sz w:val="24"/>
                <w:szCs w:val="24"/>
              </w:rPr>
              <w:t>с 51 по 60 (</w:t>
            </w:r>
            <w:r w:rsidRPr="002708F6">
              <w:rPr>
                <w:rFonts w:ascii="Times New Roman" w:hAnsi="Times New Roman"/>
                <w:sz w:val="24"/>
                <w:szCs w:val="24"/>
                <w:lang w:val="en-US"/>
              </w:rPr>
              <w:t>n=</w:t>
            </w:r>
            <w:r>
              <w:rPr>
                <w:rFonts w:ascii="Times New Roman" w:hAnsi="Times New Roman"/>
                <w:sz w:val="24"/>
                <w:szCs w:val="24"/>
              </w:rPr>
              <w:t>33</w:t>
            </w:r>
            <w:r w:rsidRPr="002708F6">
              <w:rPr>
                <w:rFonts w:ascii="Times New Roman" w:hAnsi="Times New Roman"/>
                <w:sz w:val="24"/>
                <w:szCs w:val="24"/>
              </w:rPr>
              <w:t>)</w:t>
            </w:r>
          </w:p>
        </w:tc>
      </w:tr>
      <w:tr w:rsidR="00743D77" w:rsidRPr="00F9534C" w:rsidTr="005F2407">
        <w:trPr>
          <w:jc w:val="center"/>
        </w:trPr>
        <w:tc>
          <w:tcPr>
            <w:tcW w:w="1701" w:type="dxa"/>
          </w:tcPr>
          <w:p w:rsidR="00743D77" w:rsidRPr="00F9534C" w:rsidRDefault="00743D77" w:rsidP="000B39B5">
            <w:pPr>
              <w:pStyle w:val="ad"/>
              <w:spacing w:line="360" w:lineRule="auto"/>
              <w:jc w:val="both"/>
              <w:rPr>
                <w:rFonts w:ascii="Times New Roman" w:eastAsia="TimesNewRomanPSMT" w:hAnsi="Times New Roman"/>
                <w:sz w:val="24"/>
                <w:szCs w:val="24"/>
              </w:rPr>
            </w:pPr>
            <w:r w:rsidRPr="00F9534C">
              <w:rPr>
                <w:rFonts w:ascii="Times New Roman" w:eastAsia="TimesNewRomanPSMT" w:hAnsi="Times New Roman"/>
                <w:sz w:val="24"/>
                <w:szCs w:val="24"/>
              </w:rPr>
              <w:t>УЗИ</w:t>
            </w:r>
            <w:r>
              <w:rPr>
                <w:rFonts w:ascii="Times New Roman" w:eastAsia="TimesNewRomanPSMT" w:hAnsi="Times New Roman"/>
                <w:sz w:val="24"/>
                <w:szCs w:val="24"/>
              </w:rPr>
              <w:t>-диагностика</w:t>
            </w:r>
          </w:p>
        </w:tc>
        <w:tc>
          <w:tcPr>
            <w:tcW w:w="1275"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121</w:t>
            </w:r>
          </w:p>
        </w:tc>
        <w:tc>
          <w:tcPr>
            <w:tcW w:w="1419"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37</w:t>
            </w:r>
          </w:p>
        </w:tc>
        <w:tc>
          <w:tcPr>
            <w:tcW w:w="1171"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67</w:t>
            </w:r>
          </w:p>
        </w:tc>
        <w:tc>
          <w:tcPr>
            <w:tcW w:w="1238"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7</w:t>
            </w:r>
          </w:p>
        </w:tc>
        <w:tc>
          <w:tcPr>
            <w:tcW w:w="1253"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30</w:t>
            </w:r>
          </w:p>
        </w:tc>
        <w:tc>
          <w:tcPr>
            <w:tcW w:w="1371"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3</w:t>
            </w:r>
          </w:p>
        </w:tc>
      </w:tr>
      <w:tr w:rsidR="00743D77" w:rsidRPr="00F9534C" w:rsidTr="005F2407">
        <w:trPr>
          <w:jc w:val="center"/>
        </w:trPr>
        <w:tc>
          <w:tcPr>
            <w:tcW w:w="1701" w:type="dxa"/>
          </w:tcPr>
          <w:p w:rsidR="00743D77" w:rsidRPr="00F9534C" w:rsidRDefault="00743D77" w:rsidP="000B39B5">
            <w:pPr>
              <w:pStyle w:val="ad"/>
              <w:spacing w:line="360" w:lineRule="auto"/>
              <w:jc w:val="both"/>
              <w:rPr>
                <w:rFonts w:ascii="Times New Roman" w:eastAsia="TimesNewRomanPSMT" w:hAnsi="Times New Roman"/>
                <w:sz w:val="24"/>
                <w:szCs w:val="24"/>
              </w:rPr>
            </w:pPr>
            <w:r w:rsidRPr="00F9534C">
              <w:rPr>
                <w:rFonts w:ascii="Times New Roman" w:eastAsia="TimesNewRomanPSMT" w:hAnsi="Times New Roman"/>
                <w:sz w:val="24"/>
                <w:szCs w:val="24"/>
              </w:rPr>
              <w:t>Ректальное исследование</w:t>
            </w:r>
          </w:p>
        </w:tc>
        <w:tc>
          <w:tcPr>
            <w:tcW w:w="1275"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74</w:t>
            </w:r>
          </w:p>
        </w:tc>
        <w:tc>
          <w:tcPr>
            <w:tcW w:w="1419"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84</w:t>
            </w:r>
          </w:p>
        </w:tc>
        <w:tc>
          <w:tcPr>
            <w:tcW w:w="1171"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39</w:t>
            </w:r>
          </w:p>
        </w:tc>
        <w:tc>
          <w:tcPr>
            <w:tcW w:w="1238"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35</w:t>
            </w:r>
          </w:p>
        </w:tc>
        <w:tc>
          <w:tcPr>
            <w:tcW w:w="1253"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24</w:t>
            </w:r>
          </w:p>
        </w:tc>
        <w:tc>
          <w:tcPr>
            <w:tcW w:w="1371" w:type="dxa"/>
            <w:vAlign w:val="center"/>
          </w:tcPr>
          <w:p w:rsidR="00743D77" w:rsidRPr="009761A5" w:rsidRDefault="00743D77" w:rsidP="000B39B5">
            <w:pPr>
              <w:pStyle w:val="ad"/>
              <w:spacing w:line="360" w:lineRule="auto"/>
              <w:jc w:val="center"/>
              <w:rPr>
                <w:rFonts w:ascii="Times New Roman" w:eastAsia="TimesNewRomanPSMT" w:hAnsi="Times New Roman"/>
                <w:sz w:val="24"/>
                <w:szCs w:val="24"/>
              </w:rPr>
            </w:pPr>
            <w:r w:rsidRPr="009761A5">
              <w:rPr>
                <w:rFonts w:ascii="Times New Roman" w:eastAsia="TimesNewRomanPSMT" w:hAnsi="Times New Roman"/>
                <w:sz w:val="24"/>
                <w:szCs w:val="24"/>
              </w:rPr>
              <w:t>9</w:t>
            </w:r>
          </w:p>
        </w:tc>
      </w:tr>
    </w:tbl>
    <w:p w:rsidR="00743D77" w:rsidRDefault="00743D77" w:rsidP="00743D77">
      <w:pPr>
        <w:spacing w:after="0"/>
        <w:ind w:firstLine="708"/>
        <w:jc w:val="both"/>
        <w:rPr>
          <w:rFonts w:ascii="Times New Roman" w:hAnsi="Times New Roman" w:cs="Times New Roman"/>
          <w:sz w:val="24"/>
          <w:szCs w:val="24"/>
        </w:rPr>
      </w:pPr>
    </w:p>
    <w:p w:rsidR="00743D77" w:rsidRDefault="00743D77" w:rsidP="006E711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По результатам  УЗИ-диагностики стельность сроком 31-41 день</w:t>
      </w:r>
      <w:r w:rsidRPr="00795090">
        <w:rPr>
          <w:rFonts w:ascii="Times New Roman" w:hAnsi="Times New Roman" w:cs="Times New Roman"/>
          <w:sz w:val="24"/>
          <w:szCs w:val="24"/>
        </w:rPr>
        <w:t xml:space="preserve">  визуализировалась в виде полости в </w:t>
      </w:r>
      <w:r>
        <w:rPr>
          <w:rFonts w:ascii="Times New Roman" w:hAnsi="Times New Roman" w:cs="Times New Roman"/>
          <w:sz w:val="24"/>
          <w:szCs w:val="24"/>
        </w:rPr>
        <w:t xml:space="preserve">роге </w:t>
      </w:r>
      <w:r w:rsidRPr="00795090">
        <w:rPr>
          <w:rFonts w:ascii="Times New Roman" w:hAnsi="Times New Roman" w:cs="Times New Roman"/>
          <w:sz w:val="24"/>
          <w:szCs w:val="24"/>
        </w:rPr>
        <w:t xml:space="preserve">матке, содержащей жидкость, в которой </w:t>
      </w:r>
      <w:r>
        <w:rPr>
          <w:rFonts w:ascii="Times New Roman" w:hAnsi="Times New Roman" w:cs="Times New Roman"/>
          <w:sz w:val="24"/>
          <w:szCs w:val="24"/>
        </w:rPr>
        <w:t>просматривался</w:t>
      </w:r>
      <w:r w:rsidRPr="00795090">
        <w:rPr>
          <w:rFonts w:ascii="Times New Roman" w:hAnsi="Times New Roman" w:cs="Times New Roman"/>
          <w:sz w:val="24"/>
          <w:szCs w:val="24"/>
        </w:rPr>
        <w:t xml:space="preserve"> компактно расположенный эмбрион</w:t>
      </w:r>
      <w:r>
        <w:rPr>
          <w:rFonts w:ascii="Times New Roman" w:hAnsi="Times New Roman" w:cs="Times New Roman"/>
          <w:sz w:val="24"/>
          <w:szCs w:val="24"/>
        </w:rPr>
        <w:t xml:space="preserve"> </w:t>
      </w:r>
      <w:r w:rsidRPr="00621F24">
        <w:rPr>
          <w:rFonts w:ascii="Times New Roman" w:hAnsi="Times New Roman"/>
          <w:color w:val="000000" w:themeColor="text1"/>
          <w:sz w:val="24"/>
          <w:szCs w:val="24"/>
        </w:rPr>
        <w:t>размером 6-10 мм</w:t>
      </w:r>
      <w:r w:rsidR="00BE5FD4">
        <w:rPr>
          <w:rFonts w:ascii="Times New Roman" w:hAnsi="Times New Roman" w:cs="Times New Roman"/>
          <w:sz w:val="24"/>
          <w:szCs w:val="24"/>
        </w:rPr>
        <w:t>, рисунок 1</w:t>
      </w:r>
      <w:r w:rsidRPr="00795090">
        <w:rPr>
          <w:rFonts w:ascii="Times New Roman" w:hAnsi="Times New Roman" w:cs="Times New Roman"/>
          <w:sz w:val="24"/>
          <w:szCs w:val="24"/>
        </w:rPr>
        <w:t>.</w:t>
      </w:r>
      <w:r>
        <w:rPr>
          <w:rFonts w:ascii="Times New Roman" w:hAnsi="Times New Roman" w:cs="Times New Roman"/>
          <w:sz w:val="24"/>
          <w:szCs w:val="24"/>
        </w:rPr>
        <w:t xml:space="preserve"> </w:t>
      </w:r>
    </w:p>
    <w:p w:rsidR="00743D77" w:rsidRDefault="00743D77" w:rsidP="00743D77">
      <w:pPr>
        <w:pStyle w:val="ad"/>
        <w:ind w:firstLine="567"/>
        <w:jc w:val="both"/>
        <w:rPr>
          <w:rFonts w:ascii="Times New Roman" w:hAnsi="Times New Roman"/>
          <w:sz w:val="28"/>
          <w:szCs w:val="28"/>
        </w:rPr>
      </w:pPr>
    </w:p>
    <w:p w:rsidR="00743D77" w:rsidRDefault="00743D77" w:rsidP="00743D77">
      <w:pPr>
        <w:ind w:firstLine="708"/>
        <w:jc w:val="both"/>
        <w:rPr>
          <w:rFonts w:ascii="Times New Roman" w:hAnsi="Times New Roman" w:cs="Times New Roman"/>
          <w:sz w:val="28"/>
          <w:szCs w:val="28"/>
        </w:rPr>
      </w:pPr>
      <w:r w:rsidRPr="00C4259E">
        <w:rPr>
          <w:rFonts w:ascii="Times New Roman" w:hAnsi="Times New Roman" w:cs="Times New Roman"/>
          <w:noProof/>
          <w:sz w:val="28"/>
          <w:szCs w:val="28"/>
        </w:rPr>
        <w:lastRenderedPageBreak/>
        <w:drawing>
          <wp:inline distT="0" distB="0" distL="0" distR="0">
            <wp:extent cx="2276475" cy="1876425"/>
            <wp:effectExtent l="19050" t="0" r="9525" b="0"/>
            <wp:docPr id="4" name="Рисунок 1" descr="C:\Users\User\Desktop\Новая папка\Стельность 30 -35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Стельность 30 -35 день.bmp"/>
                    <pic:cNvPicPr>
                      <a:picLocks noChangeAspect="1" noChangeArrowheads="1"/>
                    </pic:cNvPicPr>
                  </pic:nvPicPr>
                  <pic:blipFill>
                    <a:blip r:embed="rId10" cstate="print">
                      <a:lum bright="30000" contrast="20000"/>
                    </a:blip>
                    <a:srcRect/>
                    <a:stretch>
                      <a:fillRect/>
                    </a:stretch>
                  </pic:blipFill>
                  <pic:spPr bwMode="auto">
                    <a:xfrm>
                      <a:off x="0" y="0"/>
                      <a:ext cx="2277035" cy="1876887"/>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119439" cy="1876425"/>
            <wp:effectExtent l="19050" t="0" r="0" b="0"/>
            <wp:docPr id="5" name="Рисунок 2" descr="C:\Users\User\Desktop\Новая папка\33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33 день.bmp"/>
                    <pic:cNvPicPr>
                      <a:picLocks noChangeAspect="1" noChangeArrowheads="1"/>
                    </pic:cNvPicPr>
                  </pic:nvPicPr>
                  <pic:blipFill>
                    <a:blip r:embed="rId11" cstate="print">
                      <a:lum bright="30000" contrast="20000"/>
                    </a:blip>
                    <a:srcRect/>
                    <a:stretch>
                      <a:fillRect/>
                    </a:stretch>
                  </pic:blipFill>
                  <pic:spPr bwMode="auto">
                    <a:xfrm>
                      <a:off x="0" y="0"/>
                      <a:ext cx="2119960" cy="1876886"/>
                    </a:xfrm>
                    <a:prstGeom prst="rect">
                      <a:avLst/>
                    </a:prstGeom>
                    <a:noFill/>
                    <a:ln w="9525">
                      <a:noFill/>
                      <a:miter lim="800000"/>
                      <a:headEnd/>
                      <a:tailEnd/>
                    </a:ln>
                  </pic:spPr>
                </pic:pic>
              </a:graphicData>
            </a:graphic>
          </wp:inline>
        </w:drawing>
      </w:r>
    </w:p>
    <w:p w:rsidR="00743D77" w:rsidRPr="0013358A" w:rsidRDefault="00BE5FD4" w:rsidP="00743D77">
      <w:pPr>
        <w:pStyle w:val="ad"/>
        <w:spacing w:line="360" w:lineRule="auto"/>
        <w:ind w:firstLine="567"/>
        <w:jc w:val="center"/>
        <w:rPr>
          <w:rFonts w:ascii="Times New Roman" w:hAnsi="Times New Roman"/>
          <w:sz w:val="24"/>
          <w:szCs w:val="24"/>
        </w:rPr>
      </w:pPr>
      <w:r>
        <w:rPr>
          <w:rFonts w:ascii="Times New Roman" w:hAnsi="Times New Roman"/>
          <w:sz w:val="24"/>
          <w:szCs w:val="24"/>
        </w:rPr>
        <w:t>Рисунок 1</w:t>
      </w:r>
      <w:r w:rsidR="00743D77">
        <w:rPr>
          <w:rFonts w:ascii="Times New Roman" w:hAnsi="Times New Roman"/>
          <w:sz w:val="24"/>
          <w:szCs w:val="24"/>
        </w:rPr>
        <w:t xml:space="preserve"> - Стельность сроком 31-41 день</w:t>
      </w:r>
    </w:p>
    <w:p w:rsidR="00743D77" w:rsidRPr="00673A00" w:rsidRDefault="00743D77" w:rsidP="00743D77">
      <w:pPr>
        <w:pStyle w:val="ad"/>
        <w:spacing w:line="360" w:lineRule="auto"/>
        <w:ind w:firstLine="567"/>
        <w:jc w:val="both"/>
        <w:rPr>
          <w:rFonts w:ascii="Times New Roman" w:eastAsia="TimesNewRomanPSMT" w:hAnsi="Times New Roman"/>
          <w:sz w:val="24"/>
          <w:szCs w:val="24"/>
        </w:rPr>
      </w:pPr>
      <w:r w:rsidRPr="00673A00">
        <w:rPr>
          <w:rFonts w:ascii="Times New Roman" w:eastAsia="TimesNewRomanPSMT" w:hAnsi="Times New Roman"/>
          <w:sz w:val="24"/>
          <w:szCs w:val="24"/>
        </w:rPr>
        <w:t>Анализ использования  методов д</w:t>
      </w:r>
      <w:r>
        <w:rPr>
          <w:rFonts w:ascii="Times New Roman" w:eastAsia="TimesNewRomanPSMT" w:hAnsi="Times New Roman"/>
          <w:sz w:val="24"/>
          <w:szCs w:val="24"/>
        </w:rPr>
        <w:t>иагностики стельности, таблица 2</w:t>
      </w:r>
      <w:r w:rsidRPr="00673A00">
        <w:rPr>
          <w:rFonts w:ascii="Times New Roman" w:eastAsia="TimesNewRomanPSMT" w:hAnsi="Times New Roman"/>
          <w:sz w:val="24"/>
          <w:szCs w:val="24"/>
        </w:rPr>
        <w:t xml:space="preserve"> показал, что с 28 по 40 день после осеменения по результатам УЗИ стельность диагностировали у </w:t>
      </w:r>
      <w:r>
        <w:rPr>
          <w:rFonts w:ascii="Times New Roman" w:eastAsia="TimesNewRomanPSMT" w:hAnsi="Times New Roman"/>
          <w:sz w:val="24"/>
          <w:szCs w:val="24"/>
        </w:rPr>
        <w:t>60</w:t>
      </w:r>
      <w:r w:rsidRPr="00673A00">
        <w:rPr>
          <w:rFonts w:ascii="Times New Roman" w:eastAsia="TimesNewRomanPSMT" w:hAnsi="Times New Roman"/>
          <w:sz w:val="24"/>
          <w:szCs w:val="24"/>
        </w:rPr>
        <w:t xml:space="preserve"> коров, или </w:t>
      </w:r>
      <w:r>
        <w:rPr>
          <w:rFonts w:ascii="Times New Roman" w:eastAsia="TimesNewRomanPSMT" w:hAnsi="Times New Roman"/>
          <w:sz w:val="24"/>
          <w:szCs w:val="24"/>
        </w:rPr>
        <w:t xml:space="preserve">у </w:t>
      </w:r>
      <w:r w:rsidRPr="00673A00">
        <w:rPr>
          <w:rFonts w:ascii="Times New Roman" w:eastAsia="TimesNewRomanPSMT" w:hAnsi="Times New Roman"/>
          <w:sz w:val="24"/>
          <w:szCs w:val="24"/>
        </w:rPr>
        <w:t xml:space="preserve">80%; сомнительными было </w:t>
      </w:r>
      <w:r>
        <w:rPr>
          <w:rFonts w:ascii="Times New Roman" w:eastAsia="TimesNewRomanPSMT" w:hAnsi="Times New Roman"/>
          <w:sz w:val="24"/>
          <w:szCs w:val="24"/>
        </w:rPr>
        <w:t xml:space="preserve"> 15</w:t>
      </w:r>
      <w:r w:rsidRPr="00673A00">
        <w:rPr>
          <w:rFonts w:ascii="Times New Roman" w:eastAsia="TimesNewRomanPSMT" w:hAnsi="Times New Roman"/>
          <w:sz w:val="24"/>
          <w:szCs w:val="24"/>
        </w:rPr>
        <w:t xml:space="preserve"> коров, или 20%. При ректальной технике стельность</w:t>
      </w:r>
      <w:r>
        <w:rPr>
          <w:rFonts w:ascii="Times New Roman" w:eastAsia="TimesNewRomanPSMT" w:hAnsi="Times New Roman"/>
          <w:sz w:val="24"/>
          <w:szCs w:val="24"/>
        </w:rPr>
        <w:t xml:space="preserve"> диагностировали у 41</w:t>
      </w:r>
      <w:r w:rsidRPr="00673A00">
        <w:rPr>
          <w:rFonts w:ascii="Times New Roman" w:eastAsia="TimesNewRomanPSMT" w:hAnsi="Times New Roman"/>
          <w:sz w:val="24"/>
          <w:szCs w:val="24"/>
        </w:rPr>
        <w:t xml:space="preserve"> коров</w:t>
      </w:r>
      <w:r>
        <w:rPr>
          <w:rFonts w:ascii="Times New Roman" w:eastAsia="TimesNewRomanPSMT" w:hAnsi="Times New Roman"/>
          <w:sz w:val="24"/>
          <w:szCs w:val="24"/>
        </w:rPr>
        <w:t>ы</w:t>
      </w:r>
      <w:r w:rsidRPr="00673A00">
        <w:rPr>
          <w:rFonts w:ascii="Times New Roman" w:eastAsia="TimesNewRomanPSMT" w:hAnsi="Times New Roman"/>
          <w:sz w:val="24"/>
          <w:szCs w:val="24"/>
        </w:rPr>
        <w:t xml:space="preserve">, или </w:t>
      </w:r>
      <w:r>
        <w:rPr>
          <w:rFonts w:ascii="Times New Roman" w:eastAsia="TimesNewRomanPSMT" w:hAnsi="Times New Roman"/>
          <w:sz w:val="24"/>
          <w:szCs w:val="24"/>
        </w:rPr>
        <w:t xml:space="preserve">у </w:t>
      </w:r>
      <w:r w:rsidRPr="00673A00">
        <w:rPr>
          <w:rFonts w:ascii="Times New Roman" w:eastAsia="TimesNewRomanPSMT" w:hAnsi="Times New Roman"/>
          <w:sz w:val="24"/>
          <w:szCs w:val="24"/>
        </w:rPr>
        <w:t xml:space="preserve">55%,  а сомнительными </w:t>
      </w:r>
      <w:r>
        <w:rPr>
          <w:rFonts w:ascii="Times New Roman" w:eastAsia="TimesNewRomanPSMT" w:hAnsi="Times New Roman"/>
          <w:sz w:val="24"/>
          <w:szCs w:val="24"/>
        </w:rPr>
        <w:t>34</w:t>
      </w:r>
      <w:r w:rsidRPr="00673A00">
        <w:rPr>
          <w:rFonts w:ascii="Times New Roman" w:eastAsia="TimesNewRomanPSMT" w:hAnsi="Times New Roman"/>
          <w:sz w:val="24"/>
          <w:szCs w:val="24"/>
        </w:rPr>
        <w:t xml:space="preserve"> коров</w:t>
      </w:r>
      <w:r>
        <w:rPr>
          <w:rFonts w:ascii="Times New Roman" w:eastAsia="TimesNewRomanPSMT" w:hAnsi="Times New Roman"/>
          <w:sz w:val="24"/>
          <w:szCs w:val="24"/>
        </w:rPr>
        <w:t>ы</w:t>
      </w:r>
      <w:r w:rsidRPr="00673A00">
        <w:rPr>
          <w:rFonts w:ascii="Times New Roman" w:eastAsia="TimesNewRomanPSMT" w:hAnsi="Times New Roman"/>
          <w:sz w:val="24"/>
          <w:szCs w:val="24"/>
        </w:rPr>
        <w:t xml:space="preserve">, или 45%. </w:t>
      </w:r>
    </w:p>
    <w:p w:rsidR="00743D77" w:rsidRPr="00673A00" w:rsidRDefault="00743D77" w:rsidP="00743D77">
      <w:pPr>
        <w:pStyle w:val="ad"/>
        <w:spacing w:line="360" w:lineRule="auto"/>
        <w:ind w:firstLine="567"/>
        <w:jc w:val="both"/>
        <w:rPr>
          <w:rFonts w:ascii="Times New Roman" w:eastAsia="TimesNewRomanPSMT" w:hAnsi="Times New Roman"/>
          <w:sz w:val="24"/>
          <w:szCs w:val="24"/>
        </w:rPr>
      </w:pPr>
      <w:r w:rsidRPr="00673A00">
        <w:rPr>
          <w:rFonts w:ascii="Times New Roman" w:eastAsia="TimesNewRomanPSMT" w:hAnsi="Times New Roman"/>
          <w:sz w:val="24"/>
          <w:szCs w:val="24"/>
        </w:rPr>
        <w:t xml:space="preserve">Определение стельности во второй группе животных с 41 по 50 день после проведения искусственного осеменения, при ультразвуковом исследовании позволило определить стельность у </w:t>
      </w:r>
      <w:r>
        <w:rPr>
          <w:rFonts w:ascii="Times New Roman" w:eastAsia="TimesNewRomanPSMT" w:hAnsi="Times New Roman"/>
          <w:sz w:val="24"/>
          <w:szCs w:val="24"/>
        </w:rPr>
        <w:t>61</w:t>
      </w:r>
      <w:r w:rsidRPr="00673A00">
        <w:rPr>
          <w:rFonts w:ascii="Times New Roman" w:eastAsia="TimesNewRomanPSMT" w:hAnsi="Times New Roman"/>
          <w:sz w:val="24"/>
          <w:szCs w:val="24"/>
        </w:rPr>
        <w:t xml:space="preserve"> коров</w:t>
      </w:r>
      <w:r>
        <w:rPr>
          <w:rFonts w:ascii="Times New Roman" w:eastAsia="TimesNewRomanPSMT" w:hAnsi="Times New Roman"/>
          <w:sz w:val="24"/>
          <w:szCs w:val="24"/>
        </w:rPr>
        <w:t>ы</w:t>
      </w:r>
      <w:r w:rsidRPr="00673A00">
        <w:rPr>
          <w:rFonts w:ascii="Times New Roman" w:eastAsia="TimesNewRomanPSMT" w:hAnsi="Times New Roman"/>
          <w:sz w:val="24"/>
          <w:szCs w:val="24"/>
        </w:rPr>
        <w:t xml:space="preserve">, или </w:t>
      </w:r>
      <w:r>
        <w:rPr>
          <w:rFonts w:ascii="Times New Roman" w:eastAsia="TimesNewRomanPSMT" w:hAnsi="Times New Roman"/>
          <w:sz w:val="24"/>
          <w:szCs w:val="24"/>
        </w:rPr>
        <w:t>у</w:t>
      </w:r>
      <w:r w:rsidRPr="00673A00">
        <w:rPr>
          <w:rFonts w:ascii="Times New Roman" w:eastAsia="TimesNewRomanPSMT" w:hAnsi="Times New Roman"/>
          <w:sz w:val="24"/>
          <w:szCs w:val="24"/>
        </w:rPr>
        <w:t xml:space="preserve"> 90</w:t>
      </w:r>
      <w:r>
        <w:rPr>
          <w:rFonts w:ascii="Times New Roman" w:eastAsia="TimesNewRomanPSMT" w:hAnsi="Times New Roman"/>
          <w:sz w:val="24"/>
          <w:szCs w:val="24"/>
        </w:rPr>
        <w:t>%, сомнительный диагноз поставлен</w:t>
      </w:r>
      <w:r w:rsidRPr="00673A00">
        <w:rPr>
          <w:rFonts w:ascii="Times New Roman" w:eastAsia="TimesNewRomanPSMT" w:hAnsi="Times New Roman"/>
          <w:sz w:val="24"/>
          <w:szCs w:val="24"/>
        </w:rPr>
        <w:t xml:space="preserve"> </w:t>
      </w:r>
      <w:r>
        <w:rPr>
          <w:rFonts w:ascii="Times New Roman" w:eastAsia="TimesNewRomanPSMT" w:hAnsi="Times New Roman"/>
          <w:sz w:val="24"/>
          <w:szCs w:val="24"/>
        </w:rPr>
        <w:t>7</w:t>
      </w:r>
      <w:r w:rsidRPr="00673A00">
        <w:rPr>
          <w:rFonts w:ascii="Times New Roman" w:eastAsia="TimesNewRomanPSMT" w:hAnsi="Times New Roman"/>
          <w:sz w:val="24"/>
          <w:szCs w:val="24"/>
        </w:rPr>
        <w:t xml:space="preserve"> коров</w:t>
      </w:r>
      <w:r>
        <w:rPr>
          <w:rFonts w:ascii="Times New Roman" w:eastAsia="TimesNewRomanPSMT" w:hAnsi="Times New Roman"/>
          <w:sz w:val="24"/>
          <w:szCs w:val="24"/>
        </w:rPr>
        <w:t>ам</w:t>
      </w:r>
      <w:r w:rsidRPr="00673A00">
        <w:rPr>
          <w:rFonts w:ascii="Times New Roman" w:eastAsia="TimesNewRomanPSMT" w:hAnsi="Times New Roman"/>
          <w:sz w:val="24"/>
          <w:szCs w:val="24"/>
        </w:rPr>
        <w:t>, или 10%. По результатам ректального обследования стельность</w:t>
      </w:r>
      <w:r>
        <w:rPr>
          <w:rFonts w:ascii="Times New Roman" w:eastAsia="TimesNewRomanPSMT" w:hAnsi="Times New Roman"/>
          <w:sz w:val="24"/>
          <w:szCs w:val="24"/>
        </w:rPr>
        <w:t xml:space="preserve"> диагностировали у 51</w:t>
      </w:r>
      <w:r w:rsidRPr="00673A00">
        <w:rPr>
          <w:rFonts w:ascii="Times New Roman" w:eastAsia="TimesNewRomanPSMT" w:hAnsi="Times New Roman"/>
          <w:sz w:val="24"/>
          <w:szCs w:val="24"/>
        </w:rPr>
        <w:t xml:space="preserve"> коров</w:t>
      </w:r>
      <w:r>
        <w:rPr>
          <w:rFonts w:ascii="Times New Roman" w:eastAsia="TimesNewRomanPSMT" w:hAnsi="Times New Roman"/>
          <w:sz w:val="24"/>
          <w:szCs w:val="24"/>
        </w:rPr>
        <w:t>ы</w:t>
      </w:r>
      <w:r w:rsidRPr="00673A00">
        <w:rPr>
          <w:rFonts w:ascii="Times New Roman" w:eastAsia="TimesNewRomanPSMT" w:hAnsi="Times New Roman"/>
          <w:sz w:val="24"/>
          <w:szCs w:val="24"/>
        </w:rPr>
        <w:t>, или 75%, а</w:t>
      </w:r>
      <w:r>
        <w:rPr>
          <w:rFonts w:ascii="Times New Roman" w:eastAsia="TimesNewRomanPSMT" w:hAnsi="Times New Roman"/>
          <w:sz w:val="24"/>
          <w:szCs w:val="24"/>
        </w:rPr>
        <w:t xml:space="preserve"> бесплодие у 17</w:t>
      </w:r>
      <w:r w:rsidRPr="00673A00">
        <w:rPr>
          <w:rFonts w:ascii="Times New Roman" w:eastAsia="TimesNewRomanPSMT" w:hAnsi="Times New Roman"/>
          <w:sz w:val="24"/>
          <w:szCs w:val="24"/>
        </w:rPr>
        <w:t xml:space="preserve"> коров, или </w:t>
      </w:r>
      <w:r>
        <w:rPr>
          <w:rFonts w:ascii="Times New Roman" w:eastAsia="TimesNewRomanPSMT" w:hAnsi="Times New Roman"/>
          <w:sz w:val="24"/>
          <w:szCs w:val="24"/>
        </w:rPr>
        <w:t xml:space="preserve">у </w:t>
      </w:r>
      <w:r w:rsidRPr="00673A00">
        <w:rPr>
          <w:rFonts w:ascii="Times New Roman" w:eastAsia="TimesNewRomanPSMT" w:hAnsi="Times New Roman"/>
          <w:sz w:val="24"/>
          <w:szCs w:val="24"/>
        </w:rPr>
        <w:t xml:space="preserve">25%. </w:t>
      </w:r>
    </w:p>
    <w:p w:rsidR="00743D77" w:rsidRPr="00291A15" w:rsidRDefault="00743D77" w:rsidP="00743D77">
      <w:pPr>
        <w:pStyle w:val="ad"/>
        <w:spacing w:line="360" w:lineRule="auto"/>
        <w:ind w:firstLine="567"/>
        <w:jc w:val="both"/>
        <w:rPr>
          <w:rFonts w:ascii="Times New Roman" w:eastAsia="TimesNewRomanPSMT" w:hAnsi="Times New Roman"/>
          <w:sz w:val="24"/>
          <w:szCs w:val="24"/>
        </w:rPr>
      </w:pPr>
      <w:r>
        <w:rPr>
          <w:rFonts w:ascii="Times New Roman" w:eastAsia="TimesNewRomanPSMT" w:hAnsi="Times New Roman"/>
          <w:sz w:val="24"/>
          <w:szCs w:val="24"/>
        </w:rPr>
        <w:t>Обследование</w:t>
      </w:r>
      <w:r w:rsidRPr="00291A15">
        <w:rPr>
          <w:rFonts w:ascii="Times New Roman" w:eastAsia="TimesNewRomanPSMT" w:hAnsi="Times New Roman"/>
          <w:sz w:val="24"/>
          <w:szCs w:val="24"/>
        </w:rPr>
        <w:t xml:space="preserve"> третьей группы коров с 51 по 60 день после осеменения методом УЗИ </w:t>
      </w:r>
      <w:r>
        <w:rPr>
          <w:rFonts w:ascii="Times New Roman" w:eastAsia="TimesNewRomanPSMT" w:hAnsi="Times New Roman"/>
          <w:sz w:val="24"/>
          <w:szCs w:val="24"/>
        </w:rPr>
        <w:t>показало</w:t>
      </w:r>
      <w:r w:rsidRPr="00291A15">
        <w:rPr>
          <w:rFonts w:ascii="Times New Roman" w:eastAsia="TimesNewRomanPSMT" w:hAnsi="Times New Roman"/>
          <w:sz w:val="24"/>
          <w:szCs w:val="24"/>
        </w:rPr>
        <w:t xml:space="preserve"> стельность</w:t>
      </w:r>
      <w:r>
        <w:rPr>
          <w:rFonts w:ascii="Times New Roman" w:eastAsia="TimesNewRomanPSMT" w:hAnsi="Times New Roman"/>
          <w:sz w:val="24"/>
          <w:szCs w:val="24"/>
        </w:rPr>
        <w:t xml:space="preserve"> у 50</w:t>
      </w:r>
      <w:r w:rsidRPr="00291A15">
        <w:rPr>
          <w:rFonts w:ascii="Times New Roman" w:eastAsia="TimesNewRomanPSMT" w:hAnsi="Times New Roman"/>
          <w:sz w:val="24"/>
          <w:szCs w:val="24"/>
        </w:rPr>
        <w:t xml:space="preserve"> коров, или </w:t>
      </w:r>
      <w:r>
        <w:rPr>
          <w:rFonts w:ascii="Times New Roman" w:eastAsia="TimesNewRomanPSMT" w:hAnsi="Times New Roman"/>
          <w:sz w:val="24"/>
          <w:szCs w:val="24"/>
        </w:rPr>
        <w:t xml:space="preserve">у </w:t>
      </w:r>
      <w:r w:rsidRPr="00291A15">
        <w:rPr>
          <w:rFonts w:ascii="Times New Roman" w:eastAsia="TimesNewRomanPSMT" w:hAnsi="Times New Roman"/>
          <w:sz w:val="24"/>
          <w:szCs w:val="24"/>
        </w:rPr>
        <w:t xml:space="preserve">90%, </w:t>
      </w:r>
      <w:r>
        <w:rPr>
          <w:rFonts w:ascii="Times New Roman" w:eastAsia="TimesNewRomanPSMT" w:hAnsi="Times New Roman"/>
          <w:sz w:val="24"/>
          <w:szCs w:val="24"/>
        </w:rPr>
        <w:t xml:space="preserve"> бесплодие у 5</w:t>
      </w:r>
      <w:r w:rsidRPr="00291A15">
        <w:rPr>
          <w:rFonts w:ascii="Times New Roman" w:eastAsia="TimesNewRomanPSMT" w:hAnsi="Times New Roman"/>
          <w:sz w:val="24"/>
          <w:szCs w:val="24"/>
        </w:rPr>
        <w:t xml:space="preserve"> коров, или </w:t>
      </w:r>
      <w:r>
        <w:rPr>
          <w:rFonts w:ascii="Times New Roman" w:eastAsia="TimesNewRomanPSMT" w:hAnsi="Times New Roman"/>
          <w:sz w:val="24"/>
          <w:szCs w:val="24"/>
        </w:rPr>
        <w:t xml:space="preserve">у </w:t>
      </w:r>
      <w:r w:rsidRPr="00291A15">
        <w:rPr>
          <w:rFonts w:ascii="Times New Roman" w:eastAsia="TimesNewRomanPSMT" w:hAnsi="Times New Roman"/>
          <w:sz w:val="24"/>
          <w:szCs w:val="24"/>
        </w:rPr>
        <w:t>10%, что в последующем было подтверждено ректальной пальпацией</w:t>
      </w:r>
      <w:r w:rsidR="00BE5FD4">
        <w:rPr>
          <w:rFonts w:ascii="Times New Roman" w:eastAsia="TimesNewRomanPSMT" w:hAnsi="Times New Roman"/>
          <w:sz w:val="24"/>
          <w:szCs w:val="24"/>
        </w:rPr>
        <w:t>, рисунок 2</w:t>
      </w:r>
      <w:r w:rsidRPr="00291A15">
        <w:rPr>
          <w:rFonts w:ascii="Times New Roman" w:eastAsia="TimesNewRomanPSMT" w:hAnsi="Times New Roman"/>
          <w:sz w:val="24"/>
          <w:szCs w:val="24"/>
        </w:rPr>
        <w:t xml:space="preserve">. </w:t>
      </w:r>
    </w:p>
    <w:p w:rsidR="00743D77" w:rsidRDefault="00743D77" w:rsidP="00743D77">
      <w:pPr>
        <w:pStyle w:val="ad"/>
        <w:ind w:firstLine="567"/>
        <w:jc w:val="both"/>
        <w:rPr>
          <w:rFonts w:ascii="Times New Roman" w:eastAsia="TimesNewRomanPSMT" w:hAnsi="Times New Roman"/>
          <w:sz w:val="28"/>
          <w:szCs w:val="28"/>
        </w:rPr>
      </w:pPr>
    </w:p>
    <w:p w:rsidR="00743D77" w:rsidRDefault="00743D77" w:rsidP="00743D77">
      <w:pPr>
        <w:jc w:val="both"/>
        <w:rPr>
          <w:rFonts w:ascii="Times New Roman" w:eastAsia="TimesNewRomanPSMT" w:hAnsi="Times New Roman" w:cs="Times New Roman"/>
          <w:sz w:val="28"/>
          <w:szCs w:val="28"/>
        </w:rPr>
      </w:pPr>
      <w:r>
        <w:rPr>
          <w:rFonts w:ascii="Times New Roman" w:eastAsia="TimesNewRomanPSMT" w:hAnsi="Times New Roman" w:cs="Times New Roman"/>
          <w:noProof/>
          <w:sz w:val="28"/>
          <w:szCs w:val="28"/>
        </w:rPr>
        <w:drawing>
          <wp:inline distT="0" distB="0" distL="0" distR="0">
            <wp:extent cx="2514600" cy="1952625"/>
            <wp:effectExtent l="19050" t="0" r="0" b="0"/>
            <wp:docPr id="6" name="Рисунок 2" descr="G:\Киров\узи\3-3,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иров\узи\3-3,3 мес.BMP"/>
                    <pic:cNvPicPr>
                      <a:picLocks noChangeAspect="1" noChangeArrowheads="1"/>
                    </pic:cNvPicPr>
                  </pic:nvPicPr>
                  <pic:blipFill>
                    <a:blip r:embed="rId12" cstate="print">
                      <a:lum bright="20000" contrast="20000"/>
                    </a:blip>
                    <a:srcRect/>
                    <a:stretch>
                      <a:fillRect/>
                    </a:stretch>
                  </pic:blipFill>
                  <pic:spPr bwMode="auto">
                    <a:xfrm>
                      <a:off x="0" y="0"/>
                      <a:ext cx="2519620" cy="1956523"/>
                    </a:xfrm>
                    <a:prstGeom prst="rect">
                      <a:avLst/>
                    </a:prstGeom>
                    <a:noFill/>
                    <a:ln w="9525">
                      <a:noFill/>
                      <a:miter lim="800000"/>
                      <a:headEnd/>
                      <a:tailEnd/>
                    </a:ln>
                  </pic:spPr>
                </pic:pic>
              </a:graphicData>
            </a:graphic>
          </wp:inline>
        </w:drawing>
      </w:r>
      <w:r>
        <w:rPr>
          <w:rFonts w:ascii="Times New Roman" w:eastAsia="TimesNewRomanPSMT" w:hAnsi="Times New Roman" w:cs="Times New Roman"/>
          <w:sz w:val="28"/>
          <w:szCs w:val="28"/>
        </w:rPr>
        <w:t xml:space="preserve">          </w:t>
      </w:r>
      <w:r w:rsidRPr="00CB667C">
        <w:rPr>
          <w:rFonts w:ascii="Times New Roman" w:eastAsia="TimesNewRomanPSMT" w:hAnsi="Times New Roman" w:cs="Times New Roman"/>
          <w:noProof/>
          <w:sz w:val="28"/>
          <w:szCs w:val="28"/>
        </w:rPr>
        <w:drawing>
          <wp:inline distT="0" distB="0" distL="0" distR="0">
            <wp:extent cx="2532049" cy="1954377"/>
            <wp:effectExtent l="19050" t="0" r="1601" b="0"/>
            <wp:docPr id="7" name="Рисунок 3" descr="G:\Киров\узи\стельность 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Киров\узи\стельность 3 мес.BMP"/>
                    <pic:cNvPicPr>
                      <a:picLocks noChangeAspect="1" noChangeArrowheads="1"/>
                    </pic:cNvPicPr>
                  </pic:nvPicPr>
                  <pic:blipFill>
                    <a:blip r:embed="rId13" cstate="print">
                      <a:lum bright="20000" contrast="20000"/>
                    </a:blip>
                    <a:srcRect l="24199" r="13301" b="24789"/>
                    <a:stretch>
                      <a:fillRect/>
                    </a:stretch>
                  </pic:blipFill>
                  <pic:spPr bwMode="auto">
                    <a:xfrm>
                      <a:off x="0" y="0"/>
                      <a:ext cx="2544597" cy="1964062"/>
                    </a:xfrm>
                    <a:prstGeom prst="rect">
                      <a:avLst/>
                    </a:prstGeom>
                    <a:noFill/>
                    <a:ln w="9525">
                      <a:noFill/>
                      <a:miter lim="800000"/>
                      <a:headEnd/>
                      <a:tailEnd/>
                    </a:ln>
                  </pic:spPr>
                </pic:pic>
              </a:graphicData>
            </a:graphic>
          </wp:inline>
        </w:drawing>
      </w:r>
    </w:p>
    <w:p w:rsidR="00743D77" w:rsidRPr="00291A15" w:rsidRDefault="00743D77" w:rsidP="00743D77">
      <w:pPr>
        <w:ind w:firstLine="708"/>
        <w:jc w:val="center"/>
        <w:rPr>
          <w:rFonts w:ascii="Times New Roman" w:eastAsia="TimesNewRomanPSMT" w:hAnsi="Times New Roman" w:cs="Times New Roman"/>
          <w:sz w:val="24"/>
          <w:szCs w:val="24"/>
        </w:rPr>
      </w:pPr>
      <w:r w:rsidRPr="00291A15">
        <w:rPr>
          <w:rFonts w:ascii="Times New Roman" w:eastAsia="TimesNewRomanPSMT" w:hAnsi="Times New Roman" w:cs="Times New Roman"/>
          <w:sz w:val="24"/>
          <w:szCs w:val="24"/>
        </w:rPr>
        <w:t xml:space="preserve">Рисунок  </w:t>
      </w:r>
      <w:r w:rsidR="00BE5FD4">
        <w:rPr>
          <w:rFonts w:ascii="Times New Roman" w:eastAsia="TimesNewRomanPSMT" w:hAnsi="Times New Roman" w:cs="Times New Roman"/>
          <w:sz w:val="24"/>
          <w:szCs w:val="24"/>
        </w:rPr>
        <w:t>2</w:t>
      </w:r>
      <w:r w:rsidRPr="00291A15">
        <w:rPr>
          <w:rFonts w:ascii="Times New Roman" w:eastAsia="TimesNewRomanPSMT" w:hAnsi="Times New Roman" w:cs="Times New Roman"/>
          <w:sz w:val="24"/>
          <w:szCs w:val="24"/>
        </w:rPr>
        <w:t xml:space="preserve"> - Стельность - 51-60 дней </w:t>
      </w:r>
    </w:p>
    <w:p w:rsidR="00743D77" w:rsidRPr="00713CAB" w:rsidRDefault="00743D77" w:rsidP="00743D77">
      <w:pPr>
        <w:pStyle w:val="ad"/>
        <w:spacing w:line="360" w:lineRule="auto"/>
        <w:ind w:firstLine="567"/>
        <w:jc w:val="both"/>
        <w:rPr>
          <w:rFonts w:ascii="Times New Roman" w:eastAsia="TimesNewRomanPSMT" w:hAnsi="Times New Roman"/>
          <w:sz w:val="24"/>
          <w:szCs w:val="24"/>
        </w:rPr>
      </w:pPr>
      <w:r>
        <w:rPr>
          <w:rFonts w:ascii="Times New Roman" w:eastAsia="TimesNewRomanPSMT" w:hAnsi="Times New Roman"/>
          <w:sz w:val="24"/>
          <w:szCs w:val="24"/>
        </w:rPr>
        <w:t>Ректальное</w:t>
      </w:r>
      <w:r w:rsidRPr="00713CAB">
        <w:rPr>
          <w:rFonts w:ascii="Times New Roman" w:eastAsia="TimesNewRomanPSMT" w:hAnsi="Times New Roman"/>
          <w:sz w:val="24"/>
          <w:szCs w:val="24"/>
        </w:rPr>
        <w:t xml:space="preserve"> об</w:t>
      </w:r>
      <w:r>
        <w:rPr>
          <w:rFonts w:ascii="Times New Roman" w:eastAsia="TimesNewRomanPSMT" w:hAnsi="Times New Roman"/>
          <w:sz w:val="24"/>
          <w:szCs w:val="24"/>
        </w:rPr>
        <w:t>следование</w:t>
      </w:r>
      <w:r w:rsidRPr="00713CAB">
        <w:rPr>
          <w:rFonts w:ascii="Times New Roman" w:eastAsia="TimesNewRomanPSMT" w:hAnsi="Times New Roman"/>
          <w:sz w:val="24"/>
          <w:szCs w:val="24"/>
        </w:rPr>
        <w:t xml:space="preserve"> </w:t>
      </w:r>
      <w:r>
        <w:rPr>
          <w:rFonts w:ascii="Times New Roman" w:eastAsia="TimesNewRomanPSMT" w:hAnsi="Times New Roman"/>
          <w:sz w:val="24"/>
          <w:szCs w:val="24"/>
        </w:rPr>
        <w:t>стельности</w:t>
      </w:r>
      <w:r w:rsidRPr="00713CAB">
        <w:rPr>
          <w:rFonts w:ascii="Times New Roman" w:eastAsia="TimesNewRomanPSMT" w:hAnsi="Times New Roman"/>
          <w:sz w:val="24"/>
          <w:szCs w:val="24"/>
        </w:rPr>
        <w:t xml:space="preserve"> </w:t>
      </w:r>
      <w:r>
        <w:rPr>
          <w:rFonts w:ascii="Times New Roman" w:eastAsia="TimesNewRomanPSMT" w:hAnsi="Times New Roman"/>
          <w:sz w:val="24"/>
          <w:szCs w:val="24"/>
        </w:rPr>
        <w:t>на</w:t>
      </w:r>
      <w:r w:rsidRPr="00713CAB">
        <w:rPr>
          <w:rFonts w:ascii="Times New Roman" w:eastAsia="TimesNewRomanPSMT" w:hAnsi="Times New Roman"/>
          <w:sz w:val="24"/>
          <w:szCs w:val="24"/>
        </w:rPr>
        <w:t xml:space="preserve"> 60 день </w:t>
      </w:r>
      <w:r>
        <w:rPr>
          <w:rFonts w:ascii="Times New Roman" w:eastAsia="TimesNewRomanPSMT" w:hAnsi="Times New Roman"/>
          <w:sz w:val="24"/>
          <w:szCs w:val="24"/>
        </w:rPr>
        <w:t xml:space="preserve">после осеменения </w:t>
      </w:r>
      <w:r w:rsidRPr="00713CAB">
        <w:rPr>
          <w:rFonts w:ascii="Times New Roman" w:eastAsia="TimesNewRomanPSMT" w:hAnsi="Times New Roman"/>
          <w:sz w:val="24"/>
          <w:szCs w:val="24"/>
        </w:rPr>
        <w:t xml:space="preserve">подтвердило данные УЗИ на 100%. </w:t>
      </w:r>
    </w:p>
    <w:p w:rsidR="00743D77" w:rsidRPr="00713CAB" w:rsidRDefault="00743D77" w:rsidP="00743D77">
      <w:pPr>
        <w:pStyle w:val="ad"/>
        <w:spacing w:line="360" w:lineRule="auto"/>
        <w:ind w:firstLine="567"/>
        <w:jc w:val="both"/>
        <w:rPr>
          <w:rFonts w:ascii="Times New Roman" w:eastAsia="TimesNewRomanPSMT" w:hAnsi="Times New Roman"/>
          <w:sz w:val="24"/>
          <w:szCs w:val="24"/>
        </w:rPr>
      </w:pPr>
      <w:r w:rsidRPr="00713CAB">
        <w:rPr>
          <w:rFonts w:ascii="Times New Roman" w:eastAsia="TimesNewRomanPSMT" w:hAnsi="Times New Roman"/>
          <w:sz w:val="24"/>
          <w:szCs w:val="24"/>
        </w:rPr>
        <w:t xml:space="preserve">Следовательно, использование ультразвукового сканирования коров с 31 дня после осеменения является наиболее эффективным методом определения стельности.  </w:t>
      </w:r>
      <w:r w:rsidRPr="00713CAB">
        <w:rPr>
          <w:rFonts w:ascii="Times New Roman" w:eastAsia="TimesNewRomanPSMT" w:hAnsi="Times New Roman"/>
          <w:sz w:val="24"/>
          <w:szCs w:val="24"/>
        </w:rPr>
        <w:lastRenderedPageBreak/>
        <w:t>Диагностика в более ранние сроки повышает риск ложных ответов и эмбриональную смертность.</w:t>
      </w:r>
    </w:p>
    <w:p w:rsidR="00743D77" w:rsidRDefault="002B61C7" w:rsidP="002B61C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r>
        <w:rPr>
          <w:rFonts w:ascii="Times New Roman" w:hAnsi="Times New Roman" w:cs="Times New Roman"/>
          <w:sz w:val="24"/>
          <w:szCs w:val="24"/>
        </w:rPr>
        <w:t xml:space="preserve"> и 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r w:rsidR="00743D77">
        <w:rPr>
          <w:rFonts w:ascii="Times New Roman" w:hAnsi="Times New Roman" w:cs="Times New Roman"/>
          <w:sz w:val="24"/>
          <w:szCs w:val="24"/>
        </w:rPr>
        <w:t xml:space="preserve"> было внедрено диагностирование болезней воспроизводительной функции и репродуктивной системы с использованием УЗИ-сканера Раскан и Драмински. Исследования проведены на коровах с сервис-периодом более 85 дней</w:t>
      </w:r>
      <w:r>
        <w:rPr>
          <w:rFonts w:ascii="Times New Roman" w:hAnsi="Times New Roman" w:cs="Times New Roman"/>
          <w:sz w:val="24"/>
          <w:szCs w:val="24"/>
        </w:rPr>
        <w:t>, р</w:t>
      </w:r>
      <w:r w:rsidR="00743D77" w:rsidRPr="00372B69">
        <w:rPr>
          <w:rFonts w:ascii="Times New Roman" w:hAnsi="Times New Roman" w:cs="Times New Roman"/>
          <w:sz w:val="24"/>
          <w:szCs w:val="24"/>
        </w:rPr>
        <w:t xml:space="preserve">езультаты </w:t>
      </w:r>
      <w:r w:rsidR="00743D77">
        <w:rPr>
          <w:rFonts w:ascii="Times New Roman" w:hAnsi="Times New Roman" w:cs="Times New Roman"/>
          <w:sz w:val="24"/>
          <w:szCs w:val="24"/>
        </w:rPr>
        <w:t xml:space="preserve"> представлены в таблице 3</w:t>
      </w:r>
      <w:r w:rsidR="00743D77" w:rsidRPr="00372B69">
        <w:rPr>
          <w:rFonts w:ascii="Times New Roman" w:hAnsi="Times New Roman" w:cs="Times New Roman"/>
          <w:sz w:val="24"/>
          <w:szCs w:val="24"/>
        </w:rPr>
        <w:t>.</w:t>
      </w:r>
    </w:p>
    <w:p w:rsidR="002B61C7" w:rsidRPr="00372B69" w:rsidRDefault="002B61C7" w:rsidP="00743D77">
      <w:pPr>
        <w:spacing w:after="0" w:line="360" w:lineRule="auto"/>
        <w:ind w:firstLine="708"/>
        <w:jc w:val="both"/>
        <w:rPr>
          <w:rFonts w:ascii="Times New Roman" w:hAnsi="Times New Roman" w:cs="Times New Roman"/>
          <w:sz w:val="28"/>
          <w:szCs w:val="28"/>
        </w:rPr>
      </w:pPr>
    </w:p>
    <w:p w:rsidR="00743D77" w:rsidRPr="00372B69" w:rsidRDefault="00743D77" w:rsidP="008D1C5E">
      <w:pPr>
        <w:pStyle w:val="ad"/>
        <w:spacing w:line="360" w:lineRule="auto"/>
        <w:jc w:val="both"/>
        <w:rPr>
          <w:rFonts w:ascii="Times New Roman" w:hAnsi="Times New Roman"/>
          <w:sz w:val="24"/>
          <w:szCs w:val="24"/>
        </w:rPr>
      </w:pPr>
      <w:r w:rsidRPr="00372B69">
        <w:rPr>
          <w:rFonts w:ascii="Times New Roman" w:hAnsi="Times New Roman"/>
          <w:sz w:val="24"/>
          <w:szCs w:val="24"/>
        </w:rPr>
        <w:t xml:space="preserve">Таблица </w:t>
      </w:r>
      <w:r>
        <w:rPr>
          <w:rFonts w:ascii="Times New Roman" w:hAnsi="Times New Roman"/>
          <w:sz w:val="24"/>
          <w:szCs w:val="24"/>
        </w:rPr>
        <w:t>3</w:t>
      </w:r>
      <w:r w:rsidRPr="00372B69">
        <w:rPr>
          <w:rFonts w:ascii="Times New Roman" w:hAnsi="Times New Roman"/>
          <w:sz w:val="24"/>
          <w:szCs w:val="24"/>
        </w:rPr>
        <w:t xml:space="preserve"> - Результаты </w:t>
      </w:r>
      <w:r>
        <w:rPr>
          <w:rFonts w:ascii="Times New Roman" w:hAnsi="Times New Roman"/>
          <w:sz w:val="24"/>
          <w:szCs w:val="24"/>
        </w:rPr>
        <w:t>об</w:t>
      </w:r>
      <w:r w:rsidRPr="00372B69">
        <w:rPr>
          <w:rFonts w:ascii="Times New Roman" w:hAnsi="Times New Roman"/>
          <w:sz w:val="24"/>
          <w:szCs w:val="24"/>
        </w:rPr>
        <w:t>следовани</w:t>
      </w:r>
      <w:r>
        <w:rPr>
          <w:rFonts w:ascii="Times New Roman" w:hAnsi="Times New Roman"/>
          <w:sz w:val="24"/>
          <w:szCs w:val="24"/>
        </w:rPr>
        <w:t>я</w:t>
      </w:r>
      <w:r w:rsidRPr="00372B69">
        <w:rPr>
          <w:rFonts w:ascii="Times New Roman" w:hAnsi="Times New Roman"/>
          <w:sz w:val="24"/>
          <w:szCs w:val="24"/>
        </w:rPr>
        <w:t xml:space="preserve"> воспроизводительных функций и репродуктивной системы </w:t>
      </w:r>
      <w:r w:rsidR="002B61C7">
        <w:rPr>
          <w:rFonts w:ascii="Times New Roman" w:hAnsi="Times New Roman"/>
          <w:sz w:val="24"/>
          <w:szCs w:val="24"/>
        </w:rPr>
        <w:t xml:space="preserve">коров </w:t>
      </w:r>
    </w:p>
    <w:tbl>
      <w:tblPr>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10"/>
        <w:gridCol w:w="1418"/>
        <w:gridCol w:w="1134"/>
        <w:gridCol w:w="1559"/>
        <w:gridCol w:w="1276"/>
      </w:tblGrid>
      <w:tr w:rsidR="002B61C7" w:rsidRPr="00372B69" w:rsidTr="002B61C7">
        <w:tc>
          <w:tcPr>
            <w:tcW w:w="3510" w:type="dxa"/>
            <w:vMerge w:val="restart"/>
            <w:tcBorders>
              <w:right w:val="single" w:sz="4" w:space="0" w:color="auto"/>
            </w:tcBorders>
          </w:tcPr>
          <w:p w:rsidR="002B61C7" w:rsidRPr="00372B69" w:rsidRDefault="002B61C7" w:rsidP="008D1C5E">
            <w:pPr>
              <w:pStyle w:val="ad"/>
              <w:rPr>
                <w:rFonts w:ascii="Times New Roman" w:hAnsi="Times New Roman"/>
                <w:sz w:val="24"/>
                <w:szCs w:val="24"/>
              </w:rPr>
            </w:pPr>
            <w:r w:rsidRPr="00372B69">
              <w:rPr>
                <w:rFonts w:ascii="Times New Roman" w:hAnsi="Times New Roman"/>
                <w:sz w:val="24"/>
                <w:szCs w:val="24"/>
              </w:rPr>
              <w:t xml:space="preserve">Показатель </w:t>
            </w:r>
          </w:p>
        </w:tc>
        <w:tc>
          <w:tcPr>
            <w:tcW w:w="2552" w:type="dxa"/>
            <w:gridSpan w:val="2"/>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Pr>
                <w:rFonts w:ascii="Times New Roman" w:hAnsi="Times New Roman"/>
                <w:sz w:val="24"/>
                <w:szCs w:val="24"/>
              </w:rPr>
              <w:t xml:space="preserve">ТОО </w:t>
            </w:r>
            <w:r w:rsidR="00505C37">
              <w:rPr>
                <w:rFonts w:ascii="Times New Roman" w:hAnsi="Times New Roman"/>
                <w:sz w:val="24"/>
                <w:szCs w:val="24"/>
              </w:rPr>
              <w:t>«</w:t>
            </w:r>
            <w:r>
              <w:rPr>
                <w:rFonts w:ascii="Times New Roman" w:hAnsi="Times New Roman"/>
                <w:sz w:val="24"/>
                <w:szCs w:val="24"/>
              </w:rPr>
              <w:t>Турар</w:t>
            </w:r>
            <w:r w:rsidR="00505C37">
              <w:rPr>
                <w:rFonts w:ascii="Times New Roman" w:hAnsi="Times New Roman"/>
                <w:sz w:val="24"/>
                <w:szCs w:val="24"/>
              </w:rPr>
              <w:t>»</w:t>
            </w:r>
          </w:p>
        </w:tc>
        <w:tc>
          <w:tcPr>
            <w:tcW w:w="2835" w:type="dxa"/>
            <w:gridSpan w:val="2"/>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Pr>
                <w:rFonts w:ascii="Times New Roman" w:hAnsi="Times New Roman"/>
                <w:sz w:val="24"/>
                <w:szCs w:val="24"/>
              </w:rPr>
              <w:t xml:space="preserve">ТОО </w:t>
            </w:r>
            <w:r w:rsidR="00505C37">
              <w:rPr>
                <w:rFonts w:ascii="Times New Roman" w:hAnsi="Times New Roman"/>
                <w:sz w:val="24"/>
                <w:szCs w:val="24"/>
              </w:rPr>
              <w:t>«</w:t>
            </w:r>
            <w:r>
              <w:rPr>
                <w:rFonts w:ascii="Times New Roman" w:hAnsi="Times New Roman"/>
                <w:sz w:val="24"/>
                <w:szCs w:val="24"/>
              </w:rPr>
              <w:t>Олжа Ак Кудук</w:t>
            </w:r>
            <w:r w:rsidR="00505C37">
              <w:rPr>
                <w:rFonts w:ascii="Times New Roman" w:hAnsi="Times New Roman"/>
                <w:sz w:val="24"/>
                <w:szCs w:val="24"/>
              </w:rPr>
              <w:t>»</w:t>
            </w:r>
          </w:p>
        </w:tc>
      </w:tr>
      <w:tr w:rsidR="002B61C7" w:rsidRPr="00372B69" w:rsidTr="002B61C7">
        <w:tc>
          <w:tcPr>
            <w:tcW w:w="3510" w:type="dxa"/>
            <w:vMerge/>
            <w:tcBorders>
              <w:bottom w:val="single" w:sz="4" w:space="0" w:color="auto"/>
              <w:right w:val="single" w:sz="4" w:space="0" w:color="auto"/>
            </w:tcBorders>
          </w:tcPr>
          <w:p w:rsidR="002B61C7" w:rsidRPr="00372B69" w:rsidRDefault="002B61C7" w:rsidP="008D1C5E">
            <w:pPr>
              <w:pStyle w:val="ad"/>
              <w:rPr>
                <w:rFonts w:ascii="Times New Roman" w:hAnsi="Times New Roman"/>
                <w:sz w:val="24"/>
                <w:szCs w:val="24"/>
              </w:rPr>
            </w:pPr>
          </w:p>
        </w:tc>
        <w:tc>
          <w:tcPr>
            <w:tcW w:w="1418"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sidRPr="00372B69">
              <w:rPr>
                <w:rFonts w:ascii="Times New Roman" w:hAnsi="Times New Roman"/>
                <w:sz w:val="24"/>
                <w:szCs w:val="24"/>
              </w:rPr>
              <w:t>к-во голов</w:t>
            </w:r>
          </w:p>
        </w:tc>
        <w:tc>
          <w:tcPr>
            <w:tcW w:w="1134"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sidRPr="00372B69">
              <w:rPr>
                <w:rFonts w:ascii="Times New Roman" w:hAnsi="Times New Roman"/>
                <w:sz w:val="24"/>
                <w:szCs w:val="24"/>
              </w:rPr>
              <w:t>%</w:t>
            </w:r>
          </w:p>
        </w:tc>
        <w:tc>
          <w:tcPr>
            <w:tcW w:w="1559"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sidRPr="00372B69">
              <w:rPr>
                <w:rFonts w:ascii="Times New Roman" w:hAnsi="Times New Roman"/>
                <w:sz w:val="24"/>
                <w:szCs w:val="24"/>
              </w:rPr>
              <w:t>к-во голов</w:t>
            </w:r>
          </w:p>
        </w:tc>
        <w:tc>
          <w:tcPr>
            <w:tcW w:w="1276"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sidRPr="00372B69">
              <w:rPr>
                <w:rFonts w:ascii="Times New Roman" w:hAnsi="Times New Roman"/>
                <w:sz w:val="24"/>
                <w:szCs w:val="24"/>
              </w:rPr>
              <w:t>%</w:t>
            </w:r>
          </w:p>
        </w:tc>
      </w:tr>
      <w:tr w:rsidR="002B61C7" w:rsidRPr="00372B69" w:rsidTr="002B61C7">
        <w:tc>
          <w:tcPr>
            <w:tcW w:w="3510" w:type="dxa"/>
            <w:tcBorders>
              <w:bottom w:val="single" w:sz="4" w:space="0" w:color="auto"/>
              <w:right w:val="single" w:sz="4" w:space="0" w:color="auto"/>
            </w:tcBorders>
          </w:tcPr>
          <w:p w:rsidR="002B61C7" w:rsidRPr="00372B69" w:rsidRDefault="002B61C7" w:rsidP="008D1C5E">
            <w:pPr>
              <w:pStyle w:val="ad"/>
              <w:rPr>
                <w:rFonts w:ascii="Times New Roman" w:hAnsi="Times New Roman"/>
                <w:sz w:val="24"/>
                <w:szCs w:val="24"/>
              </w:rPr>
            </w:pPr>
            <w:r w:rsidRPr="00372B69">
              <w:rPr>
                <w:rFonts w:ascii="Times New Roman" w:hAnsi="Times New Roman"/>
                <w:sz w:val="24"/>
                <w:szCs w:val="24"/>
              </w:rPr>
              <w:t xml:space="preserve">Всего </w:t>
            </w:r>
            <w:r>
              <w:rPr>
                <w:rFonts w:ascii="Times New Roman" w:hAnsi="Times New Roman"/>
                <w:sz w:val="24"/>
                <w:szCs w:val="24"/>
              </w:rPr>
              <w:t>об</w:t>
            </w:r>
            <w:r w:rsidRPr="00372B69">
              <w:rPr>
                <w:rFonts w:ascii="Times New Roman" w:hAnsi="Times New Roman"/>
                <w:sz w:val="24"/>
                <w:szCs w:val="24"/>
              </w:rPr>
              <w:t xml:space="preserve">следовано </w:t>
            </w:r>
          </w:p>
        </w:tc>
        <w:tc>
          <w:tcPr>
            <w:tcW w:w="1418"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Pr>
                <w:rFonts w:ascii="Times New Roman" w:hAnsi="Times New Roman"/>
                <w:sz w:val="24"/>
                <w:szCs w:val="24"/>
              </w:rPr>
              <w:t>200</w:t>
            </w:r>
          </w:p>
        </w:tc>
        <w:tc>
          <w:tcPr>
            <w:tcW w:w="1134" w:type="dxa"/>
            <w:tcBorders>
              <w:left w:val="single" w:sz="4" w:space="0" w:color="auto"/>
              <w:bottom w:val="single" w:sz="4" w:space="0" w:color="auto"/>
            </w:tcBorders>
          </w:tcPr>
          <w:p w:rsidR="002B61C7" w:rsidRPr="00372B69" w:rsidRDefault="002B61C7" w:rsidP="008D1C5E">
            <w:pPr>
              <w:pStyle w:val="ad"/>
              <w:jc w:val="center"/>
              <w:rPr>
                <w:rFonts w:ascii="Times New Roman" w:hAnsi="Times New Roman"/>
                <w:sz w:val="24"/>
                <w:szCs w:val="24"/>
              </w:rPr>
            </w:pPr>
            <w:r w:rsidRPr="00372B69">
              <w:rPr>
                <w:rFonts w:ascii="Times New Roman" w:hAnsi="Times New Roman"/>
                <w:sz w:val="24"/>
                <w:szCs w:val="24"/>
              </w:rPr>
              <w:t>100</w:t>
            </w:r>
          </w:p>
        </w:tc>
        <w:tc>
          <w:tcPr>
            <w:tcW w:w="1559" w:type="dxa"/>
            <w:tcBorders>
              <w:left w:val="single" w:sz="4" w:space="0" w:color="auto"/>
              <w:bottom w:val="single" w:sz="4" w:space="0" w:color="auto"/>
            </w:tcBorders>
          </w:tcPr>
          <w:p w:rsidR="002B61C7" w:rsidRPr="00802765" w:rsidRDefault="002B61C7" w:rsidP="008D1C5E">
            <w:pPr>
              <w:pStyle w:val="ad"/>
              <w:jc w:val="center"/>
              <w:rPr>
                <w:rFonts w:ascii="Times New Roman" w:hAnsi="Times New Roman"/>
                <w:sz w:val="24"/>
                <w:szCs w:val="24"/>
              </w:rPr>
            </w:pPr>
            <w:r w:rsidRPr="00802765">
              <w:rPr>
                <w:rFonts w:ascii="Times New Roman" w:hAnsi="Times New Roman"/>
                <w:sz w:val="24"/>
                <w:szCs w:val="24"/>
              </w:rPr>
              <w:t>285</w:t>
            </w:r>
          </w:p>
        </w:tc>
        <w:tc>
          <w:tcPr>
            <w:tcW w:w="1276" w:type="dxa"/>
            <w:tcBorders>
              <w:left w:val="single" w:sz="4" w:space="0" w:color="auto"/>
              <w:bottom w:val="single" w:sz="4" w:space="0" w:color="auto"/>
            </w:tcBorders>
          </w:tcPr>
          <w:p w:rsidR="002B61C7" w:rsidRPr="00802765" w:rsidRDefault="002B61C7" w:rsidP="008D1C5E">
            <w:pPr>
              <w:pStyle w:val="ad"/>
              <w:jc w:val="center"/>
              <w:rPr>
                <w:rFonts w:ascii="Times New Roman" w:hAnsi="Times New Roman"/>
                <w:sz w:val="24"/>
                <w:szCs w:val="24"/>
              </w:rPr>
            </w:pPr>
            <w:r w:rsidRPr="00802765">
              <w:rPr>
                <w:rFonts w:ascii="Times New Roman" w:hAnsi="Times New Roman"/>
                <w:sz w:val="24"/>
                <w:szCs w:val="24"/>
              </w:rPr>
              <w:t>100</w:t>
            </w:r>
          </w:p>
        </w:tc>
      </w:tr>
      <w:tr w:rsidR="002B61C7" w:rsidRPr="00372B69" w:rsidTr="002B61C7">
        <w:tc>
          <w:tcPr>
            <w:tcW w:w="3510" w:type="dxa"/>
            <w:tcBorders>
              <w:bottom w:val="single" w:sz="4" w:space="0" w:color="auto"/>
            </w:tcBorders>
          </w:tcPr>
          <w:p w:rsidR="002B61C7" w:rsidRPr="00372B69" w:rsidRDefault="002B61C7" w:rsidP="008D1C5E">
            <w:pPr>
              <w:tabs>
                <w:tab w:val="left" w:pos="3468"/>
              </w:tabs>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 xml:space="preserve">Эндометрит </w:t>
            </w:r>
          </w:p>
        </w:tc>
        <w:tc>
          <w:tcPr>
            <w:tcW w:w="1418" w:type="dxa"/>
            <w:tcBorders>
              <w:bottom w:val="single" w:sz="4" w:space="0" w:color="auto"/>
            </w:tcBorders>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r w:rsidRPr="00372B69">
              <w:rPr>
                <w:rFonts w:ascii="Times New Roman" w:hAnsi="Times New Roman" w:cs="Times New Roman"/>
                <w:sz w:val="24"/>
                <w:szCs w:val="24"/>
              </w:rPr>
              <w:t>6</w:t>
            </w:r>
          </w:p>
        </w:tc>
        <w:tc>
          <w:tcPr>
            <w:tcW w:w="1134" w:type="dxa"/>
            <w:tcBorders>
              <w:bottom w:val="single" w:sz="4" w:space="0" w:color="auto"/>
            </w:tcBorders>
            <w:shd w:val="clear" w:color="auto" w:fill="auto"/>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c>
          <w:tcPr>
            <w:tcW w:w="1559" w:type="dxa"/>
            <w:tcBorders>
              <w:bottom w:val="single" w:sz="4" w:space="0" w:color="auto"/>
            </w:tcBorders>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28</w:t>
            </w:r>
          </w:p>
        </w:tc>
        <w:tc>
          <w:tcPr>
            <w:tcW w:w="1276" w:type="dxa"/>
            <w:tcBorders>
              <w:bottom w:val="single" w:sz="4" w:space="0" w:color="auto"/>
            </w:tcBorders>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9,8</w:t>
            </w:r>
          </w:p>
        </w:tc>
      </w:tr>
      <w:tr w:rsidR="002B61C7" w:rsidRPr="00372B69" w:rsidTr="002B61C7">
        <w:trPr>
          <w:trHeight w:val="257"/>
        </w:trPr>
        <w:tc>
          <w:tcPr>
            <w:tcW w:w="3510" w:type="dxa"/>
          </w:tcPr>
          <w:p w:rsidR="002B61C7" w:rsidRPr="00372B69" w:rsidRDefault="002B61C7" w:rsidP="008D1C5E">
            <w:pPr>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 xml:space="preserve">Атрофия яичника </w:t>
            </w:r>
          </w:p>
        </w:tc>
        <w:tc>
          <w:tcPr>
            <w:tcW w:w="1418" w:type="dxa"/>
          </w:tcPr>
          <w:p w:rsidR="002B61C7" w:rsidRPr="00372B69" w:rsidRDefault="002B61C7" w:rsidP="008D1C5E">
            <w:pPr>
              <w:spacing w:after="0" w:line="240" w:lineRule="auto"/>
              <w:jc w:val="center"/>
              <w:rPr>
                <w:rFonts w:ascii="Times New Roman" w:hAnsi="Times New Roman" w:cs="Times New Roman"/>
                <w:sz w:val="24"/>
                <w:szCs w:val="24"/>
              </w:rPr>
            </w:pPr>
            <w:r w:rsidRPr="00372B69">
              <w:rPr>
                <w:rFonts w:ascii="Times New Roman" w:hAnsi="Times New Roman" w:cs="Times New Roman"/>
                <w:sz w:val="24"/>
                <w:szCs w:val="24"/>
              </w:rPr>
              <w:t>4</w:t>
            </w:r>
          </w:p>
        </w:tc>
        <w:tc>
          <w:tcPr>
            <w:tcW w:w="1134" w:type="dxa"/>
            <w:tcBorders>
              <w:bottom w:val="single" w:sz="4" w:space="0" w:color="auto"/>
            </w:tcBorders>
            <w:shd w:val="clear" w:color="auto" w:fill="auto"/>
          </w:tcPr>
          <w:p w:rsidR="002B61C7" w:rsidRPr="00372B69" w:rsidRDefault="002B61C7" w:rsidP="008D1C5E">
            <w:pPr>
              <w:tabs>
                <w:tab w:val="left" w:pos="1275"/>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559" w:type="dxa"/>
            <w:tcBorders>
              <w:bottom w:val="single" w:sz="4" w:space="0" w:color="auto"/>
            </w:tcBorders>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7</w:t>
            </w:r>
          </w:p>
        </w:tc>
        <w:tc>
          <w:tcPr>
            <w:tcW w:w="1276" w:type="dxa"/>
            <w:tcBorders>
              <w:bottom w:val="single" w:sz="4" w:space="0" w:color="auto"/>
            </w:tcBorders>
          </w:tcPr>
          <w:p w:rsidR="002B61C7" w:rsidRPr="00802765" w:rsidRDefault="002B61C7" w:rsidP="008D1C5E">
            <w:pPr>
              <w:tabs>
                <w:tab w:val="left" w:pos="1275"/>
              </w:tabs>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2,4</w:t>
            </w:r>
          </w:p>
        </w:tc>
      </w:tr>
      <w:tr w:rsidR="002B61C7" w:rsidRPr="00372B69" w:rsidTr="002B61C7">
        <w:tc>
          <w:tcPr>
            <w:tcW w:w="3510" w:type="dxa"/>
          </w:tcPr>
          <w:p w:rsidR="002B61C7" w:rsidRPr="00372B69" w:rsidRDefault="002B61C7" w:rsidP="008D1C5E">
            <w:pPr>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Лютеиновая киста</w:t>
            </w:r>
          </w:p>
        </w:tc>
        <w:tc>
          <w:tcPr>
            <w:tcW w:w="1418" w:type="dxa"/>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Pr="00372B69">
              <w:rPr>
                <w:rFonts w:ascii="Times New Roman" w:hAnsi="Times New Roman" w:cs="Times New Roman"/>
                <w:sz w:val="24"/>
                <w:szCs w:val="24"/>
              </w:rPr>
              <w:t>1</w:t>
            </w:r>
          </w:p>
        </w:tc>
        <w:tc>
          <w:tcPr>
            <w:tcW w:w="1134" w:type="dxa"/>
            <w:tcBorders>
              <w:bottom w:val="single" w:sz="4" w:space="0" w:color="auto"/>
            </w:tcBorders>
            <w:shd w:val="clear" w:color="auto" w:fill="auto"/>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20,5</w:t>
            </w:r>
          </w:p>
        </w:tc>
        <w:tc>
          <w:tcPr>
            <w:tcW w:w="1559" w:type="dxa"/>
            <w:tcBorders>
              <w:bottom w:val="single" w:sz="4" w:space="0" w:color="auto"/>
            </w:tcBorders>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62</w:t>
            </w:r>
          </w:p>
        </w:tc>
        <w:tc>
          <w:tcPr>
            <w:tcW w:w="1276" w:type="dxa"/>
            <w:tcBorders>
              <w:bottom w:val="single" w:sz="4" w:space="0" w:color="auto"/>
            </w:tcBorders>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21,7</w:t>
            </w:r>
          </w:p>
        </w:tc>
      </w:tr>
      <w:tr w:rsidR="002B61C7" w:rsidRPr="00372B69" w:rsidTr="002B61C7">
        <w:tc>
          <w:tcPr>
            <w:tcW w:w="3510" w:type="dxa"/>
          </w:tcPr>
          <w:p w:rsidR="002B61C7" w:rsidRPr="00372B69" w:rsidRDefault="002B61C7" w:rsidP="008D1C5E">
            <w:pPr>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Фолликулярная киста</w:t>
            </w:r>
          </w:p>
        </w:tc>
        <w:tc>
          <w:tcPr>
            <w:tcW w:w="1418" w:type="dxa"/>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1134" w:type="dxa"/>
            <w:shd w:val="clear" w:color="auto" w:fill="auto"/>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26,5</w:t>
            </w:r>
          </w:p>
        </w:tc>
        <w:tc>
          <w:tcPr>
            <w:tcW w:w="1559" w:type="dxa"/>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45</w:t>
            </w:r>
          </w:p>
        </w:tc>
        <w:tc>
          <w:tcPr>
            <w:tcW w:w="1276" w:type="dxa"/>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15,8</w:t>
            </w:r>
          </w:p>
        </w:tc>
      </w:tr>
      <w:tr w:rsidR="002B61C7" w:rsidRPr="00372B69" w:rsidTr="002B61C7">
        <w:tc>
          <w:tcPr>
            <w:tcW w:w="3510" w:type="dxa"/>
          </w:tcPr>
          <w:p w:rsidR="002B61C7" w:rsidRPr="00372B69" w:rsidRDefault="002B61C7" w:rsidP="008D1C5E">
            <w:pPr>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Атония матки</w:t>
            </w:r>
          </w:p>
        </w:tc>
        <w:tc>
          <w:tcPr>
            <w:tcW w:w="1418" w:type="dxa"/>
          </w:tcPr>
          <w:p w:rsidR="002B61C7" w:rsidRPr="00372B69" w:rsidRDefault="002B61C7" w:rsidP="008D1C5E">
            <w:pPr>
              <w:spacing w:after="0" w:line="240" w:lineRule="auto"/>
              <w:jc w:val="center"/>
              <w:rPr>
                <w:rFonts w:ascii="Times New Roman" w:hAnsi="Times New Roman" w:cs="Times New Roman"/>
                <w:sz w:val="24"/>
                <w:szCs w:val="24"/>
              </w:rPr>
            </w:pPr>
            <w:r w:rsidRPr="00372B69">
              <w:rPr>
                <w:rFonts w:ascii="Times New Roman" w:hAnsi="Times New Roman" w:cs="Times New Roman"/>
                <w:sz w:val="24"/>
                <w:szCs w:val="24"/>
              </w:rPr>
              <w:t>2</w:t>
            </w:r>
          </w:p>
        </w:tc>
        <w:tc>
          <w:tcPr>
            <w:tcW w:w="1134" w:type="dxa"/>
            <w:shd w:val="clear" w:color="auto" w:fill="auto"/>
          </w:tcPr>
          <w:p w:rsidR="002B61C7" w:rsidRPr="00372B69" w:rsidRDefault="002B61C7" w:rsidP="008D1C5E">
            <w:pPr>
              <w:tabs>
                <w:tab w:val="left" w:pos="408"/>
                <w:tab w:val="center" w:pos="6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559" w:type="dxa"/>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3</w:t>
            </w:r>
          </w:p>
        </w:tc>
        <w:tc>
          <w:tcPr>
            <w:tcW w:w="1276" w:type="dxa"/>
          </w:tcPr>
          <w:p w:rsidR="002B61C7" w:rsidRPr="00802765" w:rsidRDefault="002B61C7" w:rsidP="008D1C5E">
            <w:pPr>
              <w:tabs>
                <w:tab w:val="left" w:pos="408"/>
                <w:tab w:val="center" w:pos="600"/>
              </w:tabs>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1,0</w:t>
            </w:r>
          </w:p>
        </w:tc>
      </w:tr>
      <w:tr w:rsidR="002B61C7" w:rsidRPr="00372B69" w:rsidTr="002B61C7">
        <w:tc>
          <w:tcPr>
            <w:tcW w:w="3510" w:type="dxa"/>
          </w:tcPr>
          <w:p w:rsidR="002B61C7" w:rsidRPr="00372B69" w:rsidRDefault="002B61C7" w:rsidP="008D1C5E">
            <w:pPr>
              <w:spacing w:after="0" w:line="240" w:lineRule="auto"/>
              <w:jc w:val="both"/>
              <w:rPr>
                <w:rFonts w:ascii="Times New Roman" w:hAnsi="Times New Roman" w:cs="Times New Roman"/>
                <w:sz w:val="24"/>
                <w:szCs w:val="24"/>
              </w:rPr>
            </w:pPr>
            <w:r w:rsidRPr="00372B69">
              <w:rPr>
                <w:rFonts w:ascii="Times New Roman" w:hAnsi="Times New Roman" w:cs="Times New Roman"/>
                <w:sz w:val="24"/>
                <w:szCs w:val="24"/>
              </w:rPr>
              <w:t>Персистентное желтое тело</w:t>
            </w:r>
          </w:p>
        </w:tc>
        <w:tc>
          <w:tcPr>
            <w:tcW w:w="1418" w:type="dxa"/>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r w:rsidRPr="00372B69">
              <w:rPr>
                <w:rFonts w:ascii="Times New Roman" w:hAnsi="Times New Roman" w:cs="Times New Roman"/>
                <w:sz w:val="24"/>
                <w:szCs w:val="24"/>
              </w:rPr>
              <w:t>4</w:t>
            </w:r>
          </w:p>
        </w:tc>
        <w:tc>
          <w:tcPr>
            <w:tcW w:w="1134" w:type="dxa"/>
            <w:shd w:val="clear" w:color="auto" w:fill="auto"/>
          </w:tcPr>
          <w:p w:rsidR="002B61C7" w:rsidRPr="00372B69" w:rsidRDefault="002B61C7" w:rsidP="008D1C5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12,0</w:t>
            </w:r>
          </w:p>
        </w:tc>
        <w:tc>
          <w:tcPr>
            <w:tcW w:w="1559" w:type="dxa"/>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18</w:t>
            </w:r>
          </w:p>
        </w:tc>
        <w:tc>
          <w:tcPr>
            <w:tcW w:w="1276" w:type="dxa"/>
          </w:tcPr>
          <w:p w:rsidR="002B61C7" w:rsidRPr="00802765" w:rsidRDefault="002B61C7" w:rsidP="008D1C5E">
            <w:pPr>
              <w:spacing w:after="0" w:line="240" w:lineRule="auto"/>
              <w:jc w:val="center"/>
              <w:rPr>
                <w:rFonts w:ascii="Times New Roman" w:hAnsi="Times New Roman" w:cs="Times New Roman"/>
                <w:sz w:val="24"/>
                <w:szCs w:val="24"/>
              </w:rPr>
            </w:pPr>
            <w:r w:rsidRPr="00802765">
              <w:rPr>
                <w:rFonts w:ascii="Times New Roman" w:hAnsi="Times New Roman" w:cs="Times New Roman"/>
                <w:sz w:val="24"/>
                <w:szCs w:val="24"/>
              </w:rPr>
              <w:t>6,3</w:t>
            </w:r>
          </w:p>
        </w:tc>
      </w:tr>
    </w:tbl>
    <w:p w:rsidR="00743D77" w:rsidRDefault="00743D77" w:rsidP="00743D77">
      <w:pPr>
        <w:pStyle w:val="ad"/>
        <w:ind w:firstLine="567"/>
        <w:jc w:val="both"/>
        <w:rPr>
          <w:rFonts w:ascii="Times New Roman" w:hAnsi="Times New Roman"/>
          <w:color w:val="000000"/>
          <w:sz w:val="28"/>
          <w:szCs w:val="28"/>
        </w:rPr>
      </w:pPr>
    </w:p>
    <w:p w:rsidR="00743D77" w:rsidRDefault="00743D77" w:rsidP="00743D77">
      <w:pPr>
        <w:pStyle w:val="ad"/>
        <w:spacing w:line="360" w:lineRule="auto"/>
        <w:ind w:firstLine="567"/>
        <w:jc w:val="both"/>
        <w:rPr>
          <w:rFonts w:ascii="Times New Roman" w:hAnsi="Times New Roman"/>
          <w:color w:val="000000"/>
          <w:sz w:val="24"/>
          <w:szCs w:val="24"/>
        </w:rPr>
      </w:pPr>
      <w:r w:rsidRPr="00A31E8B">
        <w:rPr>
          <w:rFonts w:ascii="Times New Roman" w:hAnsi="Times New Roman"/>
          <w:color w:val="000000"/>
          <w:sz w:val="24"/>
          <w:szCs w:val="24"/>
        </w:rPr>
        <w:t>Анализ данных таблицы 3, позволил  по результатам УЗИ-диагностики достоверно установить диагноз болезней воспроизводительной системы. Процент заболеваний варьирует от 1% до 26,5%. Наиболее часто встречающимися заболеваниями являются кисты яичников. С помощью ультразвукового сканирования достоверно определены виды кист: лютеиновая - 20,5</w:t>
      </w:r>
      <w:r w:rsidR="002B61C7">
        <w:rPr>
          <w:rFonts w:ascii="Times New Roman" w:hAnsi="Times New Roman"/>
          <w:color w:val="000000"/>
          <w:sz w:val="24"/>
          <w:szCs w:val="24"/>
        </w:rPr>
        <w:t>-21,7</w:t>
      </w:r>
      <w:r w:rsidRPr="00A31E8B">
        <w:rPr>
          <w:rFonts w:ascii="Times New Roman" w:hAnsi="Times New Roman"/>
          <w:color w:val="000000"/>
          <w:sz w:val="24"/>
          <w:szCs w:val="24"/>
        </w:rPr>
        <w:t xml:space="preserve">% и фолликулярная </w:t>
      </w:r>
      <w:r w:rsidR="002B61C7">
        <w:rPr>
          <w:rFonts w:ascii="Times New Roman" w:hAnsi="Times New Roman"/>
          <w:color w:val="000000"/>
          <w:sz w:val="24"/>
          <w:szCs w:val="24"/>
        </w:rPr>
        <w:t>–</w:t>
      </w:r>
      <w:r w:rsidRPr="00A31E8B">
        <w:rPr>
          <w:rFonts w:ascii="Times New Roman" w:hAnsi="Times New Roman"/>
          <w:color w:val="000000"/>
          <w:sz w:val="24"/>
          <w:szCs w:val="24"/>
        </w:rPr>
        <w:t xml:space="preserve"> </w:t>
      </w:r>
      <w:r w:rsidR="002B61C7">
        <w:rPr>
          <w:rFonts w:ascii="Times New Roman" w:hAnsi="Times New Roman"/>
          <w:color w:val="000000"/>
          <w:sz w:val="24"/>
          <w:szCs w:val="24"/>
        </w:rPr>
        <w:t>15,8-</w:t>
      </w:r>
      <w:r w:rsidRPr="00A31E8B">
        <w:rPr>
          <w:rFonts w:ascii="Times New Roman" w:hAnsi="Times New Roman"/>
          <w:color w:val="000000"/>
          <w:sz w:val="24"/>
          <w:szCs w:val="24"/>
        </w:rPr>
        <w:t>26,5</w:t>
      </w:r>
      <w:r w:rsidR="00BE5FD4">
        <w:rPr>
          <w:rFonts w:ascii="Times New Roman" w:hAnsi="Times New Roman"/>
          <w:color w:val="000000"/>
          <w:sz w:val="24"/>
          <w:szCs w:val="24"/>
        </w:rPr>
        <w:t>%, рисунок 3</w:t>
      </w:r>
      <w:r w:rsidRPr="00A31E8B">
        <w:rPr>
          <w:rFonts w:ascii="Times New Roman" w:hAnsi="Times New Roman"/>
          <w:color w:val="000000"/>
          <w:sz w:val="24"/>
          <w:szCs w:val="24"/>
        </w:rPr>
        <w:t xml:space="preserve">. </w:t>
      </w:r>
    </w:p>
    <w:p w:rsidR="00743D77" w:rsidRDefault="00743D77" w:rsidP="00743D77">
      <w:pPr>
        <w:spacing w:after="0"/>
        <w:ind w:firstLine="708"/>
        <w:jc w:val="both"/>
        <w:rPr>
          <w:rFonts w:ascii="Times New Roman" w:hAnsi="Times New Roman" w:cs="Times New Roman"/>
          <w:sz w:val="24"/>
          <w:szCs w:val="24"/>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9"/>
        <w:gridCol w:w="3190"/>
        <w:gridCol w:w="3191"/>
      </w:tblGrid>
      <w:tr w:rsidR="00743D77" w:rsidRPr="00F42C74" w:rsidTr="005F2407">
        <w:tc>
          <w:tcPr>
            <w:tcW w:w="3189" w:type="dxa"/>
          </w:tcPr>
          <w:p w:rsidR="00743D77" w:rsidRPr="00F42C74" w:rsidRDefault="00743D77" w:rsidP="005F2407">
            <w:pPr>
              <w:jc w:val="center"/>
              <w:rPr>
                <w:i/>
              </w:rPr>
            </w:pPr>
            <w:r w:rsidRPr="00F42C74">
              <w:rPr>
                <w:i/>
                <w:noProof/>
              </w:rPr>
              <w:drawing>
                <wp:inline distT="0" distB="0" distL="0" distR="0">
                  <wp:extent cx="1584119" cy="1401288"/>
                  <wp:effectExtent l="19050" t="0" r="0" b="0"/>
                  <wp:docPr id="9" name="Рисунок 3" descr="F:\курсы УЗИ\УЗИ-кадры\эндометрит\IMG___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курсы УЗИ\УЗИ-кадры\эндометрит\IMG___88.BMP"/>
                          <pic:cNvPicPr>
                            <a:picLocks noChangeAspect="1" noChangeArrowheads="1"/>
                          </pic:cNvPicPr>
                        </pic:nvPicPr>
                        <pic:blipFill>
                          <a:blip r:embed="rId14">
                            <a:lum bright="20000" contrast="-40000"/>
                          </a:blip>
                          <a:srcRect l="11143" r="12903" b="5933"/>
                          <a:stretch>
                            <a:fillRect/>
                          </a:stretch>
                        </pic:blipFill>
                        <pic:spPr bwMode="auto">
                          <a:xfrm>
                            <a:off x="0" y="0"/>
                            <a:ext cx="1597838" cy="1413424"/>
                          </a:xfrm>
                          <a:prstGeom prst="rect">
                            <a:avLst/>
                          </a:prstGeom>
                          <a:noFill/>
                          <a:ln w="9525">
                            <a:noFill/>
                            <a:miter lim="800000"/>
                            <a:headEnd/>
                            <a:tailEnd/>
                          </a:ln>
                        </pic:spPr>
                      </pic:pic>
                    </a:graphicData>
                  </a:graphic>
                </wp:inline>
              </w:drawing>
            </w:r>
            <w:r w:rsidRPr="00F42C74">
              <w:rPr>
                <w:i/>
              </w:rPr>
              <w:t xml:space="preserve"> </w:t>
            </w:r>
          </w:p>
          <w:p w:rsidR="00743D77" w:rsidRPr="00F42C74" w:rsidRDefault="00743D77" w:rsidP="005F2407">
            <w:pPr>
              <w:jc w:val="center"/>
              <w:rPr>
                <w:i/>
              </w:rPr>
            </w:pPr>
            <w:r w:rsidRPr="00F42C74">
              <w:rPr>
                <w:i/>
              </w:rPr>
              <w:t>а</w:t>
            </w:r>
          </w:p>
        </w:tc>
        <w:tc>
          <w:tcPr>
            <w:tcW w:w="3190" w:type="dxa"/>
          </w:tcPr>
          <w:p w:rsidR="00743D77" w:rsidRPr="00F42C74" w:rsidRDefault="00743D77" w:rsidP="005F2407">
            <w:pPr>
              <w:jc w:val="center"/>
              <w:rPr>
                <w:i/>
              </w:rPr>
            </w:pPr>
            <w:r w:rsidRPr="00F42C74">
              <w:rPr>
                <w:i/>
                <w:noProof/>
              </w:rPr>
              <w:drawing>
                <wp:inline distT="0" distB="0" distL="0" distR="0">
                  <wp:extent cx="1571163" cy="1404775"/>
                  <wp:effectExtent l="19050" t="0" r="0" b="0"/>
                  <wp:docPr id="14" name="Рисунок 1" descr="F:\курсы УЗИ\УЗИ-кадры\полости жт, лютеин. киста\IMG___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урсы УЗИ\УЗИ-кадры\полости жт, лютеин. киста\IMG___50.BMP"/>
                          <pic:cNvPicPr>
                            <a:picLocks noChangeAspect="1" noChangeArrowheads="1"/>
                          </pic:cNvPicPr>
                        </pic:nvPicPr>
                        <pic:blipFill>
                          <a:blip r:embed="rId15">
                            <a:lum bright="20000"/>
                          </a:blip>
                          <a:srcRect l="5461" r="10239" b="12245"/>
                          <a:stretch>
                            <a:fillRect/>
                          </a:stretch>
                        </pic:blipFill>
                        <pic:spPr bwMode="auto">
                          <a:xfrm>
                            <a:off x="0" y="0"/>
                            <a:ext cx="1587611" cy="1419481"/>
                          </a:xfrm>
                          <a:prstGeom prst="rect">
                            <a:avLst/>
                          </a:prstGeom>
                          <a:noFill/>
                          <a:ln w="9525">
                            <a:noFill/>
                            <a:miter lim="800000"/>
                            <a:headEnd/>
                            <a:tailEnd/>
                          </a:ln>
                        </pic:spPr>
                      </pic:pic>
                    </a:graphicData>
                  </a:graphic>
                </wp:inline>
              </w:drawing>
            </w:r>
            <w:r w:rsidRPr="00F42C74">
              <w:rPr>
                <w:i/>
              </w:rPr>
              <w:t xml:space="preserve"> </w:t>
            </w:r>
          </w:p>
          <w:p w:rsidR="00743D77" w:rsidRPr="00F42C74" w:rsidRDefault="00743D77" w:rsidP="005F2407">
            <w:pPr>
              <w:jc w:val="center"/>
              <w:rPr>
                <w:i/>
              </w:rPr>
            </w:pPr>
            <w:r w:rsidRPr="00F42C74">
              <w:rPr>
                <w:i/>
              </w:rPr>
              <w:t>б</w:t>
            </w:r>
          </w:p>
        </w:tc>
        <w:tc>
          <w:tcPr>
            <w:tcW w:w="3191" w:type="dxa"/>
          </w:tcPr>
          <w:p w:rsidR="00743D77" w:rsidRPr="00F42C74" w:rsidRDefault="00743D77" w:rsidP="005F2407">
            <w:pPr>
              <w:jc w:val="center"/>
              <w:rPr>
                <w:i/>
              </w:rPr>
            </w:pPr>
            <w:r w:rsidRPr="00F42C74">
              <w:rPr>
                <w:i/>
                <w:noProof/>
              </w:rPr>
              <w:drawing>
                <wp:inline distT="0" distB="0" distL="0" distR="0">
                  <wp:extent cx="1560369" cy="1401288"/>
                  <wp:effectExtent l="19050" t="0" r="1731" b="0"/>
                  <wp:docPr id="15" name="Рисунок 3" descr="Ph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2"/>
                          <pic:cNvPicPr>
                            <a:picLocks noChangeAspect="1" noChangeArrowheads="1"/>
                          </pic:cNvPicPr>
                        </pic:nvPicPr>
                        <pic:blipFill>
                          <a:blip r:embed="rId16"/>
                          <a:srcRect/>
                          <a:stretch>
                            <a:fillRect/>
                          </a:stretch>
                        </pic:blipFill>
                        <pic:spPr bwMode="auto">
                          <a:xfrm>
                            <a:off x="0" y="0"/>
                            <a:ext cx="1570596" cy="1410472"/>
                          </a:xfrm>
                          <a:prstGeom prst="rect">
                            <a:avLst/>
                          </a:prstGeom>
                          <a:noFill/>
                          <a:ln w="9525">
                            <a:noFill/>
                            <a:miter lim="800000"/>
                            <a:headEnd/>
                            <a:tailEnd/>
                          </a:ln>
                        </pic:spPr>
                      </pic:pic>
                    </a:graphicData>
                  </a:graphic>
                </wp:inline>
              </w:drawing>
            </w:r>
            <w:r w:rsidRPr="00F42C74">
              <w:rPr>
                <w:i/>
              </w:rPr>
              <w:t xml:space="preserve"> </w:t>
            </w:r>
          </w:p>
          <w:p w:rsidR="00743D77" w:rsidRPr="00F42C74" w:rsidRDefault="00743D77" w:rsidP="005F2407">
            <w:pPr>
              <w:jc w:val="center"/>
              <w:rPr>
                <w:i/>
              </w:rPr>
            </w:pPr>
            <w:r w:rsidRPr="00F42C74">
              <w:rPr>
                <w:i/>
              </w:rPr>
              <w:t>в</w:t>
            </w:r>
          </w:p>
        </w:tc>
      </w:tr>
    </w:tbl>
    <w:p w:rsidR="00743D77" w:rsidRPr="004B1439" w:rsidRDefault="00743D77" w:rsidP="00743D77">
      <w:pPr>
        <w:ind w:firstLine="709"/>
        <w:jc w:val="center"/>
        <w:rPr>
          <w:rFonts w:ascii="Times New Roman" w:hAnsi="Times New Roman" w:cs="Times New Roman"/>
          <w:sz w:val="24"/>
          <w:szCs w:val="24"/>
        </w:rPr>
      </w:pPr>
      <w:r w:rsidRPr="004B1439">
        <w:rPr>
          <w:rFonts w:ascii="Times New Roman" w:hAnsi="Times New Roman" w:cs="Times New Roman"/>
          <w:sz w:val="24"/>
          <w:szCs w:val="24"/>
        </w:rPr>
        <w:t>а – признаки эндометрита; б – лютеиновая киста; в – фолликулярная киста</w:t>
      </w:r>
    </w:p>
    <w:p w:rsidR="00743D77" w:rsidRPr="004B1439" w:rsidRDefault="00BE5FD4" w:rsidP="00743D77">
      <w:pPr>
        <w:ind w:firstLine="709"/>
        <w:jc w:val="center"/>
        <w:rPr>
          <w:rFonts w:ascii="Times New Roman" w:hAnsi="Times New Roman" w:cs="Times New Roman"/>
          <w:sz w:val="24"/>
          <w:szCs w:val="24"/>
        </w:rPr>
      </w:pPr>
      <w:r>
        <w:rPr>
          <w:rFonts w:ascii="Times New Roman" w:hAnsi="Times New Roman" w:cs="Times New Roman"/>
          <w:sz w:val="24"/>
          <w:szCs w:val="24"/>
        </w:rPr>
        <w:t>Рисунок 3</w:t>
      </w:r>
      <w:r w:rsidR="00743D77" w:rsidRPr="004B1439">
        <w:rPr>
          <w:rFonts w:ascii="Times New Roman" w:hAnsi="Times New Roman" w:cs="Times New Roman"/>
          <w:sz w:val="24"/>
          <w:szCs w:val="24"/>
        </w:rPr>
        <w:t xml:space="preserve"> – УЗИ-диагностика репродуктивных органов коров</w:t>
      </w:r>
    </w:p>
    <w:p w:rsidR="00743D77" w:rsidRPr="00342E42" w:rsidRDefault="00743D77" w:rsidP="00743D77">
      <w:pPr>
        <w:pStyle w:val="ad"/>
        <w:jc w:val="both"/>
        <w:rPr>
          <w:rFonts w:ascii="Times New Roman" w:eastAsia="TimesNewRomanPSMT" w:hAnsi="Times New Roman"/>
          <w:sz w:val="28"/>
          <w:szCs w:val="28"/>
        </w:rPr>
      </w:pPr>
    </w:p>
    <w:p w:rsidR="00743D77" w:rsidRDefault="00743D77" w:rsidP="00743D77">
      <w:pPr>
        <w:spacing w:after="0" w:line="360" w:lineRule="auto"/>
        <w:jc w:val="both"/>
        <w:rPr>
          <w:rFonts w:ascii="Times New Roman" w:eastAsia="TimesNewRomanPSMT" w:hAnsi="Times New Roman"/>
          <w:sz w:val="24"/>
          <w:szCs w:val="24"/>
        </w:rPr>
      </w:pPr>
      <w:r w:rsidRPr="00A31E8B">
        <w:rPr>
          <w:rFonts w:ascii="Times New Roman" w:hAnsi="Times New Roman" w:cs="Times New Roman"/>
          <w:sz w:val="24"/>
          <w:szCs w:val="24"/>
        </w:rPr>
        <w:t xml:space="preserve">      Таким образом, </w:t>
      </w:r>
      <w:r>
        <w:rPr>
          <w:rFonts w:ascii="Times New Roman" w:hAnsi="Times New Roman" w:cs="Times New Roman"/>
          <w:sz w:val="24"/>
          <w:szCs w:val="24"/>
        </w:rPr>
        <w:t xml:space="preserve">внедрение ультразвукового обследования </w:t>
      </w:r>
      <w:r w:rsidRPr="00713CAB">
        <w:rPr>
          <w:rFonts w:ascii="Times New Roman" w:eastAsia="TimesNewRomanPSMT" w:hAnsi="Times New Roman"/>
          <w:sz w:val="24"/>
          <w:szCs w:val="24"/>
        </w:rPr>
        <w:t xml:space="preserve">является наиболее эффективным методом </w:t>
      </w:r>
      <w:r>
        <w:rPr>
          <w:rFonts w:ascii="Times New Roman" w:eastAsia="TimesNewRomanPSMT" w:hAnsi="Times New Roman"/>
          <w:sz w:val="24"/>
          <w:szCs w:val="24"/>
        </w:rPr>
        <w:t xml:space="preserve">ускоренного </w:t>
      </w:r>
      <w:r w:rsidRPr="00713CAB">
        <w:rPr>
          <w:rFonts w:ascii="Times New Roman" w:eastAsia="TimesNewRomanPSMT" w:hAnsi="Times New Roman"/>
          <w:sz w:val="24"/>
          <w:szCs w:val="24"/>
        </w:rPr>
        <w:t>определения стельности</w:t>
      </w:r>
      <w:r>
        <w:rPr>
          <w:rFonts w:ascii="Times New Roman" w:eastAsia="TimesNewRomanPSMT" w:hAnsi="Times New Roman"/>
          <w:sz w:val="24"/>
          <w:szCs w:val="24"/>
        </w:rPr>
        <w:t xml:space="preserve"> на ранних сроках и достоверным методом диагностики воспроизводительной функции коров.</w:t>
      </w:r>
    </w:p>
    <w:p w:rsidR="00FC4855" w:rsidRPr="006C4353" w:rsidRDefault="002B61C7" w:rsidP="002B61C7">
      <w:pPr>
        <w:spacing w:after="0" w:line="360" w:lineRule="auto"/>
        <w:ind w:firstLine="708"/>
        <w:jc w:val="both"/>
        <w:rPr>
          <w:rFonts w:ascii="Times New Roman" w:hAnsi="Times New Roman" w:cs="Times New Roman"/>
          <w:b/>
          <w:color w:val="000000" w:themeColor="text1"/>
          <w:sz w:val="24"/>
          <w:szCs w:val="24"/>
        </w:rPr>
      </w:pPr>
      <w:r w:rsidRPr="006C4353">
        <w:rPr>
          <w:rFonts w:ascii="Times New Roman" w:hAnsi="Times New Roman" w:cs="Times New Roman"/>
          <w:b/>
          <w:color w:val="000000" w:themeColor="text1"/>
          <w:sz w:val="24"/>
          <w:szCs w:val="24"/>
        </w:rPr>
        <w:lastRenderedPageBreak/>
        <w:t>3.3 Эффективность  холодного метода содержания телят в молочный период</w:t>
      </w:r>
    </w:p>
    <w:p w:rsidR="005F2407" w:rsidRPr="009C2A81" w:rsidRDefault="005F2407" w:rsidP="00FC008D">
      <w:pPr>
        <w:shd w:val="clear" w:color="auto" w:fill="FFFFFF"/>
        <w:spacing w:after="0" w:line="360" w:lineRule="auto"/>
        <w:ind w:firstLine="708"/>
        <w:jc w:val="both"/>
        <w:rPr>
          <w:rFonts w:ascii="Times New Roman" w:eastAsia="Times New Roman" w:hAnsi="Times New Roman" w:cs="Times New Roman"/>
          <w:color w:val="000000" w:themeColor="text1"/>
          <w:sz w:val="24"/>
          <w:szCs w:val="24"/>
        </w:rPr>
      </w:pPr>
      <w:r w:rsidRPr="009C2A81">
        <w:rPr>
          <w:rFonts w:ascii="Times New Roman" w:eastAsia="Times New Roman" w:hAnsi="Times New Roman" w:cs="Times New Roman"/>
          <w:color w:val="000000" w:themeColor="text1"/>
          <w:sz w:val="24"/>
          <w:szCs w:val="24"/>
        </w:rPr>
        <w:t>Технологии выращивания молодняка, определяют будущее с</w:t>
      </w:r>
      <w:r>
        <w:rPr>
          <w:rFonts w:ascii="Times New Roman" w:eastAsia="Times New Roman" w:hAnsi="Times New Roman" w:cs="Times New Roman"/>
          <w:color w:val="000000" w:themeColor="text1"/>
          <w:sz w:val="24"/>
          <w:szCs w:val="24"/>
        </w:rPr>
        <w:t>котоводства. Если телят</w:t>
      </w:r>
      <w:r w:rsidRPr="009C2A81">
        <w:rPr>
          <w:rFonts w:ascii="Times New Roman" w:eastAsia="Times New Roman" w:hAnsi="Times New Roman" w:cs="Times New Roman"/>
          <w:color w:val="000000" w:themeColor="text1"/>
          <w:sz w:val="24"/>
          <w:szCs w:val="24"/>
        </w:rPr>
        <w:t xml:space="preserve"> выращивают в плохих условиях содержания и кормления, то они не покажут высокой продуктивности, даже если происходят от высокопродуктивных родителей.</w:t>
      </w:r>
      <w:r>
        <w:rPr>
          <w:rFonts w:ascii="Times New Roman" w:eastAsia="Times New Roman" w:hAnsi="Times New Roman" w:cs="Times New Roman"/>
          <w:color w:val="000000" w:themeColor="text1"/>
          <w:sz w:val="24"/>
          <w:szCs w:val="24"/>
        </w:rPr>
        <w:t xml:space="preserve"> </w:t>
      </w:r>
    </w:p>
    <w:p w:rsidR="005F2407" w:rsidRPr="009C2A81" w:rsidRDefault="005F2407" w:rsidP="005F2407">
      <w:pPr>
        <w:shd w:val="clear" w:color="auto" w:fill="FFFFFF"/>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ab/>
      </w:r>
      <w:r w:rsidRPr="009C2A81">
        <w:rPr>
          <w:rFonts w:ascii="Times New Roman" w:eastAsia="Times New Roman" w:hAnsi="Times New Roman" w:cs="Times New Roman"/>
          <w:color w:val="000000" w:themeColor="text1"/>
          <w:sz w:val="24"/>
          <w:szCs w:val="24"/>
        </w:rPr>
        <w:t>Метод холодного содержания телят – наиболее эффективный среди всех существующих спос</w:t>
      </w:r>
      <w:r>
        <w:rPr>
          <w:rFonts w:ascii="Times New Roman" w:eastAsia="Times New Roman" w:hAnsi="Times New Roman" w:cs="Times New Roman"/>
          <w:color w:val="000000" w:themeColor="text1"/>
          <w:sz w:val="24"/>
          <w:szCs w:val="24"/>
        </w:rPr>
        <w:t>обов выращивания телят</w:t>
      </w:r>
      <w:r w:rsidRPr="009C2A81">
        <w:rPr>
          <w:rFonts w:ascii="Times New Roman" w:eastAsia="Times New Roman" w:hAnsi="Times New Roman" w:cs="Times New Roman"/>
          <w:color w:val="000000" w:themeColor="text1"/>
          <w:sz w:val="24"/>
          <w:szCs w:val="24"/>
        </w:rPr>
        <w:t xml:space="preserve"> для молочн</w:t>
      </w:r>
      <w:r>
        <w:rPr>
          <w:rFonts w:ascii="Times New Roman" w:eastAsia="Times New Roman" w:hAnsi="Times New Roman" w:cs="Times New Roman"/>
          <w:color w:val="000000" w:themeColor="text1"/>
          <w:sz w:val="24"/>
          <w:szCs w:val="24"/>
        </w:rPr>
        <w:t>ого производства. Телят</w:t>
      </w:r>
      <w:r w:rsidRPr="009C2A81">
        <w:rPr>
          <w:rFonts w:ascii="Times New Roman" w:eastAsia="Times New Roman" w:hAnsi="Times New Roman" w:cs="Times New Roman"/>
          <w:color w:val="000000" w:themeColor="text1"/>
          <w:sz w:val="24"/>
          <w:szCs w:val="24"/>
        </w:rPr>
        <w:t xml:space="preserve">, начиная </w:t>
      </w:r>
      <w:r>
        <w:rPr>
          <w:rFonts w:ascii="Times New Roman" w:eastAsia="Times New Roman" w:hAnsi="Times New Roman" w:cs="Times New Roman"/>
          <w:color w:val="000000" w:themeColor="text1"/>
          <w:sz w:val="24"/>
          <w:szCs w:val="24"/>
        </w:rPr>
        <w:t>с суточного возраста, содержат</w:t>
      </w:r>
      <w:r w:rsidRPr="009C2A81">
        <w:rPr>
          <w:rFonts w:ascii="Times New Roman" w:eastAsia="Times New Roman" w:hAnsi="Times New Roman" w:cs="Times New Roman"/>
          <w:color w:val="000000" w:themeColor="text1"/>
          <w:sz w:val="24"/>
          <w:szCs w:val="24"/>
        </w:rPr>
        <w:t xml:space="preserve"> в специальных домиках (индивидуальных или групповых) с вольером на открытой местности. Домики не утепляются, только правильно организовывается подстилка.</w:t>
      </w:r>
    </w:p>
    <w:p w:rsidR="005F2407" w:rsidRPr="00F6079B" w:rsidRDefault="005F2407" w:rsidP="005F2407">
      <w:pPr>
        <w:autoSpaceDE w:val="0"/>
        <w:autoSpaceDN w:val="0"/>
        <w:adjustRightInd w:val="0"/>
        <w:spacing w:after="0" w:line="360" w:lineRule="auto"/>
        <w:ind w:firstLine="709"/>
        <w:jc w:val="both"/>
        <w:rPr>
          <w:rFonts w:ascii="Times New Roman" w:eastAsia="TimesNewRomanPSMT" w:hAnsi="Times New Roman" w:cs="Times New Roman"/>
          <w:sz w:val="24"/>
          <w:szCs w:val="24"/>
        </w:rPr>
      </w:pPr>
      <w:r w:rsidRPr="00F6079B">
        <w:rPr>
          <w:rFonts w:ascii="Times New Roman" w:eastAsia="TimesNewRomanPSMT" w:hAnsi="Times New Roman" w:cs="Times New Roman"/>
          <w:sz w:val="24"/>
          <w:szCs w:val="24"/>
        </w:rPr>
        <w:t xml:space="preserve">Содержание в домиках позволяет устранить кормовую конкуренцию, которая обычно возникает в группах у телят. Домики легко мыть и дезинфицировать, их можно передвигать с одного участка на другой. </w:t>
      </w:r>
    </w:p>
    <w:p w:rsidR="005F2407" w:rsidRPr="00F6079B" w:rsidRDefault="005F2407" w:rsidP="005F2407">
      <w:pPr>
        <w:pStyle w:val="a9"/>
        <w:spacing w:before="0" w:beforeAutospacing="0" w:after="0" w:afterAutospacing="0" w:line="360" w:lineRule="auto"/>
        <w:ind w:firstLine="709"/>
        <w:jc w:val="both"/>
        <w:rPr>
          <w:rFonts w:ascii="Times New Roman" w:hAnsi="Times New Roman"/>
          <w:color w:val="auto"/>
          <w:sz w:val="24"/>
          <w:szCs w:val="24"/>
        </w:rPr>
      </w:pPr>
      <w:r>
        <w:rPr>
          <w:rFonts w:ascii="Times New Roman" w:hAnsi="Times New Roman"/>
          <w:color w:val="auto"/>
          <w:sz w:val="24"/>
          <w:szCs w:val="24"/>
        </w:rPr>
        <w:t>В</w:t>
      </w:r>
      <w:r w:rsidRPr="00F6079B">
        <w:rPr>
          <w:rFonts w:ascii="Times New Roman" w:hAnsi="Times New Roman"/>
          <w:color w:val="auto"/>
          <w:sz w:val="24"/>
          <w:szCs w:val="24"/>
        </w:rPr>
        <w:t xml:space="preserve"> </w:t>
      </w:r>
      <w:r>
        <w:rPr>
          <w:rFonts w:ascii="Times New Roman" w:hAnsi="Times New Roman"/>
          <w:color w:val="auto"/>
          <w:sz w:val="24"/>
          <w:szCs w:val="24"/>
        </w:rPr>
        <w:t xml:space="preserve">2018-2019 годах в </w:t>
      </w:r>
      <w:r w:rsidRPr="00F6079B">
        <w:rPr>
          <w:rFonts w:ascii="Times New Roman" w:hAnsi="Times New Roman"/>
          <w:color w:val="auto"/>
          <w:sz w:val="24"/>
          <w:szCs w:val="24"/>
        </w:rPr>
        <w:t xml:space="preserve">ТОО </w:t>
      </w:r>
      <w:r w:rsidR="00505C37">
        <w:rPr>
          <w:rFonts w:ascii="Times New Roman" w:hAnsi="Times New Roman"/>
          <w:color w:val="auto"/>
          <w:sz w:val="24"/>
          <w:szCs w:val="24"/>
        </w:rPr>
        <w:t>«</w:t>
      </w:r>
      <w:r w:rsidRPr="00F6079B">
        <w:rPr>
          <w:rFonts w:ascii="Times New Roman" w:hAnsi="Times New Roman"/>
          <w:color w:val="auto"/>
          <w:sz w:val="24"/>
          <w:szCs w:val="24"/>
        </w:rPr>
        <w:t>Турар</w:t>
      </w:r>
      <w:r w:rsidR="00505C37">
        <w:rPr>
          <w:rFonts w:ascii="Times New Roman" w:hAnsi="Times New Roman"/>
          <w:color w:val="auto"/>
          <w:sz w:val="24"/>
          <w:szCs w:val="24"/>
        </w:rPr>
        <w:t>»</w:t>
      </w:r>
      <w:r w:rsidRPr="00F6079B">
        <w:rPr>
          <w:rFonts w:ascii="Times New Roman" w:hAnsi="Times New Roman"/>
          <w:color w:val="auto"/>
          <w:sz w:val="24"/>
          <w:szCs w:val="24"/>
        </w:rPr>
        <w:t xml:space="preserve"> </w:t>
      </w:r>
      <w:r>
        <w:rPr>
          <w:rFonts w:ascii="Times New Roman" w:hAnsi="Times New Roman"/>
          <w:color w:val="auto"/>
          <w:sz w:val="24"/>
          <w:szCs w:val="24"/>
        </w:rPr>
        <w:t>изучена эффективность холодного</w:t>
      </w:r>
      <w:r w:rsidRPr="00F6079B">
        <w:rPr>
          <w:rFonts w:ascii="Times New Roman" w:hAnsi="Times New Roman"/>
          <w:color w:val="auto"/>
          <w:sz w:val="24"/>
          <w:szCs w:val="24"/>
        </w:rPr>
        <w:t xml:space="preserve"> метод</w:t>
      </w:r>
      <w:r>
        <w:rPr>
          <w:rFonts w:ascii="Times New Roman" w:hAnsi="Times New Roman"/>
          <w:color w:val="auto"/>
          <w:sz w:val="24"/>
          <w:szCs w:val="24"/>
        </w:rPr>
        <w:t>а</w:t>
      </w:r>
      <w:r w:rsidRPr="00F6079B">
        <w:rPr>
          <w:rFonts w:ascii="Times New Roman" w:hAnsi="Times New Roman"/>
          <w:color w:val="auto"/>
          <w:sz w:val="24"/>
          <w:szCs w:val="24"/>
        </w:rPr>
        <w:t xml:space="preserve"> содержания те</w:t>
      </w:r>
      <w:r>
        <w:rPr>
          <w:rFonts w:ascii="Times New Roman" w:hAnsi="Times New Roman"/>
          <w:color w:val="auto"/>
          <w:sz w:val="24"/>
          <w:szCs w:val="24"/>
        </w:rPr>
        <w:t>лят в молочный период, заимствованная</w:t>
      </w:r>
      <w:r w:rsidRPr="00F6079B">
        <w:rPr>
          <w:rFonts w:ascii="Times New Roman" w:hAnsi="Times New Roman"/>
          <w:color w:val="auto"/>
          <w:sz w:val="24"/>
          <w:szCs w:val="24"/>
        </w:rPr>
        <w:t xml:space="preserve"> у американских животноводов</w:t>
      </w:r>
      <w:r>
        <w:rPr>
          <w:rFonts w:ascii="Times New Roman" w:hAnsi="Times New Roman"/>
          <w:color w:val="auto"/>
          <w:sz w:val="24"/>
          <w:szCs w:val="24"/>
        </w:rPr>
        <w:t xml:space="preserve">. </w:t>
      </w:r>
      <w:r w:rsidRPr="00F6079B">
        <w:rPr>
          <w:rFonts w:ascii="Times New Roman" w:hAnsi="Times New Roman"/>
          <w:color w:val="auto"/>
          <w:sz w:val="24"/>
          <w:szCs w:val="24"/>
        </w:rPr>
        <w:t>Технология холодного метода содержания в молочный период в</w:t>
      </w:r>
      <w:r>
        <w:rPr>
          <w:rFonts w:ascii="Times New Roman" w:hAnsi="Times New Roman"/>
          <w:color w:val="auto"/>
          <w:sz w:val="24"/>
          <w:szCs w:val="24"/>
        </w:rPr>
        <w:t xml:space="preserve"> хозяйстве организована в 3</w:t>
      </w:r>
      <w:r w:rsidRPr="00F6079B">
        <w:rPr>
          <w:rFonts w:ascii="Times New Roman" w:hAnsi="Times New Roman"/>
          <w:color w:val="auto"/>
          <w:sz w:val="24"/>
          <w:szCs w:val="24"/>
        </w:rPr>
        <w:t xml:space="preserve"> периода:</w:t>
      </w:r>
    </w:p>
    <w:p w:rsidR="005F2407" w:rsidRDefault="005F2407" w:rsidP="005F2407">
      <w:pPr>
        <w:pStyle w:val="a9"/>
        <w:spacing w:before="0" w:beforeAutospacing="0" w:after="0" w:afterAutospacing="0" w:line="360" w:lineRule="auto"/>
        <w:ind w:firstLine="709"/>
        <w:jc w:val="both"/>
        <w:rPr>
          <w:rFonts w:ascii="Times New Roman" w:hAnsi="Times New Roman"/>
          <w:color w:val="auto"/>
          <w:sz w:val="24"/>
          <w:szCs w:val="24"/>
        </w:rPr>
      </w:pPr>
      <w:r>
        <w:rPr>
          <w:rFonts w:ascii="Times New Roman" w:hAnsi="Times New Roman"/>
          <w:color w:val="auto"/>
          <w:sz w:val="24"/>
          <w:szCs w:val="24"/>
        </w:rPr>
        <w:t>1 период – от рождения до</w:t>
      </w:r>
      <w:r w:rsidRPr="00F6079B">
        <w:rPr>
          <w:rFonts w:ascii="Times New Roman" w:hAnsi="Times New Roman"/>
          <w:color w:val="auto"/>
          <w:sz w:val="24"/>
          <w:szCs w:val="24"/>
        </w:rPr>
        <w:t xml:space="preserve"> месячного возраста в индивидуальных домиках на улице</w:t>
      </w:r>
      <w:r>
        <w:rPr>
          <w:rFonts w:ascii="Times New Roman" w:hAnsi="Times New Roman"/>
          <w:color w:val="auto"/>
          <w:sz w:val="24"/>
          <w:szCs w:val="24"/>
        </w:rPr>
        <w:t xml:space="preserve"> без выгульной площад</w:t>
      </w:r>
      <w:r w:rsidR="008D1C5E">
        <w:rPr>
          <w:rFonts w:ascii="Times New Roman" w:hAnsi="Times New Roman"/>
          <w:color w:val="auto"/>
          <w:sz w:val="24"/>
          <w:szCs w:val="24"/>
        </w:rPr>
        <w:t>ки (прил. Г, рис. Г.7)</w:t>
      </w:r>
      <w:r w:rsidRPr="00F6079B">
        <w:rPr>
          <w:rFonts w:ascii="Times New Roman" w:hAnsi="Times New Roman"/>
          <w:color w:val="auto"/>
          <w:sz w:val="24"/>
          <w:szCs w:val="24"/>
        </w:rPr>
        <w:t>;</w:t>
      </w:r>
    </w:p>
    <w:p w:rsidR="005F2407" w:rsidRPr="00F6079B" w:rsidRDefault="005F2407" w:rsidP="005F2407">
      <w:pPr>
        <w:pStyle w:val="a9"/>
        <w:spacing w:before="0" w:beforeAutospacing="0" w:after="0" w:afterAutospacing="0" w:line="360" w:lineRule="auto"/>
        <w:ind w:firstLine="709"/>
        <w:jc w:val="both"/>
        <w:rPr>
          <w:rFonts w:ascii="Times New Roman" w:hAnsi="Times New Roman"/>
          <w:color w:val="auto"/>
          <w:sz w:val="24"/>
          <w:szCs w:val="24"/>
        </w:rPr>
      </w:pPr>
      <w:r>
        <w:rPr>
          <w:rFonts w:ascii="Times New Roman" w:hAnsi="Times New Roman"/>
          <w:color w:val="auto"/>
          <w:sz w:val="24"/>
          <w:szCs w:val="24"/>
        </w:rPr>
        <w:t xml:space="preserve">2 период - от 1-го месяца до 3-х месяцев </w:t>
      </w:r>
      <w:r w:rsidRPr="00F6079B">
        <w:rPr>
          <w:rFonts w:ascii="Times New Roman" w:hAnsi="Times New Roman"/>
          <w:color w:val="auto"/>
          <w:sz w:val="24"/>
          <w:szCs w:val="24"/>
        </w:rPr>
        <w:t>в индивидуальных домиках на улице</w:t>
      </w:r>
      <w:r w:rsidR="008D1C5E">
        <w:rPr>
          <w:rFonts w:ascii="Times New Roman" w:hAnsi="Times New Roman"/>
          <w:color w:val="auto"/>
          <w:sz w:val="24"/>
          <w:szCs w:val="24"/>
        </w:rPr>
        <w:t xml:space="preserve"> с выгульной площадки (прил. Г, рис.Г.8)</w:t>
      </w:r>
      <w:r w:rsidRPr="00F6079B">
        <w:rPr>
          <w:rFonts w:ascii="Times New Roman" w:hAnsi="Times New Roman"/>
          <w:color w:val="auto"/>
          <w:sz w:val="24"/>
          <w:szCs w:val="24"/>
        </w:rPr>
        <w:t>;</w:t>
      </w:r>
    </w:p>
    <w:p w:rsidR="005F2407" w:rsidRDefault="005F2407" w:rsidP="005F2407">
      <w:pPr>
        <w:pStyle w:val="a9"/>
        <w:spacing w:before="0" w:beforeAutospacing="0" w:after="0" w:afterAutospacing="0" w:line="360" w:lineRule="auto"/>
        <w:ind w:firstLine="709"/>
        <w:jc w:val="both"/>
        <w:rPr>
          <w:rFonts w:ascii="Times New Roman" w:hAnsi="Times New Roman"/>
          <w:color w:val="auto"/>
          <w:sz w:val="24"/>
          <w:szCs w:val="24"/>
        </w:rPr>
      </w:pPr>
      <w:r>
        <w:rPr>
          <w:rFonts w:ascii="Times New Roman" w:hAnsi="Times New Roman"/>
          <w:color w:val="auto"/>
          <w:sz w:val="24"/>
          <w:szCs w:val="24"/>
        </w:rPr>
        <w:t>3</w:t>
      </w:r>
      <w:r w:rsidRPr="00F6079B">
        <w:rPr>
          <w:rFonts w:ascii="Times New Roman" w:hAnsi="Times New Roman"/>
          <w:color w:val="auto"/>
          <w:sz w:val="24"/>
          <w:szCs w:val="24"/>
        </w:rPr>
        <w:t xml:space="preserve"> период – с 3-х месячного возраста и до 6-ти месяцев – беспривязным способом в корпусе по 15-20 голов.</w:t>
      </w:r>
    </w:p>
    <w:p w:rsidR="005F2407" w:rsidRPr="009C2A81" w:rsidRDefault="005F2407" w:rsidP="005F2407">
      <w:pPr>
        <w:shd w:val="clear" w:color="auto" w:fill="FFFFFF"/>
        <w:spacing w:after="0" w:line="360" w:lineRule="auto"/>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ab/>
      </w:r>
      <w:r w:rsidRPr="00D76A7B">
        <w:rPr>
          <w:rFonts w:ascii="Times New Roman" w:hAnsi="Times New Roman" w:cs="Times New Roman"/>
          <w:sz w:val="24"/>
          <w:szCs w:val="24"/>
        </w:rPr>
        <w:t xml:space="preserve">По достижению телятами возраста 3 месяца </w:t>
      </w:r>
      <w:r w:rsidRPr="00D76A7B">
        <w:rPr>
          <w:rFonts w:ascii="Times New Roman" w:hAnsi="Times New Roman"/>
          <w:sz w:val="24"/>
          <w:szCs w:val="24"/>
        </w:rPr>
        <w:t>они были переведены</w:t>
      </w:r>
      <w:r w:rsidRPr="00D76A7B">
        <w:rPr>
          <w:rFonts w:ascii="Times New Roman" w:hAnsi="Times New Roman" w:cs="Times New Roman"/>
          <w:sz w:val="24"/>
          <w:szCs w:val="24"/>
        </w:rPr>
        <w:t xml:space="preserve"> в </w:t>
      </w:r>
      <w:r w:rsidRPr="00D76A7B">
        <w:rPr>
          <w:rFonts w:ascii="Times New Roman" w:hAnsi="Times New Roman"/>
          <w:sz w:val="24"/>
          <w:szCs w:val="24"/>
        </w:rPr>
        <w:t>клетки</w:t>
      </w:r>
      <w:r w:rsidRPr="00D76A7B">
        <w:rPr>
          <w:rFonts w:ascii="Times New Roman" w:hAnsi="Times New Roman" w:cs="Times New Roman"/>
          <w:sz w:val="24"/>
          <w:szCs w:val="24"/>
        </w:rPr>
        <w:t xml:space="preserve"> для группового беспривязного содержания </w:t>
      </w:r>
      <w:r w:rsidRPr="00D76A7B">
        <w:rPr>
          <w:rFonts w:ascii="Times New Roman" w:hAnsi="Times New Roman"/>
          <w:sz w:val="24"/>
          <w:szCs w:val="24"/>
        </w:rPr>
        <w:t>по 20</w:t>
      </w:r>
      <w:r w:rsidRPr="00D76A7B">
        <w:rPr>
          <w:rFonts w:ascii="Times New Roman" w:hAnsi="Times New Roman" w:cs="Times New Roman"/>
          <w:sz w:val="24"/>
          <w:szCs w:val="24"/>
        </w:rPr>
        <w:t xml:space="preserve"> голов, расположенные в </w:t>
      </w:r>
      <w:r>
        <w:rPr>
          <w:rFonts w:ascii="Times New Roman" w:hAnsi="Times New Roman"/>
          <w:sz w:val="24"/>
          <w:szCs w:val="24"/>
        </w:rPr>
        <w:t>летнем лагере</w:t>
      </w:r>
      <w:r w:rsidRPr="00D76A7B">
        <w:rPr>
          <w:rFonts w:ascii="Times New Roman" w:hAnsi="Times New Roman"/>
          <w:sz w:val="24"/>
          <w:szCs w:val="24"/>
        </w:rPr>
        <w:t xml:space="preserve">.  </w:t>
      </w:r>
    </w:p>
    <w:p w:rsidR="005F2407" w:rsidRPr="00F6079B" w:rsidRDefault="005F2407" w:rsidP="005F2407">
      <w:pPr>
        <w:spacing w:after="0" w:line="360" w:lineRule="auto"/>
        <w:ind w:firstLine="709"/>
        <w:jc w:val="both"/>
        <w:rPr>
          <w:rFonts w:ascii="Times New Roman" w:hAnsi="Times New Roman" w:cs="Times New Roman"/>
          <w:sz w:val="24"/>
          <w:szCs w:val="24"/>
        </w:rPr>
      </w:pPr>
      <w:r w:rsidRPr="00F6079B">
        <w:rPr>
          <w:rFonts w:ascii="Times New Roman" w:hAnsi="Times New Roman" w:cs="Times New Roman"/>
          <w:sz w:val="24"/>
          <w:szCs w:val="24"/>
        </w:rPr>
        <w:t>Одним из объективных показателей, позволяющих получить наиболее точную эффективность холодного метода содержания телят в молочный период, является оценка их роста и развития.</w:t>
      </w:r>
    </w:p>
    <w:p w:rsidR="005F2407" w:rsidRDefault="005F2407" w:rsidP="005F2407">
      <w:pPr>
        <w:spacing w:after="0" w:line="360" w:lineRule="auto"/>
        <w:ind w:firstLine="709"/>
        <w:jc w:val="both"/>
        <w:rPr>
          <w:rFonts w:ascii="Times New Roman" w:hAnsi="Times New Roman" w:cs="Times New Roman"/>
          <w:sz w:val="24"/>
          <w:szCs w:val="24"/>
        </w:rPr>
      </w:pPr>
      <w:r w:rsidRPr="00F6079B">
        <w:rPr>
          <w:rFonts w:ascii="Times New Roman" w:hAnsi="Times New Roman" w:cs="Times New Roman"/>
          <w:sz w:val="24"/>
          <w:szCs w:val="24"/>
        </w:rPr>
        <w:t xml:space="preserve">Изучение динамики живой массы тёлок от рождения до 6 месяцев в ТОО </w:t>
      </w:r>
      <w:r w:rsidR="00505C37">
        <w:rPr>
          <w:rFonts w:ascii="Times New Roman" w:hAnsi="Times New Roman" w:cs="Times New Roman"/>
          <w:sz w:val="24"/>
          <w:szCs w:val="24"/>
        </w:rPr>
        <w:t>«</w:t>
      </w:r>
      <w:r w:rsidRPr="00F6079B">
        <w:rPr>
          <w:rFonts w:ascii="Times New Roman" w:hAnsi="Times New Roman" w:cs="Times New Roman"/>
          <w:sz w:val="24"/>
          <w:szCs w:val="24"/>
        </w:rPr>
        <w:t>Турар</w:t>
      </w:r>
      <w:r w:rsidR="00505C37">
        <w:rPr>
          <w:rFonts w:ascii="Times New Roman" w:hAnsi="Times New Roman" w:cs="Times New Roman"/>
          <w:sz w:val="24"/>
          <w:szCs w:val="24"/>
        </w:rPr>
        <w:t>»</w:t>
      </w:r>
      <w:r w:rsidRPr="00F6079B">
        <w:rPr>
          <w:rFonts w:ascii="Times New Roman" w:hAnsi="Times New Roman" w:cs="Times New Roman"/>
          <w:sz w:val="24"/>
          <w:szCs w:val="24"/>
        </w:rPr>
        <w:t xml:space="preserve"> показало, что при идентичных условиях кормления и разных технологиях содержания телята, при хол</w:t>
      </w:r>
      <w:r>
        <w:rPr>
          <w:rFonts w:ascii="Times New Roman" w:hAnsi="Times New Roman" w:cs="Times New Roman"/>
          <w:sz w:val="24"/>
          <w:szCs w:val="24"/>
        </w:rPr>
        <w:t>одном методе</w:t>
      </w:r>
      <w:r w:rsidRPr="00F6079B">
        <w:rPr>
          <w:rFonts w:ascii="Times New Roman" w:hAnsi="Times New Roman" w:cs="Times New Roman"/>
          <w:sz w:val="24"/>
          <w:szCs w:val="24"/>
        </w:rPr>
        <w:t xml:space="preserve"> росли</w:t>
      </w:r>
      <w:r>
        <w:rPr>
          <w:rFonts w:ascii="Times New Roman" w:hAnsi="Times New Roman" w:cs="Times New Roman"/>
          <w:sz w:val="24"/>
          <w:szCs w:val="24"/>
        </w:rPr>
        <w:t xml:space="preserve"> интенсивнее, чем сверстники по</w:t>
      </w:r>
      <w:r w:rsidRPr="00F6079B">
        <w:rPr>
          <w:rFonts w:ascii="Times New Roman" w:hAnsi="Times New Roman" w:cs="Times New Roman"/>
          <w:sz w:val="24"/>
          <w:szCs w:val="24"/>
        </w:rPr>
        <w:t xml:space="preserve"> </w:t>
      </w:r>
      <w:r>
        <w:rPr>
          <w:rFonts w:ascii="Times New Roman" w:hAnsi="Times New Roman" w:cs="Times New Roman"/>
          <w:sz w:val="24"/>
          <w:szCs w:val="24"/>
        </w:rPr>
        <w:t>традиционной технологии, что представлено в таблице 4</w:t>
      </w:r>
      <w:r w:rsidRPr="00F6079B">
        <w:rPr>
          <w:rFonts w:ascii="Times New Roman" w:hAnsi="Times New Roman" w:cs="Times New Roman"/>
          <w:sz w:val="24"/>
          <w:szCs w:val="24"/>
        </w:rPr>
        <w:t>.</w:t>
      </w:r>
    </w:p>
    <w:p w:rsidR="006E7117" w:rsidRDefault="006E7117" w:rsidP="005F2407">
      <w:pPr>
        <w:spacing w:after="0" w:line="360" w:lineRule="auto"/>
        <w:ind w:firstLine="709"/>
        <w:jc w:val="both"/>
        <w:rPr>
          <w:rFonts w:ascii="Times New Roman" w:hAnsi="Times New Roman" w:cs="Times New Roman"/>
          <w:sz w:val="24"/>
          <w:szCs w:val="24"/>
        </w:rPr>
      </w:pPr>
    </w:p>
    <w:p w:rsidR="006E7117" w:rsidRDefault="006E7117" w:rsidP="005F2407">
      <w:pPr>
        <w:spacing w:after="0" w:line="360" w:lineRule="auto"/>
        <w:ind w:firstLine="709"/>
        <w:jc w:val="both"/>
        <w:rPr>
          <w:rFonts w:ascii="Times New Roman" w:hAnsi="Times New Roman" w:cs="Times New Roman"/>
          <w:sz w:val="24"/>
          <w:szCs w:val="24"/>
        </w:rPr>
      </w:pPr>
    </w:p>
    <w:p w:rsidR="006E7117" w:rsidRDefault="006E7117" w:rsidP="005F2407">
      <w:pPr>
        <w:spacing w:after="0" w:line="360" w:lineRule="auto"/>
        <w:ind w:firstLine="709"/>
        <w:jc w:val="both"/>
        <w:rPr>
          <w:rFonts w:ascii="Times New Roman" w:hAnsi="Times New Roman" w:cs="Times New Roman"/>
          <w:sz w:val="24"/>
          <w:szCs w:val="24"/>
        </w:rPr>
      </w:pPr>
    </w:p>
    <w:p w:rsidR="006E7117" w:rsidRDefault="006E7117" w:rsidP="005F2407">
      <w:pPr>
        <w:spacing w:after="0" w:line="360" w:lineRule="auto"/>
        <w:ind w:firstLine="709"/>
        <w:jc w:val="both"/>
        <w:rPr>
          <w:rFonts w:ascii="Times New Roman" w:hAnsi="Times New Roman" w:cs="Times New Roman"/>
          <w:sz w:val="24"/>
          <w:szCs w:val="24"/>
        </w:rPr>
      </w:pPr>
    </w:p>
    <w:p w:rsidR="005F2407" w:rsidRPr="00F6079B" w:rsidRDefault="005F2407" w:rsidP="005F24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 4</w:t>
      </w:r>
      <w:r w:rsidRPr="00F6079B">
        <w:rPr>
          <w:rFonts w:ascii="Times New Roman" w:hAnsi="Times New Roman" w:cs="Times New Roman"/>
          <w:sz w:val="24"/>
          <w:szCs w:val="24"/>
        </w:rPr>
        <w:t xml:space="preserve"> – Возрастные изменения живой массы телят в молочный период при разных технологиях содержания</w:t>
      </w:r>
      <w:r w:rsidR="00A2202B">
        <w:rPr>
          <w:rFonts w:ascii="Times New Roman" w:hAnsi="Times New Roman" w:cs="Times New Roman"/>
          <w:sz w:val="24"/>
          <w:szCs w:val="24"/>
        </w:rPr>
        <w:t xml:space="preserve"> </w:t>
      </w:r>
      <w:r w:rsidR="00A2202B" w:rsidRPr="00F6079B">
        <w:rPr>
          <w:rFonts w:ascii="Times New Roman" w:hAnsi="Times New Roman" w:cs="Times New Roman"/>
          <w:sz w:val="24"/>
          <w:szCs w:val="24"/>
        </w:rPr>
        <w:t xml:space="preserve">в ТОО </w:t>
      </w:r>
      <w:r w:rsidR="00505C37">
        <w:rPr>
          <w:rFonts w:ascii="Times New Roman" w:hAnsi="Times New Roman" w:cs="Times New Roman"/>
          <w:sz w:val="24"/>
          <w:szCs w:val="24"/>
        </w:rPr>
        <w:t>«</w:t>
      </w:r>
      <w:r w:rsidR="00A2202B" w:rsidRPr="00F6079B">
        <w:rPr>
          <w:rFonts w:ascii="Times New Roman" w:hAnsi="Times New Roman" w:cs="Times New Roman"/>
          <w:sz w:val="24"/>
          <w:szCs w:val="24"/>
        </w:rPr>
        <w:t>Турар</w:t>
      </w:r>
      <w:r w:rsidR="00505C37">
        <w:rPr>
          <w:rFonts w:ascii="Times New Roman" w:hAnsi="Times New Roman" w:cs="Times New Roman"/>
          <w:sz w:val="24"/>
          <w:szCs w:val="24"/>
        </w:rPr>
        <w:t>»</w:t>
      </w:r>
      <w:r w:rsidRPr="00F6079B">
        <w:rPr>
          <w:rFonts w:ascii="Times New Roman" w:hAnsi="Times New Roman" w:cs="Times New Roman"/>
          <w:sz w:val="24"/>
          <w:szCs w:val="24"/>
        </w:rPr>
        <w:t>, кг (X±Sx)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83"/>
        <w:gridCol w:w="28"/>
        <w:gridCol w:w="2463"/>
        <w:gridCol w:w="16"/>
        <w:gridCol w:w="2091"/>
        <w:gridCol w:w="44"/>
        <w:gridCol w:w="2245"/>
      </w:tblGrid>
      <w:tr w:rsidR="005F2407" w:rsidRPr="00F6079B" w:rsidTr="005F2407">
        <w:tc>
          <w:tcPr>
            <w:tcW w:w="268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Живая масса</w:t>
            </w:r>
          </w:p>
        </w:tc>
        <w:tc>
          <w:tcPr>
            <w:tcW w:w="2491" w:type="dxa"/>
            <w:gridSpan w:val="2"/>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Традиционный метод</w:t>
            </w:r>
          </w:p>
        </w:tc>
        <w:tc>
          <w:tcPr>
            <w:tcW w:w="2107" w:type="dxa"/>
            <w:gridSpan w:val="2"/>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Холодный метод</w:t>
            </w:r>
          </w:p>
        </w:tc>
        <w:tc>
          <w:tcPr>
            <w:tcW w:w="2289" w:type="dxa"/>
            <w:gridSpan w:val="2"/>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Разница холодный к традиционному ±</w:t>
            </w:r>
          </w:p>
        </w:tc>
      </w:tr>
      <w:tr w:rsidR="005F2407" w:rsidRPr="00F6079B" w:rsidTr="005F2407">
        <w:tc>
          <w:tcPr>
            <w:tcW w:w="2684" w:type="dxa"/>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при рождении</w:t>
            </w:r>
          </w:p>
        </w:tc>
        <w:tc>
          <w:tcPr>
            <w:tcW w:w="2491"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32,5±0,5</w:t>
            </w:r>
          </w:p>
        </w:tc>
        <w:tc>
          <w:tcPr>
            <w:tcW w:w="2107"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32,3±0,7</w:t>
            </w:r>
          </w:p>
        </w:tc>
        <w:tc>
          <w:tcPr>
            <w:tcW w:w="228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p>
        </w:tc>
      </w:tr>
      <w:tr w:rsidR="005F2407" w:rsidRPr="00F6079B" w:rsidTr="005F2407">
        <w:tc>
          <w:tcPr>
            <w:tcW w:w="2684" w:type="dxa"/>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1 месяц</w:t>
            </w:r>
          </w:p>
        </w:tc>
        <w:tc>
          <w:tcPr>
            <w:tcW w:w="2491"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54,8±1,0</w:t>
            </w:r>
          </w:p>
        </w:tc>
        <w:tc>
          <w:tcPr>
            <w:tcW w:w="2107"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56,5±1,2</w:t>
            </w:r>
          </w:p>
        </w:tc>
        <w:tc>
          <w:tcPr>
            <w:tcW w:w="228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+1,7</w:t>
            </w:r>
          </w:p>
        </w:tc>
      </w:tr>
      <w:tr w:rsidR="005F2407" w:rsidRPr="00F6079B" w:rsidTr="005F2407">
        <w:tc>
          <w:tcPr>
            <w:tcW w:w="2684" w:type="dxa"/>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2 месяца</w:t>
            </w:r>
          </w:p>
        </w:tc>
        <w:tc>
          <w:tcPr>
            <w:tcW w:w="2491"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76,4±1,4</w:t>
            </w:r>
          </w:p>
        </w:tc>
        <w:tc>
          <w:tcPr>
            <w:tcW w:w="2107" w:type="dxa"/>
            <w:gridSpan w:val="2"/>
            <w:vAlign w:val="center"/>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82,0±1,6*</w:t>
            </w:r>
          </w:p>
        </w:tc>
        <w:tc>
          <w:tcPr>
            <w:tcW w:w="228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+5,6</w:t>
            </w:r>
          </w:p>
        </w:tc>
      </w:tr>
      <w:tr w:rsidR="005F2407" w:rsidRPr="00F6079B" w:rsidTr="005F2407">
        <w:tc>
          <w:tcPr>
            <w:tcW w:w="2712" w:type="dxa"/>
            <w:gridSpan w:val="2"/>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3 месяца</w:t>
            </w:r>
          </w:p>
        </w:tc>
        <w:tc>
          <w:tcPr>
            <w:tcW w:w="247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95,7±1,8</w:t>
            </w:r>
          </w:p>
        </w:tc>
        <w:tc>
          <w:tcPr>
            <w:tcW w:w="2135"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105,0±2,0**</w:t>
            </w:r>
          </w:p>
        </w:tc>
        <w:tc>
          <w:tcPr>
            <w:tcW w:w="2245" w:type="dxa"/>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+9,3</w:t>
            </w:r>
          </w:p>
        </w:tc>
      </w:tr>
      <w:tr w:rsidR="005F2407" w:rsidRPr="00F6079B" w:rsidTr="005F2407">
        <w:tc>
          <w:tcPr>
            <w:tcW w:w="2712" w:type="dxa"/>
            <w:gridSpan w:val="2"/>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4месяца</w:t>
            </w:r>
          </w:p>
        </w:tc>
        <w:tc>
          <w:tcPr>
            <w:tcW w:w="247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sidRPr="00F6079B">
              <w:rPr>
                <w:rFonts w:ascii="Times New Roman" w:hAnsi="Times New Roman" w:cs="Times New Roman"/>
                <w:sz w:val="24"/>
                <w:szCs w:val="24"/>
                <w:lang w:eastAsia="en-US"/>
              </w:rPr>
              <w:t>1</w:t>
            </w:r>
            <w:r>
              <w:rPr>
                <w:rFonts w:ascii="Times New Roman" w:hAnsi="Times New Roman" w:cs="Times New Roman"/>
                <w:sz w:val="24"/>
                <w:szCs w:val="24"/>
                <w:lang w:eastAsia="en-US"/>
              </w:rPr>
              <w:t>16,7±2,3</w:t>
            </w:r>
          </w:p>
        </w:tc>
        <w:tc>
          <w:tcPr>
            <w:tcW w:w="2135"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127,8±2,6**</w:t>
            </w:r>
          </w:p>
        </w:tc>
        <w:tc>
          <w:tcPr>
            <w:tcW w:w="2245" w:type="dxa"/>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+11,1</w:t>
            </w:r>
          </w:p>
        </w:tc>
      </w:tr>
      <w:tr w:rsidR="005F2407" w:rsidRPr="00F6079B" w:rsidTr="005F2407">
        <w:tc>
          <w:tcPr>
            <w:tcW w:w="2712" w:type="dxa"/>
            <w:gridSpan w:val="2"/>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5 месяцев</w:t>
            </w:r>
          </w:p>
        </w:tc>
        <w:tc>
          <w:tcPr>
            <w:tcW w:w="247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136,0±2,8</w:t>
            </w:r>
          </w:p>
        </w:tc>
        <w:tc>
          <w:tcPr>
            <w:tcW w:w="2135"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150,2±3,1**</w:t>
            </w:r>
          </w:p>
        </w:tc>
        <w:tc>
          <w:tcPr>
            <w:tcW w:w="2245" w:type="dxa"/>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+14,2</w:t>
            </w:r>
          </w:p>
        </w:tc>
      </w:tr>
      <w:tr w:rsidR="005F2407" w:rsidRPr="00F6079B" w:rsidTr="005F2407">
        <w:tc>
          <w:tcPr>
            <w:tcW w:w="2712" w:type="dxa"/>
            <w:gridSpan w:val="2"/>
          </w:tcPr>
          <w:p w:rsidR="005F2407" w:rsidRPr="00F6079B" w:rsidRDefault="005F2407" w:rsidP="006E7117">
            <w:pPr>
              <w:spacing w:after="0" w:line="360" w:lineRule="auto"/>
              <w:rPr>
                <w:rFonts w:ascii="Times New Roman" w:hAnsi="Times New Roman" w:cs="Times New Roman"/>
                <w:sz w:val="24"/>
                <w:szCs w:val="24"/>
                <w:lang w:eastAsia="en-US"/>
              </w:rPr>
            </w:pPr>
            <w:r w:rsidRPr="00F6079B">
              <w:rPr>
                <w:rFonts w:ascii="Times New Roman" w:hAnsi="Times New Roman" w:cs="Times New Roman"/>
                <w:sz w:val="24"/>
                <w:szCs w:val="24"/>
                <w:lang w:eastAsia="en-US"/>
              </w:rPr>
              <w:t>- в возрасте 6 месяцев</w:t>
            </w:r>
          </w:p>
        </w:tc>
        <w:tc>
          <w:tcPr>
            <w:tcW w:w="2479"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156,2±3,2</w:t>
            </w:r>
          </w:p>
        </w:tc>
        <w:tc>
          <w:tcPr>
            <w:tcW w:w="2135" w:type="dxa"/>
            <w:gridSpan w:val="2"/>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168,5±3,5*</w:t>
            </w:r>
          </w:p>
        </w:tc>
        <w:tc>
          <w:tcPr>
            <w:tcW w:w="2245" w:type="dxa"/>
          </w:tcPr>
          <w:p w:rsidR="005F2407" w:rsidRPr="00F6079B" w:rsidRDefault="005F2407" w:rsidP="006E7117">
            <w:pPr>
              <w:spacing w:after="0" w:line="360" w:lineRule="auto"/>
              <w:jc w:val="center"/>
              <w:rPr>
                <w:rFonts w:ascii="Times New Roman" w:hAnsi="Times New Roman" w:cs="Times New Roman"/>
                <w:sz w:val="24"/>
                <w:szCs w:val="24"/>
                <w:lang w:eastAsia="en-US"/>
              </w:rPr>
            </w:pPr>
            <w:r>
              <w:rPr>
                <w:rFonts w:ascii="Times New Roman" w:hAnsi="Times New Roman" w:cs="Times New Roman"/>
                <w:sz w:val="24"/>
                <w:szCs w:val="24"/>
                <w:lang w:eastAsia="en-US"/>
              </w:rPr>
              <w:t>+12</w:t>
            </w:r>
            <w:r w:rsidRPr="00F6079B">
              <w:rPr>
                <w:rFonts w:ascii="Times New Roman" w:hAnsi="Times New Roman" w:cs="Times New Roman"/>
                <w:sz w:val="24"/>
                <w:szCs w:val="24"/>
                <w:lang w:eastAsia="en-US"/>
              </w:rPr>
              <w:t>,3</w:t>
            </w:r>
          </w:p>
        </w:tc>
      </w:tr>
    </w:tbl>
    <w:p w:rsidR="005F2407" w:rsidRDefault="005F2407" w:rsidP="005F2407">
      <w:pPr>
        <w:spacing w:after="0" w:line="360" w:lineRule="auto"/>
        <w:ind w:firstLine="709"/>
        <w:jc w:val="both"/>
        <w:rPr>
          <w:rFonts w:ascii="Times New Roman" w:hAnsi="Times New Roman" w:cs="Times New Roman"/>
          <w:sz w:val="24"/>
          <w:szCs w:val="24"/>
        </w:rPr>
      </w:pPr>
    </w:p>
    <w:p w:rsidR="005F2407" w:rsidRPr="00F6079B" w:rsidRDefault="005F2407" w:rsidP="005F240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Анализ данных таблицы 4</w:t>
      </w:r>
      <w:r w:rsidR="008D1C5E">
        <w:rPr>
          <w:rFonts w:ascii="Times New Roman" w:hAnsi="Times New Roman" w:cs="Times New Roman"/>
          <w:sz w:val="24"/>
          <w:szCs w:val="24"/>
        </w:rPr>
        <w:t xml:space="preserve"> показал, что</w:t>
      </w:r>
      <w:r w:rsidRPr="00F6079B">
        <w:rPr>
          <w:rFonts w:ascii="Times New Roman" w:hAnsi="Times New Roman" w:cs="Times New Roman"/>
          <w:sz w:val="24"/>
          <w:szCs w:val="24"/>
        </w:rPr>
        <w:t xml:space="preserve"> </w:t>
      </w:r>
      <w:r>
        <w:rPr>
          <w:rFonts w:ascii="Times New Roman" w:hAnsi="Times New Roman" w:cs="Times New Roman"/>
          <w:sz w:val="24"/>
          <w:szCs w:val="24"/>
        </w:rPr>
        <w:t xml:space="preserve">значительных </w:t>
      </w:r>
      <w:r w:rsidRPr="00F6079B">
        <w:rPr>
          <w:rFonts w:ascii="Times New Roman" w:hAnsi="Times New Roman" w:cs="Times New Roman"/>
          <w:sz w:val="24"/>
          <w:szCs w:val="24"/>
        </w:rPr>
        <w:t xml:space="preserve">различий по живой массе при рождении </w:t>
      </w:r>
      <w:r>
        <w:rPr>
          <w:rFonts w:ascii="Times New Roman" w:hAnsi="Times New Roman" w:cs="Times New Roman"/>
          <w:sz w:val="24"/>
          <w:szCs w:val="24"/>
        </w:rPr>
        <w:t xml:space="preserve">у телят </w:t>
      </w:r>
      <w:r w:rsidRPr="00F6079B">
        <w:rPr>
          <w:rFonts w:ascii="Times New Roman" w:hAnsi="Times New Roman" w:cs="Times New Roman"/>
          <w:sz w:val="24"/>
          <w:szCs w:val="24"/>
        </w:rPr>
        <w:t xml:space="preserve">не установлено. В дальнейшем </w:t>
      </w:r>
      <w:r>
        <w:rPr>
          <w:rFonts w:ascii="Times New Roman" w:hAnsi="Times New Roman" w:cs="Times New Roman"/>
          <w:sz w:val="24"/>
          <w:szCs w:val="24"/>
        </w:rPr>
        <w:t xml:space="preserve">при выращивании </w:t>
      </w:r>
      <w:r w:rsidRPr="00F6079B">
        <w:rPr>
          <w:rFonts w:ascii="Times New Roman" w:hAnsi="Times New Roman" w:cs="Times New Roman"/>
          <w:sz w:val="24"/>
          <w:szCs w:val="24"/>
        </w:rPr>
        <w:t>наблюдалась тенденция превос</w:t>
      </w:r>
      <w:r>
        <w:rPr>
          <w:rFonts w:ascii="Times New Roman" w:hAnsi="Times New Roman" w:cs="Times New Roman"/>
          <w:sz w:val="24"/>
          <w:szCs w:val="24"/>
        </w:rPr>
        <w:t>ходства по живой массе телят  холодного метода выращивания</w:t>
      </w:r>
      <w:r w:rsidRPr="00F6079B">
        <w:rPr>
          <w:rFonts w:ascii="Times New Roman" w:hAnsi="Times New Roman" w:cs="Times New Roman"/>
          <w:sz w:val="24"/>
          <w:szCs w:val="24"/>
        </w:rPr>
        <w:t xml:space="preserve"> </w:t>
      </w:r>
      <w:r>
        <w:rPr>
          <w:rFonts w:ascii="Times New Roman" w:hAnsi="Times New Roman" w:cs="Times New Roman"/>
          <w:sz w:val="24"/>
          <w:szCs w:val="24"/>
        </w:rPr>
        <w:t xml:space="preserve">и </w:t>
      </w:r>
      <w:r w:rsidRPr="00F6079B">
        <w:rPr>
          <w:rFonts w:ascii="Times New Roman" w:hAnsi="Times New Roman" w:cs="Times New Roman"/>
          <w:sz w:val="24"/>
          <w:szCs w:val="24"/>
        </w:rPr>
        <w:t xml:space="preserve">в возрасте 1 месяц она была незначительная и недостоверная – </w:t>
      </w:r>
      <w:r>
        <w:rPr>
          <w:rFonts w:ascii="Times New Roman" w:hAnsi="Times New Roman" w:cs="Times New Roman"/>
          <w:sz w:val="24"/>
          <w:szCs w:val="24"/>
        </w:rPr>
        <w:t>1,7</w:t>
      </w:r>
      <w:r w:rsidRPr="00F6079B">
        <w:rPr>
          <w:rFonts w:ascii="Times New Roman" w:hAnsi="Times New Roman" w:cs="Times New Roman"/>
          <w:sz w:val="24"/>
          <w:szCs w:val="24"/>
        </w:rPr>
        <w:t xml:space="preserve"> кг. Потом разница увеличивалась достигнув в 2 месяца – </w:t>
      </w:r>
      <w:r>
        <w:rPr>
          <w:rFonts w:ascii="Times New Roman" w:hAnsi="Times New Roman" w:cs="Times New Roman"/>
          <w:sz w:val="24"/>
          <w:szCs w:val="24"/>
        </w:rPr>
        <w:t>5,6 кг, при Р≤0,05</w:t>
      </w:r>
      <w:r w:rsidRPr="00F6079B">
        <w:rPr>
          <w:rFonts w:ascii="Times New Roman" w:hAnsi="Times New Roman" w:cs="Times New Roman"/>
          <w:sz w:val="24"/>
          <w:szCs w:val="24"/>
        </w:rPr>
        <w:t xml:space="preserve">; в 3 месяца – </w:t>
      </w:r>
      <w:r>
        <w:rPr>
          <w:rFonts w:ascii="Times New Roman" w:hAnsi="Times New Roman" w:cs="Times New Roman"/>
          <w:sz w:val="24"/>
          <w:szCs w:val="24"/>
        </w:rPr>
        <w:t>9,3 кг, при Р≤0,</w:t>
      </w:r>
      <w:r w:rsidRPr="00F6079B">
        <w:rPr>
          <w:rFonts w:ascii="Times New Roman" w:hAnsi="Times New Roman" w:cs="Times New Roman"/>
          <w:sz w:val="24"/>
          <w:szCs w:val="24"/>
        </w:rPr>
        <w:t>01 и в конц</w:t>
      </w:r>
      <w:r>
        <w:rPr>
          <w:rFonts w:ascii="Times New Roman" w:hAnsi="Times New Roman" w:cs="Times New Roman"/>
          <w:sz w:val="24"/>
          <w:szCs w:val="24"/>
        </w:rPr>
        <w:t>е молочного периода составила 12,3 кг при Р≤0,05</w:t>
      </w:r>
      <w:r w:rsidRPr="00F6079B">
        <w:rPr>
          <w:rFonts w:ascii="Times New Roman" w:hAnsi="Times New Roman" w:cs="Times New Roman"/>
          <w:sz w:val="24"/>
          <w:szCs w:val="24"/>
        </w:rPr>
        <w:t>.</w:t>
      </w:r>
    </w:p>
    <w:p w:rsidR="005F2407" w:rsidRDefault="005F2407" w:rsidP="005F2407">
      <w:pPr>
        <w:spacing w:after="0" w:line="360" w:lineRule="auto"/>
        <w:ind w:firstLine="709"/>
        <w:jc w:val="both"/>
        <w:rPr>
          <w:rFonts w:ascii="Times New Roman" w:hAnsi="Times New Roman" w:cs="Times New Roman"/>
          <w:sz w:val="24"/>
          <w:szCs w:val="24"/>
        </w:rPr>
      </w:pPr>
      <w:r w:rsidRPr="00F6079B">
        <w:rPr>
          <w:rFonts w:ascii="Times New Roman" w:hAnsi="Times New Roman" w:cs="Times New Roman"/>
          <w:sz w:val="24"/>
          <w:szCs w:val="24"/>
        </w:rPr>
        <w:t>Для более полного анализа рассчитали абсолютный, среднесуточный и относительный приросты живой массы по периодам выращивания двух групп телочек</w:t>
      </w:r>
      <w:r>
        <w:rPr>
          <w:rFonts w:ascii="Times New Roman" w:hAnsi="Times New Roman" w:cs="Times New Roman"/>
          <w:sz w:val="24"/>
          <w:szCs w:val="24"/>
        </w:rPr>
        <w:t xml:space="preserve">, представленный в таблице 5. </w:t>
      </w:r>
    </w:p>
    <w:p w:rsidR="00FC008D" w:rsidRPr="00F6079B" w:rsidRDefault="00FC008D" w:rsidP="005F2407">
      <w:pPr>
        <w:spacing w:after="0" w:line="360" w:lineRule="auto"/>
        <w:ind w:firstLine="709"/>
        <w:jc w:val="both"/>
        <w:rPr>
          <w:rFonts w:ascii="Times New Roman" w:hAnsi="Times New Roman" w:cs="Times New Roman"/>
          <w:sz w:val="24"/>
          <w:szCs w:val="24"/>
        </w:rPr>
      </w:pPr>
    </w:p>
    <w:p w:rsidR="005F2407" w:rsidRPr="00F6079B" w:rsidRDefault="005F2407" w:rsidP="005F24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5</w:t>
      </w:r>
      <w:r w:rsidRPr="00F6079B">
        <w:rPr>
          <w:rFonts w:ascii="Times New Roman" w:hAnsi="Times New Roman" w:cs="Times New Roman"/>
          <w:sz w:val="24"/>
          <w:szCs w:val="24"/>
        </w:rPr>
        <w:t xml:space="preserve"> – Показатели роста и развития телочек по традиционной технологии выращивания и при холодном методе выращивания</w:t>
      </w:r>
      <w:r w:rsidR="00A2202B">
        <w:rPr>
          <w:rFonts w:ascii="Times New Roman" w:hAnsi="Times New Roman" w:cs="Times New Roman"/>
          <w:sz w:val="24"/>
          <w:szCs w:val="24"/>
        </w:rPr>
        <w:t xml:space="preserve"> </w:t>
      </w:r>
      <w:r w:rsidR="00A2202B" w:rsidRPr="00F6079B">
        <w:rPr>
          <w:rFonts w:ascii="Times New Roman" w:hAnsi="Times New Roman" w:cs="Times New Roman"/>
          <w:sz w:val="24"/>
          <w:szCs w:val="24"/>
        </w:rPr>
        <w:t xml:space="preserve">в ТОО </w:t>
      </w:r>
      <w:r w:rsidR="00505C37">
        <w:rPr>
          <w:rFonts w:ascii="Times New Roman" w:hAnsi="Times New Roman" w:cs="Times New Roman"/>
          <w:sz w:val="24"/>
          <w:szCs w:val="24"/>
        </w:rPr>
        <w:t>«</w:t>
      </w:r>
      <w:r w:rsidR="00A2202B" w:rsidRPr="00F6079B">
        <w:rPr>
          <w:rFonts w:ascii="Times New Roman" w:hAnsi="Times New Roman" w:cs="Times New Roman"/>
          <w:sz w:val="24"/>
          <w:szCs w:val="24"/>
        </w:rPr>
        <w:t>Турар</w:t>
      </w:r>
      <w:r w:rsidR="00505C37">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6"/>
        <w:gridCol w:w="2380"/>
        <w:gridCol w:w="2417"/>
        <w:gridCol w:w="2407"/>
      </w:tblGrid>
      <w:tr w:rsidR="005F2407" w:rsidRPr="00F6079B" w:rsidTr="005F2407">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Возрастной период</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Абсолютный прирост, кг</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Среднесуточный прирост, г</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Относительный прирост, %</w:t>
            </w:r>
          </w:p>
        </w:tc>
      </w:tr>
      <w:tr w:rsidR="005F2407" w:rsidRPr="00F6079B" w:rsidTr="005F2407">
        <w:tc>
          <w:tcPr>
            <w:tcW w:w="9854" w:type="dxa"/>
            <w:gridSpan w:val="4"/>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Традиционный метод</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0-3 месяцев</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63,2±2,5</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710±22</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98,</w:t>
            </w:r>
            <w:r>
              <w:rPr>
                <w:rFonts w:ascii="Times New Roman" w:hAnsi="Times New Roman" w:cs="Times New Roman"/>
                <w:sz w:val="24"/>
                <w:szCs w:val="24"/>
              </w:rPr>
              <w:t>6</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3-6 месяцев</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60,5±3,3</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680±27</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4</w:t>
            </w:r>
            <w:r>
              <w:rPr>
                <w:rFonts w:ascii="Times New Roman" w:hAnsi="Times New Roman" w:cs="Times New Roman"/>
                <w:sz w:val="24"/>
                <w:szCs w:val="24"/>
              </w:rPr>
              <w:t>8,0</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За период</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123</w:t>
            </w:r>
            <w:r w:rsidRPr="00F6079B">
              <w:rPr>
                <w:rFonts w:ascii="Times New Roman" w:hAnsi="Times New Roman" w:cs="Times New Roman"/>
                <w:sz w:val="24"/>
                <w:szCs w:val="24"/>
              </w:rPr>
              <w:t>,7±</w:t>
            </w:r>
            <w:r>
              <w:rPr>
                <w:rFonts w:ascii="Times New Roman" w:hAnsi="Times New Roman" w:cs="Times New Roman"/>
                <w:sz w:val="24"/>
                <w:szCs w:val="24"/>
              </w:rPr>
              <w:t>4,8</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690±32</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13</w:t>
            </w:r>
            <w:r>
              <w:rPr>
                <w:rFonts w:ascii="Times New Roman" w:hAnsi="Times New Roman" w:cs="Times New Roman"/>
                <w:sz w:val="24"/>
                <w:szCs w:val="24"/>
              </w:rPr>
              <w:t>1,1</w:t>
            </w:r>
          </w:p>
        </w:tc>
      </w:tr>
      <w:tr w:rsidR="005F2407" w:rsidRPr="00F6079B" w:rsidTr="005F2407">
        <w:tc>
          <w:tcPr>
            <w:tcW w:w="9854" w:type="dxa"/>
            <w:gridSpan w:val="4"/>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Холодный метод</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0-3 месяцев</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72,7</w:t>
            </w:r>
            <w:r w:rsidRPr="00F6079B">
              <w:rPr>
                <w:rFonts w:ascii="Times New Roman" w:hAnsi="Times New Roman" w:cs="Times New Roman"/>
                <w:sz w:val="24"/>
                <w:szCs w:val="24"/>
              </w:rPr>
              <w:t>±</w:t>
            </w:r>
            <w:r>
              <w:rPr>
                <w:rFonts w:ascii="Times New Roman" w:hAnsi="Times New Roman" w:cs="Times New Roman"/>
                <w:sz w:val="24"/>
                <w:szCs w:val="24"/>
              </w:rPr>
              <w:t>2,1</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810</w:t>
            </w:r>
            <w:r w:rsidRPr="00F6079B">
              <w:rPr>
                <w:rFonts w:ascii="Times New Roman" w:hAnsi="Times New Roman" w:cs="Times New Roman"/>
                <w:sz w:val="24"/>
                <w:szCs w:val="24"/>
              </w:rPr>
              <w:t>±</w:t>
            </w:r>
            <w:r>
              <w:rPr>
                <w:rFonts w:ascii="Times New Roman" w:hAnsi="Times New Roman" w:cs="Times New Roman"/>
                <w:sz w:val="24"/>
                <w:szCs w:val="24"/>
              </w:rPr>
              <w:t>20</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10</w:t>
            </w:r>
            <w:r>
              <w:rPr>
                <w:rFonts w:ascii="Times New Roman" w:hAnsi="Times New Roman" w:cs="Times New Roman"/>
                <w:sz w:val="24"/>
                <w:szCs w:val="24"/>
              </w:rPr>
              <w:t>5,9</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3-6 месяцев</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63,5</w:t>
            </w:r>
            <w:r w:rsidRPr="00F6079B">
              <w:rPr>
                <w:rFonts w:ascii="Times New Roman" w:hAnsi="Times New Roman" w:cs="Times New Roman"/>
                <w:sz w:val="24"/>
                <w:szCs w:val="24"/>
              </w:rPr>
              <w:t>±</w:t>
            </w:r>
            <w:r>
              <w:rPr>
                <w:rFonts w:ascii="Times New Roman" w:hAnsi="Times New Roman" w:cs="Times New Roman"/>
                <w:sz w:val="24"/>
                <w:szCs w:val="24"/>
              </w:rPr>
              <w:t>3,0</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710</w:t>
            </w:r>
            <w:r w:rsidRPr="00F6079B">
              <w:rPr>
                <w:rFonts w:ascii="Times New Roman" w:hAnsi="Times New Roman" w:cs="Times New Roman"/>
                <w:sz w:val="24"/>
                <w:szCs w:val="24"/>
              </w:rPr>
              <w:t>±2</w:t>
            </w:r>
            <w:r>
              <w:rPr>
                <w:rFonts w:ascii="Times New Roman" w:hAnsi="Times New Roman" w:cs="Times New Roman"/>
                <w:sz w:val="24"/>
                <w:szCs w:val="24"/>
              </w:rPr>
              <w:t>6</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46,4</w:t>
            </w:r>
          </w:p>
        </w:tc>
      </w:tr>
      <w:tr w:rsidR="005F2407" w:rsidRPr="00F6079B" w:rsidTr="005F2407">
        <w:tc>
          <w:tcPr>
            <w:tcW w:w="246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За период</w:t>
            </w:r>
          </w:p>
        </w:tc>
        <w:tc>
          <w:tcPr>
            <w:tcW w:w="2463"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136,2</w:t>
            </w:r>
            <w:r w:rsidRPr="00F6079B">
              <w:rPr>
                <w:rFonts w:ascii="Times New Roman" w:hAnsi="Times New Roman" w:cs="Times New Roman"/>
                <w:sz w:val="24"/>
                <w:szCs w:val="24"/>
              </w:rPr>
              <w:t>±3,</w:t>
            </w:r>
            <w:r>
              <w:rPr>
                <w:rFonts w:ascii="Times New Roman" w:hAnsi="Times New Roman" w:cs="Times New Roman"/>
                <w:sz w:val="24"/>
                <w:szCs w:val="24"/>
              </w:rPr>
              <w:t>5</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760</w:t>
            </w:r>
            <w:r w:rsidRPr="00F6079B">
              <w:rPr>
                <w:rFonts w:ascii="Times New Roman" w:hAnsi="Times New Roman" w:cs="Times New Roman"/>
                <w:sz w:val="24"/>
                <w:szCs w:val="24"/>
              </w:rPr>
              <w:t>±</w:t>
            </w:r>
            <w:r>
              <w:rPr>
                <w:rFonts w:ascii="Times New Roman" w:hAnsi="Times New Roman" w:cs="Times New Roman"/>
                <w:sz w:val="24"/>
                <w:szCs w:val="24"/>
              </w:rPr>
              <w:t>30</w:t>
            </w:r>
          </w:p>
        </w:tc>
        <w:tc>
          <w:tcPr>
            <w:tcW w:w="2464"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13</w:t>
            </w:r>
            <w:r>
              <w:rPr>
                <w:rFonts w:ascii="Times New Roman" w:hAnsi="Times New Roman" w:cs="Times New Roman"/>
                <w:sz w:val="24"/>
                <w:szCs w:val="24"/>
              </w:rPr>
              <w:t>5,7</w:t>
            </w:r>
          </w:p>
        </w:tc>
      </w:tr>
    </w:tbl>
    <w:p w:rsidR="005F2407" w:rsidRPr="00F6079B" w:rsidRDefault="005F2407" w:rsidP="005F2407">
      <w:pPr>
        <w:spacing w:after="0" w:line="360" w:lineRule="auto"/>
        <w:ind w:firstLine="709"/>
        <w:jc w:val="both"/>
        <w:rPr>
          <w:rFonts w:ascii="Times New Roman" w:hAnsi="Times New Roman" w:cs="Times New Roman"/>
          <w:sz w:val="24"/>
          <w:szCs w:val="24"/>
        </w:rPr>
      </w:pPr>
      <w:r w:rsidRPr="00F6079B">
        <w:rPr>
          <w:rFonts w:ascii="Times New Roman" w:hAnsi="Times New Roman" w:cs="Times New Roman"/>
          <w:sz w:val="24"/>
          <w:szCs w:val="24"/>
        </w:rPr>
        <w:lastRenderedPageBreak/>
        <w:t>Сравнивая весовой рост телят при разных технологиях содержания в молочный период, следует отметить, что абсолютные и среднесуточные приросты живой массы выше у телят, выращенных холодным методом. Среднесуточный прирост в этой группе за весь п</w:t>
      </w:r>
      <w:r>
        <w:rPr>
          <w:rFonts w:ascii="Times New Roman" w:hAnsi="Times New Roman" w:cs="Times New Roman"/>
          <w:sz w:val="24"/>
          <w:szCs w:val="24"/>
        </w:rPr>
        <w:t>ериод выращивания был выше на 70 г или на 10,2% и составил 760</w:t>
      </w:r>
      <w:r w:rsidRPr="00F6079B">
        <w:rPr>
          <w:rFonts w:ascii="Times New Roman" w:hAnsi="Times New Roman" w:cs="Times New Roman"/>
          <w:sz w:val="24"/>
          <w:szCs w:val="24"/>
        </w:rPr>
        <w:t xml:space="preserve"> г, тогда как в группе с традиционной технологией, </w:t>
      </w:r>
      <w:r>
        <w:rPr>
          <w:rFonts w:ascii="Times New Roman" w:hAnsi="Times New Roman" w:cs="Times New Roman"/>
          <w:sz w:val="24"/>
          <w:szCs w:val="24"/>
        </w:rPr>
        <w:t>он составил 690 г. Телята, выращенн</w:t>
      </w:r>
      <w:r w:rsidRPr="00F6079B">
        <w:rPr>
          <w:rFonts w:ascii="Times New Roman" w:hAnsi="Times New Roman" w:cs="Times New Roman"/>
          <w:sz w:val="24"/>
          <w:szCs w:val="24"/>
        </w:rPr>
        <w:t>ые холодным методом, превосходили своих сверстников, выращенн</w:t>
      </w:r>
      <w:r>
        <w:rPr>
          <w:rFonts w:ascii="Times New Roman" w:hAnsi="Times New Roman" w:cs="Times New Roman"/>
          <w:sz w:val="24"/>
          <w:szCs w:val="24"/>
        </w:rPr>
        <w:t xml:space="preserve">ых по традиционной технологии </w:t>
      </w:r>
      <w:r w:rsidRPr="00F6079B">
        <w:rPr>
          <w:rFonts w:ascii="Times New Roman" w:hAnsi="Times New Roman" w:cs="Times New Roman"/>
          <w:sz w:val="24"/>
          <w:szCs w:val="24"/>
        </w:rPr>
        <w:t>по интенсивности роста в целом за весь период. Относительная скорость роста у них была выше на</w:t>
      </w:r>
      <w:r>
        <w:rPr>
          <w:rFonts w:ascii="Times New Roman" w:hAnsi="Times New Roman" w:cs="Times New Roman"/>
          <w:sz w:val="24"/>
          <w:szCs w:val="24"/>
        </w:rPr>
        <w:t xml:space="preserve"> 4,6</w:t>
      </w:r>
      <w:r w:rsidRPr="00F6079B">
        <w:rPr>
          <w:rFonts w:ascii="Times New Roman" w:hAnsi="Times New Roman" w:cs="Times New Roman"/>
          <w:sz w:val="24"/>
          <w:szCs w:val="24"/>
        </w:rPr>
        <w:t>%, чем в первой группе.</w:t>
      </w:r>
    </w:p>
    <w:p w:rsidR="005F2407" w:rsidRDefault="005F2407" w:rsidP="005F2407">
      <w:pPr>
        <w:spacing w:after="0" w:line="360" w:lineRule="auto"/>
        <w:ind w:firstLine="709"/>
        <w:jc w:val="both"/>
        <w:rPr>
          <w:rFonts w:ascii="Times New Roman" w:hAnsi="Times New Roman" w:cs="Times New Roman"/>
          <w:sz w:val="24"/>
          <w:szCs w:val="24"/>
        </w:rPr>
      </w:pPr>
      <w:r w:rsidRPr="00F6079B">
        <w:rPr>
          <w:rFonts w:ascii="Times New Roman" w:hAnsi="Times New Roman" w:cs="Times New Roman"/>
          <w:sz w:val="24"/>
          <w:szCs w:val="24"/>
        </w:rPr>
        <w:t>Расчет экономической эффективности технологий содержания телят проводили с учетом себестоимости 1 кг прироста живой массы, сложившейся в хозяйстве и цены реализации из</w:t>
      </w:r>
      <w:r>
        <w:rPr>
          <w:rFonts w:ascii="Times New Roman" w:hAnsi="Times New Roman" w:cs="Times New Roman"/>
          <w:sz w:val="24"/>
          <w:szCs w:val="24"/>
        </w:rPr>
        <w:t xml:space="preserve"> данных годового отчета, таблица 6</w:t>
      </w:r>
      <w:r w:rsidRPr="00F6079B">
        <w:rPr>
          <w:rFonts w:ascii="Times New Roman" w:hAnsi="Times New Roman" w:cs="Times New Roman"/>
          <w:sz w:val="24"/>
          <w:szCs w:val="24"/>
        </w:rPr>
        <w:t xml:space="preserve">. Расчет проводили по 1 голове и только с учетом прироста живой массы. </w:t>
      </w:r>
    </w:p>
    <w:p w:rsidR="005F2407" w:rsidRPr="00F6079B" w:rsidRDefault="005F2407" w:rsidP="005F2407">
      <w:pPr>
        <w:spacing w:after="0" w:line="360" w:lineRule="auto"/>
        <w:ind w:firstLine="709"/>
        <w:jc w:val="both"/>
        <w:rPr>
          <w:rFonts w:ascii="Times New Roman" w:hAnsi="Times New Roman" w:cs="Times New Roman"/>
          <w:sz w:val="24"/>
          <w:szCs w:val="24"/>
        </w:rPr>
      </w:pPr>
    </w:p>
    <w:p w:rsidR="005F2407" w:rsidRPr="00F6079B" w:rsidRDefault="005F2407" w:rsidP="005F240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6</w:t>
      </w:r>
      <w:r w:rsidRPr="00F6079B">
        <w:rPr>
          <w:rFonts w:ascii="Times New Roman" w:hAnsi="Times New Roman" w:cs="Times New Roman"/>
          <w:sz w:val="24"/>
          <w:szCs w:val="24"/>
        </w:rPr>
        <w:t xml:space="preserve"> – Экономическая эффективность методов содержания телят</w:t>
      </w:r>
      <w:r w:rsidR="00A2202B">
        <w:rPr>
          <w:rFonts w:ascii="Times New Roman" w:hAnsi="Times New Roman" w:cs="Times New Roman"/>
          <w:sz w:val="24"/>
          <w:szCs w:val="24"/>
        </w:rPr>
        <w:t xml:space="preserve"> в 2019 году в ТОО </w:t>
      </w:r>
      <w:r w:rsidR="00505C37">
        <w:rPr>
          <w:rFonts w:ascii="Times New Roman" w:hAnsi="Times New Roman" w:cs="Times New Roman"/>
          <w:sz w:val="24"/>
          <w:szCs w:val="24"/>
        </w:rPr>
        <w:t>«</w:t>
      </w:r>
      <w:r w:rsidR="00A2202B">
        <w:rPr>
          <w:rFonts w:ascii="Times New Roman" w:hAnsi="Times New Roman" w:cs="Times New Roman"/>
          <w:sz w:val="24"/>
          <w:szCs w:val="24"/>
        </w:rPr>
        <w:t>Турар</w:t>
      </w:r>
      <w:r w:rsidR="00505C37">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50"/>
        <w:gridCol w:w="2391"/>
        <w:gridCol w:w="1929"/>
      </w:tblGrid>
      <w:tr w:rsidR="005F2407" w:rsidRPr="00F6079B" w:rsidTr="005F2407">
        <w:tc>
          <w:tcPr>
            <w:tcW w:w="5353"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Показатель</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Традиционный метод</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sidRPr="00F6079B">
              <w:rPr>
                <w:rFonts w:ascii="Times New Roman" w:hAnsi="Times New Roman" w:cs="Times New Roman"/>
                <w:sz w:val="24"/>
                <w:szCs w:val="24"/>
              </w:rPr>
              <w:t>Холодный метод</w:t>
            </w:r>
          </w:p>
        </w:tc>
      </w:tr>
      <w:tr w:rsidR="005F2407" w:rsidRPr="00F6079B" w:rsidTr="005F2407">
        <w:tc>
          <w:tcPr>
            <w:tcW w:w="5353" w:type="dxa"/>
          </w:tcPr>
          <w:p w:rsidR="005F2407"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Количество голов</w:t>
            </w:r>
            <w:r>
              <w:rPr>
                <w:rFonts w:ascii="Times New Roman" w:hAnsi="Times New Roman" w:cs="Times New Roman"/>
                <w:sz w:val="24"/>
                <w:szCs w:val="24"/>
              </w:rPr>
              <w:t>: в начале опыта</w:t>
            </w:r>
          </w:p>
          <w:p w:rsidR="005F2407" w:rsidRPr="00F6079B" w:rsidRDefault="005F2407" w:rsidP="006E711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в конце опыта</w:t>
            </w:r>
          </w:p>
        </w:tc>
        <w:tc>
          <w:tcPr>
            <w:tcW w:w="2410" w:type="dxa"/>
          </w:tcPr>
          <w:p w:rsidR="005F2407"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949" w:type="dxa"/>
          </w:tcPr>
          <w:p w:rsidR="005F2407"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Абсолютный прирост 1 головы, кг</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123,7</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136,2</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Среднесуточный прирост,</w:t>
            </w:r>
            <w:r>
              <w:rPr>
                <w:rFonts w:ascii="Times New Roman" w:hAnsi="Times New Roman" w:cs="Times New Roman"/>
                <w:sz w:val="24"/>
                <w:szCs w:val="24"/>
              </w:rPr>
              <w:t xml:space="preserve"> </w:t>
            </w:r>
            <w:r w:rsidRPr="00F6079B">
              <w:rPr>
                <w:rFonts w:ascii="Times New Roman" w:hAnsi="Times New Roman" w:cs="Times New Roman"/>
                <w:sz w:val="24"/>
                <w:szCs w:val="24"/>
              </w:rPr>
              <w:t>г</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690</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760</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Себестоимость 1 кг прироста живой массы, тенге</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854,1</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782,3</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Цена реализации 1 кг живой массы, тенге</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F6079B">
              <w:rPr>
                <w:rFonts w:ascii="Times New Roman" w:hAnsi="Times New Roman" w:cs="Times New Roman"/>
                <w:sz w:val="24"/>
                <w:szCs w:val="24"/>
              </w:rPr>
              <w:t>00,0</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12</w:t>
            </w:r>
            <w:r w:rsidRPr="00F6079B">
              <w:rPr>
                <w:rFonts w:ascii="Times New Roman" w:hAnsi="Times New Roman" w:cs="Times New Roman"/>
                <w:sz w:val="24"/>
                <w:szCs w:val="24"/>
              </w:rPr>
              <w:t>00,0</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Общая себестоимость прироста, тенге</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105658</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106544</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Общая стоимость реализации, тенге</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148440</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163440</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Прибыль, тенге</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42782</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56896</w:t>
            </w:r>
          </w:p>
        </w:tc>
      </w:tr>
      <w:tr w:rsidR="005F2407" w:rsidRPr="00F6079B" w:rsidTr="005F2407">
        <w:tc>
          <w:tcPr>
            <w:tcW w:w="5353" w:type="dxa"/>
          </w:tcPr>
          <w:p w:rsidR="005F2407" w:rsidRPr="00F6079B" w:rsidRDefault="005F2407" w:rsidP="006E7117">
            <w:pPr>
              <w:spacing w:after="0" w:line="360" w:lineRule="auto"/>
              <w:jc w:val="both"/>
              <w:rPr>
                <w:rFonts w:ascii="Times New Roman" w:hAnsi="Times New Roman" w:cs="Times New Roman"/>
                <w:sz w:val="24"/>
                <w:szCs w:val="24"/>
              </w:rPr>
            </w:pPr>
            <w:r w:rsidRPr="00F6079B">
              <w:rPr>
                <w:rFonts w:ascii="Times New Roman" w:hAnsi="Times New Roman" w:cs="Times New Roman"/>
                <w:sz w:val="24"/>
                <w:szCs w:val="24"/>
              </w:rPr>
              <w:t>Рентабельность, %</w:t>
            </w:r>
          </w:p>
        </w:tc>
        <w:tc>
          <w:tcPr>
            <w:tcW w:w="2410"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40,5</w:t>
            </w:r>
          </w:p>
        </w:tc>
        <w:tc>
          <w:tcPr>
            <w:tcW w:w="1949" w:type="dxa"/>
          </w:tcPr>
          <w:p w:rsidR="005F2407" w:rsidRPr="00F6079B" w:rsidRDefault="005F2407" w:rsidP="006E7117">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53,4</w:t>
            </w:r>
          </w:p>
        </w:tc>
      </w:tr>
    </w:tbl>
    <w:p w:rsidR="005F2407" w:rsidRPr="00F6079B" w:rsidRDefault="005F2407" w:rsidP="005F2407">
      <w:pPr>
        <w:spacing w:after="0" w:line="360" w:lineRule="auto"/>
        <w:ind w:firstLine="709"/>
        <w:jc w:val="both"/>
        <w:rPr>
          <w:rFonts w:ascii="Times New Roman" w:hAnsi="Times New Roman" w:cs="Times New Roman"/>
          <w:sz w:val="24"/>
          <w:szCs w:val="24"/>
        </w:rPr>
      </w:pPr>
    </w:p>
    <w:p w:rsidR="005F2407" w:rsidRDefault="005F2407" w:rsidP="005F240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Данные таблицы 6 показали</w:t>
      </w:r>
      <w:r w:rsidRPr="00F6079B">
        <w:rPr>
          <w:rFonts w:ascii="Times New Roman" w:hAnsi="Times New Roman" w:cs="Times New Roman"/>
          <w:sz w:val="24"/>
          <w:szCs w:val="24"/>
        </w:rPr>
        <w:t xml:space="preserve">, что более высокий прирост живой массы наблюдался у телят при холодном методе содержания. У них значительно ниже себестоимость 1 кг прироста живой массы на </w:t>
      </w:r>
      <w:r>
        <w:rPr>
          <w:rFonts w:ascii="Times New Roman" w:hAnsi="Times New Roman" w:cs="Times New Roman"/>
          <w:sz w:val="24"/>
          <w:szCs w:val="24"/>
        </w:rPr>
        <w:t>71,8</w:t>
      </w:r>
      <w:r w:rsidRPr="00F6079B">
        <w:rPr>
          <w:rFonts w:ascii="Times New Roman" w:hAnsi="Times New Roman" w:cs="Times New Roman"/>
          <w:sz w:val="24"/>
          <w:szCs w:val="24"/>
        </w:rPr>
        <w:t xml:space="preserve"> тенге, за счет того, что во второй группе повысилась сохранность телят и их жизнесп</w:t>
      </w:r>
      <w:r>
        <w:rPr>
          <w:rFonts w:ascii="Times New Roman" w:hAnsi="Times New Roman" w:cs="Times New Roman"/>
          <w:sz w:val="24"/>
          <w:szCs w:val="24"/>
        </w:rPr>
        <w:t>о</w:t>
      </w:r>
      <w:r w:rsidRPr="00F6079B">
        <w:rPr>
          <w:rFonts w:ascii="Times New Roman" w:hAnsi="Times New Roman" w:cs="Times New Roman"/>
          <w:sz w:val="24"/>
          <w:szCs w:val="24"/>
        </w:rPr>
        <w:t xml:space="preserve">собность, а также интенсивность роста и развития, что </w:t>
      </w:r>
      <w:r w:rsidRPr="00F6079B">
        <w:rPr>
          <w:rFonts w:ascii="Times New Roman" w:hAnsi="Times New Roman" w:cs="Times New Roman"/>
          <w:sz w:val="24"/>
          <w:szCs w:val="24"/>
        </w:rPr>
        <w:lastRenderedPageBreak/>
        <w:t xml:space="preserve">благоприятно сказывается на дальнейшем использовании этих телят и их будущей продуктивности. </w:t>
      </w:r>
    </w:p>
    <w:p w:rsidR="005F2407" w:rsidRPr="00594CC6" w:rsidRDefault="005F2407" w:rsidP="005F2407">
      <w:pPr>
        <w:pStyle w:val="a9"/>
        <w:spacing w:before="0" w:beforeAutospacing="0" w:after="0" w:afterAutospacing="0" w:line="360" w:lineRule="auto"/>
        <w:ind w:firstLine="709"/>
        <w:jc w:val="both"/>
        <w:rPr>
          <w:rFonts w:ascii="Times New Roman" w:hAnsi="Times New Roman"/>
          <w:color w:val="000000" w:themeColor="text1"/>
          <w:sz w:val="24"/>
          <w:szCs w:val="24"/>
        </w:rPr>
      </w:pPr>
      <w:r w:rsidRPr="00594CC6">
        <w:rPr>
          <w:rFonts w:ascii="Times New Roman" w:hAnsi="Times New Roman"/>
          <w:color w:val="000000" w:themeColor="text1"/>
          <w:sz w:val="24"/>
          <w:szCs w:val="24"/>
        </w:rPr>
        <w:t xml:space="preserve">В 2020 году в ТОО </w:t>
      </w:r>
      <w:r w:rsidR="00505C37">
        <w:rPr>
          <w:rFonts w:ascii="Times New Roman" w:hAnsi="Times New Roman"/>
          <w:color w:val="000000" w:themeColor="text1"/>
          <w:sz w:val="24"/>
          <w:szCs w:val="24"/>
        </w:rPr>
        <w:t>«</w:t>
      </w:r>
      <w:r w:rsidRPr="00594CC6">
        <w:rPr>
          <w:rFonts w:ascii="Times New Roman" w:hAnsi="Times New Roman"/>
          <w:color w:val="000000" w:themeColor="text1"/>
          <w:sz w:val="24"/>
          <w:szCs w:val="24"/>
        </w:rPr>
        <w:t>Олжа Ак Кудук</w:t>
      </w:r>
      <w:r w:rsidR="00505C37">
        <w:rPr>
          <w:rFonts w:ascii="Times New Roman" w:hAnsi="Times New Roman"/>
          <w:color w:val="000000" w:themeColor="text1"/>
          <w:sz w:val="24"/>
          <w:szCs w:val="24"/>
        </w:rPr>
        <w:t>»</w:t>
      </w:r>
      <w:r w:rsidRPr="00594CC6">
        <w:rPr>
          <w:rFonts w:ascii="Times New Roman" w:hAnsi="Times New Roman"/>
          <w:color w:val="000000" w:themeColor="text1"/>
          <w:sz w:val="24"/>
          <w:szCs w:val="24"/>
        </w:rPr>
        <w:t xml:space="preserve"> был внедрен холодный метод содержания </w:t>
      </w:r>
      <w:r w:rsidR="00FC008D">
        <w:rPr>
          <w:rFonts w:ascii="Times New Roman" w:hAnsi="Times New Roman"/>
          <w:color w:val="000000" w:themeColor="text1"/>
          <w:sz w:val="24"/>
          <w:szCs w:val="24"/>
        </w:rPr>
        <w:t>телят в молочный период.</w:t>
      </w:r>
      <w:r w:rsidRPr="00594CC6">
        <w:rPr>
          <w:rFonts w:ascii="Times New Roman" w:hAnsi="Times New Roman"/>
          <w:color w:val="000000" w:themeColor="text1"/>
          <w:sz w:val="24"/>
          <w:szCs w:val="24"/>
        </w:rPr>
        <w:t xml:space="preserve"> Технология холодного метода содержания в молочный </w:t>
      </w:r>
      <w:r w:rsidR="00FC008D">
        <w:rPr>
          <w:rFonts w:ascii="Times New Roman" w:hAnsi="Times New Roman"/>
          <w:color w:val="000000" w:themeColor="text1"/>
          <w:sz w:val="24"/>
          <w:szCs w:val="24"/>
        </w:rPr>
        <w:t>период в хозяйстве  организовали</w:t>
      </w:r>
      <w:r w:rsidRPr="00594CC6">
        <w:rPr>
          <w:rFonts w:ascii="Times New Roman" w:hAnsi="Times New Roman"/>
          <w:color w:val="000000" w:themeColor="text1"/>
          <w:sz w:val="24"/>
          <w:szCs w:val="24"/>
        </w:rPr>
        <w:t xml:space="preserve"> в </w:t>
      </w:r>
      <w:r>
        <w:rPr>
          <w:rFonts w:ascii="Times New Roman" w:hAnsi="Times New Roman"/>
          <w:color w:val="000000" w:themeColor="text1"/>
          <w:sz w:val="24"/>
          <w:szCs w:val="24"/>
        </w:rPr>
        <w:t>2</w:t>
      </w:r>
      <w:r w:rsidRPr="00594CC6">
        <w:rPr>
          <w:rFonts w:ascii="Times New Roman" w:hAnsi="Times New Roman"/>
          <w:color w:val="000000" w:themeColor="text1"/>
          <w:sz w:val="24"/>
          <w:szCs w:val="24"/>
        </w:rPr>
        <w:t xml:space="preserve"> периода:</w:t>
      </w:r>
    </w:p>
    <w:p w:rsidR="005F2407" w:rsidRPr="00BA0BDB" w:rsidRDefault="005F2407" w:rsidP="005F2407">
      <w:pPr>
        <w:pStyle w:val="a9"/>
        <w:spacing w:before="0" w:beforeAutospacing="0" w:after="0" w:afterAutospacing="0" w:line="360" w:lineRule="auto"/>
        <w:ind w:firstLine="709"/>
        <w:jc w:val="both"/>
        <w:rPr>
          <w:rFonts w:ascii="Times New Roman" w:hAnsi="Times New Roman"/>
          <w:color w:val="000000" w:themeColor="text1"/>
          <w:sz w:val="24"/>
          <w:szCs w:val="24"/>
        </w:rPr>
      </w:pPr>
      <w:r w:rsidRPr="00BA0BDB">
        <w:rPr>
          <w:rFonts w:ascii="Times New Roman" w:hAnsi="Times New Roman"/>
          <w:color w:val="000000" w:themeColor="text1"/>
          <w:sz w:val="24"/>
          <w:szCs w:val="24"/>
        </w:rPr>
        <w:t xml:space="preserve">1 период – от рождения до </w:t>
      </w:r>
      <w:r>
        <w:rPr>
          <w:rFonts w:ascii="Times New Roman" w:hAnsi="Times New Roman"/>
          <w:color w:val="000000" w:themeColor="text1"/>
          <w:sz w:val="24"/>
          <w:szCs w:val="24"/>
        </w:rPr>
        <w:t>4</w:t>
      </w:r>
      <w:r w:rsidRPr="00BA0BDB">
        <w:rPr>
          <w:rFonts w:ascii="Times New Roman" w:hAnsi="Times New Roman"/>
          <w:color w:val="000000" w:themeColor="text1"/>
          <w:sz w:val="24"/>
          <w:szCs w:val="24"/>
        </w:rPr>
        <w:t xml:space="preserve">-х месячного возраста в индивидуальных домиках </w:t>
      </w:r>
      <w:r>
        <w:rPr>
          <w:rFonts w:ascii="Times New Roman" w:hAnsi="Times New Roman"/>
          <w:color w:val="000000" w:themeColor="text1"/>
          <w:sz w:val="24"/>
          <w:szCs w:val="24"/>
        </w:rPr>
        <w:t>с выгульной площадкой</w:t>
      </w:r>
      <w:r w:rsidR="008D1C5E">
        <w:rPr>
          <w:rFonts w:ascii="Times New Roman" w:hAnsi="Times New Roman"/>
          <w:color w:val="000000" w:themeColor="text1"/>
          <w:sz w:val="24"/>
          <w:szCs w:val="24"/>
        </w:rPr>
        <w:t xml:space="preserve"> (прил. Г, рис. Г.9)</w:t>
      </w:r>
      <w:r w:rsidRPr="00BA0BDB">
        <w:rPr>
          <w:rFonts w:ascii="Times New Roman" w:hAnsi="Times New Roman"/>
          <w:color w:val="000000" w:themeColor="text1"/>
          <w:sz w:val="24"/>
          <w:szCs w:val="24"/>
        </w:rPr>
        <w:t>;</w:t>
      </w:r>
    </w:p>
    <w:p w:rsidR="005F2407" w:rsidRPr="008D1C5E" w:rsidRDefault="005F2407" w:rsidP="008D1C5E">
      <w:pPr>
        <w:pStyle w:val="a9"/>
        <w:spacing w:before="0" w:beforeAutospacing="0" w:after="0" w:afterAutospacing="0" w:line="36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2</w:t>
      </w:r>
      <w:r w:rsidRPr="00BA0BDB">
        <w:rPr>
          <w:rFonts w:ascii="Times New Roman" w:hAnsi="Times New Roman"/>
          <w:color w:val="000000" w:themeColor="text1"/>
          <w:sz w:val="24"/>
          <w:szCs w:val="24"/>
        </w:rPr>
        <w:t xml:space="preserve"> период – с 4-х месячного возраста и до 6-ти месяцев – беспривязным способом в корпусе по 15-20 голов.</w:t>
      </w:r>
      <w:r w:rsidRPr="009A49A9">
        <w:rPr>
          <w:rFonts w:ascii="Times New Roman" w:hAnsi="Times New Roman"/>
          <w:sz w:val="24"/>
          <w:szCs w:val="24"/>
        </w:rPr>
        <w:tab/>
      </w:r>
    </w:p>
    <w:p w:rsidR="005F2407" w:rsidRPr="009A49A9" w:rsidRDefault="005F2407" w:rsidP="005F2407">
      <w:pPr>
        <w:shd w:val="clear" w:color="auto" w:fill="FFFFFF"/>
        <w:spacing w:after="0" w:line="360" w:lineRule="auto"/>
        <w:jc w:val="both"/>
        <w:rPr>
          <w:rFonts w:ascii="Times New Roman" w:eastAsia="Times New Roman" w:hAnsi="Times New Roman" w:cs="Times New Roman"/>
          <w:sz w:val="24"/>
          <w:szCs w:val="24"/>
        </w:rPr>
      </w:pPr>
      <w:r w:rsidRPr="009A49A9">
        <w:rPr>
          <w:rFonts w:ascii="Times New Roman" w:hAnsi="Times New Roman" w:cs="Times New Roman"/>
          <w:sz w:val="24"/>
          <w:szCs w:val="24"/>
        </w:rPr>
        <w:tab/>
        <w:t xml:space="preserve">По достижению телятами возраста 4 месяца </w:t>
      </w:r>
      <w:r w:rsidRPr="009A49A9">
        <w:rPr>
          <w:rFonts w:ascii="Times New Roman" w:hAnsi="Times New Roman"/>
          <w:sz w:val="24"/>
          <w:szCs w:val="24"/>
        </w:rPr>
        <w:t>они были переведены</w:t>
      </w:r>
      <w:r w:rsidRPr="009A49A9">
        <w:rPr>
          <w:rFonts w:ascii="Times New Roman" w:hAnsi="Times New Roman" w:cs="Times New Roman"/>
          <w:sz w:val="24"/>
          <w:szCs w:val="24"/>
        </w:rPr>
        <w:t xml:space="preserve"> в </w:t>
      </w:r>
      <w:r w:rsidRPr="009A49A9">
        <w:rPr>
          <w:rFonts w:ascii="Times New Roman" w:hAnsi="Times New Roman"/>
          <w:sz w:val="24"/>
          <w:szCs w:val="24"/>
        </w:rPr>
        <w:t>клетки</w:t>
      </w:r>
      <w:r w:rsidRPr="009A49A9">
        <w:rPr>
          <w:rFonts w:ascii="Times New Roman" w:hAnsi="Times New Roman" w:cs="Times New Roman"/>
          <w:sz w:val="24"/>
          <w:szCs w:val="24"/>
        </w:rPr>
        <w:t xml:space="preserve"> для группового беспривязного содержания </w:t>
      </w:r>
      <w:r w:rsidRPr="009A49A9">
        <w:rPr>
          <w:rFonts w:ascii="Times New Roman" w:hAnsi="Times New Roman"/>
          <w:sz w:val="24"/>
          <w:szCs w:val="24"/>
        </w:rPr>
        <w:t>по 20</w:t>
      </w:r>
      <w:r w:rsidRPr="009A49A9">
        <w:rPr>
          <w:rFonts w:ascii="Times New Roman" w:hAnsi="Times New Roman" w:cs="Times New Roman"/>
          <w:sz w:val="24"/>
          <w:szCs w:val="24"/>
        </w:rPr>
        <w:t xml:space="preserve"> голов, расположенные в </w:t>
      </w:r>
      <w:r w:rsidRPr="009A49A9">
        <w:rPr>
          <w:rFonts w:ascii="Times New Roman" w:hAnsi="Times New Roman"/>
          <w:sz w:val="24"/>
          <w:szCs w:val="24"/>
        </w:rPr>
        <w:t xml:space="preserve">летнем лагере.  </w:t>
      </w:r>
    </w:p>
    <w:p w:rsidR="005F2407" w:rsidRDefault="005F2407" w:rsidP="005F2407">
      <w:pPr>
        <w:spacing w:after="0" w:line="360" w:lineRule="auto"/>
        <w:ind w:firstLine="709"/>
        <w:jc w:val="both"/>
        <w:rPr>
          <w:rFonts w:ascii="Times New Roman" w:hAnsi="Times New Roman" w:cs="Times New Roman"/>
          <w:color w:val="000000" w:themeColor="text1"/>
          <w:sz w:val="24"/>
          <w:szCs w:val="24"/>
        </w:rPr>
      </w:pPr>
      <w:r w:rsidRPr="00924CAB">
        <w:rPr>
          <w:rFonts w:ascii="Times New Roman" w:hAnsi="Times New Roman" w:cs="Times New Roman"/>
          <w:color w:val="000000" w:themeColor="text1"/>
          <w:sz w:val="24"/>
          <w:szCs w:val="24"/>
        </w:rPr>
        <w:t xml:space="preserve">Изучение динамики живой массы тёлок от рождения до 6 месяцев в ТОО </w:t>
      </w:r>
      <w:r w:rsidR="00505C37">
        <w:rPr>
          <w:rFonts w:ascii="Times New Roman" w:hAnsi="Times New Roman" w:cs="Times New Roman"/>
          <w:color w:val="000000" w:themeColor="text1"/>
          <w:sz w:val="24"/>
          <w:szCs w:val="24"/>
        </w:rPr>
        <w:t>«</w:t>
      </w:r>
      <w:r w:rsidRPr="00924CAB">
        <w:rPr>
          <w:rFonts w:ascii="Times New Roman" w:hAnsi="Times New Roman" w:cs="Times New Roman"/>
          <w:color w:val="000000" w:themeColor="text1"/>
          <w:sz w:val="24"/>
          <w:szCs w:val="24"/>
        </w:rPr>
        <w:t>Олжа Ак Кудук</w:t>
      </w:r>
      <w:r w:rsidR="00505C37">
        <w:rPr>
          <w:rFonts w:ascii="Times New Roman" w:hAnsi="Times New Roman" w:cs="Times New Roman"/>
          <w:color w:val="000000" w:themeColor="text1"/>
          <w:sz w:val="24"/>
          <w:szCs w:val="24"/>
        </w:rPr>
        <w:t>»</w:t>
      </w:r>
      <w:r w:rsidRPr="00924CAB">
        <w:rPr>
          <w:rFonts w:ascii="Times New Roman" w:hAnsi="Times New Roman" w:cs="Times New Roman"/>
          <w:color w:val="000000" w:themeColor="text1"/>
          <w:sz w:val="24"/>
          <w:szCs w:val="24"/>
        </w:rPr>
        <w:t xml:space="preserve"> показало, что при идентичных условиях кормления и разных технологиях содержания телята, при холодном методе росли интенсивнее, чем сверстники по традиционной технолог</w:t>
      </w:r>
      <w:r w:rsidR="00A162B7">
        <w:rPr>
          <w:rFonts w:ascii="Times New Roman" w:hAnsi="Times New Roman" w:cs="Times New Roman"/>
          <w:color w:val="000000" w:themeColor="text1"/>
          <w:sz w:val="24"/>
          <w:szCs w:val="24"/>
        </w:rPr>
        <w:t>ии, что представлено в таблице 7</w:t>
      </w:r>
      <w:r w:rsidRPr="00924CAB">
        <w:rPr>
          <w:rFonts w:ascii="Times New Roman" w:hAnsi="Times New Roman" w:cs="Times New Roman"/>
          <w:color w:val="000000" w:themeColor="text1"/>
          <w:sz w:val="24"/>
          <w:szCs w:val="24"/>
        </w:rPr>
        <w:t>.</w:t>
      </w:r>
    </w:p>
    <w:p w:rsidR="005F2407" w:rsidRPr="00924CAB" w:rsidRDefault="005F2407" w:rsidP="005F2407">
      <w:pPr>
        <w:spacing w:after="0" w:line="360" w:lineRule="auto"/>
        <w:ind w:firstLine="709"/>
        <w:jc w:val="both"/>
        <w:rPr>
          <w:rFonts w:ascii="Times New Roman" w:hAnsi="Times New Roman" w:cs="Times New Roman"/>
          <w:color w:val="000000" w:themeColor="text1"/>
          <w:sz w:val="24"/>
          <w:szCs w:val="24"/>
        </w:rPr>
      </w:pPr>
    </w:p>
    <w:p w:rsidR="005F2407" w:rsidRPr="00924CAB" w:rsidRDefault="00A162B7" w:rsidP="005F240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7</w:t>
      </w:r>
      <w:r w:rsidR="005F2407" w:rsidRPr="00924CAB">
        <w:rPr>
          <w:rFonts w:ascii="Times New Roman" w:hAnsi="Times New Roman" w:cs="Times New Roman"/>
          <w:color w:val="000000" w:themeColor="text1"/>
          <w:sz w:val="24"/>
          <w:szCs w:val="24"/>
        </w:rPr>
        <w:t xml:space="preserve"> – Возрастные изменения живой массы телят в молочный период при разных технологиях содержания</w:t>
      </w:r>
      <w:r w:rsidR="00A2202B">
        <w:rPr>
          <w:rFonts w:ascii="Times New Roman" w:hAnsi="Times New Roman" w:cs="Times New Roman"/>
          <w:color w:val="000000" w:themeColor="text1"/>
          <w:sz w:val="24"/>
          <w:szCs w:val="24"/>
        </w:rPr>
        <w:t xml:space="preserve"> </w:t>
      </w:r>
      <w:r w:rsidR="00A2202B" w:rsidRPr="00594CC6">
        <w:rPr>
          <w:rFonts w:ascii="Times New Roman" w:hAnsi="Times New Roman"/>
          <w:color w:val="000000" w:themeColor="text1"/>
          <w:sz w:val="24"/>
          <w:szCs w:val="24"/>
        </w:rPr>
        <w:t xml:space="preserve">в ТОО </w:t>
      </w:r>
      <w:r w:rsidR="00505C37">
        <w:rPr>
          <w:rFonts w:ascii="Times New Roman" w:hAnsi="Times New Roman"/>
          <w:color w:val="000000" w:themeColor="text1"/>
          <w:sz w:val="24"/>
          <w:szCs w:val="24"/>
        </w:rPr>
        <w:t>«</w:t>
      </w:r>
      <w:r w:rsidR="00A2202B" w:rsidRPr="00594CC6">
        <w:rPr>
          <w:rFonts w:ascii="Times New Roman" w:hAnsi="Times New Roman"/>
          <w:color w:val="000000" w:themeColor="text1"/>
          <w:sz w:val="24"/>
          <w:szCs w:val="24"/>
        </w:rPr>
        <w:t>Олжа Ак Кудук</w:t>
      </w:r>
      <w:r w:rsidR="00505C37">
        <w:rPr>
          <w:rFonts w:ascii="Times New Roman" w:hAnsi="Times New Roman"/>
          <w:color w:val="000000" w:themeColor="text1"/>
          <w:sz w:val="24"/>
          <w:szCs w:val="24"/>
        </w:rPr>
        <w:t>»</w:t>
      </w:r>
      <w:r w:rsidR="005F2407" w:rsidRPr="00924CAB">
        <w:rPr>
          <w:rFonts w:ascii="Times New Roman" w:hAnsi="Times New Roman" w:cs="Times New Roman"/>
          <w:color w:val="000000" w:themeColor="text1"/>
          <w:sz w:val="24"/>
          <w:szCs w:val="24"/>
        </w:rPr>
        <w:t>, кг (X±Sx)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79"/>
        <w:gridCol w:w="2489"/>
        <w:gridCol w:w="2115"/>
        <w:gridCol w:w="2287"/>
      </w:tblGrid>
      <w:tr w:rsidR="005F2407" w:rsidRPr="00594CC6" w:rsidTr="005F2407">
        <w:tc>
          <w:tcPr>
            <w:tcW w:w="2802" w:type="dxa"/>
          </w:tcPr>
          <w:p w:rsidR="005F2407" w:rsidRPr="00924CAB" w:rsidRDefault="005F2407" w:rsidP="005F2407">
            <w:pPr>
              <w:spacing w:after="0" w:line="360" w:lineRule="auto"/>
              <w:jc w:val="center"/>
              <w:rPr>
                <w:rFonts w:ascii="Times New Roman" w:hAnsi="Times New Roman" w:cs="Times New Roman"/>
                <w:color w:val="000000" w:themeColor="text1"/>
                <w:sz w:val="24"/>
                <w:szCs w:val="24"/>
              </w:rPr>
            </w:pPr>
            <w:r w:rsidRPr="00924CAB">
              <w:rPr>
                <w:rFonts w:ascii="Times New Roman" w:hAnsi="Times New Roman" w:cs="Times New Roman"/>
                <w:color w:val="000000" w:themeColor="text1"/>
                <w:sz w:val="24"/>
                <w:szCs w:val="24"/>
              </w:rPr>
              <w:t>Живая масса</w:t>
            </w:r>
          </w:p>
        </w:tc>
        <w:tc>
          <w:tcPr>
            <w:tcW w:w="2551" w:type="dxa"/>
          </w:tcPr>
          <w:p w:rsidR="005F2407" w:rsidRPr="00924CAB" w:rsidRDefault="005F2407" w:rsidP="005F2407">
            <w:pPr>
              <w:spacing w:after="0" w:line="360" w:lineRule="auto"/>
              <w:jc w:val="center"/>
              <w:rPr>
                <w:rFonts w:ascii="Times New Roman" w:hAnsi="Times New Roman" w:cs="Times New Roman"/>
                <w:color w:val="000000" w:themeColor="text1"/>
                <w:sz w:val="24"/>
                <w:szCs w:val="24"/>
              </w:rPr>
            </w:pPr>
            <w:r w:rsidRPr="00924CAB">
              <w:rPr>
                <w:rFonts w:ascii="Times New Roman" w:hAnsi="Times New Roman" w:cs="Times New Roman"/>
                <w:color w:val="000000" w:themeColor="text1"/>
                <w:sz w:val="24"/>
                <w:szCs w:val="24"/>
              </w:rPr>
              <w:t>Традиционный метод</w:t>
            </w:r>
          </w:p>
        </w:tc>
        <w:tc>
          <w:tcPr>
            <w:tcW w:w="2174" w:type="dxa"/>
          </w:tcPr>
          <w:p w:rsidR="005F2407" w:rsidRPr="00924CAB" w:rsidRDefault="005F2407" w:rsidP="005F2407">
            <w:pPr>
              <w:spacing w:after="0" w:line="360" w:lineRule="auto"/>
              <w:jc w:val="center"/>
              <w:rPr>
                <w:rFonts w:ascii="Times New Roman" w:hAnsi="Times New Roman" w:cs="Times New Roman"/>
                <w:color w:val="000000" w:themeColor="text1"/>
                <w:sz w:val="24"/>
                <w:szCs w:val="24"/>
              </w:rPr>
            </w:pPr>
            <w:r w:rsidRPr="00924CAB">
              <w:rPr>
                <w:rFonts w:ascii="Times New Roman" w:hAnsi="Times New Roman" w:cs="Times New Roman"/>
                <w:color w:val="000000" w:themeColor="text1"/>
                <w:sz w:val="24"/>
                <w:szCs w:val="24"/>
              </w:rPr>
              <w:t>Холодный метод</w:t>
            </w:r>
          </w:p>
        </w:tc>
        <w:tc>
          <w:tcPr>
            <w:tcW w:w="2327" w:type="dxa"/>
          </w:tcPr>
          <w:p w:rsidR="005F2407" w:rsidRPr="00924CAB" w:rsidRDefault="005F2407" w:rsidP="005F2407">
            <w:pPr>
              <w:spacing w:after="0" w:line="360" w:lineRule="auto"/>
              <w:jc w:val="center"/>
              <w:rPr>
                <w:rFonts w:ascii="Times New Roman" w:hAnsi="Times New Roman" w:cs="Times New Roman"/>
                <w:color w:val="000000" w:themeColor="text1"/>
                <w:sz w:val="24"/>
                <w:szCs w:val="24"/>
              </w:rPr>
            </w:pPr>
            <w:r w:rsidRPr="00924CAB">
              <w:rPr>
                <w:rFonts w:ascii="Times New Roman" w:hAnsi="Times New Roman" w:cs="Times New Roman"/>
                <w:color w:val="000000" w:themeColor="text1"/>
                <w:sz w:val="24"/>
                <w:szCs w:val="24"/>
              </w:rPr>
              <w:t>Разница холодный к традиционному ±</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при рождении</w:t>
            </w:r>
          </w:p>
        </w:tc>
        <w:tc>
          <w:tcPr>
            <w:tcW w:w="2551" w:type="dxa"/>
            <w:vAlign w:val="center"/>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31,8±0,6</w:t>
            </w:r>
          </w:p>
        </w:tc>
        <w:tc>
          <w:tcPr>
            <w:tcW w:w="2174" w:type="dxa"/>
            <w:vAlign w:val="center"/>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31,3±0,5</w:t>
            </w:r>
          </w:p>
        </w:tc>
        <w:tc>
          <w:tcPr>
            <w:tcW w:w="2327" w:type="dxa"/>
          </w:tcPr>
          <w:p w:rsidR="005F2407" w:rsidRPr="00594CC6" w:rsidRDefault="005F2407" w:rsidP="005F2407">
            <w:pPr>
              <w:spacing w:after="0" w:line="360" w:lineRule="auto"/>
              <w:jc w:val="center"/>
              <w:rPr>
                <w:rFonts w:ascii="Times New Roman" w:hAnsi="Times New Roman" w:cs="Times New Roman"/>
                <w:color w:val="FF0000"/>
                <w:sz w:val="24"/>
                <w:szCs w:val="24"/>
                <w:lang w:eastAsia="en-US"/>
              </w:rPr>
            </w:pP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1 месяц</w:t>
            </w:r>
          </w:p>
        </w:tc>
        <w:tc>
          <w:tcPr>
            <w:tcW w:w="2551" w:type="dxa"/>
            <w:vAlign w:val="center"/>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58,4±1,</w:t>
            </w:r>
            <w:r>
              <w:rPr>
                <w:rFonts w:ascii="Times New Roman" w:hAnsi="Times New Roman" w:cs="Times New Roman"/>
                <w:color w:val="000000" w:themeColor="text1"/>
                <w:sz w:val="24"/>
                <w:szCs w:val="24"/>
                <w:lang w:eastAsia="en-US"/>
              </w:rPr>
              <w:t>2</w:t>
            </w:r>
          </w:p>
        </w:tc>
        <w:tc>
          <w:tcPr>
            <w:tcW w:w="2174" w:type="dxa"/>
            <w:vAlign w:val="center"/>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60,8±1,5</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+2,4</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2 месяца</w:t>
            </w:r>
          </w:p>
        </w:tc>
        <w:tc>
          <w:tcPr>
            <w:tcW w:w="2551" w:type="dxa"/>
            <w:vAlign w:val="center"/>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82,7±1,</w:t>
            </w:r>
            <w:r>
              <w:rPr>
                <w:rFonts w:ascii="Times New Roman" w:hAnsi="Times New Roman" w:cs="Times New Roman"/>
                <w:color w:val="000000" w:themeColor="text1"/>
                <w:sz w:val="24"/>
                <w:szCs w:val="24"/>
                <w:lang w:eastAsia="en-US"/>
              </w:rPr>
              <w:t>7</w:t>
            </w:r>
          </w:p>
        </w:tc>
        <w:tc>
          <w:tcPr>
            <w:tcW w:w="2174" w:type="dxa"/>
            <w:vAlign w:val="center"/>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86,1±2,0</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+3,4</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3 месяца</w:t>
            </w:r>
          </w:p>
        </w:tc>
        <w:tc>
          <w:tcPr>
            <w:tcW w:w="2551" w:type="dxa"/>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104,2±</w:t>
            </w:r>
            <w:r>
              <w:rPr>
                <w:rFonts w:ascii="Times New Roman" w:hAnsi="Times New Roman" w:cs="Times New Roman"/>
                <w:color w:val="000000" w:themeColor="text1"/>
                <w:sz w:val="24"/>
                <w:szCs w:val="24"/>
                <w:lang w:eastAsia="en-US"/>
              </w:rPr>
              <w:t>2,1</w:t>
            </w:r>
          </w:p>
        </w:tc>
        <w:tc>
          <w:tcPr>
            <w:tcW w:w="2174" w:type="dxa"/>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Pr>
                <w:rFonts w:ascii="Times New Roman" w:hAnsi="Times New Roman" w:cs="Times New Roman"/>
                <w:color w:val="000000" w:themeColor="text1"/>
                <w:sz w:val="24"/>
                <w:szCs w:val="24"/>
                <w:lang w:eastAsia="en-US"/>
              </w:rPr>
              <w:t>113,7</w:t>
            </w:r>
            <w:r w:rsidRPr="004B13BF">
              <w:rPr>
                <w:rFonts w:ascii="Times New Roman" w:hAnsi="Times New Roman" w:cs="Times New Roman"/>
                <w:color w:val="000000" w:themeColor="text1"/>
                <w:sz w:val="24"/>
                <w:szCs w:val="24"/>
                <w:lang w:eastAsia="en-US"/>
              </w:rPr>
              <w:t>±2,5**</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+9,</w:t>
            </w:r>
            <w:r>
              <w:rPr>
                <w:rFonts w:ascii="Times New Roman" w:hAnsi="Times New Roman" w:cs="Times New Roman"/>
                <w:color w:val="000000" w:themeColor="text1"/>
                <w:sz w:val="24"/>
                <w:szCs w:val="24"/>
                <w:lang w:eastAsia="en-US"/>
              </w:rPr>
              <w:t>5</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4месяца</w:t>
            </w:r>
          </w:p>
        </w:tc>
        <w:tc>
          <w:tcPr>
            <w:tcW w:w="2551" w:type="dxa"/>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123,8±2,</w:t>
            </w:r>
            <w:r>
              <w:rPr>
                <w:rFonts w:ascii="Times New Roman" w:hAnsi="Times New Roman" w:cs="Times New Roman"/>
                <w:color w:val="000000" w:themeColor="text1"/>
                <w:sz w:val="24"/>
                <w:szCs w:val="24"/>
                <w:lang w:eastAsia="en-US"/>
              </w:rPr>
              <w:t>8</w:t>
            </w:r>
          </w:p>
        </w:tc>
        <w:tc>
          <w:tcPr>
            <w:tcW w:w="2174" w:type="dxa"/>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135,2±3,1**</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+11,4</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5 месяцев</w:t>
            </w:r>
          </w:p>
        </w:tc>
        <w:tc>
          <w:tcPr>
            <w:tcW w:w="2551" w:type="dxa"/>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146,5±</w:t>
            </w:r>
            <w:r>
              <w:rPr>
                <w:rFonts w:ascii="Times New Roman" w:hAnsi="Times New Roman" w:cs="Times New Roman"/>
                <w:color w:val="000000" w:themeColor="text1"/>
                <w:sz w:val="24"/>
                <w:szCs w:val="24"/>
                <w:lang w:eastAsia="en-US"/>
              </w:rPr>
              <w:t>3,2</w:t>
            </w:r>
          </w:p>
        </w:tc>
        <w:tc>
          <w:tcPr>
            <w:tcW w:w="2174" w:type="dxa"/>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160,1±3,7**</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+13,6</w:t>
            </w:r>
          </w:p>
        </w:tc>
      </w:tr>
      <w:tr w:rsidR="005F2407" w:rsidRPr="00594CC6" w:rsidTr="005F2407">
        <w:tc>
          <w:tcPr>
            <w:tcW w:w="2802" w:type="dxa"/>
          </w:tcPr>
          <w:p w:rsidR="005F2407" w:rsidRPr="00924CAB" w:rsidRDefault="005F2407" w:rsidP="005F2407">
            <w:pPr>
              <w:spacing w:after="0" w:line="360" w:lineRule="auto"/>
              <w:rPr>
                <w:rFonts w:ascii="Times New Roman" w:hAnsi="Times New Roman" w:cs="Times New Roman"/>
                <w:color w:val="000000" w:themeColor="text1"/>
                <w:sz w:val="24"/>
                <w:szCs w:val="24"/>
                <w:lang w:eastAsia="en-US"/>
              </w:rPr>
            </w:pPr>
            <w:r w:rsidRPr="00924CAB">
              <w:rPr>
                <w:rFonts w:ascii="Times New Roman" w:hAnsi="Times New Roman" w:cs="Times New Roman"/>
                <w:color w:val="000000" w:themeColor="text1"/>
                <w:sz w:val="24"/>
                <w:szCs w:val="24"/>
                <w:lang w:eastAsia="en-US"/>
              </w:rPr>
              <w:t>- в возрасте 6 месяцев</w:t>
            </w:r>
          </w:p>
        </w:tc>
        <w:tc>
          <w:tcPr>
            <w:tcW w:w="2551" w:type="dxa"/>
          </w:tcPr>
          <w:p w:rsidR="005F2407" w:rsidRPr="00434CF3" w:rsidRDefault="005F2407" w:rsidP="005F2407">
            <w:pPr>
              <w:spacing w:after="0" w:line="360" w:lineRule="auto"/>
              <w:jc w:val="center"/>
              <w:rPr>
                <w:rFonts w:ascii="Times New Roman" w:hAnsi="Times New Roman" w:cs="Times New Roman"/>
                <w:color w:val="000000" w:themeColor="text1"/>
                <w:sz w:val="24"/>
                <w:szCs w:val="24"/>
                <w:lang w:eastAsia="en-US"/>
              </w:rPr>
            </w:pPr>
            <w:r w:rsidRPr="00434CF3">
              <w:rPr>
                <w:rFonts w:ascii="Times New Roman" w:hAnsi="Times New Roman" w:cs="Times New Roman"/>
                <w:color w:val="000000" w:themeColor="text1"/>
                <w:sz w:val="24"/>
                <w:szCs w:val="24"/>
                <w:lang w:eastAsia="en-US"/>
              </w:rPr>
              <w:t>169,6±3,</w:t>
            </w:r>
            <w:r>
              <w:rPr>
                <w:rFonts w:ascii="Times New Roman" w:hAnsi="Times New Roman" w:cs="Times New Roman"/>
                <w:color w:val="000000" w:themeColor="text1"/>
                <w:sz w:val="24"/>
                <w:szCs w:val="24"/>
                <w:lang w:eastAsia="en-US"/>
              </w:rPr>
              <w:t>7</w:t>
            </w:r>
          </w:p>
        </w:tc>
        <w:tc>
          <w:tcPr>
            <w:tcW w:w="2174" w:type="dxa"/>
          </w:tcPr>
          <w:p w:rsidR="005F2407" w:rsidRPr="004B13BF" w:rsidRDefault="005F2407" w:rsidP="005F2407">
            <w:pPr>
              <w:spacing w:after="0" w:line="360" w:lineRule="auto"/>
              <w:jc w:val="center"/>
              <w:rPr>
                <w:rFonts w:ascii="Times New Roman" w:hAnsi="Times New Roman" w:cs="Times New Roman"/>
                <w:color w:val="000000" w:themeColor="text1"/>
                <w:sz w:val="24"/>
                <w:szCs w:val="24"/>
                <w:lang w:eastAsia="en-US"/>
              </w:rPr>
            </w:pPr>
            <w:r w:rsidRPr="004B13BF">
              <w:rPr>
                <w:rFonts w:ascii="Times New Roman" w:hAnsi="Times New Roman" w:cs="Times New Roman"/>
                <w:color w:val="000000" w:themeColor="text1"/>
                <w:sz w:val="24"/>
                <w:szCs w:val="24"/>
                <w:lang w:eastAsia="en-US"/>
              </w:rPr>
              <w:t>183,8±4,1*</w:t>
            </w:r>
          </w:p>
        </w:tc>
        <w:tc>
          <w:tcPr>
            <w:tcW w:w="2327" w:type="dxa"/>
          </w:tcPr>
          <w:p w:rsidR="005F2407" w:rsidRPr="00547AC6" w:rsidRDefault="005F2407" w:rsidP="005F2407">
            <w:pPr>
              <w:spacing w:after="0" w:line="360" w:lineRule="auto"/>
              <w:jc w:val="center"/>
              <w:rPr>
                <w:rFonts w:ascii="Times New Roman" w:hAnsi="Times New Roman" w:cs="Times New Roman"/>
                <w:color w:val="000000" w:themeColor="text1"/>
                <w:sz w:val="24"/>
                <w:szCs w:val="24"/>
                <w:lang w:eastAsia="en-US"/>
              </w:rPr>
            </w:pPr>
            <w:r w:rsidRPr="00547AC6">
              <w:rPr>
                <w:rFonts w:ascii="Times New Roman" w:hAnsi="Times New Roman" w:cs="Times New Roman"/>
                <w:color w:val="000000" w:themeColor="text1"/>
                <w:sz w:val="24"/>
                <w:szCs w:val="24"/>
                <w:lang w:eastAsia="en-US"/>
              </w:rPr>
              <w:t>+14,2</w:t>
            </w:r>
          </w:p>
        </w:tc>
      </w:tr>
    </w:tbl>
    <w:p w:rsidR="005F2407" w:rsidRPr="00594CC6" w:rsidRDefault="005F2407" w:rsidP="005F2407">
      <w:pPr>
        <w:spacing w:after="0" w:line="360" w:lineRule="auto"/>
        <w:ind w:firstLine="709"/>
        <w:jc w:val="both"/>
        <w:rPr>
          <w:rFonts w:ascii="Times New Roman" w:hAnsi="Times New Roman" w:cs="Times New Roman"/>
          <w:color w:val="FF0000"/>
          <w:sz w:val="24"/>
          <w:szCs w:val="24"/>
        </w:rPr>
      </w:pPr>
    </w:p>
    <w:p w:rsidR="005F2407" w:rsidRPr="00D55C8B" w:rsidRDefault="008D1C5E" w:rsidP="008D1C5E">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З</w:t>
      </w:r>
      <w:r w:rsidR="005F2407" w:rsidRPr="00D55C8B">
        <w:rPr>
          <w:rFonts w:ascii="Times New Roman" w:hAnsi="Times New Roman" w:cs="Times New Roman"/>
          <w:color w:val="000000" w:themeColor="text1"/>
          <w:sz w:val="24"/>
          <w:szCs w:val="24"/>
        </w:rPr>
        <w:t>начительных различий по живой массе при рождении у телят не установлено. В дальнейшем при выращивании наблюдалась тенденция превосходства по живой массе телят  холодного метода выращивания. Так в возрасте 1 месяц она была незначительная и недостоверная – 2,4 кг. В возрастном периоде в 3 месяца составила 9,5 кг, при Р≤0,01 и в конце молочного периода выращивания  14,2 кг при Р≤0,05.</w:t>
      </w:r>
    </w:p>
    <w:p w:rsidR="005F2407" w:rsidRDefault="005F2407" w:rsidP="005F2407">
      <w:pPr>
        <w:spacing w:after="0" w:line="360" w:lineRule="auto"/>
        <w:ind w:firstLine="709"/>
        <w:jc w:val="both"/>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lastRenderedPageBreak/>
        <w:t>Для более полного анализа рассчитали абсолютный, среднесуточный и относительный приросты живой массы по периодам выращивания двух групп тел</w:t>
      </w:r>
      <w:r w:rsidR="00A162B7">
        <w:rPr>
          <w:rFonts w:ascii="Times New Roman" w:hAnsi="Times New Roman" w:cs="Times New Roman"/>
          <w:color w:val="000000" w:themeColor="text1"/>
          <w:sz w:val="24"/>
          <w:szCs w:val="24"/>
        </w:rPr>
        <w:t>очек, представленный в таблице 8</w:t>
      </w:r>
      <w:r w:rsidRPr="00D55C8B">
        <w:rPr>
          <w:rFonts w:ascii="Times New Roman" w:hAnsi="Times New Roman" w:cs="Times New Roman"/>
          <w:color w:val="000000" w:themeColor="text1"/>
          <w:sz w:val="24"/>
          <w:szCs w:val="24"/>
        </w:rPr>
        <w:t xml:space="preserve">. </w:t>
      </w:r>
    </w:p>
    <w:p w:rsidR="005F2407" w:rsidRDefault="005F2407" w:rsidP="005F2407">
      <w:pPr>
        <w:spacing w:after="0" w:line="360" w:lineRule="auto"/>
        <w:ind w:firstLine="709"/>
        <w:jc w:val="both"/>
        <w:rPr>
          <w:rFonts w:ascii="Times New Roman" w:hAnsi="Times New Roman" w:cs="Times New Roman"/>
          <w:color w:val="000000" w:themeColor="text1"/>
          <w:sz w:val="24"/>
          <w:szCs w:val="24"/>
        </w:rPr>
      </w:pPr>
    </w:p>
    <w:p w:rsidR="005F2407" w:rsidRPr="00D55C8B" w:rsidRDefault="00A162B7" w:rsidP="005F240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8</w:t>
      </w:r>
      <w:r w:rsidR="005F2407" w:rsidRPr="00D55C8B">
        <w:rPr>
          <w:rFonts w:ascii="Times New Roman" w:hAnsi="Times New Roman" w:cs="Times New Roman"/>
          <w:color w:val="000000" w:themeColor="text1"/>
          <w:sz w:val="24"/>
          <w:szCs w:val="24"/>
        </w:rPr>
        <w:t xml:space="preserve"> – Показатели роста и развития телочек по традиционной технологии выращивания и при холодном методе выращивания</w:t>
      </w:r>
      <w:r w:rsidR="00A2202B">
        <w:rPr>
          <w:rFonts w:ascii="Times New Roman" w:hAnsi="Times New Roman" w:cs="Times New Roman"/>
          <w:color w:val="000000" w:themeColor="text1"/>
          <w:sz w:val="24"/>
          <w:szCs w:val="24"/>
        </w:rPr>
        <w:t xml:space="preserve"> </w:t>
      </w:r>
      <w:r w:rsidR="00A2202B" w:rsidRPr="00594CC6">
        <w:rPr>
          <w:rFonts w:ascii="Times New Roman" w:hAnsi="Times New Roman"/>
          <w:color w:val="000000" w:themeColor="text1"/>
          <w:sz w:val="24"/>
          <w:szCs w:val="24"/>
        </w:rPr>
        <w:t xml:space="preserve">в ТОО </w:t>
      </w:r>
      <w:r w:rsidR="00505C37">
        <w:rPr>
          <w:rFonts w:ascii="Times New Roman" w:hAnsi="Times New Roman"/>
          <w:color w:val="000000" w:themeColor="text1"/>
          <w:sz w:val="24"/>
          <w:szCs w:val="24"/>
        </w:rPr>
        <w:t>«</w:t>
      </w:r>
      <w:r w:rsidR="00A2202B" w:rsidRPr="00594CC6">
        <w:rPr>
          <w:rFonts w:ascii="Times New Roman" w:hAnsi="Times New Roman"/>
          <w:color w:val="000000" w:themeColor="text1"/>
          <w:sz w:val="24"/>
          <w:szCs w:val="24"/>
        </w:rPr>
        <w:t>Олжа Ак Кудук</w:t>
      </w:r>
      <w:r w:rsidR="00505C37">
        <w:rPr>
          <w:rFonts w:ascii="Times New Roman" w:hAnsi="Times New Roman"/>
          <w:color w:val="000000" w:themeColor="text1"/>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66"/>
        <w:gridCol w:w="2380"/>
        <w:gridCol w:w="2417"/>
        <w:gridCol w:w="2407"/>
      </w:tblGrid>
      <w:tr w:rsidR="005F2407" w:rsidRPr="00D55C8B" w:rsidTr="005F2407">
        <w:tc>
          <w:tcPr>
            <w:tcW w:w="2463"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Возрастной период</w:t>
            </w:r>
          </w:p>
        </w:tc>
        <w:tc>
          <w:tcPr>
            <w:tcW w:w="2463"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Абсолютный прирост, кг</w:t>
            </w:r>
          </w:p>
        </w:tc>
        <w:tc>
          <w:tcPr>
            <w:tcW w:w="2464"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Среднесуточный прирост, г</w:t>
            </w:r>
          </w:p>
        </w:tc>
        <w:tc>
          <w:tcPr>
            <w:tcW w:w="2464"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Относительный прирост, %</w:t>
            </w:r>
          </w:p>
        </w:tc>
      </w:tr>
      <w:tr w:rsidR="005F2407" w:rsidRPr="00594CC6" w:rsidTr="005F2407">
        <w:tc>
          <w:tcPr>
            <w:tcW w:w="9854" w:type="dxa"/>
            <w:gridSpan w:val="4"/>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Традиционный метод</w:t>
            </w:r>
          </w:p>
        </w:tc>
      </w:tr>
      <w:tr w:rsidR="005F2407" w:rsidRPr="00594CC6" w:rsidTr="005F2407">
        <w:tc>
          <w:tcPr>
            <w:tcW w:w="2463" w:type="dxa"/>
          </w:tcPr>
          <w:p w:rsidR="005F2407" w:rsidRPr="00D55C8B" w:rsidRDefault="005F2407" w:rsidP="006E7117">
            <w:pPr>
              <w:spacing w:after="0" w:line="360" w:lineRule="auto"/>
              <w:jc w:val="both"/>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0-3 месяцев</w:t>
            </w:r>
          </w:p>
        </w:tc>
        <w:tc>
          <w:tcPr>
            <w:tcW w:w="2463"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72,4±2,7</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804±23</w:t>
            </w:r>
          </w:p>
        </w:tc>
        <w:tc>
          <w:tcPr>
            <w:tcW w:w="2464" w:type="dxa"/>
          </w:tcPr>
          <w:p w:rsidR="005F2407" w:rsidRPr="00205DDA" w:rsidRDefault="005F2407" w:rsidP="006E7117">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106,5</w:t>
            </w:r>
          </w:p>
        </w:tc>
      </w:tr>
      <w:tr w:rsidR="005F2407" w:rsidRPr="00594CC6" w:rsidTr="005F2407">
        <w:tc>
          <w:tcPr>
            <w:tcW w:w="2463" w:type="dxa"/>
          </w:tcPr>
          <w:p w:rsidR="005F2407" w:rsidRPr="00D55C8B" w:rsidRDefault="005F2407" w:rsidP="006E7117">
            <w:pPr>
              <w:spacing w:after="0" w:line="360" w:lineRule="auto"/>
              <w:jc w:val="both"/>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3-6 месяцев</w:t>
            </w:r>
          </w:p>
        </w:tc>
        <w:tc>
          <w:tcPr>
            <w:tcW w:w="2463"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65,4±3,6</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727±29</w:t>
            </w:r>
          </w:p>
        </w:tc>
        <w:tc>
          <w:tcPr>
            <w:tcW w:w="2464" w:type="dxa"/>
          </w:tcPr>
          <w:p w:rsidR="005F2407" w:rsidRPr="00205DDA" w:rsidRDefault="005F2407" w:rsidP="006E7117">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47,8</w:t>
            </w:r>
          </w:p>
        </w:tc>
      </w:tr>
      <w:tr w:rsidR="005F2407" w:rsidRPr="00594CC6" w:rsidTr="005F2407">
        <w:tc>
          <w:tcPr>
            <w:tcW w:w="2463" w:type="dxa"/>
          </w:tcPr>
          <w:p w:rsidR="005F2407" w:rsidRPr="00D55C8B" w:rsidRDefault="005F2407" w:rsidP="006E7117">
            <w:pPr>
              <w:spacing w:after="0" w:line="360" w:lineRule="auto"/>
              <w:jc w:val="both"/>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За период</w:t>
            </w:r>
          </w:p>
        </w:tc>
        <w:tc>
          <w:tcPr>
            <w:tcW w:w="2463" w:type="dxa"/>
          </w:tcPr>
          <w:p w:rsidR="005F2407" w:rsidRPr="00D55C8B" w:rsidRDefault="005F2407" w:rsidP="006E7117">
            <w:pPr>
              <w:spacing w:after="0" w:line="360" w:lineRule="auto"/>
              <w:jc w:val="center"/>
              <w:rPr>
                <w:rFonts w:ascii="Times New Roman" w:hAnsi="Times New Roman" w:cs="Times New Roman"/>
                <w:color w:val="000000" w:themeColor="text1"/>
                <w:sz w:val="24"/>
                <w:szCs w:val="24"/>
              </w:rPr>
            </w:pPr>
            <w:r w:rsidRPr="00D55C8B">
              <w:rPr>
                <w:rFonts w:ascii="Times New Roman" w:hAnsi="Times New Roman" w:cs="Times New Roman"/>
                <w:color w:val="000000" w:themeColor="text1"/>
                <w:sz w:val="24"/>
                <w:szCs w:val="24"/>
              </w:rPr>
              <w:t>137,8±5,0</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765±35</w:t>
            </w:r>
          </w:p>
        </w:tc>
        <w:tc>
          <w:tcPr>
            <w:tcW w:w="2464" w:type="dxa"/>
          </w:tcPr>
          <w:p w:rsidR="005F2407" w:rsidRPr="00205DDA" w:rsidRDefault="005F2407" w:rsidP="006E7117">
            <w:pPr>
              <w:spacing w:after="0" w:line="360" w:lineRule="auto"/>
              <w:jc w:val="center"/>
              <w:rPr>
                <w:rFonts w:ascii="Times New Roman" w:hAnsi="Times New Roman" w:cs="Times New Roman"/>
                <w:color w:val="000000" w:themeColor="text1"/>
                <w:sz w:val="24"/>
                <w:szCs w:val="24"/>
              </w:rPr>
            </w:pPr>
            <w:r w:rsidRPr="00205DDA">
              <w:rPr>
                <w:rFonts w:ascii="Times New Roman" w:hAnsi="Times New Roman" w:cs="Times New Roman"/>
                <w:color w:val="000000" w:themeColor="text1"/>
                <w:sz w:val="24"/>
                <w:szCs w:val="24"/>
              </w:rPr>
              <w:t>136,8</w:t>
            </w:r>
          </w:p>
        </w:tc>
      </w:tr>
      <w:tr w:rsidR="005F2407" w:rsidRPr="00594CC6" w:rsidTr="005F2407">
        <w:tc>
          <w:tcPr>
            <w:tcW w:w="9854" w:type="dxa"/>
            <w:gridSpan w:val="4"/>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Холодный метод</w:t>
            </w:r>
          </w:p>
        </w:tc>
      </w:tr>
      <w:tr w:rsidR="005F2407" w:rsidRPr="00594CC6" w:rsidTr="005F2407">
        <w:tc>
          <w:tcPr>
            <w:tcW w:w="2463" w:type="dxa"/>
          </w:tcPr>
          <w:p w:rsidR="005F2407" w:rsidRPr="004F6EB0" w:rsidRDefault="005F2407" w:rsidP="006E7117">
            <w:pPr>
              <w:spacing w:after="0" w:line="360" w:lineRule="auto"/>
              <w:jc w:val="both"/>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0-3 месяцев</w:t>
            </w:r>
          </w:p>
        </w:tc>
        <w:tc>
          <w:tcPr>
            <w:tcW w:w="2463"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82,2±2,</w:t>
            </w:r>
            <w:r>
              <w:rPr>
                <w:rFonts w:ascii="Times New Roman" w:hAnsi="Times New Roman" w:cs="Times New Roman"/>
                <w:color w:val="000000" w:themeColor="text1"/>
                <w:sz w:val="24"/>
                <w:szCs w:val="24"/>
              </w:rPr>
              <w:t>5</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913±2</w:t>
            </w:r>
            <w:r>
              <w:rPr>
                <w:rFonts w:ascii="Times New Roman" w:hAnsi="Times New Roman" w:cs="Times New Roman"/>
                <w:color w:val="000000" w:themeColor="text1"/>
                <w:sz w:val="24"/>
                <w:szCs w:val="24"/>
              </w:rPr>
              <w:t>2</w:t>
            </w:r>
          </w:p>
        </w:tc>
        <w:tc>
          <w:tcPr>
            <w:tcW w:w="2464" w:type="dxa"/>
          </w:tcPr>
          <w:p w:rsidR="005F2407" w:rsidRPr="001F4218" w:rsidRDefault="005F2407" w:rsidP="006E7117">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113,5</w:t>
            </w:r>
          </w:p>
        </w:tc>
      </w:tr>
      <w:tr w:rsidR="005F2407" w:rsidRPr="00594CC6" w:rsidTr="005F2407">
        <w:tc>
          <w:tcPr>
            <w:tcW w:w="2463" w:type="dxa"/>
          </w:tcPr>
          <w:p w:rsidR="005F2407" w:rsidRPr="004F6EB0" w:rsidRDefault="005F2407" w:rsidP="006E7117">
            <w:pPr>
              <w:spacing w:after="0" w:line="360" w:lineRule="auto"/>
              <w:jc w:val="both"/>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3-6 месяцев</w:t>
            </w:r>
          </w:p>
        </w:tc>
        <w:tc>
          <w:tcPr>
            <w:tcW w:w="2463"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70,3±3,</w:t>
            </w:r>
            <w:r>
              <w:rPr>
                <w:rFonts w:ascii="Times New Roman" w:hAnsi="Times New Roman" w:cs="Times New Roman"/>
                <w:color w:val="000000" w:themeColor="text1"/>
                <w:sz w:val="24"/>
                <w:szCs w:val="24"/>
              </w:rPr>
              <w:t>2</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781±</w:t>
            </w:r>
            <w:r>
              <w:rPr>
                <w:rFonts w:ascii="Times New Roman" w:hAnsi="Times New Roman" w:cs="Times New Roman"/>
                <w:color w:val="000000" w:themeColor="text1"/>
                <w:sz w:val="24"/>
                <w:szCs w:val="24"/>
              </w:rPr>
              <w:t>27</w:t>
            </w:r>
          </w:p>
        </w:tc>
        <w:tc>
          <w:tcPr>
            <w:tcW w:w="2464" w:type="dxa"/>
          </w:tcPr>
          <w:p w:rsidR="005F2407" w:rsidRPr="001F4218" w:rsidRDefault="005F2407" w:rsidP="006E7117">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47,3</w:t>
            </w:r>
          </w:p>
        </w:tc>
      </w:tr>
      <w:tr w:rsidR="005F2407" w:rsidRPr="00594CC6" w:rsidTr="005F2407">
        <w:tc>
          <w:tcPr>
            <w:tcW w:w="2463" w:type="dxa"/>
          </w:tcPr>
          <w:p w:rsidR="005F2407" w:rsidRPr="004F6EB0" w:rsidRDefault="005F2407" w:rsidP="006E7117">
            <w:pPr>
              <w:spacing w:after="0" w:line="360" w:lineRule="auto"/>
              <w:jc w:val="both"/>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За период</w:t>
            </w:r>
          </w:p>
        </w:tc>
        <w:tc>
          <w:tcPr>
            <w:tcW w:w="2463"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152,5±</w:t>
            </w:r>
            <w:r>
              <w:rPr>
                <w:rFonts w:ascii="Times New Roman" w:hAnsi="Times New Roman" w:cs="Times New Roman"/>
                <w:color w:val="000000" w:themeColor="text1"/>
                <w:sz w:val="24"/>
                <w:szCs w:val="24"/>
              </w:rPr>
              <w:t>4,7</w:t>
            </w:r>
          </w:p>
        </w:tc>
        <w:tc>
          <w:tcPr>
            <w:tcW w:w="2464" w:type="dxa"/>
          </w:tcPr>
          <w:p w:rsidR="005F2407" w:rsidRPr="004F6EB0" w:rsidRDefault="005F2407" w:rsidP="006E7117">
            <w:pPr>
              <w:spacing w:after="0" w:line="360" w:lineRule="auto"/>
              <w:jc w:val="center"/>
              <w:rPr>
                <w:rFonts w:ascii="Times New Roman" w:hAnsi="Times New Roman" w:cs="Times New Roman"/>
                <w:color w:val="000000" w:themeColor="text1"/>
                <w:sz w:val="24"/>
                <w:szCs w:val="24"/>
              </w:rPr>
            </w:pPr>
            <w:r w:rsidRPr="004F6EB0">
              <w:rPr>
                <w:rFonts w:ascii="Times New Roman" w:hAnsi="Times New Roman" w:cs="Times New Roman"/>
                <w:color w:val="000000" w:themeColor="text1"/>
                <w:sz w:val="24"/>
                <w:szCs w:val="24"/>
              </w:rPr>
              <w:t>847±3</w:t>
            </w:r>
            <w:r>
              <w:rPr>
                <w:rFonts w:ascii="Times New Roman" w:hAnsi="Times New Roman" w:cs="Times New Roman"/>
                <w:color w:val="000000" w:themeColor="text1"/>
                <w:sz w:val="24"/>
                <w:szCs w:val="24"/>
              </w:rPr>
              <w:t>6</w:t>
            </w:r>
          </w:p>
        </w:tc>
        <w:tc>
          <w:tcPr>
            <w:tcW w:w="2464" w:type="dxa"/>
          </w:tcPr>
          <w:p w:rsidR="005F2407" w:rsidRPr="001F4218" w:rsidRDefault="005F2407" w:rsidP="006E7117">
            <w:pPr>
              <w:spacing w:after="0" w:line="360" w:lineRule="auto"/>
              <w:jc w:val="center"/>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141,8</w:t>
            </w:r>
          </w:p>
        </w:tc>
      </w:tr>
    </w:tbl>
    <w:p w:rsidR="008D1C5E" w:rsidRDefault="008D1C5E" w:rsidP="005F2407">
      <w:pPr>
        <w:spacing w:after="0" w:line="360" w:lineRule="auto"/>
        <w:ind w:firstLine="709"/>
        <w:jc w:val="both"/>
        <w:rPr>
          <w:rFonts w:ascii="Times New Roman" w:hAnsi="Times New Roman" w:cs="Times New Roman"/>
          <w:color w:val="000000" w:themeColor="text1"/>
          <w:sz w:val="24"/>
          <w:szCs w:val="24"/>
        </w:rPr>
      </w:pPr>
    </w:p>
    <w:p w:rsidR="005F2407" w:rsidRPr="001F4218" w:rsidRDefault="005F2407" w:rsidP="005F2407">
      <w:pPr>
        <w:spacing w:after="0" w:line="360" w:lineRule="auto"/>
        <w:ind w:firstLine="709"/>
        <w:jc w:val="both"/>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Сравнивая весовой рост телят при разных технологиях содержания в молочный период, следует отметить, что абсолютные и среднесуточные приросты живой массы выше у телят, выращенных холодным методом. Среднесуточный прирост в этой группе за весь период выращивания был выше на 82 г или на 10,7% и составил 847 г, тогда как в группе с традиционной технологией, он составил 765 г. Телята, выращенные холодным методом, превосходили своих сверстников, выращенных по традиционной технологии по интенсивности роста в целом за весь период. Относительная скорость роста у них была выше на 5,0%, чем в первой группе.</w:t>
      </w:r>
    </w:p>
    <w:p w:rsidR="005F2407" w:rsidRPr="001F4218" w:rsidRDefault="005F2407" w:rsidP="005F2407">
      <w:pPr>
        <w:spacing w:after="0" w:line="360" w:lineRule="auto"/>
        <w:ind w:firstLine="709"/>
        <w:jc w:val="both"/>
        <w:rPr>
          <w:rFonts w:ascii="Times New Roman" w:hAnsi="Times New Roman" w:cs="Times New Roman"/>
          <w:color w:val="000000" w:themeColor="text1"/>
          <w:sz w:val="24"/>
          <w:szCs w:val="24"/>
        </w:rPr>
      </w:pPr>
      <w:r w:rsidRPr="001F4218">
        <w:rPr>
          <w:rFonts w:ascii="Times New Roman" w:hAnsi="Times New Roman" w:cs="Times New Roman"/>
          <w:color w:val="000000" w:themeColor="text1"/>
          <w:sz w:val="24"/>
          <w:szCs w:val="24"/>
        </w:rPr>
        <w:t>Расчет экономической эффективности технологий содержания телят проводили с учетом себестоимости 1 кг прироста живой массы, сложившейся в хозяйстве и цены реализации из да</w:t>
      </w:r>
      <w:r w:rsidR="00A162B7">
        <w:rPr>
          <w:rFonts w:ascii="Times New Roman" w:hAnsi="Times New Roman" w:cs="Times New Roman"/>
          <w:color w:val="000000" w:themeColor="text1"/>
          <w:sz w:val="24"/>
          <w:szCs w:val="24"/>
        </w:rPr>
        <w:t>нных годового отчета, таблица 9.</w:t>
      </w:r>
      <w:r w:rsidRPr="001F4218">
        <w:rPr>
          <w:rFonts w:ascii="Times New Roman" w:hAnsi="Times New Roman" w:cs="Times New Roman"/>
          <w:color w:val="000000" w:themeColor="text1"/>
          <w:sz w:val="24"/>
          <w:szCs w:val="24"/>
        </w:rPr>
        <w:t xml:space="preserve"> Расчет проводили по 1 голове и только с учетом прироста живой массы. </w:t>
      </w:r>
    </w:p>
    <w:p w:rsidR="005F2407" w:rsidRDefault="005F2407" w:rsidP="005F2407">
      <w:pPr>
        <w:spacing w:after="0" w:line="360" w:lineRule="auto"/>
        <w:ind w:firstLine="709"/>
        <w:jc w:val="both"/>
        <w:rPr>
          <w:rFonts w:ascii="Times New Roman" w:hAnsi="Times New Roman" w:cs="Times New Roman"/>
          <w:color w:val="FF0000"/>
          <w:sz w:val="24"/>
          <w:szCs w:val="24"/>
        </w:rPr>
      </w:pPr>
    </w:p>
    <w:p w:rsidR="008D1C5E" w:rsidRDefault="008D1C5E" w:rsidP="005F2407">
      <w:pPr>
        <w:spacing w:after="0" w:line="360" w:lineRule="auto"/>
        <w:ind w:firstLine="709"/>
        <w:jc w:val="both"/>
        <w:rPr>
          <w:rFonts w:ascii="Times New Roman" w:hAnsi="Times New Roman" w:cs="Times New Roman"/>
          <w:color w:val="FF0000"/>
          <w:sz w:val="24"/>
          <w:szCs w:val="24"/>
        </w:rPr>
      </w:pPr>
    </w:p>
    <w:p w:rsidR="008D1C5E" w:rsidRDefault="008D1C5E" w:rsidP="005F2407">
      <w:pPr>
        <w:spacing w:after="0" w:line="360" w:lineRule="auto"/>
        <w:ind w:firstLine="709"/>
        <w:jc w:val="both"/>
        <w:rPr>
          <w:rFonts w:ascii="Times New Roman" w:hAnsi="Times New Roman" w:cs="Times New Roman"/>
          <w:color w:val="FF0000"/>
          <w:sz w:val="24"/>
          <w:szCs w:val="24"/>
        </w:rPr>
      </w:pPr>
    </w:p>
    <w:p w:rsidR="008D1C5E" w:rsidRDefault="008D1C5E" w:rsidP="005F2407">
      <w:pPr>
        <w:spacing w:after="0" w:line="360" w:lineRule="auto"/>
        <w:ind w:firstLine="709"/>
        <w:jc w:val="both"/>
        <w:rPr>
          <w:rFonts w:ascii="Times New Roman" w:hAnsi="Times New Roman" w:cs="Times New Roman"/>
          <w:color w:val="FF0000"/>
          <w:sz w:val="24"/>
          <w:szCs w:val="24"/>
        </w:rPr>
      </w:pPr>
    </w:p>
    <w:p w:rsidR="008D1C5E" w:rsidRPr="00594CC6" w:rsidRDefault="008D1C5E" w:rsidP="005F2407">
      <w:pPr>
        <w:spacing w:after="0" w:line="360" w:lineRule="auto"/>
        <w:ind w:firstLine="709"/>
        <w:jc w:val="both"/>
        <w:rPr>
          <w:rFonts w:ascii="Times New Roman" w:hAnsi="Times New Roman" w:cs="Times New Roman"/>
          <w:color w:val="FF0000"/>
          <w:sz w:val="24"/>
          <w:szCs w:val="24"/>
        </w:rPr>
      </w:pPr>
    </w:p>
    <w:p w:rsidR="005F2407" w:rsidRPr="005377F5" w:rsidRDefault="00A162B7" w:rsidP="005F2407">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Таблица 9</w:t>
      </w:r>
      <w:r w:rsidR="005F2407" w:rsidRPr="005377F5">
        <w:rPr>
          <w:rFonts w:ascii="Times New Roman" w:hAnsi="Times New Roman" w:cs="Times New Roman"/>
          <w:color w:val="000000" w:themeColor="text1"/>
          <w:sz w:val="24"/>
          <w:szCs w:val="24"/>
        </w:rPr>
        <w:t xml:space="preserve"> – Экономическая эффективность методов содержания телят</w:t>
      </w:r>
      <w:r w:rsidR="00A2202B">
        <w:rPr>
          <w:rFonts w:ascii="Times New Roman" w:hAnsi="Times New Roman" w:cs="Times New Roman"/>
          <w:color w:val="000000" w:themeColor="text1"/>
          <w:sz w:val="24"/>
          <w:szCs w:val="24"/>
        </w:rPr>
        <w:t xml:space="preserve"> в 2020 году </w:t>
      </w:r>
      <w:r w:rsidR="00A2202B" w:rsidRPr="00594CC6">
        <w:rPr>
          <w:rFonts w:ascii="Times New Roman" w:hAnsi="Times New Roman"/>
          <w:color w:val="000000" w:themeColor="text1"/>
          <w:sz w:val="24"/>
          <w:szCs w:val="24"/>
        </w:rPr>
        <w:t xml:space="preserve">в ТОО </w:t>
      </w:r>
      <w:r w:rsidR="00505C37">
        <w:rPr>
          <w:rFonts w:ascii="Times New Roman" w:hAnsi="Times New Roman"/>
          <w:color w:val="000000" w:themeColor="text1"/>
          <w:sz w:val="24"/>
          <w:szCs w:val="24"/>
        </w:rPr>
        <w:t>«</w:t>
      </w:r>
      <w:r w:rsidR="00A2202B" w:rsidRPr="00594CC6">
        <w:rPr>
          <w:rFonts w:ascii="Times New Roman" w:hAnsi="Times New Roman"/>
          <w:color w:val="000000" w:themeColor="text1"/>
          <w:sz w:val="24"/>
          <w:szCs w:val="24"/>
        </w:rPr>
        <w:t>Олжа Ак Кудук</w:t>
      </w:r>
      <w:r w:rsidR="00505C37">
        <w:rPr>
          <w:rFonts w:ascii="Times New Roman" w:hAnsi="Times New Roman"/>
          <w:color w:val="000000" w:themeColor="text1"/>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247"/>
        <w:gridCol w:w="22"/>
        <w:gridCol w:w="2373"/>
        <w:gridCol w:w="1928"/>
      </w:tblGrid>
      <w:tr w:rsidR="005F2407" w:rsidRPr="005377F5" w:rsidTr="00A162B7">
        <w:tc>
          <w:tcPr>
            <w:tcW w:w="5248" w:type="dxa"/>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Показатель</w:t>
            </w:r>
          </w:p>
        </w:tc>
        <w:tc>
          <w:tcPr>
            <w:tcW w:w="2395" w:type="dxa"/>
            <w:gridSpan w:val="2"/>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Традиционный метод</w:t>
            </w:r>
          </w:p>
        </w:tc>
        <w:tc>
          <w:tcPr>
            <w:tcW w:w="1928" w:type="dxa"/>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Холодный метод</w:t>
            </w:r>
          </w:p>
        </w:tc>
      </w:tr>
      <w:tr w:rsidR="005F2407" w:rsidRPr="00594CC6" w:rsidTr="00A162B7">
        <w:tc>
          <w:tcPr>
            <w:tcW w:w="5248" w:type="dxa"/>
          </w:tcPr>
          <w:p w:rsidR="005F2407" w:rsidRPr="005377F5" w:rsidRDefault="005F2407" w:rsidP="006E7117">
            <w:pPr>
              <w:spacing w:after="0" w:line="360" w:lineRule="auto"/>
              <w:jc w:val="both"/>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Количество голов: в начале опыта</w:t>
            </w:r>
          </w:p>
          <w:p w:rsidR="005F2407" w:rsidRPr="005377F5" w:rsidRDefault="005F2407" w:rsidP="006E7117">
            <w:pPr>
              <w:spacing w:after="0" w:line="360" w:lineRule="auto"/>
              <w:jc w:val="both"/>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 xml:space="preserve">                                 в конце опыта</w:t>
            </w:r>
          </w:p>
        </w:tc>
        <w:tc>
          <w:tcPr>
            <w:tcW w:w="2395" w:type="dxa"/>
            <w:gridSpan w:val="2"/>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19</w:t>
            </w:r>
          </w:p>
        </w:tc>
        <w:tc>
          <w:tcPr>
            <w:tcW w:w="1928" w:type="dxa"/>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20</w:t>
            </w:r>
          </w:p>
        </w:tc>
      </w:tr>
      <w:tr w:rsidR="005F2407" w:rsidRPr="00594CC6" w:rsidTr="00A162B7">
        <w:tc>
          <w:tcPr>
            <w:tcW w:w="5248" w:type="dxa"/>
          </w:tcPr>
          <w:p w:rsidR="005F2407" w:rsidRPr="005377F5" w:rsidRDefault="005F2407" w:rsidP="006E7117">
            <w:pPr>
              <w:spacing w:after="0" w:line="360" w:lineRule="auto"/>
              <w:jc w:val="both"/>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Абсолютный прирост 1 головы, кг</w:t>
            </w:r>
          </w:p>
        </w:tc>
        <w:tc>
          <w:tcPr>
            <w:tcW w:w="2395" w:type="dxa"/>
            <w:gridSpan w:val="2"/>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137,8</w:t>
            </w:r>
          </w:p>
        </w:tc>
        <w:tc>
          <w:tcPr>
            <w:tcW w:w="1928" w:type="dxa"/>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152,5</w:t>
            </w:r>
          </w:p>
        </w:tc>
      </w:tr>
      <w:tr w:rsidR="005F2407" w:rsidRPr="00594CC6" w:rsidTr="00A162B7">
        <w:tc>
          <w:tcPr>
            <w:tcW w:w="5248" w:type="dxa"/>
          </w:tcPr>
          <w:p w:rsidR="005F2407" w:rsidRPr="005377F5" w:rsidRDefault="005F2407" w:rsidP="006E7117">
            <w:pPr>
              <w:spacing w:after="0" w:line="360" w:lineRule="auto"/>
              <w:jc w:val="both"/>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Среднесуточный прирост, г</w:t>
            </w:r>
          </w:p>
        </w:tc>
        <w:tc>
          <w:tcPr>
            <w:tcW w:w="2395" w:type="dxa"/>
            <w:gridSpan w:val="2"/>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765</w:t>
            </w:r>
          </w:p>
        </w:tc>
        <w:tc>
          <w:tcPr>
            <w:tcW w:w="1928" w:type="dxa"/>
          </w:tcPr>
          <w:p w:rsidR="005F2407" w:rsidRPr="005377F5" w:rsidRDefault="005F2407" w:rsidP="006E7117">
            <w:pPr>
              <w:spacing w:after="0" w:line="360" w:lineRule="auto"/>
              <w:jc w:val="center"/>
              <w:rPr>
                <w:rFonts w:ascii="Times New Roman" w:hAnsi="Times New Roman" w:cs="Times New Roman"/>
                <w:color w:val="000000" w:themeColor="text1"/>
                <w:sz w:val="24"/>
                <w:szCs w:val="24"/>
              </w:rPr>
            </w:pPr>
            <w:r w:rsidRPr="005377F5">
              <w:rPr>
                <w:rFonts w:ascii="Times New Roman" w:hAnsi="Times New Roman" w:cs="Times New Roman"/>
                <w:color w:val="000000" w:themeColor="text1"/>
                <w:sz w:val="24"/>
                <w:szCs w:val="24"/>
              </w:rPr>
              <w:t>847</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Себестоимость 1 кг прироста живой массы, тенге</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832,7</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763,7</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Цена реализации 1 кг живой массы, тенге</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1200,0</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1200,0</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Общая себестоимость прироста, тенге</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114 748</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116 472</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Общая стоимость реализации, тенге</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165 360</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183 000</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Прибыль, тенге</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50 612</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66 528</w:t>
            </w:r>
          </w:p>
        </w:tc>
      </w:tr>
      <w:tr w:rsidR="005F2407" w:rsidRPr="00594CC6" w:rsidTr="00A162B7">
        <w:tc>
          <w:tcPr>
            <w:tcW w:w="5270" w:type="dxa"/>
            <w:gridSpan w:val="2"/>
          </w:tcPr>
          <w:p w:rsidR="005F2407" w:rsidRPr="00D37169" w:rsidRDefault="005F2407" w:rsidP="006E7117">
            <w:pPr>
              <w:spacing w:after="0" w:line="360" w:lineRule="auto"/>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Рентабельность, %</w:t>
            </w:r>
          </w:p>
        </w:tc>
        <w:tc>
          <w:tcPr>
            <w:tcW w:w="2373"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44,1</w:t>
            </w:r>
          </w:p>
        </w:tc>
        <w:tc>
          <w:tcPr>
            <w:tcW w:w="1928" w:type="dxa"/>
          </w:tcPr>
          <w:p w:rsidR="005F2407" w:rsidRPr="00D37169" w:rsidRDefault="005F2407" w:rsidP="006E7117">
            <w:pPr>
              <w:spacing w:after="0" w:line="360" w:lineRule="auto"/>
              <w:jc w:val="center"/>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57,1</w:t>
            </w:r>
          </w:p>
        </w:tc>
      </w:tr>
    </w:tbl>
    <w:p w:rsidR="005F2407" w:rsidRPr="00594CC6" w:rsidRDefault="005F2407" w:rsidP="005F2407">
      <w:pPr>
        <w:spacing w:after="0" w:line="360" w:lineRule="auto"/>
        <w:ind w:firstLine="709"/>
        <w:jc w:val="both"/>
        <w:rPr>
          <w:rFonts w:ascii="Times New Roman" w:hAnsi="Times New Roman" w:cs="Times New Roman"/>
          <w:color w:val="FF0000"/>
          <w:sz w:val="24"/>
          <w:szCs w:val="24"/>
        </w:rPr>
      </w:pPr>
    </w:p>
    <w:p w:rsidR="005F2407" w:rsidRPr="00D37169" w:rsidRDefault="00A162B7" w:rsidP="005F2407">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Данные таблицы 9</w:t>
      </w:r>
      <w:r w:rsidR="005F2407" w:rsidRPr="00D37169">
        <w:rPr>
          <w:rFonts w:ascii="Times New Roman" w:hAnsi="Times New Roman" w:cs="Times New Roman"/>
          <w:color w:val="000000" w:themeColor="text1"/>
          <w:sz w:val="24"/>
          <w:szCs w:val="24"/>
        </w:rPr>
        <w:t xml:space="preserve"> </w:t>
      </w:r>
      <w:r w:rsidR="005F2407">
        <w:rPr>
          <w:rFonts w:ascii="Times New Roman" w:hAnsi="Times New Roman" w:cs="Times New Roman"/>
          <w:color w:val="000000" w:themeColor="text1"/>
          <w:sz w:val="24"/>
          <w:szCs w:val="24"/>
        </w:rPr>
        <w:t>свидетельствуют</w:t>
      </w:r>
      <w:r w:rsidR="005F2407" w:rsidRPr="00D37169">
        <w:rPr>
          <w:rFonts w:ascii="Times New Roman" w:hAnsi="Times New Roman" w:cs="Times New Roman"/>
          <w:color w:val="000000" w:themeColor="text1"/>
          <w:sz w:val="24"/>
          <w:szCs w:val="24"/>
        </w:rPr>
        <w:t xml:space="preserve">, что более высокий прирост живой массы наблюдался у телят при холодном методе содержания. У них значительно ниже себестоимость 1 кг прироста живой массы на 69,0 тенге, за счет того, что во второй группе повысилась сохранность телят и их жизнеспособность, а также интенсивность роста и развития, что благоприятно сказывается на дальнейшем использовании этих телят и их будущей продуктивности. </w:t>
      </w:r>
    </w:p>
    <w:p w:rsidR="005F2407" w:rsidRPr="00D37169" w:rsidRDefault="005F2407" w:rsidP="005F2407">
      <w:pPr>
        <w:spacing w:after="0" w:line="360" w:lineRule="auto"/>
        <w:ind w:firstLine="709"/>
        <w:jc w:val="both"/>
        <w:rPr>
          <w:rFonts w:ascii="Times New Roman" w:hAnsi="Times New Roman" w:cs="Times New Roman"/>
          <w:color w:val="000000" w:themeColor="text1"/>
          <w:sz w:val="24"/>
          <w:szCs w:val="24"/>
        </w:rPr>
      </w:pPr>
      <w:r w:rsidRPr="00D37169">
        <w:rPr>
          <w:rFonts w:ascii="Times New Roman" w:hAnsi="Times New Roman" w:cs="Times New Roman"/>
          <w:color w:val="000000" w:themeColor="text1"/>
          <w:sz w:val="24"/>
          <w:szCs w:val="24"/>
        </w:rPr>
        <w:t>Таким образом, телята, выращенные холодным методом</w:t>
      </w:r>
      <w:r w:rsidR="00A162B7">
        <w:rPr>
          <w:rFonts w:ascii="Times New Roman" w:hAnsi="Times New Roman" w:cs="Times New Roman"/>
          <w:color w:val="000000" w:themeColor="text1"/>
          <w:sz w:val="24"/>
          <w:szCs w:val="24"/>
        </w:rPr>
        <w:t xml:space="preserve"> в ТОО </w:t>
      </w:r>
      <w:r w:rsidR="00505C37">
        <w:rPr>
          <w:rFonts w:ascii="Times New Roman" w:hAnsi="Times New Roman" w:cs="Times New Roman"/>
          <w:color w:val="000000" w:themeColor="text1"/>
          <w:sz w:val="24"/>
          <w:szCs w:val="24"/>
        </w:rPr>
        <w:t>«</w:t>
      </w:r>
      <w:r w:rsidR="00A162B7">
        <w:rPr>
          <w:rFonts w:ascii="Times New Roman" w:hAnsi="Times New Roman" w:cs="Times New Roman"/>
          <w:color w:val="000000" w:themeColor="text1"/>
          <w:sz w:val="24"/>
          <w:szCs w:val="24"/>
        </w:rPr>
        <w:t>Турар</w:t>
      </w:r>
      <w:r w:rsidR="00505C37">
        <w:rPr>
          <w:rFonts w:ascii="Times New Roman" w:hAnsi="Times New Roman" w:cs="Times New Roman"/>
          <w:color w:val="000000" w:themeColor="text1"/>
          <w:sz w:val="24"/>
          <w:szCs w:val="24"/>
        </w:rPr>
        <w:t>»</w:t>
      </w:r>
      <w:r w:rsidR="00A162B7">
        <w:rPr>
          <w:rFonts w:ascii="Times New Roman" w:hAnsi="Times New Roman" w:cs="Times New Roman"/>
          <w:color w:val="000000" w:themeColor="text1"/>
          <w:sz w:val="24"/>
          <w:szCs w:val="24"/>
        </w:rPr>
        <w:t xml:space="preserve"> и ТОО </w:t>
      </w:r>
      <w:r w:rsidR="00505C37">
        <w:rPr>
          <w:rFonts w:ascii="Times New Roman" w:hAnsi="Times New Roman" w:cs="Times New Roman"/>
          <w:color w:val="000000" w:themeColor="text1"/>
          <w:sz w:val="24"/>
          <w:szCs w:val="24"/>
        </w:rPr>
        <w:t>«</w:t>
      </w:r>
      <w:r w:rsidR="00A162B7">
        <w:rPr>
          <w:rFonts w:ascii="Times New Roman" w:hAnsi="Times New Roman" w:cs="Times New Roman"/>
          <w:color w:val="000000" w:themeColor="text1"/>
          <w:sz w:val="24"/>
          <w:szCs w:val="24"/>
        </w:rPr>
        <w:t>Олжа Ак Кудук</w:t>
      </w:r>
      <w:r w:rsidR="00505C37">
        <w:rPr>
          <w:rFonts w:ascii="Times New Roman" w:hAnsi="Times New Roman" w:cs="Times New Roman"/>
          <w:color w:val="000000" w:themeColor="text1"/>
          <w:sz w:val="24"/>
          <w:szCs w:val="24"/>
        </w:rPr>
        <w:t>»</w:t>
      </w:r>
      <w:r w:rsidR="00A162B7">
        <w:rPr>
          <w:rFonts w:ascii="Times New Roman" w:hAnsi="Times New Roman" w:cs="Times New Roman"/>
          <w:color w:val="000000" w:themeColor="text1"/>
          <w:sz w:val="24"/>
          <w:szCs w:val="24"/>
        </w:rPr>
        <w:t>, имели</w:t>
      </w:r>
      <w:r w:rsidRPr="00D37169">
        <w:rPr>
          <w:rFonts w:ascii="Times New Roman" w:hAnsi="Times New Roman" w:cs="Times New Roman"/>
          <w:color w:val="000000" w:themeColor="text1"/>
          <w:sz w:val="24"/>
          <w:szCs w:val="24"/>
        </w:rPr>
        <w:t xml:space="preserve"> высокую интенсивность прироста живой массы, рентабельность выращивания телят выше на </w:t>
      </w:r>
      <w:r w:rsidR="00A162B7">
        <w:rPr>
          <w:rFonts w:ascii="Times New Roman" w:hAnsi="Times New Roman" w:cs="Times New Roman"/>
          <w:color w:val="000000" w:themeColor="text1"/>
          <w:sz w:val="24"/>
          <w:szCs w:val="24"/>
        </w:rPr>
        <w:t xml:space="preserve">12,9% и </w:t>
      </w:r>
      <w:r w:rsidRPr="00D37169">
        <w:rPr>
          <w:rFonts w:ascii="Times New Roman" w:hAnsi="Times New Roman" w:cs="Times New Roman"/>
          <w:color w:val="000000" w:themeColor="text1"/>
          <w:sz w:val="24"/>
          <w:szCs w:val="24"/>
        </w:rPr>
        <w:t>13,0%</w:t>
      </w:r>
      <w:r w:rsidR="00A162B7">
        <w:rPr>
          <w:rFonts w:ascii="Times New Roman" w:hAnsi="Times New Roman" w:cs="Times New Roman"/>
          <w:color w:val="000000" w:themeColor="text1"/>
          <w:sz w:val="24"/>
          <w:szCs w:val="24"/>
        </w:rPr>
        <w:t xml:space="preserve"> соответственно</w:t>
      </w:r>
      <w:r w:rsidRPr="00D37169">
        <w:rPr>
          <w:rFonts w:ascii="Times New Roman" w:hAnsi="Times New Roman" w:cs="Times New Roman"/>
          <w:color w:val="000000" w:themeColor="text1"/>
          <w:sz w:val="24"/>
          <w:szCs w:val="24"/>
        </w:rPr>
        <w:t>.</w:t>
      </w:r>
    </w:p>
    <w:p w:rsidR="005F2407" w:rsidRDefault="005F2407" w:rsidP="005F2407">
      <w:pPr>
        <w:spacing w:after="0" w:line="360" w:lineRule="auto"/>
        <w:ind w:firstLine="709"/>
        <w:jc w:val="both"/>
        <w:rPr>
          <w:rFonts w:ascii="Times New Roman" w:hAnsi="Times New Roman" w:cs="Times New Roman"/>
          <w:sz w:val="24"/>
          <w:szCs w:val="24"/>
        </w:rPr>
      </w:pPr>
    </w:p>
    <w:p w:rsidR="00A162B7" w:rsidRPr="006C4353" w:rsidRDefault="00A162B7" w:rsidP="00A162B7">
      <w:pPr>
        <w:spacing w:after="0" w:line="360" w:lineRule="auto"/>
        <w:ind w:firstLine="709"/>
        <w:jc w:val="both"/>
        <w:rPr>
          <w:rFonts w:ascii="Times New Roman" w:hAnsi="Times New Roman" w:cs="Times New Roman"/>
          <w:b/>
          <w:color w:val="000000" w:themeColor="text1"/>
          <w:sz w:val="24"/>
          <w:szCs w:val="24"/>
        </w:rPr>
      </w:pPr>
      <w:r w:rsidRPr="006C4353">
        <w:rPr>
          <w:rFonts w:ascii="Times New Roman" w:hAnsi="Times New Roman" w:cs="Times New Roman"/>
          <w:b/>
          <w:color w:val="000000" w:themeColor="text1"/>
          <w:sz w:val="24"/>
          <w:szCs w:val="24"/>
        </w:rPr>
        <w:t>3.4 Эффективность применения альтернативных источников энергии на фермах</w:t>
      </w:r>
    </w:p>
    <w:p w:rsidR="00A162B7" w:rsidRPr="00020DA7" w:rsidRDefault="00A162B7" w:rsidP="00A162B7">
      <w:pPr>
        <w:spacing w:after="0" w:line="360" w:lineRule="auto"/>
        <w:ind w:firstLine="708"/>
        <w:jc w:val="both"/>
        <w:rPr>
          <w:rFonts w:ascii="Times New Roman" w:hAnsi="Times New Roman" w:cs="Times New Roman"/>
          <w:sz w:val="24"/>
          <w:szCs w:val="24"/>
        </w:rPr>
      </w:pPr>
      <w:r w:rsidRPr="00020DA7">
        <w:rPr>
          <w:rFonts w:ascii="Times New Roman" w:hAnsi="Times New Roman" w:cs="Times New Roman"/>
          <w:color w:val="262424"/>
          <w:sz w:val="24"/>
          <w:szCs w:val="24"/>
        </w:rPr>
        <w:t>Комплексное использование нетрадиционных источников энергии для замещения затрачиваемых топливных ресурсов является актуальной проблемой, решение которой, в первую очередь, с технической точки зрения, позволит добиться ощутимых результатов как в экономическом, так и в экологическом отношениях</w:t>
      </w:r>
    </w:p>
    <w:p w:rsidR="00A162B7" w:rsidRPr="008D1C5E" w:rsidRDefault="00A162B7" w:rsidP="00A162B7">
      <w:pPr>
        <w:spacing w:after="0" w:line="360" w:lineRule="auto"/>
        <w:ind w:firstLine="709"/>
        <w:jc w:val="both"/>
        <w:rPr>
          <w:rFonts w:ascii="Times New Roman" w:hAnsi="Times New Roman" w:cs="Times New Roman"/>
          <w:sz w:val="24"/>
          <w:szCs w:val="24"/>
          <w:shd w:val="clear" w:color="auto" w:fill="FFFFFF"/>
        </w:rPr>
      </w:pPr>
      <w:r w:rsidRPr="00020DA7">
        <w:rPr>
          <w:rFonts w:ascii="Times New Roman" w:hAnsi="Times New Roman" w:cs="Times New Roman"/>
          <w:sz w:val="24"/>
          <w:szCs w:val="24"/>
        </w:rPr>
        <w:t xml:space="preserve">Главным направлением энергосбережения в  животноводстве является оптимизация потребности в технических средствах по критерию энергетической </w:t>
      </w:r>
      <w:r w:rsidRPr="00020DA7">
        <w:rPr>
          <w:rFonts w:ascii="Times New Roman" w:hAnsi="Times New Roman" w:cs="Times New Roman"/>
          <w:sz w:val="24"/>
          <w:szCs w:val="24"/>
        </w:rPr>
        <w:lastRenderedPageBreak/>
        <w:t>эффективности с учетом размера фермы, систем и способов содержания, принятой технологии кормления.</w:t>
      </w:r>
      <w:r w:rsidRPr="00787A0E">
        <w:rPr>
          <w:rFonts w:ascii="Times New Roman" w:hAnsi="Times New Roman" w:cs="Times New Roman"/>
          <w:sz w:val="28"/>
          <w:szCs w:val="28"/>
        </w:rPr>
        <w:t xml:space="preserve">  </w:t>
      </w:r>
      <w:r w:rsidRPr="008D1C5E">
        <w:rPr>
          <w:rFonts w:ascii="Times New Roman" w:hAnsi="Times New Roman" w:cs="Times New Roman"/>
          <w:sz w:val="24"/>
          <w:szCs w:val="24"/>
          <w:shd w:val="clear" w:color="auto" w:fill="FFFFFF"/>
        </w:rPr>
        <w:t>В настоящее время в Казахстане, встает вопрос об эффективности применения новых оборудований на снижение затрат производства с использованием альтернативных источников энергии. Одним из таких источников являются солнечные батареи, не требующие затрат при эксплуатации, но стоимость данного оборудования очень высока.</w:t>
      </w:r>
    </w:p>
    <w:p w:rsidR="00A162B7" w:rsidRDefault="00A162B7" w:rsidP="00A162B7">
      <w:pPr>
        <w:spacing w:after="0" w:line="360" w:lineRule="auto"/>
        <w:ind w:firstLine="709"/>
        <w:jc w:val="both"/>
        <w:rPr>
          <w:rFonts w:ascii="Times New Roman" w:hAnsi="Times New Roman" w:cs="Times New Roman"/>
          <w:sz w:val="24"/>
          <w:szCs w:val="24"/>
        </w:rPr>
      </w:pPr>
      <w:r w:rsidRPr="008D1C5E">
        <w:rPr>
          <w:rFonts w:ascii="Times New Roman" w:hAnsi="Times New Roman" w:cs="Times New Roman"/>
          <w:sz w:val="24"/>
          <w:szCs w:val="24"/>
          <w:shd w:val="clear" w:color="auto" w:fill="FFFFFF"/>
        </w:rPr>
        <w:t xml:space="preserve">Проведенные исследования по изучению </w:t>
      </w:r>
      <w:r w:rsidRPr="008D1C5E">
        <w:rPr>
          <w:rFonts w:ascii="Times New Roman" w:hAnsi="Times New Roman" w:cs="Times New Roman"/>
          <w:sz w:val="24"/>
          <w:szCs w:val="24"/>
        </w:rPr>
        <w:t>экономической эффективности применения новых оборудований в ТОО</w:t>
      </w:r>
      <w:r w:rsidR="0019533B" w:rsidRPr="008D1C5E">
        <w:rPr>
          <w:rFonts w:ascii="Times New Roman" w:hAnsi="Times New Roman" w:cs="Times New Roman"/>
          <w:sz w:val="24"/>
          <w:szCs w:val="24"/>
        </w:rPr>
        <w:t xml:space="preserve"> </w:t>
      </w:r>
      <w:r w:rsidR="00505C37" w:rsidRPr="008D1C5E">
        <w:rPr>
          <w:rFonts w:ascii="Times New Roman" w:hAnsi="Times New Roman" w:cs="Times New Roman"/>
          <w:sz w:val="24"/>
          <w:szCs w:val="24"/>
        </w:rPr>
        <w:t>«</w:t>
      </w:r>
      <w:r w:rsidR="0019533B" w:rsidRPr="008D1C5E">
        <w:rPr>
          <w:rFonts w:ascii="Times New Roman" w:hAnsi="Times New Roman" w:cs="Times New Roman"/>
          <w:sz w:val="24"/>
          <w:szCs w:val="24"/>
        </w:rPr>
        <w:t>Турар</w:t>
      </w:r>
      <w:r w:rsidR="00505C37" w:rsidRPr="008D1C5E">
        <w:rPr>
          <w:rFonts w:ascii="Times New Roman" w:hAnsi="Times New Roman" w:cs="Times New Roman"/>
          <w:sz w:val="24"/>
          <w:szCs w:val="24"/>
        </w:rPr>
        <w:t>»</w:t>
      </w:r>
      <w:r w:rsidRPr="008D1C5E">
        <w:rPr>
          <w:rFonts w:ascii="Times New Roman" w:hAnsi="Times New Roman" w:cs="Times New Roman"/>
          <w:sz w:val="24"/>
          <w:szCs w:val="24"/>
        </w:rPr>
        <w:t xml:space="preserve"> и ТОО</w:t>
      </w:r>
      <w:r w:rsidR="0019533B" w:rsidRPr="008D1C5E">
        <w:rPr>
          <w:rFonts w:ascii="Times New Roman" w:hAnsi="Times New Roman" w:cs="Times New Roman"/>
          <w:sz w:val="24"/>
          <w:szCs w:val="24"/>
        </w:rPr>
        <w:t xml:space="preserve"> </w:t>
      </w:r>
      <w:r w:rsidR="00505C37" w:rsidRPr="008D1C5E">
        <w:rPr>
          <w:rFonts w:ascii="Times New Roman" w:hAnsi="Times New Roman" w:cs="Times New Roman"/>
          <w:sz w:val="24"/>
          <w:szCs w:val="24"/>
        </w:rPr>
        <w:t>«</w:t>
      </w:r>
      <w:r w:rsidR="0019533B" w:rsidRPr="008D1C5E">
        <w:rPr>
          <w:rFonts w:ascii="Times New Roman" w:hAnsi="Times New Roman" w:cs="Times New Roman"/>
          <w:sz w:val="24"/>
          <w:szCs w:val="24"/>
        </w:rPr>
        <w:t>Олжа Ак-Кудук</w:t>
      </w:r>
      <w:r w:rsidR="00505C37" w:rsidRPr="008D1C5E">
        <w:rPr>
          <w:rFonts w:ascii="Times New Roman" w:hAnsi="Times New Roman" w:cs="Times New Roman"/>
          <w:sz w:val="24"/>
          <w:szCs w:val="24"/>
        </w:rPr>
        <w:t>»</w:t>
      </w:r>
      <w:r w:rsidR="00A2202B" w:rsidRPr="008D1C5E">
        <w:rPr>
          <w:rFonts w:ascii="Times New Roman" w:hAnsi="Times New Roman" w:cs="Times New Roman"/>
          <w:sz w:val="24"/>
          <w:szCs w:val="24"/>
        </w:rPr>
        <w:t xml:space="preserve"> представле</w:t>
      </w:r>
      <w:r w:rsidR="00BE5FD4">
        <w:rPr>
          <w:rFonts w:ascii="Times New Roman" w:hAnsi="Times New Roman" w:cs="Times New Roman"/>
          <w:sz w:val="24"/>
          <w:szCs w:val="24"/>
        </w:rPr>
        <w:t>ны в таблице 10</w:t>
      </w:r>
      <w:r w:rsidRPr="008D1C5E">
        <w:rPr>
          <w:rFonts w:ascii="Times New Roman" w:hAnsi="Times New Roman" w:cs="Times New Roman"/>
          <w:sz w:val="24"/>
          <w:szCs w:val="24"/>
        </w:rPr>
        <w:t>.</w:t>
      </w:r>
    </w:p>
    <w:p w:rsidR="00EA3AB9" w:rsidRPr="008D1C5E" w:rsidRDefault="00EA3AB9" w:rsidP="00A162B7">
      <w:pPr>
        <w:spacing w:after="0" w:line="360" w:lineRule="auto"/>
        <w:ind w:firstLine="709"/>
        <w:jc w:val="both"/>
        <w:rPr>
          <w:rFonts w:ascii="Times New Roman" w:hAnsi="Times New Roman" w:cs="Times New Roman"/>
          <w:sz w:val="24"/>
          <w:szCs w:val="24"/>
          <w:shd w:val="clear" w:color="auto" w:fill="FFFFFF"/>
        </w:rPr>
      </w:pPr>
    </w:p>
    <w:p w:rsidR="00A162B7" w:rsidRPr="008D1C5E" w:rsidRDefault="00BE5FD4" w:rsidP="00A162B7">
      <w:pPr>
        <w:spacing w:after="0" w:line="360" w:lineRule="auto"/>
        <w:jc w:val="both"/>
        <w:rPr>
          <w:rFonts w:ascii="Times New Roman" w:eastAsia="Times New Roman" w:hAnsi="Times New Roman" w:cs="Times New Roman"/>
          <w:sz w:val="23"/>
          <w:szCs w:val="23"/>
        </w:rPr>
      </w:pPr>
      <w:r>
        <w:rPr>
          <w:rFonts w:ascii="Times New Roman" w:hAnsi="Times New Roman" w:cs="Times New Roman"/>
          <w:sz w:val="24"/>
          <w:szCs w:val="24"/>
        </w:rPr>
        <w:t>Таблица 10</w:t>
      </w:r>
      <w:r w:rsidR="00A162B7" w:rsidRPr="008D1C5E">
        <w:rPr>
          <w:rFonts w:ascii="Times New Roman" w:hAnsi="Times New Roman" w:cs="Times New Roman"/>
          <w:sz w:val="24"/>
          <w:szCs w:val="24"/>
        </w:rPr>
        <w:t xml:space="preserve"> - </w:t>
      </w:r>
      <w:r w:rsidR="00A162B7" w:rsidRPr="008D1C5E">
        <w:rPr>
          <w:rFonts w:ascii="Times New Roman" w:eastAsia="Times New Roman" w:hAnsi="Times New Roman" w:cs="Times New Roman"/>
          <w:sz w:val="23"/>
          <w:szCs w:val="23"/>
        </w:rPr>
        <w:t xml:space="preserve">Распределение затрат энергоносителей для выполнения работ на фермах в расчете на одну голову в </w:t>
      </w:r>
      <w:r w:rsidR="0019533B" w:rsidRPr="008D1C5E">
        <w:rPr>
          <w:rFonts w:ascii="Times New Roman" w:hAnsi="Times New Roman" w:cs="Times New Roman"/>
          <w:sz w:val="24"/>
          <w:szCs w:val="24"/>
        </w:rPr>
        <w:t xml:space="preserve">ТОО </w:t>
      </w:r>
      <w:r w:rsidR="00505C37" w:rsidRPr="008D1C5E">
        <w:rPr>
          <w:rFonts w:ascii="Times New Roman" w:hAnsi="Times New Roman" w:cs="Times New Roman"/>
          <w:sz w:val="24"/>
          <w:szCs w:val="24"/>
        </w:rPr>
        <w:t>«</w:t>
      </w:r>
      <w:r w:rsidR="0019533B" w:rsidRPr="008D1C5E">
        <w:rPr>
          <w:rFonts w:ascii="Times New Roman" w:hAnsi="Times New Roman" w:cs="Times New Roman"/>
          <w:sz w:val="24"/>
          <w:szCs w:val="24"/>
        </w:rPr>
        <w:t>Турар</w:t>
      </w:r>
      <w:r w:rsidR="00505C37" w:rsidRPr="008D1C5E">
        <w:rPr>
          <w:rFonts w:ascii="Times New Roman" w:hAnsi="Times New Roman" w:cs="Times New Roman"/>
          <w:sz w:val="24"/>
          <w:szCs w:val="24"/>
        </w:rPr>
        <w:t>»</w:t>
      </w:r>
      <w:r w:rsidR="0019533B" w:rsidRPr="008D1C5E">
        <w:rPr>
          <w:rFonts w:ascii="Times New Roman" w:hAnsi="Times New Roman" w:cs="Times New Roman"/>
          <w:sz w:val="24"/>
          <w:szCs w:val="24"/>
        </w:rPr>
        <w:t xml:space="preserve"> и ТОО </w:t>
      </w:r>
      <w:r w:rsidR="00505C37" w:rsidRPr="008D1C5E">
        <w:rPr>
          <w:rFonts w:ascii="Times New Roman" w:hAnsi="Times New Roman" w:cs="Times New Roman"/>
          <w:sz w:val="24"/>
          <w:szCs w:val="24"/>
        </w:rPr>
        <w:t>«</w:t>
      </w:r>
      <w:r w:rsidR="0019533B" w:rsidRPr="008D1C5E">
        <w:rPr>
          <w:rFonts w:ascii="Times New Roman" w:hAnsi="Times New Roman" w:cs="Times New Roman"/>
          <w:sz w:val="24"/>
          <w:szCs w:val="24"/>
        </w:rPr>
        <w:t>Олжа Ак-Кудук</w:t>
      </w:r>
      <w:r w:rsidR="00505C37" w:rsidRPr="008D1C5E">
        <w:rPr>
          <w:rFonts w:ascii="Times New Roman" w:hAnsi="Times New Roman" w:cs="Times New Roman"/>
          <w:sz w:val="24"/>
          <w:szCs w:val="24"/>
        </w:rPr>
        <w:t>»</w:t>
      </w:r>
      <w:r w:rsidR="00A2202B" w:rsidRPr="008D1C5E">
        <w:rPr>
          <w:rFonts w:ascii="Times New Roman" w:eastAsia="Times New Roman" w:hAnsi="Times New Roman" w:cs="Times New Roman"/>
          <w:sz w:val="23"/>
          <w:szCs w:val="23"/>
        </w:rPr>
        <w:t>, 2019 год</w:t>
      </w:r>
    </w:p>
    <w:tbl>
      <w:tblPr>
        <w:tblW w:w="951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3701"/>
        <w:gridCol w:w="2126"/>
        <w:gridCol w:w="1701"/>
        <w:gridCol w:w="1985"/>
      </w:tblGrid>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340264" w:rsidRDefault="00A162B7" w:rsidP="00295EC0">
            <w:pPr>
              <w:spacing w:after="0" w:line="360" w:lineRule="auto"/>
              <w:jc w:val="center"/>
              <w:rPr>
                <w:rFonts w:ascii="Times New Roman" w:eastAsia="Times New Roman" w:hAnsi="Times New Roman" w:cs="Times New Roman"/>
                <w:color w:val="262424"/>
                <w:sz w:val="24"/>
                <w:szCs w:val="24"/>
              </w:rPr>
            </w:pPr>
            <w:r w:rsidRPr="00340264">
              <w:rPr>
                <w:rFonts w:ascii="Times New Roman" w:eastAsia="Times New Roman" w:hAnsi="Times New Roman" w:cs="Times New Roman"/>
                <w:bCs/>
                <w:color w:val="262424"/>
                <w:sz w:val="24"/>
                <w:szCs w:val="24"/>
              </w:rPr>
              <w:t>Виды выполняемых</w:t>
            </w:r>
            <w:r w:rsidRPr="00340264">
              <w:rPr>
                <w:rFonts w:ascii="Times New Roman" w:eastAsia="Times New Roman" w:hAnsi="Times New Roman" w:cs="Times New Roman"/>
                <w:color w:val="262424"/>
                <w:sz w:val="24"/>
                <w:szCs w:val="24"/>
              </w:rPr>
              <w:br/>
            </w:r>
            <w:r w:rsidRPr="00340264">
              <w:rPr>
                <w:rFonts w:ascii="Times New Roman" w:eastAsia="Times New Roman" w:hAnsi="Times New Roman" w:cs="Times New Roman"/>
                <w:bCs/>
                <w:color w:val="262424"/>
                <w:sz w:val="24"/>
                <w:szCs w:val="24"/>
              </w:rPr>
              <w:t>механизированных работ</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340264" w:rsidRDefault="00A162B7" w:rsidP="00295EC0">
            <w:pPr>
              <w:spacing w:after="0" w:line="360" w:lineRule="auto"/>
              <w:jc w:val="center"/>
              <w:rPr>
                <w:rFonts w:ascii="Times New Roman" w:eastAsia="Times New Roman" w:hAnsi="Times New Roman" w:cs="Times New Roman"/>
                <w:color w:val="262424"/>
                <w:sz w:val="24"/>
                <w:szCs w:val="24"/>
              </w:rPr>
            </w:pPr>
            <w:r w:rsidRPr="00340264">
              <w:rPr>
                <w:rFonts w:ascii="Times New Roman" w:eastAsia="Times New Roman" w:hAnsi="Times New Roman" w:cs="Times New Roman"/>
                <w:bCs/>
                <w:color w:val="262424"/>
                <w:sz w:val="24"/>
                <w:szCs w:val="24"/>
              </w:rPr>
              <w:t>Расход</w:t>
            </w:r>
            <w:r w:rsidRPr="00340264">
              <w:rPr>
                <w:rFonts w:ascii="Times New Roman" w:eastAsia="Times New Roman" w:hAnsi="Times New Roman" w:cs="Times New Roman"/>
                <w:color w:val="262424"/>
                <w:sz w:val="24"/>
                <w:szCs w:val="24"/>
              </w:rPr>
              <w:br/>
            </w:r>
            <w:r w:rsidRPr="00340264">
              <w:rPr>
                <w:rFonts w:ascii="Times New Roman" w:eastAsia="Times New Roman" w:hAnsi="Times New Roman" w:cs="Times New Roman"/>
                <w:bCs/>
                <w:color w:val="262424"/>
                <w:sz w:val="24"/>
                <w:szCs w:val="24"/>
              </w:rPr>
              <w:t>электроэнергии,</w:t>
            </w:r>
            <w:r w:rsidRPr="00340264">
              <w:rPr>
                <w:rFonts w:ascii="Times New Roman" w:eastAsia="Times New Roman" w:hAnsi="Times New Roman" w:cs="Times New Roman"/>
                <w:color w:val="262424"/>
                <w:sz w:val="24"/>
                <w:szCs w:val="24"/>
              </w:rPr>
              <w:br/>
            </w:r>
            <w:r>
              <w:rPr>
                <w:rFonts w:ascii="Times New Roman" w:eastAsia="Times New Roman" w:hAnsi="Times New Roman" w:cs="Times New Roman"/>
                <w:bCs/>
                <w:color w:val="262424"/>
                <w:sz w:val="24"/>
                <w:szCs w:val="24"/>
              </w:rPr>
              <w:t>кВт/голову в год</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19533B">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 xml:space="preserve">ТОО </w:t>
            </w:r>
            <w:r w:rsidR="00505C37">
              <w:rPr>
                <w:rFonts w:ascii="Times New Roman" w:eastAsia="Times New Roman" w:hAnsi="Times New Roman" w:cs="Times New Roman"/>
                <w:color w:val="262424"/>
                <w:sz w:val="24"/>
                <w:szCs w:val="24"/>
              </w:rPr>
              <w:t>«</w:t>
            </w:r>
            <w:r w:rsidR="0019533B">
              <w:rPr>
                <w:rFonts w:ascii="Times New Roman" w:eastAsia="Times New Roman" w:hAnsi="Times New Roman" w:cs="Times New Roman"/>
                <w:color w:val="262424"/>
                <w:sz w:val="24"/>
                <w:szCs w:val="24"/>
              </w:rPr>
              <w:t>Турар</w:t>
            </w:r>
            <w:r w:rsidR="00505C37">
              <w:rPr>
                <w:rFonts w:ascii="Times New Roman" w:eastAsia="Times New Roman" w:hAnsi="Times New Roman" w:cs="Times New Roman"/>
                <w:color w:val="262424"/>
                <w:sz w:val="24"/>
                <w:szCs w:val="24"/>
              </w:rPr>
              <w:t>»</w:t>
            </w:r>
            <w:r>
              <w:rPr>
                <w:rFonts w:ascii="Times New Roman" w:eastAsia="Times New Roman" w:hAnsi="Times New Roman" w:cs="Times New Roman"/>
                <w:color w:val="262424"/>
                <w:sz w:val="24"/>
                <w:szCs w:val="24"/>
              </w:rPr>
              <w:t xml:space="preserve"> (</w:t>
            </w:r>
            <w:r>
              <w:rPr>
                <w:rFonts w:ascii="Times New Roman" w:eastAsia="Times New Roman" w:hAnsi="Times New Roman" w:cs="Times New Roman"/>
                <w:color w:val="262424"/>
                <w:sz w:val="24"/>
                <w:szCs w:val="24"/>
                <w:lang w:val="en-US"/>
              </w:rPr>
              <w:t>n</w:t>
            </w:r>
            <w:r>
              <w:rPr>
                <w:rFonts w:ascii="Times New Roman" w:eastAsia="Times New Roman" w:hAnsi="Times New Roman" w:cs="Times New Roman"/>
                <w:color w:val="262424"/>
                <w:sz w:val="24"/>
                <w:szCs w:val="24"/>
              </w:rPr>
              <w:t>=780)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19533B"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 xml:space="preserve">ТОО </w:t>
            </w:r>
            <w:r w:rsidR="00505C37">
              <w:rPr>
                <w:rFonts w:ascii="Times New Roman" w:eastAsia="Times New Roman" w:hAnsi="Times New Roman" w:cs="Times New Roman"/>
                <w:color w:val="262424"/>
                <w:sz w:val="24"/>
                <w:szCs w:val="24"/>
              </w:rPr>
              <w:t>«</w:t>
            </w:r>
            <w:r>
              <w:rPr>
                <w:rFonts w:ascii="Times New Roman" w:eastAsia="Times New Roman" w:hAnsi="Times New Roman" w:cs="Times New Roman"/>
                <w:color w:val="262424"/>
                <w:sz w:val="24"/>
                <w:szCs w:val="24"/>
              </w:rPr>
              <w:t>Олжа Ак-Кудук</w:t>
            </w:r>
            <w:r w:rsidR="00505C37">
              <w:rPr>
                <w:rFonts w:ascii="Times New Roman" w:eastAsia="Times New Roman" w:hAnsi="Times New Roman" w:cs="Times New Roman"/>
                <w:color w:val="262424"/>
                <w:sz w:val="24"/>
                <w:szCs w:val="24"/>
              </w:rPr>
              <w:t>»</w:t>
            </w:r>
            <w:r w:rsidR="00A162B7">
              <w:rPr>
                <w:rFonts w:ascii="Times New Roman" w:eastAsia="Times New Roman" w:hAnsi="Times New Roman" w:cs="Times New Roman"/>
                <w:color w:val="262424"/>
                <w:sz w:val="24"/>
                <w:szCs w:val="24"/>
              </w:rPr>
              <w:t xml:space="preserve"> (</w:t>
            </w:r>
            <w:r w:rsidR="00A162B7">
              <w:rPr>
                <w:rFonts w:ascii="Times New Roman" w:eastAsia="Times New Roman" w:hAnsi="Times New Roman" w:cs="Times New Roman"/>
                <w:color w:val="262424"/>
                <w:sz w:val="24"/>
                <w:szCs w:val="24"/>
                <w:lang w:val="en-US"/>
              </w:rPr>
              <w:t>n</w:t>
            </w:r>
            <w:r w:rsidR="00A162B7">
              <w:rPr>
                <w:rFonts w:ascii="Times New Roman" w:eastAsia="Times New Roman" w:hAnsi="Times New Roman" w:cs="Times New Roman"/>
                <w:color w:val="262424"/>
                <w:sz w:val="24"/>
                <w:szCs w:val="24"/>
              </w:rPr>
              <w:t>=550)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Приготовление и раздача кормов</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32</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24960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17600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Водоснабжение и поение</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25</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19500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13750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Теплоснабжение и микроклимат</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318</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248040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174900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Доение</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226</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176280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124300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Первичная обработка молока</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57</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44460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31350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rPr>
                <w:rFonts w:ascii="Times New Roman" w:eastAsia="Times New Roman" w:hAnsi="Times New Roman" w:cs="Times New Roman"/>
                <w:color w:val="262424"/>
                <w:sz w:val="24"/>
                <w:szCs w:val="24"/>
              </w:rPr>
            </w:pPr>
            <w:r w:rsidRPr="00117C4E">
              <w:rPr>
                <w:rFonts w:ascii="Times New Roman" w:eastAsia="Times New Roman" w:hAnsi="Times New Roman" w:cs="Times New Roman"/>
                <w:color w:val="262424"/>
                <w:sz w:val="24"/>
                <w:szCs w:val="24"/>
              </w:rPr>
              <w:t>Уборка навоза</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37</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28860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20350</w:t>
            </w:r>
          </w:p>
        </w:tc>
      </w:tr>
      <w:tr w:rsidR="00A162B7" w:rsidRPr="00117C4E" w:rsidTr="00295EC0">
        <w:tc>
          <w:tcPr>
            <w:tcW w:w="3701" w:type="dxa"/>
            <w:tcBorders>
              <w:top w:val="outset" w:sz="6" w:space="0" w:color="auto"/>
              <w:left w:val="outset" w:sz="6" w:space="0" w:color="auto"/>
              <w:bottom w:val="outset" w:sz="6" w:space="0" w:color="auto"/>
              <w:right w:val="outset" w:sz="6" w:space="0" w:color="auto"/>
            </w:tcBorders>
            <w:vAlign w:val="center"/>
          </w:tcPr>
          <w:p w:rsidR="00A162B7" w:rsidRPr="005D7312" w:rsidRDefault="00A162B7" w:rsidP="00295EC0">
            <w:pPr>
              <w:spacing w:after="0" w:line="360" w:lineRule="auto"/>
              <w:rPr>
                <w:rFonts w:ascii="Times New Roman" w:eastAsia="Times New Roman" w:hAnsi="Times New Roman" w:cs="Times New Roman"/>
                <w:color w:val="262424"/>
                <w:sz w:val="24"/>
                <w:szCs w:val="24"/>
              </w:rPr>
            </w:pPr>
            <w:r w:rsidRPr="005D7312">
              <w:rPr>
                <w:rFonts w:ascii="Times New Roman" w:eastAsia="Times New Roman" w:hAnsi="Times New Roman" w:cs="Times New Roman"/>
                <w:bCs/>
                <w:color w:val="262424"/>
                <w:sz w:val="24"/>
                <w:szCs w:val="24"/>
              </w:rPr>
              <w:t>Всего</w:t>
            </w:r>
          </w:p>
        </w:tc>
        <w:tc>
          <w:tcPr>
            <w:tcW w:w="2126" w:type="dxa"/>
            <w:tcBorders>
              <w:top w:val="outset" w:sz="6" w:space="0" w:color="auto"/>
              <w:left w:val="outset" w:sz="6" w:space="0" w:color="auto"/>
              <w:bottom w:val="outset" w:sz="6" w:space="0" w:color="auto"/>
              <w:right w:val="outset" w:sz="6" w:space="0" w:color="auto"/>
            </w:tcBorders>
            <w:vAlign w:val="center"/>
          </w:tcPr>
          <w:p w:rsidR="00A162B7" w:rsidRPr="005D7312" w:rsidRDefault="00A162B7" w:rsidP="00295EC0">
            <w:pPr>
              <w:spacing w:after="0" w:line="360" w:lineRule="auto"/>
              <w:jc w:val="center"/>
              <w:rPr>
                <w:rFonts w:ascii="Times New Roman" w:eastAsia="Times New Roman" w:hAnsi="Times New Roman" w:cs="Times New Roman"/>
                <w:color w:val="262424"/>
                <w:sz w:val="24"/>
                <w:szCs w:val="24"/>
              </w:rPr>
            </w:pPr>
            <w:r w:rsidRPr="005D7312">
              <w:rPr>
                <w:rFonts w:ascii="Times New Roman" w:eastAsia="Times New Roman" w:hAnsi="Times New Roman" w:cs="Times New Roman"/>
                <w:bCs/>
                <w:color w:val="262424"/>
                <w:sz w:val="24"/>
                <w:szCs w:val="24"/>
              </w:rPr>
              <w:t>695</w:t>
            </w:r>
          </w:p>
        </w:tc>
        <w:tc>
          <w:tcPr>
            <w:tcW w:w="1701"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542 100</w:t>
            </w:r>
          </w:p>
        </w:tc>
        <w:tc>
          <w:tcPr>
            <w:tcW w:w="1985" w:type="dxa"/>
            <w:tcBorders>
              <w:top w:val="outset" w:sz="6" w:space="0" w:color="auto"/>
              <w:left w:val="outset" w:sz="6" w:space="0" w:color="auto"/>
              <w:bottom w:val="outset" w:sz="6" w:space="0" w:color="auto"/>
              <w:right w:val="outset" w:sz="6" w:space="0" w:color="auto"/>
            </w:tcBorders>
            <w:shd w:val="clear" w:color="auto" w:fill="auto"/>
            <w:tcMar>
              <w:top w:w="0" w:type="dxa"/>
              <w:left w:w="15" w:type="dxa"/>
              <w:bottom w:w="0" w:type="dxa"/>
              <w:right w:w="15" w:type="dxa"/>
            </w:tcMar>
            <w:vAlign w:val="center"/>
            <w:hideMark/>
          </w:tcPr>
          <w:p w:rsidR="00A162B7" w:rsidRPr="00117C4E" w:rsidRDefault="00A162B7" w:rsidP="00295EC0">
            <w:pPr>
              <w:spacing w:after="0" w:line="360" w:lineRule="auto"/>
              <w:jc w:val="center"/>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382 250</w:t>
            </w:r>
          </w:p>
        </w:tc>
      </w:tr>
    </w:tbl>
    <w:p w:rsidR="00EA3AB9" w:rsidRDefault="00A162B7" w:rsidP="00A162B7">
      <w:pPr>
        <w:shd w:val="clear" w:color="auto" w:fill="FFFFFF"/>
        <w:spacing w:after="0" w:line="360" w:lineRule="auto"/>
        <w:jc w:val="both"/>
        <w:rPr>
          <w:rFonts w:ascii="Times New Roman" w:eastAsia="Times New Roman" w:hAnsi="Times New Roman" w:cs="Times New Roman"/>
          <w:color w:val="262424"/>
          <w:sz w:val="24"/>
          <w:szCs w:val="24"/>
        </w:rPr>
      </w:pPr>
      <w:r>
        <w:rPr>
          <w:rFonts w:ascii="Times New Roman" w:eastAsia="Times New Roman" w:hAnsi="Times New Roman" w:cs="Times New Roman"/>
          <w:color w:val="262424"/>
          <w:sz w:val="24"/>
          <w:szCs w:val="24"/>
        </w:rPr>
        <w:tab/>
      </w:r>
    </w:p>
    <w:p w:rsidR="00A162B7" w:rsidRPr="00E02BEB" w:rsidRDefault="00A162B7" w:rsidP="00EA3AB9">
      <w:pPr>
        <w:shd w:val="clear" w:color="auto" w:fill="FFFFFF"/>
        <w:spacing w:after="0" w:line="360" w:lineRule="auto"/>
        <w:ind w:firstLine="708"/>
        <w:jc w:val="both"/>
        <w:rPr>
          <w:rFonts w:ascii="Arial" w:eastAsia="Times New Roman" w:hAnsi="Arial" w:cs="Arial"/>
          <w:color w:val="000000"/>
          <w:sz w:val="21"/>
          <w:szCs w:val="21"/>
        </w:rPr>
      </w:pPr>
      <w:r w:rsidRPr="00F0766C">
        <w:rPr>
          <w:rFonts w:ascii="Times New Roman" w:eastAsia="Times New Roman" w:hAnsi="Times New Roman" w:cs="Times New Roman"/>
          <w:color w:val="000000" w:themeColor="text1"/>
          <w:sz w:val="24"/>
          <w:szCs w:val="24"/>
        </w:rPr>
        <w:t xml:space="preserve">По расчетам удельное потребление электроэнергии в год на одну корову в условиях молочно-товарной фермы составляет в среднем до 695 кВт/ч. </w:t>
      </w:r>
      <w:r w:rsidRPr="00F0766C">
        <w:rPr>
          <w:rFonts w:ascii="Times New Roman" w:hAnsi="Times New Roman" w:cs="Times New Roman"/>
          <w:color w:val="000000" w:themeColor="text1"/>
          <w:sz w:val="24"/>
          <w:szCs w:val="24"/>
          <w:shd w:val="clear" w:color="auto" w:fill="FFFFFF"/>
        </w:rPr>
        <w:t xml:space="preserve">Стоимость 1 кВт электроэнергии в настоящее время составляет 23,2 тенге. В среднем по данным хозяйств за электричество на 1 голову расходуется 16124 тенге. </w:t>
      </w:r>
      <w:r w:rsidRPr="00F0766C">
        <w:rPr>
          <w:rFonts w:ascii="Times New Roman" w:eastAsia="Times New Roman" w:hAnsi="Times New Roman" w:cs="Times New Roman"/>
          <w:color w:val="000000" w:themeColor="text1"/>
          <w:sz w:val="24"/>
          <w:szCs w:val="24"/>
        </w:rPr>
        <w:t>В среднем в су</w:t>
      </w:r>
      <w:r w:rsidR="0019533B" w:rsidRPr="00F0766C">
        <w:rPr>
          <w:rFonts w:ascii="Times New Roman" w:eastAsia="Times New Roman" w:hAnsi="Times New Roman" w:cs="Times New Roman"/>
          <w:color w:val="000000" w:themeColor="text1"/>
          <w:sz w:val="24"/>
          <w:szCs w:val="24"/>
        </w:rPr>
        <w:t xml:space="preserve">тки расходуется 1560 кВт в ТОО </w:t>
      </w:r>
      <w:r w:rsidR="00505C37">
        <w:rPr>
          <w:rFonts w:ascii="Times New Roman" w:eastAsia="Times New Roman" w:hAnsi="Times New Roman" w:cs="Times New Roman"/>
          <w:color w:val="000000" w:themeColor="text1"/>
          <w:sz w:val="24"/>
          <w:szCs w:val="24"/>
        </w:rPr>
        <w:t>«</w:t>
      </w:r>
      <w:r w:rsidR="0019533B" w:rsidRPr="00F0766C">
        <w:rPr>
          <w:rFonts w:ascii="Times New Roman" w:eastAsia="Times New Roman" w:hAnsi="Times New Roman" w:cs="Times New Roman"/>
          <w:color w:val="000000" w:themeColor="text1"/>
          <w:sz w:val="24"/>
          <w:szCs w:val="24"/>
        </w:rPr>
        <w:t>Турар</w:t>
      </w:r>
      <w:r w:rsidR="00505C37">
        <w:rPr>
          <w:rFonts w:ascii="Times New Roman" w:eastAsia="Times New Roman" w:hAnsi="Times New Roman" w:cs="Times New Roman"/>
          <w:color w:val="000000" w:themeColor="text1"/>
          <w:sz w:val="24"/>
          <w:szCs w:val="24"/>
        </w:rPr>
        <w:t>»</w:t>
      </w:r>
      <w:r w:rsidR="00F0766C" w:rsidRPr="00F0766C">
        <w:rPr>
          <w:rFonts w:ascii="Times New Roman" w:eastAsia="Times New Roman" w:hAnsi="Times New Roman" w:cs="Times New Roman"/>
          <w:color w:val="000000" w:themeColor="text1"/>
          <w:sz w:val="24"/>
          <w:szCs w:val="24"/>
        </w:rPr>
        <w:t xml:space="preserve"> и 1100 кВт в ТОО </w:t>
      </w:r>
      <w:r w:rsidR="00505C37">
        <w:rPr>
          <w:rFonts w:ascii="Times New Roman" w:eastAsia="Times New Roman" w:hAnsi="Times New Roman" w:cs="Times New Roman"/>
          <w:color w:val="000000" w:themeColor="text1"/>
          <w:sz w:val="24"/>
          <w:szCs w:val="24"/>
        </w:rPr>
        <w:t>«</w:t>
      </w:r>
      <w:r w:rsidR="00F0766C" w:rsidRPr="00F0766C">
        <w:rPr>
          <w:rFonts w:ascii="Times New Roman" w:eastAsia="Times New Roman" w:hAnsi="Times New Roman" w:cs="Times New Roman"/>
          <w:color w:val="000000" w:themeColor="text1"/>
          <w:sz w:val="24"/>
          <w:szCs w:val="24"/>
        </w:rPr>
        <w:t>Олжа Ак-Кудук</w:t>
      </w:r>
      <w:r w:rsidR="00505C37">
        <w:rPr>
          <w:rFonts w:ascii="Times New Roman" w:eastAsia="Times New Roman" w:hAnsi="Times New Roman" w:cs="Times New Roman"/>
          <w:color w:val="000000" w:themeColor="text1"/>
          <w:sz w:val="24"/>
          <w:szCs w:val="24"/>
        </w:rPr>
        <w:t>»</w:t>
      </w:r>
      <w:r w:rsidRPr="00F0766C">
        <w:rPr>
          <w:rFonts w:ascii="Times New Roman" w:eastAsia="Times New Roman" w:hAnsi="Times New Roman" w:cs="Times New Roman"/>
          <w:color w:val="000000" w:themeColor="text1"/>
          <w:sz w:val="24"/>
          <w:szCs w:val="24"/>
        </w:rPr>
        <w:t xml:space="preserve">, или 36192 тенге и 25520 тенге. В год 13210,0 тыс.тенге и 9314,8 тыс.тенге соответственно. </w:t>
      </w:r>
      <w:r w:rsidRPr="00F0766C">
        <w:rPr>
          <w:rFonts w:ascii="Times New Roman" w:hAnsi="Times New Roman" w:cs="Times New Roman"/>
          <w:color w:val="000000" w:themeColor="text1"/>
          <w:sz w:val="24"/>
          <w:szCs w:val="24"/>
          <w:shd w:val="clear" w:color="auto" w:fill="FFFFFF"/>
        </w:rPr>
        <w:t xml:space="preserve">Стоимость электроустановки солнечной батареи для животноводческого комплекса мощностью 500 коров  составляет  366000 тыс. тенге. </w:t>
      </w:r>
      <w:r w:rsidRPr="00F0766C">
        <w:rPr>
          <w:rFonts w:ascii="Times New Roman" w:eastAsia="Times New Roman" w:hAnsi="Times New Roman" w:cs="Times New Roman"/>
          <w:color w:val="000000" w:themeColor="text1"/>
          <w:sz w:val="24"/>
          <w:szCs w:val="24"/>
        </w:rPr>
        <w:t>Срок эксплуатации - 20 лет</w:t>
      </w:r>
      <w:r w:rsidRPr="00F0766C">
        <w:rPr>
          <w:rFonts w:ascii="Times New Roman" w:hAnsi="Times New Roman" w:cs="Times New Roman"/>
          <w:color w:val="000000" w:themeColor="text1"/>
          <w:sz w:val="24"/>
          <w:szCs w:val="24"/>
          <w:shd w:val="clear" w:color="auto" w:fill="FFFFFF"/>
        </w:rPr>
        <w:t>. Коэффициент полезного</w:t>
      </w:r>
      <w:r w:rsidRPr="00E02BEB">
        <w:rPr>
          <w:rFonts w:ascii="Times New Roman" w:hAnsi="Times New Roman" w:cs="Times New Roman"/>
          <w:color w:val="444444"/>
          <w:sz w:val="24"/>
          <w:szCs w:val="24"/>
          <w:shd w:val="clear" w:color="auto" w:fill="FFFFFF"/>
        </w:rPr>
        <w:t xml:space="preserve"> </w:t>
      </w:r>
      <w:r w:rsidRPr="00F0766C">
        <w:rPr>
          <w:rFonts w:ascii="Times New Roman" w:hAnsi="Times New Roman" w:cs="Times New Roman"/>
          <w:color w:val="000000" w:themeColor="text1"/>
          <w:sz w:val="24"/>
          <w:szCs w:val="24"/>
          <w:shd w:val="clear" w:color="auto" w:fill="FFFFFF"/>
        </w:rPr>
        <w:t xml:space="preserve">действия данного оборудования непостоянен и зависит от нескольких факторов. Главный из них — интенсивность и продолжительность инсоляции, которая, в свою очередь, определяется погодными условиями, длительностью дня и ночи, то есть широтой </w:t>
      </w:r>
      <w:r w:rsidRPr="00F0766C">
        <w:rPr>
          <w:rFonts w:ascii="Times New Roman" w:hAnsi="Times New Roman" w:cs="Times New Roman"/>
          <w:color w:val="000000" w:themeColor="text1"/>
          <w:sz w:val="24"/>
          <w:szCs w:val="24"/>
          <w:shd w:val="clear" w:color="auto" w:fill="FFFFFF"/>
        </w:rPr>
        <w:lastRenderedPageBreak/>
        <w:t xml:space="preserve">местности. </w:t>
      </w:r>
      <w:r w:rsidRPr="00F0766C">
        <w:rPr>
          <w:rFonts w:ascii="Times New Roman" w:eastAsia="Times New Roman" w:hAnsi="Times New Roman" w:cs="Times New Roman"/>
          <w:color w:val="000000" w:themeColor="text1"/>
          <w:sz w:val="24"/>
          <w:szCs w:val="24"/>
        </w:rPr>
        <w:t>Для этого провели экономический анализ.</w:t>
      </w:r>
      <w:r w:rsidRPr="00F0766C">
        <w:rPr>
          <w:rFonts w:ascii="Arial" w:eastAsia="Times New Roman" w:hAnsi="Arial" w:cs="Arial"/>
          <w:color w:val="000000" w:themeColor="text1"/>
          <w:sz w:val="21"/>
          <w:szCs w:val="21"/>
        </w:rPr>
        <w:t xml:space="preserve"> </w:t>
      </w:r>
      <w:r w:rsidRPr="00F0766C">
        <w:rPr>
          <w:rFonts w:ascii="Times New Roman" w:eastAsia="Times New Roman" w:hAnsi="Times New Roman" w:cs="Times New Roman"/>
          <w:color w:val="000000" w:themeColor="text1"/>
          <w:sz w:val="24"/>
          <w:szCs w:val="24"/>
        </w:rPr>
        <w:t xml:space="preserve">Исходя из срока службы солнечной батареи рассчитали затраты </w:t>
      </w:r>
      <w:r w:rsidR="00F0766C">
        <w:rPr>
          <w:rFonts w:ascii="Times New Roman" w:eastAsia="Times New Roman" w:hAnsi="Times New Roman" w:cs="Times New Roman"/>
          <w:color w:val="000000" w:themeColor="text1"/>
          <w:sz w:val="24"/>
          <w:szCs w:val="24"/>
        </w:rPr>
        <w:t xml:space="preserve">ТОО </w:t>
      </w:r>
      <w:r w:rsidR="00505C37">
        <w:rPr>
          <w:rFonts w:ascii="Times New Roman" w:eastAsia="Times New Roman" w:hAnsi="Times New Roman" w:cs="Times New Roman"/>
          <w:color w:val="000000" w:themeColor="text1"/>
          <w:sz w:val="24"/>
          <w:szCs w:val="24"/>
        </w:rPr>
        <w:t>«</w:t>
      </w:r>
      <w:r w:rsidR="00F0766C">
        <w:rPr>
          <w:rFonts w:ascii="Times New Roman" w:eastAsia="Times New Roman" w:hAnsi="Times New Roman" w:cs="Times New Roman"/>
          <w:color w:val="000000" w:themeColor="text1"/>
          <w:sz w:val="24"/>
          <w:szCs w:val="24"/>
        </w:rPr>
        <w:t>Турар</w:t>
      </w:r>
      <w:r w:rsidR="00505C37">
        <w:rPr>
          <w:rFonts w:ascii="Times New Roman" w:eastAsia="Times New Roman" w:hAnsi="Times New Roman" w:cs="Times New Roman"/>
          <w:color w:val="000000" w:themeColor="text1"/>
          <w:sz w:val="24"/>
          <w:szCs w:val="24"/>
        </w:rPr>
        <w:t>»</w:t>
      </w:r>
      <w:r w:rsidRPr="00F0766C">
        <w:rPr>
          <w:rFonts w:ascii="Times New Roman" w:eastAsia="Times New Roman" w:hAnsi="Times New Roman" w:cs="Times New Roman"/>
          <w:color w:val="000000" w:themeColor="text1"/>
          <w:sz w:val="24"/>
          <w:szCs w:val="24"/>
        </w:rPr>
        <w:t xml:space="preserve"> на оплату электроэнергии за 20 лет 13210,0 тенге * 20 лет</w:t>
      </w:r>
      <w:r w:rsidRPr="00E02BEB">
        <w:rPr>
          <w:rFonts w:ascii="Times New Roman" w:eastAsia="Times New Roman" w:hAnsi="Times New Roman" w:cs="Times New Roman"/>
          <w:color w:val="000000"/>
          <w:sz w:val="24"/>
          <w:szCs w:val="24"/>
        </w:rPr>
        <w:t xml:space="preserve"> = </w:t>
      </w:r>
      <w:r w:rsidR="00F0766C">
        <w:rPr>
          <w:rFonts w:ascii="Times New Roman" w:eastAsia="Times New Roman" w:hAnsi="Times New Roman" w:cs="Times New Roman"/>
          <w:color w:val="000000"/>
          <w:sz w:val="24"/>
          <w:szCs w:val="24"/>
        </w:rPr>
        <w:t xml:space="preserve">264200 тыс.тенге и ТОО </w:t>
      </w:r>
      <w:r w:rsidR="00505C37">
        <w:rPr>
          <w:rFonts w:ascii="Times New Roman" w:eastAsia="Times New Roman" w:hAnsi="Times New Roman" w:cs="Times New Roman"/>
          <w:color w:val="000000"/>
          <w:sz w:val="24"/>
          <w:szCs w:val="24"/>
        </w:rPr>
        <w:t>«</w:t>
      </w:r>
      <w:r w:rsidR="00F0766C">
        <w:rPr>
          <w:rFonts w:ascii="Times New Roman" w:eastAsia="Times New Roman" w:hAnsi="Times New Roman" w:cs="Times New Roman"/>
          <w:color w:val="000000"/>
          <w:sz w:val="24"/>
          <w:szCs w:val="24"/>
        </w:rPr>
        <w:t>Олжа Ак-Кудук</w:t>
      </w:r>
      <w:r w:rsidR="00505C3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- 9314,8 * 20 лет = 186296 тыс.тенге. </w:t>
      </w:r>
    </w:p>
    <w:p w:rsidR="00A162B7" w:rsidRDefault="00A2202B" w:rsidP="00A162B7">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Исходя из полученных результатов установлено</w:t>
      </w:r>
      <w:r w:rsidR="00A162B7">
        <w:rPr>
          <w:rFonts w:ascii="Times New Roman" w:hAnsi="Times New Roman" w:cs="Times New Roman"/>
          <w:color w:val="000000"/>
          <w:sz w:val="24"/>
          <w:szCs w:val="24"/>
          <w:shd w:val="clear" w:color="auto" w:fill="FFFFFF"/>
        </w:rPr>
        <w:t xml:space="preserve">, что солнечные батареи, </w:t>
      </w:r>
      <w:r w:rsidR="00A162B7" w:rsidRPr="00E02BEB">
        <w:rPr>
          <w:rFonts w:ascii="Times New Roman" w:hAnsi="Times New Roman" w:cs="Times New Roman"/>
          <w:color w:val="000000"/>
          <w:sz w:val="24"/>
          <w:szCs w:val="24"/>
          <w:shd w:val="clear" w:color="auto" w:fill="FFFFFF"/>
        </w:rPr>
        <w:t xml:space="preserve"> </w:t>
      </w:r>
      <w:r w:rsidR="00A162B7">
        <w:rPr>
          <w:rFonts w:ascii="Times New Roman" w:hAnsi="Times New Roman" w:cs="Times New Roman"/>
          <w:color w:val="000000"/>
          <w:sz w:val="24"/>
          <w:szCs w:val="24"/>
          <w:shd w:val="clear" w:color="auto" w:fill="FFFFFF"/>
        </w:rPr>
        <w:t>не</w:t>
      </w:r>
      <w:r>
        <w:rPr>
          <w:rFonts w:ascii="Times New Roman" w:hAnsi="Times New Roman" w:cs="Times New Roman"/>
          <w:color w:val="000000"/>
          <w:sz w:val="24"/>
          <w:szCs w:val="24"/>
          <w:shd w:val="clear" w:color="auto" w:fill="FFFFFF"/>
        </w:rPr>
        <w:t xml:space="preserve"> </w:t>
      </w:r>
      <w:r w:rsidR="00A162B7" w:rsidRPr="00E02BEB">
        <w:rPr>
          <w:rFonts w:ascii="Times New Roman" w:hAnsi="Times New Roman" w:cs="Times New Roman"/>
          <w:color w:val="000000"/>
          <w:sz w:val="24"/>
          <w:szCs w:val="24"/>
          <w:shd w:val="clear" w:color="auto" w:fill="FFFFFF"/>
        </w:rPr>
        <w:t>могут полностью удовлетворить потребности</w:t>
      </w:r>
      <w:r w:rsidR="00A162B7">
        <w:rPr>
          <w:rFonts w:ascii="Times New Roman" w:hAnsi="Times New Roman" w:cs="Times New Roman"/>
          <w:color w:val="000000"/>
          <w:sz w:val="24"/>
          <w:szCs w:val="24"/>
          <w:shd w:val="clear" w:color="auto" w:fill="FFFFFF"/>
        </w:rPr>
        <w:t xml:space="preserve"> хозяйства в электричестве, но </w:t>
      </w:r>
      <w:r w:rsidR="00A162B7" w:rsidRPr="00E02BEB">
        <w:rPr>
          <w:rFonts w:ascii="Times New Roman" w:hAnsi="Times New Roman" w:cs="Times New Roman"/>
          <w:color w:val="000000"/>
          <w:sz w:val="24"/>
          <w:szCs w:val="24"/>
          <w:shd w:val="clear" w:color="auto" w:fill="FFFFFF"/>
        </w:rPr>
        <w:t>способствуют ресурсосбережению и являются экологически безвредным устройством.</w:t>
      </w:r>
    </w:p>
    <w:p w:rsidR="00A2202B" w:rsidRDefault="00A2202B" w:rsidP="00A162B7">
      <w:pPr>
        <w:spacing w:after="0" w:line="360" w:lineRule="auto"/>
        <w:ind w:firstLine="709"/>
        <w:jc w:val="both"/>
        <w:rPr>
          <w:rFonts w:ascii="Times New Roman" w:hAnsi="Times New Roman" w:cs="Times New Roman"/>
          <w:color w:val="000000"/>
          <w:sz w:val="24"/>
          <w:szCs w:val="24"/>
          <w:shd w:val="clear" w:color="auto" w:fill="FFFFFF"/>
        </w:rPr>
      </w:pPr>
    </w:p>
    <w:p w:rsidR="00BE792F" w:rsidRPr="006C4353" w:rsidRDefault="00BE792F" w:rsidP="00BE792F">
      <w:pPr>
        <w:spacing w:after="0" w:line="360" w:lineRule="auto"/>
        <w:ind w:firstLine="567"/>
        <w:jc w:val="both"/>
        <w:rPr>
          <w:rFonts w:ascii="Times New Roman" w:hAnsi="Times New Roman" w:cs="Times New Roman"/>
          <w:b/>
          <w:sz w:val="24"/>
          <w:szCs w:val="24"/>
        </w:rPr>
      </w:pPr>
      <w:r w:rsidRPr="006C4353">
        <w:rPr>
          <w:rFonts w:ascii="Times New Roman" w:hAnsi="Times New Roman" w:cs="Times New Roman"/>
          <w:b/>
          <w:sz w:val="24"/>
          <w:szCs w:val="24"/>
        </w:rPr>
        <w:t>3.5 Научные приемы улучшения пашни: коренное и поверхностное улучшение травостоев</w:t>
      </w:r>
    </w:p>
    <w:p w:rsidR="00BE792F" w:rsidRDefault="00BE792F" w:rsidP="00BE792F">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Бессистемное и довольно интенсивное использование, отсутствие пастбищеоборотов, ежегодное скашивание и стравливание травостоя без предоставления угодьям отдыха для обсеменения наиболее ценных кормовых растений, а также отсутствие культур</w:t>
      </w:r>
      <w:r w:rsidR="00F0766C">
        <w:rPr>
          <w:rFonts w:ascii="Times New Roman" w:hAnsi="Times New Roman" w:cs="Times New Roman"/>
          <w:color w:val="000000" w:themeColor="text1"/>
          <w:sz w:val="24"/>
          <w:szCs w:val="24"/>
        </w:rPr>
        <w:t>но-</w:t>
      </w:r>
      <w:r>
        <w:rPr>
          <w:rFonts w:ascii="Times New Roman" w:hAnsi="Times New Roman" w:cs="Times New Roman"/>
          <w:color w:val="000000" w:themeColor="text1"/>
          <w:sz w:val="24"/>
          <w:szCs w:val="24"/>
        </w:rPr>
        <w:t>технических мероприятий привели к резкому снижению урожайности и повышению себестоимости сена.</w:t>
      </w:r>
    </w:p>
    <w:p w:rsidR="00BE792F" w:rsidRDefault="00BE792F" w:rsidP="00BE792F">
      <w:pPr>
        <w:spacing w:after="0" w:line="360" w:lineRule="auto"/>
        <w:ind w:firstLine="709"/>
        <w:jc w:val="both"/>
        <w:rPr>
          <w:rFonts w:ascii="Times New Roman" w:hAnsi="Times New Roman"/>
          <w:sz w:val="24"/>
          <w:szCs w:val="24"/>
        </w:rPr>
      </w:pPr>
      <w:r>
        <w:rPr>
          <w:rFonts w:ascii="Times New Roman" w:hAnsi="Times New Roman"/>
          <w:sz w:val="24"/>
          <w:szCs w:val="24"/>
        </w:rPr>
        <w:t xml:space="preserve">Наиболее рациональными мерами повышения продуктивности природных кормовых угодий являются поверхностное и коренное улучшение. </w:t>
      </w:r>
    </w:p>
    <w:p w:rsidR="00BE792F" w:rsidRDefault="00BE792F" w:rsidP="00BE792F">
      <w:pPr>
        <w:spacing w:after="0" w:line="360" w:lineRule="auto"/>
        <w:ind w:firstLine="709"/>
        <w:jc w:val="both"/>
        <w:rPr>
          <w:rFonts w:ascii="Times New Roman" w:hAnsi="Times New Roman"/>
          <w:sz w:val="24"/>
          <w:szCs w:val="24"/>
        </w:rPr>
      </w:pPr>
      <w:r w:rsidRPr="004D25F1">
        <w:rPr>
          <w:rFonts w:ascii="Times New Roman" w:hAnsi="Times New Roman" w:cs="Times New Roman"/>
          <w:sz w:val="24"/>
          <w:szCs w:val="24"/>
        </w:rPr>
        <w:t xml:space="preserve"> Проведенное геоботаническое обследование</w:t>
      </w:r>
      <w:r w:rsidR="00F0766C">
        <w:rPr>
          <w:rFonts w:ascii="Times New Roman" w:hAnsi="Times New Roman" w:cs="Times New Roman"/>
          <w:sz w:val="24"/>
          <w:szCs w:val="24"/>
        </w:rPr>
        <w:t xml:space="preserve"> пастбищ ТОО </w:t>
      </w:r>
      <w:r w:rsidR="00505C37">
        <w:rPr>
          <w:rFonts w:ascii="Times New Roman" w:hAnsi="Times New Roman" w:cs="Times New Roman"/>
          <w:sz w:val="24"/>
          <w:szCs w:val="24"/>
        </w:rPr>
        <w:t>«</w:t>
      </w:r>
      <w:r w:rsidR="00F0766C">
        <w:rPr>
          <w:rFonts w:ascii="Times New Roman" w:hAnsi="Times New Roman" w:cs="Times New Roman"/>
          <w:sz w:val="24"/>
          <w:szCs w:val="24"/>
        </w:rPr>
        <w:t>Турар</w:t>
      </w:r>
      <w:r w:rsidR="00505C37">
        <w:rPr>
          <w:rFonts w:ascii="Times New Roman" w:hAnsi="Times New Roman" w:cs="Times New Roman"/>
          <w:sz w:val="24"/>
          <w:szCs w:val="24"/>
        </w:rPr>
        <w:t>»</w:t>
      </w:r>
      <w:r w:rsidR="00B33227">
        <w:rPr>
          <w:rFonts w:ascii="Times New Roman" w:hAnsi="Times New Roman" w:cs="Times New Roman"/>
          <w:sz w:val="24"/>
          <w:szCs w:val="24"/>
        </w:rPr>
        <w:t xml:space="preserve"> и ТОО </w:t>
      </w:r>
      <w:r w:rsidR="00505C37">
        <w:rPr>
          <w:rFonts w:ascii="Times New Roman" w:hAnsi="Times New Roman" w:cs="Times New Roman"/>
          <w:sz w:val="24"/>
          <w:szCs w:val="24"/>
        </w:rPr>
        <w:t>«</w:t>
      </w:r>
      <w:r w:rsidR="00B33227">
        <w:rPr>
          <w:rFonts w:ascii="Times New Roman" w:hAnsi="Times New Roman" w:cs="Times New Roman"/>
          <w:sz w:val="24"/>
          <w:szCs w:val="24"/>
        </w:rPr>
        <w:t>Олжа Ак Кудук</w:t>
      </w:r>
      <w:r w:rsidR="00505C37">
        <w:rPr>
          <w:rFonts w:ascii="Times New Roman" w:hAnsi="Times New Roman" w:cs="Times New Roman"/>
          <w:sz w:val="24"/>
          <w:szCs w:val="24"/>
        </w:rPr>
        <w:t>»</w:t>
      </w:r>
      <w:r>
        <w:rPr>
          <w:rFonts w:ascii="Times New Roman" w:hAnsi="Times New Roman" w:cs="Times New Roman"/>
          <w:sz w:val="24"/>
          <w:szCs w:val="24"/>
        </w:rPr>
        <w:t xml:space="preserve"> в 2019</w:t>
      </w:r>
      <w:r w:rsidRPr="004D25F1">
        <w:rPr>
          <w:rFonts w:ascii="Times New Roman" w:hAnsi="Times New Roman" w:cs="Times New Roman"/>
          <w:sz w:val="24"/>
          <w:szCs w:val="24"/>
        </w:rPr>
        <w:t xml:space="preserve"> году  позволило определить низкую урожайность естественных пастб</w:t>
      </w:r>
      <w:r w:rsidR="00D047BD">
        <w:rPr>
          <w:rFonts w:ascii="Times New Roman" w:hAnsi="Times New Roman" w:cs="Times New Roman"/>
          <w:sz w:val="24"/>
          <w:szCs w:val="24"/>
        </w:rPr>
        <w:t>ищ -</w:t>
      </w:r>
      <w:r w:rsidRPr="004D25F1">
        <w:rPr>
          <w:rFonts w:ascii="Times New Roman" w:hAnsi="Times New Roman" w:cs="Times New Roman"/>
          <w:sz w:val="24"/>
          <w:szCs w:val="24"/>
        </w:rPr>
        <w:t xml:space="preserve"> 1,5-2,7 ц/га. Посевы многолетних трав деградированы, т.к. последний подсев был проведен в 1975 году. </w:t>
      </w:r>
      <w:r w:rsidR="00B33227">
        <w:rPr>
          <w:rFonts w:ascii="Times New Roman" w:hAnsi="Times New Roman" w:cs="Times New Roman"/>
          <w:sz w:val="24"/>
          <w:szCs w:val="24"/>
        </w:rPr>
        <w:t>Хозяйства располагаю</w:t>
      </w:r>
      <w:r w:rsidRPr="004D25F1">
        <w:rPr>
          <w:rFonts w:ascii="Times New Roman" w:hAnsi="Times New Roman" w:cs="Times New Roman"/>
          <w:sz w:val="24"/>
          <w:szCs w:val="24"/>
        </w:rPr>
        <w:t>т значительными площадями естественных пастбищ. Из общей площади пастбищ на долю</w:t>
      </w:r>
      <w:r w:rsidR="00B33227">
        <w:rPr>
          <w:rFonts w:ascii="Times New Roman" w:hAnsi="Times New Roman" w:cs="Times New Roman"/>
          <w:sz w:val="24"/>
          <w:szCs w:val="24"/>
        </w:rPr>
        <w:t xml:space="preserve"> низкоурожайных приходится </w:t>
      </w:r>
      <w:r w:rsidRPr="004D25F1">
        <w:rPr>
          <w:rFonts w:ascii="Times New Roman" w:hAnsi="Times New Roman" w:cs="Times New Roman"/>
          <w:sz w:val="24"/>
          <w:szCs w:val="24"/>
        </w:rPr>
        <w:t xml:space="preserve"> </w:t>
      </w:r>
      <w:r w:rsidR="00B33227">
        <w:rPr>
          <w:rFonts w:ascii="Times New Roman" w:hAnsi="Times New Roman" w:cs="Times New Roman"/>
          <w:sz w:val="24"/>
          <w:szCs w:val="24"/>
        </w:rPr>
        <w:t xml:space="preserve">в ТОО </w:t>
      </w:r>
      <w:r w:rsidR="00505C37">
        <w:rPr>
          <w:rFonts w:ascii="Times New Roman" w:hAnsi="Times New Roman" w:cs="Times New Roman"/>
          <w:sz w:val="24"/>
          <w:szCs w:val="24"/>
        </w:rPr>
        <w:t>«</w:t>
      </w:r>
      <w:r w:rsidR="00B33227">
        <w:rPr>
          <w:rFonts w:ascii="Times New Roman" w:hAnsi="Times New Roman" w:cs="Times New Roman"/>
          <w:sz w:val="24"/>
          <w:szCs w:val="24"/>
        </w:rPr>
        <w:t>Турар</w:t>
      </w:r>
      <w:r w:rsidR="00505C37">
        <w:rPr>
          <w:rFonts w:ascii="Times New Roman" w:hAnsi="Times New Roman" w:cs="Times New Roman"/>
          <w:sz w:val="24"/>
          <w:szCs w:val="24"/>
        </w:rPr>
        <w:t>»</w:t>
      </w:r>
      <w:r w:rsidR="00B33227">
        <w:rPr>
          <w:rFonts w:ascii="Times New Roman" w:hAnsi="Times New Roman" w:cs="Times New Roman"/>
          <w:sz w:val="24"/>
          <w:szCs w:val="24"/>
        </w:rPr>
        <w:t xml:space="preserve"> </w:t>
      </w:r>
      <w:r w:rsidRPr="004D25F1">
        <w:rPr>
          <w:rFonts w:ascii="Times New Roman" w:hAnsi="Times New Roman" w:cs="Times New Roman"/>
          <w:sz w:val="24"/>
          <w:szCs w:val="24"/>
        </w:rPr>
        <w:t>95,3%</w:t>
      </w:r>
      <w:r w:rsidR="00B33227">
        <w:rPr>
          <w:rFonts w:ascii="Times New Roman" w:hAnsi="Times New Roman" w:cs="Times New Roman"/>
          <w:sz w:val="24"/>
          <w:szCs w:val="24"/>
        </w:rPr>
        <w:t xml:space="preserve"> и ТОО </w:t>
      </w:r>
      <w:r w:rsidR="00505C37">
        <w:rPr>
          <w:rFonts w:ascii="Times New Roman" w:hAnsi="Times New Roman" w:cs="Times New Roman"/>
          <w:sz w:val="24"/>
          <w:szCs w:val="24"/>
        </w:rPr>
        <w:t>«</w:t>
      </w:r>
      <w:r w:rsidR="00B33227">
        <w:rPr>
          <w:rFonts w:ascii="Times New Roman" w:hAnsi="Times New Roman" w:cs="Times New Roman"/>
          <w:sz w:val="24"/>
          <w:szCs w:val="24"/>
        </w:rPr>
        <w:t>Олжа Ак Кудук</w:t>
      </w:r>
      <w:r w:rsidR="00505C37">
        <w:rPr>
          <w:rFonts w:ascii="Times New Roman" w:hAnsi="Times New Roman" w:cs="Times New Roman"/>
          <w:sz w:val="24"/>
          <w:szCs w:val="24"/>
        </w:rPr>
        <w:t>»</w:t>
      </w:r>
      <w:r w:rsidR="00B33227">
        <w:rPr>
          <w:rFonts w:ascii="Times New Roman" w:hAnsi="Times New Roman" w:cs="Times New Roman"/>
          <w:sz w:val="24"/>
          <w:szCs w:val="24"/>
        </w:rPr>
        <w:t xml:space="preserve"> 82,4%</w:t>
      </w:r>
      <w:r w:rsidRPr="004D25F1">
        <w:rPr>
          <w:rFonts w:ascii="Times New Roman" w:hAnsi="Times New Roman" w:cs="Times New Roman"/>
          <w:sz w:val="24"/>
          <w:szCs w:val="24"/>
        </w:rPr>
        <w:t xml:space="preserve">. </w:t>
      </w:r>
      <w:r w:rsidR="00D047BD">
        <w:rPr>
          <w:rFonts w:ascii="Times New Roman" w:hAnsi="Times New Roman"/>
          <w:sz w:val="24"/>
          <w:szCs w:val="24"/>
        </w:rPr>
        <w:t>В</w:t>
      </w:r>
      <w:r w:rsidRPr="004D25F1">
        <w:rPr>
          <w:rFonts w:ascii="Times New Roman" w:hAnsi="Times New Roman"/>
          <w:sz w:val="24"/>
          <w:szCs w:val="24"/>
        </w:rPr>
        <w:t xml:space="preserve">есной 2019 года проведено обследование растительного покрова. </w:t>
      </w:r>
      <w:r>
        <w:rPr>
          <w:rFonts w:ascii="Times New Roman" w:hAnsi="Times New Roman"/>
          <w:sz w:val="24"/>
          <w:szCs w:val="24"/>
        </w:rPr>
        <w:t>Летом после отрастания сорных растений провели повторное обследование и определили видовой состав:</w:t>
      </w:r>
      <w:r w:rsidRPr="004D25F1">
        <w:rPr>
          <w:rFonts w:ascii="Times New Roman" w:hAnsi="Times New Roman"/>
          <w:sz w:val="24"/>
          <w:szCs w:val="24"/>
        </w:rPr>
        <w:t xml:space="preserve"> осот розовый, молокан татарский, полынь, осока, ковыль,  типчак и другие </w:t>
      </w:r>
      <w:r w:rsidR="00EA3AB9">
        <w:rPr>
          <w:rFonts w:ascii="Times New Roman" w:hAnsi="Times New Roman"/>
          <w:sz w:val="24"/>
          <w:szCs w:val="24"/>
        </w:rPr>
        <w:t>травы (прил. Г, рис. Г.10, Г.11)</w:t>
      </w:r>
      <w:r w:rsidRPr="004D25F1">
        <w:rPr>
          <w:rFonts w:ascii="Times New Roman" w:hAnsi="Times New Roman"/>
          <w:sz w:val="24"/>
          <w:szCs w:val="24"/>
        </w:rPr>
        <w:t xml:space="preserve">. </w:t>
      </w:r>
    </w:p>
    <w:p w:rsidR="00BE792F" w:rsidRDefault="00BE792F" w:rsidP="00BE792F">
      <w:pPr>
        <w:spacing w:after="0" w:line="360" w:lineRule="auto"/>
        <w:ind w:firstLine="709"/>
        <w:jc w:val="both"/>
        <w:rPr>
          <w:rFonts w:ascii="Times New Roman" w:hAnsi="Times New Roman"/>
          <w:sz w:val="24"/>
          <w:szCs w:val="24"/>
        </w:rPr>
      </w:pPr>
      <w:r>
        <w:rPr>
          <w:rFonts w:ascii="Times New Roman" w:hAnsi="Times New Roman"/>
          <w:sz w:val="24"/>
          <w:szCs w:val="24"/>
        </w:rPr>
        <w:t>Н</w:t>
      </w:r>
      <w:r w:rsidRPr="004D25F1">
        <w:rPr>
          <w:rFonts w:ascii="Times New Roman" w:hAnsi="Times New Roman"/>
          <w:sz w:val="24"/>
          <w:szCs w:val="24"/>
        </w:rPr>
        <w:t xml:space="preserve">а участке </w:t>
      </w:r>
      <w:r>
        <w:rPr>
          <w:rFonts w:ascii="Times New Roman" w:hAnsi="Times New Roman"/>
          <w:sz w:val="24"/>
          <w:szCs w:val="24"/>
        </w:rPr>
        <w:t xml:space="preserve">площадью 1 га </w:t>
      </w:r>
      <w:r w:rsidRPr="004D25F1">
        <w:rPr>
          <w:rFonts w:ascii="Times New Roman" w:hAnsi="Times New Roman"/>
          <w:sz w:val="24"/>
          <w:szCs w:val="24"/>
        </w:rPr>
        <w:t>в 2019 году</w:t>
      </w:r>
      <w:r w:rsidR="00D047BD">
        <w:rPr>
          <w:rFonts w:ascii="Times New Roman" w:hAnsi="Times New Roman"/>
          <w:sz w:val="24"/>
          <w:szCs w:val="24"/>
        </w:rPr>
        <w:t xml:space="preserve"> в ТОО </w:t>
      </w:r>
      <w:r w:rsidR="00505C37">
        <w:rPr>
          <w:rFonts w:ascii="Times New Roman" w:hAnsi="Times New Roman"/>
          <w:sz w:val="24"/>
          <w:szCs w:val="24"/>
        </w:rPr>
        <w:t>«</w:t>
      </w:r>
      <w:r w:rsidR="00D047BD">
        <w:rPr>
          <w:rFonts w:ascii="Times New Roman" w:hAnsi="Times New Roman"/>
          <w:sz w:val="24"/>
          <w:szCs w:val="24"/>
        </w:rPr>
        <w:t>Турар</w:t>
      </w:r>
      <w:r w:rsidR="00505C37">
        <w:rPr>
          <w:rFonts w:ascii="Times New Roman" w:hAnsi="Times New Roman"/>
          <w:sz w:val="24"/>
          <w:szCs w:val="24"/>
        </w:rPr>
        <w:t>»</w:t>
      </w:r>
      <w:r w:rsidR="00D047BD">
        <w:rPr>
          <w:rFonts w:ascii="Times New Roman" w:hAnsi="Times New Roman"/>
          <w:sz w:val="24"/>
          <w:szCs w:val="24"/>
        </w:rPr>
        <w:t xml:space="preserve"> и ТОО </w:t>
      </w:r>
      <w:r w:rsidR="00505C37">
        <w:rPr>
          <w:rFonts w:ascii="Times New Roman" w:hAnsi="Times New Roman"/>
          <w:sz w:val="24"/>
          <w:szCs w:val="24"/>
        </w:rPr>
        <w:t>«</w:t>
      </w:r>
      <w:r w:rsidR="00D047BD">
        <w:rPr>
          <w:rFonts w:ascii="Times New Roman" w:hAnsi="Times New Roman"/>
          <w:sz w:val="24"/>
          <w:szCs w:val="24"/>
        </w:rPr>
        <w:t>Олжа Ак Кудук</w:t>
      </w:r>
      <w:r w:rsidR="00505C37">
        <w:rPr>
          <w:rFonts w:ascii="Times New Roman" w:hAnsi="Times New Roman"/>
          <w:sz w:val="24"/>
          <w:szCs w:val="24"/>
        </w:rPr>
        <w:t>»</w:t>
      </w:r>
      <w:r w:rsidRPr="004D25F1">
        <w:rPr>
          <w:rFonts w:ascii="Times New Roman" w:hAnsi="Times New Roman"/>
          <w:sz w:val="24"/>
          <w:szCs w:val="24"/>
        </w:rPr>
        <w:t xml:space="preserve"> </w:t>
      </w:r>
      <w:r w:rsidR="00D047BD">
        <w:rPr>
          <w:rFonts w:ascii="Times New Roman" w:hAnsi="Times New Roman"/>
          <w:sz w:val="24"/>
          <w:szCs w:val="24"/>
        </w:rPr>
        <w:t>провели</w:t>
      </w:r>
      <w:r w:rsidRPr="004D25F1">
        <w:rPr>
          <w:rFonts w:ascii="Times New Roman" w:hAnsi="Times New Roman"/>
          <w:sz w:val="24"/>
          <w:szCs w:val="24"/>
        </w:rPr>
        <w:t xml:space="preserve">  поверхностное улучшение травостоя, используя </w:t>
      </w:r>
      <w:r>
        <w:rPr>
          <w:rFonts w:ascii="Times New Roman" w:hAnsi="Times New Roman"/>
          <w:sz w:val="24"/>
          <w:szCs w:val="24"/>
        </w:rPr>
        <w:t>собственную разработку</w:t>
      </w:r>
      <w:r w:rsidR="00D047BD">
        <w:rPr>
          <w:rFonts w:ascii="Times New Roman" w:hAnsi="Times New Roman"/>
          <w:sz w:val="24"/>
          <w:szCs w:val="24"/>
        </w:rPr>
        <w:t>: посев</w:t>
      </w:r>
      <w:r>
        <w:rPr>
          <w:rFonts w:ascii="Times New Roman" w:hAnsi="Times New Roman"/>
          <w:sz w:val="24"/>
          <w:szCs w:val="24"/>
        </w:rPr>
        <w:t xml:space="preserve"> смеси </w:t>
      </w:r>
      <w:r w:rsidRPr="004D25F1">
        <w:rPr>
          <w:rFonts w:ascii="Times New Roman" w:hAnsi="Times New Roman"/>
          <w:sz w:val="24"/>
          <w:szCs w:val="24"/>
        </w:rPr>
        <w:t>многолетних кормовых злакобобовых трав без разрушения дернины почвы с применением элементов ресурсосберегающих технологий</w:t>
      </w:r>
      <w:r>
        <w:rPr>
          <w:rFonts w:ascii="Times New Roman" w:hAnsi="Times New Roman"/>
          <w:sz w:val="24"/>
          <w:szCs w:val="24"/>
        </w:rPr>
        <w:t xml:space="preserve"> (опыт проведен</w:t>
      </w:r>
      <w:r w:rsidRPr="004D25F1">
        <w:rPr>
          <w:rFonts w:ascii="Times New Roman" w:hAnsi="Times New Roman"/>
          <w:sz w:val="24"/>
          <w:szCs w:val="24"/>
        </w:rPr>
        <w:t xml:space="preserve"> в 2015 году в ТОО </w:t>
      </w:r>
      <w:r w:rsidR="00505C37">
        <w:rPr>
          <w:rFonts w:ascii="Times New Roman" w:hAnsi="Times New Roman"/>
          <w:sz w:val="24"/>
          <w:szCs w:val="24"/>
        </w:rPr>
        <w:t>«</w:t>
      </w:r>
      <w:r w:rsidRPr="004D25F1">
        <w:rPr>
          <w:rFonts w:ascii="Times New Roman" w:hAnsi="Times New Roman"/>
          <w:sz w:val="24"/>
          <w:szCs w:val="24"/>
        </w:rPr>
        <w:t>ОХ Заречное</w:t>
      </w:r>
      <w:r w:rsidR="00505C37">
        <w:rPr>
          <w:rFonts w:ascii="Times New Roman" w:hAnsi="Times New Roman"/>
          <w:sz w:val="24"/>
          <w:szCs w:val="24"/>
        </w:rPr>
        <w:t>»</w:t>
      </w:r>
      <w:r>
        <w:rPr>
          <w:rFonts w:ascii="Times New Roman" w:hAnsi="Times New Roman"/>
          <w:sz w:val="24"/>
          <w:szCs w:val="24"/>
        </w:rPr>
        <w:t>),</w:t>
      </w:r>
      <w:r w:rsidR="00BE5FD4">
        <w:rPr>
          <w:rFonts w:ascii="Times New Roman" w:hAnsi="Times New Roman"/>
          <w:sz w:val="24"/>
          <w:szCs w:val="24"/>
        </w:rPr>
        <w:t xml:space="preserve"> таблица 11</w:t>
      </w:r>
      <w:r w:rsidRPr="004D25F1">
        <w:rPr>
          <w:rFonts w:ascii="Times New Roman" w:hAnsi="Times New Roman"/>
          <w:sz w:val="24"/>
          <w:szCs w:val="24"/>
        </w:rPr>
        <w:t>.</w:t>
      </w:r>
      <w:r w:rsidR="00D047BD">
        <w:rPr>
          <w:rFonts w:ascii="Times New Roman" w:hAnsi="Times New Roman"/>
          <w:sz w:val="24"/>
          <w:szCs w:val="24"/>
        </w:rPr>
        <w:t xml:space="preserve"> </w:t>
      </w:r>
    </w:p>
    <w:p w:rsidR="00EA3AB9" w:rsidRDefault="00EA3AB9" w:rsidP="00BE792F">
      <w:pPr>
        <w:spacing w:after="0" w:line="360" w:lineRule="auto"/>
        <w:ind w:firstLine="709"/>
        <w:jc w:val="both"/>
        <w:rPr>
          <w:rFonts w:ascii="Times New Roman" w:hAnsi="Times New Roman"/>
          <w:sz w:val="24"/>
          <w:szCs w:val="24"/>
        </w:rPr>
      </w:pPr>
    </w:p>
    <w:p w:rsidR="00EA3AB9" w:rsidRDefault="00EA3AB9" w:rsidP="00BE792F">
      <w:pPr>
        <w:spacing w:after="0" w:line="360" w:lineRule="auto"/>
        <w:ind w:firstLine="709"/>
        <w:jc w:val="both"/>
        <w:rPr>
          <w:rFonts w:ascii="Times New Roman" w:hAnsi="Times New Roman"/>
          <w:sz w:val="24"/>
          <w:szCs w:val="24"/>
        </w:rPr>
      </w:pPr>
    </w:p>
    <w:p w:rsidR="00EA3AB9" w:rsidRDefault="00EA3AB9" w:rsidP="00BE792F">
      <w:pPr>
        <w:spacing w:after="0" w:line="360" w:lineRule="auto"/>
        <w:ind w:firstLine="709"/>
        <w:jc w:val="both"/>
        <w:rPr>
          <w:rFonts w:ascii="Times New Roman" w:hAnsi="Times New Roman"/>
          <w:sz w:val="24"/>
          <w:szCs w:val="24"/>
        </w:rPr>
      </w:pPr>
    </w:p>
    <w:p w:rsidR="00BE792F" w:rsidRPr="004D25F1" w:rsidRDefault="00BE792F" w:rsidP="00BE792F">
      <w:pPr>
        <w:pStyle w:val="ad"/>
        <w:spacing w:line="360" w:lineRule="auto"/>
        <w:ind w:firstLine="708"/>
        <w:jc w:val="both"/>
        <w:rPr>
          <w:rFonts w:ascii="Times New Roman" w:hAnsi="Times New Roman"/>
          <w:sz w:val="24"/>
          <w:szCs w:val="24"/>
        </w:rPr>
      </w:pPr>
    </w:p>
    <w:p w:rsidR="00BE792F" w:rsidRPr="004D25F1" w:rsidRDefault="00BE5FD4" w:rsidP="00BE792F">
      <w:pPr>
        <w:pStyle w:val="ad"/>
        <w:spacing w:line="360" w:lineRule="auto"/>
        <w:jc w:val="both"/>
        <w:rPr>
          <w:rFonts w:ascii="Times New Roman" w:hAnsi="Times New Roman"/>
          <w:sz w:val="24"/>
          <w:szCs w:val="24"/>
        </w:rPr>
      </w:pPr>
      <w:r>
        <w:rPr>
          <w:rFonts w:ascii="Times New Roman" w:hAnsi="Times New Roman"/>
          <w:sz w:val="24"/>
          <w:szCs w:val="24"/>
        </w:rPr>
        <w:lastRenderedPageBreak/>
        <w:t>Таблица 11</w:t>
      </w:r>
      <w:r w:rsidR="00BE792F" w:rsidRPr="004D25F1">
        <w:rPr>
          <w:rFonts w:ascii="Times New Roman" w:hAnsi="Times New Roman"/>
          <w:sz w:val="24"/>
          <w:szCs w:val="24"/>
        </w:rPr>
        <w:t xml:space="preserve"> -  Набор многолетних кормовых злакобобовых трав с используемой нормой высева</w:t>
      </w:r>
    </w:p>
    <w:tbl>
      <w:tblPr>
        <w:tblW w:w="916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402"/>
        <w:gridCol w:w="2835"/>
        <w:gridCol w:w="2925"/>
      </w:tblGrid>
      <w:tr w:rsidR="00BE792F" w:rsidRPr="004D25F1" w:rsidTr="00295EC0">
        <w:trPr>
          <w:trHeight w:val="755"/>
          <w:jc w:val="center"/>
        </w:trPr>
        <w:tc>
          <w:tcPr>
            <w:tcW w:w="3402" w:type="dxa"/>
          </w:tcPr>
          <w:p w:rsidR="00BE792F" w:rsidRPr="004D25F1" w:rsidRDefault="00BE792F" w:rsidP="00295EC0">
            <w:pPr>
              <w:pStyle w:val="ad"/>
              <w:spacing w:line="360" w:lineRule="auto"/>
              <w:rPr>
                <w:rFonts w:ascii="Times New Roman" w:hAnsi="Times New Roman"/>
                <w:sz w:val="24"/>
                <w:szCs w:val="24"/>
              </w:rPr>
            </w:pPr>
          </w:p>
          <w:p w:rsidR="00BE792F" w:rsidRPr="004D25F1" w:rsidRDefault="00BE792F" w:rsidP="00894D73">
            <w:pPr>
              <w:pStyle w:val="ad"/>
              <w:spacing w:line="360" w:lineRule="auto"/>
              <w:jc w:val="center"/>
              <w:rPr>
                <w:rFonts w:ascii="Times New Roman" w:hAnsi="Times New Roman"/>
                <w:sz w:val="24"/>
                <w:szCs w:val="24"/>
              </w:rPr>
            </w:pPr>
            <w:r w:rsidRPr="004D25F1">
              <w:rPr>
                <w:rFonts w:ascii="Times New Roman" w:hAnsi="Times New Roman"/>
                <w:sz w:val="24"/>
                <w:szCs w:val="24"/>
              </w:rPr>
              <w:t>Кормовая культура/сорт</w:t>
            </w:r>
          </w:p>
        </w:tc>
        <w:tc>
          <w:tcPr>
            <w:tcW w:w="283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Прямой посев  многолетних трав</w:t>
            </w:r>
          </w:p>
        </w:tc>
        <w:tc>
          <w:tcPr>
            <w:tcW w:w="292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Используемая норма высева семян, кг/га</w:t>
            </w:r>
          </w:p>
        </w:tc>
      </w:tr>
      <w:tr w:rsidR="00BE792F" w:rsidRPr="004D25F1" w:rsidTr="00295EC0">
        <w:trPr>
          <w:trHeight w:val="328"/>
          <w:jc w:val="center"/>
        </w:trPr>
        <w:tc>
          <w:tcPr>
            <w:tcW w:w="3402" w:type="dxa"/>
          </w:tcPr>
          <w:p w:rsidR="00BE792F" w:rsidRPr="004D25F1" w:rsidRDefault="00BE792F" w:rsidP="00295EC0">
            <w:pPr>
              <w:pStyle w:val="ad"/>
              <w:spacing w:line="360" w:lineRule="auto"/>
              <w:rPr>
                <w:rFonts w:ascii="Times New Roman" w:hAnsi="Times New Roman"/>
                <w:sz w:val="24"/>
                <w:szCs w:val="24"/>
              </w:rPr>
            </w:pPr>
            <w:r w:rsidRPr="004D25F1">
              <w:rPr>
                <w:rFonts w:ascii="Times New Roman" w:hAnsi="Times New Roman"/>
                <w:sz w:val="24"/>
                <w:szCs w:val="24"/>
              </w:rPr>
              <w:t>Житняк/Батыр</w:t>
            </w:r>
          </w:p>
        </w:tc>
        <w:tc>
          <w:tcPr>
            <w:tcW w:w="283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посев</w:t>
            </w:r>
          </w:p>
        </w:tc>
        <w:tc>
          <w:tcPr>
            <w:tcW w:w="292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10</w:t>
            </w:r>
          </w:p>
        </w:tc>
      </w:tr>
      <w:tr w:rsidR="00BE792F" w:rsidRPr="004D25F1" w:rsidTr="00295EC0">
        <w:trPr>
          <w:trHeight w:val="314"/>
          <w:jc w:val="center"/>
        </w:trPr>
        <w:tc>
          <w:tcPr>
            <w:tcW w:w="3402" w:type="dxa"/>
          </w:tcPr>
          <w:p w:rsidR="00BE792F" w:rsidRPr="004D25F1" w:rsidRDefault="00BE792F" w:rsidP="00295EC0">
            <w:pPr>
              <w:pStyle w:val="ad"/>
              <w:spacing w:line="360" w:lineRule="auto"/>
              <w:rPr>
                <w:rFonts w:ascii="Times New Roman" w:hAnsi="Times New Roman"/>
                <w:sz w:val="24"/>
                <w:szCs w:val="24"/>
              </w:rPr>
            </w:pPr>
            <w:r w:rsidRPr="004D25F1">
              <w:rPr>
                <w:rFonts w:ascii="Times New Roman" w:hAnsi="Times New Roman"/>
                <w:sz w:val="24"/>
                <w:szCs w:val="24"/>
              </w:rPr>
              <w:t>Люцерна/Райхан</w:t>
            </w:r>
          </w:p>
        </w:tc>
        <w:tc>
          <w:tcPr>
            <w:tcW w:w="283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посев</w:t>
            </w:r>
          </w:p>
        </w:tc>
        <w:tc>
          <w:tcPr>
            <w:tcW w:w="292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4</w:t>
            </w:r>
          </w:p>
        </w:tc>
      </w:tr>
      <w:tr w:rsidR="00BE792F" w:rsidRPr="004D25F1" w:rsidTr="00295EC0">
        <w:trPr>
          <w:trHeight w:val="328"/>
          <w:jc w:val="center"/>
        </w:trPr>
        <w:tc>
          <w:tcPr>
            <w:tcW w:w="3402" w:type="dxa"/>
          </w:tcPr>
          <w:p w:rsidR="00BE792F" w:rsidRPr="004D25F1" w:rsidRDefault="00BE792F" w:rsidP="00295EC0">
            <w:pPr>
              <w:pStyle w:val="ad"/>
              <w:spacing w:line="360" w:lineRule="auto"/>
              <w:rPr>
                <w:rFonts w:ascii="Times New Roman" w:hAnsi="Times New Roman"/>
                <w:sz w:val="24"/>
                <w:szCs w:val="24"/>
              </w:rPr>
            </w:pPr>
            <w:r w:rsidRPr="004D25F1">
              <w:rPr>
                <w:rFonts w:ascii="Times New Roman" w:hAnsi="Times New Roman"/>
                <w:sz w:val="24"/>
                <w:szCs w:val="24"/>
              </w:rPr>
              <w:t>Кострец б/о/Акмолинский 91</w:t>
            </w:r>
          </w:p>
        </w:tc>
        <w:tc>
          <w:tcPr>
            <w:tcW w:w="283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посев</w:t>
            </w:r>
          </w:p>
        </w:tc>
        <w:tc>
          <w:tcPr>
            <w:tcW w:w="292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14</w:t>
            </w:r>
          </w:p>
        </w:tc>
      </w:tr>
      <w:tr w:rsidR="00BE792F" w:rsidRPr="004D25F1" w:rsidTr="00295EC0">
        <w:trPr>
          <w:trHeight w:val="328"/>
          <w:jc w:val="center"/>
        </w:trPr>
        <w:tc>
          <w:tcPr>
            <w:tcW w:w="3402" w:type="dxa"/>
          </w:tcPr>
          <w:p w:rsidR="00BE792F" w:rsidRPr="004D25F1" w:rsidRDefault="00BE792F" w:rsidP="00295EC0">
            <w:pPr>
              <w:pStyle w:val="ad"/>
              <w:spacing w:line="360" w:lineRule="auto"/>
              <w:rPr>
                <w:rFonts w:ascii="Times New Roman" w:hAnsi="Times New Roman"/>
                <w:sz w:val="24"/>
                <w:szCs w:val="24"/>
              </w:rPr>
            </w:pPr>
            <w:r w:rsidRPr="004D25F1">
              <w:rPr>
                <w:rFonts w:ascii="Times New Roman" w:hAnsi="Times New Roman"/>
                <w:sz w:val="24"/>
                <w:szCs w:val="24"/>
              </w:rPr>
              <w:t>Эспарцет/Шортандинский 83</w:t>
            </w:r>
          </w:p>
        </w:tc>
        <w:tc>
          <w:tcPr>
            <w:tcW w:w="283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посев</w:t>
            </w:r>
          </w:p>
        </w:tc>
        <w:tc>
          <w:tcPr>
            <w:tcW w:w="2925" w:type="dxa"/>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40</w:t>
            </w:r>
          </w:p>
        </w:tc>
      </w:tr>
      <w:tr w:rsidR="00BE792F" w:rsidRPr="004D25F1" w:rsidTr="00295EC0">
        <w:trPr>
          <w:trHeight w:val="328"/>
          <w:jc w:val="center"/>
        </w:trPr>
        <w:tc>
          <w:tcPr>
            <w:tcW w:w="3402" w:type="dxa"/>
          </w:tcPr>
          <w:p w:rsidR="00BE792F" w:rsidRPr="004D25F1" w:rsidRDefault="00BE792F" w:rsidP="00295EC0">
            <w:pPr>
              <w:pStyle w:val="ad"/>
              <w:spacing w:line="360" w:lineRule="auto"/>
              <w:rPr>
                <w:rFonts w:ascii="Times New Roman" w:hAnsi="Times New Roman"/>
                <w:sz w:val="24"/>
                <w:szCs w:val="24"/>
              </w:rPr>
            </w:pPr>
            <w:r w:rsidRPr="004D25F1">
              <w:rPr>
                <w:rFonts w:ascii="Times New Roman" w:hAnsi="Times New Roman"/>
                <w:sz w:val="24"/>
                <w:szCs w:val="24"/>
              </w:rPr>
              <w:t>Итого: житняк + люцерна + кострец б/о+эспарцет</w:t>
            </w:r>
          </w:p>
        </w:tc>
        <w:tc>
          <w:tcPr>
            <w:tcW w:w="2835" w:type="dxa"/>
            <w:vAlign w:val="center"/>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посев</w:t>
            </w:r>
          </w:p>
        </w:tc>
        <w:tc>
          <w:tcPr>
            <w:tcW w:w="2925" w:type="dxa"/>
            <w:vAlign w:val="center"/>
          </w:tcPr>
          <w:p w:rsidR="00BE792F" w:rsidRPr="004D25F1" w:rsidRDefault="00BE792F" w:rsidP="00295EC0">
            <w:pPr>
              <w:pStyle w:val="ad"/>
              <w:spacing w:line="360" w:lineRule="auto"/>
              <w:jc w:val="center"/>
              <w:rPr>
                <w:rFonts w:ascii="Times New Roman" w:hAnsi="Times New Roman"/>
                <w:sz w:val="24"/>
                <w:szCs w:val="24"/>
              </w:rPr>
            </w:pPr>
            <w:r w:rsidRPr="004D25F1">
              <w:rPr>
                <w:rFonts w:ascii="Times New Roman" w:hAnsi="Times New Roman"/>
                <w:sz w:val="24"/>
                <w:szCs w:val="24"/>
              </w:rPr>
              <w:t>68</w:t>
            </w:r>
          </w:p>
        </w:tc>
      </w:tr>
    </w:tbl>
    <w:p w:rsidR="00BE792F" w:rsidRDefault="00BE792F" w:rsidP="00BE792F">
      <w:pPr>
        <w:spacing w:after="0" w:line="360" w:lineRule="auto"/>
        <w:ind w:firstLine="709"/>
        <w:jc w:val="both"/>
        <w:rPr>
          <w:rFonts w:ascii="Times New Roman" w:hAnsi="Times New Roman" w:cs="Times New Roman"/>
          <w:sz w:val="24"/>
          <w:szCs w:val="24"/>
        </w:rPr>
      </w:pPr>
    </w:p>
    <w:p w:rsidR="00BE792F" w:rsidRDefault="00BE792F" w:rsidP="00BE792F">
      <w:pPr>
        <w:pStyle w:val="ad"/>
        <w:spacing w:line="360" w:lineRule="auto"/>
        <w:ind w:firstLine="708"/>
        <w:jc w:val="both"/>
        <w:rPr>
          <w:rFonts w:ascii="Times New Roman" w:hAnsi="Times New Roman"/>
          <w:sz w:val="24"/>
          <w:szCs w:val="24"/>
        </w:rPr>
      </w:pPr>
      <w:r>
        <w:rPr>
          <w:rFonts w:ascii="Times New Roman" w:hAnsi="Times New Roman"/>
          <w:sz w:val="24"/>
          <w:szCs w:val="24"/>
        </w:rPr>
        <w:t>Перед посевом з</w:t>
      </w:r>
      <w:r w:rsidR="00D047BD">
        <w:rPr>
          <w:rFonts w:ascii="Times New Roman" w:hAnsi="Times New Roman"/>
          <w:sz w:val="24"/>
          <w:szCs w:val="24"/>
        </w:rPr>
        <w:t>а 10 дней предварительно участки</w:t>
      </w:r>
      <w:r w:rsidR="00B33227">
        <w:rPr>
          <w:rFonts w:ascii="Times New Roman" w:hAnsi="Times New Roman"/>
          <w:sz w:val="24"/>
          <w:szCs w:val="24"/>
        </w:rPr>
        <w:t xml:space="preserve"> обрабатывали</w:t>
      </w:r>
      <w:r>
        <w:rPr>
          <w:rFonts w:ascii="Times New Roman" w:hAnsi="Times New Roman"/>
          <w:sz w:val="24"/>
          <w:szCs w:val="24"/>
        </w:rPr>
        <w:t xml:space="preserve"> гербицидом сплошного действия Ураган-форте из расчета 1,5 л/га. После подсыхания вегетативной массы и гибели сорной растительности участок вновь </w:t>
      </w:r>
      <w:r w:rsidR="00B33227">
        <w:rPr>
          <w:rFonts w:ascii="Times New Roman" w:hAnsi="Times New Roman"/>
          <w:sz w:val="24"/>
          <w:szCs w:val="24"/>
        </w:rPr>
        <w:t>обрабатывали</w:t>
      </w:r>
      <w:r>
        <w:rPr>
          <w:rFonts w:ascii="Times New Roman" w:hAnsi="Times New Roman"/>
          <w:sz w:val="24"/>
          <w:szCs w:val="24"/>
        </w:rPr>
        <w:t xml:space="preserve"> бороной БЗЦ-12, не </w:t>
      </w:r>
      <w:r w:rsidR="00EA3AB9">
        <w:rPr>
          <w:rFonts w:ascii="Times New Roman" w:hAnsi="Times New Roman"/>
          <w:sz w:val="24"/>
          <w:szCs w:val="24"/>
        </w:rPr>
        <w:t>нарушая дернину почвы (прил. Г, рис. Г.12</w:t>
      </w:r>
      <w:r w:rsidR="00B33227">
        <w:rPr>
          <w:rFonts w:ascii="Times New Roman" w:hAnsi="Times New Roman"/>
          <w:sz w:val="24"/>
          <w:szCs w:val="24"/>
        </w:rPr>
        <w:t xml:space="preserve">, </w:t>
      </w:r>
      <w:r w:rsidR="00EA3AB9">
        <w:rPr>
          <w:rFonts w:ascii="Times New Roman" w:hAnsi="Times New Roman"/>
          <w:sz w:val="24"/>
          <w:szCs w:val="24"/>
        </w:rPr>
        <w:t>Г.13)</w:t>
      </w:r>
      <w:r>
        <w:rPr>
          <w:rFonts w:ascii="Times New Roman" w:hAnsi="Times New Roman"/>
          <w:sz w:val="24"/>
          <w:szCs w:val="24"/>
        </w:rPr>
        <w:t xml:space="preserve">. </w:t>
      </w:r>
    </w:p>
    <w:p w:rsidR="00BE792F" w:rsidRDefault="00BE792F" w:rsidP="00BE792F">
      <w:pPr>
        <w:pStyle w:val="ad"/>
        <w:spacing w:line="360" w:lineRule="auto"/>
        <w:ind w:firstLine="708"/>
        <w:jc w:val="both"/>
        <w:rPr>
          <w:rFonts w:ascii="Times New Roman" w:hAnsi="Times New Roman"/>
          <w:color w:val="000000" w:themeColor="text1"/>
          <w:sz w:val="24"/>
          <w:szCs w:val="24"/>
        </w:rPr>
      </w:pPr>
      <w:r>
        <w:rPr>
          <w:rFonts w:ascii="Times New Roman" w:hAnsi="Times New Roman"/>
          <w:sz w:val="24"/>
          <w:szCs w:val="24"/>
        </w:rPr>
        <w:t>При наличии влаги (после выпадения осадков) заделку</w:t>
      </w:r>
      <w:r w:rsidRPr="00F74F5B">
        <w:rPr>
          <w:rFonts w:ascii="Times New Roman" w:hAnsi="Times New Roman"/>
          <w:sz w:val="24"/>
          <w:szCs w:val="24"/>
        </w:rPr>
        <w:t xml:space="preserve"> семян </w:t>
      </w:r>
      <w:r>
        <w:rPr>
          <w:rFonts w:ascii="Times New Roman" w:hAnsi="Times New Roman"/>
          <w:sz w:val="24"/>
          <w:szCs w:val="24"/>
        </w:rPr>
        <w:t>проводили на глубину 2-3 см</w:t>
      </w:r>
      <w:r w:rsidRPr="00F74F5B">
        <w:rPr>
          <w:rFonts w:ascii="Times New Roman" w:hAnsi="Times New Roman"/>
          <w:sz w:val="24"/>
          <w:szCs w:val="24"/>
        </w:rPr>
        <w:t xml:space="preserve"> сеялками СЗТ-2,1 (анкерный сошник). </w:t>
      </w:r>
      <w:r w:rsidRPr="00AF1677">
        <w:rPr>
          <w:rFonts w:ascii="Times New Roman" w:hAnsi="Times New Roman"/>
          <w:color w:val="000000" w:themeColor="text1"/>
          <w:sz w:val="24"/>
          <w:szCs w:val="24"/>
        </w:rPr>
        <w:t>П</w:t>
      </w:r>
      <w:r>
        <w:rPr>
          <w:rFonts w:ascii="Times New Roman" w:hAnsi="Times New Roman"/>
          <w:color w:val="000000" w:themeColor="text1"/>
          <w:sz w:val="24"/>
          <w:szCs w:val="24"/>
        </w:rPr>
        <w:t>осле посева провели прикатывание почвы кольчатыми катками (ЗКК-6). Далее после от</w:t>
      </w:r>
      <w:r w:rsidRPr="00AF1677">
        <w:rPr>
          <w:rFonts w:ascii="Times New Roman" w:hAnsi="Times New Roman"/>
          <w:color w:val="000000" w:themeColor="text1"/>
          <w:sz w:val="24"/>
          <w:szCs w:val="24"/>
        </w:rPr>
        <w:t>растания</w:t>
      </w:r>
      <w:r>
        <w:rPr>
          <w:rFonts w:ascii="Times New Roman" w:hAnsi="Times New Roman"/>
          <w:color w:val="000000" w:themeColor="text1"/>
          <w:sz w:val="24"/>
          <w:szCs w:val="24"/>
        </w:rPr>
        <w:t xml:space="preserve"> трав</w:t>
      </w:r>
      <w:r w:rsidRPr="00AF1677">
        <w:rPr>
          <w:rFonts w:ascii="Times New Roman" w:hAnsi="Times New Roman"/>
          <w:color w:val="000000" w:themeColor="text1"/>
          <w:sz w:val="24"/>
          <w:szCs w:val="24"/>
        </w:rPr>
        <w:t xml:space="preserve"> прове</w:t>
      </w:r>
      <w:r>
        <w:rPr>
          <w:rFonts w:ascii="Times New Roman" w:hAnsi="Times New Roman"/>
          <w:color w:val="000000" w:themeColor="text1"/>
          <w:sz w:val="24"/>
          <w:szCs w:val="24"/>
        </w:rPr>
        <w:t>ли обследование</w:t>
      </w:r>
      <w:r w:rsidRPr="00AF1677">
        <w:rPr>
          <w:rFonts w:ascii="Times New Roman" w:hAnsi="Times New Roman"/>
          <w:color w:val="000000" w:themeColor="text1"/>
          <w:sz w:val="24"/>
          <w:szCs w:val="24"/>
        </w:rPr>
        <w:t>. Результаты пре</w:t>
      </w:r>
      <w:r w:rsidR="00BE5FD4">
        <w:rPr>
          <w:rFonts w:ascii="Times New Roman" w:hAnsi="Times New Roman"/>
          <w:color w:val="000000" w:themeColor="text1"/>
          <w:sz w:val="24"/>
          <w:szCs w:val="24"/>
        </w:rPr>
        <w:t>дставлены в таблице 12</w:t>
      </w:r>
      <w:r w:rsidRPr="00AF1677">
        <w:rPr>
          <w:rFonts w:ascii="Times New Roman" w:hAnsi="Times New Roman"/>
          <w:color w:val="000000" w:themeColor="text1"/>
          <w:sz w:val="24"/>
          <w:szCs w:val="24"/>
        </w:rPr>
        <w:t>.</w:t>
      </w:r>
    </w:p>
    <w:p w:rsidR="00BE792F" w:rsidRPr="004D25F1" w:rsidRDefault="00BE792F" w:rsidP="00BE792F">
      <w:pPr>
        <w:spacing w:after="0" w:line="360" w:lineRule="auto"/>
        <w:ind w:firstLine="709"/>
        <w:jc w:val="both"/>
        <w:rPr>
          <w:rFonts w:ascii="Times New Roman" w:hAnsi="Times New Roman" w:cs="Times New Roman"/>
          <w:sz w:val="24"/>
          <w:szCs w:val="24"/>
        </w:rPr>
      </w:pPr>
    </w:p>
    <w:p w:rsidR="00BE792F" w:rsidRPr="004D25F1" w:rsidRDefault="00BE5FD4" w:rsidP="00BE792F">
      <w:pPr>
        <w:spacing w:line="360" w:lineRule="auto"/>
        <w:rPr>
          <w:rFonts w:ascii="Times New Roman" w:hAnsi="Times New Roman" w:cs="Times New Roman"/>
          <w:sz w:val="24"/>
          <w:szCs w:val="24"/>
        </w:rPr>
      </w:pPr>
      <w:r>
        <w:rPr>
          <w:rFonts w:ascii="Times New Roman" w:hAnsi="Times New Roman" w:cs="Times New Roman"/>
          <w:sz w:val="24"/>
          <w:szCs w:val="24"/>
        </w:rPr>
        <w:t>Таблица 12</w:t>
      </w:r>
      <w:r w:rsidR="00BE792F" w:rsidRPr="004D25F1">
        <w:rPr>
          <w:rFonts w:ascii="Times New Roman" w:hAnsi="Times New Roman" w:cs="Times New Roman"/>
          <w:sz w:val="24"/>
          <w:szCs w:val="24"/>
        </w:rPr>
        <w:t xml:space="preserve"> - Видовой состав и высота растений </w:t>
      </w:r>
    </w:p>
    <w:tbl>
      <w:tblPr>
        <w:tblStyle w:val="af"/>
        <w:tblW w:w="0" w:type="auto"/>
        <w:jc w:val="center"/>
        <w:tblInd w:w="197" w:type="dxa"/>
        <w:tblLook w:val="04A0"/>
      </w:tblPr>
      <w:tblGrid>
        <w:gridCol w:w="2551"/>
        <w:gridCol w:w="3172"/>
        <w:gridCol w:w="2977"/>
      </w:tblGrid>
      <w:tr w:rsidR="00B33227" w:rsidRPr="004D25F1" w:rsidTr="00B33227">
        <w:trPr>
          <w:trHeight w:val="415"/>
          <w:jc w:val="center"/>
        </w:trPr>
        <w:tc>
          <w:tcPr>
            <w:tcW w:w="2551" w:type="dxa"/>
          </w:tcPr>
          <w:p w:rsidR="00B33227" w:rsidRPr="004D25F1" w:rsidRDefault="00B33227" w:rsidP="00295EC0">
            <w:pPr>
              <w:spacing w:line="360" w:lineRule="auto"/>
              <w:jc w:val="center"/>
              <w:rPr>
                <w:rFonts w:ascii="Times New Roman" w:hAnsi="Times New Roman" w:cs="Times New Roman"/>
                <w:color w:val="000000" w:themeColor="text1"/>
                <w:sz w:val="24"/>
                <w:szCs w:val="24"/>
              </w:rPr>
            </w:pPr>
            <w:r w:rsidRPr="004D25F1">
              <w:rPr>
                <w:rFonts w:ascii="Times New Roman" w:hAnsi="Times New Roman" w:cs="Times New Roman"/>
                <w:color w:val="000000" w:themeColor="text1"/>
                <w:sz w:val="24"/>
                <w:szCs w:val="24"/>
              </w:rPr>
              <w:t>Видовой состав</w:t>
            </w:r>
          </w:p>
        </w:tc>
        <w:tc>
          <w:tcPr>
            <w:tcW w:w="6149" w:type="dxa"/>
            <w:gridSpan w:val="2"/>
          </w:tcPr>
          <w:p w:rsidR="00B33227" w:rsidRPr="004D25F1" w:rsidRDefault="00B33227" w:rsidP="00295EC0">
            <w:pPr>
              <w:spacing w:line="360" w:lineRule="auto"/>
              <w:jc w:val="center"/>
              <w:rPr>
                <w:rFonts w:ascii="Times New Roman" w:hAnsi="Times New Roman" w:cs="Times New Roman"/>
                <w:sz w:val="24"/>
                <w:szCs w:val="24"/>
              </w:rPr>
            </w:pPr>
            <w:r w:rsidRPr="004D25F1">
              <w:rPr>
                <w:rFonts w:ascii="Times New Roman" w:hAnsi="Times New Roman" w:cs="Times New Roman"/>
                <w:sz w:val="24"/>
                <w:szCs w:val="24"/>
              </w:rPr>
              <w:t>Высота  растений, см</w:t>
            </w:r>
          </w:p>
        </w:tc>
      </w:tr>
      <w:tr w:rsidR="00B33227" w:rsidRPr="004D25F1" w:rsidTr="00B33227">
        <w:trPr>
          <w:trHeight w:val="415"/>
          <w:jc w:val="center"/>
        </w:trPr>
        <w:tc>
          <w:tcPr>
            <w:tcW w:w="2551" w:type="dxa"/>
          </w:tcPr>
          <w:p w:rsidR="00B33227" w:rsidRPr="004D25F1" w:rsidRDefault="00B33227" w:rsidP="00295EC0">
            <w:pPr>
              <w:spacing w:line="360" w:lineRule="auto"/>
              <w:jc w:val="center"/>
              <w:rPr>
                <w:rFonts w:ascii="Times New Roman" w:hAnsi="Times New Roman" w:cs="Times New Roman"/>
                <w:color w:val="000000" w:themeColor="text1"/>
                <w:sz w:val="24"/>
                <w:szCs w:val="24"/>
              </w:rPr>
            </w:pP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p>
        </w:tc>
        <w:tc>
          <w:tcPr>
            <w:tcW w:w="2977"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p>
        </w:tc>
      </w:tr>
      <w:tr w:rsidR="00B33227" w:rsidRPr="004D25F1" w:rsidTr="00B33227">
        <w:trPr>
          <w:trHeight w:val="415"/>
          <w:jc w:val="center"/>
        </w:trPr>
        <w:tc>
          <w:tcPr>
            <w:tcW w:w="8700" w:type="dxa"/>
            <w:gridSpan w:val="3"/>
          </w:tcPr>
          <w:p w:rsidR="00B33227" w:rsidRPr="004D25F1" w:rsidRDefault="00B33227" w:rsidP="00295EC0">
            <w:pPr>
              <w:spacing w:line="360" w:lineRule="auto"/>
              <w:jc w:val="center"/>
              <w:rPr>
                <w:rFonts w:ascii="Times New Roman" w:hAnsi="Times New Roman" w:cs="Times New Roman"/>
                <w:color w:val="000000" w:themeColor="text1"/>
                <w:sz w:val="24"/>
                <w:szCs w:val="24"/>
              </w:rPr>
            </w:pPr>
            <w:r w:rsidRPr="004D25F1">
              <w:rPr>
                <w:rFonts w:ascii="Times New Roman" w:hAnsi="Times New Roman" w:cs="Times New Roman"/>
                <w:color w:val="000000" w:themeColor="text1"/>
                <w:sz w:val="24"/>
                <w:szCs w:val="24"/>
              </w:rPr>
              <w:t>Многолетние сорные травы:</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Ярутка полевая</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12,1±0,7</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11,8</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5</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Просо куриное</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7,4±0,5</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6</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Пастушья сумка</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8,3±0,6</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8,0</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w:t>
            </w:r>
          </w:p>
        </w:tc>
      </w:tr>
      <w:tr w:rsidR="00B33227" w:rsidRPr="004D25F1" w:rsidTr="00B33227">
        <w:trPr>
          <w:jc w:val="center"/>
        </w:trPr>
        <w:tc>
          <w:tcPr>
            <w:tcW w:w="8700" w:type="dxa"/>
            <w:gridSpan w:val="3"/>
          </w:tcPr>
          <w:p w:rsidR="00B33227" w:rsidRPr="004D25F1" w:rsidRDefault="00B33227" w:rsidP="00295EC0">
            <w:pPr>
              <w:spacing w:line="360" w:lineRule="auto"/>
              <w:jc w:val="center"/>
              <w:rPr>
                <w:rFonts w:ascii="Times New Roman" w:hAnsi="Times New Roman" w:cs="Times New Roman"/>
                <w:color w:val="000000" w:themeColor="text1"/>
                <w:sz w:val="24"/>
                <w:szCs w:val="24"/>
              </w:rPr>
            </w:pPr>
            <w:r w:rsidRPr="004D25F1">
              <w:rPr>
                <w:rFonts w:ascii="Times New Roman" w:hAnsi="Times New Roman" w:cs="Times New Roman"/>
                <w:color w:val="000000" w:themeColor="text1"/>
                <w:sz w:val="24"/>
                <w:szCs w:val="24"/>
              </w:rPr>
              <w:t>Подсеянные травы:</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 xml:space="preserve">Житняк </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5,0±0,3</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5,2</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4</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Кострец б/о</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4,7±0,5</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4,5</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8</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Волоснец</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3,9±0,4</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4,0</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3</w:t>
            </w:r>
          </w:p>
        </w:tc>
      </w:tr>
      <w:tr w:rsidR="00B33227" w:rsidRPr="004D25F1" w:rsidTr="00B33227">
        <w:trPr>
          <w:jc w:val="center"/>
        </w:trPr>
        <w:tc>
          <w:tcPr>
            <w:tcW w:w="2551" w:type="dxa"/>
          </w:tcPr>
          <w:p w:rsidR="00B33227" w:rsidRPr="004D25F1" w:rsidRDefault="00B33227" w:rsidP="00295EC0">
            <w:pPr>
              <w:pStyle w:val="ad"/>
              <w:spacing w:line="360" w:lineRule="auto"/>
              <w:rPr>
                <w:rFonts w:ascii="Times New Roman" w:hAnsi="Times New Roman"/>
                <w:color w:val="000000" w:themeColor="text1"/>
                <w:sz w:val="24"/>
                <w:szCs w:val="24"/>
              </w:rPr>
            </w:pPr>
            <w:r w:rsidRPr="004D25F1">
              <w:rPr>
                <w:rFonts w:ascii="Times New Roman" w:hAnsi="Times New Roman"/>
                <w:color w:val="000000" w:themeColor="text1"/>
                <w:sz w:val="24"/>
                <w:szCs w:val="24"/>
              </w:rPr>
              <w:t xml:space="preserve">Эспарцет </w:t>
            </w:r>
          </w:p>
        </w:tc>
        <w:tc>
          <w:tcPr>
            <w:tcW w:w="3172" w:type="dxa"/>
          </w:tcPr>
          <w:p w:rsidR="00B33227" w:rsidRPr="004D25F1" w:rsidRDefault="00B33227"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4,3±0,5</w:t>
            </w:r>
          </w:p>
        </w:tc>
        <w:tc>
          <w:tcPr>
            <w:tcW w:w="2977" w:type="dxa"/>
          </w:tcPr>
          <w:p w:rsidR="00B33227" w:rsidRPr="001E243C" w:rsidRDefault="00B33227"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w:t>
            </w:r>
            <w:r w:rsidRPr="001E243C">
              <w:rPr>
                <w:rFonts w:ascii="Times New Roman" w:hAnsi="Times New Roman" w:cs="Times New Roman"/>
                <w:color w:val="000000" w:themeColor="text1"/>
                <w:sz w:val="24"/>
                <w:szCs w:val="24"/>
              </w:rPr>
              <w:t>±0,</w:t>
            </w:r>
            <w:r>
              <w:rPr>
                <w:rFonts w:ascii="Times New Roman" w:hAnsi="Times New Roman" w:cs="Times New Roman"/>
                <w:color w:val="000000" w:themeColor="text1"/>
                <w:sz w:val="24"/>
                <w:szCs w:val="24"/>
              </w:rPr>
              <w:t>7</w:t>
            </w:r>
          </w:p>
        </w:tc>
      </w:tr>
    </w:tbl>
    <w:p w:rsidR="00BE792F" w:rsidRPr="00B471CA" w:rsidRDefault="00BE792F" w:rsidP="00BE792F">
      <w:pPr>
        <w:spacing w:after="0" w:line="240" w:lineRule="auto"/>
        <w:ind w:firstLine="709"/>
        <w:jc w:val="both"/>
        <w:rPr>
          <w:rFonts w:ascii="Times New Roman" w:hAnsi="Times New Roman" w:cs="Times New Roman"/>
          <w:sz w:val="24"/>
          <w:szCs w:val="24"/>
        </w:rPr>
      </w:pPr>
    </w:p>
    <w:p w:rsidR="00BE792F" w:rsidRDefault="00BE792F" w:rsidP="00BE792F">
      <w:pPr>
        <w:pStyle w:val="ad"/>
        <w:spacing w:line="360" w:lineRule="auto"/>
        <w:ind w:firstLine="708"/>
        <w:jc w:val="both"/>
        <w:rPr>
          <w:rFonts w:ascii="Times New Roman" w:hAnsi="Times New Roman"/>
          <w:sz w:val="24"/>
          <w:szCs w:val="24"/>
        </w:rPr>
      </w:pPr>
      <w:r>
        <w:rPr>
          <w:rFonts w:ascii="Times New Roman" w:hAnsi="Times New Roman"/>
          <w:sz w:val="24"/>
          <w:szCs w:val="24"/>
        </w:rPr>
        <w:lastRenderedPageBreak/>
        <w:t xml:space="preserve">Коренное улучшение </w:t>
      </w:r>
      <w:r w:rsidR="00B33227">
        <w:rPr>
          <w:rFonts w:ascii="Times New Roman" w:hAnsi="Times New Roman"/>
          <w:sz w:val="24"/>
          <w:szCs w:val="24"/>
        </w:rPr>
        <w:t>проведено на малоценных</w:t>
      </w:r>
      <w:r>
        <w:rPr>
          <w:rFonts w:ascii="Times New Roman" w:hAnsi="Times New Roman"/>
          <w:sz w:val="24"/>
          <w:szCs w:val="24"/>
        </w:rPr>
        <w:t xml:space="preserve"> п</w:t>
      </w:r>
      <w:r w:rsidR="00B33227">
        <w:rPr>
          <w:rFonts w:ascii="Times New Roman" w:hAnsi="Times New Roman"/>
          <w:sz w:val="24"/>
          <w:szCs w:val="24"/>
        </w:rPr>
        <w:t>о ботаническому составу пастбищах</w:t>
      </w:r>
      <w:r>
        <w:rPr>
          <w:rFonts w:ascii="Times New Roman" w:hAnsi="Times New Roman"/>
          <w:sz w:val="24"/>
          <w:szCs w:val="24"/>
        </w:rPr>
        <w:t>, площадью 10 га. Главной задачей являлось разрушить старовозрастную дернину и создать искусственный агрофит</w:t>
      </w:r>
      <w:r w:rsidR="00B33227">
        <w:rPr>
          <w:rFonts w:ascii="Times New Roman" w:hAnsi="Times New Roman"/>
          <w:sz w:val="24"/>
          <w:szCs w:val="24"/>
        </w:rPr>
        <w:t>о</w:t>
      </w:r>
      <w:r>
        <w:rPr>
          <w:rFonts w:ascii="Times New Roman" w:hAnsi="Times New Roman"/>
          <w:sz w:val="24"/>
          <w:szCs w:val="24"/>
        </w:rPr>
        <w:t>ценоз. Для этого использовали технологию ускоренного залужен</w:t>
      </w:r>
      <w:r w:rsidR="00295EC0">
        <w:rPr>
          <w:rFonts w:ascii="Times New Roman" w:hAnsi="Times New Roman"/>
          <w:sz w:val="24"/>
          <w:szCs w:val="24"/>
        </w:rPr>
        <w:t>ия многолетними травами. Участки</w:t>
      </w:r>
      <w:r>
        <w:rPr>
          <w:rFonts w:ascii="Times New Roman" w:hAnsi="Times New Roman"/>
          <w:sz w:val="24"/>
          <w:szCs w:val="24"/>
        </w:rPr>
        <w:t xml:space="preserve"> проходили трехкратно бороной БДТ-2,2 на глубину 10-12 см с одновременным </w:t>
      </w:r>
      <w:r w:rsidR="00EA3AB9">
        <w:rPr>
          <w:rFonts w:ascii="Times New Roman" w:hAnsi="Times New Roman"/>
          <w:sz w:val="24"/>
          <w:szCs w:val="24"/>
        </w:rPr>
        <w:t>боронованием Зиг-Заг (прил. Г, рис. Г.14</w:t>
      </w:r>
      <w:r w:rsidR="00295EC0">
        <w:rPr>
          <w:rFonts w:ascii="Times New Roman" w:hAnsi="Times New Roman"/>
          <w:sz w:val="24"/>
          <w:szCs w:val="24"/>
        </w:rPr>
        <w:t xml:space="preserve">, </w:t>
      </w:r>
      <w:r w:rsidR="00EA3AB9">
        <w:rPr>
          <w:rFonts w:ascii="Times New Roman" w:hAnsi="Times New Roman"/>
          <w:sz w:val="24"/>
          <w:szCs w:val="24"/>
        </w:rPr>
        <w:t>Г.15)</w:t>
      </w:r>
      <w:r>
        <w:rPr>
          <w:rFonts w:ascii="Times New Roman" w:hAnsi="Times New Roman"/>
          <w:sz w:val="24"/>
          <w:szCs w:val="24"/>
        </w:rPr>
        <w:t>.</w:t>
      </w:r>
    </w:p>
    <w:p w:rsidR="00BE792F" w:rsidRDefault="00BE792F" w:rsidP="0073670D">
      <w:pPr>
        <w:spacing w:after="0" w:line="360" w:lineRule="auto"/>
        <w:jc w:val="both"/>
        <w:rPr>
          <w:rFonts w:ascii="Times New Roman" w:hAnsi="Times New Roman" w:cs="Times New Roman"/>
          <w:sz w:val="24"/>
          <w:szCs w:val="24"/>
        </w:rPr>
      </w:pPr>
      <w:r w:rsidRPr="00360144">
        <w:rPr>
          <w:rFonts w:ascii="Times New Roman" w:hAnsi="Times New Roman" w:cs="Times New Roman"/>
          <w:sz w:val="24"/>
          <w:szCs w:val="24"/>
        </w:rPr>
        <w:tab/>
      </w:r>
      <w:r w:rsidR="00295EC0">
        <w:rPr>
          <w:rFonts w:ascii="Times New Roman" w:hAnsi="Times New Roman" w:cs="Times New Roman"/>
          <w:sz w:val="24"/>
          <w:szCs w:val="24"/>
        </w:rPr>
        <w:t>На выбранных</w:t>
      </w:r>
      <w:r w:rsidRPr="00360144">
        <w:rPr>
          <w:rFonts w:ascii="Times New Roman" w:hAnsi="Times New Roman" w:cs="Times New Roman"/>
          <w:sz w:val="24"/>
          <w:szCs w:val="24"/>
        </w:rPr>
        <w:t xml:space="preserve"> </w:t>
      </w:r>
      <w:r w:rsidR="00295EC0">
        <w:rPr>
          <w:rFonts w:ascii="Times New Roman" w:hAnsi="Times New Roman" w:cs="Times New Roman"/>
          <w:sz w:val="24"/>
          <w:szCs w:val="24"/>
        </w:rPr>
        <w:t>участках</w:t>
      </w:r>
      <w:r w:rsidRPr="00360144">
        <w:rPr>
          <w:rFonts w:ascii="Times New Roman" w:hAnsi="Times New Roman" w:cs="Times New Roman"/>
          <w:sz w:val="24"/>
          <w:szCs w:val="24"/>
        </w:rPr>
        <w:t xml:space="preserve"> </w:t>
      </w:r>
      <w:r>
        <w:rPr>
          <w:rFonts w:ascii="Times New Roman" w:hAnsi="Times New Roman" w:cs="Times New Roman"/>
          <w:sz w:val="24"/>
          <w:szCs w:val="24"/>
        </w:rPr>
        <w:t>летом</w:t>
      </w:r>
      <w:r w:rsidRPr="00360144">
        <w:rPr>
          <w:rFonts w:ascii="Times New Roman" w:hAnsi="Times New Roman" w:cs="Times New Roman"/>
          <w:sz w:val="24"/>
          <w:szCs w:val="24"/>
        </w:rPr>
        <w:t xml:space="preserve"> провели</w:t>
      </w:r>
      <w:r>
        <w:rPr>
          <w:rFonts w:ascii="Times New Roman" w:hAnsi="Times New Roman" w:cs="Times New Roman"/>
          <w:sz w:val="24"/>
          <w:szCs w:val="24"/>
        </w:rPr>
        <w:t xml:space="preserve"> по</w:t>
      </w:r>
      <w:r w:rsidRPr="00360144">
        <w:rPr>
          <w:rFonts w:ascii="Times New Roman" w:hAnsi="Times New Roman" w:cs="Times New Roman"/>
          <w:sz w:val="24"/>
          <w:szCs w:val="24"/>
        </w:rPr>
        <w:t>сев смеси трав</w:t>
      </w:r>
      <w:r>
        <w:rPr>
          <w:rFonts w:ascii="Times New Roman" w:hAnsi="Times New Roman" w:cs="Times New Roman"/>
          <w:sz w:val="24"/>
          <w:szCs w:val="24"/>
        </w:rPr>
        <w:t xml:space="preserve"> на глубину 2-3 см сеялкой СЗТ-2,1 (анкерный сошник) и прикатывание почвы кольчатыми катками (ЗКК-6)</w:t>
      </w:r>
      <w:r w:rsidRPr="00360144">
        <w:rPr>
          <w:rFonts w:ascii="Times New Roman" w:hAnsi="Times New Roman" w:cs="Times New Roman"/>
          <w:sz w:val="24"/>
          <w:szCs w:val="24"/>
        </w:rPr>
        <w:t xml:space="preserve">. Результаты </w:t>
      </w:r>
      <w:r>
        <w:rPr>
          <w:rFonts w:ascii="Times New Roman" w:hAnsi="Times New Roman" w:cs="Times New Roman"/>
          <w:sz w:val="24"/>
          <w:szCs w:val="24"/>
        </w:rPr>
        <w:t xml:space="preserve">поверхностного и коренного улучшения пастбищ </w:t>
      </w:r>
      <w:r w:rsidRPr="00360144">
        <w:rPr>
          <w:rFonts w:ascii="Times New Roman" w:hAnsi="Times New Roman" w:cs="Times New Roman"/>
          <w:sz w:val="24"/>
          <w:szCs w:val="24"/>
        </w:rPr>
        <w:t xml:space="preserve"> </w:t>
      </w:r>
      <w:r w:rsidR="00BE5FD4">
        <w:rPr>
          <w:rFonts w:ascii="Times New Roman" w:hAnsi="Times New Roman" w:cs="Times New Roman"/>
          <w:sz w:val="24"/>
          <w:szCs w:val="24"/>
        </w:rPr>
        <w:t>представлены в таблице 13</w:t>
      </w:r>
      <w:r w:rsidRPr="00360144">
        <w:rPr>
          <w:rFonts w:ascii="Times New Roman" w:hAnsi="Times New Roman" w:cs="Times New Roman"/>
          <w:sz w:val="24"/>
          <w:szCs w:val="24"/>
        </w:rPr>
        <w:t>.</w:t>
      </w:r>
    </w:p>
    <w:p w:rsidR="0073670D" w:rsidRPr="000650C4" w:rsidRDefault="0073670D" w:rsidP="0073670D">
      <w:pPr>
        <w:spacing w:after="0" w:line="360" w:lineRule="auto"/>
        <w:jc w:val="both"/>
        <w:rPr>
          <w:rFonts w:ascii="Times New Roman" w:hAnsi="Times New Roman" w:cs="Times New Roman"/>
          <w:sz w:val="24"/>
          <w:szCs w:val="24"/>
        </w:rPr>
      </w:pPr>
    </w:p>
    <w:p w:rsidR="00BE792F" w:rsidRDefault="00BE5FD4" w:rsidP="0073670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13</w:t>
      </w:r>
      <w:r w:rsidR="00BE792F">
        <w:rPr>
          <w:rFonts w:ascii="Times New Roman" w:hAnsi="Times New Roman" w:cs="Times New Roman"/>
          <w:sz w:val="24"/>
          <w:szCs w:val="24"/>
        </w:rPr>
        <w:t xml:space="preserve"> - Результаты обследования участков после проведения работ по улучшению пастбищ </w:t>
      </w:r>
    </w:p>
    <w:tbl>
      <w:tblPr>
        <w:tblStyle w:val="af"/>
        <w:tblW w:w="0" w:type="auto"/>
        <w:jc w:val="center"/>
        <w:tblInd w:w="-2780" w:type="dxa"/>
        <w:tblLook w:val="04A0"/>
      </w:tblPr>
      <w:tblGrid>
        <w:gridCol w:w="4236"/>
        <w:gridCol w:w="2567"/>
        <w:gridCol w:w="2800"/>
      </w:tblGrid>
      <w:tr w:rsidR="00295EC0" w:rsidTr="0073670D">
        <w:trPr>
          <w:jc w:val="center"/>
        </w:trPr>
        <w:tc>
          <w:tcPr>
            <w:tcW w:w="4236" w:type="dxa"/>
            <w:vMerge w:val="restart"/>
          </w:tcPr>
          <w:p w:rsidR="00295EC0" w:rsidRDefault="00295EC0" w:rsidP="00894D73">
            <w:pPr>
              <w:spacing w:line="360" w:lineRule="auto"/>
              <w:jc w:val="center"/>
              <w:rPr>
                <w:rFonts w:ascii="Times New Roman" w:hAnsi="Times New Roman" w:cs="Times New Roman"/>
                <w:sz w:val="24"/>
                <w:szCs w:val="24"/>
              </w:rPr>
            </w:pPr>
            <w:r>
              <w:rPr>
                <w:rFonts w:ascii="Times New Roman" w:hAnsi="Times New Roman" w:cs="Times New Roman"/>
                <w:sz w:val="24"/>
                <w:szCs w:val="24"/>
              </w:rPr>
              <w:t>Показатель</w:t>
            </w:r>
          </w:p>
        </w:tc>
        <w:tc>
          <w:tcPr>
            <w:tcW w:w="5367" w:type="dxa"/>
            <w:gridSpan w:val="2"/>
          </w:tcPr>
          <w:p w:rsidR="00295EC0" w:rsidRDefault="00295EC0" w:rsidP="0073670D">
            <w:pPr>
              <w:spacing w:line="360" w:lineRule="auto"/>
              <w:jc w:val="center"/>
              <w:rPr>
                <w:rFonts w:ascii="Times New Roman" w:hAnsi="Times New Roman" w:cs="Times New Roman"/>
                <w:sz w:val="24"/>
                <w:szCs w:val="24"/>
              </w:rPr>
            </w:pPr>
            <w:r>
              <w:rPr>
                <w:rFonts w:ascii="Times New Roman" w:hAnsi="Times New Roman" w:cs="Times New Roman"/>
                <w:sz w:val="24"/>
                <w:szCs w:val="24"/>
              </w:rPr>
              <w:t>Высота растительного покрова, см</w:t>
            </w:r>
          </w:p>
        </w:tc>
      </w:tr>
      <w:tr w:rsidR="00295EC0" w:rsidTr="0073670D">
        <w:trPr>
          <w:jc w:val="center"/>
        </w:trPr>
        <w:tc>
          <w:tcPr>
            <w:tcW w:w="4236" w:type="dxa"/>
            <w:vMerge/>
          </w:tcPr>
          <w:p w:rsidR="00295EC0" w:rsidRDefault="00295EC0" w:rsidP="00295EC0">
            <w:pPr>
              <w:spacing w:line="360" w:lineRule="auto"/>
              <w:jc w:val="both"/>
              <w:rPr>
                <w:rFonts w:ascii="Times New Roman" w:hAnsi="Times New Roman" w:cs="Times New Roman"/>
                <w:sz w:val="24"/>
                <w:szCs w:val="24"/>
              </w:rPr>
            </w:pPr>
          </w:p>
        </w:tc>
        <w:tc>
          <w:tcPr>
            <w:tcW w:w="2567" w:type="dxa"/>
          </w:tcPr>
          <w:p w:rsidR="00295EC0" w:rsidRPr="004D25F1"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p>
        </w:tc>
        <w:tc>
          <w:tcPr>
            <w:tcW w:w="2800" w:type="dxa"/>
          </w:tcPr>
          <w:p w:rsidR="00295EC0" w:rsidRPr="004D25F1"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ТОО </w:t>
            </w:r>
            <w:r w:rsidR="00505C37">
              <w:rPr>
                <w:rFonts w:ascii="Times New Roman" w:hAnsi="Times New Roman" w:cs="Times New Roman"/>
                <w:sz w:val="24"/>
                <w:szCs w:val="24"/>
              </w:rPr>
              <w:t>«</w:t>
            </w:r>
            <w:r>
              <w:rPr>
                <w:rFonts w:ascii="Times New Roman" w:hAnsi="Times New Roman" w:cs="Times New Roman"/>
                <w:sz w:val="24"/>
                <w:szCs w:val="24"/>
              </w:rPr>
              <w:t>Олжа Ак Кудук</w:t>
            </w:r>
            <w:r w:rsidR="00505C37">
              <w:rPr>
                <w:rFonts w:ascii="Times New Roman" w:hAnsi="Times New Roman" w:cs="Times New Roman"/>
                <w:sz w:val="24"/>
                <w:szCs w:val="24"/>
              </w:rPr>
              <w:t>»</w:t>
            </w:r>
          </w:p>
        </w:tc>
      </w:tr>
      <w:tr w:rsidR="00295EC0" w:rsidTr="0073670D">
        <w:trPr>
          <w:jc w:val="center"/>
        </w:trPr>
        <w:tc>
          <w:tcPr>
            <w:tcW w:w="4236" w:type="dxa"/>
          </w:tcPr>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Участок поверхностного улучшения:</w:t>
            </w:r>
          </w:p>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Злаковые культуры</w:t>
            </w:r>
          </w:p>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Бобовые культуры</w:t>
            </w:r>
          </w:p>
        </w:tc>
        <w:tc>
          <w:tcPr>
            <w:tcW w:w="2567" w:type="dxa"/>
            <w:vAlign w:val="center"/>
          </w:tcPr>
          <w:p w:rsidR="00295EC0" w:rsidRDefault="00295EC0" w:rsidP="00295EC0">
            <w:pPr>
              <w:spacing w:line="360" w:lineRule="auto"/>
              <w:jc w:val="center"/>
              <w:rPr>
                <w:rFonts w:ascii="Times New Roman" w:hAnsi="Times New Roman" w:cs="Times New Roman"/>
                <w:sz w:val="24"/>
                <w:szCs w:val="24"/>
              </w:rPr>
            </w:pPr>
          </w:p>
          <w:p w:rsidR="00295EC0"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7,8±0,5</w:t>
            </w:r>
          </w:p>
          <w:p w:rsidR="00295EC0"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5,2±0,4</w:t>
            </w:r>
          </w:p>
        </w:tc>
        <w:tc>
          <w:tcPr>
            <w:tcW w:w="2800" w:type="dxa"/>
            <w:vAlign w:val="center"/>
          </w:tcPr>
          <w:p w:rsidR="00295EC0" w:rsidRPr="001E243C" w:rsidRDefault="00295EC0" w:rsidP="00295EC0">
            <w:pPr>
              <w:spacing w:line="360" w:lineRule="auto"/>
              <w:jc w:val="center"/>
              <w:rPr>
                <w:rFonts w:ascii="Times New Roman" w:hAnsi="Times New Roman" w:cs="Times New Roman"/>
                <w:color w:val="000000" w:themeColor="text1"/>
                <w:sz w:val="24"/>
                <w:szCs w:val="24"/>
              </w:rPr>
            </w:pPr>
          </w:p>
          <w:p w:rsidR="00295EC0" w:rsidRPr="001E243C" w:rsidRDefault="00295EC0"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7,5±0,4</w:t>
            </w:r>
          </w:p>
          <w:p w:rsidR="00295EC0" w:rsidRPr="001E243C" w:rsidRDefault="00295EC0"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5,3±0,7</w:t>
            </w:r>
          </w:p>
        </w:tc>
      </w:tr>
      <w:tr w:rsidR="00295EC0" w:rsidTr="0073670D">
        <w:trPr>
          <w:jc w:val="center"/>
        </w:trPr>
        <w:tc>
          <w:tcPr>
            <w:tcW w:w="4236" w:type="dxa"/>
          </w:tcPr>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Участок коренного улучшения:</w:t>
            </w:r>
          </w:p>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Злаковые культуры</w:t>
            </w:r>
          </w:p>
          <w:p w:rsidR="00295EC0" w:rsidRDefault="00295EC0" w:rsidP="00295EC0">
            <w:pPr>
              <w:spacing w:line="360" w:lineRule="auto"/>
              <w:jc w:val="both"/>
              <w:rPr>
                <w:rFonts w:ascii="Times New Roman" w:hAnsi="Times New Roman" w:cs="Times New Roman"/>
                <w:sz w:val="24"/>
                <w:szCs w:val="24"/>
              </w:rPr>
            </w:pPr>
            <w:r>
              <w:rPr>
                <w:rFonts w:ascii="Times New Roman" w:hAnsi="Times New Roman" w:cs="Times New Roman"/>
                <w:sz w:val="24"/>
                <w:szCs w:val="24"/>
              </w:rPr>
              <w:t>Бобовые культуры</w:t>
            </w:r>
          </w:p>
        </w:tc>
        <w:tc>
          <w:tcPr>
            <w:tcW w:w="2567" w:type="dxa"/>
            <w:vAlign w:val="center"/>
          </w:tcPr>
          <w:p w:rsidR="00295EC0" w:rsidRDefault="00295EC0" w:rsidP="00295EC0">
            <w:pPr>
              <w:spacing w:line="360" w:lineRule="auto"/>
              <w:jc w:val="center"/>
              <w:rPr>
                <w:rFonts w:ascii="Times New Roman" w:hAnsi="Times New Roman" w:cs="Times New Roman"/>
                <w:sz w:val="24"/>
                <w:szCs w:val="24"/>
              </w:rPr>
            </w:pPr>
          </w:p>
          <w:p w:rsidR="00295EC0"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6,7±0,4</w:t>
            </w:r>
          </w:p>
          <w:p w:rsidR="00295EC0" w:rsidRDefault="00295EC0" w:rsidP="00295EC0">
            <w:pPr>
              <w:spacing w:line="360" w:lineRule="auto"/>
              <w:jc w:val="center"/>
              <w:rPr>
                <w:rFonts w:ascii="Times New Roman" w:hAnsi="Times New Roman" w:cs="Times New Roman"/>
                <w:sz w:val="24"/>
                <w:szCs w:val="24"/>
              </w:rPr>
            </w:pPr>
            <w:r>
              <w:rPr>
                <w:rFonts w:ascii="Times New Roman" w:hAnsi="Times New Roman" w:cs="Times New Roman"/>
                <w:sz w:val="24"/>
                <w:szCs w:val="24"/>
              </w:rPr>
              <w:t>4,1±0,2</w:t>
            </w:r>
          </w:p>
        </w:tc>
        <w:tc>
          <w:tcPr>
            <w:tcW w:w="2800" w:type="dxa"/>
            <w:vAlign w:val="center"/>
          </w:tcPr>
          <w:p w:rsidR="00295EC0" w:rsidRPr="001E243C" w:rsidRDefault="00295EC0" w:rsidP="00295EC0">
            <w:pPr>
              <w:spacing w:line="360" w:lineRule="auto"/>
              <w:jc w:val="center"/>
              <w:rPr>
                <w:rFonts w:ascii="Times New Roman" w:hAnsi="Times New Roman" w:cs="Times New Roman"/>
                <w:color w:val="000000" w:themeColor="text1"/>
                <w:sz w:val="24"/>
                <w:szCs w:val="24"/>
              </w:rPr>
            </w:pPr>
          </w:p>
          <w:p w:rsidR="00295EC0" w:rsidRPr="001E243C" w:rsidRDefault="00295EC0" w:rsidP="00295EC0">
            <w:pPr>
              <w:spacing w:line="360" w:lineRule="auto"/>
              <w:jc w:val="center"/>
              <w:rPr>
                <w:rFonts w:ascii="Times New Roman" w:hAnsi="Times New Roman" w:cs="Times New Roman"/>
                <w:color w:val="000000" w:themeColor="text1"/>
                <w:sz w:val="24"/>
                <w:szCs w:val="24"/>
              </w:rPr>
            </w:pPr>
            <w:r w:rsidRPr="001E243C">
              <w:rPr>
                <w:rFonts w:ascii="Times New Roman" w:hAnsi="Times New Roman" w:cs="Times New Roman"/>
                <w:color w:val="000000" w:themeColor="text1"/>
                <w:sz w:val="24"/>
                <w:szCs w:val="24"/>
              </w:rPr>
              <w:t>6</w:t>
            </w:r>
            <w:r>
              <w:rPr>
                <w:rFonts w:ascii="Times New Roman" w:hAnsi="Times New Roman" w:cs="Times New Roman"/>
                <w:color w:val="000000" w:themeColor="text1"/>
                <w:sz w:val="24"/>
                <w:szCs w:val="24"/>
              </w:rPr>
              <w:t>,4±0,5</w:t>
            </w:r>
          </w:p>
          <w:p w:rsidR="00295EC0" w:rsidRPr="001E243C" w:rsidRDefault="00295EC0" w:rsidP="00295EC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4,1±0,3</w:t>
            </w:r>
          </w:p>
        </w:tc>
      </w:tr>
    </w:tbl>
    <w:p w:rsidR="00BE792F" w:rsidRDefault="00BE792F" w:rsidP="00BE792F">
      <w:pPr>
        <w:jc w:val="center"/>
        <w:rPr>
          <w:rFonts w:ascii="Times New Roman" w:hAnsi="Times New Roman" w:cs="Times New Roman"/>
          <w:sz w:val="24"/>
          <w:szCs w:val="24"/>
        </w:rPr>
      </w:pPr>
    </w:p>
    <w:p w:rsidR="00BE792F" w:rsidRDefault="00BE792F" w:rsidP="00BE792F">
      <w:pPr>
        <w:pStyle w:val="ad"/>
        <w:spacing w:line="360" w:lineRule="auto"/>
        <w:ind w:firstLine="708"/>
        <w:jc w:val="both"/>
        <w:rPr>
          <w:rFonts w:ascii="Times New Roman" w:hAnsi="Times New Roman"/>
          <w:sz w:val="24"/>
          <w:szCs w:val="24"/>
        </w:rPr>
      </w:pPr>
      <w:r w:rsidRPr="00AF1677">
        <w:rPr>
          <w:rFonts w:ascii="Times New Roman" w:hAnsi="Times New Roman"/>
          <w:sz w:val="24"/>
          <w:szCs w:val="24"/>
        </w:rPr>
        <w:t xml:space="preserve">Взаимоотношения между отдельными видами многолетних трав при их совместном произрастании имеет практическое значение.  Компоненты в таких смесях имеют благоприятное взаимоотношения, а также конкурентные особенности, чем и обоснована необходимость совместного выращивание злаковых и бобовых многолетних трав. Правильное количественное сочетание компонентов в травосмеси позволяет наиболее эффективно использовать факторы внешней среды, не снижая урожая при выпадении малолетних среднедолголетних трав, обеспечивая плавную смену доминантов. </w:t>
      </w:r>
    </w:p>
    <w:p w:rsidR="00BE792F" w:rsidRDefault="00BE792F" w:rsidP="00BE792F">
      <w:pPr>
        <w:pStyle w:val="ad"/>
        <w:tabs>
          <w:tab w:val="left" w:pos="2625"/>
        </w:tabs>
        <w:spacing w:line="360" w:lineRule="auto"/>
        <w:ind w:firstLine="708"/>
        <w:jc w:val="both"/>
        <w:rPr>
          <w:rFonts w:ascii="Times New Roman" w:hAnsi="Times New Roman"/>
          <w:sz w:val="24"/>
          <w:szCs w:val="24"/>
        </w:rPr>
      </w:pPr>
      <w:r>
        <w:rPr>
          <w:rFonts w:ascii="Times New Roman" w:hAnsi="Times New Roman"/>
          <w:sz w:val="24"/>
          <w:szCs w:val="24"/>
        </w:rPr>
        <w:t>Таким образом, внедрение научных приемов улучшения пашни с использованием технологий коренного и поверхностного улучшения травостоев позволило разнообразить видовой состав кормовых трав, увеличить урожайность природных угодий</w:t>
      </w:r>
      <w:r w:rsidR="00295EC0">
        <w:rPr>
          <w:rFonts w:ascii="Times New Roman" w:hAnsi="Times New Roman"/>
          <w:sz w:val="24"/>
          <w:szCs w:val="24"/>
        </w:rPr>
        <w:t xml:space="preserve"> на 5,3%</w:t>
      </w:r>
      <w:r>
        <w:rPr>
          <w:rFonts w:ascii="Times New Roman" w:hAnsi="Times New Roman"/>
          <w:sz w:val="24"/>
          <w:szCs w:val="24"/>
        </w:rPr>
        <w:t xml:space="preserve"> и удовлетворить потребность животных в зеленых и грубых кормах, что повысило молочную продуктивность на 18-25%. </w:t>
      </w:r>
    </w:p>
    <w:p w:rsidR="00295EC0" w:rsidRPr="006C4353" w:rsidRDefault="00295EC0" w:rsidP="00295EC0">
      <w:pPr>
        <w:spacing w:after="0" w:line="360" w:lineRule="auto"/>
        <w:ind w:firstLine="567"/>
        <w:jc w:val="both"/>
        <w:rPr>
          <w:rFonts w:ascii="Times New Roman" w:hAnsi="Times New Roman" w:cs="Times New Roman"/>
          <w:b/>
          <w:sz w:val="24"/>
          <w:szCs w:val="24"/>
        </w:rPr>
      </w:pPr>
      <w:r w:rsidRPr="006C4353">
        <w:rPr>
          <w:rFonts w:ascii="Times New Roman" w:hAnsi="Times New Roman" w:cs="Times New Roman"/>
          <w:b/>
          <w:sz w:val="24"/>
          <w:szCs w:val="24"/>
        </w:rPr>
        <w:lastRenderedPageBreak/>
        <w:t>3.6 Выработка эффективных способов ветеринарной обработки животных и их взвешивания</w:t>
      </w:r>
    </w:p>
    <w:p w:rsidR="00295EC0" w:rsidRPr="00AF4CF4" w:rsidRDefault="00295EC0" w:rsidP="00F62280">
      <w:pPr>
        <w:pStyle w:val="ad"/>
        <w:spacing w:line="360" w:lineRule="auto"/>
        <w:ind w:firstLine="567"/>
        <w:jc w:val="both"/>
        <w:rPr>
          <w:rFonts w:ascii="Times New Roman" w:hAnsi="Times New Roman"/>
          <w:color w:val="000000" w:themeColor="text1"/>
          <w:sz w:val="24"/>
          <w:szCs w:val="24"/>
        </w:rPr>
      </w:pPr>
      <w:r w:rsidRPr="00AF4CF4">
        <w:rPr>
          <w:rFonts w:ascii="Times New Roman" w:hAnsi="Times New Roman"/>
          <w:color w:val="000000" w:themeColor="text1"/>
          <w:sz w:val="24"/>
          <w:szCs w:val="24"/>
        </w:rPr>
        <w:t>Одними из трудоемких процессов на современных фермах и комплексах по производству продуктов животноводства является  взвешивание и ветеринарная обработка животных. Отсутствие надежного и точного оборудования требует привлечения дополнительной рабочей силы или не дает возможности провести в полном объеме необходимые зоотехнические и ветеринарные манипуляции.</w:t>
      </w:r>
    </w:p>
    <w:p w:rsidR="00295EC0" w:rsidRPr="00AF4CF4" w:rsidRDefault="00F62280" w:rsidP="00295EC0">
      <w:pPr>
        <w:pStyle w:val="ad"/>
        <w:spacing w:line="360" w:lineRule="auto"/>
        <w:ind w:firstLine="708"/>
        <w:jc w:val="both"/>
        <w:rPr>
          <w:rFonts w:ascii="Times New Roman" w:hAnsi="Times New Roman"/>
          <w:color w:val="000000" w:themeColor="text1"/>
          <w:sz w:val="24"/>
          <w:szCs w:val="24"/>
        </w:rPr>
      </w:pPr>
      <w:r>
        <w:rPr>
          <w:rFonts w:ascii="Times New Roman" w:hAnsi="Times New Roman"/>
          <w:color w:val="000000" w:themeColor="text1"/>
          <w:sz w:val="24"/>
          <w:szCs w:val="24"/>
        </w:rPr>
        <w:t xml:space="preserve">До 2019 года в </w:t>
      </w:r>
      <w:r w:rsidR="00295EC0" w:rsidRPr="00AF4CF4">
        <w:rPr>
          <w:rFonts w:ascii="Times New Roman" w:hAnsi="Times New Roman"/>
          <w:color w:val="000000" w:themeColor="text1"/>
          <w:sz w:val="24"/>
          <w:szCs w:val="24"/>
        </w:rPr>
        <w:t xml:space="preserve">ТОО </w:t>
      </w:r>
      <w:r w:rsidR="00505C37">
        <w:rPr>
          <w:rFonts w:ascii="Times New Roman" w:hAnsi="Times New Roman"/>
          <w:color w:val="000000" w:themeColor="text1"/>
          <w:sz w:val="24"/>
          <w:szCs w:val="24"/>
        </w:rPr>
        <w:t>«</w:t>
      </w:r>
      <w:r w:rsidR="00295EC0" w:rsidRPr="00AF4CF4">
        <w:rPr>
          <w:rFonts w:ascii="Times New Roman" w:hAnsi="Times New Roman"/>
          <w:color w:val="000000" w:themeColor="text1"/>
          <w:sz w:val="24"/>
          <w:szCs w:val="24"/>
        </w:rPr>
        <w:t>Олжа Ак-Кудук</w:t>
      </w:r>
      <w:r w:rsidR="00505C37">
        <w:rPr>
          <w:rFonts w:ascii="Times New Roman" w:hAnsi="Times New Roman"/>
          <w:color w:val="000000" w:themeColor="text1"/>
          <w:sz w:val="24"/>
          <w:szCs w:val="24"/>
        </w:rPr>
        <w:t>»</w:t>
      </w:r>
      <w:r w:rsidR="00295EC0" w:rsidRPr="00AF4CF4">
        <w:rPr>
          <w:rFonts w:ascii="Times New Roman" w:hAnsi="Times New Roman"/>
          <w:color w:val="000000" w:themeColor="text1"/>
          <w:sz w:val="24"/>
          <w:szCs w:val="24"/>
        </w:rPr>
        <w:t xml:space="preserve"> для контроля прироста живой массы использовали механические весы.  При этом процесс взвешивания занимал очень много времени и технического персонала, животные  испытывали стресс, что отражалось на их живой массе.</w:t>
      </w:r>
    </w:p>
    <w:p w:rsidR="00295EC0" w:rsidRPr="00AF4CF4" w:rsidRDefault="00295EC0" w:rsidP="00295EC0">
      <w:pPr>
        <w:pStyle w:val="3"/>
        <w:shd w:val="clear" w:color="auto" w:fill="FFFFFF" w:themeFill="background1"/>
        <w:spacing w:line="360" w:lineRule="auto"/>
        <w:ind w:firstLine="708"/>
        <w:jc w:val="both"/>
        <w:textAlignment w:val="baseline"/>
        <w:rPr>
          <w:rFonts w:ascii="Times New Roman" w:hAnsi="Times New Roman"/>
          <w:color w:val="000000" w:themeColor="text1"/>
          <w:sz w:val="24"/>
        </w:rPr>
      </w:pPr>
      <w:r w:rsidRPr="00AF4CF4">
        <w:rPr>
          <w:rFonts w:ascii="Times New Roman" w:hAnsi="Times New Roman"/>
          <w:color w:val="000000" w:themeColor="text1"/>
          <w:sz w:val="24"/>
        </w:rPr>
        <w:t xml:space="preserve">Для минимализации негативных факторов при данном мероприятии в 2019 году были установлены электронные весы </w:t>
      </w:r>
      <w:r w:rsidR="00505C37">
        <w:rPr>
          <w:rFonts w:ascii="Times New Roman" w:hAnsi="Times New Roman"/>
          <w:color w:val="000000" w:themeColor="text1"/>
          <w:sz w:val="24"/>
        </w:rPr>
        <w:t>«</w:t>
      </w:r>
      <w:r w:rsidRPr="00AF4CF4">
        <w:rPr>
          <w:rFonts w:ascii="Times New Roman" w:hAnsi="Times New Roman"/>
          <w:caps/>
          <w:color w:val="000000" w:themeColor="text1"/>
          <w:sz w:val="24"/>
        </w:rPr>
        <w:t> TRU-TEST</w:t>
      </w:r>
      <w:r w:rsidR="00505C37">
        <w:rPr>
          <w:rFonts w:ascii="Times New Roman" w:hAnsi="Times New Roman"/>
          <w:color w:val="000000" w:themeColor="text1"/>
          <w:sz w:val="24"/>
        </w:rPr>
        <w:t>»</w:t>
      </w:r>
      <w:r w:rsidRPr="00AF4CF4">
        <w:rPr>
          <w:rFonts w:ascii="Times New Roman" w:hAnsi="Times New Roman"/>
          <w:color w:val="000000" w:themeColor="text1"/>
          <w:sz w:val="24"/>
        </w:rPr>
        <w:t xml:space="preserve"> (Новая Зеландия) со стацио</w:t>
      </w:r>
      <w:r w:rsidR="00797C01">
        <w:rPr>
          <w:rFonts w:ascii="Times New Roman" w:hAnsi="Times New Roman"/>
          <w:color w:val="000000" w:themeColor="text1"/>
          <w:sz w:val="24"/>
        </w:rPr>
        <w:t>нарным считывателем и датчиками (прил. Г,</w:t>
      </w:r>
      <w:r w:rsidRPr="00AF4CF4">
        <w:rPr>
          <w:rFonts w:ascii="Times New Roman" w:hAnsi="Times New Roman"/>
          <w:color w:val="000000" w:themeColor="text1"/>
          <w:sz w:val="24"/>
        </w:rPr>
        <w:t xml:space="preserve"> </w:t>
      </w:r>
      <w:r w:rsidRPr="00AF4CF4">
        <w:rPr>
          <w:rFonts w:ascii="Times New Roman" w:hAnsi="Times New Roman"/>
          <w:b/>
          <w:color w:val="000000" w:themeColor="text1"/>
          <w:sz w:val="24"/>
        </w:rPr>
        <w:t xml:space="preserve"> </w:t>
      </w:r>
      <w:r w:rsidR="00797C01">
        <w:rPr>
          <w:rFonts w:ascii="Times New Roman" w:hAnsi="Times New Roman"/>
          <w:color w:val="000000" w:themeColor="text1"/>
          <w:sz w:val="24"/>
        </w:rPr>
        <w:t>рис. Г.16, Г.</w:t>
      </w:r>
      <w:r w:rsidR="00F62280">
        <w:rPr>
          <w:rFonts w:ascii="Times New Roman" w:hAnsi="Times New Roman"/>
          <w:color w:val="000000" w:themeColor="text1"/>
          <w:sz w:val="24"/>
        </w:rPr>
        <w:t>17</w:t>
      </w:r>
      <w:r w:rsidR="00797C01">
        <w:rPr>
          <w:rFonts w:ascii="Times New Roman" w:hAnsi="Times New Roman"/>
          <w:color w:val="000000" w:themeColor="text1"/>
          <w:sz w:val="24"/>
        </w:rPr>
        <w:t>, Г.18)</w:t>
      </w:r>
      <w:r w:rsidRPr="00AF4CF4">
        <w:rPr>
          <w:rFonts w:ascii="Times New Roman" w:hAnsi="Times New Roman"/>
          <w:color w:val="000000" w:themeColor="text1"/>
          <w:sz w:val="24"/>
        </w:rPr>
        <w:t>.</w:t>
      </w:r>
    </w:p>
    <w:p w:rsidR="00295EC0" w:rsidRPr="00C71A77" w:rsidRDefault="00295EC0" w:rsidP="00295EC0">
      <w:pPr>
        <w:pStyle w:val="3"/>
        <w:shd w:val="clear" w:color="auto" w:fill="FFFFFF" w:themeFill="background1"/>
        <w:spacing w:line="360" w:lineRule="auto"/>
        <w:ind w:firstLine="708"/>
        <w:jc w:val="both"/>
        <w:textAlignment w:val="baseline"/>
        <w:rPr>
          <w:rFonts w:ascii="Times New Roman" w:hAnsi="Times New Roman"/>
          <w:color w:val="000000" w:themeColor="text1"/>
          <w:sz w:val="24"/>
        </w:rPr>
      </w:pPr>
      <w:r w:rsidRPr="00C71A77">
        <w:rPr>
          <w:rFonts w:ascii="Times New Roman" w:hAnsi="Times New Roman"/>
          <w:iCs/>
          <w:color w:val="000000" w:themeColor="text1"/>
          <w:sz w:val="24"/>
        </w:rPr>
        <w:t>При взвешивании животных установлены следующие п</w:t>
      </w:r>
      <w:r w:rsidR="00F43124">
        <w:rPr>
          <w:rFonts w:ascii="Times New Roman" w:hAnsi="Times New Roman"/>
          <w:iCs/>
          <w:color w:val="000000" w:themeColor="text1"/>
          <w:sz w:val="24"/>
        </w:rPr>
        <w:t xml:space="preserve">реимущества новых </w:t>
      </w:r>
      <w:r w:rsidRPr="00C71A77">
        <w:rPr>
          <w:rFonts w:ascii="Times New Roman" w:hAnsi="Times New Roman"/>
          <w:iCs/>
          <w:color w:val="000000" w:themeColor="text1"/>
          <w:sz w:val="24"/>
        </w:rPr>
        <w:t xml:space="preserve"> электронных весов </w:t>
      </w:r>
      <w:r w:rsidR="00505C37">
        <w:rPr>
          <w:rFonts w:ascii="Times New Roman" w:hAnsi="Times New Roman"/>
          <w:color w:val="000000" w:themeColor="text1"/>
          <w:sz w:val="24"/>
        </w:rPr>
        <w:t>«</w:t>
      </w:r>
      <w:r w:rsidRPr="00C71A77">
        <w:rPr>
          <w:rFonts w:ascii="Times New Roman" w:hAnsi="Times New Roman"/>
          <w:caps/>
          <w:color w:val="000000" w:themeColor="text1"/>
          <w:sz w:val="24"/>
        </w:rPr>
        <w:t> TRU-TEST</w:t>
      </w:r>
      <w:r w:rsidR="00505C37">
        <w:rPr>
          <w:rFonts w:ascii="Times New Roman" w:hAnsi="Times New Roman"/>
          <w:color w:val="000000" w:themeColor="text1"/>
          <w:sz w:val="24"/>
        </w:rPr>
        <w:t>»</w:t>
      </w:r>
      <w:r w:rsidRPr="00C71A77">
        <w:rPr>
          <w:rFonts w:ascii="Times New Roman" w:hAnsi="Times New Roman"/>
          <w:iCs/>
          <w:color w:val="000000" w:themeColor="text1"/>
          <w:sz w:val="24"/>
        </w:rPr>
        <w:t xml:space="preserve">: </w:t>
      </w:r>
      <w:r w:rsidRPr="00C71A77">
        <w:rPr>
          <w:rFonts w:ascii="Times New Roman" w:hAnsi="Times New Roman"/>
          <w:color w:val="000000" w:themeColor="text1"/>
          <w:sz w:val="24"/>
        </w:rPr>
        <w:t>простота и удобство эксплуатации, точное и автоматическое взвешивание, идентификация животных</w:t>
      </w:r>
      <w:r w:rsidR="00F43124">
        <w:rPr>
          <w:rFonts w:ascii="Times New Roman" w:hAnsi="Times New Roman"/>
          <w:color w:val="000000" w:themeColor="text1"/>
          <w:sz w:val="24"/>
        </w:rPr>
        <w:t>.</w:t>
      </w:r>
      <w:r w:rsidRPr="00C71A77">
        <w:rPr>
          <w:rFonts w:ascii="Times New Roman" w:hAnsi="Times New Roman"/>
          <w:color w:val="000000" w:themeColor="text1"/>
          <w:sz w:val="24"/>
        </w:rPr>
        <w:t xml:space="preserve"> Наличие стальной рифленой весовой платформы с резиновым покрытием позволяет организовать движение коров без скольжения и стресса. Главным преимуществом взвешивания животных является электронная идентификация и запись результатов во время движения животного, возможность установки весов  в любом удобном месте, сокращение времени и затрат на организацию и проведение данного мероприятия.</w:t>
      </w:r>
    </w:p>
    <w:p w:rsidR="00295EC0" w:rsidRPr="00AF19D7" w:rsidRDefault="00F43124" w:rsidP="00295EC0">
      <w:pPr>
        <w:pStyle w:val="3"/>
        <w:shd w:val="clear" w:color="auto" w:fill="FFFFFF" w:themeFill="background1"/>
        <w:spacing w:line="360" w:lineRule="auto"/>
        <w:ind w:firstLine="708"/>
        <w:jc w:val="both"/>
        <w:textAlignment w:val="baseline"/>
        <w:rPr>
          <w:rFonts w:ascii="Times New Roman" w:hAnsi="Times New Roman"/>
          <w:color w:val="000000" w:themeColor="text1"/>
          <w:sz w:val="24"/>
        </w:rPr>
      </w:pPr>
      <w:r>
        <w:rPr>
          <w:rFonts w:ascii="Times New Roman" w:hAnsi="Times New Roman"/>
          <w:color w:val="000000" w:themeColor="text1"/>
          <w:sz w:val="24"/>
        </w:rPr>
        <w:t>В</w:t>
      </w:r>
      <w:r w:rsidR="00295EC0" w:rsidRPr="00AF19D7">
        <w:rPr>
          <w:rFonts w:ascii="Times New Roman" w:hAnsi="Times New Roman"/>
          <w:color w:val="000000" w:themeColor="text1"/>
          <w:sz w:val="24"/>
        </w:rPr>
        <w:t xml:space="preserve"> ТОО </w:t>
      </w:r>
      <w:r w:rsidR="00505C37">
        <w:rPr>
          <w:rFonts w:ascii="Times New Roman" w:hAnsi="Times New Roman"/>
          <w:color w:val="000000" w:themeColor="text1"/>
          <w:sz w:val="24"/>
        </w:rPr>
        <w:t>«</w:t>
      </w:r>
      <w:r w:rsidR="00295EC0" w:rsidRPr="00AF19D7">
        <w:rPr>
          <w:rFonts w:ascii="Times New Roman" w:hAnsi="Times New Roman"/>
          <w:color w:val="000000" w:themeColor="text1"/>
          <w:sz w:val="24"/>
        </w:rPr>
        <w:t>Олжа Ак-Кудук</w:t>
      </w:r>
      <w:r w:rsidR="00505C37">
        <w:rPr>
          <w:rFonts w:ascii="Times New Roman" w:hAnsi="Times New Roman"/>
          <w:color w:val="000000" w:themeColor="text1"/>
          <w:sz w:val="24"/>
        </w:rPr>
        <w:t>»</w:t>
      </w:r>
      <w:r>
        <w:rPr>
          <w:rFonts w:ascii="Times New Roman" w:hAnsi="Times New Roman"/>
          <w:color w:val="000000" w:themeColor="text1"/>
          <w:sz w:val="24"/>
        </w:rPr>
        <w:t xml:space="preserve"> сократилось</w:t>
      </w:r>
      <w:r w:rsidR="00295EC0" w:rsidRPr="00AF19D7">
        <w:rPr>
          <w:rFonts w:ascii="Times New Roman" w:hAnsi="Times New Roman"/>
          <w:color w:val="000000" w:themeColor="text1"/>
          <w:sz w:val="24"/>
        </w:rPr>
        <w:t xml:space="preserve"> время взвешивания животных</w:t>
      </w:r>
      <w:r w:rsidR="00295EC0" w:rsidRPr="00AF19D7">
        <w:rPr>
          <w:rFonts w:ascii="Times New Roman" w:hAnsi="Times New Roman"/>
          <w:color w:val="000000" w:themeColor="text1"/>
          <w:sz w:val="24"/>
          <w:shd w:val="clear" w:color="auto" w:fill="FFFFFF"/>
        </w:rPr>
        <w:t xml:space="preserve">, за счет упрощения работы, автоматического поступления результатов в базу данных о живой массе животного.  </w:t>
      </w:r>
      <w:r w:rsidR="00295EC0" w:rsidRPr="00AF19D7">
        <w:rPr>
          <w:rFonts w:ascii="Times New Roman" w:hAnsi="Times New Roman"/>
          <w:color w:val="000000" w:themeColor="text1"/>
          <w:sz w:val="24"/>
        </w:rPr>
        <w:t>Время, затрачиваемое для проведения  взвешивания животных на электронных и механически</w:t>
      </w:r>
      <w:r w:rsidR="00BE5FD4">
        <w:rPr>
          <w:rFonts w:ascii="Times New Roman" w:hAnsi="Times New Roman"/>
          <w:color w:val="000000" w:themeColor="text1"/>
          <w:sz w:val="24"/>
        </w:rPr>
        <w:t>х весах отражено в таблице 14</w:t>
      </w:r>
      <w:r w:rsidR="00295EC0" w:rsidRPr="00AF19D7">
        <w:rPr>
          <w:rFonts w:ascii="Times New Roman" w:hAnsi="Times New Roman"/>
          <w:color w:val="000000" w:themeColor="text1"/>
          <w:sz w:val="24"/>
        </w:rPr>
        <w:t>.</w:t>
      </w:r>
    </w:p>
    <w:p w:rsidR="00295EC0" w:rsidRPr="00AF19D7" w:rsidRDefault="00295EC0" w:rsidP="00295EC0">
      <w:pPr>
        <w:rPr>
          <w:color w:val="000000" w:themeColor="text1"/>
        </w:rPr>
      </w:pPr>
    </w:p>
    <w:p w:rsidR="00295EC0" w:rsidRPr="00AF19D7" w:rsidRDefault="00295EC0" w:rsidP="00295EC0">
      <w:pPr>
        <w:pStyle w:val="ad"/>
        <w:spacing w:line="360" w:lineRule="auto"/>
        <w:jc w:val="both"/>
        <w:rPr>
          <w:rFonts w:ascii="Times New Roman" w:hAnsi="Times New Roman"/>
          <w:color w:val="000000" w:themeColor="text1"/>
          <w:sz w:val="24"/>
          <w:szCs w:val="24"/>
        </w:rPr>
      </w:pPr>
      <w:r w:rsidRPr="00AF19D7">
        <w:rPr>
          <w:rFonts w:ascii="Times New Roman" w:hAnsi="Times New Roman"/>
          <w:color w:val="000000" w:themeColor="text1"/>
          <w:sz w:val="24"/>
          <w:szCs w:val="24"/>
        </w:rPr>
        <w:t>Таб</w:t>
      </w:r>
      <w:r w:rsidR="00BE5FD4">
        <w:rPr>
          <w:rFonts w:ascii="Times New Roman" w:hAnsi="Times New Roman"/>
          <w:color w:val="000000" w:themeColor="text1"/>
          <w:sz w:val="24"/>
          <w:szCs w:val="24"/>
        </w:rPr>
        <w:t>лица 14</w:t>
      </w:r>
      <w:r w:rsidRPr="00AF19D7">
        <w:rPr>
          <w:rFonts w:ascii="Times New Roman" w:hAnsi="Times New Roman"/>
          <w:color w:val="000000" w:themeColor="text1"/>
          <w:sz w:val="24"/>
          <w:szCs w:val="24"/>
        </w:rPr>
        <w:t xml:space="preserve"> - Время взвешивания животных на разных весах и использование трудовой силы</w:t>
      </w:r>
    </w:p>
    <w:tbl>
      <w:tblPr>
        <w:tblW w:w="0" w:type="auto"/>
        <w:jc w:val="center"/>
        <w:tblInd w:w="-2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480"/>
        <w:gridCol w:w="2393"/>
        <w:gridCol w:w="3566"/>
      </w:tblGrid>
      <w:tr w:rsidR="00295EC0" w:rsidRPr="00AF19D7" w:rsidTr="00295EC0">
        <w:trPr>
          <w:jc w:val="center"/>
        </w:trPr>
        <w:tc>
          <w:tcPr>
            <w:tcW w:w="3480" w:type="dxa"/>
          </w:tcPr>
          <w:p w:rsidR="00295EC0" w:rsidRPr="00AF19D7" w:rsidRDefault="00295EC0" w:rsidP="00295EC0">
            <w:pPr>
              <w:pStyle w:val="ad"/>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Показатель </w:t>
            </w:r>
          </w:p>
        </w:tc>
        <w:tc>
          <w:tcPr>
            <w:tcW w:w="2393" w:type="dxa"/>
          </w:tcPr>
          <w:p w:rsidR="00295EC0" w:rsidRPr="00AF19D7" w:rsidRDefault="00295EC0" w:rsidP="00295EC0">
            <w:pPr>
              <w:pStyle w:val="ad"/>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Электронные весы</w:t>
            </w:r>
          </w:p>
        </w:tc>
        <w:tc>
          <w:tcPr>
            <w:tcW w:w="3566" w:type="dxa"/>
          </w:tcPr>
          <w:p w:rsidR="00295EC0" w:rsidRPr="00AF19D7" w:rsidRDefault="00295EC0" w:rsidP="00295EC0">
            <w:pPr>
              <w:pStyle w:val="ad"/>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Механические весы</w:t>
            </w:r>
          </w:p>
        </w:tc>
      </w:tr>
      <w:tr w:rsidR="00295EC0" w:rsidRPr="00AF19D7" w:rsidTr="00295EC0">
        <w:trPr>
          <w:jc w:val="center"/>
        </w:trPr>
        <w:tc>
          <w:tcPr>
            <w:tcW w:w="3480" w:type="dxa"/>
          </w:tcPr>
          <w:p w:rsidR="00295EC0" w:rsidRPr="00AF19D7" w:rsidRDefault="00295EC0" w:rsidP="00894D73">
            <w:pPr>
              <w:pStyle w:val="ad"/>
              <w:spacing w:line="360" w:lineRule="auto"/>
              <w:rPr>
                <w:rFonts w:ascii="Times New Roman" w:hAnsi="Times New Roman"/>
                <w:color w:val="000000" w:themeColor="text1"/>
                <w:sz w:val="24"/>
                <w:szCs w:val="24"/>
              </w:rPr>
            </w:pPr>
            <w:r w:rsidRPr="00AF19D7">
              <w:rPr>
                <w:rFonts w:ascii="Times New Roman" w:hAnsi="Times New Roman"/>
                <w:color w:val="000000" w:themeColor="text1"/>
                <w:sz w:val="24"/>
                <w:szCs w:val="24"/>
              </w:rPr>
              <w:t>Время взвешивания 1 животного, с</w:t>
            </w:r>
          </w:p>
        </w:tc>
        <w:tc>
          <w:tcPr>
            <w:tcW w:w="2393" w:type="dxa"/>
            <w:vAlign w:val="center"/>
          </w:tcPr>
          <w:p w:rsidR="00295EC0" w:rsidRPr="00AF19D7" w:rsidRDefault="00295EC0" w:rsidP="00295EC0">
            <w:pPr>
              <w:pStyle w:val="ad"/>
              <w:spacing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7,5</w:t>
            </w:r>
            <w:r w:rsidRPr="00AF19D7">
              <w:rPr>
                <w:rFonts w:ascii="Times New Roman" w:hAnsi="Times New Roman"/>
                <w:color w:val="000000" w:themeColor="text1"/>
                <w:sz w:val="24"/>
                <w:szCs w:val="24"/>
              </w:rPr>
              <w:t xml:space="preserve"> ±</w:t>
            </w:r>
            <w:r>
              <w:rPr>
                <w:rFonts w:ascii="Times New Roman" w:hAnsi="Times New Roman"/>
                <w:color w:val="000000" w:themeColor="text1"/>
                <w:sz w:val="24"/>
                <w:szCs w:val="24"/>
              </w:rPr>
              <w:t>7</w:t>
            </w:r>
          </w:p>
        </w:tc>
        <w:tc>
          <w:tcPr>
            <w:tcW w:w="3566" w:type="dxa"/>
            <w:vAlign w:val="center"/>
          </w:tcPr>
          <w:p w:rsidR="00295EC0" w:rsidRPr="00AF19D7" w:rsidRDefault="00295EC0" w:rsidP="00295EC0">
            <w:pPr>
              <w:pStyle w:val="ad"/>
              <w:spacing w:line="360"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40</w:t>
            </w:r>
            <w:r w:rsidRPr="00AF19D7">
              <w:rPr>
                <w:rFonts w:ascii="Times New Roman" w:hAnsi="Times New Roman"/>
                <w:color w:val="000000" w:themeColor="text1"/>
                <w:sz w:val="24"/>
                <w:szCs w:val="24"/>
              </w:rPr>
              <w:t>,2±</w:t>
            </w:r>
            <w:r>
              <w:rPr>
                <w:rFonts w:ascii="Times New Roman" w:hAnsi="Times New Roman"/>
                <w:color w:val="000000" w:themeColor="text1"/>
                <w:sz w:val="24"/>
                <w:szCs w:val="24"/>
              </w:rPr>
              <w:t>10</w:t>
            </w:r>
          </w:p>
        </w:tc>
      </w:tr>
      <w:tr w:rsidR="00295EC0" w:rsidRPr="00AF19D7" w:rsidTr="00295EC0">
        <w:trPr>
          <w:jc w:val="center"/>
        </w:trPr>
        <w:tc>
          <w:tcPr>
            <w:tcW w:w="3480" w:type="dxa"/>
          </w:tcPr>
          <w:p w:rsidR="00295EC0" w:rsidRPr="00AF19D7" w:rsidRDefault="00295EC0" w:rsidP="00894D73">
            <w:pPr>
              <w:pStyle w:val="ad"/>
              <w:spacing w:line="360" w:lineRule="auto"/>
              <w:rPr>
                <w:rFonts w:ascii="Times New Roman" w:hAnsi="Times New Roman"/>
                <w:color w:val="000000" w:themeColor="text1"/>
                <w:sz w:val="24"/>
                <w:szCs w:val="24"/>
              </w:rPr>
            </w:pPr>
            <w:r w:rsidRPr="00AF19D7">
              <w:rPr>
                <w:rFonts w:ascii="Times New Roman" w:hAnsi="Times New Roman"/>
                <w:color w:val="000000" w:themeColor="text1"/>
                <w:sz w:val="24"/>
                <w:szCs w:val="24"/>
              </w:rPr>
              <w:t>Привлекаемый технический персонал, чел.</w:t>
            </w:r>
          </w:p>
        </w:tc>
        <w:tc>
          <w:tcPr>
            <w:tcW w:w="2393" w:type="dxa"/>
            <w:vAlign w:val="center"/>
          </w:tcPr>
          <w:p w:rsidR="00295EC0" w:rsidRPr="00AF19D7" w:rsidRDefault="00295EC0" w:rsidP="00295EC0">
            <w:pPr>
              <w:pStyle w:val="ad"/>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3</w:t>
            </w:r>
          </w:p>
        </w:tc>
        <w:tc>
          <w:tcPr>
            <w:tcW w:w="3566" w:type="dxa"/>
            <w:vAlign w:val="center"/>
          </w:tcPr>
          <w:p w:rsidR="00295EC0" w:rsidRPr="00AF19D7" w:rsidRDefault="00295EC0" w:rsidP="00295EC0">
            <w:pPr>
              <w:pStyle w:val="ad"/>
              <w:spacing w:line="360"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7</w:t>
            </w:r>
          </w:p>
        </w:tc>
      </w:tr>
    </w:tbl>
    <w:p w:rsidR="00295EC0" w:rsidRDefault="00295EC0" w:rsidP="009856B3">
      <w:pPr>
        <w:pStyle w:val="ad"/>
        <w:spacing w:line="360" w:lineRule="auto"/>
        <w:ind w:firstLine="708"/>
        <w:jc w:val="both"/>
        <w:rPr>
          <w:rFonts w:ascii="Times New Roman" w:hAnsi="Times New Roman"/>
          <w:color w:val="000000" w:themeColor="text1"/>
          <w:sz w:val="24"/>
          <w:szCs w:val="24"/>
        </w:rPr>
      </w:pPr>
      <w:r w:rsidRPr="00AF19D7">
        <w:rPr>
          <w:rFonts w:ascii="Times New Roman" w:hAnsi="Times New Roman"/>
          <w:color w:val="000000" w:themeColor="text1"/>
          <w:sz w:val="24"/>
          <w:szCs w:val="24"/>
        </w:rPr>
        <w:lastRenderedPageBreak/>
        <w:t xml:space="preserve">Анализируя данные таблицы </w:t>
      </w:r>
      <w:r w:rsidR="00F62280">
        <w:rPr>
          <w:rFonts w:ascii="Times New Roman" w:hAnsi="Times New Roman"/>
          <w:color w:val="000000" w:themeColor="text1"/>
          <w:sz w:val="24"/>
          <w:szCs w:val="24"/>
        </w:rPr>
        <w:t>1</w:t>
      </w:r>
      <w:r w:rsidR="00BE5FD4">
        <w:rPr>
          <w:rFonts w:ascii="Times New Roman" w:hAnsi="Times New Roman"/>
          <w:color w:val="000000" w:themeColor="text1"/>
          <w:sz w:val="24"/>
          <w:szCs w:val="24"/>
        </w:rPr>
        <w:t>4</w:t>
      </w:r>
      <w:r w:rsidRPr="00AF19D7">
        <w:rPr>
          <w:rFonts w:ascii="Times New Roman" w:hAnsi="Times New Roman"/>
          <w:color w:val="000000" w:themeColor="text1"/>
          <w:sz w:val="24"/>
          <w:szCs w:val="24"/>
        </w:rPr>
        <w:t xml:space="preserve"> установлено, что для взвешивания 1 животного на электронных весах с идентификацией животных затрачивали в среднем </w:t>
      </w:r>
      <w:r>
        <w:rPr>
          <w:rFonts w:ascii="Times New Roman" w:hAnsi="Times New Roman"/>
          <w:color w:val="000000" w:themeColor="text1"/>
          <w:sz w:val="24"/>
          <w:szCs w:val="24"/>
        </w:rPr>
        <w:t>7,5</w:t>
      </w:r>
      <w:r w:rsidRPr="00AF19D7">
        <w:rPr>
          <w:rFonts w:ascii="Times New Roman" w:hAnsi="Times New Roman"/>
          <w:color w:val="000000" w:themeColor="text1"/>
          <w:sz w:val="24"/>
          <w:szCs w:val="24"/>
        </w:rPr>
        <w:t xml:space="preserve"> секунд</w:t>
      </w:r>
      <w:r>
        <w:rPr>
          <w:rFonts w:ascii="Times New Roman" w:hAnsi="Times New Roman"/>
          <w:color w:val="000000" w:themeColor="text1"/>
          <w:sz w:val="24"/>
          <w:szCs w:val="24"/>
        </w:rPr>
        <w:t>ы, что в 5,3</w:t>
      </w:r>
      <w:r w:rsidRPr="00AF19D7">
        <w:rPr>
          <w:rFonts w:ascii="Times New Roman" w:hAnsi="Times New Roman"/>
          <w:color w:val="000000" w:themeColor="text1"/>
          <w:sz w:val="24"/>
          <w:szCs w:val="24"/>
        </w:rPr>
        <w:t xml:space="preserve"> раза меньше чем на обычных механических весах, ранее используемых в хозяйстве. Также сократилось количество привлекаемого технического персонала в 2,3 раза. Удобство эксплуатации новых цифровых оборудований позволяет облегчить труд работникам животноводства.</w:t>
      </w:r>
    </w:p>
    <w:p w:rsidR="00295EC0" w:rsidRPr="00B80030" w:rsidRDefault="00295EC0" w:rsidP="009856B3">
      <w:pPr>
        <w:autoSpaceDE w:val="0"/>
        <w:autoSpaceDN w:val="0"/>
        <w:adjustRightInd w:val="0"/>
        <w:spacing w:after="0" w:line="360" w:lineRule="auto"/>
        <w:ind w:firstLine="709"/>
        <w:jc w:val="both"/>
        <w:rPr>
          <w:rFonts w:ascii="Times New Roman" w:hAnsi="Times New Roman" w:cs="Times New Roman"/>
          <w:sz w:val="24"/>
          <w:szCs w:val="24"/>
        </w:rPr>
      </w:pPr>
      <w:r w:rsidRPr="00B80030">
        <w:rPr>
          <w:rFonts w:ascii="Times New Roman" w:hAnsi="Times New Roman" w:cs="Times New Roman"/>
          <w:sz w:val="24"/>
          <w:szCs w:val="24"/>
        </w:rPr>
        <w:t xml:space="preserve">В ТОО </w:t>
      </w:r>
      <w:r w:rsidR="00505C37">
        <w:rPr>
          <w:rFonts w:ascii="Times New Roman" w:hAnsi="Times New Roman" w:cs="Times New Roman"/>
          <w:sz w:val="24"/>
          <w:szCs w:val="24"/>
        </w:rPr>
        <w:t>«</w:t>
      </w:r>
      <w:r w:rsidR="00F62280">
        <w:rPr>
          <w:rFonts w:ascii="Times New Roman" w:hAnsi="Times New Roman" w:cs="Times New Roman"/>
          <w:sz w:val="24"/>
          <w:szCs w:val="24"/>
        </w:rPr>
        <w:t>Турар</w:t>
      </w:r>
      <w:r w:rsidR="00505C37">
        <w:rPr>
          <w:rFonts w:ascii="Times New Roman" w:hAnsi="Times New Roman" w:cs="Times New Roman"/>
          <w:sz w:val="24"/>
          <w:szCs w:val="24"/>
        </w:rPr>
        <w:t>»</w:t>
      </w:r>
      <w:r w:rsidR="00F62280">
        <w:rPr>
          <w:rFonts w:ascii="Times New Roman" w:hAnsi="Times New Roman" w:cs="Times New Roman"/>
          <w:sz w:val="24"/>
          <w:szCs w:val="24"/>
        </w:rPr>
        <w:t xml:space="preserve"> в 2018 году</w:t>
      </w:r>
      <w:r>
        <w:rPr>
          <w:rFonts w:ascii="Times New Roman" w:hAnsi="Times New Roman" w:cs="Times New Roman"/>
          <w:sz w:val="24"/>
          <w:szCs w:val="24"/>
        </w:rPr>
        <w:t xml:space="preserve"> установлены передвижные </w:t>
      </w:r>
      <w:r w:rsidRPr="00B80030">
        <w:rPr>
          <w:rFonts w:ascii="Times New Roman" w:hAnsi="Times New Roman" w:cs="Times New Roman"/>
          <w:sz w:val="24"/>
          <w:szCs w:val="24"/>
        </w:rPr>
        <w:t>современные электронные весы</w:t>
      </w:r>
      <w:r>
        <w:rPr>
          <w:rFonts w:ascii="Times New Roman" w:hAnsi="Times New Roman" w:cs="Times New Roman"/>
          <w:sz w:val="24"/>
          <w:szCs w:val="24"/>
        </w:rPr>
        <w:t xml:space="preserve"> росс</w:t>
      </w:r>
      <w:r w:rsidR="009856B3">
        <w:rPr>
          <w:rFonts w:ascii="Times New Roman" w:hAnsi="Times New Roman" w:cs="Times New Roman"/>
          <w:sz w:val="24"/>
          <w:szCs w:val="24"/>
        </w:rPr>
        <w:t>ийского производства (прил. Г, рис. Г. 19)</w:t>
      </w:r>
      <w:r w:rsidRPr="00B80030">
        <w:rPr>
          <w:rFonts w:ascii="Times New Roman" w:hAnsi="Times New Roman" w:cs="Times New Roman"/>
          <w:sz w:val="24"/>
          <w:szCs w:val="24"/>
        </w:rPr>
        <w:t>.</w:t>
      </w:r>
    </w:p>
    <w:p w:rsidR="00295EC0" w:rsidRPr="00CB5516" w:rsidRDefault="00295EC0" w:rsidP="009856B3">
      <w:pPr>
        <w:autoSpaceDE w:val="0"/>
        <w:autoSpaceDN w:val="0"/>
        <w:adjustRightInd w:val="0"/>
        <w:spacing w:after="0" w:line="360" w:lineRule="auto"/>
        <w:ind w:firstLine="709"/>
        <w:jc w:val="both"/>
        <w:rPr>
          <w:rFonts w:ascii="Times New Roman" w:hAnsi="Times New Roman" w:cs="Times New Roman"/>
          <w:sz w:val="24"/>
          <w:szCs w:val="24"/>
        </w:rPr>
      </w:pPr>
      <w:r w:rsidRPr="00CB5516">
        <w:rPr>
          <w:rFonts w:ascii="Times New Roman" w:hAnsi="Times New Roman" w:cs="Times New Roman"/>
          <w:iCs/>
          <w:sz w:val="24"/>
          <w:szCs w:val="24"/>
        </w:rPr>
        <w:t xml:space="preserve">При взвешивании животных </w:t>
      </w:r>
      <w:r>
        <w:rPr>
          <w:rFonts w:ascii="Times New Roman" w:hAnsi="Times New Roman" w:cs="Times New Roman"/>
          <w:iCs/>
          <w:sz w:val="24"/>
          <w:szCs w:val="24"/>
        </w:rPr>
        <w:t xml:space="preserve">в ТОО </w:t>
      </w:r>
      <w:r w:rsidR="00505C37">
        <w:rPr>
          <w:rFonts w:ascii="Times New Roman" w:hAnsi="Times New Roman" w:cs="Times New Roman"/>
          <w:sz w:val="24"/>
          <w:szCs w:val="24"/>
        </w:rPr>
        <w:t>«</w:t>
      </w:r>
      <w:r w:rsidR="00F62280">
        <w:rPr>
          <w:rFonts w:ascii="Times New Roman" w:hAnsi="Times New Roman" w:cs="Times New Roman"/>
          <w:sz w:val="24"/>
          <w:szCs w:val="24"/>
        </w:rPr>
        <w:t>Турар</w:t>
      </w:r>
      <w:r w:rsidR="00505C37">
        <w:rPr>
          <w:rFonts w:ascii="Times New Roman" w:hAnsi="Times New Roman" w:cs="Times New Roman"/>
          <w:sz w:val="24"/>
          <w:szCs w:val="24"/>
        </w:rPr>
        <w:t>»</w:t>
      </w:r>
      <w:r>
        <w:rPr>
          <w:rFonts w:ascii="Times New Roman" w:hAnsi="Times New Roman" w:cs="Times New Roman"/>
          <w:iCs/>
          <w:sz w:val="24"/>
          <w:szCs w:val="24"/>
        </w:rPr>
        <w:t xml:space="preserve"> </w:t>
      </w:r>
      <w:r w:rsidRPr="00CB5516">
        <w:rPr>
          <w:rFonts w:ascii="Times New Roman" w:hAnsi="Times New Roman" w:cs="Times New Roman"/>
          <w:iCs/>
          <w:sz w:val="24"/>
          <w:szCs w:val="24"/>
        </w:rPr>
        <w:t>установлены следующие преимущества нового современного об</w:t>
      </w:r>
      <w:r>
        <w:rPr>
          <w:rFonts w:ascii="Times New Roman" w:hAnsi="Times New Roman" w:cs="Times New Roman"/>
          <w:iCs/>
          <w:sz w:val="24"/>
          <w:szCs w:val="24"/>
        </w:rPr>
        <w:t>о</w:t>
      </w:r>
      <w:r w:rsidRPr="00CB5516">
        <w:rPr>
          <w:rFonts w:ascii="Times New Roman" w:hAnsi="Times New Roman" w:cs="Times New Roman"/>
          <w:iCs/>
          <w:sz w:val="24"/>
          <w:szCs w:val="24"/>
        </w:rPr>
        <w:t xml:space="preserve">рудования, в частности электронных весов: </w:t>
      </w:r>
      <w:r w:rsidRPr="00CB5516">
        <w:rPr>
          <w:rFonts w:ascii="Times New Roman" w:hAnsi="Times New Roman" w:cs="Times New Roman"/>
          <w:sz w:val="24"/>
          <w:szCs w:val="24"/>
        </w:rPr>
        <w:t>простота и удобство эксплуатации, взвешивание быстрое, точное и автоматическое, стальная рифленая весовая платформа не позволяет скольжению копыт коров, калитки с двух сторон по торцам для удобства загона и выгона животного головой вперед, имеется датчик состояния покоя, весовой терминал устанавливается в любом удобном положении.</w:t>
      </w:r>
    </w:p>
    <w:p w:rsidR="00295EC0" w:rsidRPr="00CB5516" w:rsidRDefault="00295EC0" w:rsidP="00295EC0">
      <w:pPr>
        <w:autoSpaceDE w:val="0"/>
        <w:autoSpaceDN w:val="0"/>
        <w:adjustRightInd w:val="0"/>
        <w:spacing w:after="0" w:line="360" w:lineRule="auto"/>
        <w:ind w:firstLine="709"/>
        <w:jc w:val="both"/>
        <w:rPr>
          <w:rFonts w:ascii="Times New Roman" w:hAnsi="Times New Roman" w:cs="Times New Roman"/>
          <w:sz w:val="24"/>
          <w:szCs w:val="24"/>
        </w:rPr>
      </w:pPr>
      <w:r w:rsidRPr="00CB5516">
        <w:rPr>
          <w:rFonts w:ascii="Times New Roman" w:hAnsi="Times New Roman" w:cs="Times New Roman"/>
          <w:sz w:val="24"/>
          <w:szCs w:val="24"/>
        </w:rPr>
        <w:t>Установка электронных весов позволила значительно сократить время взвешивания животных</w:t>
      </w:r>
      <w:r w:rsidRPr="00CB5516">
        <w:rPr>
          <w:rFonts w:ascii="Times New Roman" w:hAnsi="Times New Roman" w:cs="Times New Roman"/>
          <w:sz w:val="24"/>
          <w:szCs w:val="24"/>
          <w:shd w:val="clear" w:color="auto" w:fill="FFFFFF"/>
        </w:rPr>
        <w:t xml:space="preserve">, за счет упрощения работы. </w:t>
      </w:r>
      <w:r w:rsidRPr="00CB5516">
        <w:rPr>
          <w:rFonts w:ascii="Times New Roman" w:hAnsi="Times New Roman" w:cs="Times New Roman"/>
          <w:sz w:val="24"/>
          <w:szCs w:val="24"/>
        </w:rPr>
        <w:t>Время, затраченное на взвешивания животных на электронных и механич</w:t>
      </w:r>
      <w:r>
        <w:rPr>
          <w:rFonts w:ascii="Times New Roman" w:hAnsi="Times New Roman" w:cs="Times New Roman"/>
          <w:sz w:val="24"/>
          <w:szCs w:val="24"/>
        </w:rPr>
        <w:t>е</w:t>
      </w:r>
      <w:r w:rsidR="00BE5FD4">
        <w:rPr>
          <w:rFonts w:ascii="Times New Roman" w:hAnsi="Times New Roman" w:cs="Times New Roman"/>
          <w:sz w:val="24"/>
          <w:szCs w:val="24"/>
        </w:rPr>
        <w:t>ских весах отражено в таблице 15</w:t>
      </w:r>
      <w:r w:rsidRPr="00CB5516">
        <w:rPr>
          <w:rFonts w:ascii="Times New Roman" w:hAnsi="Times New Roman" w:cs="Times New Roman"/>
          <w:sz w:val="24"/>
          <w:szCs w:val="24"/>
        </w:rPr>
        <w:t>.</w:t>
      </w:r>
    </w:p>
    <w:p w:rsidR="00295EC0" w:rsidRPr="000C6D68" w:rsidRDefault="00295EC0" w:rsidP="00295EC0">
      <w:pPr>
        <w:autoSpaceDE w:val="0"/>
        <w:autoSpaceDN w:val="0"/>
        <w:adjustRightInd w:val="0"/>
        <w:spacing w:line="360" w:lineRule="auto"/>
        <w:ind w:firstLine="709"/>
        <w:jc w:val="both"/>
        <w:rPr>
          <w:shd w:val="clear" w:color="auto" w:fill="FFFFFF"/>
        </w:rPr>
      </w:pPr>
    </w:p>
    <w:p w:rsidR="00295EC0" w:rsidRPr="000C6D68" w:rsidRDefault="00BE5FD4" w:rsidP="00295EC0">
      <w:pPr>
        <w:pStyle w:val="ad"/>
        <w:spacing w:line="360" w:lineRule="auto"/>
        <w:jc w:val="both"/>
        <w:rPr>
          <w:rFonts w:ascii="Times New Roman" w:hAnsi="Times New Roman"/>
          <w:sz w:val="24"/>
          <w:szCs w:val="24"/>
        </w:rPr>
      </w:pPr>
      <w:r>
        <w:rPr>
          <w:rFonts w:ascii="Times New Roman" w:hAnsi="Times New Roman"/>
          <w:sz w:val="24"/>
          <w:szCs w:val="24"/>
        </w:rPr>
        <w:t>Таблица 15</w:t>
      </w:r>
      <w:r w:rsidR="00295EC0" w:rsidRPr="000C6D68">
        <w:rPr>
          <w:rFonts w:ascii="Times New Roman" w:hAnsi="Times New Roman"/>
          <w:sz w:val="24"/>
          <w:szCs w:val="24"/>
        </w:rPr>
        <w:t xml:space="preserve"> – Время, затрачиваемое на взвешивание животных на электронных и механических весах</w:t>
      </w:r>
      <w:r w:rsidR="00F62280">
        <w:rPr>
          <w:rFonts w:ascii="Times New Roman" w:hAnsi="Times New Roman"/>
          <w:sz w:val="24"/>
          <w:szCs w:val="24"/>
        </w:rPr>
        <w:t xml:space="preserve"> </w:t>
      </w:r>
      <w:r w:rsidR="00F62280">
        <w:rPr>
          <w:rFonts w:ascii="Times New Roman" w:hAnsi="Times New Roman"/>
          <w:iCs/>
          <w:sz w:val="24"/>
          <w:szCs w:val="24"/>
        </w:rPr>
        <w:t xml:space="preserve">в ТОО </w:t>
      </w:r>
      <w:r w:rsidR="00505C37">
        <w:rPr>
          <w:rFonts w:ascii="Times New Roman" w:hAnsi="Times New Roman"/>
          <w:sz w:val="24"/>
          <w:szCs w:val="24"/>
        </w:rPr>
        <w:t>«</w:t>
      </w:r>
      <w:r w:rsidR="00F62280">
        <w:rPr>
          <w:rFonts w:ascii="Times New Roman" w:hAnsi="Times New Roman"/>
          <w:sz w:val="24"/>
          <w:szCs w:val="24"/>
        </w:rPr>
        <w:t>Турар</w:t>
      </w:r>
      <w:r w:rsidR="00505C37">
        <w:rPr>
          <w:rFonts w:ascii="Times New Roman" w:hAnsi="Times New Roman"/>
          <w:sz w:val="24"/>
          <w:szCs w:val="24"/>
        </w:rPr>
        <w:t>»</w:t>
      </w:r>
      <w:r w:rsidR="00F62280">
        <w:rPr>
          <w:rFonts w:ascii="Times New Roman" w:hAnsi="Times New Roman"/>
          <w:sz w:val="24"/>
          <w:szCs w:val="24"/>
        </w:rPr>
        <w:t>, данные 2018 года</w:t>
      </w:r>
    </w:p>
    <w:tbl>
      <w:tblPr>
        <w:tblW w:w="0" w:type="auto"/>
        <w:jc w:val="center"/>
        <w:tblInd w:w="-17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23"/>
        <w:gridCol w:w="2393"/>
        <w:gridCol w:w="2767"/>
      </w:tblGrid>
      <w:tr w:rsidR="00295EC0" w:rsidRPr="000773D1" w:rsidTr="000D3B7F">
        <w:trPr>
          <w:jc w:val="center"/>
        </w:trPr>
        <w:tc>
          <w:tcPr>
            <w:tcW w:w="4123"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 xml:space="preserve">Показатель </w:t>
            </w:r>
          </w:p>
        </w:tc>
        <w:tc>
          <w:tcPr>
            <w:tcW w:w="2393"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Электронные весы</w:t>
            </w:r>
          </w:p>
        </w:tc>
        <w:tc>
          <w:tcPr>
            <w:tcW w:w="2767"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Механические весы</w:t>
            </w:r>
          </w:p>
        </w:tc>
      </w:tr>
      <w:tr w:rsidR="00295EC0" w:rsidRPr="000773D1" w:rsidTr="000D3B7F">
        <w:trPr>
          <w:jc w:val="center"/>
        </w:trPr>
        <w:tc>
          <w:tcPr>
            <w:tcW w:w="4123" w:type="dxa"/>
          </w:tcPr>
          <w:p w:rsidR="00295EC0" w:rsidRPr="000773D1" w:rsidRDefault="00295EC0" w:rsidP="00295EC0">
            <w:pPr>
              <w:pStyle w:val="ad"/>
              <w:spacing w:line="360" w:lineRule="auto"/>
              <w:jc w:val="both"/>
              <w:rPr>
                <w:rFonts w:ascii="Times New Roman" w:hAnsi="Times New Roman"/>
              </w:rPr>
            </w:pPr>
            <w:r w:rsidRPr="000773D1">
              <w:rPr>
                <w:rFonts w:ascii="Times New Roman" w:hAnsi="Times New Roman"/>
              </w:rPr>
              <w:t>Время взвешивания, с</w:t>
            </w:r>
          </w:p>
        </w:tc>
        <w:tc>
          <w:tcPr>
            <w:tcW w:w="2393"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15±4</w:t>
            </w:r>
          </w:p>
        </w:tc>
        <w:tc>
          <w:tcPr>
            <w:tcW w:w="2767"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32±8</w:t>
            </w:r>
          </w:p>
        </w:tc>
      </w:tr>
      <w:tr w:rsidR="00295EC0" w:rsidRPr="000773D1" w:rsidTr="000D3B7F">
        <w:trPr>
          <w:jc w:val="center"/>
        </w:trPr>
        <w:tc>
          <w:tcPr>
            <w:tcW w:w="4123" w:type="dxa"/>
          </w:tcPr>
          <w:p w:rsidR="00295EC0" w:rsidRPr="000773D1" w:rsidRDefault="00295EC0" w:rsidP="00295EC0">
            <w:pPr>
              <w:pStyle w:val="ad"/>
              <w:spacing w:line="360" w:lineRule="auto"/>
              <w:jc w:val="both"/>
              <w:rPr>
                <w:rFonts w:ascii="Times New Roman" w:hAnsi="Times New Roman"/>
              </w:rPr>
            </w:pPr>
            <w:r w:rsidRPr="000773D1">
              <w:rPr>
                <w:rFonts w:ascii="Times New Roman" w:hAnsi="Times New Roman"/>
              </w:rPr>
              <w:t>Привлекаемый технический персонал, чел.</w:t>
            </w:r>
          </w:p>
        </w:tc>
        <w:tc>
          <w:tcPr>
            <w:tcW w:w="2393"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4</w:t>
            </w:r>
          </w:p>
        </w:tc>
        <w:tc>
          <w:tcPr>
            <w:tcW w:w="2767" w:type="dxa"/>
          </w:tcPr>
          <w:p w:rsidR="00295EC0" w:rsidRPr="000773D1" w:rsidRDefault="00295EC0" w:rsidP="00295EC0">
            <w:pPr>
              <w:pStyle w:val="ad"/>
              <w:spacing w:line="360" w:lineRule="auto"/>
              <w:jc w:val="center"/>
              <w:rPr>
                <w:rFonts w:ascii="Times New Roman" w:hAnsi="Times New Roman"/>
              </w:rPr>
            </w:pPr>
            <w:r w:rsidRPr="000773D1">
              <w:rPr>
                <w:rFonts w:ascii="Times New Roman" w:hAnsi="Times New Roman"/>
              </w:rPr>
              <w:t>7</w:t>
            </w:r>
          </w:p>
        </w:tc>
      </w:tr>
    </w:tbl>
    <w:p w:rsidR="00295EC0" w:rsidRPr="000C6D68" w:rsidRDefault="00295EC0" w:rsidP="00295EC0">
      <w:pPr>
        <w:pStyle w:val="ad"/>
        <w:spacing w:line="360" w:lineRule="auto"/>
        <w:ind w:firstLine="709"/>
        <w:jc w:val="both"/>
        <w:rPr>
          <w:rFonts w:ascii="Times New Roman" w:hAnsi="Times New Roman"/>
          <w:sz w:val="24"/>
          <w:szCs w:val="24"/>
        </w:rPr>
      </w:pPr>
    </w:p>
    <w:p w:rsidR="00295EC0" w:rsidRPr="000C6D68" w:rsidRDefault="00F62280" w:rsidP="00295EC0">
      <w:pPr>
        <w:pStyle w:val="ad"/>
        <w:spacing w:line="360" w:lineRule="auto"/>
        <w:ind w:firstLine="709"/>
        <w:jc w:val="both"/>
        <w:rPr>
          <w:rFonts w:ascii="Times New Roman" w:hAnsi="Times New Roman"/>
          <w:sz w:val="24"/>
          <w:szCs w:val="24"/>
        </w:rPr>
      </w:pPr>
      <w:r>
        <w:rPr>
          <w:rFonts w:ascii="Times New Roman" w:hAnsi="Times New Roman"/>
          <w:sz w:val="24"/>
          <w:szCs w:val="24"/>
        </w:rPr>
        <w:t>Анализ данных таблицы 13</w:t>
      </w:r>
      <w:r w:rsidR="00295EC0" w:rsidRPr="000C6D68">
        <w:rPr>
          <w:rFonts w:ascii="Times New Roman" w:hAnsi="Times New Roman"/>
          <w:sz w:val="24"/>
          <w:szCs w:val="24"/>
        </w:rPr>
        <w:t xml:space="preserve">, показал, что в ТОО </w:t>
      </w:r>
      <w:r w:rsidR="00505C37">
        <w:rPr>
          <w:rFonts w:ascii="Times New Roman" w:hAnsi="Times New Roman"/>
          <w:sz w:val="24"/>
          <w:szCs w:val="24"/>
        </w:rPr>
        <w:t>«</w:t>
      </w:r>
      <w:r w:rsidR="00295EC0">
        <w:rPr>
          <w:rFonts w:ascii="Times New Roman" w:hAnsi="Times New Roman"/>
          <w:sz w:val="24"/>
          <w:szCs w:val="24"/>
        </w:rPr>
        <w:t>Турар</w:t>
      </w:r>
      <w:r w:rsidR="00505C37">
        <w:rPr>
          <w:rFonts w:ascii="Times New Roman" w:hAnsi="Times New Roman"/>
          <w:sz w:val="24"/>
          <w:szCs w:val="24"/>
        </w:rPr>
        <w:t>»</w:t>
      </w:r>
      <w:r w:rsidR="00295EC0" w:rsidRPr="000C6D68">
        <w:rPr>
          <w:rFonts w:ascii="Times New Roman" w:hAnsi="Times New Roman"/>
          <w:sz w:val="24"/>
          <w:szCs w:val="24"/>
        </w:rPr>
        <w:t xml:space="preserve"> значительно сократило</w:t>
      </w:r>
      <w:r>
        <w:rPr>
          <w:rFonts w:ascii="Times New Roman" w:hAnsi="Times New Roman"/>
          <w:sz w:val="24"/>
          <w:szCs w:val="24"/>
        </w:rPr>
        <w:t>сь время – в 2 раза, затрачиваемое</w:t>
      </w:r>
      <w:r w:rsidR="00295EC0" w:rsidRPr="000C6D68">
        <w:rPr>
          <w:rFonts w:ascii="Times New Roman" w:hAnsi="Times New Roman"/>
          <w:sz w:val="24"/>
          <w:szCs w:val="24"/>
        </w:rPr>
        <w:t xml:space="preserve"> на взвешивание животных с использованием современных электронных весов.</w:t>
      </w:r>
      <w:r w:rsidR="00295EC0">
        <w:rPr>
          <w:rFonts w:ascii="Times New Roman" w:hAnsi="Times New Roman"/>
          <w:sz w:val="24"/>
          <w:szCs w:val="24"/>
        </w:rPr>
        <w:t xml:space="preserve"> </w:t>
      </w:r>
    </w:p>
    <w:p w:rsidR="00295EC0" w:rsidRPr="00AF19D7" w:rsidRDefault="00295EC0" w:rsidP="00295EC0">
      <w:pPr>
        <w:pStyle w:val="ad"/>
        <w:spacing w:line="360" w:lineRule="auto"/>
        <w:ind w:firstLine="708"/>
        <w:jc w:val="both"/>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Ветеринарная обработка животных является очень важным мероприятием, на которое затрачивается немало времени. Например, введение лекарственных препаратов, вакцин и витаминов занимает очень много времени и требует привлечения дополнительного персонала. </w:t>
      </w:r>
    </w:p>
    <w:p w:rsidR="00295EC0" w:rsidRPr="00AF19D7" w:rsidRDefault="00295EC0" w:rsidP="00295EC0">
      <w:pPr>
        <w:pStyle w:val="ad"/>
        <w:spacing w:line="360" w:lineRule="auto"/>
        <w:ind w:firstLine="708"/>
        <w:jc w:val="both"/>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Для сокращения использования труда работников животноводства в ТОО </w:t>
      </w:r>
      <w:r w:rsidR="00505C37">
        <w:rPr>
          <w:rFonts w:ascii="Times New Roman" w:hAnsi="Times New Roman"/>
          <w:color w:val="000000" w:themeColor="text1"/>
          <w:sz w:val="24"/>
          <w:szCs w:val="24"/>
        </w:rPr>
        <w:t>«</w:t>
      </w:r>
      <w:r w:rsidR="00F62280">
        <w:rPr>
          <w:rFonts w:ascii="Times New Roman" w:hAnsi="Times New Roman"/>
          <w:color w:val="000000" w:themeColor="text1"/>
          <w:sz w:val="24"/>
          <w:szCs w:val="24"/>
        </w:rPr>
        <w:t>Турар</w:t>
      </w:r>
      <w:r w:rsidR="00505C37">
        <w:rPr>
          <w:rFonts w:ascii="Times New Roman" w:hAnsi="Times New Roman"/>
          <w:color w:val="000000" w:themeColor="text1"/>
          <w:sz w:val="24"/>
          <w:szCs w:val="24"/>
        </w:rPr>
        <w:t>»</w:t>
      </w:r>
      <w:r w:rsidR="00F62280">
        <w:rPr>
          <w:rFonts w:ascii="Times New Roman" w:hAnsi="Times New Roman"/>
          <w:color w:val="000000" w:themeColor="text1"/>
          <w:sz w:val="24"/>
          <w:szCs w:val="24"/>
        </w:rPr>
        <w:t xml:space="preserve"> и ТОО </w:t>
      </w:r>
      <w:r w:rsidR="00505C37">
        <w:rPr>
          <w:rFonts w:ascii="Times New Roman" w:hAnsi="Times New Roman"/>
          <w:color w:val="000000" w:themeColor="text1"/>
          <w:sz w:val="24"/>
          <w:szCs w:val="24"/>
        </w:rPr>
        <w:t>«</w:t>
      </w:r>
      <w:r w:rsidR="00F62280">
        <w:rPr>
          <w:rFonts w:ascii="Times New Roman" w:hAnsi="Times New Roman"/>
          <w:color w:val="000000" w:themeColor="text1"/>
          <w:sz w:val="24"/>
          <w:szCs w:val="24"/>
        </w:rPr>
        <w:t>Олжа Ак-Кудук</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rPr>
        <w:t xml:space="preserve"> были внедрены в использование инжекторы </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lang w:val="en-US"/>
        </w:rPr>
        <w:t>SIMCRO</w:t>
      </w:r>
      <w:r w:rsidR="00505C37">
        <w:rPr>
          <w:rFonts w:ascii="Times New Roman" w:hAnsi="Times New Roman"/>
          <w:color w:val="000000" w:themeColor="text1"/>
          <w:sz w:val="24"/>
          <w:szCs w:val="24"/>
        </w:rPr>
        <w:t>»</w:t>
      </w:r>
      <w:r w:rsidR="009856B3">
        <w:rPr>
          <w:rFonts w:ascii="Times New Roman" w:hAnsi="Times New Roman"/>
          <w:color w:val="000000" w:themeColor="text1"/>
          <w:sz w:val="24"/>
          <w:szCs w:val="24"/>
        </w:rPr>
        <w:t xml:space="preserve"> (прил. Г, рис. Г.20). </w:t>
      </w:r>
    </w:p>
    <w:p w:rsidR="00295EC0" w:rsidRDefault="00295EC0" w:rsidP="00295EC0">
      <w:pPr>
        <w:spacing w:line="360" w:lineRule="auto"/>
        <w:ind w:firstLine="708"/>
        <w:jc w:val="both"/>
        <w:rPr>
          <w:rFonts w:ascii="Times New Roman" w:hAnsi="Times New Roman" w:cs="Times New Roman"/>
          <w:color w:val="000000" w:themeColor="text1"/>
          <w:sz w:val="24"/>
          <w:szCs w:val="24"/>
        </w:rPr>
      </w:pPr>
      <w:r w:rsidRPr="00AF19D7">
        <w:rPr>
          <w:rFonts w:ascii="Times New Roman" w:hAnsi="Times New Roman" w:cs="Times New Roman"/>
          <w:color w:val="000000" w:themeColor="text1"/>
          <w:sz w:val="24"/>
          <w:szCs w:val="24"/>
        </w:rPr>
        <w:lastRenderedPageBreak/>
        <w:t>По результатам проведенных исследований установлено, что данные приборы позволяют проводить вакцинации и витаминизации с введением одновременно 2 препаратов, что значительно сокращает вр</w:t>
      </w:r>
      <w:r w:rsidR="009856B3">
        <w:rPr>
          <w:rFonts w:ascii="Times New Roman" w:hAnsi="Times New Roman" w:cs="Times New Roman"/>
          <w:color w:val="000000" w:themeColor="text1"/>
          <w:sz w:val="24"/>
          <w:szCs w:val="24"/>
        </w:rPr>
        <w:t>емя для ветеринарных обработок, таблица</w:t>
      </w:r>
      <w:r w:rsidR="00BE5FD4">
        <w:rPr>
          <w:rFonts w:ascii="Times New Roman" w:hAnsi="Times New Roman" w:cs="Times New Roman"/>
          <w:color w:val="000000" w:themeColor="text1"/>
          <w:sz w:val="24"/>
          <w:szCs w:val="24"/>
        </w:rPr>
        <w:t xml:space="preserve"> 16</w:t>
      </w:r>
      <w:r w:rsidRPr="00AF19D7">
        <w:rPr>
          <w:rFonts w:ascii="Times New Roman" w:hAnsi="Times New Roman" w:cs="Times New Roman"/>
          <w:color w:val="000000" w:themeColor="text1"/>
          <w:sz w:val="24"/>
          <w:szCs w:val="24"/>
        </w:rPr>
        <w:t>.</w:t>
      </w:r>
    </w:p>
    <w:p w:rsidR="00295EC0" w:rsidRPr="00AF19D7" w:rsidRDefault="00F62280" w:rsidP="00295EC0">
      <w:pPr>
        <w:pStyle w:val="ad"/>
        <w:spacing w:line="360" w:lineRule="auto"/>
        <w:jc w:val="both"/>
        <w:rPr>
          <w:rFonts w:ascii="Times New Roman" w:hAnsi="Times New Roman"/>
          <w:color w:val="000000" w:themeColor="text1"/>
          <w:sz w:val="24"/>
          <w:szCs w:val="24"/>
        </w:rPr>
      </w:pPr>
      <w:r>
        <w:rPr>
          <w:rFonts w:ascii="Times New Roman" w:hAnsi="Times New Roman"/>
          <w:color w:val="000000" w:themeColor="text1"/>
          <w:sz w:val="24"/>
          <w:szCs w:val="24"/>
        </w:rPr>
        <w:t>Таблиц</w:t>
      </w:r>
      <w:r w:rsidR="00BE5FD4">
        <w:rPr>
          <w:rFonts w:ascii="Times New Roman" w:hAnsi="Times New Roman"/>
          <w:color w:val="000000" w:themeColor="text1"/>
          <w:sz w:val="24"/>
          <w:szCs w:val="24"/>
        </w:rPr>
        <w:t>а 16</w:t>
      </w:r>
      <w:r w:rsidR="00295EC0" w:rsidRPr="00AF19D7">
        <w:rPr>
          <w:rFonts w:ascii="Times New Roman" w:hAnsi="Times New Roman"/>
          <w:color w:val="000000" w:themeColor="text1"/>
          <w:sz w:val="24"/>
          <w:szCs w:val="24"/>
        </w:rPr>
        <w:t xml:space="preserve"> - Показатели, затрачиваемые на вакцинацию животных </w:t>
      </w:r>
      <w:r>
        <w:rPr>
          <w:rFonts w:ascii="Times New Roman" w:hAnsi="Times New Roman"/>
          <w:color w:val="000000" w:themeColor="text1"/>
          <w:sz w:val="24"/>
          <w:szCs w:val="24"/>
        </w:rPr>
        <w:t xml:space="preserve">в ТОО </w:t>
      </w:r>
      <w:r w:rsidR="00505C37">
        <w:rPr>
          <w:rFonts w:ascii="Times New Roman" w:hAnsi="Times New Roman"/>
          <w:color w:val="000000" w:themeColor="text1"/>
          <w:sz w:val="24"/>
          <w:szCs w:val="24"/>
        </w:rPr>
        <w:t>«</w:t>
      </w:r>
      <w:r>
        <w:rPr>
          <w:rFonts w:ascii="Times New Roman" w:hAnsi="Times New Roman"/>
          <w:color w:val="000000" w:themeColor="text1"/>
          <w:sz w:val="24"/>
          <w:szCs w:val="24"/>
        </w:rPr>
        <w:t>Олжа Ак-Кудук</w:t>
      </w:r>
      <w:r w:rsidR="00505C37">
        <w:rPr>
          <w:rFonts w:ascii="Times New Roman" w:hAnsi="Times New Roman"/>
          <w:color w:val="000000" w:themeColor="text1"/>
          <w:sz w:val="24"/>
          <w:szCs w:val="24"/>
        </w:rPr>
        <w:t>»</w:t>
      </w:r>
    </w:p>
    <w:tbl>
      <w:tblPr>
        <w:tblW w:w="0" w:type="auto"/>
        <w:jc w:val="center"/>
        <w:tblInd w:w="-20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18"/>
        <w:gridCol w:w="1515"/>
        <w:gridCol w:w="2095"/>
        <w:gridCol w:w="1731"/>
        <w:gridCol w:w="2111"/>
      </w:tblGrid>
      <w:tr w:rsidR="00295EC0" w:rsidRPr="00AF4CF4" w:rsidTr="00295EC0">
        <w:trPr>
          <w:jc w:val="center"/>
        </w:trPr>
        <w:tc>
          <w:tcPr>
            <w:tcW w:w="2218" w:type="dxa"/>
            <w:vAlign w:val="center"/>
          </w:tcPr>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Показатель</w:t>
            </w:r>
          </w:p>
        </w:tc>
        <w:tc>
          <w:tcPr>
            <w:tcW w:w="1515" w:type="dxa"/>
            <w:vAlign w:val="center"/>
          </w:tcPr>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Инжектор </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lang w:val="en-US"/>
              </w:rPr>
              <w:t>SIMCRO</w:t>
            </w:r>
            <w:r w:rsidR="00505C37">
              <w:rPr>
                <w:rFonts w:ascii="Times New Roman" w:hAnsi="Times New Roman"/>
                <w:color w:val="000000" w:themeColor="text1"/>
                <w:sz w:val="24"/>
                <w:szCs w:val="24"/>
              </w:rPr>
              <w:t>»</w:t>
            </w:r>
          </w:p>
        </w:tc>
        <w:tc>
          <w:tcPr>
            <w:tcW w:w="2095" w:type="dxa"/>
            <w:tcBorders>
              <w:right w:val="single" w:sz="4" w:space="0" w:color="auto"/>
            </w:tcBorders>
            <w:vAlign w:val="center"/>
          </w:tcPr>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Введение двух препаратов Инжектор </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lang w:val="en-US"/>
              </w:rPr>
              <w:t>SIMCRO</w:t>
            </w:r>
            <w:r w:rsidR="00505C37">
              <w:rPr>
                <w:rFonts w:ascii="Times New Roman" w:hAnsi="Times New Roman"/>
                <w:color w:val="000000" w:themeColor="text1"/>
                <w:sz w:val="24"/>
                <w:szCs w:val="24"/>
              </w:rPr>
              <w:t>»</w:t>
            </w:r>
          </w:p>
        </w:tc>
        <w:tc>
          <w:tcPr>
            <w:tcW w:w="1731" w:type="dxa"/>
            <w:tcBorders>
              <w:left w:val="single" w:sz="4" w:space="0" w:color="auto"/>
              <w:right w:val="single" w:sz="4" w:space="0" w:color="auto"/>
            </w:tcBorders>
            <w:vAlign w:val="center"/>
          </w:tcPr>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Дозатор </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rPr>
              <w:t>Шилова</w:t>
            </w:r>
            <w:r w:rsidR="00505C37">
              <w:rPr>
                <w:rFonts w:ascii="Times New Roman" w:hAnsi="Times New Roman"/>
                <w:color w:val="000000" w:themeColor="text1"/>
                <w:sz w:val="24"/>
                <w:szCs w:val="24"/>
              </w:rPr>
              <w:t>»</w:t>
            </w:r>
          </w:p>
        </w:tc>
        <w:tc>
          <w:tcPr>
            <w:tcW w:w="2111" w:type="dxa"/>
            <w:tcBorders>
              <w:left w:val="single" w:sz="4" w:space="0" w:color="auto"/>
            </w:tcBorders>
            <w:vAlign w:val="center"/>
          </w:tcPr>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Введение двух препаратов</w:t>
            </w:r>
          </w:p>
          <w:p w:rsidR="00295EC0" w:rsidRPr="00AF19D7" w:rsidRDefault="00295EC0" w:rsidP="00295EC0">
            <w:pPr>
              <w:pStyle w:val="ad"/>
              <w:spacing w:line="276" w:lineRule="auto"/>
              <w:jc w:val="center"/>
              <w:rPr>
                <w:rFonts w:ascii="Times New Roman" w:hAnsi="Times New Roman"/>
                <w:color w:val="000000" w:themeColor="text1"/>
                <w:sz w:val="24"/>
                <w:szCs w:val="24"/>
              </w:rPr>
            </w:pPr>
            <w:r w:rsidRPr="00AF19D7">
              <w:rPr>
                <w:rFonts w:ascii="Times New Roman" w:hAnsi="Times New Roman"/>
                <w:color w:val="000000" w:themeColor="text1"/>
                <w:sz w:val="24"/>
                <w:szCs w:val="24"/>
              </w:rPr>
              <w:t xml:space="preserve">дозатором  </w:t>
            </w:r>
            <w:r w:rsidR="00505C37">
              <w:rPr>
                <w:rFonts w:ascii="Times New Roman" w:hAnsi="Times New Roman"/>
                <w:color w:val="000000" w:themeColor="text1"/>
                <w:sz w:val="24"/>
                <w:szCs w:val="24"/>
              </w:rPr>
              <w:t>«</w:t>
            </w:r>
            <w:r w:rsidRPr="00AF19D7">
              <w:rPr>
                <w:rFonts w:ascii="Times New Roman" w:hAnsi="Times New Roman"/>
                <w:color w:val="000000" w:themeColor="text1"/>
                <w:sz w:val="24"/>
                <w:szCs w:val="24"/>
              </w:rPr>
              <w:t>Шилова</w:t>
            </w:r>
            <w:r w:rsidR="00505C37">
              <w:rPr>
                <w:rFonts w:ascii="Times New Roman" w:hAnsi="Times New Roman"/>
                <w:color w:val="000000" w:themeColor="text1"/>
                <w:sz w:val="24"/>
                <w:szCs w:val="24"/>
              </w:rPr>
              <w:t>»</w:t>
            </w:r>
          </w:p>
        </w:tc>
      </w:tr>
      <w:tr w:rsidR="00295EC0" w:rsidRPr="00AF4CF4" w:rsidTr="00295EC0">
        <w:trPr>
          <w:jc w:val="center"/>
        </w:trPr>
        <w:tc>
          <w:tcPr>
            <w:tcW w:w="2218" w:type="dxa"/>
          </w:tcPr>
          <w:p w:rsidR="00295EC0" w:rsidRPr="00AF19D7" w:rsidRDefault="00295EC0" w:rsidP="00295EC0">
            <w:pPr>
              <w:pStyle w:val="ad"/>
              <w:spacing w:line="276" w:lineRule="auto"/>
              <w:rPr>
                <w:rFonts w:ascii="Times New Roman" w:hAnsi="Times New Roman"/>
                <w:color w:val="000000" w:themeColor="text1"/>
                <w:sz w:val="24"/>
                <w:szCs w:val="24"/>
              </w:rPr>
            </w:pPr>
            <w:r w:rsidRPr="00AF19D7">
              <w:rPr>
                <w:rFonts w:ascii="Times New Roman" w:hAnsi="Times New Roman"/>
                <w:color w:val="000000" w:themeColor="text1"/>
                <w:sz w:val="24"/>
                <w:szCs w:val="24"/>
              </w:rPr>
              <w:t>Время вакцинирования 1 головы, сек</w:t>
            </w:r>
          </w:p>
        </w:tc>
        <w:tc>
          <w:tcPr>
            <w:tcW w:w="1515" w:type="dxa"/>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5,0</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2</w:t>
            </w:r>
          </w:p>
        </w:tc>
        <w:tc>
          <w:tcPr>
            <w:tcW w:w="2095" w:type="dxa"/>
            <w:tcBorders>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5,5±7</w:t>
            </w:r>
          </w:p>
        </w:tc>
        <w:tc>
          <w:tcPr>
            <w:tcW w:w="1731" w:type="dxa"/>
            <w:tcBorders>
              <w:left w:val="single" w:sz="4" w:space="0" w:color="auto"/>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16,1</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3</w:t>
            </w:r>
          </w:p>
        </w:tc>
        <w:tc>
          <w:tcPr>
            <w:tcW w:w="2111" w:type="dxa"/>
            <w:tcBorders>
              <w:lef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Pr>
                <w:rFonts w:ascii="Times New Roman" w:hAnsi="Times New Roman"/>
                <w:color w:val="000000" w:themeColor="text1"/>
                <w:sz w:val="24"/>
                <w:szCs w:val="24"/>
              </w:rPr>
              <w:t>36,8</w:t>
            </w:r>
            <w:r w:rsidRPr="00BC7C7C">
              <w:rPr>
                <w:rFonts w:ascii="Times New Roman" w:hAnsi="Times New Roman"/>
                <w:color w:val="000000" w:themeColor="text1"/>
                <w:sz w:val="24"/>
                <w:szCs w:val="24"/>
              </w:rPr>
              <w:t>±</w:t>
            </w:r>
            <w:r>
              <w:rPr>
                <w:rFonts w:ascii="Times New Roman" w:hAnsi="Times New Roman"/>
                <w:color w:val="000000" w:themeColor="text1"/>
                <w:sz w:val="24"/>
                <w:szCs w:val="24"/>
              </w:rPr>
              <w:t>2</w:t>
            </w:r>
          </w:p>
        </w:tc>
      </w:tr>
      <w:tr w:rsidR="00295EC0" w:rsidRPr="00AF4CF4" w:rsidTr="00295EC0">
        <w:trPr>
          <w:jc w:val="center"/>
        </w:trPr>
        <w:tc>
          <w:tcPr>
            <w:tcW w:w="2218" w:type="dxa"/>
          </w:tcPr>
          <w:p w:rsidR="00295EC0" w:rsidRPr="00AF19D7" w:rsidRDefault="00295EC0" w:rsidP="00295EC0">
            <w:pPr>
              <w:pStyle w:val="ad"/>
              <w:spacing w:line="276" w:lineRule="auto"/>
              <w:rPr>
                <w:rFonts w:ascii="Times New Roman" w:hAnsi="Times New Roman"/>
                <w:color w:val="000000" w:themeColor="text1"/>
                <w:sz w:val="24"/>
                <w:szCs w:val="24"/>
              </w:rPr>
            </w:pPr>
            <w:r w:rsidRPr="00AF19D7">
              <w:rPr>
                <w:rFonts w:ascii="Times New Roman" w:hAnsi="Times New Roman"/>
                <w:color w:val="000000" w:themeColor="text1"/>
                <w:sz w:val="24"/>
                <w:szCs w:val="24"/>
              </w:rPr>
              <w:t>Привлекаемый технический персонал, чел.</w:t>
            </w:r>
          </w:p>
        </w:tc>
        <w:tc>
          <w:tcPr>
            <w:tcW w:w="1515" w:type="dxa"/>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2</w:t>
            </w:r>
          </w:p>
        </w:tc>
        <w:tc>
          <w:tcPr>
            <w:tcW w:w="2095" w:type="dxa"/>
            <w:tcBorders>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2</w:t>
            </w:r>
          </w:p>
        </w:tc>
        <w:tc>
          <w:tcPr>
            <w:tcW w:w="1731" w:type="dxa"/>
            <w:tcBorders>
              <w:left w:val="single" w:sz="4" w:space="0" w:color="auto"/>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w:t>
            </w:r>
          </w:p>
        </w:tc>
        <w:tc>
          <w:tcPr>
            <w:tcW w:w="2111" w:type="dxa"/>
            <w:tcBorders>
              <w:lef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4</w:t>
            </w:r>
          </w:p>
        </w:tc>
      </w:tr>
      <w:tr w:rsidR="00295EC0" w:rsidRPr="00AF4CF4" w:rsidTr="00295EC0">
        <w:trPr>
          <w:jc w:val="center"/>
        </w:trPr>
        <w:tc>
          <w:tcPr>
            <w:tcW w:w="2218" w:type="dxa"/>
          </w:tcPr>
          <w:p w:rsidR="00295EC0" w:rsidRPr="00AF19D7" w:rsidRDefault="00295EC0" w:rsidP="00295EC0">
            <w:pPr>
              <w:pStyle w:val="ad"/>
              <w:spacing w:line="276" w:lineRule="auto"/>
              <w:rPr>
                <w:rFonts w:ascii="Times New Roman" w:hAnsi="Times New Roman"/>
                <w:color w:val="000000" w:themeColor="text1"/>
                <w:sz w:val="24"/>
                <w:szCs w:val="24"/>
              </w:rPr>
            </w:pPr>
            <w:r w:rsidRPr="00AF19D7">
              <w:rPr>
                <w:rFonts w:ascii="Times New Roman" w:hAnsi="Times New Roman"/>
                <w:color w:val="000000" w:themeColor="text1"/>
                <w:sz w:val="24"/>
                <w:szCs w:val="24"/>
              </w:rPr>
              <w:t>Количество животных за 60 мин, гол.</w:t>
            </w:r>
          </w:p>
        </w:tc>
        <w:tc>
          <w:tcPr>
            <w:tcW w:w="1515" w:type="dxa"/>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357</w:t>
            </w:r>
          </w:p>
        </w:tc>
        <w:tc>
          <w:tcPr>
            <w:tcW w:w="2095" w:type="dxa"/>
            <w:tcBorders>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357</w:t>
            </w:r>
          </w:p>
        </w:tc>
        <w:tc>
          <w:tcPr>
            <w:tcW w:w="1731" w:type="dxa"/>
            <w:tcBorders>
              <w:left w:val="single" w:sz="4" w:space="0" w:color="auto"/>
              <w:righ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102</w:t>
            </w:r>
          </w:p>
        </w:tc>
        <w:tc>
          <w:tcPr>
            <w:tcW w:w="2111" w:type="dxa"/>
            <w:tcBorders>
              <w:left w:val="single" w:sz="4" w:space="0" w:color="auto"/>
            </w:tcBorders>
            <w:vAlign w:val="center"/>
          </w:tcPr>
          <w:p w:rsidR="00295EC0" w:rsidRPr="00BC7C7C" w:rsidRDefault="00295EC0" w:rsidP="00295EC0">
            <w:pPr>
              <w:pStyle w:val="ad"/>
              <w:spacing w:line="276" w:lineRule="auto"/>
              <w:jc w:val="center"/>
              <w:rPr>
                <w:rFonts w:ascii="Times New Roman" w:hAnsi="Times New Roman"/>
                <w:color w:val="000000" w:themeColor="text1"/>
                <w:sz w:val="24"/>
                <w:szCs w:val="24"/>
              </w:rPr>
            </w:pPr>
            <w:r w:rsidRPr="00BC7C7C">
              <w:rPr>
                <w:rFonts w:ascii="Times New Roman" w:hAnsi="Times New Roman"/>
                <w:color w:val="000000" w:themeColor="text1"/>
                <w:sz w:val="24"/>
                <w:szCs w:val="24"/>
              </w:rPr>
              <w:t>67</w:t>
            </w:r>
          </w:p>
        </w:tc>
      </w:tr>
    </w:tbl>
    <w:p w:rsidR="00295EC0" w:rsidRPr="00AF4CF4" w:rsidRDefault="00295EC0" w:rsidP="00295EC0">
      <w:pPr>
        <w:spacing w:line="360" w:lineRule="auto"/>
        <w:jc w:val="both"/>
        <w:rPr>
          <w:color w:val="FF0000"/>
        </w:rPr>
      </w:pPr>
    </w:p>
    <w:p w:rsidR="00295EC0" w:rsidRPr="00BC7C7C" w:rsidRDefault="00295EC0" w:rsidP="00295EC0">
      <w:pPr>
        <w:spacing w:after="0" w:line="360" w:lineRule="auto"/>
        <w:ind w:firstLine="709"/>
        <w:jc w:val="both"/>
        <w:rPr>
          <w:rFonts w:ascii="Times New Roman" w:hAnsi="Times New Roman" w:cs="Times New Roman"/>
          <w:color w:val="000000" w:themeColor="text1"/>
          <w:sz w:val="24"/>
          <w:szCs w:val="24"/>
        </w:rPr>
      </w:pPr>
      <w:r w:rsidRPr="00BC7C7C">
        <w:rPr>
          <w:rFonts w:ascii="Times New Roman" w:hAnsi="Times New Roman" w:cs="Times New Roman"/>
          <w:color w:val="000000" w:themeColor="text1"/>
          <w:sz w:val="24"/>
          <w:szCs w:val="24"/>
        </w:rPr>
        <w:t xml:space="preserve">Анализ данных таблицы </w:t>
      </w:r>
      <w:r w:rsidR="00BE5FD4">
        <w:rPr>
          <w:rFonts w:ascii="Times New Roman" w:hAnsi="Times New Roman" w:cs="Times New Roman"/>
          <w:color w:val="000000" w:themeColor="text1"/>
          <w:sz w:val="24"/>
          <w:szCs w:val="24"/>
        </w:rPr>
        <w:t>16</w:t>
      </w:r>
      <w:r w:rsidRPr="00BC7C7C">
        <w:rPr>
          <w:rFonts w:ascii="Times New Roman" w:hAnsi="Times New Roman" w:cs="Times New Roman"/>
          <w:color w:val="000000" w:themeColor="text1"/>
          <w:sz w:val="24"/>
          <w:szCs w:val="24"/>
        </w:rPr>
        <w:t xml:space="preserve">  показал, что  на введение одного препарата: вакцины или витамина современным инжектором  </w:t>
      </w:r>
      <w:r w:rsidR="00505C37">
        <w:rPr>
          <w:rFonts w:ascii="Times New Roman" w:hAnsi="Times New Roman" w:cs="Times New Roman"/>
          <w:color w:val="000000" w:themeColor="text1"/>
          <w:sz w:val="24"/>
          <w:szCs w:val="24"/>
        </w:rPr>
        <w:t>«</w:t>
      </w:r>
      <w:r w:rsidRPr="00BC7C7C">
        <w:rPr>
          <w:rFonts w:ascii="Times New Roman" w:hAnsi="Times New Roman" w:cs="Times New Roman"/>
          <w:color w:val="000000" w:themeColor="text1"/>
          <w:sz w:val="24"/>
          <w:szCs w:val="24"/>
          <w:lang w:val="en-US"/>
        </w:rPr>
        <w:t>SIMCRO</w:t>
      </w:r>
      <w:r w:rsidR="00505C37">
        <w:rPr>
          <w:rFonts w:ascii="Times New Roman" w:hAnsi="Times New Roman" w:cs="Times New Roman"/>
          <w:color w:val="000000" w:themeColor="text1"/>
          <w:sz w:val="24"/>
          <w:szCs w:val="24"/>
        </w:rPr>
        <w:t>»</w:t>
      </w:r>
      <w:r w:rsidRPr="00BC7C7C">
        <w:rPr>
          <w:rFonts w:ascii="Times New Roman" w:hAnsi="Times New Roman" w:cs="Times New Roman"/>
          <w:color w:val="000000" w:themeColor="text1"/>
          <w:sz w:val="24"/>
          <w:szCs w:val="24"/>
        </w:rPr>
        <w:t xml:space="preserve"> затрачивается </w:t>
      </w:r>
      <w:r>
        <w:rPr>
          <w:rFonts w:ascii="Times New Roman" w:hAnsi="Times New Roman" w:cs="Times New Roman"/>
          <w:color w:val="000000" w:themeColor="text1"/>
          <w:sz w:val="24"/>
          <w:szCs w:val="24"/>
        </w:rPr>
        <w:t>5 секунд</w:t>
      </w:r>
      <w:r w:rsidRPr="00BC7C7C">
        <w:rPr>
          <w:rFonts w:ascii="Times New Roman" w:hAnsi="Times New Roman" w:cs="Times New Roman"/>
          <w:color w:val="000000" w:themeColor="text1"/>
          <w:sz w:val="24"/>
          <w:szCs w:val="24"/>
        </w:rPr>
        <w:t xml:space="preserve">, что в три раза меньше, чем при использовании стандартного дозатора </w:t>
      </w:r>
      <w:r w:rsidR="00505C37">
        <w:rPr>
          <w:rFonts w:ascii="Times New Roman" w:hAnsi="Times New Roman" w:cs="Times New Roman"/>
          <w:color w:val="000000" w:themeColor="text1"/>
          <w:sz w:val="24"/>
          <w:szCs w:val="24"/>
        </w:rPr>
        <w:t>«</w:t>
      </w:r>
      <w:r w:rsidRPr="00BC7C7C">
        <w:rPr>
          <w:rFonts w:ascii="Times New Roman" w:hAnsi="Times New Roman" w:cs="Times New Roman"/>
          <w:color w:val="000000" w:themeColor="text1"/>
          <w:sz w:val="24"/>
          <w:szCs w:val="24"/>
        </w:rPr>
        <w:t>Шилова</w:t>
      </w:r>
      <w:r w:rsidR="00505C37">
        <w:rPr>
          <w:rFonts w:ascii="Times New Roman" w:hAnsi="Times New Roman" w:cs="Times New Roman"/>
          <w:color w:val="000000" w:themeColor="text1"/>
          <w:sz w:val="24"/>
          <w:szCs w:val="24"/>
        </w:rPr>
        <w:t>»</w:t>
      </w:r>
      <w:r w:rsidRPr="00BC7C7C">
        <w:rPr>
          <w:rFonts w:ascii="Times New Roman" w:hAnsi="Times New Roman" w:cs="Times New Roman"/>
          <w:color w:val="000000" w:themeColor="text1"/>
          <w:sz w:val="24"/>
          <w:szCs w:val="24"/>
        </w:rPr>
        <w:t>. Количество обработанных животных за 60 мин составило 357 голов, что в 3,5 раза больше, чем при использовании  стандартных приборов. Аналогичная тенденция просматривается и при введении двух препаратов одновременно. Сокращается и количество привлекаемого технического персонала. Так, при использовании современных инновационных приборов необходимо участие двух человек - ветеринарного специалиста и помощника, то при стандартных приборах количество увеличилось в 1,5-2 раза.</w:t>
      </w:r>
    </w:p>
    <w:p w:rsidR="00295EC0" w:rsidRDefault="00295EC0" w:rsidP="00295EC0">
      <w:pPr>
        <w:pStyle w:val="ad"/>
        <w:spacing w:line="360" w:lineRule="auto"/>
        <w:ind w:firstLine="709"/>
        <w:jc w:val="both"/>
        <w:rPr>
          <w:rFonts w:ascii="Times New Roman" w:hAnsi="Times New Roman"/>
          <w:color w:val="000000" w:themeColor="text1"/>
          <w:sz w:val="24"/>
          <w:szCs w:val="24"/>
        </w:rPr>
      </w:pPr>
      <w:r w:rsidRPr="00BC7C7C">
        <w:rPr>
          <w:rFonts w:ascii="Times New Roman" w:hAnsi="Times New Roman"/>
          <w:color w:val="000000" w:themeColor="text1"/>
          <w:sz w:val="24"/>
          <w:szCs w:val="24"/>
        </w:rPr>
        <w:t xml:space="preserve">Таким образом, внедрение цифровых технологий взвешивания животных, современных инжекторов для ветеринарных обработок позволило сократить в два раза количество привлекаемого персонала и повысить количество обслуживаемых животных в процессе взвешивания. Производительность труда повысилась на </w:t>
      </w:r>
      <w:r>
        <w:rPr>
          <w:rFonts w:ascii="Times New Roman" w:hAnsi="Times New Roman"/>
          <w:color w:val="000000" w:themeColor="text1"/>
          <w:sz w:val="24"/>
          <w:szCs w:val="24"/>
        </w:rPr>
        <w:t>55,8</w:t>
      </w:r>
      <w:r w:rsidRPr="00BC7C7C">
        <w:rPr>
          <w:rFonts w:ascii="Times New Roman" w:hAnsi="Times New Roman"/>
          <w:color w:val="000000" w:themeColor="text1"/>
          <w:sz w:val="24"/>
          <w:szCs w:val="24"/>
        </w:rPr>
        <w:t>%.</w:t>
      </w:r>
    </w:p>
    <w:p w:rsidR="00F62280" w:rsidRDefault="00F62280" w:rsidP="00295EC0">
      <w:pPr>
        <w:pStyle w:val="ad"/>
        <w:spacing w:line="360" w:lineRule="auto"/>
        <w:ind w:firstLine="709"/>
        <w:jc w:val="both"/>
        <w:rPr>
          <w:rFonts w:ascii="Times New Roman" w:hAnsi="Times New Roman"/>
          <w:color w:val="000000" w:themeColor="text1"/>
          <w:sz w:val="24"/>
          <w:szCs w:val="24"/>
        </w:rPr>
      </w:pPr>
    </w:p>
    <w:p w:rsidR="00F62280" w:rsidRPr="006C4353" w:rsidRDefault="00F62280" w:rsidP="00F62280">
      <w:pPr>
        <w:spacing w:after="0" w:line="360" w:lineRule="auto"/>
        <w:ind w:firstLine="567"/>
        <w:jc w:val="both"/>
        <w:rPr>
          <w:rFonts w:ascii="Times New Roman" w:hAnsi="Times New Roman" w:cs="Times New Roman"/>
          <w:b/>
          <w:sz w:val="24"/>
          <w:szCs w:val="24"/>
        </w:rPr>
      </w:pPr>
      <w:r w:rsidRPr="006C4353">
        <w:rPr>
          <w:rFonts w:ascii="Times New Roman" w:hAnsi="Times New Roman" w:cs="Times New Roman"/>
          <w:b/>
          <w:sz w:val="24"/>
          <w:szCs w:val="24"/>
        </w:rPr>
        <w:t>3.7 Изучение влияния микроклимата в помещении на воспроизводительную способность коров</w:t>
      </w:r>
    </w:p>
    <w:p w:rsidR="00F62280" w:rsidRPr="00E45CCA" w:rsidRDefault="00F62280" w:rsidP="00F62280">
      <w:pPr>
        <w:pStyle w:val="a9"/>
        <w:spacing w:before="0" w:beforeAutospacing="0" w:after="0" w:afterAutospacing="0" w:line="360" w:lineRule="auto"/>
        <w:jc w:val="both"/>
        <w:rPr>
          <w:rFonts w:ascii="Times New Roman" w:hAnsi="Times New Roman"/>
          <w:sz w:val="24"/>
          <w:szCs w:val="24"/>
        </w:rPr>
      </w:pPr>
      <w:r w:rsidRPr="00E45CCA">
        <w:rPr>
          <w:rFonts w:ascii="Times New Roman" w:hAnsi="Times New Roman"/>
          <w:sz w:val="24"/>
          <w:szCs w:val="24"/>
        </w:rPr>
        <w:tab/>
        <w:t xml:space="preserve">Известно, что при содержании животных в помещениях важное значение имеет создание оптимального микроклимата и поддержание его во все периоды года, который </w:t>
      </w:r>
      <w:r w:rsidRPr="00E45CCA">
        <w:rPr>
          <w:rFonts w:ascii="Times New Roman" w:hAnsi="Times New Roman"/>
          <w:sz w:val="24"/>
          <w:szCs w:val="24"/>
        </w:rPr>
        <w:lastRenderedPageBreak/>
        <w:t xml:space="preserve">представляет собой совокупность физического состояния воздушной среды, его газовой, микробной и пылевой загрязнённости с учётом состояния самого здания и технологического оборудования. </w:t>
      </w:r>
    </w:p>
    <w:p w:rsidR="00F62280" w:rsidRPr="00E34C7F" w:rsidRDefault="00F62280" w:rsidP="00F62280">
      <w:pPr>
        <w:spacing w:after="0" w:line="360" w:lineRule="auto"/>
        <w:jc w:val="both"/>
        <w:rPr>
          <w:rFonts w:ascii="Times New Roman" w:hAnsi="Times New Roman" w:cs="Times New Roman"/>
          <w:color w:val="000000" w:themeColor="text1"/>
          <w:sz w:val="24"/>
          <w:szCs w:val="24"/>
        </w:rPr>
      </w:pPr>
      <w:r w:rsidRPr="00E45CCA">
        <w:rPr>
          <w:rFonts w:ascii="Times New Roman" w:hAnsi="Times New Roman" w:cs="Times New Roman"/>
          <w:sz w:val="24"/>
          <w:szCs w:val="24"/>
        </w:rPr>
        <w:tab/>
      </w:r>
      <w:r w:rsidRPr="00E34C7F">
        <w:rPr>
          <w:rFonts w:ascii="Times New Roman" w:hAnsi="Times New Roman" w:cs="Times New Roman"/>
          <w:color w:val="000000" w:themeColor="text1"/>
          <w:sz w:val="24"/>
          <w:szCs w:val="24"/>
        </w:rPr>
        <w:t xml:space="preserve">Все это обусловило необходимость проведения исследований по изучению влияния микроклимата на воспроизводительную способность коров в ТОО </w:t>
      </w:r>
      <w:r w:rsidR="00505C37">
        <w:rPr>
          <w:rFonts w:ascii="Times New Roman" w:hAnsi="Times New Roman" w:cs="Times New Roman"/>
          <w:color w:val="000000" w:themeColor="text1"/>
          <w:sz w:val="24"/>
          <w:szCs w:val="24"/>
        </w:rPr>
        <w:t>«</w:t>
      </w:r>
      <w:r w:rsidRPr="00E34C7F">
        <w:rPr>
          <w:rFonts w:ascii="Times New Roman" w:hAnsi="Times New Roman" w:cs="Times New Roman"/>
          <w:color w:val="000000" w:themeColor="text1"/>
          <w:sz w:val="24"/>
          <w:szCs w:val="24"/>
        </w:rPr>
        <w:t>Олжа Ак-Кудук</w:t>
      </w:r>
      <w:r w:rsidR="00505C37">
        <w:rPr>
          <w:rFonts w:ascii="Times New Roman" w:hAnsi="Times New Roman" w:cs="Times New Roman"/>
          <w:color w:val="000000" w:themeColor="text1"/>
          <w:sz w:val="24"/>
          <w:szCs w:val="24"/>
        </w:rPr>
        <w:t>»</w:t>
      </w:r>
      <w:r w:rsidRPr="00E34C7F">
        <w:rPr>
          <w:rFonts w:ascii="Times New Roman" w:hAnsi="Times New Roman" w:cs="Times New Roman"/>
          <w:color w:val="000000" w:themeColor="text1"/>
          <w:sz w:val="24"/>
          <w:szCs w:val="24"/>
        </w:rPr>
        <w:t xml:space="preserve"> и ТОО </w:t>
      </w:r>
      <w:r w:rsidR="00505C37">
        <w:rPr>
          <w:rFonts w:ascii="Times New Roman" w:hAnsi="Times New Roman" w:cs="Times New Roman"/>
          <w:color w:val="000000" w:themeColor="text1"/>
          <w:sz w:val="24"/>
          <w:szCs w:val="24"/>
        </w:rPr>
        <w:t>«</w:t>
      </w:r>
      <w:r w:rsidRPr="00E34C7F">
        <w:rPr>
          <w:rFonts w:ascii="Times New Roman" w:hAnsi="Times New Roman" w:cs="Times New Roman"/>
          <w:color w:val="000000" w:themeColor="text1"/>
          <w:sz w:val="24"/>
          <w:szCs w:val="24"/>
        </w:rPr>
        <w:t>Турар</w:t>
      </w:r>
      <w:r w:rsidR="00505C37">
        <w:rPr>
          <w:rFonts w:ascii="Times New Roman" w:hAnsi="Times New Roman" w:cs="Times New Roman"/>
          <w:color w:val="000000" w:themeColor="text1"/>
          <w:sz w:val="24"/>
          <w:szCs w:val="24"/>
        </w:rPr>
        <w:t>»</w:t>
      </w:r>
      <w:r w:rsidRPr="00E34C7F">
        <w:rPr>
          <w:rFonts w:ascii="Times New Roman" w:hAnsi="Times New Roman" w:cs="Times New Roman"/>
          <w:color w:val="000000" w:themeColor="text1"/>
          <w:sz w:val="24"/>
          <w:szCs w:val="24"/>
        </w:rPr>
        <w:t>.</w:t>
      </w:r>
    </w:p>
    <w:p w:rsidR="00F62280" w:rsidRPr="00EB2F90" w:rsidRDefault="00F62280" w:rsidP="00F62280">
      <w:pPr>
        <w:spacing w:after="0" w:line="360" w:lineRule="auto"/>
        <w:ind w:firstLine="709"/>
        <w:jc w:val="both"/>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 xml:space="preserve">Коровы в ТОО </w:t>
      </w:r>
      <w:r w:rsidR="00505C37">
        <w:rPr>
          <w:rFonts w:ascii="Times New Roman" w:hAnsi="Times New Roman" w:cs="Times New Roman"/>
          <w:color w:val="000000" w:themeColor="text1"/>
          <w:sz w:val="24"/>
          <w:szCs w:val="24"/>
        </w:rPr>
        <w:t>«</w:t>
      </w:r>
      <w:r w:rsidRPr="00EB2F90">
        <w:rPr>
          <w:rFonts w:ascii="Times New Roman" w:hAnsi="Times New Roman" w:cs="Times New Roman"/>
          <w:color w:val="000000" w:themeColor="text1"/>
          <w:sz w:val="24"/>
          <w:szCs w:val="24"/>
        </w:rPr>
        <w:t>Олжа Ак Кудук</w:t>
      </w:r>
      <w:r w:rsidR="00505C37">
        <w:rPr>
          <w:rFonts w:ascii="Times New Roman" w:hAnsi="Times New Roman" w:cs="Times New Roman"/>
          <w:color w:val="000000" w:themeColor="text1"/>
          <w:sz w:val="24"/>
          <w:szCs w:val="24"/>
        </w:rPr>
        <w:t>»</w:t>
      </w:r>
      <w:r w:rsidRPr="00EB2F90">
        <w:rPr>
          <w:rFonts w:ascii="Times New Roman" w:hAnsi="Times New Roman" w:cs="Times New Roman"/>
          <w:color w:val="000000" w:themeColor="text1"/>
          <w:sz w:val="24"/>
          <w:szCs w:val="24"/>
        </w:rPr>
        <w:t xml:space="preserve"> содержатся в типовом здании для беспривязного содержания 370 голов крупного рогатого скота с боксами для отдыха, изолированными от кормовой зоны</w:t>
      </w:r>
      <w:r w:rsidR="0001473C">
        <w:rPr>
          <w:rFonts w:ascii="Times New Roman" w:hAnsi="Times New Roman" w:cs="Times New Roman"/>
          <w:color w:val="000000" w:themeColor="text1"/>
          <w:sz w:val="24"/>
          <w:szCs w:val="24"/>
        </w:rPr>
        <w:t xml:space="preserve">. </w:t>
      </w:r>
    </w:p>
    <w:p w:rsidR="00F62280" w:rsidRDefault="00F62280" w:rsidP="00F62280">
      <w:pPr>
        <w:spacing w:after="0" w:line="360" w:lineRule="auto"/>
        <w:ind w:firstLine="708"/>
        <w:jc w:val="both"/>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Основные показатели микроклимата животноводческого помещения за период опыта</w:t>
      </w:r>
      <w:r w:rsidR="00BE5FD4">
        <w:rPr>
          <w:rFonts w:ascii="Times New Roman" w:hAnsi="Times New Roman" w:cs="Times New Roman"/>
          <w:color w:val="000000" w:themeColor="text1"/>
          <w:sz w:val="24"/>
          <w:szCs w:val="24"/>
        </w:rPr>
        <w:t xml:space="preserve"> представлены в таблице 17</w:t>
      </w:r>
      <w:r w:rsidRPr="00EB2F90">
        <w:rPr>
          <w:rFonts w:ascii="Times New Roman" w:hAnsi="Times New Roman" w:cs="Times New Roman"/>
          <w:color w:val="000000" w:themeColor="text1"/>
          <w:sz w:val="24"/>
          <w:szCs w:val="24"/>
        </w:rPr>
        <w:t>.</w:t>
      </w:r>
    </w:p>
    <w:p w:rsidR="006E7117" w:rsidRDefault="006E7117" w:rsidP="00F62280">
      <w:pPr>
        <w:spacing w:after="0" w:line="360" w:lineRule="auto"/>
        <w:ind w:firstLine="708"/>
        <w:jc w:val="both"/>
        <w:rPr>
          <w:rFonts w:ascii="Times New Roman" w:hAnsi="Times New Roman" w:cs="Times New Roman"/>
          <w:color w:val="000000" w:themeColor="text1"/>
          <w:sz w:val="24"/>
          <w:szCs w:val="24"/>
        </w:rPr>
      </w:pPr>
    </w:p>
    <w:p w:rsidR="00F62280" w:rsidRPr="00EB2F90" w:rsidRDefault="00BE5FD4" w:rsidP="00F62280">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17</w:t>
      </w:r>
      <w:r w:rsidR="00F62280" w:rsidRPr="00EB2F90">
        <w:rPr>
          <w:rFonts w:ascii="Times New Roman" w:hAnsi="Times New Roman" w:cs="Times New Roman"/>
          <w:color w:val="000000" w:themeColor="text1"/>
          <w:sz w:val="24"/>
          <w:szCs w:val="24"/>
        </w:rPr>
        <w:t xml:space="preserve"> – Основные параметры микроклимата</w:t>
      </w:r>
      <w:r w:rsidR="00F62280">
        <w:rPr>
          <w:rFonts w:ascii="Times New Roman" w:hAnsi="Times New Roman" w:cs="Times New Roman"/>
          <w:color w:val="000000" w:themeColor="text1"/>
          <w:sz w:val="24"/>
          <w:szCs w:val="24"/>
        </w:rPr>
        <w:t xml:space="preserve"> в животноводческом помещении ТОО </w:t>
      </w:r>
      <w:r w:rsidR="00505C37">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Олжа Ак-Кудук</w:t>
      </w:r>
      <w:r w:rsidR="00505C37">
        <w:rPr>
          <w:rFonts w:ascii="Times New Roman" w:hAnsi="Times New Roman" w:cs="Times New Roman"/>
          <w:color w:val="000000" w:themeColor="text1"/>
          <w:sz w:val="24"/>
          <w:szCs w:val="24"/>
        </w:rPr>
        <w:t>» в 2020 году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8"/>
        <w:gridCol w:w="1618"/>
        <w:gridCol w:w="1764"/>
        <w:gridCol w:w="1428"/>
        <w:gridCol w:w="1561"/>
        <w:gridCol w:w="1561"/>
      </w:tblGrid>
      <w:tr w:rsidR="00F62280" w:rsidRPr="00EB2F90" w:rsidTr="004B1D7A">
        <w:tc>
          <w:tcPr>
            <w:tcW w:w="1638"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Месяц исследований</w:t>
            </w:r>
          </w:p>
        </w:tc>
        <w:tc>
          <w:tcPr>
            <w:tcW w:w="1618"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Температура, ºС</w:t>
            </w:r>
          </w:p>
        </w:tc>
        <w:tc>
          <w:tcPr>
            <w:tcW w:w="1764"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Относительная влажность, %</w:t>
            </w:r>
          </w:p>
        </w:tc>
        <w:tc>
          <w:tcPr>
            <w:tcW w:w="1429"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Скорость движения воздуха, м/с</w:t>
            </w:r>
          </w:p>
        </w:tc>
        <w:tc>
          <w:tcPr>
            <w:tcW w:w="1561"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vertAlign w:val="superscript"/>
              </w:rPr>
            </w:pPr>
            <w:r w:rsidRPr="00EB2F90">
              <w:rPr>
                <w:rFonts w:ascii="Times New Roman" w:hAnsi="Times New Roman" w:cs="Times New Roman"/>
                <w:color w:val="000000" w:themeColor="text1"/>
                <w:sz w:val="24"/>
                <w:szCs w:val="24"/>
              </w:rPr>
              <w:t>Содержание аммиака, мг/м</w:t>
            </w:r>
            <w:r w:rsidRPr="00EB2F90">
              <w:rPr>
                <w:rFonts w:ascii="Times New Roman" w:hAnsi="Times New Roman" w:cs="Times New Roman"/>
                <w:color w:val="000000" w:themeColor="text1"/>
                <w:sz w:val="24"/>
                <w:szCs w:val="24"/>
                <w:vertAlign w:val="superscript"/>
              </w:rPr>
              <w:t>3</w:t>
            </w:r>
          </w:p>
        </w:tc>
        <w:tc>
          <w:tcPr>
            <w:tcW w:w="1561" w:type="dxa"/>
          </w:tcPr>
          <w:p w:rsidR="00F62280" w:rsidRPr="00EB2F90" w:rsidRDefault="00F62280" w:rsidP="00BE5FD4">
            <w:pPr>
              <w:spacing w:after="0" w:line="360" w:lineRule="auto"/>
              <w:jc w:val="center"/>
              <w:rPr>
                <w:rFonts w:ascii="Times New Roman" w:hAnsi="Times New Roman" w:cs="Times New Roman"/>
                <w:color w:val="000000" w:themeColor="text1"/>
                <w:sz w:val="24"/>
                <w:szCs w:val="24"/>
              </w:rPr>
            </w:pPr>
            <w:r w:rsidRPr="00EB2F90">
              <w:rPr>
                <w:rFonts w:ascii="Times New Roman" w:hAnsi="Times New Roman" w:cs="Times New Roman"/>
                <w:color w:val="000000" w:themeColor="text1"/>
                <w:sz w:val="24"/>
                <w:szCs w:val="24"/>
              </w:rPr>
              <w:t>Содержание углекислого газа, %</w:t>
            </w:r>
          </w:p>
        </w:tc>
      </w:tr>
      <w:tr w:rsidR="00F62280" w:rsidRPr="00BA2B26" w:rsidTr="004B1D7A">
        <w:tc>
          <w:tcPr>
            <w:tcW w:w="9571" w:type="dxa"/>
            <w:gridSpan w:val="6"/>
          </w:tcPr>
          <w:p w:rsidR="00F62280" w:rsidRPr="003F038D" w:rsidRDefault="00261F65" w:rsidP="00BE5FD4">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w:t>
            </w:r>
            <w:r w:rsidR="00F62280" w:rsidRPr="003F038D">
              <w:rPr>
                <w:rFonts w:ascii="Times New Roman" w:hAnsi="Times New Roman" w:cs="Times New Roman"/>
                <w:color w:val="000000" w:themeColor="text1"/>
                <w:sz w:val="24"/>
                <w:szCs w:val="24"/>
              </w:rPr>
              <w:t xml:space="preserve"> группа (</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125</w:t>
            </w:r>
            <w:r w:rsidR="00F62280" w:rsidRPr="003F038D">
              <w:rPr>
                <w:rFonts w:ascii="Times New Roman" w:hAnsi="Times New Roman" w:cs="Times New Roman"/>
                <w:color w:val="000000" w:themeColor="text1"/>
                <w:sz w:val="24"/>
                <w:szCs w:val="24"/>
              </w:rPr>
              <w:t>)</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18" w:type="dxa"/>
          </w:tcPr>
          <w:p w:rsidR="00F62280" w:rsidRPr="0004144E" w:rsidRDefault="00F62280" w:rsidP="00BE5FD4">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7,2±0,4</w:t>
            </w:r>
          </w:p>
        </w:tc>
        <w:tc>
          <w:tcPr>
            <w:tcW w:w="1764"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76,2±2,1</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0,37±0,10</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17,4±0,9</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0,20±0,03</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18" w:type="dxa"/>
          </w:tcPr>
          <w:p w:rsidR="00F62280" w:rsidRPr="0004144E" w:rsidRDefault="00F62280" w:rsidP="00BE5FD4">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6,4±0,6</w:t>
            </w:r>
          </w:p>
        </w:tc>
        <w:tc>
          <w:tcPr>
            <w:tcW w:w="1764"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73,1±1,7</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0,42±0,04</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13,7±0,3</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0,16±0,01</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18" w:type="dxa"/>
          </w:tcPr>
          <w:p w:rsidR="00F62280" w:rsidRPr="0004144E" w:rsidRDefault="00F62280" w:rsidP="00BE5FD4">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6,9±0,5</w:t>
            </w:r>
          </w:p>
        </w:tc>
        <w:tc>
          <w:tcPr>
            <w:tcW w:w="1764"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71,1±2,0</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0,50±0,07</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18,6±0,3</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18" w:type="dxa"/>
          </w:tcPr>
          <w:p w:rsidR="00F62280" w:rsidRPr="0004144E" w:rsidRDefault="00F62280" w:rsidP="00BE5FD4">
            <w:pPr>
              <w:spacing w:after="0" w:line="360" w:lineRule="auto"/>
              <w:jc w:val="center"/>
              <w:rPr>
                <w:rFonts w:ascii="Times New Roman" w:hAnsi="Times New Roman" w:cs="Times New Roman"/>
                <w:color w:val="000000" w:themeColor="text1"/>
                <w:sz w:val="24"/>
                <w:szCs w:val="24"/>
              </w:rPr>
            </w:pPr>
            <w:r w:rsidRPr="0004144E">
              <w:rPr>
                <w:rFonts w:ascii="Times New Roman" w:hAnsi="Times New Roman" w:cs="Times New Roman"/>
                <w:color w:val="000000" w:themeColor="text1"/>
                <w:sz w:val="24"/>
                <w:szCs w:val="24"/>
              </w:rPr>
              <w:t>6,5±0,3</w:t>
            </w:r>
          </w:p>
        </w:tc>
        <w:tc>
          <w:tcPr>
            <w:tcW w:w="1764"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72,3±1,9</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0,45±0,05</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18,3±0,5</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0,18±0,02</w:t>
            </w:r>
          </w:p>
        </w:tc>
      </w:tr>
      <w:tr w:rsidR="00F62280" w:rsidRPr="00BA2B26" w:rsidTr="004B1D7A">
        <w:tc>
          <w:tcPr>
            <w:tcW w:w="9571" w:type="dxa"/>
            <w:gridSpan w:val="6"/>
          </w:tcPr>
          <w:p w:rsidR="00F62280" w:rsidRPr="003F038D" w:rsidRDefault="00261F65" w:rsidP="00BE5FD4">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II</w:t>
            </w:r>
            <w:r w:rsidR="00F62280" w:rsidRPr="003F038D">
              <w:rPr>
                <w:rFonts w:ascii="Times New Roman" w:hAnsi="Times New Roman" w:cs="Times New Roman"/>
                <w:color w:val="000000" w:themeColor="text1"/>
                <w:sz w:val="24"/>
                <w:szCs w:val="24"/>
              </w:rPr>
              <w:t xml:space="preserve"> группа (</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118</w:t>
            </w:r>
            <w:r w:rsidR="00F62280" w:rsidRPr="003F038D">
              <w:rPr>
                <w:rFonts w:ascii="Times New Roman" w:hAnsi="Times New Roman" w:cs="Times New Roman"/>
                <w:color w:val="000000" w:themeColor="text1"/>
                <w:sz w:val="24"/>
                <w:szCs w:val="24"/>
              </w:rPr>
              <w:t>)</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9,1±0,5</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87,5±2,3</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0,20±0,02</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22,3±0,9</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0,28±0,02</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8,9±0,4</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85,7±1,9</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0,23±0,02</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21,9±0,8</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0,27±0,04</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9,0±0,5</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84,1±2,1</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0,21±0,01</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21,2±0,8</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0,26±0,03</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8,4±0,3</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82,3±1,6</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19,8±0,6</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0,21±0,02</w:t>
            </w:r>
          </w:p>
        </w:tc>
      </w:tr>
      <w:tr w:rsidR="00F62280" w:rsidRPr="00BA2B26" w:rsidTr="004B1D7A">
        <w:tc>
          <w:tcPr>
            <w:tcW w:w="9571" w:type="dxa"/>
            <w:gridSpan w:val="6"/>
          </w:tcPr>
          <w:p w:rsidR="00F62280" w:rsidRPr="003F038D" w:rsidRDefault="00261F65" w:rsidP="00BE5FD4">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lang w:val="en-US"/>
              </w:rPr>
              <w:t>III</w:t>
            </w:r>
            <w:r w:rsidR="00F62280" w:rsidRPr="003F038D">
              <w:rPr>
                <w:rFonts w:ascii="Times New Roman" w:hAnsi="Times New Roman" w:cs="Times New Roman"/>
                <w:color w:val="000000" w:themeColor="text1"/>
                <w:sz w:val="24"/>
                <w:szCs w:val="24"/>
              </w:rPr>
              <w:t xml:space="preserve"> группа (</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124</w:t>
            </w:r>
            <w:r w:rsidR="00F62280" w:rsidRPr="003F038D">
              <w:rPr>
                <w:rFonts w:ascii="Times New Roman" w:hAnsi="Times New Roman" w:cs="Times New Roman"/>
                <w:color w:val="000000" w:themeColor="text1"/>
                <w:sz w:val="24"/>
                <w:szCs w:val="24"/>
              </w:rPr>
              <w:t>)</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7,0±0,5</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76,1±3,8</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0,29±0,02</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19,9±0,9</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0,24±0,03</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6,5±0,6</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72,9±1,6</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0,27±0,01</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17,7±0,5</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0,19±0,02</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6,9±0,4</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73,3±2,9</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0,25±0,01</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19,3±0,7</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0,23±0,02</w:t>
            </w:r>
          </w:p>
        </w:tc>
      </w:tr>
      <w:tr w:rsidR="00F62280" w:rsidRPr="00BA2B26" w:rsidTr="004B1D7A">
        <w:tc>
          <w:tcPr>
            <w:tcW w:w="1638" w:type="dxa"/>
          </w:tcPr>
          <w:p w:rsidR="00F62280" w:rsidRPr="0074441A" w:rsidRDefault="00F62280" w:rsidP="00BE5FD4">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18"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6,3±0,6</w:t>
            </w:r>
          </w:p>
        </w:tc>
        <w:tc>
          <w:tcPr>
            <w:tcW w:w="1764" w:type="dxa"/>
          </w:tcPr>
          <w:p w:rsidR="00F62280" w:rsidRPr="0038160B" w:rsidRDefault="00F62280" w:rsidP="00BE5FD4">
            <w:pPr>
              <w:spacing w:after="0" w:line="360" w:lineRule="auto"/>
              <w:jc w:val="center"/>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75,5±3,4</w:t>
            </w:r>
          </w:p>
        </w:tc>
        <w:tc>
          <w:tcPr>
            <w:tcW w:w="1429"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0,38±0,01</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20,6±0,8</w:t>
            </w:r>
          </w:p>
        </w:tc>
        <w:tc>
          <w:tcPr>
            <w:tcW w:w="1561" w:type="dxa"/>
          </w:tcPr>
          <w:p w:rsidR="00F62280" w:rsidRPr="003A200B" w:rsidRDefault="00F62280" w:rsidP="00BE5FD4">
            <w:pPr>
              <w:spacing w:after="0" w:line="360" w:lineRule="auto"/>
              <w:jc w:val="center"/>
              <w:rPr>
                <w:rFonts w:ascii="Times New Roman" w:hAnsi="Times New Roman" w:cs="Times New Roman"/>
                <w:color w:val="000000" w:themeColor="text1"/>
                <w:sz w:val="24"/>
                <w:szCs w:val="24"/>
              </w:rPr>
            </w:pPr>
            <w:r w:rsidRPr="003A200B">
              <w:rPr>
                <w:rFonts w:ascii="Times New Roman" w:hAnsi="Times New Roman" w:cs="Times New Roman"/>
                <w:color w:val="000000" w:themeColor="text1"/>
                <w:sz w:val="24"/>
                <w:szCs w:val="24"/>
              </w:rPr>
              <w:t>0,25±0,03</w:t>
            </w:r>
          </w:p>
        </w:tc>
      </w:tr>
    </w:tbl>
    <w:p w:rsidR="00F62280" w:rsidRPr="00BA2B26" w:rsidRDefault="00F62280" w:rsidP="00F62280">
      <w:pPr>
        <w:spacing w:after="0" w:line="360" w:lineRule="auto"/>
        <w:ind w:firstLine="709"/>
        <w:jc w:val="both"/>
        <w:rPr>
          <w:rFonts w:ascii="Times New Roman" w:hAnsi="Times New Roman" w:cs="Times New Roman"/>
          <w:color w:val="FF0000"/>
          <w:sz w:val="24"/>
          <w:szCs w:val="24"/>
        </w:rPr>
      </w:pPr>
    </w:p>
    <w:p w:rsidR="00F62280" w:rsidRPr="0038160B" w:rsidRDefault="00F62280" w:rsidP="00F62280">
      <w:pPr>
        <w:spacing w:after="0" w:line="360" w:lineRule="auto"/>
        <w:ind w:firstLine="709"/>
        <w:jc w:val="both"/>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lastRenderedPageBreak/>
        <w:t>Анализируя данные табл</w:t>
      </w:r>
      <w:r w:rsidR="008F1B88">
        <w:rPr>
          <w:rFonts w:ascii="Times New Roman" w:hAnsi="Times New Roman" w:cs="Times New Roman"/>
          <w:color w:val="000000" w:themeColor="text1"/>
          <w:sz w:val="24"/>
          <w:szCs w:val="24"/>
        </w:rPr>
        <w:t>ицы 17</w:t>
      </w:r>
      <w:r w:rsidRPr="0038160B">
        <w:rPr>
          <w:rFonts w:ascii="Times New Roman" w:hAnsi="Times New Roman" w:cs="Times New Roman"/>
          <w:color w:val="000000" w:themeColor="text1"/>
          <w:sz w:val="24"/>
          <w:szCs w:val="24"/>
        </w:rPr>
        <w:t xml:space="preserve"> установлено, что в период проведения исследований температура воздуха находилась в пределах нормы в опытных точках помещения, но несколько выше в центре помещения, где размещались животные второй группы, на 2-3°С. Изучение показателей относительной влажности воздуха наблюдалось также в центре животноводческого помещения, где находились особи второй группы. В торцах коровника относительная влажность находилась в пределах нормы, и значение данного показателя колебалось от 71,1% до 76,</w:t>
      </w:r>
      <w:r w:rsidR="00261F65">
        <w:rPr>
          <w:rFonts w:ascii="Times New Roman" w:hAnsi="Times New Roman" w:cs="Times New Roman"/>
          <w:color w:val="000000" w:themeColor="text1"/>
          <w:sz w:val="24"/>
          <w:szCs w:val="24"/>
        </w:rPr>
        <w:t>2% при входе в помещение (</w:t>
      </w:r>
      <w:r w:rsidR="00261F65">
        <w:rPr>
          <w:rFonts w:ascii="Times New Roman" w:hAnsi="Times New Roman" w:cs="Times New Roman"/>
          <w:color w:val="000000" w:themeColor="text1"/>
          <w:sz w:val="24"/>
          <w:szCs w:val="24"/>
          <w:lang w:val="en-US"/>
        </w:rPr>
        <w:t>I</w:t>
      </w:r>
      <w:r w:rsidRPr="0038160B">
        <w:rPr>
          <w:rFonts w:ascii="Times New Roman" w:hAnsi="Times New Roman" w:cs="Times New Roman"/>
          <w:color w:val="000000" w:themeColor="text1"/>
          <w:sz w:val="24"/>
          <w:szCs w:val="24"/>
        </w:rPr>
        <w:t xml:space="preserve"> группа) и от 72,9% до 76,1% на выходе (</w:t>
      </w:r>
      <w:r w:rsidR="00261F65">
        <w:rPr>
          <w:rFonts w:ascii="Times New Roman" w:hAnsi="Times New Roman" w:cs="Times New Roman"/>
          <w:color w:val="000000" w:themeColor="text1"/>
          <w:sz w:val="24"/>
          <w:szCs w:val="24"/>
          <w:lang w:val="en-US"/>
        </w:rPr>
        <w:t>III</w:t>
      </w:r>
      <w:r w:rsidRPr="0038160B">
        <w:rPr>
          <w:rFonts w:ascii="Times New Roman" w:hAnsi="Times New Roman" w:cs="Times New Roman"/>
          <w:color w:val="000000" w:themeColor="text1"/>
          <w:sz w:val="24"/>
          <w:szCs w:val="24"/>
        </w:rPr>
        <w:t xml:space="preserve"> группа).</w:t>
      </w:r>
    </w:p>
    <w:p w:rsidR="00F62280" w:rsidRPr="0038160B" w:rsidRDefault="00F62280" w:rsidP="00F62280">
      <w:pPr>
        <w:spacing w:after="0" w:line="360" w:lineRule="auto"/>
        <w:ind w:firstLine="709"/>
        <w:jc w:val="both"/>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Аналогичная картина наблюдалась и при исследовании газов в помещении. Так, скопление углекислого газа и аммиака в центре помещения было несколько выше в течение всего опыта, отклоняясь от нормы на 0,02-0,07% и 2-3 мг/м</w:t>
      </w:r>
      <w:r w:rsidRPr="0038160B">
        <w:rPr>
          <w:rFonts w:ascii="Times New Roman" w:hAnsi="Times New Roman" w:cs="Times New Roman"/>
          <w:color w:val="000000" w:themeColor="text1"/>
          <w:sz w:val="24"/>
          <w:szCs w:val="24"/>
          <w:vertAlign w:val="superscript"/>
        </w:rPr>
        <w:t>3</w:t>
      </w:r>
      <w:r w:rsidRPr="0038160B">
        <w:rPr>
          <w:rFonts w:ascii="Times New Roman" w:hAnsi="Times New Roman" w:cs="Times New Roman"/>
          <w:color w:val="000000" w:themeColor="text1"/>
          <w:sz w:val="24"/>
          <w:szCs w:val="24"/>
        </w:rPr>
        <w:t xml:space="preserve"> соответственно. В торцах помещения содержание газов соответствовало зоогигиеническим нормам.</w:t>
      </w:r>
    </w:p>
    <w:p w:rsidR="00F62280" w:rsidRPr="0038160B" w:rsidRDefault="00F62280" w:rsidP="00F62280">
      <w:pPr>
        <w:spacing w:after="0" w:line="360" w:lineRule="auto"/>
        <w:ind w:firstLine="709"/>
        <w:jc w:val="both"/>
        <w:rPr>
          <w:rFonts w:ascii="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 xml:space="preserve">Анализируя в целом отдельные параметры микроклимата определено, что наиболее благоприятной зоной с оптимальными показателями микроклимата для размещения животных является зона в торцах здания. </w:t>
      </w:r>
    </w:p>
    <w:p w:rsidR="00F62280" w:rsidRDefault="00F62280" w:rsidP="00F62280">
      <w:pPr>
        <w:spacing w:after="0" w:line="360" w:lineRule="auto"/>
        <w:ind w:firstLine="708"/>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Отдельные клинические п</w:t>
      </w:r>
      <w:r w:rsidR="008F1B88">
        <w:rPr>
          <w:rFonts w:ascii="Times New Roman" w:eastAsia="Times New Roman" w:hAnsi="Times New Roman" w:cs="Times New Roman"/>
          <w:color w:val="000000" w:themeColor="text1"/>
          <w:sz w:val="24"/>
          <w:szCs w:val="24"/>
        </w:rPr>
        <w:t>оказатели</w:t>
      </w:r>
      <w:r w:rsidRPr="0038160B">
        <w:rPr>
          <w:rFonts w:ascii="Times New Roman" w:eastAsia="Times New Roman" w:hAnsi="Times New Roman" w:cs="Times New Roman"/>
          <w:color w:val="000000" w:themeColor="text1"/>
          <w:sz w:val="24"/>
          <w:szCs w:val="24"/>
        </w:rPr>
        <w:t xml:space="preserve"> подопытных коров </w:t>
      </w:r>
      <w:r w:rsidR="008F1B88">
        <w:rPr>
          <w:rFonts w:ascii="Times New Roman" w:eastAsia="Times New Roman" w:hAnsi="Times New Roman" w:cs="Times New Roman"/>
          <w:color w:val="000000" w:themeColor="text1"/>
          <w:sz w:val="24"/>
          <w:szCs w:val="24"/>
        </w:rPr>
        <w:t>представлены в таблице 18</w:t>
      </w:r>
      <w:r w:rsidRPr="0038160B">
        <w:rPr>
          <w:rFonts w:ascii="Times New Roman" w:eastAsia="Times New Roman" w:hAnsi="Times New Roman" w:cs="Times New Roman"/>
          <w:color w:val="000000" w:themeColor="text1"/>
          <w:sz w:val="24"/>
          <w:szCs w:val="24"/>
        </w:rPr>
        <w:t>.</w:t>
      </w:r>
    </w:p>
    <w:p w:rsidR="00F62280" w:rsidRPr="0038160B" w:rsidRDefault="00F62280" w:rsidP="00F62280">
      <w:pPr>
        <w:spacing w:after="0" w:line="360" w:lineRule="auto"/>
        <w:ind w:firstLine="708"/>
        <w:jc w:val="both"/>
        <w:rPr>
          <w:rFonts w:ascii="Times New Roman" w:eastAsia="Times New Roman" w:hAnsi="Times New Roman" w:cs="Times New Roman"/>
          <w:color w:val="000000" w:themeColor="text1"/>
          <w:sz w:val="24"/>
          <w:szCs w:val="24"/>
        </w:rPr>
      </w:pPr>
    </w:p>
    <w:p w:rsidR="00F62280" w:rsidRPr="0038160B" w:rsidRDefault="008F1B88" w:rsidP="00F62280">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18</w:t>
      </w:r>
      <w:r w:rsidR="00F62280" w:rsidRPr="0038160B">
        <w:rPr>
          <w:rFonts w:ascii="Times New Roman" w:eastAsia="Times New Roman" w:hAnsi="Times New Roman" w:cs="Times New Roman"/>
          <w:color w:val="000000" w:themeColor="text1"/>
          <w:sz w:val="24"/>
          <w:szCs w:val="24"/>
        </w:rPr>
        <w:t xml:space="preserve"> – Клинические показатели подопытных животных</w:t>
      </w:r>
      <w:r w:rsidR="00F62280">
        <w:rPr>
          <w:rFonts w:ascii="Times New Roman" w:eastAsia="Times New Roman" w:hAnsi="Times New Roman" w:cs="Times New Roman"/>
          <w:color w:val="000000" w:themeColor="text1"/>
          <w:sz w:val="24"/>
          <w:szCs w:val="24"/>
        </w:rPr>
        <w:t xml:space="preserve"> в ТОО </w:t>
      </w:r>
      <w:r w:rsidR="00505C37">
        <w:rPr>
          <w:rFonts w:ascii="Times New Roman" w:eastAsia="Times New Roman" w:hAnsi="Times New Roman" w:cs="Times New Roman"/>
          <w:color w:val="000000" w:themeColor="text1"/>
          <w:sz w:val="24"/>
          <w:szCs w:val="24"/>
        </w:rPr>
        <w:t>«</w:t>
      </w:r>
      <w:r w:rsidR="00F62280">
        <w:rPr>
          <w:rFonts w:ascii="Times New Roman" w:eastAsia="Times New Roman" w:hAnsi="Times New Roman" w:cs="Times New Roman"/>
          <w:color w:val="000000" w:themeColor="text1"/>
          <w:sz w:val="24"/>
          <w:szCs w:val="24"/>
        </w:rPr>
        <w:t>Олжа Ак Кудук</w:t>
      </w:r>
      <w:r w:rsidR="00505C37">
        <w:rPr>
          <w:rFonts w:ascii="Times New Roman" w:eastAsia="Times New Roman" w:hAnsi="Times New Roman" w:cs="Times New Roman"/>
          <w:color w:val="000000" w:themeColor="text1"/>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9"/>
        <w:gridCol w:w="1524"/>
        <w:gridCol w:w="1392"/>
        <w:gridCol w:w="1393"/>
        <w:gridCol w:w="1492"/>
      </w:tblGrid>
      <w:tr w:rsidR="00F62280" w:rsidRPr="00BA2B26" w:rsidTr="004B1D7A">
        <w:tc>
          <w:tcPr>
            <w:tcW w:w="3936"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Показатель</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январь</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февраль</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март</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апрель</w:t>
            </w:r>
          </w:p>
        </w:tc>
      </w:tr>
      <w:tr w:rsidR="00F62280" w:rsidRPr="00BA2B26" w:rsidTr="004B1D7A">
        <w:tc>
          <w:tcPr>
            <w:tcW w:w="9854" w:type="dxa"/>
            <w:gridSpan w:val="5"/>
          </w:tcPr>
          <w:p w:rsidR="00F62280" w:rsidRPr="0038160B"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w:t>
            </w:r>
            <w:r w:rsidR="00F62280" w:rsidRPr="0038160B">
              <w:rPr>
                <w:rFonts w:ascii="Times New Roman" w:eastAsia="Times New Roman" w:hAnsi="Times New Roman" w:cs="Times New Roman"/>
                <w:color w:val="000000" w:themeColor="text1"/>
                <w:sz w:val="24"/>
                <w:szCs w:val="24"/>
              </w:rPr>
              <w:t xml:space="preserve"> группа</w:t>
            </w:r>
            <w:r w:rsidR="00F62280">
              <w:rPr>
                <w:rFonts w:ascii="Times New Roman" w:eastAsia="Times New Roman" w:hAnsi="Times New Roman" w:cs="Times New Roman"/>
                <w:color w:val="000000" w:themeColor="text1"/>
                <w:sz w:val="24"/>
                <w:szCs w:val="24"/>
              </w:rPr>
              <w:t xml:space="preserve"> </w:t>
            </w:r>
            <w:r w:rsidR="00F62280" w:rsidRPr="003F038D">
              <w:rPr>
                <w:rFonts w:ascii="Times New Roman" w:hAnsi="Times New Roman" w:cs="Times New Roman"/>
                <w:color w:val="000000" w:themeColor="text1"/>
                <w:sz w:val="24"/>
                <w:szCs w:val="24"/>
              </w:rPr>
              <w:t>(</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125</w:t>
            </w:r>
            <w:r w:rsidR="00F62280" w:rsidRPr="003F038D">
              <w:rPr>
                <w:rFonts w:ascii="Times New Roman" w:hAnsi="Times New Roman" w:cs="Times New Roman"/>
                <w:color w:val="000000" w:themeColor="text1"/>
                <w:sz w:val="24"/>
                <w:szCs w:val="24"/>
              </w:rPr>
              <w:t>)</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Температура тела, ºС</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38,2±0,3</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38,4±0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38,3±0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38,5</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Пульс, ударов в минуту</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64±2,1</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63</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65</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6</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6</w:t>
            </w:r>
            <w:r w:rsidRPr="0038160B">
              <w:rPr>
                <w:rFonts w:ascii="Times New Roman" w:hAnsi="Times New Roman" w:cs="Times New Roman"/>
                <w:color w:val="000000" w:themeColor="text1"/>
                <w:sz w:val="24"/>
                <w:szCs w:val="24"/>
              </w:rPr>
              <w:t>4</w:t>
            </w: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4</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Частота дыхательных движений за минуту</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±1,2</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4</w:t>
            </w:r>
            <w:r w:rsidRPr="0038160B">
              <w:rPr>
                <w:rFonts w:ascii="Times New Roman" w:eastAsia="Times New Roman" w:hAnsi="Times New Roman" w:cs="Times New Roman"/>
                <w:color w:val="000000" w:themeColor="text1"/>
                <w:sz w:val="24"/>
                <w:szCs w:val="24"/>
              </w:rPr>
              <w:t>±1,1</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±1,0</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2</w:t>
            </w:r>
            <w:r w:rsidRPr="0038160B">
              <w:rPr>
                <w:rFonts w:ascii="Times New Roman" w:hAnsi="Times New Roman" w:cs="Times New Roman"/>
                <w:color w:val="000000" w:themeColor="text1"/>
                <w:sz w:val="24"/>
                <w:szCs w:val="24"/>
              </w:rPr>
              <w:t>5</w:t>
            </w:r>
            <w:r w:rsidRPr="0038160B">
              <w:rPr>
                <w:rFonts w:ascii="Times New Roman" w:eastAsia="Times New Roman" w:hAnsi="Times New Roman" w:cs="Times New Roman"/>
                <w:color w:val="000000" w:themeColor="text1"/>
                <w:sz w:val="24"/>
                <w:szCs w:val="24"/>
              </w:rPr>
              <w:t>±1,2</w:t>
            </w:r>
          </w:p>
        </w:tc>
      </w:tr>
      <w:tr w:rsidR="00F62280" w:rsidRPr="00BA2B26" w:rsidTr="004B1D7A">
        <w:tc>
          <w:tcPr>
            <w:tcW w:w="9854" w:type="dxa"/>
            <w:gridSpan w:val="5"/>
          </w:tcPr>
          <w:p w:rsidR="00F62280" w:rsidRPr="0038160B"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II</w:t>
            </w:r>
            <w:r w:rsidR="00F62280" w:rsidRPr="0038160B">
              <w:rPr>
                <w:rFonts w:ascii="Times New Roman" w:eastAsia="Times New Roman" w:hAnsi="Times New Roman" w:cs="Times New Roman"/>
                <w:color w:val="000000" w:themeColor="text1"/>
                <w:sz w:val="24"/>
                <w:szCs w:val="24"/>
              </w:rPr>
              <w:t xml:space="preserve"> группа</w:t>
            </w:r>
            <w:r w:rsidR="00F62280">
              <w:rPr>
                <w:rFonts w:ascii="Times New Roman" w:eastAsia="Times New Roman" w:hAnsi="Times New Roman" w:cs="Times New Roman"/>
                <w:color w:val="000000" w:themeColor="text1"/>
                <w:sz w:val="24"/>
                <w:szCs w:val="24"/>
              </w:rPr>
              <w:t xml:space="preserve"> </w:t>
            </w:r>
            <w:r w:rsidR="00F62280" w:rsidRPr="003F038D">
              <w:rPr>
                <w:rFonts w:ascii="Times New Roman" w:hAnsi="Times New Roman" w:cs="Times New Roman"/>
                <w:color w:val="000000" w:themeColor="text1"/>
                <w:sz w:val="24"/>
                <w:szCs w:val="24"/>
              </w:rPr>
              <w:t>(</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118</w:t>
            </w:r>
            <w:r w:rsidR="00F62280" w:rsidRPr="003F038D">
              <w:rPr>
                <w:rFonts w:ascii="Times New Roman" w:hAnsi="Times New Roman" w:cs="Times New Roman"/>
                <w:color w:val="000000" w:themeColor="text1"/>
                <w:sz w:val="24"/>
                <w:szCs w:val="24"/>
              </w:rPr>
              <w:t>)</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Температура тела, ºС</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38,7±0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38,8</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,3</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38,9</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2</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39,0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3</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Пульс, ударов в минуту</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68±2,</w:t>
            </w:r>
            <w:r w:rsidRPr="0038160B">
              <w:rPr>
                <w:rFonts w:ascii="Times New Roman" w:hAnsi="Times New Roman" w:cs="Times New Roman"/>
                <w:color w:val="000000" w:themeColor="text1"/>
                <w:sz w:val="24"/>
                <w:szCs w:val="24"/>
              </w:rPr>
              <w:t>0</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70±</w:t>
            </w:r>
            <w:r w:rsidRPr="0038160B">
              <w:rPr>
                <w:rFonts w:ascii="Times New Roman" w:hAnsi="Times New Roman" w:cs="Times New Roman"/>
                <w:color w:val="000000" w:themeColor="text1"/>
                <w:sz w:val="24"/>
                <w:szCs w:val="24"/>
              </w:rPr>
              <w:t>2</w:t>
            </w:r>
            <w:r w:rsidRPr="0038160B">
              <w:rPr>
                <w:rFonts w:ascii="Times New Roman" w:eastAsia="Times New Roman" w:hAnsi="Times New Roman" w:cs="Times New Roman"/>
                <w:color w:val="000000" w:themeColor="text1"/>
                <w:sz w:val="24"/>
                <w:szCs w:val="24"/>
              </w:rPr>
              <w:t>,4</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72</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2</w:t>
            </w:r>
            <w:r w:rsidRPr="0038160B">
              <w:rPr>
                <w:rFonts w:ascii="Times New Roman" w:eastAsia="Times New Roman" w:hAnsi="Times New Roman" w:cs="Times New Roman"/>
                <w:color w:val="000000" w:themeColor="text1"/>
                <w:sz w:val="24"/>
                <w:szCs w:val="24"/>
              </w:rPr>
              <w:t>,2</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7</w:t>
            </w:r>
            <w:r w:rsidRPr="0038160B">
              <w:rPr>
                <w:rFonts w:ascii="Times New Roman" w:hAnsi="Times New Roman" w:cs="Times New Roman"/>
                <w:color w:val="000000" w:themeColor="text1"/>
                <w:sz w:val="24"/>
                <w:szCs w:val="24"/>
              </w:rPr>
              <w:t>1</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1</w:t>
            </w:r>
            <w:r w:rsidRPr="0038160B">
              <w:rPr>
                <w:rFonts w:ascii="Times New Roman" w:eastAsia="Times New Roman" w:hAnsi="Times New Roman" w:cs="Times New Roman"/>
                <w:color w:val="000000" w:themeColor="text1"/>
                <w:sz w:val="24"/>
                <w:szCs w:val="24"/>
              </w:rPr>
              <w:t>,7</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Частота дыхательных движений за минуту</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26±1,0</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29</w:t>
            </w:r>
            <w:r w:rsidRPr="0038160B">
              <w:rPr>
                <w:rFonts w:ascii="Times New Roman" w:eastAsia="Times New Roman" w:hAnsi="Times New Roman" w:cs="Times New Roman"/>
                <w:color w:val="000000" w:themeColor="text1"/>
                <w:sz w:val="24"/>
                <w:szCs w:val="24"/>
              </w:rPr>
              <w:t>±1,</w:t>
            </w:r>
            <w:r w:rsidRPr="0038160B">
              <w:rPr>
                <w:rFonts w:ascii="Times New Roman" w:hAnsi="Times New Roman" w:cs="Times New Roman"/>
                <w:color w:val="000000" w:themeColor="text1"/>
                <w:sz w:val="24"/>
                <w:szCs w:val="24"/>
              </w:rPr>
              <w:t>1</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30</w:t>
            </w:r>
            <w:r w:rsidRPr="0038160B">
              <w:rPr>
                <w:rFonts w:ascii="Times New Roman" w:hAnsi="Times New Roman" w:cs="Times New Roman"/>
                <w:color w:val="000000" w:themeColor="text1"/>
                <w:sz w:val="24"/>
                <w:szCs w:val="24"/>
              </w:rPr>
              <w:t>±0</w:t>
            </w:r>
            <w:r w:rsidRPr="0038160B">
              <w:rPr>
                <w:rFonts w:ascii="Times New Roman" w:eastAsia="Times New Roman" w:hAnsi="Times New Roman" w:cs="Times New Roman"/>
                <w:color w:val="000000" w:themeColor="text1"/>
                <w:sz w:val="24"/>
                <w:szCs w:val="24"/>
              </w:rPr>
              <w:t>,8</w:t>
            </w:r>
          </w:p>
        </w:tc>
        <w:tc>
          <w:tcPr>
            <w:tcW w:w="1524" w:type="dxa"/>
          </w:tcPr>
          <w:p w:rsidR="00F62280" w:rsidRPr="0038160B" w:rsidRDefault="00F62280" w:rsidP="004B1D7A">
            <w:pPr>
              <w:tabs>
                <w:tab w:val="left" w:pos="285"/>
                <w:tab w:val="center" w:pos="654"/>
              </w:tabs>
              <w:spacing w:after="0" w:line="360" w:lineRule="auto"/>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ab/>
            </w:r>
            <w:r w:rsidRPr="0038160B">
              <w:rPr>
                <w:rFonts w:ascii="Times New Roman" w:hAnsi="Times New Roman" w:cs="Times New Roman"/>
                <w:color w:val="000000" w:themeColor="text1"/>
                <w:sz w:val="24"/>
                <w:szCs w:val="24"/>
              </w:rPr>
              <w:tab/>
              <w:t>28</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0,7</w:t>
            </w:r>
          </w:p>
        </w:tc>
      </w:tr>
      <w:tr w:rsidR="00F62280" w:rsidRPr="00BA2B26" w:rsidTr="004B1D7A">
        <w:tc>
          <w:tcPr>
            <w:tcW w:w="9854" w:type="dxa"/>
            <w:gridSpan w:val="5"/>
          </w:tcPr>
          <w:p w:rsidR="00F62280" w:rsidRPr="0038160B"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III</w:t>
            </w:r>
            <w:r w:rsidR="00F62280" w:rsidRPr="0038160B">
              <w:rPr>
                <w:rFonts w:ascii="Times New Roman" w:eastAsia="Times New Roman" w:hAnsi="Times New Roman" w:cs="Times New Roman"/>
                <w:color w:val="000000" w:themeColor="text1"/>
                <w:sz w:val="24"/>
                <w:szCs w:val="24"/>
              </w:rPr>
              <w:t xml:space="preserve"> группа</w:t>
            </w:r>
            <w:r w:rsidR="00F62280">
              <w:rPr>
                <w:rFonts w:ascii="Times New Roman" w:eastAsia="Times New Roman" w:hAnsi="Times New Roman" w:cs="Times New Roman"/>
                <w:color w:val="000000" w:themeColor="text1"/>
                <w:sz w:val="24"/>
                <w:szCs w:val="24"/>
              </w:rPr>
              <w:t xml:space="preserve"> </w:t>
            </w:r>
            <w:r w:rsidR="00F62280" w:rsidRPr="003F038D">
              <w:rPr>
                <w:rFonts w:ascii="Times New Roman" w:hAnsi="Times New Roman" w:cs="Times New Roman"/>
                <w:color w:val="000000" w:themeColor="text1"/>
                <w:sz w:val="24"/>
                <w:szCs w:val="24"/>
              </w:rPr>
              <w:t>(</w:t>
            </w:r>
            <w:r w:rsidR="00F62280" w:rsidRPr="003F038D">
              <w:rPr>
                <w:rFonts w:ascii="Times New Roman" w:hAnsi="Times New Roman" w:cs="Times New Roman"/>
                <w:color w:val="000000" w:themeColor="text1"/>
                <w:sz w:val="24"/>
                <w:szCs w:val="24"/>
                <w:lang w:val="en-US"/>
              </w:rPr>
              <w:t>n</w:t>
            </w:r>
            <w:r w:rsidR="00F62280" w:rsidRPr="003F038D">
              <w:rPr>
                <w:rFonts w:ascii="Times New Roman" w:hAnsi="Times New Roman" w:cs="Times New Roman"/>
                <w:color w:val="000000" w:themeColor="text1"/>
                <w:sz w:val="24"/>
                <w:szCs w:val="24"/>
              </w:rPr>
              <w:t>=</w:t>
            </w:r>
            <w:r w:rsidR="00F62280">
              <w:rPr>
                <w:rFonts w:ascii="Times New Roman" w:hAnsi="Times New Roman" w:cs="Times New Roman"/>
                <w:color w:val="000000" w:themeColor="text1"/>
                <w:sz w:val="24"/>
                <w:szCs w:val="24"/>
              </w:rPr>
              <w:t>124</w:t>
            </w:r>
            <w:r w:rsidR="00F62280" w:rsidRPr="003F038D">
              <w:rPr>
                <w:rFonts w:ascii="Times New Roman" w:hAnsi="Times New Roman" w:cs="Times New Roman"/>
                <w:color w:val="000000" w:themeColor="text1"/>
                <w:sz w:val="24"/>
                <w:szCs w:val="24"/>
              </w:rPr>
              <w:t>)</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Температура тела, ºС</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38,5±0,1</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38,2</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0,3</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38,3±</w:t>
            </w:r>
            <w:r w:rsidRPr="0038160B">
              <w:rPr>
                <w:rFonts w:ascii="Times New Roman" w:hAnsi="Times New Roman" w:cs="Times New Roman"/>
                <w:color w:val="000000" w:themeColor="text1"/>
                <w:sz w:val="24"/>
                <w:szCs w:val="24"/>
              </w:rPr>
              <w:t>0,2</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38,5</w:t>
            </w:r>
            <w:r w:rsidRPr="0038160B">
              <w:rPr>
                <w:rFonts w:ascii="Times New Roman" w:eastAsia="Times New Roman" w:hAnsi="Times New Roman" w:cs="Times New Roman"/>
                <w:color w:val="000000" w:themeColor="text1"/>
                <w:sz w:val="24"/>
                <w:szCs w:val="24"/>
              </w:rPr>
              <w:t>±</w:t>
            </w:r>
            <w:r w:rsidRPr="0038160B">
              <w:rPr>
                <w:rFonts w:ascii="Times New Roman" w:hAnsi="Times New Roman" w:cs="Times New Roman"/>
                <w:color w:val="000000" w:themeColor="text1"/>
                <w:sz w:val="24"/>
                <w:szCs w:val="24"/>
              </w:rPr>
              <w:t>0,0</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Пульс, ударов в минуту</w:t>
            </w:r>
          </w:p>
        </w:tc>
        <w:tc>
          <w:tcPr>
            <w:tcW w:w="1559"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65±2,7</w:t>
            </w:r>
          </w:p>
        </w:tc>
        <w:tc>
          <w:tcPr>
            <w:tcW w:w="1417"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67±3,1</w:t>
            </w:r>
          </w:p>
        </w:tc>
        <w:tc>
          <w:tcPr>
            <w:tcW w:w="1418"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70±3,3</w:t>
            </w:r>
          </w:p>
        </w:tc>
        <w:tc>
          <w:tcPr>
            <w:tcW w:w="1524"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69±2,9</w:t>
            </w:r>
          </w:p>
        </w:tc>
      </w:tr>
      <w:tr w:rsidR="00F62280" w:rsidRPr="00BA2B26" w:rsidTr="004B1D7A">
        <w:tc>
          <w:tcPr>
            <w:tcW w:w="3936" w:type="dxa"/>
          </w:tcPr>
          <w:p w:rsidR="00F62280" w:rsidRPr="0038160B" w:rsidRDefault="00F62280" w:rsidP="004B1D7A">
            <w:pPr>
              <w:spacing w:after="0" w:line="360" w:lineRule="auto"/>
              <w:jc w:val="both"/>
              <w:rPr>
                <w:rFonts w:ascii="Times New Roman" w:eastAsia="Times New Roman" w:hAnsi="Times New Roman" w:cs="Times New Roman"/>
                <w:color w:val="000000" w:themeColor="text1"/>
                <w:sz w:val="24"/>
                <w:szCs w:val="24"/>
              </w:rPr>
            </w:pPr>
            <w:r w:rsidRPr="0038160B">
              <w:rPr>
                <w:rFonts w:ascii="Times New Roman" w:eastAsia="Times New Roman" w:hAnsi="Times New Roman" w:cs="Times New Roman"/>
                <w:color w:val="000000" w:themeColor="text1"/>
                <w:sz w:val="24"/>
                <w:szCs w:val="24"/>
              </w:rPr>
              <w:t>Частота дыхательных движений за минуту</w:t>
            </w:r>
          </w:p>
        </w:tc>
        <w:tc>
          <w:tcPr>
            <w:tcW w:w="1559"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25±1,7</w:t>
            </w:r>
          </w:p>
        </w:tc>
        <w:tc>
          <w:tcPr>
            <w:tcW w:w="1417"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27±1,5</w:t>
            </w:r>
          </w:p>
        </w:tc>
        <w:tc>
          <w:tcPr>
            <w:tcW w:w="1418"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23±0,9</w:t>
            </w:r>
          </w:p>
        </w:tc>
        <w:tc>
          <w:tcPr>
            <w:tcW w:w="1524"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29±1,1</w:t>
            </w:r>
          </w:p>
        </w:tc>
      </w:tr>
    </w:tbl>
    <w:p w:rsidR="00F62280" w:rsidRPr="00822AC8" w:rsidRDefault="00F62280" w:rsidP="00F62280">
      <w:pPr>
        <w:spacing w:after="0" w:line="360" w:lineRule="auto"/>
        <w:ind w:firstLine="709"/>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lastRenderedPageBreak/>
        <w:t>Данн</w:t>
      </w:r>
      <w:r w:rsidR="008F1B88">
        <w:rPr>
          <w:rFonts w:ascii="Times New Roman" w:eastAsia="Times New Roman" w:hAnsi="Times New Roman" w:cs="Times New Roman"/>
          <w:color w:val="000000" w:themeColor="text1"/>
          <w:sz w:val="24"/>
          <w:szCs w:val="24"/>
        </w:rPr>
        <w:t>ые таблицы 18</w:t>
      </w:r>
      <w:r w:rsidRPr="00822AC8">
        <w:rPr>
          <w:rFonts w:ascii="Times New Roman" w:eastAsia="Times New Roman" w:hAnsi="Times New Roman" w:cs="Times New Roman"/>
          <w:color w:val="000000" w:themeColor="text1"/>
          <w:sz w:val="24"/>
          <w:szCs w:val="24"/>
        </w:rPr>
        <w:t xml:space="preserve"> свидетельствуют о том, что снижение скорости воздуха, накопление вредных газов и увеличение влажности привело к повышению частоты пульса и количества дыхательных движений у животных, находящихся в центр помещения (вторая группа) по сравнению с коровами, размещенными с торца здания (первая и третья группы).</w:t>
      </w:r>
    </w:p>
    <w:p w:rsidR="00F62280" w:rsidRDefault="00F62280" w:rsidP="00F62280">
      <w:pPr>
        <w:spacing w:after="0" w:line="360" w:lineRule="auto"/>
        <w:ind w:firstLine="709"/>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Основной цель</w:t>
      </w:r>
      <w:r w:rsidR="0090358D">
        <w:rPr>
          <w:rFonts w:ascii="Times New Roman" w:eastAsia="Times New Roman" w:hAnsi="Times New Roman" w:cs="Times New Roman"/>
          <w:color w:val="000000" w:themeColor="text1"/>
          <w:sz w:val="24"/>
          <w:szCs w:val="24"/>
        </w:rPr>
        <w:t>ю</w:t>
      </w:r>
      <w:r w:rsidRPr="00822AC8">
        <w:rPr>
          <w:rFonts w:ascii="Times New Roman" w:eastAsia="Times New Roman" w:hAnsi="Times New Roman" w:cs="Times New Roman"/>
          <w:color w:val="000000" w:themeColor="text1"/>
          <w:sz w:val="24"/>
          <w:szCs w:val="24"/>
        </w:rPr>
        <w:t xml:space="preserve"> являлось изучение воспроизводительной способности. Поэтому перед нами стояла задача сравнить показатели воспр</w:t>
      </w:r>
      <w:r w:rsidRPr="00822AC8">
        <w:rPr>
          <w:rFonts w:ascii="Times New Roman" w:hAnsi="Times New Roman" w:cs="Times New Roman"/>
          <w:color w:val="000000" w:themeColor="text1"/>
          <w:sz w:val="24"/>
          <w:szCs w:val="24"/>
        </w:rPr>
        <w:t>о</w:t>
      </w:r>
      <w:r w:rsidRPr="00822AC8">
        <w:rPr>
          <w:rFonts w:ascii="Times New Roman" w:eastAsia="Times New Roman" w:hAnsi="Times New Roman" w:cs="Times New Roman"/>
          <w:color w:val="000000" w:themeColor="text1"/>
          <w:sz w:val="24"/>
          <w:szCs w:val="24"/>
        </w:rPr>
        <w:t>изводства коров в зависимости от пар</w:t>
      </w:r>
      <w:r w:rsidR="00505C37">
        <w:rPr>
          <w:rFonts w:ascii="Times New Roman" w:eastAsia="Times New Roman" w:hAnsi="Times New Roman" w:cs="Times New Roman"/>
          <w:color w:val="000000" w:themeColor="text1"/>
          <w:sz w:val="24"/>
          <w:szCs w:val="24"/>
        </w:rPr>
        <w:t>аметров микроклимата, табл</w:t>
      </w:r>
      <w:r w:rsidR="008F1B88">
        <w:rPr>
          <w:rFonts w:ascii="Times New Roman" w:eastAsia="Times New Roman" w:hAnsi="Times New Roman" w:cs="Times New Roman"/>
          <w:color w:val="000000" w:themeColor="text1"/>
          <w:sz w:val="24"/>
          <w:szCs w:val="24"/>
        </w:rPr>
        <w:t>ица 19</w:t>
      </w:r>
      <w:r w:rsidRPr="00822AC8">
        <w:rPr>
          <w:rFonts w:ascii="Times New Roman" w:eastAsia="Times New Roman" w:hAnsi="Times New Roman" w:cs="Times New Roman"/>
          <w:color w:val="000000" w:themeColor="text1"/>
          <w:sz w:val="24"/>
          <w:szCs w:val="24"/>
        </w:rPr>
        <w:t>.</w:t>
      </w:r>
    </w:p>
    <w:p w:rsidR="00F62280" w:rsidRPr="00BA2B26" w:rsidRDefault="00F62280" w:rsidP="00F62280">
      <w:pPr>
        <w:spacing w:after="0" w:line="360" w:lineRule="auto"/>
        <w:ind w:firstLine="709"/>
        <w:jc w:val="both"/>
        <w:rPr>
          <w:rFonts w:ascii="Times New Roman" w:eastAsia="Times New Roman" w:hAnsi="Times New Roman" w:cs="Times New Roman"/>
          <w:color w:val="FF0000"/>
          <w:sz w:val="24"/>
          <w:szCs w:val="24"/>
        </w:rPr>
      </w:pPr>
    </w:p>
    <w:p w:rsidR="00F62280" w:rsidRPr="00822AC8" w:rsidRDefault="008F1B88" w:rsidP="00F62280">
      <w:pPr>
        <w:spacing w:after="0" w:line="360" w:lineRule="auto"/>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Таблица 19</w:t>
      </w:r>
      <w:r w:rsidR="00F62280" w:rsidRPr="00822AC8">
        <w:rPr>
          <w:rFonts w:ascii="Times New Roman" w:eastAsia="Times New Roman" w:hAnsi="Times New Roman" w:cs="Times New Roman"/>
          <w:color w:val="000000" w:themeColor="text1"/>
          <w:sz w:val="24"/>
          <w:szCs w:val="24"/>
        </w:rPr>
        <w:t xml:space="preserve"> – Показатели воспроизводства коров в стойловый период в ТОО </w:t>
      </w:r>
      <w:r w:rsidR="00505C37">
        <w:rPr>
          <w:rFonts w:ascii="Times New Roman" w:eastAsia="Times New Roman" w:hAnsi="Times New Roman" w:cs="Times New Roman"/>
          <w:color w:val="000000" w:themeColor="text1"/>
          <w:sz w:val="24"/>
          <w:szCs w:val="24"/>
        </w:rPr>
        <w:t>«</w:t>
      </w:r>
      <w:r w:rsidR="00F62280" w:rsidRPr="00822AC8">
        <w:rPr>
          <w:rFonts w:ascii="Times New Roman" w:eastAsia="Times New Roman" w:hAnsi="Times New Roman" w:cs="Times New Roman"/>
          <w:color w:val="000000" w:themeColor="text1"/>
          <w:sz w:val="24"/>
          <w:szCs w:val="24"/>
        </w:rPr>
        <w:t>Олжа Ак Кудук</w:t>
      </w:r>
      <w:r w:rsidR="00505C37">
        <w:rPr>
          <w:rFonts w:ascii="Times New Roman" w:eastAsia="Times New Roman" w:hAnsi="Times New Roman" w:cs="Times New Roman"/>
          <w:color w:val="000000" w:themeColor="text1"/>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63"/>
        <w:gridCol w:w="2190"/>
        <w:gridCol w:w="1925"/>
        <w:gridCol w:w="1892"/>
      </w:tblGrid>
      <w:tr w:rsidR="00F62280" w:rsidRPr="00BA2B26" w:rsidTr="004B1D7A">
        <w:tc>
          <w:tcPr>
            <w:tcW w:w="3652" w:type="dxa"/>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Показатель</w:t>
            </w:r>
          </w:p>
        </w:tc>
        <w:tc>
          <w:tcPr>
            <w:tcW w:w="2268" w:type="dxa"/>
          </w:tcPr>
          <w:p w:rsidR="00F62280" w:rsidRPr="00822AC8"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w:t>
            </w:r>
            <w:r w:rsidR="00F62280" w:rsidRPr="00822AC8">
              <w:rPr>
                <w:rFonts w:ascii="Times New Roman" w:eastAsia="Times New Roman" w:hAnsi="Times New Roman" w:cs="Times New Roman"/>
                <w:color w:val="000000" w:themeColor="text1"/>
                <w:sz w:val="24"/>
                <w:szCs w:val="24"/>
              </w:rPr>
              <w:t xml:space="preserve"> группа</w:t>
            </w:r>
            <w:r w:rsidR="00F62280" w:rsidRPr="00822AC8">
              <w:rPr>
                <w:rFonts w:ascii="Times New Roman" w:hAnsi="Times New Roman" w:cs="Times New Roman"/>
                <w:color w:val="000000" w:themeColor="text1"/>
                <w:sz w:val="24"/>
                <w:szCs w:val="24"/>
              </w:rPr>
              <w:t xml:space="preserve"> (</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=125</w:t>
            </w:r>
            <w:r w:rsidR="00F62280" w:rsidRPr="00822AC8">
              <w:rPr>
                <w:rFonts w:ascii="Times New Roman" w:hAnsi="Times New Roman" w:cs="Times New Roman"/>
                <w:color w:val="000000" w:themeColor="text1"/>
                <w:sz w:val="24"/>
                <w:szCs w:val="24"/>
              </w:rPr>
              <w:t>)</w:t>
            </w:r>
          </w:p>
        </w:tc>
        <w:tc>
          <w:tcPr>
            <w:tcW w:w="1985" w:type="dxa"/>
          </w:tcPr>
          <w:p w:rsidR="00F62280" w:rsidRPr="00822AC8"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II</w:t>
            </w:r>
            <w:r w:rsidR="00F62280" w:rsidRPr="00822AC8">
              <w:rPr>
                <w:rFonts w:ascii="Times New Roman" w:eastAsia="Times New Roman" w:hAnsi="Times New Roman" w:cs="Times New Roman"/>
                <w:color w:val="000000" w:themeColor="text1"/>
                <w:sz w:val="24"/>
                <w:szCs w:val="24"/>
              </w:rPr>
              <w:t xml:space="preserve"> группа</w:t>
            </w:r>
            <w:r w:rsidR="00F62280" w:rsidRPr="00822AC8">
              <w:rPr>
                <w:rFonts w:ascii="Times New Roman" w:hAnsi="Times New Roman" w:cs="Times New Roman"/>
                <w:color w:val="000000" w:themeColor="text1"/>
                <w:sz w:val="24"/>
                <w:szCs w:val="24"/>
              </w:rPr>
              <w:t xml:space="preserve"> (</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=118</w:t>
            </w:r>
            <w:r w:rsidR="00F62280" w:rsidRPr="00822AC8">
              <w:rPr>
                <w:rFonts w:ascii="Times New Roman" w:hAnsi="Times New Roman" w:cs="Times New Roman"/>
                <w:color w:val="000000" w:themeColor="text1"/>
                <w:sz w:val="24"/>
                <w:szCs w:val="24"/>
              </w:rPr>
              <w:t>)</w:t>
            </w:r>
          </w:p>
        </w:tc>
        <w:tc>
          <w:tcPr>
            <w:tcW w:w="1949" w:type="dxa"/>
          </w:tcPr>
          <w:p w:rsidR="00F62280" w:rsidRPr="00822AC8" w:rsidRDefault="00261F65" w:rsidP="004B1D7A">
            <w:pPr>
              <w:spacing w:after="0" w:line="360" w:lineRule="auto"/>
              <w:jc w:val="center"/>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lang w:val="en-US"/>
              </w:rPr>
              <w:t>III</w:t>
            </w:r>
            <w:r w:rsidR="00F62280" w:rsidRPr="00822AC8">
              <w:rPr>
                <w:rFonts w:ascii="Times New Roman" w:eastAsia="Times New Roman" w:hAnsi="Times New Roman" w:cs="Times New Roman"/>
                <w:color w:val="000000" w:themeColor="text1"/>
                <w:sz w:val="24"/>
                <w:szCs w:val="24"/>
              </w:rPr>
              <w:t xml:space="preserve"> группа</w:t>
            </w:r>
            <w:r w:rsidR="00F62280" w:rsidRPr="00822AC8">
              <w:rPr>
                <w:rFonts w:ascii="Times New Roman" w:hAnsi="Times New Roman" w:cs="Times New Roman"/>
                <w:color w:val="000000" w:themeColor="text1"/>
                <w:sz w:val="24"/>
                <w:szCs w:val="24"/>
              </w:rPr>
              <w:t xml:space="preserve"> (</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=124</w:t>
            </w:r>
            <w:r w:rsidR="00F62280" w:rsidRPr="00822AC8">
              <w:rPr>
                <w:rFonts w:ascii="Times New Roman" w:hAnsi="Times New Roman" w:cs="Times New Roman"/>
                <w:color w:val="000000" w:themeColor="text1"/>
                <w:sz w:val="24"/>
                <w:szCs w:val="24"/>
              </w:rPr>
              <w:t>)</w:t>
            </w:r>
          </w:p>
        </w:tc>
      </w:tr>
      <w:tr w:rsidR="00F62280" w:rsidRPr="00BA2B26" w:rsidTr="004B1D7A">
        <w:tc>
          <w:tcPr>
            <w:tcW w:w="3652" w:type="dxa"/>
          </w:tcPr>
          <w:p w:rsidR="00F62280" w:rsidRPr="00822AC8" w:rsidRDefault="00F62280" w:rsidP="004B1D7A">
            <w:pPr>
              <w:spacing w:after="0" w:line="360" w:lineRule="auto"/>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Количество коров, пришедших в половую охоту</w:t>
            </w:r>
          </w:p>
        </w:tc>
        <w:tc>
          <w:tcPr>
            <w:tcW w:w="2268"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93</w:t>
            </w:r>
          </w:p>
        </w:tc>
        <w:tc>
          <w:tcPr>
            <w:tcW w:w="1985"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49</w:t>
            </w:r>
          </w:p>
        </w:tc>
        <w:tc>
          <w:tcPr>
            <w:tcW w:w="1949"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88</w:t>
            </w:r>
          </w:p>
        </w:tc>
      </w:tr>
      <w:tr w:rsidR="00F62280" w:rsidRPr="00BA2B26" w:rsidTr="004B1D7A">
        <w:tc>
          <w:tcPr>
            <w:tcW w:w="3652" w:type="dxa"/>
          </w:tcPr>
          <w:p w:rsidR="00F62280" w:rsidRPr="00822AC8" w:rsidRDefault="00F62280" w:rsidP="004B1D7A">
            <w:pPr>
              <w:spacing w:after="0" w:line="360" w:lineRule="auto"/>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Продолжительность половой охоты, часов</w:t>
            </w:r>
          </w:p>
        </w:tc>
        <w:tc>
          <w:tcPr>
            <w:tcW w:w="2268"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12,5</w:t>
            </w:r>
            <w:r w:rsidRPr="00822AC8">
              <w:rPr>
                <w:rFonts w:ascii="Times New Roman" w:eastAsia="Times New Roman" w:hAnsi="Times New Roman" w:cs="Times New Roman"/>
                <w:color w:val="000000" w:themeColor="text1"/>
                <w:sz w:val="24"/>
                <w:szCs w:val="24"/>
              </w:rPr>
              <w:t>±1,</w:t>
            </w:r>
            <w:r w:rsidRPr="00822AC8">
              <w:rPr>
                <w:rFonts w:ascii="Times New Roman" w:hAnsi="Times New Roman" w:cs="Times New Roman"/>
                <w:color w:val="000000" w:themeColor="text1"/>
                <w:sz w:val="24"/>
                <w:szCs w:val="24"/>
              </w:rPr>
              <w:t>2</w:t>
            </w:r>
          </w:p>
        </w:tc>
        <w:tc>
          <w:tcPr>
            <w:tcW w:w="1985"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11,4</w:t>
            </w:r>
            <w:r w:rsidRPr="00822AC8">
              <w:rPr>
                <w:rFonts w:ascii="Times New Roman" w:hAnsi="Times New Roman" w:cs="Times New Roman"/>
                <w:color w:val="000000" w:themeColor="text1"/>
                <w:sz w:val="24"/>
                <w:szCs w:val="24"/>
              </w:rPr>
              <w:t>±1</w:t>
            </w:r>
            <w:r w:rsidRPr="00822AC8">
              <w:rPr>
                <w:rFonts w:ascii="Times New Roman" w:eastAsia="Times New Roman" w:hAnsi="Times New Roman" w:cs="Times New Roman"/>
                <w:color w:val="000000" w:themeColor="text1"/>
                <w:sz w:val="24"/>
                <w:szCs w:val="24"/>
              </w:rPr>
              <w:t>,1</w:t>
            </w:r>
          </w:p>
        </w:tc>
        <w:tc>
          <w:tcPr>
            <w:tcW w:w="1949"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12,9±1,</w:t>
            </w:r>
            <w:r w:rsidRPr="00822AC8">
              <w:rPr>
                <w:rFonts w:ascii="Times New Roman" w:hAnsi="Times New Roman" w:cs="Times New Roman"/>
                <w:color w:val="000000" w:themeColor="text1"/>
                <w:sz w:val="24"/>
                <w:szCs w:val="24"/>
              </w:rPr>
              <w:t>3</w:t>
            </w:r>
          </w:p>
        </w:tc>
      </w:tr>
      <w:tr w:rsidR="00F62280" w:rsidRPr="00BA2B26" w:rsidTr="004B1D7A">
        <w:tc>
          <w:tcPr>
            <w:tcW w:w="3652" w:type="dxa"/>
          </w:tcPr>
          <w:p w:rsidR="00F62280" w:rsidRPr="00822AC8" w:rsidRDefault="00F62280" w:rsidP="004B1D7A">
            <w:pPr>
              <w:spacing w:after="0" w:line="360" w:lineRule="auto"/>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 xml:space="preserve">Средняя продолжительность полового цикла, суток </w:t>
            </w:r>
          </w:p>
        </w:tc>
        <w:tc>
          <w:tcPr>
            <w:tcW w:w="2268"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20,4±0,</w:t>
            </w:r>
            <w:r w:rsidRPr="00822AC8">
              <w:rPr>
                <w:rFonts w:ascii="Times New Roman" w:hAnsi="Times New Roman" w:cs="Times New Roman"/>
                <w:color w:val="000000" w:themeColor="text1"/>
                <w:sz w:val="24"/>
                <w:szCs w:val="24"/>
              </w:rPr>
              <w:t>5</w:t>
            </w:r>
          </w:p>
        </w:tc>
        <w:tc>
          <w:tcPr>
            <w:tcW w:w="1985"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21,</w:t>
            </w:r>
            <w:r w:rsidRPr="00822AC8">
              <w:rPr>
                <w:rFonts w:ascii="Times New Roman" w:hAnsi="Times New Roman" w:cs="Times New Roman"/>
                <w:color w:val="000000" w:themeColor="text1"/>
                <w:sz w:val="24"/>
                <w:szCs w:val="24"/>
              </w:rPr>
              <w:t>3</w:t>
            </w:r>
            <w:r w:rsidRPr="00822AC8">
              <w:rPr>
                <w:rFonts w:ascii="Times New Roman" w:eastAsia="Times New Roman" w:hAnsi="Times New Roman" w:cs="Times New Roman"/>
                <w:color w:val="000000" w:themeColor="text1"/>
                <w:sz w:val="24"/>
                <w:szCs w:val="24"/>
              </w:rPr>
              <w:t>±0,</w:t>
            </w:r>
            <w:r w:rsidRPr="00822AC8">
              <w:rPr>
                <w:rFonts w:ascii="Times New Roman" w:hAnsi="Times New Roman" w:cs="Times New Roman"/>
                <w:color w:val="000000" w:themeColor="text1"/>
                <w:sz w:val="24"/>
                <w:szCs w:val="24"/>
              </w:rPr>
              <w:t>6</w:t>
            </w:r>
          </w:p>
        </w:tc>
        <w:tc>
          <w:tcPr>
            <w:tcW w:w="1949"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21,0</w:t>
            </w:r>
            <w:r w:rsidRPr="00822AC8">
              <w:rPr>
                <w:rFonts w:ascii="Times New Roman" w:eastAsia="Times New Roman" w:hAnsi="Times New Roman" w:cs="Times New Roman"/>
                <w:color w:val="000000" w:themeColor="text1"/>
                <w:sz w:val="24"/>
                <w:szCs w:val="24"/>
              </w:rPr>
              <w:t>±0,</w:t>
            </w:r>
            <w:r w:rsidRPr="00822AC8">
              <w:rPr>
                <w:rFonts w:ascii="Times New Roman" w:hAnsi="Times New Roman" w:cs="Times New Roman"/>
                <w:color w:val="000000" w:themeColor="text1"/>
                <w:sz w:val="24"/>
                <w:szCs w:val="24"/>
              </w:rPr>
              <w:t>4</w:t>
            </w:r>
          </w:p>
        </w:tc>
      </w:tr>
      <w:tr w:rsidR="00F62280" w:rsidRPr="00BA2B26" w:rsidTr="004B1D7A">
        <w:tc>
          <w:tcPr>
            <w:tcW w:w="3652" w:type="dxa"/>
          </w:tcPr>
          <w:p w:rsidR="00F62280" w:rsidRPr="00822AC8" w:rsidRDefault="00F62280" w:rsidP="004B1D7A">
            <w:pPr>
              <w:spacing w:after="0" w:line="360" w:lineRule="auto"/>
              <w:jc w:val="both"/>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Сервис-период, дней</w:t>
            </w:r>
          </w:p>
        </w:tc>
        <w:tc>
          <w:tcPr>
            <w:tcW w:w="2268"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eastAsia="Times New Roman" w:hAnsi="Times New Roman" w:cs="Times New Roman"/>
                <w:color w:val="000000" w:themeColor="text1"/>
                <w:sz w:val="24"/>
                <w:szCs w:val="24"/>
              </w:rPr>
              <w:t>89±</w:t>
            </w:r>
            <w:r w:rsidRPr="00822AC8">
              <w:rPr>
                <w:rFonts w:ascii="Times New Roman" w:hAnsi="Times New Roman" w:cs="Times New Roman"/>
                <w:color w:val="000000" w:themeColor="text1"/>
                <w:sz w:val="24"/>
                <w:szCs w:val="24"/>
              </w:rPr>
              <w:t>2,7</w:t>
            </w:r>
          </w:p>
        </w:tc>
        <w:tc>
          <w:tcPr>
            <w:tcW w:w="1985"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98±3</w:t>
            </w:r>
            <w:r w:rsidRPr="00822AC8">
              <w:rPr>
                <w:rFonts w:ascii="Times New Roman" w:eastAsia="Times New Roman" w:hAnsi="Times New Roman" w:cs="Times New Roman"/>
                <w:color w:val="000000" w:themeColor="text1"/>
                <w:sz w:val="24"/>
                <w:szCs w:val="24"/>
              </w:rPr>
              <w:t>,8</w:t>
            </w:r>
          </w:p>
        </w:tc>
        <w:tc>
          <w:tcPr>
            <w:tcW w:w="1949" w:type="dxa"/>
            <w:vAlign w:val="center"/>
          </w:tcPr>
          <w:p w:rsidR="00F62280" w:rsidRPr="00822AC8"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822AC8">
              <w:rPr>
                <w:rFonts w:ascii="Times New Roman" w:hAnsi="Times New Roman" w:cs="Times New Roman"/>
                <w:color w:val="000000" w:themeColor="text1"/>
                <w:sz w:val="24"/>
                <w:szCs w:val="24"/>
              </w:rPr>
              <w:t>88</w:t>
            </w:r>
            <w:r w:rsidRPr="00822AC8">
              <w:rPr>
                <w:rFonts w:ascii="Times New Roman" w:eastAsia="Times New Roman" w:hAnsi="Times New Roman" w:cs="Times New Roman"/>
                <w:color w:val="000000" w:themeColor="text1"/>
                <w:sz w:val="24"/>
                <w:szCs w:val="24"/>
              </w:rPr>
              <w:t>±</w:t>
            </w:r>
            <w:r w:rsidRPr="00822AC8">
              <w:rPr>
                <w:rFonts w:ascii="Times New Roman" w:hAnsi="Times New Roman" w:cs="Times New Roman"/>
                <w:color w:val="000000" w:themeColor="text1"/>
                <w:sz w:val="24"/>
                <w:szCs w:val="24"/>
              </w:rPr>
              <w:t>2,8</w:t>
            </w:r>
          </w:p>
        </w:tc>
      </w:tr>
    </w:tbl>
    <w:p w:rsidR="00F62280" w:rsidRPr="00BA2B26" w:rsidRDefault="00F62280" w:rsidP="00F62280">
      <w:pPr>
        <w:spacing w:after="0" w:line="360" w:lineRule="auto"/>
        <w:ind w:firstLine="708"/>
        <w:jc w:val="both"/>
        <w:rPr>
          <w:rFonts w:ascii="Times New Roman" w:eastAsia="Times New Roman" w:hAnsi="Times New Roman" w:cs="Times New Roman"/>
          <w:color w:val="FF0000"/>
          <w:sz w:val="24"/>
          <w:szCs w:val="24"/>
        </w:rPr>
      </w:pPr>
    </w:p>
    <w:p w:rsidR="00F62280" w:rsidRDefault="00F62280" w:rsidP="00F62280">
      <w:pPr>
        <w:spacing w:after="0" w:line="360" w:lineRule="auto"/>
        <w:jc w:val="both"/>
        <w:rPr>
          <w:rFonts w:ascii="Times New Roman" w:hAnsi="Times New Roman" w:cs="Times New Roman"/>
          <w:color w:val="000000" w:themeColor="text1"/>
          <w:sz w:val="24"/>
          <w:szCs w:val="24"/>
        </w:rPr>
      </w:pPr>
      <w:r w:rsidRPr="00BA2B26">
        <w:rPr>
          <w:rFonts w:ascii="Times New Roman" w:eastAsia="Times New Roman" w:hAnsi="Times New Roman" w:cs="Times New Roman"/>
          <w:color w:val="FF0000"/>
          <w:sz w:val="24"/>
          <w:szCs w:val="24"/>
        </w:rPr>
        <w:tab/>
      </w:r>
      <w:r w:rsidRPr="00822AC8">
        <w:rPr>
          <w:rFonts w:ascii="Times New Roman" w:eastAsia="Times New Roman" w:hAnsi="Times New Roman" w:cs="Times New Roman"/>
          <w:color w:val="000000" w:themeColor="text1"/>
          <w:sz w:val="24"/>
          <w:szCs w:val="24"/>
        </w:rPr>
        <w:t xml:space="preserve"> </w:t>
      </w:r>
      <w:r w:rsidRPr="00822AC8">
        <w:rPr>
          <w:rFonts w:ascii="Times New Roman" w:hAnsi="Times New Roman" w:cs="Times New Roman"/>
          <w:color w:val="000000" w:themeColor="text1"/>
          <w:sz w:val="24"/>
          <w:szCs w:val="24"/>
        </w:rPr>
        <w:t>Анализ таблицы</w:t>
      </w:r>
      <w:r w:rsidR="008F1B88">
        <w:rPr>
          <w:rFonts w:ascii="Times New Roman" w:hAnsi="Times New Roman" w:cs="Times New Roman"/>
          <w:color w:val="000000" w:themeColor="text1"/>
          <w:sz w:val="24"/>
          <w:szCs w:val="24"/>
        </w:rPr>
        <w:t xml:space="preserve"> 19</w:t>
      </w:r>
      <w:r w:rsidRPr="00822AC8">
        <w:rPr>
          <w:rFonts w:ascii="Times New Roman" w:hAnsi="Times New Roman" w:cs="Times New Roman"/>
          <w:color w:val="000000" w:themeColor="text1"/>
          <w:sz w:val="24"/>
          <w:szCs w:val="24"/>
        </w:rPr>
        <w:t xml:space="preserve"> показал, что во второй группе количество коров за период исследований, проявивших признаки половой охоты составило - 49 голов, что на 32,9% и 29,4% меньше, чем в первой и в третьей группах соответственно. По продолжительности половой охоты и половых циклов значительных различий не установлено. Однако сервис-период во второй группе был 98 дней, что на 9 дней и 10 дней больше, чем в первой и третьей соответственно. </w:t>
      </w:r>
    </w:p>
    <w:p w:rsidR="00F62280" w:rsidRDefault="00F62280" w:rsidP="00F62280">
      <w:pPr>
        <w:spacing w:after="0" w:line="360" w:lineRule="auto"/>
        <w:ind w:firstLine="709"/>
        <w:jc w:val="both"/>
        <w:rPr>
          <w:rFonts w:ascii="Times New Roman" w:hAnsi="Times New Roman" w:cs="Times New Roman"/>
          <w:sz w:val="24"/>
          <w:szCs w:val="24"/>
        </w:rPr>
      </w:pPr>
      <w:r w:rsidRPr="004B7FD0">
        <w:rPr>
          <w:rFonts w:ascii="Times New Roman" w:hAnsi="Times New Roman" w:cs="Times New Roman"/>
          <w:sz w:val="24"/>
          <w:szCs w:val="24"/>
        </w:rPr>
        <w:t xml:space="preserve">Аналогичные исследования проведены в </w:t>
      </w:r>
      <w:r w:rsidR="00505C37">
        <w:rPr>
          <w:rFonts w:ascii="Times New Roman" w:hAnsi="Times New Roman" w:cs="Times New Roman"/>
          <w:sz w:val="24"/>
          <w:szCs w:val="24"/>
        </w:rPr>
        <w:t xml:space="preserve">2019-2020 годах в </w:t>
      </w:r>
      <w:r w:rsidRPr="004B7FD0">
        <w:rPr>
          <w:rFonts w:ascii="Times New Roman" w:hAnsi="Times New Roman" w:cs="Times New Roman"/>
          <w:sz w:val="24"/>
          <w:szCs w:val="24"/>
        </w:rPr>
        <w:t xml:space="preserve">ТОО </w:t>
      </w:r>
      <w:r w:rsidR="00505C37">
        <w:rPr>
          <w:rFonts w:ascii="Times New Roman" w:hAnsi="Times New Roman" w:cs="Times New Roman"/>
          <w:sz w:val="24"/>
          <w:szCs w:val="24"/>
        </w:rPr>
        <w:t>«</w:t>
      </w:r>
      <w:r w:rsidRPr="004B7FD0">
        <w:rPr>
          <w:rFonts w:ascii="Times New Roman" w:hAnsi="Times New Roman" w:cs="Times New Roman"/>
          <w:sz w:val="24"/>
          <w:szCs w:val="24"/>
        </w:rPr>
        <w:t>Турар</w:t>
      </w:r>
      <w:r w:rsidR="00505C37">
        <w:rPr>
          <w:rFonts w:ascii="Times New Roman" w:hAnsi="Times New Roman" w:cs="Times New Roman"/>
          <w:sz w:val="24"/>
          <w:szCs w:val="24"/>
        </w:rPr>
        <w:t>»</w:t>
      </w:r>
      <w:r w:rsidRPr="004B7FD0">
        <w:rPr>
          <w:rFonts w:ascii="Times New Roman" w:hAnsi="Times New Roman" w:cs="Times New Roman"/>
          <w:sz w:val="24"/>
          <w:szCs w:val="24"/>
        </w:rPr>
        <w:t xml:space="preserve"> в помещении для беспривязного содержания 500 голов крупного рогатого скота с боксами для отдыха, изолированными от кормовой зоны. </w:t>
      </w:r>
    </w:p>
    <w:p w:rsidR="00F62280" w:rsidRDefault="00F62280" w:rsidP="00F62280">
      <w:pPr>
        <w:spacing w:after="0" w:line="360" w:lineRule="auto"/>
        <w:ind w:firstLine="709"/>
        <w:jc w:val="both"/>
        <w:rPr>
          <w:rFonts w:ascii="Times New Roman" w:hAnsi="Times New Roman" w:cs="Times New Roman"/>
          <w:sz w:val="24"/>
          <w:szCs w:val="24"/>
        </w:rPr>
      </w:pPr>
      <w:r w:rsidRPr="004B7FD0">
        <w:rPr>
          <w:rFonts w:ascii="Times New Roman" w:hAnsi="Times New Roman" w:cs="Times New Roman"/>
          <w:sz w:val="24"/>
          <w:szCs w:val="24"/>
        </w:rPr>
        <w:t xml:space="preserve">Основные показатели микроклимата животноводческого помещения за весь период исследования представлены в таблице </w:t>
      </w:r>
      <w:r w:rsidR="008F1B88">
        <w:rPr>
          <w:rFonts w:ascii="Times New Roman" w:hAnsi="Times New Roman" w:cs="Times New Roman"/>
          <w:sz w:val="24"/>
          <w:szCs w:val="24"/>
        </w:rPr>
        <w:t>20</w:t>
      </w:r>
      <w:r w:rsidRPr="004B7FD0">
        <w:rPr>
          <w:rFonts w:ascii="Times New Roman" w:hAnsi="Times New Roman" w:cs="Times New Roman"/>
          <w:sz w:val="24"/>
          <w:szCs w:val="24"/>
        </w:rPr>
        <w:t>.</w:t>
      </w:r>
    </w:p>
    <w:p w:rsidR="00F62280" w:rsidRDefault="00F62280" w:rsidP="00F62280">
      <w:pPr>
        <w:spacing w:after="0" w:line="360" w:lineRule="auto"/>
        <w:ind w:firstLine="709"/>
        <w:jc w:val="both"/>
        <w:rPr>
          <w:rFonts w:ascii="Times New Roman" w:hAnsi="Times New Roman" w:cs="Times New Roman"/>
          <w:sz w:val="24"/>
          <w:szCs w:val="24"/>
        </w:rPr>
      </w:pPr>
    </w:p>
    <w:p w:rsidR="008F1B88" w:rsidRDefault="008F1B88" w:rsidP="00F62280">
      <w:pPr>
        <w:spacing w:after="0" w:line="360" w:lineRule="auto"/>
        <w:ind w:firstLine="709"/>
        <w:jc w:val="both"/>
        <w:rPr>
          <w:rFonts w:ascii="Times New Roman" w:hAnsi="Times New Roman" w:cs="Times New Roman"/>
          <w:sz w:val="24"/>
          <w:szCs w:val="24"/>
        </w:rPr>
      </w:pPr>
    </w:p>
    <w:p w:rsidR="008F1B88" w:rsidRPr="004B7FD0" w:rsidRDefault="008F1B88" w:rsidP="00F62280">
      <w:pPr>
        <w:spacing w:after="0" w:line="360" w:lineRule="auto"/>
        <w:ind w:firstLine="709"/>
        <w:jc w:val="both"/>
        <w:rPr>
          <w:rFonts w:ascii="Times New Roman" w:hAnsi="Times New Roman" w:cs="Times New Roman"/>
          <w:sz w:val="24"/>
          <w:szCs w:val="24"/>
        </w:rPr>
      </w:pPr>
    </w:p>
    <w:p w:rsidR="00F62280" w:rsidRPr="004B7FD0" w:rsidRDefault="00F62280" w:rsidP="00F62280">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lastRenderedPageBreak/>
        <w:t xml:space="preserve">Таблица </w:t>
      </w:r>
      <w:r w:rsidR="008F1B88">
        <w:rPr>
          <w:rFonts w:ascii="Times New Roman" w:hAnsi="Times New Roman" w:cs="Times New Roman"/>
          <w:sz w:val="24"/>
          <w:szCs w:val="24"/>
        </w:rPr>
        <w:t>20</w:t>
      </w:r>
      <w:r w:rsidRPr="004B7FD0">
        <w:rPr>
          <w:rFonts w:ascii="Times New Roman" w:hAnsi="Times New Roman" w:cs="Times New Roman"/>
          <w:sz w:val="24"/>
          <w:szCs w:val="24"/>
        </w:rPr>
        <w:t xml:space="preserve"> – Основные параметры микроклимата</w:t>
      </w:r>
      <w:r w:rsidR="00505C37">
        <w:rPr>
          <w:rFonts w:ascii="Times New Roman" w:hAnsi="Times New Roman" w:cs="Times New Roman"/>
          <w:sz w:val="24"/>
          <w:szCs w:val="24"/>
        </w:rPr>
        <w:t xml:space="preserve"> в 2019 году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7"/>
        <w:gridCol w:w="1618"/>
        <w:gridCol w:w="1764"/>
        <w:gridCol w:w="1429"/>
        <w:gridCol w:w="1561"/>
        <w:gridCol w:w="1561"/>
      </w:tblGrid>
      <w:tr w:rsidR="00F62280" w:rsidRPr="004B4859" w:rsidTr="004B1D7A">
        <w:tc>
          <w:tcPr>
            <w:tcW w:w="1641"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Месяц исследований</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Температура, ºС</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Относительная влажность, %</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Скорость движения воздуха, м/с</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vertAlign w:val="superscript"/>
              </w:rPr>
            </w:pPr>
            <w:r w:rsidRPr="004B4859">
              <w:rPr>
                <w:rFonts w:ascii="Times New Roman" w:hAnsi="Times New Roman" w:cs="Times New Roman"/>
                <w:sz w:val="24"/>
                <w:szCs w:val="24"/>
              </w:rPr>
              <w:t>Содержание аммиака, мг/м</w:t>
            </w:r>
            <w:r w:rsidRPr="004B4859">
              <w:rPr>
                <w:rFonts w:ascii="Times New Roman" w:hAnsi="Times New Roman" w:cs="Times New Roman"/>
                <w:sz w:val="24"/>
                <w:szCs w:val="24"/>
                <w:vertAlign w:val="superscript"/>
              </w:rPr>
              <w:t>3</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Содержание углекислого газа, %</w:t>
            </w:r>
          </w:p>
        </w:tc>
      </w:tr>
      <w:tr w:rsidR="00F62280" w:rsidRPr="004B4859" w:rsidTr="004B1D7A">
        <w:tc>
          <w:tcPr>
            <w:tcW w:w="9854" w:type="dxa"/>
            <w:gridSpan w:val="6"/>
          </w:tcPr>
          <w:p w:rsidR="00F62280" w:rsidRPr="004B4859" w:rsidRDefault="00261F65" w:rsidP="008F1B88">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w:t>
            </w:r>
            <w:r w:rsidR="00F62280" w:rsidRPr="004B4859">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r w:rsidR="00F62280" w:rsidRPr="00822AC8">
              <w:rPr>
                <w:rFonts w:ascii="Times New Roman" w:hAnsi="Times New Roman" w:cs="Times New Roman"/>
                <w:color w:val="000000" w:themeColor="text1"/>
                <w:sz w:val="24"/>
                <w:szCs w:val="24"/>
              </w:rPr>
              <w:t>(</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=82</w:t>
            </w:r>
            <w:r w:rsidR="00F62280" w:rsidRPr="00822AC8">
              <w:rPr>
                <w:rFonts w:ascii="Times New Roman" w:hAnsi="Times New Roman" w:cs="Times New Roman"/>
                <w:color w:val="000000" w:themeColor="text1"/>
                <w:sz w:val="24"/>
                <w:szCs w:val="24"/>
              </w:rPr>
              <w:t>)</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6,8±0,5</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75,2±2,3</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0,35±0,11</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17,4±0,9</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0,20±0,03</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6,1±0,4</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72,1±1,6</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0,31±0,05</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13,7±0,3</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0,16±0,01</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5,7±0,6</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73,3±1,9</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0,47±0,09</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18,6±0,3</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5,9±0,4</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71,3±2,1</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0,42±0,03</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18,3±0,5</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0,18±0,02</w:t>
            </w:r>
          </w:p>
        </w:tc>
      </w:tr>
      <w:tr w:rsidR="00F62280" w:rsidRPr="004B4859" w:rsidTr="004B1D7A">
        <w:tc>
          <w:tcPr>
            <w:tcW w:w="9854" w:type="dxa"/>
            <w:gridSpan w:val="6"/>
          </w:tcPr>
          <w:p w:rsidR="00F62280" w:rsidRPr="004B4859" w:rsidRDefault="00261F65" w:rsidP="008F1B88">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II</w:t>
            </w:r>
            <w:r w:rsidR="00F62280" w:rsidRPr="004B4859">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r w:rsidR="00F62280" w:rsidRPr="00822AC8">
              <w:rPr>
                <w:rFonts w:ascii="Times New Roman" w:hAnsi="Times New Roman" w:cs="Times New Roman"/>
                <w:color w:val="000000" w:themeColor="text1"/>
                <w:sz w:val="24"/>
                <w:szCs w:val="24"/>
              </w:rPr>
              <w:t>(</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=79</w:t>
            </w:r>
            <w:r w:rsidR="00F62280" w:rsidRPr="00822AC8">
              <w:rPr>
                <w:rFonts w:ascii="Times New Roman" w:hAnsi="Times New Roman" w:cs="Times New Roman"/>
                <w:color w:val="000000" w:themeColor="text1"/>
                <w:sz w:val="24"/>
                <w:szCs w:val="24"/>
              </w:rPr>
              <w:t>)</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10,3±0,5</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87,5±2,3</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0,20±0,02</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22,3±0,9</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0,28±0,02</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9,9±0,5</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85,7±1,9</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0,23±0,02</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21,9±0,8</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0,27±0,04</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9,2±0,4</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84,1±2,1</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0,21±0,01</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21,2±0,8</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0,26±0,03</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8,5±0,5</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82,3±1,6</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19,8±0,6</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0,21±0,02</w:t>
            </w:r>
          </w:p>
        </w:tc>
      </w:tr>
      <w:tr w:rsidR="00F62280" w:rsidRPr="004B4859" w:rsidTr="004B1D7A">
        <w:tc>
          <w:tcPr>
            <w:tcW w:w="9854" w:type="dxa"/>
            <w:gridSpan w:val="6"/>
          </w:tcPr>
          <w:p w:rsidR="00F62280" w:rsidRPr="0092569C" w:rsidRDefault="00261F65" w:rsidP="008F1B88">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III</w:t>
            </w:r>
            <w:r w:rsidR="00F62280" w:rsidRPr="004B4859">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r w:rsidR="00F62280" w:rsidRPr="00822AC8">
              <w:rPr>
                <w:rFonts w:ascii="Times New Roman" w:hAnsi="Times New Roman" w:cs="Times New Roman"/>
                <w:color w:val="000000" w:themeColor="text1"/>
                <w:sz w:val="24"/>
                <w:szCs w:val="24"/>
              </w:rPr>
              <w:t>(</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=85</w:t>
            </w:r>
            <w:r w:rsidR="00F62280" w:rsidRPr="00822AC8">
              <w:rPr>
                <w:rFonts w:ascii="Times New Roman" w:hAnsi="Times New Roman" w:cs="Times New Roman"/>
                <w:color w:val="000000" w:themeColor="text1"/>
                <w:sz w:val="24"/>
                <w:szCs w:val="24"/>
              </w:rPr>
              <w:t xml:space="preserve">) </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Апрель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7,3±0,6</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76,1±3,8</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0,29±0,02</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19,9±0,9</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0,24±0,03</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Март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6,7±0,4</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72,9±1,6</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0,27±0,01</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17,7±0,5</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0,19±0,02</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Февраль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6,1±0,5</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73,3±2,9</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0,25±0,01</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19,3±0,7</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0,23±0,02</w:t>
            </w:r>
          </w:p>
        </w:tc>
      </w:tr>
      <w:tr w:rsidR="00F62280" w:rsidRPr="004B4859" w:rsidTr="004B1D7A">
        <w:tc>
          <w:tcPr>
            <w:tcW w:w="1641" w:type="dxa"/>
          </w:tcPr>
          <w:p w:rsidR="00F62280" w:rsidRPr="0074441A" w:rsidRDefault="00F62280" w:rsidP="008F1B88">
            <w:pPr>
              <w:spacing w:after="0" w:line="360" w:lineRule="auto"/>
              <w:jc w:val="both"/>
              <w:rPr>
                <w:rFonts w:ascii="Times New Roman" w:hAnsi="Times New Roman" w:cs="Times New Roman"/>
                <w:color w:val="000000" w:themeColor="text1"/>
                <w:sz w:val="24"/>
                <w:szCs w:val="24"/>
              </w:rPr>
            </w:pPr>
            <w:r w:rsidRPr="0074441A">
              <w:rPr>
                <w:rFonts w:ascii="Times New Roman" w:hAnsi="Times New Roman" w:cs="Times New Roman"/>
                <w:color w:val="000000" w:themeColor="text1"/>
                <w:sz w:val="24"/>
                <w:szCs w:val="24"/>
              </w:rPr>
              <w:t xml:space="preserve">Январь </w:t>
            </w:r>
          </w:p>
        </w:tc>
        <w:tc>
          <w:tcPr>
            <w:tcW w:w="1635"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5,9±0,6</w:t>
            </w:r>
          </w:p>
        </w:tc>
        <w:tc>
          <w:tcPr>
            <w:tcW w:w="1764"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75,5±3,4</w:t>
            </w:r>
          </w:p>
        </w:tc>
        <w:tc>
          <w:tcPr>
            <w:tcW w:w="157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0,38±0,01</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20,6±0,8</w:t>
            </w:r>
          </w:p>
        </w:tc>
        <w:tc>
          <w:tcPr>
            <w:tcW w:w="1618" w:type="dxa"/>
          </w:tcPr>
          <w:p w:rsidR="00F62280" w:rsidRPr="004B4859" w:rsidRDefault="00F62280" w:rsidP="008F1B88">
            <w:pPr>
              <w:spacing w:after="0" w:line="360" w:lineRule="auto"/>
              <w:jc w:val="center"/>
              <w:rPr>
                <w:rFonts w:ascii="Times New Roman" w:hAnsi="Times New Roman" w:cs="Times New Roman"/>
                <w:sz w:val="24"/>
                <w:szCs w:val="24"/>
              </w:rPr>
            </w:pPr>
            <w:r w:rsidRPr="004B4859">
              <w:rPr>
                <w:rFonts w:ascii="Times New Roman" w:hAnsi="Times New Roman" w:cs="Times New Roman"/>
                <w:sz w:val="24"/>
                <w:szCs w:val="24"/>
              </w:rPr>
              <w:t>0,25±0,03</w:t>
            </w:r>
          </w:p>
        </w:tc>
      </w:tr>
    </w:tbl>
    <w:p w:rsidR="00F62280" w:rsidRDefault="00F62280" w:rsidP="00F62280">
      <w:pPr>
        <w:spacing w:after="0" w:line="360" w:lineRule="auto"/>
        <w:ind w:firstLine="708"/>
        <w:jc w:val="both"/>
        <w:rPr>
          <w:rFonts w:ascii="Times New Roman" w:hAnsi="Times New Roman" w:cs="Times New Roman"/>
          <w:sz w:val="24"/>
          <w:szCs w:val="24"/>
        </w:rPr>
      </w:pPr>
    </w:p>
    <w:p w:rsidR="00F62280" w:rsidRPr="004B7FD0" w:rsidRDefault="00F62280" w:rsidP="00F62280">
      <w:pPr>
        <w:spacing w:after="0" w:line="360" w:lineRule="auto"/>
        <w:ind w:firstLine="708"/>
        <w:jc w:val="both"/>
        <w:rPr>
          <w:rFonts w:ascii="Times New Roman" w:hAnsi="Times New Roman" w:cs="Times New Roman"/>
          <w:sz w:val="24"/>
          <w:szCs w:val="24"/>
        </w:rPr>
      </w:pPr>
      <w:r w:rsidRPr="004B7FD0">
        <w:rPr>
          <w:rFonts w:ascii="Times New Roman" w:hAnsi="Times New Roman" w:cs="Times New Roman"/>
          <w:sz w:val="24"/>
          <w:szCs w:val="24"/>
        </w:rPr>
        <w:t xml:space="preserve">Анализируя данные таблицы </w:t>
      </w:r>
      <w:r w:rsidR="008F1B88">
        <w:rPr>
          <w:rFonts w:ascii="Times New Roman" w:hAnsi="Times New Roman" w:cs="Times New Roman"/>
          <w:sz w:val="24"/>
          <w:szCs w:val="24"/>
        </w:rPr>
        <w:t>20</w:t>
      </w:r>
      <w:r w:rsidRPr="004B7FD0">
        <w:rPr>
          <w:rFonts w:ascii="Times New Roman" w:hAnsi="Times New Roman" w:cs="Times New Roman"/>
          <w:sz w:val="24"/>
          <w:szCs w:val="24"/>
        </w:rPr>
        <w:t>, можно сделать вывод о том, что на протяжении всего времени исследования температура воздуха находилась в пределах нормы в исследуемых точках помещения, но несколько выше – в центре помещения, где размещались животные второй группы, на 2-3ºС. Однако при изучении относительной влажности воздуха выявлено увеличение на 7-12% в центре помещения по сравнению с зоогигиеническими нормами (</w:t>
      </w:r>
      <w:r w:rsidR="00261F65">
        <w:rPr>
          <w:rFonts w:ascii="Times New Roman" w:hAnsi="Times New Roman" w:cs="Times New Roman"/>
          <w:sz w:val="24"/>
          <w:szCs w:val="24"/>
          <w:lang w:val="en-US"/>
        </w:rPr>
        <w:t>II</w:t>
      </w:r>
      <w:r w:rsidRPr="004B7FD0">
        <w:rPr>
          <w:rFonts w:ascii="Times New Roman" w:hAnsi="Times New Roman" w:cs="Times New Roman"/>
          <w:sz w:val="24"/>
          <w:szCs w:val="24"/>
        </w:rPr>
        <w:t xml:space="preserve"> группа). В торцах коровника относительная влажность находилась в пределах нормы, и значение данного показателя колебалось от 71,3 до 75,2% на входе в помещение (</w:t>
      </w:r>
      <w:r w:rsidR="00261F65">
        <w:rPr>
          <w:rFonts w:ascii="Times New Roman" w:hAnsi="Times New Roman" w:cs="Times New Roman"/>
          <w:sz w:val="24"/>
          <w:szCs w:val="24"/>
          <w:lang w:val="en-US"/>
        </w:rPr>
        <w:t>I</w:t>
      </w:r>
      <w:r w:rsidRPr="004B7FD0">
        <w:rPr>
          <w:rFonts w:ascii="Times New Roman" w:hAnsi="Times New Roman" w:cs="Times New Roman"/>
          <w:sz w:val="24"/>
          <w:szCs w:val="24"/>
        </w:rPr>
        <w:t xml:space="preserve"> группа) и 72,9 и 76,1 на выходе из помещения (</w:t>
      </w:r>
      <w:r w:rsidR="00261F65">
        <w:rPr>
          <w:rFonts w:ascii="Times New Roman" w:hAnsi="Times New Roman" w:cs="Times New Roman"/>
          <w:sz w:val="24"/>
          <w:szCs w:val="24"/>
          <w:lang w:val="en-US"/>
        </w:rPr>
        <w:t>III</w:t>
      </w:r>
      <w:r w:rsidRPr="004B7FD0">
        <w:rPr>
          <w:rFonts w:ascii="Times New Roman" w:hAnsi="Times New Roman" w:cs="Times New Roman"/>
          <w:sz w:val="24"/>
          <w:szCs w:val="24"/>
        </w:rPr>
        <w:t xml:space="preserve"> группа).</w:t>
      </w:r>
      <w:r>
        <w:rPr>
          <w:rFonts w:ascii="Times New Roman" w:hAnsi="Times New Roman" w:cs="Times New Roman"/>
          <w:sz w:val="24"/>
          <w:szCs w:val="24"/>
        </w:rPr>
        <w:t xml:space="preserve"> С</w:t>
      </w:r>
      <w:r w:rsidRPr="004B7FD0">
        <w:rPr>
          <w:rFonts w:ascii="Times New Roman" w:hAnsi="Times New Roman" w:cs="Times New Roman"/>
          <w:sz w:val="24"/>
          <w:szCs w:val="24"/>
        </w:rPr>
        <w:t>копление углекислого газа и аммиака в центре помещения (</w:t>
      </w:r>
      <w:r w:rsidR="00261F65">
        <w:rPr>
          <w:rFonts w:ascii="Times New Roman" w:hAnsi="Times New Roman" w:cs="Times New Roman"/>
          <w:sz w:val="24"/>
          <w:szCs w:val="24"/>
          <w:lang w:val="en-US"/>
        </w:rPr>
        <w:t>II</w:t>
      </w:r>
      <w:r w:rsidRPr="004B7FD0">
        <w:rPr>
          <w:rFonts w:ascii="Times New Roman" w:hAnsi="Times New Roman" w:cs="Times New Roman"/>
          <w:sz w:val="24"/>
          <w:szCs w:val="24"/>
        </w:rPr>
        <w:t xml:space="preserve"> группа) были несколько выше во все время эксперимента, отклоняясь от нормы на 0,01-0,08% и -2 мг/м</w:t>
      </w:r>
      <w:r w:rsidRPr="004B7FD0">
        <w:rPr>
          <w:rFonts w:ascii="Times New Roman" w:hAnsi="Times New Roman" w:cs="Times New Roman"/>
          <w:sz w:val="24"/>
          <w:szCs w:val="24"/>
          <w:vertAlign w:val="superscript"/>
        </w:rPr>
        <w:t>3</w:t>
      </w:r>
      <w:r w:rsidRPr="004B7FD0">
        <w:rPr>
          <w:rFonts w:ascii="Times New Roman" w:hAnsi="Times New Roman" w:cs="Times New Roman"/>
          <w:sz w:val="24"/>
          <w:szCs w:val="24"/>
        </w:rPr>
        <w:t xml:space="preserve"> соответственно. В торцах помещения содержание газов соответствовало зоогигиеническим нормам.</w:t>
      </w:r>
    </w:p>
    <w:p w:rsidR="00F62280" w:rsidRDefault="00F62280" w:rsidP="00F62280">
      <w:pPr>
        <w:spacing w:after="0" w:line="360" w:lineRule="auto"/>
        <w:ind w:firstLine="708"/>
        <w:jc w:val="both"/>
        <w:rPr>
          <w:rFonts w:ascii="Times New Roman" w:hAnsi="Times New Roman" w:cs="Times New Roman"/>
          <w:sz w:val="24"/>
          <w:szCs w:val="24"/>
        </w:rPr>
      </w:pPr>
      <w:r w:rsidRPr="004B7FD0">
        <w:rPr>
          <w:rFonts w:ascii="Times New Roman" w:hAnsi="Times New Roman" w:cs="Times New Roman"/>
          <w:sz w:val="24"/>
          <w:szCs w:val="24"/>
        </w:rPr>
        <w:t>От</w:t>
      </w:r>
      <w:r w:rsidR="008F1B88">
        <w:rPr>
          <w:rFonts w:ascii="Times New Roman" w:hAnsi="Times New Roman" w:cs="Times New Roman"/>
          <w:sz w:val="24"/>
          <w:szCs w:val="24"/>
        </w:rPr>
        <w:t>дельные клинические показатели</w:t>
      </w:r>
      <w:r w:rsidRPr="004B7FD0">
        <w:rPr>
          <w:rFonts w:ascii="Times New Roman" w:hAnsi="Times New Roman" w:cs="Times New Roman"/>
          <w:sz w:val="24"/>
          <w:szCs w:val="24"/>
        </w:rPr>
        <w:t xml:space="preserve"> подопытных коров представлены в таблице </w:t>
      </w:r>
      <w:r w:rsidR="008F1B88">
        <w:rPr>
          <w:rFonts w:ascii="Times New Roman" w:hAnsi="Times New Roman" w:cs="Times New Roman"/>
          <w:sz w:val="24"/>
          <w:szCs w:val="24"/>
        </w:rPr>
        <w:t>21</w:t>
      </w:r>
      <w:r w:rsidRPr="004B7FD0">
        <w:rPr>
          <w:rFonts w:ascii="Times New Roman" w:hAnsi="Times New Roman" w:cs="Times New Roman"/>
          <w:sz w:val="24"/>
          <w:szCs w:val="24"/>
        </w:rPr>
        <w:t>.</w:t>
      </w:r>
    </w:p>
    <w:p w:rsidR="00F62280" w:rsidRPr="004B7FD0" w:rsidRDefault="00F62280" w:rsidP="00F62280">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lastRenderedPageBreak/>
        <w:t xml:space="preserve">Таблица </w:t>
      </w:r>
      <w:r w:rsidR="008F1B88">
        <w:rPr>
          <w:rFonts w:ascii="Times New Roman" w:hAnsi="Times New Roman" w:cs="Times New Roman"/>
          <w:sz w:val="24"/>
          <w:szCs w:val="24"/>
        </w:rPr>
        <w:t>21</w:t>
      </w:r>
      <w:r w:rsidRPr="004B7FD0">
        <w:rPr>
          <w:rFonts w:ascii="Times New Roman" w:hAnsi="Times New Roman" w:cs="Times New Roman"/>
          <w:sz w:val="24"/>
          <w:szCs w:val="24"/>
        </w:rPr>
        <w:t xml:space="preserve"> – Клинические показатели подопытных животных</w:t>
      </w:r>
      <w:r>
        <w:rPr>
          <w:rFonts w:ascii="Times New Roman" w:hAnsi="Times New Roman" w:cs="Times New Roman"/>
          <w:sz w:val="24"/>
          <w:szCs w:val="24"/>
        </w:rPr>
        <w:t xml:space="preserve"> в ТОО </w:t>
      </w:r>
      <w:r w:rsidR="00505C37">
        <w:rPr>
          <w:rFonts w:ascii="Times New Roman" w:hAnsi="Times New Roman" w:cs="Times New Roman"/>
          <w:sz w:val="24"/>
          <w:szCs w:val="24"/>
        </w:rPr>
        <w:t>«</w:t>
      </w:r>
      <w:r>
        <w:rPr>
          <w:rFonts w:ascii="Times New Roman" w:hAnsi="Times New Roman" w:cs="Times New Roman"/>
          <w:sz w:val="24"/>
          <w:szCs w:val="24"/>
        </w:rPr>
        <w:t>Турар</w:t>
      </w:r>
      <w:r w:rsidR="00505C37">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769"/>
        <w:gridCol w:w="1524"/>
        <w:gridCol w:w="1392"/>
        <w:gridCol w:w="1393"/>
        <w:gridCol w:w="1492"/>
      </w:tblGrid>
      <w:tr w:rsidR="00F62280" w:rsidRPr="004B7FD0" w:rsidTr="004B1D7A">
        <w:tc>
          <w:tcPr>
            <w:tcW w:w="3936"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Показатель</w:t>
            </w:r>
          </w:p>
        </w:tc>
        <w:tc>
          <w:tcPr>
            <w:tcW w:w="1559"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январь</w:t>
            </w:r>
          </w:p>
        </w:tc>
        <w:tc>
          <w:tcPr>
            <w:tcW w:w="1417"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февраль</w:t>
            </w:r>
          </w:p>
        </w:tc>
        <w:tc>
          <w:tcPr>
            <w:tcW w:w="1418"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март</w:t>
            </w:r>
          </w:p>
        </w:tc>
        <w:tc>
          <w:tcPr>
            <w:tcW w:w="1524" w:type="dxa"/>
          </w:tcPr>
          <w:p w:rsidR="00F62280" w:rsidRPr="0038160B" w:rsidRDefault="00F62280" w:rsidP="004B1D7A">
            <w:pPr>
              <w:spacing w:after="0" w:line="360" w:lineRule="auto"/>
              <w:jc w:val="center"/>
              <w:rPr>
                <w:rFonts w:ascii="Times New Roman" w:eastAsia="Times New Roman" w:hAnsi="Times New Roman" w:cs="Times New Roman"/>
                <w:color w:val="000000" w:themeColor="text1"/>
                <w:sz w:val="24"/>
                <w:szCs w:val="24"/>
              </w:rPr>
            </w:pPr>
            <w:r w:rsidRPr="0038160B">
              <w:rPr>
                <w:rFonts w:ascii="Times New Roman" w:hAnsi="Times New Roman" w:cs="Times New Roman"/>
                <w:color w:val="000000" w:themeColor="text1"/>
                <w:sz w:val="24"/>
                <w:szCs w:val="24"/>
              </w:rPr>
              <w:t>апрель</w:t>
            </w:r>
          </w:p>
        </w:tc>
      </w:tr>
      <w:tr w:rsidR="00F62280" w:rsidRPr="004B7FD0" w:rsidTr="004B1D7A">
        <w:tc>
          <w:tcPr>
            <w:tcW w:w="9854" w:type="dxa"/>
            <w:gridSpan w:val="5"/>
          </w:tcPr>
          <w:p w:rsidR="00F62280" w:rsidRPr="004B7FD0" w:rsidRDefault="00261F65" w:rsidP="004B1D7A">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w:t>
            </w:r>
            <w:r w:rsidR="00F62280" w:rsidRPr="004B7FD0">
              <w:rPr>
                <w:rFonts w:ascii="Times New Roman" w:hAnsi="Times New Roman" w:cs="Times New Roman"/>
                <w:sz w:val="24"/>
                <w:szCs w:val="24"/>
              </w:rPr>
              <w:t xml:space="preserve"> группа</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Температура тела, ºС</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38,6±1,7</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38,6±1,4</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38,5±1,6</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38,5±1,9</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Пульс, ударов в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67±2,8</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61±2,9</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65±2,7</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67±2,8</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Частота дыхательных движений за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25±1,2</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23±1,1</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21±1,0</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24±1,2</w:t>
            </w:r>
          </w:p>
        </w:tc>
      </w:tr>
      <w:tr w:rsidR="00F62280" w:rsidRPr="004B7FD0" w:rsidTr="004B1D7A">
        <w:tc>
          <w:tcPr>
            <w:tcW w:w="9854" w:type="dxa"/>
            <w:gridSpan w:val="5"/>
          </w:tcPr>
          <w:p w:rsidR="00F62280" w:rsidRPr="004B7FD0" w:rsidRDefault="00261F65" w:rsidP="004B1D7A">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II</w:t>
            </w:r>
            <w:r w:rsidR="00F62280" w:rsidRPr="004B7FD0">
              <w:rPr>
                <w:rFonts w:ascii="Times New Roman" w:hAnsi="Times New Roman" w:cs="Times New Roman"/>
                <w:sz w:val="24"/>
                <w:szCs w:val="24"/>
              </w:rPr>
              <w:t xml:space="preserve"> группа</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Температура тела, ºС</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39,0±1,9</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38,9±2,3</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39,2±2,7</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39,0±2,4</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Пульс, ударов в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72±2,9</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69±3,4</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71±3,2</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78±3,7</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Частота дыхательных движений за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30±1,6</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29±1,9</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27±1,8</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31±0,9</w:t>
            </w:r>
          </w:p>
        </w:tc>
      </w:tr>
      <w:tr w:rsidR="00F62280" w:rsidRPr="004B7FD0" w:rsidTr="004B1D7A">
        <w:tc>
          <w:tcPr>
            <w:tcW w:w="9854" w:type="dxa"/>
            <w:gridSpan w:val="5"/>
          </w:tcPr>
          <w:p w:rsidR="00F62280" w:rsidRPr="004B7FD0" w:rsidRDefault="00261F65" w:rsidP="004B1D7A">
            <w:pPr>
              <w:spacing w:after="0" w:line="360" w:lineRule="auto"/>
              <w:jc w:val="center"/>
              <w:rPr>
                <w:rFonts w:ascii="Times New Roman" w:hAnsi="Times New Roman" w:cs="Times New Roman"/>
                <w:sz w:val="24"/>
                <w:szCs w:val="24"/>
              </w:rPr>
            </w:pPr>
            <w:r>
              <w:rPr>
                <w:rFonts w:ascii="Times New Roman" w:hAnsi="Times New Roman" w:cs="Times New Roman"/>
                <w:sz w:val="24"/>
                <w:szCs w:val="24"/>
                <w:lang w:val="en-US"/>
              </w:rPr>
              <w:t>III</w:t>
            </w:r>
            <w:r w:rsidR="00F62280" w:rsidRPr="004B7FD0">
              <w:rPr>
                <w:rFonts w:ascii="Times New Roman" w:hAnsi="Times New Roman" w:cs="Times New Roman"/>
                <w:sz w:val="24"/>
                <w:szCs w:val="24"/>
              </w:rPr>
              <w:t xml:space="preserve"> группа</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Температура тела, ºС</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38,9±1,8</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38,7±1,5</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39,1±1,7</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38,8±1,5</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Пульс, ударов в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70±2,7</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65±3,1</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69±3,3</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73±2,9</w:t>
            </w:r>
          </w:p>
        </w:tc>
      </w:tr>
      <w:tr w:rsidR="00F62280" w:rsidRPr="004B7FD0" w:rsidTr="004B1D7A">
        <w:tc>
          <w:tcPr>
            <w:tcW w:w="3936" w:type="dxa"/>
          </w:tcPr>
          <w:p w:rsidR="00F62280" w:rsidRPr="004B7FD0" w:rsidRDefault="00F62280" w:rsidP="004B1D7A">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Частота дыхательных движений за минуту</w:t>
            </w:r>
          </w:p>
        </w:tc>
        <w:tc>
          <w:tcPr>
            <w:tcW w:w="1559"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28±1,7</w:t>
            </w:r>
          </w:p>
        </w:tc>
        <w:tc>
          <w:tcPr>
            <w:tcW w:w="1417"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25±1,5</w:t>
            </w:r>
          </w:p>
        </w:tc>
        <w:tc>
          <w:tcPr>
            <w:tcW w:w="1418"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24±0,9</w:t>
            </w:r>
          </w:p>
        </w:tc>
        <w:tc>
          <w:tcPr>
            <w:tcW w:w="1524" w:type="dxa"/>
          </w:tcPr>
          <w:p w:rsidR="00F62280" w:rsidRPr="004B7FD0" w:rsidRDefault="00F62280" w:rsidP="004B1D7A">
            <w:pPr>
              <w:spacing w:after="0" w:line="360" w:lineRule="auto"/>
              <w:jc w:val="center"/>
              <w:rPr>
                <w:rFonts w:ascii="Times New Roman" w:hAnsi="Times New Roman" w:cs="Times New Roman"/>
                <w:sz w:val="24"/>
                <w:szCs w:val="24"/>
              </w:rPr>
            </w:pPr>
            <w:r w:rsidRPr="004B7FD0">
              <w:rPr>
                <w:rFonts w:ascii="Times New Roman" w:hAnsi="Times New Roman" w:cs="Times New Roman"/>
                <w:sz w:val="24"/>
                <w:szCs w:val="24"/>
              </w:rPr>
              <w:t>28±1,1</w:t>
            </w:r>
          </w:p>
        </w:tc>
      </w:tr>
    </w:tbl>
    <w:p w:rsidR="00F62280" w:rsidRPr="004B7FD0" w:rsidRDefault="00F62280" w:rsidP="00F62280">
      <w:pPr>
        <w:spacing w:after="0" w:line="360" w:lineRule="auto"/>
        <w:ind w:firstLine="708"/>
        <w:jc w:val="both"/>
        <w:rPr>
          <w:rFonts w:ascii="Times New Roman" w:hAnsi="Times New Roman" w:cs="Times New Roman"/>
          <w:sz w:val="24"/>
          <w:szCs w:val="24"/>
        </w:rPr>
      </w:pPr>
    </w:p>
    <w:p w:rsidR="00F62280" w:rsidRPr="004B7FD0" w:rsidRDefault="00F62280" w:rsidP="00F62280">
      <w:pPr>
        <w:spacing w:after="0" w:line="360" w:lineRule="auto"/>
        <w:ind w:firstLine="708"/>
        <w:jc w:val="both"/>
        <w:rPr>
          <w:rFonts w:ascii="Times New Roman" w:hAnsi="Times New Roman" w:cs="Times New Roman"/>
          <w:sz w:val="24"/>
          <w:szCs w:val="24"/>
        </w:rPr>
      </w:pPr>
      <w:r w:rsidRPr="004B7FD0">
        <w:rPr>
          <w:rFonts w:ascii="Times New Roman" w:hAnsi="Times New Roman" w:cs="Times New Roman"/>
          <w:sz w:val="24"/>
          <w:szCs w:val="24"/>
        </w:rPr>
        <w:t>Анализируя данн</w:t>
      </w:r>
      <w:r w:rsidR="008F1B88">
        <w:rPr>
          <w:rFonts w:ascii="Times New Roman" w:hAnsi="Times New Roman" w:cs="Times New Roman"/>
          <w:sz w:val="24"/>
          <w:szCs w:val="24"/>
        </w:rPr>
        <w:t>ые таблицы 21</w:t>
      </w:r>
      <w:r>
        <w:rPr>
          <w:rFonts w:ascii="Times New Roman" w:hAnsi="Times New Roman" w:cs="Times New Roman"/>
          <w:sz w:val="24"/>
          <w:szCs w:val="24"/>
        </w:rPr>
        <w:t xml:space="preserve"> свидетельствуют</w:t>
      </w:r>
      <w:r w:rsidRPr="004B7FD0">
        <w:rPr>
          <w:rFonts w:ascii="Times New Roman" w:hAnsi="Times New Roman" w:cs="Times New Roman"/>
          <w:sz w:val="24"/>
          <w:szCs w:val="24"/>
        </w:rPr>
        <w:t xml:space="preserve"> о том, что снижение скорости воздуха, накопление вредных газов и увеличение влажности приводило к увеличению частоты пульса и количества дыхательных движений у животных, которые находились в центр помещения (</w:t>
      </w:r>
      <w:r w:rsidR="00261F65">
        <w:rPr>
          <w:rFonts w:ascii="Times New Roman" w:hAnsi="Times New Roman" w:cs="Times New Roman"/>
          <w:sz w:val="24"/>
          <w:szCs w:val="24"/>
          <w:lang w:val="en-US"/>
        </w:rPr>
        <w:t>II</w:t>
      </w:r>
      <w:r w:rsidRPr="004B7FD0">
        <w:rPr>
          <w:rFonts w:ascii="Times New Roman" w:hAnsi="Times New Roman" w:cs="Times New Roman"/>
          <w:sz w:val="24"/>
          <w:szCs w:val="24"/>
        </w:rPr>
        <w:t xml:space="preserve"> группа) по сравнению с коровами, размещенными с торца здания (</w:t>
      </w:r>
      <w:r w:rsidR="00261F65">
        <w:rPr>
          <w:rFonts w:ascii="Times New Roman" w:hAnsi="Times New Roman" w:cs="Times New Roman"/>
          <w:sz w:val="24"/>
          <w:szCs w:val="24"/>
          <w:lang w:val="en-US"/>
        </w:rPr>
        <w:t>I</w:t>
      </w:r>
      <w:r w:rsidRPr="004B7FD0">
        <w:rPr>
          <w:rFonts w:ascii="Times New Roman" w:hAnsi="Times New Roman" w:cs="Times New Roman"/>
          <w:sz w:val="24"/>
          <w:szCs w:val="24"/>
        </w:rPr>
        <w:t xml:space="preserve"> и </w:t>
      </w:r>
      <w:r w:rsidR="00261F65">
        <w:rPr>
          <w:rFonts w:ascii="Times New Roman" w:hAnsi="Times New Roman" w:cs="Times New Roman"/>
          <w:sz w:val="24"/>
          <w:szCs w:val="24"/>
          <w:lang w:val="en-US"/>
        </w:rPr>
        <w:t>III</w:t>
      </w:r>
      <w:r w:rsidRPr="004B7FD0">
        <w:rPr>
          <w:rFonts w:ascii="Times New Roman" w:hAnsi="Times New Roman" w:cs="Times New Roman"/>
          <w:sz w:val="24"/>
          <w:szCs w:val="24"/>
        </w:rPr>
        <w:t xml:space="preserve"> группы).</w:t>
      </w:r>
    </w:p>
    <w:p w:rsidR="00F62280" w:rsidRDefault="00F62280" w:rsidP="00F62280">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Проведенный анализ показателей воспроизводства </w:t>
      </w:r>
      <w:r w:rsidRPr="004B7FD0">
        <w:rPr>
          <w:rFonts w:ascii="Times New Roman" w:hAnsi="Times New Roman" w:cs="Times New Roman"/>
          <w:sz w:val="24"/>
          <w:szCs w:val="24"/>
        </w:rPr>
        <w:t>в зависимости о</w:t>
      </w:r>
      <w:r>
        <w:rPr>
          <w:rFonts w:ascii="Times New Roman" w:hAnsi="Times New Roman" w:cs="Times New Roman"/>
          <w:sz w:val="24"/>
          <w:szCs w:val="24"/>
        </w:rPr>
        <w:t>т параметров микроклимата представлен в таблице</w:t>
      </w:r>
      <w:r w:rsidRPr="004B7FD0">
        <w:rPr>
          <w:rFonts w:ascii="Times New Roman" w:hAnsi="Times New Roman" w:cs="Times New Roman"/>
          <w:sz w:val="24"/>
          <w:szCs w:val="24"/>
        </w:rPr>
        <w:t xml:space="preserve"> </w:t>
      </w:r>
      <w:r w:rsidR="008F1B88">
        <w:rPr>
          <w:rFonts w:ascii="Times New Roman" w:hAnsi="Times New Roman" w:cs="Times New Roman"/>
          <w:sz w:val="24"/>
          <w:szCs w:val="24"/>
        </w:rPr>
        <w:t>22</w:t>
      </w:r>
      <w:r w:rsidRPr="004B7FD0">
        <w:rPr>
          <w:rFonts w:ascii="Times New Roman" w:hAnsi="Times New Roman" w:cs="Times New Roman"/>
          <w:sz w:val="24"/>
          <w:szCs w:val="24"/>
        </w:rPr>
        <w:t>.</w:t>
      </w:r>
    </w:p>
    <w:p w:rsidR="006E7117" w:rsidRDefault="006E7117" w:rsidP="00F62280">
      <w:pPr>
        <w:spacing w:after="0" w:line="360" w:lineRule="auto"/>
        <w:ind w:firstLine="708"/>
        <w:jc w:val="both"/>
        <w:rPr>
          <w:rFonts w:ascii="Times New Roman" w:hAnsi="Times New Roman" w:cs="Times New Roman"/>
          <w:sz w:val="24"/>
          <w:szCs w:val="24"/>
        </w:rPr>
      </w:pPr>
    </w:p>
    <w:p w:rsidR="00F62280" w:rsidRPr="004B7FD0" w:rsidRDefault="00F62280" w:rsidP="00F62280">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t xml:space="preserve">Таблица </w:t>
      </w:r>
      <w:r w:rsidR="008F1B88">
        <w:rPr>
          <w:rFonts w:ascii="Times New Roman" w:hAnsi="Times New Roman" w:cs="Times New Roman"/>
          <w:sz w:val="24"/>
          <w:szCs w:val="24"/>
        </w:rPr>
        <w:t>22</w:t>
      </w:r>
      <w:r w:rsidRPr="004B7FD0">
        <w:rPr>
          <w:rFonts w:ascii="Times New Roman" w:hAnsi="Times New Roman" w:cs="Times New Roman"/>
          <w:sz w:val="24"/>
          <w:szCs w:val="24"/>
        </w:rPr>
        <w:t xml:space="preserve"> – Показатели воспроизводства коров в стойловый период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623"/>
        <w:gridCol w:w="1660"/>
        <w:gridCol w:w="1660"/>
        <w:gridCol w:w="1627"/>
      </w:tblGrid>
      <w:tr w:rsidR="00F62280" w:rsidRPr="004B7FD0" w:rsidTr="004B1D7A">
        <w:tc>
          <w:tcPr>
            <w:tcW w:w="4786" w:type="dxa"/>
          </w:tcPr>
          <w:p w:rsidR="00F62280" w:rsidRPr="004B7FD0" w:rsidRDefault="00F62280" w:rsidP="008F1B88">
            <w:pPr>
              <w:spacing w:after="0" w:line="240" w:lineRule="auto"/>
              <w:jc w:val="center"/>
              <w:rPr>
                <w:rFonts w:ascii="Times New Roman" w:hAnsi="Times New Roman" w:cs="Times New Roman"/>
                <w:sz w:val="24"/>
                <w:szCs w:val="24"/>
              </w:rPr>
            </w:pPr>
            <w:r w:rsidRPr="004B7FD0">
              <w:rPr>
                <w:rFonts w:ascii="Times New Roman" w:hAnsi="Times New Roman" w:cs="Times New Roman"/>
                <w:sz w:val="24"/>
                <w:szCs w:val="24"/>
              </w:rPr>
              <w:t>Показатель</w:t>
            </w:r>
          </w:p>
        </w:tc>
        <w:tc>
          <w:tcPr>
            <w:tcW w:w="1701" w:type="dxa"/>
          </w:tcPr>
          <w:p w:rsidR="00F62280" w:rsidRPr="004B7FD0" w:rsidRDefault="00261F65"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I</w:t>
            </w:r>
            <w:r w:rsidR="00F62280" w:rsidRPr="004B7FD0">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r w:rsidR="00F62280" w:rsidRPr="00822AC8">
              <w:rPr>
                <w:rFonts w:ascii="Times New Roman" w:hAnsi="Times New Roman" w:cs="Times New Roman"/>
                <w:color w:val="000000" w:themeColor="text1"/>
                <w:sz w:val="24"/>
                <w:szCs w:val="24"/>
              </w:rPr>
              <w:t>(</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=82</w:t>
            </w:r>
            <w:r w:rsidR="00F62280" w:rsidRPr="00822AC8">
              <w:rPr>
                <w:rFonts w:ascii="Times New Roman" w:hAnsi="Times New Roman" w:cs="Times New Roman"/>
                <w:color w:val="000000" w:themeColor="text1"/>
                <w:sz w:val="24"/>
                <w:szCs w:val="24"/>
              </w:rPr>
              <w:t>)</w:t>
            </w:r>
          </w:p>
        </w:tc>
        <w:tc>
          <w:tcPr>
            <w:tcW w:w="1701" w:type="dxa"/>
          </w:tcPr>
          <w:p w:rsidR="00F62280" w:rsidRDefault="00261F65"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II</w:t>
            </w:r>
            <w:r w:rsidR="00F62280" w:rsidRPr="004B7FD0">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p>
          <w:p w:rsidR="00F62280" w:rsidRPr="004B7FD0" w:rsidRDefault="00F62280" w:rsidP="008F1B88">
            <w:pPr>
              <w:spacing w:after="0" w:line="240" w:lineRule="auto"/>
              <w:jc w:val="center"/>
              <w:rPr>
                <w:rFonts w:ascii="Times New Roman" w:hAnsi="Times New Roman" w:cs="Times New Roman"/>
                <w:sz w:val="24"/>
                <w:szCs w:val="24"/>
              </w:rPr>
            </w:pPr>
            <w:r w:rsidRPr="00822AC8">
              <w:rPr>
                <w:rFonts w:ascii="Times New Roman" w:hAnsi="Times New Roman" w:cs="Times New Roman"/>
                <w:color w:val="000000" w:themeColor="text1"/>
                <w:sz w:val="24"/>
                <w:szCs w:val="24"/>
              </w:rPr>
              <w:t>(</w:t>
            </w:r>
            <w:r w:rsidRPr="00822AC8">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=79)</w:t>
            </w:r>
          </w:p>
        </w:tc>
        <w:tc>
          <w:tcPr>
            <w:tcW w:w="1666" w:type="dxa"/>
          </w:tcPr>
          <w:p w:rsidR="00F62280" w:rsidRPr="004B7FD0" w:rsidRDefault="00261F65"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en-US"/>
              </w:rPr>
              <w:t>III</w:t>
            </w:r>
            <w:r w:rsidR="00F62280" w:rsidRPr="004B7FD0">
              <w:rPr>
                <w:rFonts w:ascii="Times New Roman" w:hAnsi="Times New Roman" w:cs="Times New Roman"/>
                <w:sz w:val="24"/>
                <w:szCs w:val="24"/>
              </w:rPr>
              <w:t xml:space="preserve"> группа</w:t>
            </w:r>
            <w:r w:rsidR="00F62280">
              <w:rPr>
                <w:rFonts w:ascii="Times New Roman" w:hAnsi="Times New Roman" w:cs="Times New Roman"/>
                <w:sz w:val="24"/>
                <w:szCs w:val="24"/>
              </w:rPr>
              <w:t xml:space="preserve"> </w:t>
            </w:r>
            <w:r w:rsidR="00F62280" w:rsidRPr="00822AC8">
              <w:rPr>
                <w:rFonts w:ascii="Times New Roman" w:hAnsi="Times New Roman" w:cs="Times New Roman"/>
                <w:color w:val="000000" w:themeColor="text1"/>
                <w:sz w:val="24"/>
                <w:szCs w:val="24"/>
              </w:rPr>
              <w:t>(</w:t>
            </w:r>
            <w:r w:rsidR="00F62280" w:rsidRPr="00822AC8">
              <w:rPr>
                <w:rFonts w:ascii="Times New Roman" w:hAnsi="Times New Roman" w:cs="Times New Roman"/>
                <w:color w:val="000000" w:themeColor="text1"/>
                <w:sz w:val="24"/>
                <w:szCs w:val="24"/>
                <w:lang w:val="en-US"/>
              </w:rPr>
              <w:t>n</w:t>
            </w:r>
            <w:r w:rsidR="00F62280">
              <w:rPr>
                <w:rFonts w:ascii="Times New Roman" w:hAnsi="Times New Roman" w:cs="Times New Roman"/>
                <w:color w:val="000000" w:themeColor="text1"/>
                <w:sz w:val="24"/>
                <w:szCs w:val="24"/>
              </w:rPr>
              <w:t>=85</w:t>
            </w:r>
            <w:r w:rsidR="00F62280" w:rsidRPr="00822AC8">
              <w:rPr>
                <w:rFonts w:ascii="Times New Roman" w:hAnsi="Times New Roman" w:cs="Times New Roman"/>
                <w:color w:val="000000" w:themeColor="text1"/>
                <w:sz w:val="24"/>
                <w:szCs w:val="24"/>
              </w:rPr>
              <w:t>)</w:t>
            </w:r>
          </w:p>
        </w:tc>
      </w:tr>
      <w:tr w:rsidR="00F62280" w:rsidRPr="004B7FD0" w:rsidTr="004B1D7A">
        <w:tc>
          <w:tcPr>
            <w:tcW w:w="4786" w:type="dxa"/>
          </w:tcPr>
          <w:p w:rsidR="00F62280" w:rsidRPr="004B7FD0" w:rsidRDefault="00F62280" w:rsidP="008F1B88">
            <w:pPr>
              <w:spacing w:after="0" w:line="240" w:lineRule="auto"/>
              <w:jc w:val="both"/>
              <w:rPr>
                <w:rFonts w:ascii="Times New Roman" w:hAnsi="Times New Roman" w:cs="Times New Roman"/>
                <w:sz w:val="24"/>
                <w:szCs w:val="24"/>
              </w:rPr>
            </w:pPr>
            <w:r w:rsidRPr="004B7FD0">
              <w:rPr>
                <w:rFonts w:ascii="Times New Roman" w:hAnsi="Times New Roman" w:cs="Times New Roman"/>
                <w:sz w:val="24"/>
                <w:szCs w:val="24"/>
              </w:rPr>
              <w:t>Количество коров, пришедших в половую охоту</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1666"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F62280" w:rsidRPr="004B7FD0" w:rsidTr="004B1D7A">
        <w:tc>
          <w:tcPr>
            <w:tcW w:w="4786" w:type="dxa"/>
          </w:tcPr>
          <w:p w:rsidR="00F62280" w:rsidRPr="004B7FD0" w:rsidRDefault="00F62280" w:rsidP="008F1B88">
            <w:pPr>
              <w:spacing w:after="0" w:line="240" w:lineRule="auto"/>
              <w:jc w:val="both"/>
              <w:rPr>
                <w:rFonts w:ascii="Times New Roman" w:hAnsi="Times New Roman" w:cs="Times New Roman"/>
                <w:sz w:val="24"/>
                <w:szCs w:val="24"/>
              </w:rPr>
            </w:pPr>
            <w:r w:rsidRPr="004B7FD0">
              <w:rPr>
                <w:rFonts w:ascii="Times New Roman" w:hAnsi="Times New Roman" w:cs="Times New Roman"/>
                <w:sz w:val="24"/>
                <w:szCs w:val="24"/>
              </w:rPr>
              <w:t>Продолжительность половой охоты, часов</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sidRPr="004B7FD0">
              <w:rPr>
                <w:rFonts w:ascii="Times New Roman" w:hAnsi="Times New Roman" w:cs="Times New Roman"/>
                <w:sz w:val="24"/>
                <w:szCs w:val="24"/>
              </w:rPr>
              <w:t>1</w:t>
            </w:r>
            <w:r>
              <w:rPr>
                <w:rFonts w:ascii="Times New Roman" w:hAnsi="Times New Roman" w:cs="Times New Roman"/>
                <w:sz w:val="24"/>
                <w:szCs w:val="24"/>
              </w:rPr>
              <w:t>3,5</w:t>
            </w:r>
            <w:r w:rsidRPr="004B7FD0">
              <w:rPr>
                <w:rFonts w:ascii="Times New Roman" w:hAnsi="Times New Roman" w:cs="Times New Roman"/>
                <w:sz w:val="24"/>
                <w:szCs w:val="24"/>
              </w:rPr>
              <w:t>±1,2</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12,3</w:t>
            </w:r>
            <w:r w:rsidRPr="004B7FD0">
              <w:rPr>
                <w:rFonts w:ascii="Times New Roman" w:hAnsi="Times New Roman" w:cs="Times New Roman"/>
                <w:sz w:val="24"/>
                <w:szCs w:val="24"/>
              </w:rPr>
              <w:t>±2,3</w:t>
            </w:r>
          </w:p>
        </w:tc>
        <w:tc>
          <w:tcPr>
            <w:tcW w:w="1666"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14,0</w:t>
            </w:r>
            <w:r w:rsidRPr="004B7FD0">
              <w:rPr>
                <w:rFonts w:ascii="Times New Roman" w:hAnsi="Times New Roman" w:cs="Times New Roman"/>
                <w:sz w:val="24"/>
                <w:szCs w:val="24"/>
              </w:rPr>
              <w:t>±1,8</w:t>
            </w:r>
          </w:p>
        </w:tc>
      </w:tr>
      <w:tr w:rsidR="00F62280" w:rsidRPr="004B7FD0" w:rsidTr="004B1D7A">
        <w:tc>
          <w:tcPr>
            <w:tcW w:w="4786" w:type="dxa"/>
          </w:tcPr>
          <w:p w:rsidR="00F62280" w:rsidRPr="004B7FD0" w:rsidRDefault="00F62280" w:rsidP="008F1B88">
            <w:pPr>
              <w:spacing w:after="0" w:line="240" w:lineRule="auto"/>
              <w:jc w:val="both"/>
              <w:rPr>
                <w:rFonts w:ascii="Times New Roman" w:hAnsi="Times New Roman" w:cs="Times New Roman"/>
                <w:sz w:val="24"/>
                <w:szCs w:val="24"/>
              </w:rPr>
            </w:pPr>
            <w:r w:rsidRPr="004B7FD0">
              <w:rPr>
                <w:rFonts w:ascii="Times New Roman" w:hAnsi="Times New Roman" w:cs="Times New Roman"/>
                <w:sz w:val="24"/>
                <w:szCs w:val="24"/>
              </w:rPr>
              <w:t xml:space="preserve">Средняя продолжительность полового цикла, суток </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sidRPr="004B7FD0">
              <w:rPr>
                <w:rFonts w:ascii="Times New Roman" w:hAnsi="Times New Roman" w:cs="Times New Roman"/>
                <w:sz w:val="24"/>
                <w:szCs w:val="24"/>
              </w:rPr>
              <w:t>20,</w:t>
            </w:r>
            <w:r>
              <w:rPr>
                <w:rFonts w:ascii="Times New Roman" w:hAnsi="Times New Roman" w:cs="Times New Roman"/>
                <w:sz w:val="24"/>
                <w:szCs w:val="24"/>
              </w:rPr>
              <w:t>5</w:t>
            </w:r>
            <w:r w:rsidRPr="004B7FD0">
              <w:rPr>
                <w:rFonts w:ascii="Times New Roman" w:hAnsi="Times New Roman" w:cs="Times New Roman"/>
                <w:sz w:val="24"/>
                <w:szCs w:val="24"/>
              </w:rPr>
              <w:t>±0,8</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21,0</w:t>
            </w:r>
            <w:r w:rsidRPr="004B7FD0">
              <w:rPr>
                <w:rFonts w:ascii="Times New Roman" w:hAnsi="Times New Roman" w:cs="Times New Roman"/>
                <w:sz w:val="24"/>
                <w:szCs w:val="24"/>
              </w:rPr>
              <w:t>±0,</w:t>
            </w:r>
            <w:r>
              <w:rPr>
                <w:rFonts w:ascii="Times New Roman" w:hAnsi="Times New Roman" w:cs="Times New Roman"/>
                <w:sz w:val="24"/>
                <w:szCs w:val="24"/>
              </w:rPr>
              <w:t>4</w:t>
            </w:r>
          </w:p>
        </w:tc>
        <w:tc>
          <w:tcPr>
            <w:tcW w:w="1666"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20,8</w:t>
            </w:r>
            <w:r w:rsidRPr="004B7FD0">
              <w:rPr>
                <w:rFonts w:ascii="Times New Roman" w:hAnsi="Times New Roman" w:cs="Times New Roman"/>
                <w:sz w:val="24"/>
                <w:szCs w:val="24"/>
              </w:rPr>
              <w:t>±0,5</w:t>
            </w:r>
          </w:p>
        </w:tc>
      </w:tr>
      <w:tr w:rsidR="00F62280" w:rsidRPr="004B7FD0" w:rsidTr="004B1D7A">
        <w:tc>
          <w:tcPr>
            <w:tcW w:w="4786" w:type="dxa"/>
          </w:tcPr>
          <w:p w:rsidR="00F62280" w:rsidRPr="004B7FD0" w:rsidRDefault="00F62280" w:rsidP="008F1B88">
            <w:pPr>
              <w:spacing w:after="0" w:line="240" w:lineRule="auto"/>
              <w:jc w:val="both"/>
              <w:rPr>
                <w:rFonts w:ascii="Times New Roman" w:hAnsi="Times New Roman" w:cs="Times New Roman"/>
                <w:sz w:val="24"/>
                <w:szCs w:val="24"/>
              </w:rPr>
            </w:pPr>
            <w:r w:rsidRPr="004B7FD0">
              <w:rPr>
                <w:rFonts w:ascii="Times New Roman" w:hAnsi="Times New Roman" w:cs="Times New Roman"/>
                <w:sz w:val="24"/>
                <w:szCs w:val="24"/>
              </w:rPr>
              <w:t>Сервис-период, дней</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w:t>
            </w:r>
            <w:r w:rsidRPr="004B7FD0">
              <w:rPr>
                <w:rFonts w:ascii="Times New Roman" w:hAnsi="Times New Roman" w:cs="Times New Roman"/>
                <w:sz w:val="24"/>
                <w:szCs w:val="24"/>
              </w:rPr>
              <w:t>±3,2</w:t>
            </w:r>
          </w:p>
        </w:tc>
        <w:tc>
          <w:tcPr>
            <w:tcW w:w="1701"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108</w:t>
            </w:r>
            <w:r w:rsidRPr="004B7FD0">
              <w:rPr>
                <w:rFonts w:ascii="Times New Roman" w:hAnsi="Times New Roman" w:cs="Times New Roman"/>
                <w:sz w:val="24"/>
                <w:szCs w:val="24"/>
              </w:rPr>
              <w:t>±4,4</w:t>
            </w:r>
          </w:p>
        </w:tc>
        <w:tc>
          <w:tcPr>
            <w:tcW w:w="1666" w:type="dxa"/>
          </w:tcPr>
          <w:p w:rsidR="00F62280" w:rsidRPr="004B7FD0" w:rsidRDefault="00F62280"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w:t>
            </w:r>
            <w:r w:rsidRPr="004B7FD0">
              <w:rPr>
                <w:rFonts w:ascii="Times New Roman" w:hAnsi="Times New Roman" w:cs="Times New Roman"/>
                <w:sz w:val="24"/>
                <w:szCs w:val="24"/>
              </w:rPr>
              <w:t>±3,4</w:t>
            </w:r>
          </w:p>
        </w:tc>
      </w:tr>
    </w:tbl>
    <w:p w:rsidR="00F62280" w:rsidRPr="004B7FD0" w:rsidRDefault="00F62280" w:rsidP="00F62280">
      <w:pPr>
        <w:spacing w:after="0" w:line="360" w:lineRule="auto"/>
        <w:ind w:firstLine="708"/>
        <w:jc w:val="both"/>
        <w:rPr>
          <w:rFonts w:ascii="Times New Roman" w:hAnsi="Times New Roman" w:cs="Times New Roman"/>
          <w:sz w:val="24"/>
          <w:szCs w:val="24"/>
        </w:rPr>
      </w:pPr>
    </w:p>
    <w:p w:rsidR="00F62280" w:rsidRPr="004B7FD0" w:rsidRDefault="00F62280" w:rsidP="00F62280">
      <w:pPr>
        <w:spacing w:after="0" w:line="360" w:lineRule="auto"/>
        <w:jc w:val="both"/>
        <w:rPr>
          <w:rFonts w:ascii="Times New Roman" w:hAnsi="Times New Roman" w:cs="Times New Roman"/>
          <w:sz w:val="24"/>
          <w:szCs w:val="24"/>
        </w:rPr>
      </w:pPr>
      <w:r w:rsidRPr="004B7FD0">
        <w:rPr>
          <w:rFonts w:ascii="Times New Roman" w:hAnsi="Times New Roman" w:cs="Times New Roman"/>
          <w:sz w:val="24"/>
          <w:szCs w:val="24"/>
        </w:rPr>
        <w:lastRenderedPageBreak/>
        <w:tab/>
        <w:t xml:space="preserve"> Исходя из </w:t>
      </w:r>
      <w:r>
        <w:rPr>
          <w:rFonts w:ascii="Times New Roman" w:hAnsi="Times New Roman" w:cs="Times New Roman"/>
          <w:sz w:val="24"/>
          <w:szCs w:val="24"/>
        </w:rPr>
        <w:t xml:space="preserve">данных таблицы </w:t>
      </w:r>
      <w:r w:rsidR="008F1B88">
        <w:rPr>
          <w:rFonts w:ascii="Times New Roman" w:hAnsi="Times New Roman" w:cs="Times New Roman"/>
          <w:sz w:val="24"/>
          <w:szCs w:val="24"/>
        </w:rPr>
        <w:t>22</w:t>
      </w:r>
      <w:r>
        <w:rPr>
          <w:rFonts w:ascii="Times New Roman" w:hAnsi="Times New Roman" w:cs="Times New Roman"/>
          <w:sz w:val="24"/>
          <w:szCs w:val="24"/>
        </w:rPr>
        <w:t xml:space="preserve"> </w:t>
      </w:r>
      <w:r w:rsidRPr="004B7FD0">
        <w:rPr>
          <w:rFonts w:ascii="Times New Roman" w:hAnsi="Times New Roman" w:cs="Times New Roman"/>
          <w:sz w:val="24"/>
          <w:szCs w:val="24"/>
        </w:rPr>
        <w:t xml:space="preserve">можно сделать вывод о том, что </w:t>
      </w:r>
      <w:r>
        <w:rPr>
          <w:rFonts w:ascii="Times New Roman" w:hAnsi="Times New Roman" w:cs="Times New Roman"/>
          <w:sz w:val="24"/>
          <w:szCs w:val="24"/>
        </w:rPr>
        <w:t>в</w:t>
      </w:r>
      <w:r w:rsidRPr="004B7FD0">
        <w:rPr>
          <w:rFonts w:ascii="Times New Roman" w:hAnsi="Times New Roman" w:cs="Times New Roman"/>
          <w:sz w:val="24"/>
          <w:szCs w:val="24"/>
        </w:rPr>
        <w:t xml:space="preserve"> первой и третьей групп</w:t>
      </w:r>
      <w:r>
        <w:rPr>
          <w:rFonts w:ascii="Times New Roman" w:hAnsi="Times New Roman" w:cs="Times New Roman"/>
          <w:sz w:val="24"/>
          <w:szCs w:val="24"/>
        </w:rPr>
        <w:t>ах</w:t>
      </w:r>
      <w:r w:rsidRPr="004B7FD0">
        <w:rPr>
          <w:rFonts w:ascii="Times New Roman" w:hAnsi="Times New Roman" w:cs="Times New Roman"/>
          <w:sz w:val="24"/>
          <w:szCs w:val="24"/>
        </w:rPr>
        <w:t>, содержащихся у входа в помещение</w:t>
      </w:r>
      <w:r>
        <w:rPr>
          <w:rFonts w:ascii="Times New Roman" w:hAnsi="Times New Roman" w:cs="Times New Roman"/>
          <w:sz w:val="24"/>
          <w:szCs w:val="24"/>
        </w:rPr>
        <w:t xml:space="preserve">, количество коров, </w:t>
      </w:r>
      <w:r w:rsidRPr="004B7FD0">
        <w:rPr>
          <w:rFonts w:ascii="Times New Roman" w:hAnsi="Times New Roman" w:cs="Times New Roman"/>
          <w:sz w:val="24"/>
          <w:szCs w:val="24"/>
        </w:rPr>
        <w:t xml:space="preserve">пришедших в половую охоту </w:t>
      </w:r>
      <w:r>
        <w:rPr>
          <w:rFonts w:ascii="Times New Roman" w:hAnsi="Times New Roman" w:cs="Times New Roman"/>
          <w:sz w:val="24"/>
          <w:szCs w:val="24"/>
        </w:rPr>
        <w:t>больше</w:t>
      </w:r>
      <w:r w:rsidRPr="004B7FD0">
        <w:rPr>
          <w:rFonts w:ascii="Times New Roman" w:hAnsi="Times New Roman" w:cs="Times New Roman"/>
          <w:sz w:val="24"/>
          <w:szCs w:val="24"/>
        </w:rPr>
        <w:t xml:space="preserve">, по сравнению с </w:t>
      </w:r>
      <w:r>
        <w:rPr>
          <w:rFonts w:ascii="Times New Roman" w:hAnsi="Times New Roman" w:cs="Times New Roman"/>
          <w:sz w:val="24"/>
          <w:szCs w:val="24"/>
        </w:rPr>
        <w:t>особями</w:t>
      </w:r>
      <w:r w:rsidRPr="004B7FD0">
        <w:rPr>
          <w:rFonts w:ascii="Times New Roman" w:hAnsi="Times New Roman" w:cs="Times New Roman"/>
          <w:sz w:val="24"/>
          <w:szCs w:val="24"/>
        </w:rPr>
        <w:t>, содержащимися в центре коровника. В первой и третьей группах продолжительность п</w:t>
      </w:r>
      <w:r>
        <w:rPr>
          <w:rFonts w:ascii="Times New Roman" w:hAnsi="Times New Roman" w:cs="Times New Roman"/>
          <w:sz w:val="24"/>
          <w:szCs w:val="24"/>
        </w:rPr>
        <w:t>оловой охоты была немного длиннее</w:t>
      </w:r>
      <w:r w:rsidRPr="004B7FD0">
        <w:rPr>
          <w:rFonts w:ascii="Times New Roman" w:hAnsi="Times New Roman" w:cs="Times New Roman"/>
          <w:sz w:val="24"/>
          <w:szCs w:val="24"/>
        </w:rPr>
        <w:t xml:space="preserve">, сервис-период короче, что вероятно связано с более благоприятными условиями в этой зоне. </w:t>
      </w:r>
    </w:p>
    <w:p w:rsidR="00F62280" w:rsidRPr="00521720" w:rsidRDefault="00F62280" w:rsidP="00F62280">
      <w:pPr>
        <w:spacing w:after="0" w:line="360" w:lineRule="auto"/>
        <w:ind w:firstLine="708"/>
        <w:jc w:val="both"/>
        <w:rPr>
          <w:rFonts w:ascii="Times New Roman" w:hAnsi="Times New Roman" w:cs="Times New Roman"/>
          <w:sz w:val="24"/>
          <w:szCs w:val="24"/>
        </w:rPr>
      </w:pPr>
      <w:r w:rsidRPr="00521720">
        <w:rPr>
          <w:rFonts w:ascii="Times New Roman" w:eastAsia="Times New Roman" w:hAnsi="Times New Roman" w:cs="Times New Roman"/>
          <w:color w:val="000000" w:themeColor="text1"/>
          <w:sz w:val="24"/>
          <w:szCs w:val="24"/>
        </w:rPr>
        <w:t xml:space="preserve">Следовательно, параметры микроклимата животноводческих помещений ТОО </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Олжа Ак Кудук</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 xml:space="preserve"> и ТОО </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Турар</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 xml:space="preserve"> соответствуют зоогигиеническим нормам. Но в торцах помещений скапливалось меньше газов и количество коров, пришедших своевременно в половую охоту было на 29,4-32,9% больше в ТОО </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Олжа Ак Кудук</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 xml:space="preserve"> и на 26,4-27,4% больше в ТОО </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Турар</w:t>
      </w:r>
      <w:r w:rsidR="00505C37">
        <w:rPr>
          <w:rFonts w:ascii="Times New Roman" w:eastAsia="Times New Roman" w:hAnsi="Times New Roman" w:cs="Times New Roman"/>
          <w:color w:val="000000" w:themeColor="text1"/>
          <w:sz w:val="24"/>
          <w:szCs w:val="24"/>
        </w:rPr>
        <w:t>»</w:t>
      </w:r>
      <w:r w:rsidRPr="00521720">
        <w:rPr>
          <w:rFonts w:ascii="Times New Roman" w:eastAsia="Times New Roman" w:hAnsi="Times New Roman" w:cs="Times New Roman"/>
          <w:color w:val="000000" w:themeColor="text1"/>
          <w:sz w:val="24"/>
          <w:szCs w:val="24"/>
        </w:rPr>
        <w:t>.</w:t>
      </w:r>
      <w:r w:rsidRPr="00521720">
        <w:rPr>
          <w:rFonts w:ascii="Times New Roman" w:hAnsi="Times New Roman" w:cs="Times New Roman"/>
          <w:sz w:val="24"/>
          <w:szCs w:val="24"/>
        </w:rPr>
        <w:t xml:space="preserve"> </w:t>
      </w:r>
    </w:p>
    <w:p w:rsidR="00F62280" w:rsidRDefault="00F62280" w:rsidP="00F62280">
      <w:pPr>
        <w:spacing w:after="0" w:line="360" w:lineRule="auto"/>
        <w:ind w:firstLine="708"/>
        <w:jc w:val="both"/>
        <w:rPr>
          <w:rFonts w:ascii="Times New Roman" w:hAnsi="Times New Roman" w:cs="Times New Roman"/>
          <w:sz w:val="24"/>
          <w:szCs w:val="24"/>
        </w:rPr>
      </w:pPr>
      <w:r w:rsidRPr="004B7FD0">
        <w:rPr>
          <w:rFonts w:ascii="Times New Roman" w:hAnsi="Times New Roman" w:cs="Times New Roman"/>
          <w:sz w:val="24"/>
          <w:szCs w:val="24"/>
        </w:rPr>
        <w:t>Таким образом, анализируя, в целом отдельные параметры микроклимата</w:t>
      </w:r>
      <w:r>
        <w:rPr>
          <w:rFonts w:ascii="Times New Roman" w:hAnsi="Times New Roman" w:cs="Times New Roman"/>
          <w:sz w:val="24"/>
          <w:szCs w:val="24"/>
        </w:rPr>
        <w:t xml:space="preserve"> в животноводческих помещениях</w:t>
      </w:r>
      <w:r w:rsidRPr="004B7FD0">
        <w:rPr>
          <w:rFonts w:ascii="Times New Roman" w:hAnsi="Times New Roman" w:cs="Times New Roman"/>
          <w:sz w:val="24"/>
          <w:szCs w:val="24"/>
        </w:rPr>
        <w:t xml:space="preserve">, можно сделать вывод, что </w:t>
      </w:r>
      <w:r>
        <w:rPr>
          <w:rFonts w:ascii="Times New Roman" w:hAnsi="Times New Roman" w:cs="Times New Roman"/>
          <w:sz w:val="24"/>
          <w:szCs w:val="24"/>
        </w:rPr>
        <w:t xml:space="preserve">наиболее благоприятной зоной </w:t>
      </w:r>
      <w:r w:rsidRPr="004B7FD0">
        <w:rPr>
          <w:rFonts w:ascii="Times New Roman" w:hAnsi="Times New Roman" w:cs="Times New Roman"/>
          <w:sz w:val="24"/>
          <w:szCs w:val="24"/>
        </w:rPr>
        <w:t xml:space="preserve">размещения животных </w:t>
      </w:r>
      <w:r>
        <w:rPr>
          <w:rFonts w:ascii="Times New Roman" w:hAnsi="Times New Roman" w:cs="Times New Roman"/>
          <w:sz w:val="24"/>
          <w:szCs w:val="24"/>
        </w:rPr>
        <w:t>являются зоны в торцах помещения - количество животных проявивших признаки половой охоты здесь больше на 26,4-32,9%.</w:t>
      </w:r>
    </w:p>
    <w:p w:rsidR="00505C37" w:rsidRDefault="00505C37" w:rsidP="00F62280">
      <w:pPr>
        <w:spacing w:after="0" w:line="360" w:lineRule="auto"/>
        <w:ind w:firstLine="708"/>
        <w:jc w:val="both"/>
        <w:rPr>
          <w:rFonts w:ascii="Times New Roman" w:hAnsi="Times New Roman" w:cs="Times New Roman"/>
          <w:sz w:val="24"/>
          <w:szCs w:val="24"/>
        </w:rPr>
      </w:pPr>
    </w:p>
    <w:p w:rsidR="003D057B" w:rsidRPr="006C4353" w:rsidRDefault="00505C37" w:rsidP="00505C37">
      <w:pPr>
        <w:spacing w:after="0" w:line="360" w:lineRule="auto"/>
        <w:ind w:firstLine="709"/>
        <w:jc w:val="both"/>
        <w:rPr>
          <w:rFonts w:ascii="Times New Roman" w:hAnsi="Times New Roman" w:cs="Times New Roman"/>
          <w:b/>
          <w:sz w:val="24"/>
          <w:szCs w:val="24"/>
        </w:rPr>
      </w:pPr>
      <w:r w:rsidRPr="006C4353">
        <w:rPr>
          <w:rFonts w:ascii="Times New Roman" w:hAnsi="Times New Roman" w:cs="Times New Roman"/>
          <w:b/>
          <w:sz w:val="24"/>
          <w:szCs w:val="24"/>
        </w:rPr>
        <w:t xml:space="preserve">3.8 Внедрение эффективных систем навозоудаления на ферме, оценка экономической эффективности переработки навоза </w:t>
      </w:r>
    </w:p>
    <w:p w:rsidR="00505C37" w:rsidRPr="00986327" w:rsidRDefault="00505C37" w:rsidP="00505C37">
      <w:pPr>
        <w:spacing w:after="0" w:line="360" w:lineRule="auto"/>
        <w:ind w:firstLine="709"/>
        <w:jc w:val="both"/>
        <w:rPr>
          <w:rFonts w:ascii="Times New Roman" w:hAnsi="Times New Roman" w:cs="Times New Roman"/>
          <w:sz w:val="24"/>
          <w:szCs w:val="24"/>
        </w:rPr>
      </w:pPr>
      <w:r w:rsidRPr="00986327">
        <w:rPr>
          <w:rFonts w:ascii="Times New Roman" w:hAnsi="Times New Roman" w:cs="Times New Roman"/>
          <w:sz w:val="24"/>
          <w:szCs w:val="24"/>
        </w:rPr>
        <w:t>Изменение структуры животноводческой отрасли, внедрение новых способов содержания животных и удаления навоза из животноводческих помещений – все это ставит перед наукой и производством задач</w:t>
      </w:r>
      <w:r w:rsidR="00A563E1">
        <w:rPr>
          <w:rFonts w:ascii="Times New Roman" w:hAnsi="Times New Roman" w:cs="Times New Roman"/>
          <w:sz w:val="24"/>
          <w:szCs w:val="24"/>
        </w:rPr>
        <w:t>у разработки и внедрения новых адаптированных к местным</w:t>
      </w:r>
      <w:r w:rsidRPr="00986327">
        <w:rPr>
          <w:rFonts w:ascii="Times New Roman" w:hAnsi="Times New Roman" w:cs="Times New Roman"/>
          <w:sz w:val="24"/>
          <w:szCs w:val="24"/>
        </w:rPr>
        <w:t xml:space="preserve"> природно-климатическим условиям </w:t>
      </w:r>
      <w:r w:rsidR="00A563E1">
        <w:rPr>
          <w:rFonts w:ascii="Times New Roman" w:hAnsi="Times New Roman" w:cs="Times New Roman"/>
          <w:sz w:val="24"/>
          <w:szCs w:val="24"/>
        </w:rPr>
        <w:t xml:space="preserve">систем навозоудаления и </w:t>
      </w:r>
      <w:r w:rsidRPr="00986327">
        <w:rPr>
          <w:rFonts w:ascii="Times New Roman" w:hAnsi="Times New Roman" w:cs="Times New Roman"/>
          <w:sz w:val="24"/>
          <w:szCs w:val="24"/>
        </w:rPr>
        <w:t>экологически безопасных и экономически доступных технологий утилизации навоза.</w:t>
      </w:r>
    </w:p>
    <w:p w:rsidR="00505C37" w:rsidRPr="00986327" w:rsidRDefault="00505C37" w:rsidP="00505C37">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986327">
        <w:rPr>
          <w:rFonts w:ascii="Times New Roman" w:hAnsi="Times New Roman" w:cs="Times New Roman"/>
          <w:sz w:val="24"/>
          <w:szCs w:val="24"/>
        </w:rPr>
        <w:t xml:space="preserve">В зависимости от технологии содержания животных на животноводческих комплексах образуется твердый и полужидкий навоз. </w:t>
      </w:r>
    </w:p>
    <w:p w:rsidR="00505C37" w:rsidRPr="000C6D68" w:rsidRDefault="00505C37" w:rsidP="00505C37">
      <w:pPr>
        <w:pStyle w:val="a9"/>
        <w:spacing w:before="0" w:beforeAutospacing="0" w:after="0" w:afterAutospacing="0" w:line="360" w:lineRule="auto"/>
        <w:ind w:firstLine="709"/>
        <w:jc w:val="both"/>
        <w:rPr>
          <w:rFonts w:ascii="Times New Roman" w:hAnsi="Times New Roman"/>
          <w:color w:val="auto"/>
          <w:sz w:val="24"/>
          <w:szCs w:val="24"/>
        </w:rPr>
      </w:pPr>
      <w:r>
        <w:rPr>
          <w:rFonts w:ascii="Times New Roman" w:hAnsi="Times New Roman"/>
          <w:color w:val="auto"/>
          <w:sz w:val="24"/>
          <w:szCs w:val="24"/>
        </w:rPr>
        <w:t>В</w:t>
      </w:r>
      <w:r w:rsidRPr="000C6D68">
        <w:rPr>
          <w:rFonts w:ascii="Times New Roman" w:hAnsi="Times New Roman"/>
          <w:color w:val="auto"/>
          <w:sz w:val="24"/>
          <w:szCs w:val="24"/>
        </w:rPr>
        <w:t xml:space="preserve"> ТОО «</w:t>
      </w:r>
      <w:r>
        <w:rPr>
          <w:rFonts w:ascii="Times New Roman" w:hAnsi="Times New Roman"/>
          <w:color w:val="auto"/>
          <w:sz w:val="24"/>
          <w:szCs w:val="24"/>
        </w:rPr>
        <w:t>Турар</w:t>
      </w:r>
      <w:r w:rsidRPr="000C6D68">
        <w:rPr>
          <w:rFonts w:ascii="Times New Roman" w:hAnsi="Times New Roman"/>
          <w:color w:val="auto"/>
          <w:sz w:val="24"/>
          <w:szCs w:val="24"/>
        </w:rPr>
        <w:t xml:space="preserve">» </w:t>
      </w:r>
      <w:r>
        <w:rPr>
          <w:rFonts w:ascii="Times New Roman" w:hAnsi="Times New Roman"/>
          <w:color w:val="auto"/>
          <w:sz w:val="24"/>
          <w:szCs w:val="24"/>
        </w:rPr>
        <w:t>и ТОО «Олжа Ак-Кудук» животные содержатся беспривязно. При такой технологии</w:t>
      </w:r>
      <w:r w:rsidRPr="000C6D68">
        <w:rPr>
          <w:rFonts w:ascii="Times New Roman" w:hAnsi="Times New Roman"/>
          <w:color w:val="auto"/>
          <w:sz w:val="24"/>
          <w:szCs w:val="24"/>
        </w:rPr>
        <w:t xml:space="preserve"> образуется жидкий и густой навоз, в котором содержа</w:t>
      </w:r>
      <w:r>
        <w:rPr>
          <w:rFonts w:ascii="Times New Roman" w:hAnsi="Times New Roman"/>
          <w:color w:val="auto"/>
          <w:sz w:val="24"/>
          <w:szCs w:val="24"/>
        </w:rPr>
        <w:t>ние сухого вещества достигает 13-20</w:t>
      </w:r>
      <w:r w:rsidRPr="000C6D68">
        <w:rPr>
          <w:rFonts w:ascii="Times New Roman" w:hAnsi="Times New Roman"/>
          <w:color w:val="auto"/>
          <w:sz w:val="24"/>
          <w:szCs w:val="24"/>
        </w:rPr>
        <w:t>%.</w:t>
      </w:r>
    </w:p>
    <w:p w:rsidR="00505C37" w:rsidRPr="00360F2B" w:rsidRDefault="00505C37" w:rsidP="00A563E1">
      <w:pPr>
        <w:widowControl w:val="0"/>
        <w:autoSpaceDE w:val="0"/>
        <w:autoSpaceDN w:val="0"/>
        <w:adjustRightInd w:val="0"/>
        <w:spacing w:after="0" w:line="360" w:lineRule="auto"/>
        <w:ind w:firstLine="709"/>
        <w:jc w:val="both"/>
        <w:rPr>
          <w:rFonts w:ascii="Times New Roman" w:hAnsi="Times New Roman" w:cs="Times New Roman"/>
          <w:color w:val="000000" w:themeColor="text1"/>
          <w:sz w:val="24"/>
          <w:szCs w:val="24"/>
        </w:rPr>
      </w:pPr>
      <w:r w:rsidRPr="00360F2B">
        <w:rPr>
          <w:rFonts w:ascii="Times New Roman" w:hAnsi="Times New Roman" w:cs="Times New Roman"/>
          <w:color w:val="000000" w:themeColor="text1"/>
          <w:sz w:val="24"/>
          <w:szCs w:val="24"/>
        </w:rPr>
        <w:t>В животноводческих помещениях комплекса</w:t>
      </w:r>
      <w:r>
        <w:rPr>
          <w:rFonts w:ascii="Times New Roman" w:hAnsi="Times New Roman" w:cs="Times New Roman"/>
          <w:color w:val="000000" w:themeColor="text1"/>
          <w:sz w:val="24"/>
          <w:szCs w:val="24"/>
        </w:rPr>
        <w:t xml:space="preserve"> </w:t>
      </w:r>
      <w:r w:rsidRPr="000C6D68">
        <w:rPr>
          <w:rFonts w:ascii="Times New Roman" w:hAnsi="Times New Roman"/>
          <w:sz w:val="24"/>
          <w:szCs w:val="24"/>
        </w:rPr>
        <w:t>ТОО «</w:t>
      </w:r>
      <w:r>
        <w:rPr>
          <w:rFonts w:ascii="Times New Roman" w:hAnsi="Times New Roman"/>
          <w:sz w:val="24"/>
          <w:szCs w:val="24"/>
        </w:rPr>
        <w:t>Турар</w:t>
      </w:r>
      <w:r w:rsidRPr="000C6D68">
        <w:rPr>
          <w:rFonts w:ascii="Times New Roman" w:hAnsi="Times New Roman"/>
          <w:sz w:val="24"/>
          <w:szCs w:val="24"/>
        </w:rPr>
        <w:t>»</w:t>
      </w:r>
      <w:r w:rsidRPr="00360F2B">
        <w:rPr>
          <w:rFonts w:ascii="Times New Roman" w:hAnsi="Times New Roman" w:cs="Times New Roman"/>
          <w:color w:val="000000" w:themeColor="text1"/>
          <w:sz w:val="24"/>
          <w:szCs w:val="24"/>
        </w:rPr>
        <w:t xml:space="preserve"> установлена дельта скреперная установка (</w:t>
      </w:r>
      <w:r w:rsidR="00A563E1">
        <w:rPr>
          <w:rFonts w:ascii="Times New Roman" w:hAnsi="Times New Roman" w:cs="Times New Roman"/>
          <w:color w:val="000000" w:themeColor="text1"/>
          <w:sz w:val="24"/>
          <w:szCs w:val="24"/>
        </w:rPr>
        <w:t>прил. Г, рис. Г.21),</w:t>
      </w:r>
      <w:r w:rsidRPr="00360F2B">
        <w:rPr>
          <w:rFonts w:ascii="Times New Roman" w:hAnsi="Times New Roman" w:cs="Times New Roman"/>
          <w:color w:val="000000" w:themeColor="text1"/>
          <w:sz w:val="24"/>
          <w:szCs w:val="24"/>
        </w:rPr>
        <w:t xml:space="preserve"> которая удаляет навоз из  открытых продольных проходов фермы. Особенностью такого вида навозоудаления является «бережное» отношение к животным. При достаточно малой скорости движения скребка, если на его пути возникает препятствие, то работа автоматически прекращается и подаётся звуковой сигнал.  Актуально использование в осенний и зимний период, что позволило предотвратить застывание навоза.</w:t>
      </w:r>
    </w:p>
    <w:p w:rsidR="00505C37" w:rsidRPr="008D79DE" w:rsidRDefault="00505C37" w:rsidP="00505C3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Н</w:t>
      </w:r>
      <w:r w:rsidRPr="008D79DE">
        <w:rPr>
          <w:rFonts w:ascii="Times New Roman" w:hAnsi="Times New Roman" w:cs="Times New Roman"/>
          <w:sz w:val="24"/>
          <w:szCs w:val="24"/>
        </w:rPr>
        <w:t xml:space="preserve">авозохранилище </w:t>
      </w:r>
      <w:r>
        <w:rPr>
          <w:rFonts w:ascii="Times New Roman" w:hAnsi="Times New Roman" w:cs="Times New Roman"/>
          <w:sz w:val="24"/>
          <w:szCs w:val="24"/>
        </w:rPr>
        <w:t xml:space="preserve">в </w:t>
      </w:r>
      <w:r w:rsidRPr="008D79DE">
        <w:rPr>
          <w:rFonts w:ascii="Times New Roman" w:hAnsi="Times New Roman" w:cs="Times New Roman"/>
          <w:sz w:val="24"/>
          <w:szCs w:val="24"/>
        </w:rPr>
        <w:t>ТОО «Турар» открытого наземного типа. Для доведения подстилочного навоза до полуперепревшего состояния при плотной укладке в весенне-летний период требуется 3-4 месяца, а в зимнее время 5-6.</w:t>
      </w:r>
    </w:p>
    <w:p w:rsidR="00505C37" w:rsidRPr="00986327" w:rsidRDefault="00505C37" w:rsidP="00505C37">
      <w:pPr>
        <w:pStyle w:val="a9"/>
        <w:spacing w:before="0" w:beforeAutospacing="0" w:after="0" w:afterAutospacing="0" w:line="360" w:lineRule="auto"/>
        <w:ind w:firstLine="709"/>
        <w:jc w:val="both"/>
        <w:rPr>
          <w:rFonts w:ascii="Times New Roman" w:hAnsi="Times New Roman"/>
          <w:sz w:val="24"/>
          <w:szCs w:val="24"/>
        </w:rPr>
      </w:pPr>
      <w:r>
        <w:rPr>
          <w:rFonts w:ascii="Times New Roman" w:hAnsi="Times New Roman"/>
          <w:sz w:val="24"/>
          <w:szCs w:val="24"/>
        </w:rPr>
        <w:t>В</w:t>
      </w:r>
      <w:r w:rsidR="00A563E1">
        <w:rPr>
          <w:rFonts w:ascii="Times New Roman" w:hAnsi="Times New Roman"/>
          <w:sz w:val="24"/>
          <w:szCs w:val="24"/>
        </w:rPr>
        <w:t xml:space="preserve"> ТОО «Олжа Ак-Кудук»</w:t>
      </w:r>
      <w:r w:rsidRPr="00986327">
        <w:rPr>
          <w:rFonts w:ascii="Times New Roman" w:hAnsi="Times New Roman"/>
          <w:sz w:val="24"/>
          <w:szCs w:val="24"/>
        </w:rPr>
        <w:t xml:space="preserve"> </w:t>
      </w:r>
      <w:r>
        <w:rPr>
          <w:rFonts w:ascii="Times New Roman" w:hAnsi="Times New Roman"/>
          <w:sz w:val="24"/>
          <w:szCs w:val="24"/>
        </w:rPr>
        <w:t>в</w:t>
      </w:r>
      <w:r w:rsidRPr="00986327">
        <w:rPr>
          <w:rFonts w:ascii="Times New Roman" w:hAnsi="Times New Roman"/>
          <w:sz w:val="24"/>
          <w:szCs w:val="24"/>
        </w:rPr>
        <w:t xml:space="preserve"> условиях животноводческого комплекса </w:t>
      </w:r>
      <w:r w:rsidR="00A563E1">
        <w:rPr>
          <w:rFonts w:ascii="Times New Roman" w:hAnsi="Times New Roman"/>
          <w:sz w:val="24"/>
          <w:szCs w:val="24"/>
        </w:rPr>
        <w:t xml:space="preserve">установлена </w:t>
      </w:r>
      <w:r w:rsidRPr="00986327">
        <w:rPr>
          <w:rFonts w:ascii="Times New Roman" w:hAnsi="Times New Roman"/>
          <w:sz w:val="24"/>
          <w:szCs w:val="24"/>
        </w:rPr>
        <w:t xml:space="preserve">система навозоудаления с применением </w:t>
      </w:r>
      <w:r>
        <w:rPr>
          <w:rFonts w:ascii="Times New Roman" w:hAnsi="Times New Roman"/>
          <w:sz w:val="24"/>
          <w:szCs w:val="24"/>
        </w:rPr>
        <w:t>скребкового транспортера ТСН-2.0Б (</w:t>
      </w:r>
      <w:r w:rsidR="00A563E1">
        <w:rPr>
          <w:rFonts w:ascii="Times New Roman" w:hAnsi="Times New Roman"/>
          <w:sz w:val="24"/>
          <w:szCs w:val="24"/>
        </w:rPr>
        <w:t>прил. Г, рис. Г.22</w:t>
      </w:r>
      <w:r>
        <w:rPr>
          <w:rFonts w:ascii="Times New Roman" w:hAnsi="Times New Roman"/>
          <w:sz w:val="24"/>
          <w:szCs w:val="24"/>
        </w:rPr>
        <w:t>)</w:t>
      </w:r>
      <w:r w:rsidR="00A563E1">
        <w:rPr>
          <w:rFonts w:ascii="Times New Roman" w:hAnsi="Times New Roman"/>
          <w:sz w:val="24"/>
          <w:szCs w:val="24"/>
        </w:rPr>
        <w:t xml:space="preserve"> </w:t>
      </w:r>
      <w:r w:rsidRPr="00986327">
        <w:rPr>
          <w:rFonts w:ascii="Times New Roman" w:hAnsi="Times New Roman"/>
          <w:sz w:val="24"/>
          <w:szCs w:val="24"/>
        </w:rPr>
        <w:t>с одновременной погрузкой ег</w:t>
      </w:r>
      <w:r>
        <w:rPr>
          <w:rFonts w:ascii="Times New Roman" w:hAnsi="Times New Roman"/>
          <w:sz w:val="24"/>
          <w:szCs w:val="24"/>
        </w:rPr>
        <w:t>о в т</w:t>
      </w:r>
      <w:r w:rsidR="008F2371">
        <w:rPr>
          <w:rFonts w:ascii="Times New Roman" w:hAnsi="Times New Roman"/>
          <w:sz w:val="24"/>
          <w:szCs w:val="24"/>
        </w:rPr>
        <w:t>ранспортные с</w:t>
      </w:r>
      <w:r w:rsidR="00A563E1">
        <w:rPr>
          <w:rFonts w:ascii="Times New Roman" w:hAnsi="Times New Roman"/>
          <w:sz w:val="24"/>
          <w:szCs w:val="24"/>
        </w:rPr>
        <w:t>редства</w:t>
      </w:r>
      <w:r w:rsidRPr="00986327">
        <w:rPr>
          <w:rFonts w:ascii="Times New Roman" w:hAnsi="Times New Roman"/>
          <w:sz w:val="24"/>
          <w:szCs w:val="24"/>
        </w:rPr>
        <w:t xml:space="preserve">. </w:t>
      </w:r>
    </w:p>
    <w:p w:rsidR="00505C37" w:rsidRPr="00986327" w:rsidRDefault="00505C37" w:rsidP="00505C37">
      <w:pPr>
        <w:pStyle w:val="ab"/>
        <w:widowControl w:val="0"/>
        <w:autoSpaceDE w:val="0"/>
        <w:autoSpaceDN w:val="0"/>
        <w:adjustRightInd w:val="0"/>
        <w:spacing w:after="0" w:line="360" w:lineRule="auto"/>
        <w:ind w:left="0" w:firstLine="709"/>
        <w:jc w:val="both"/>
        <w:rPr>
          <w:rFonts w:ascii="Times New Roman" w:hAnsi="Times New Roman"/>
          <w:sz w:val="24"/>
          <w:szCs w:val="24"/>
        </w:rPr>
      </w:pPr>
      <w:r w:rsidRPr="00986327">
        <w:rPr>
          <w:rFonts w:ascii="Times New Roman" w:hAnsi="Times New Roman"/>
          <w:sz w:val="24"/>
          <w:szCs w:val="24"/>
        </w:rPr>
        <w:t>Навоз является главным поставщиком необходимых для роста растений минеральных веществ, микроэлементов, источником увеличения содержания в почве гумуса. Он играет важную роль в кругообороте веществ в природе, так как с ним возвращается в почву значительное количество органического вещества и минеральных соединений.</w:t>
      </w:r>
    </w:p>
    <w:p w:rsidR="00505C37" w:rsidRDefault="00505C37" w:rsidP="00505C37">
      <w:pPr>
        <w:spacing w:after="0" w:line="360" w:lineRule="auto"/>
        <w:ind w:firstLine="709"/>
        <w:jc w:val="both"/>
        <w:rPr>
          <w:rFonts w:ascii="Times New Roman" w:hAnsi="Times New Roman" w:cs="Times New Roman"/>
          <w:sz w:val="24"/>
          <w:szCs w:val="24"/>
        </w:rPr>
      </w:pPr>
      <w:r w:rsidRPr="00986327">
        <w:rPr>
          <w:rFonts w:ascii="Times New Roman" w:hAnsi="Times New Roman" w:cs="Times New Roman"/>
          <w:sz w:val="24"/>
          <w:szCs w:val="24"/>
        </w:rPr>
        <w:t>Переработка навоза, ранее использовавшаяся в ТОО «</w:t>
      </w:r>
      <w:r>
        <w:rPr>
          <w:rFonts w:ascii="Times New Roman" w:hAnsi="Times New Roman" w:cs="Times New Roman"/>
          <w:sz w:val="24"/>
          <w:szCs w:val="24"/>
        </w:rPr>
        <w:t>Олжа Ак-Кудук</w:t>
      </w:r>
      <w:r w:rsidRPr="00986327">
        <w:rPr>
          <w:rFonts w:ascii="Times New Roman" w:hAnsi="Times New Roman" w:cs="Times New Roman"/>
          <w:sz w:val="24"/>
          <w:szCs w:val="24"/>
        </w:rPr>
        <w:t>» - методом пассивно</w:t>
      </w:r>
      <w:r w:rsidR="00A65D1A">
        <w:rPr>
          <w:rFonts w:ascii="Times New Roman" w:hAnsi="Times New Roman" w:cs="Times New Roman"/>
          <w:sz w:val="24"/>
          <w:szCs w:val="24"/>
        </w:rPr>
        <w:t>го компостирования в буртах</w:t>
      </w:r>
      <w:r w:rsidRPr="00986327">
        <w:rPr>
          <w:rFonts w:ascii="Times New Roman" w:hAnsi="Times New Roman" w:cs="Times New Roman"/>
          <w:sz w:val="24"/>
          <w:szCs w:val="24"/>
        </w:rPr>
        <w:t xml:space="preserve"> не отвечает современным требованиям эффективного сельскохозяйственного производства. Нами была внедрена система переработки навоза </w:t>
      </w:r>
      <w:r>
        <w:rPr>
          <w:rFonts w:ascii="Times New Roman" w:hAnsi="Times New Roman" w:cs="Times New Roman"/>
          <w:sz w:val="24"/>
          <w:szCs w:val="24"/>
        </w:rPr>
        <w:t xml:space="preserve">с использованием 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Pr>
          <w:rFonts w:ascii="Times New Roman" w:hAnsi="Times New Roman" w:cs="Times New Roman"/>
          <w:sz w:val="24"/>
          <w:szCs w:val="24"/>
        </w:rPr>
        <w:t xml:space="preserve">. </w:t>
      </w:r>
    </w:p>
    <w:p w:rsidR="00505C37" w:rsidRDefault="00505C37" w:rsidP="00505C37">
      <w:pPr>
        <w:spacing w:after="0" w:line="360" w:lineRule="auto"/>
        <w:jc w:val="both"/>
        <w:rPr>
          <w:rFonts w:ascii="Times New Roman" w:hAnsi="Times New Roman" w:cs="Times New Roman"/>
          <w:sz w:val="24"/>
          <w:szCs w:val="24"/>
        </w:rPr>
      </w:pPr>
      <w:r w:rsidRPr="00090B04">
        <w:rPr>
          <w:rFonts w:ascii="Times New Roman" w:hAnsi="Times New Roman" w:cs="Times New Roman"/>
          <w:sz w:val="24"/>
          <w:szCs w:val="24"/>
        </w:rPr>
        <w:tab/>
      </w:r>
      <w:r w:rsidRPr="00D93656">
        <w:rPr>
          <w:rFonts w:ascii="Times New Roman" w:hAnsi="Times New Roman" w:cs="Times New Roman"/>
          <w:sz w:val="24"/>
          <w:szCs w:val="24"/>
        </w:rPr>
        <w:t xml:space="preserve">Для определения эффективности использования </w:t>
      </w:r>
      <w:r>
        <w:rPr>
          <w:rFonts w:ascii="Times New Roman" w:hAnsi="Times New Roman" w:cs="Times New Roman"/>
          <w:sz w:val="24"/>
          <w:szCs w:val="24"/>
        </w:rPr>
        <w:t>живых термофильных бактерий</w:t>
      </w:r>
      <w:r w:rsidRPr="00D93656">
        <w:rPr>
          <w:rFonts w:ascii="Times New Roman" w:hAnsi="Times New Roman" w:cs="Times New Roman"/>
          <w:sz w:val="24"/>
          <w:szCs w:val="24"/>
        </w:rPr>
        <w:t xml:space="preserve"> было сформировано 2 бурта: 1 бурт - контрольный методом пассивного буртового компостирования и 2</w:t>
      </w:r>
      <w:r w:rsidR="008F2371">
        <w:rPr>
          <w:rFonts w:ascii="Times New Roman" w:hAnsi="Times New Roman" w:cs="Times New Roman"/>
          <w:sz w:val="24"/>
          <w:szCs w:val="24"/>
        </w:rPr>
        <w:t xml:space="preserve"> бурт</w:t>
      </w:r>
      <w:r w:rsidRPr="00D93656">
        <w:rPr>
          <w:rFonts w:ascii="Times New Roman" w:hAnsi="Times New Roman" w:cs="Times New Roman"/>
          <w:sz w:val="24"/>
          <w:szCs w:val="24"/>
        </w:rPr>
        <w:t xml:space="preserve"> - опытный с использованием </w:t>
      </w:r>
      <w:r>
        <w:rPr>
          <w:rFonts w:ascii="Times New Roman" w:hAnsi="Times New Roman" w:cs="Times New Roman"/>
          <w:sz w:val="24"/>
          <w:szCs w:val="24"/>
        </w:rPr>
        <w:t xml:space="preserve">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sidRPr="00D93656">
        <w:rPr>
          <w:rFonts w:ascii="Times New Roman" w:hAnsi="Times New Roman" w:cs="Times New Roman"/>
          <w:sz w:val="24"/>
          <w:szCs w:val="24"/>
        </w:rPr>
        <w:t>.</w:t>
      </w:r>
      <w:r w:rsidRPr="00D93656">
        <w:rPr>
          <w:rFonts w:ascii="Times New Roman" w:hAnsi="Times New Roman" w:cs="Times New Roman"/>
          <w:b/>
          <w:sz w:val="24"/>
          <w:szCs w:val="24"/>
        </w:rPr>
        <w:t xml:space="preserve"> </w:t>
      </w:r>
      <w:r>
        <w:rPr>
          <w:rFonts w:ascii="Times New Roman" w:hAnsi="Times New Roman" w:cs="Times New Roman"/>
          <w:sz w:val="24"/>
          <w:szCs w:val="24"/>
        </w:rPr>
        <w:t>Опытный</w:t>
      </w:r>
      <w:r w:rsidRPr="00D93656">
        <w:rPr>
          <w:rFonts w:ascii="Times New Roman" w:hAnsi="Times New Roman" w:cs="Times New Roman"/>
          <w:sz w:val="24"/>
          <w:szCs w:val="24"/>
        </w:rPr>
        <w:t xml:space="preserve"> бурт был сформирован высотой 1,5 м и шириной 2 м сверху послойно </w:t>
      </w:r>
      <w:r>
        <w:rPr>
          <w:rFonts w:ascii="Times New Roman" w:hAnsi="Times New Roman" w:cs="Times New Roman"/>
          <w:sz w:val="24"/>
          <w:szCs w:val="24"/>
        </w:rPr>
        <w:t>посыпали</w:t>
      </w:r>
      <w:r w:rsidRPr="00D93656">
        <w:rPr>
          <w:rFonts w:ascii="Times New Roman" w:hAnsi="Times New Roman" w:cs="Times New Roman"/>
          <w:sz w:val="24"/>
          <w:szCs w:val="24"/>
        </w:rPr>
        <w:t xml:space="preserve"> </w:t>
      </w:r>
      <w:r>
        <w:rPr>
          <w:rFonts w:ascii="Times New Roman" w:hAnsi="Times New Roman" w:cs="Times New Roman"/>
          <w:sz w:val="24"/>
          <w:szCs w:val="24"/>
        </w:rPr>
        <w:t xml:space="preserve">живыми термофильных бактериями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Pr>
          <w:rFonts w:ascii="Times New Roman" w:hAnsi="Times New Roman" w:cs="Times New Roman"/>
          <w:sz w:val="24"/>
          <w:szCs w:val="24"/>
        </w:rPr>
        <w:t xml:space="preserve">  и </w:t>
      </w:r>
      <w:r w:rsidRPr="00D93656">
        <w:rPr>
          <w:rFonts w:ascii="Times New Roman" w:hAnsi="Times New Roman" w:cs="Times New Roman"/>
          <w:sz w:val="24"/>
          <w:szCs w:val="24"/>
        </w:rPr>
        <w:t>перемешивали</w:t>
      </w:r>
      <w:r w:rsidR="00554DB4">
        <w:rPr>
          <w:rFonts w:ascii="Times New Roman" w:hAnsi="Times New Roman" w:cs="Times New Roman"/>
          <w:sz w:val="24"/>
          <w:szCs w:val="24"/>
        </w:rPr>
        <w:t xml:space="preserve"> (прил. Г, рис. Г.23, Г.24, Г.25)</w:t>
      </w:r>
      <w:r w:rsidRPr="00D93656">
        <w:rPr>
          <w:rFonts w:ascii="Times New Roman" w:hAnsi="Times New Roman" w:cs="Times New Roman"/>
          <w:sz w:val="24"/>
          <w:szCs w:val="24"/>
        </w:rPr>
        <w:t>.</w:t>
      </w:r>
      <w:r>
        <w:rPr>
          <w:rFonts w:ascii="Times New Roman" w:hAnsi="Times New Roman" w:cs="Times New Roman"/>
          <w:sz w:val="24"/>
          <w:szCs w:val="24"/>
        </w:rPr>
        <w:t xml:space="preserve"> </w:t>
      </w:r>
      <w:r w:rsidRPr="00090B04">
        <w:rPr>
          <w:rFonts w:ascii="Times New Roman" w:hAnsi="Times New Roman" w:cs="Times New Roman"/>
          <w:sz w:val="24"/>
          <w:szCs w:val="24"/>
        </w:rPr>
        <w:t xml:space="preserve">Внутри </w:t>
      </w:r>
      <w:r>
        <w:rPr>
          <w:rFonts w:ascii="Times New Roman" w:hAnsi="Times New Roman" w:cs="Times New Roman"/>
          <w:sz w:val="24"/>
          <w:szCs w:val="24"/>
        </w:rPr>
        <w:t>бурта</w:t>
      </w:r>
      <w:r w:rsidRPr="00090B04">
        <w:rPr>
          <w:rFonts w:ascii="Times New Roman" w:hAnsi="Times New Roman" w:cs="Times New Roman"/>
          <w:sz w:val="24"/>
          <w:szCs w:val="24"/>
        </w:rPr>
        <w:t xml:space="preserve"> </w:t>
      </w:r>
      <w:r>
        <w:rPr>
          <w:rFonts w:ascii="Times New Roman" w:hAnsi="Times New Roman" w:cs="Times New Roman"/>
          <w:sz w:val="24"/>
          <w:szCs w:val="24"/>
        </w:rPr>
        <w:t>были сделаны</w:t>
      </w:r>
      <w:r w:rsidRPr="00090B04">
        <w:rPr>
          <w:rFonts w:ascii="Times New Roman" w:hAnsi="Times New Roman" w:cs="Times New Roman"/>
          <w:sz w:val="24"/>
          <w:szCs w:val="24"/>
        </w:rPr>
        <w:t xml:space="preserve"> вентиляционные отверстия, чтобы не допустить перегрев.</w:t>
      </w:r>
    </w:p>
    <w:p w:rsidR="00505C37" w:rsidRDefault="00505C37" w:rsidP="00505C37">
      <w:pPr>
        <w:spacing w:after="0" w:line="360" w:lineRule="auto"/>
        <w:jc w:val="both"/>
        <w:rPr>
          <w:rFonts w:ascii="Times New Roman" w:hAnsi="Times New Roman" w:cs="Times New Roman"/>
          <w:sz w:val="24"/>
          <w:szCs w:val="24"/>
        </w:rPr>
      </w:pPr>
      <w:r w:rsidRPr="00090B04">
        <w:rPr>
          <w:rFonts w:ascii="Times New Roman" w:hAnsi="Times New Roman" w:cs="Times New Roman"/>
          <w:sz w:val="24"/>
          <w:szCs w:val="24"/>
        </w:rPr>
        <w:t xml:space="preserve"> </w:t>
      </w:r>
      <w:r>
        <w:rPr>
          <w:rFonts w:ascii="Times New Roman" w:hAnsi="Times New Roman" w:cs="Times New Roman"/>
          <w:sz w:val="24"/>
          <w:szCs w:val="24"/>
        </w:rPr>
        <w:tab/>
      </w:r>
      <w:r w:rsidRPr="00090B04">
        <w:rPr>
          <w:rFonts w:ascii="Times New Roman" w:hAnsi="Times New Roman" w:cs="Times New Roman"/>
          <w:sz w:val="24"/>
          <w:szCs w:val="24"/>
        </w:rPr>
        <w:t xml:space="preserve">В контрольном </w:t>
      </w:r>
      <w:r>
        <w:rPr>
          <w:rFonts w:ascii="Times New Roman" w:hAnsi="Times New Roman" w:cs="Times New Roman"/>
          <w:sz w:val="24"/>
          <w:szCs w:val="24"/>
        </w:rPr>
        <w:t>б</w:t>
      </w:r>
      <w:r w:rsidRPr="00090B04">
        <w:rPr>
          <w:rFonts w:ascii="Times New Roman" w:hAnsi="Times New Roman" w:cs="Times New Roman"/>
          <w:sz w:val="24"/>
          <w:szCs w:val="24"/>
        </w:rPr>
        <w:t xml:space="preserve">урте через 21 день после начала опыта значительных изменений не установлено, а в опытном </w:t>
      </w:r>
      <w:r>
        <w:rPr>
          <w:rFonts w:ascii="Times New Roman" w:hAnsi="Times New Roman" w:cs="Times New Roman"/>
          <w:sz w:val="24"/>
          <w:szCs w:val="24"/>
        </w:rPr>
        <w:t>б</w:t>
      </w:r>
      <w:r w:rsidRPr="00090B04">
        <w:rPr>
          <w:rFonts w:ascii="Times New Roman" w:hAnsi="Times New Roman" w:cs="Times New Roman"/>
          <w:sz w:val="24"/>
          <w:szCs w:val="24"/>
        </w:rPr>
        <w:t xml:space="preserve">урте практически отсутствовал характерный запах (мочевины и навоза), изменилась консистенция,  цвет, </w:t>
      </w:r>
      <w:r>
        <w:rPr>
          <w:rFonts w:ascii="Times New Roman" w:hAnsi="Times New Roman" w:cs="Times New Roman"/>
          <w:sz w:val="24"/>
          <w:szCs w:val="24"/>
        </w:rPr>
        <w:t>температура внутри достигала 40</w:t>
      </w:r>
      <w:r w:rsidRPr="00090B04">
        <w:rPr>
          <w:rFonts w:ascii="Times New Roman" w:hAnsi="Times New Roman" w:cs="Times New Roman"/>
          <w:sz w:val="24"/>
          <w:szCs w:val="24"/>
        </w:rPr>
        <w:t>°С, на поверхности составляла около 30 °С, что способствовало практически полному отсутствию мух</w:t>
      </w:r>
      <w:r>
        <w:rPr>
          <w:rFonts w:ascii="Times New Roman" w:hAnsi="Times New Roman" w:cs="Times New Roman"/>
          <w:sz w:val="24"/>
          <w:szCs w:val="24"/>
        </w:rPr>
        <w:t xml:space="preserve"> и насекомых</w:t>
      </w:r>
      <w:r w:rsidRPr="00090B04">
        <w:rPr>
          <w:rFonts w:ascii="Times New Roman" w:hAnsi="Times New Roman" w:cs="Times New Roman"/>
          <w:sz w:val="24"/>
          <w:szCs w:val="24"/>
        </w:rPr>
        <w:t>.</w:t>
      </w:r>
    </w:p>
    <w:p w:rsidR="00505C37" w:rsidRDefault="00505C37" w:rsidP="00505C37">
      <w:pPr>
        <w:spacing w:after="0" w:line="360" w:lineRule="auto"/>
        <w:ind w:firstLine="709"/>
        <w:jc w:val="both"/>
        <w:rPr>
          <w:rFonts w:ascii="Times New Roman" w:hAnsi="Times New Roman" w:cs="Times New Roman"/>
          <w:sz w:val="24"/>
          <w:szCs w:val="24"/>
        </w:rPr>
      </w:pPr>
      <w:r w:rsidRPr="0072771C">
        <w:rPr>
          <w:rFonts w:ascii="Times New Roman" w:hAnsi="Times New Roman" w:cs="Times New Roman"/>
          <w:sz w:val="24"/>
          <w:szCs w:val="24"/>
        </w:rPr>
        <w:t>Для сравнительной оценки рассматриваемых технологий провели аналитическую и расчетную работу, в ходе которой определили капитальные и эксплуатационные затраты, связанные с внедрением перерабо</w:t>
      </w:r>
      <w:r>
        <w:rPr>
          <w:rFonts w:ascii="Times New Roman" w:hAnsi="Times New Roman" w:cs="Times New Roman"/>
          <w:sz w:val="24"/>
          <w:szCs w:val="24"/>
        </w:rPr>
        <w:t>т</w:t>
      </w:r>
      <w:r w:rsidRPr="0072771C">
        <w:rPr>
          <w:rFonts w:ascii="Times New Roman" w:hAnsi="Times New Roman" w:cs="Times New Roman"/>
          <w:sz w:val="24"/>
          <w:szCs w:val="24"/>
        </w:rPr>
        <w:t>ки навоза на базе ТОО «</w:t>
      </w:r>
      <w:r>
        <w:rPr>
          <w:rFonts w:ascii="Times New Roman" w:hAnsi="Times New Roman" w:cs="Times New Roman"/>
          <w:sz w:val="24"/>
          <w:szCs w:val="24"/>
        </w:rPr>
        <w:t>Олжа Ку-Кудук</w:t>
      </w:r>
      <w:r w:rsidRPr="0072771C">
        <w:rPr>
          <w:rFonts w:ascii="Times New Roman" w:hAnsi="Times New Roman" w:cs="Times New Roman"/>
          <w:sz w:val="24"/>
          <w:szCs w:val="24"/>
        </w:rPr>
        <w:t xml:space="preserve">» с поголовьем </w:t>
      </w:r>
      <w:r>
        <w:rPr>
          <w:rFonts w:ascii="Times New Roman" w:hAnsi="Times New Roman" w:cs="Times New Roman"/>
          <w:sz w:val="24"/>
          <w:szCs w:val="24"/>
        </w:rPr>
        <w:t>1575</w:t>
      </w:r>
      <w:r w:rsidRPr="0072771C">
        <w:rPr>
          <w:rFonts w:ascii="Times New Roman" w:hAnsi="Times New Roman" w:cs="Times New Roman"/>
          <w:sz w:val="24"/>
          <w:szCs w:val="24"/>
        </w:rPr>
        <w:t xml:space="preserve"> голов крупного рогатого скота. Сравнение потерь биогенов для данных технологий проводили на основе экспериментальных данных. Полученные рез</w:t>
      </w:r>
      <w:r>
        <w:rPr>
          <w:rFonts w:ascii="Times New Roman" w:hAnsi="Times New Roman" w:cs="Times New Roman"/>
          <w:sz w:val="24"/>
          <w:szCs w:val="24"/>
        </w:rPr>
        <w:t>у</w:t>
      </w:r>
      <w:r w:rsidR="008F1B88">
        <w:rPr>
          <w:rFonts w:ascii="Times New Roman" w:hAnsi="Times New Roman" w:cs="Times New Roman"/>
          <w:sz w:val="24"/>
          <w:szCs w:val="24"/>
        </w:rPr>
        <w:t>льтаты представлены в таблице 23</w:t>
      </w:r>
      <w:r w:rsidRPr="0072771C">
        <w:rPr>
          <w:rFonts w:ascii="Times New Roman" w:hAnsi="Times New Roman" w:cs="Times New Roman"/>
          <w:sz w:val="24"/>
          <w:szCs w:val="24"/>
        </w:rPr>
        <w:t>.</w:t>
      </w:r>
    </w:p>
    <w:p w:rsidR="008F1B88" w:rsidRPr="0072771C" w:rsidRDefault="008F1B88" w:rsidP="00505C37">
      <w:pPr>
        <w:spacing w:after="0" w:line="360" w:lineRule="auto"/>
        <w:ind w:firstLine="709"/>
        <w:jc w:val="both"/>
        <w:rPr>
          <w:rFonts w:ascii="Times New Roman" w:hAnsi="Times New Roman" w:cs="Times New Roman"/>
          <w:sz w:val="24"/>
          <w:szCs w:val="24"/>
        </w:rPr>
      </w:pPr>
    </w:p>
    <w:p w:rsidR="00505C37" w:rsidRPr="0072771C" w:rsidRDefault="008F1B88" w:rsidP="00505C3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 23</w:t>
      </w:r>
      <w:r w:rsidR="00505C37" w:rsidRPr="0072771C">
        <w:rPr>
          <w:rFonts w:ascii="Times New Roman" w:hAnsi="Times New Roman" w:cs="Times New Roman"/>
          <w:sz w:val="24"/>
          <w:szCs w:val="24"/>
        </w:rPr>
        <w:t xml:space="preserve"> – Экономические показатели технологий переработки навоза крупного рогатого скота</w:t>
      </w:r>
      <w:r w:rsidR="00505C37">
        <w:rPr>
          <w:rFonts w:ascii="Times New Roman" w:hAnsi="Times New Roman" w:cs="Times New Roman"/>
          <w:sz w:val="24"/>
          <w:szCs w:val="24"/>
        </w:rPr>
        <w:t xml:space="preserve"> в 2020 году в </w:t>
      </w:r>
      <w:r w:rsidR="00505C37" w:rsidRPr="0072771C">
        <w:rPr>
          <w:rFonts w:ascii="Times New Roman" w:hAnsi="Times New Roman" w:cs="Times New Roman"/>
          <w:sz w:val="24"/>
          <w:szCs w:val="24"/>
        </w:rPr>
        <w:t>ТОО «</w:t>
      </w:r>
      <w:r w:rsidR="00505C37">
        <w:rPr>
          <w:rFonts w:ascii="Times New Roman" w:hAnsi="Times New Roman" w:cs="Times New Roman"/>
          <w:sz w:val="24"/>
          <w:szCs w:val="24"/>
        </w:rPr>
        <w:t>Олжа Ку-Кудук</w:t>
      </w:r>
      <w:r w:rsidR="00505C37" w:rsidRPr="0072771C">
        <w:rPr>
          <w:rFonts w:ascii="Times New Roman" w:hAnsi="Times New Roman" w:cs="Times New Roman"/>
          <w:sz w:val="24"/>
          <w:szCs w:val="24"/>
        </w:rPr>
        <w:t>»</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246"/>
        <w:gridCol w:w="2268"/>
        <w:gridCol w:w="2409"/>
      </w:tblGrid>
      <w:tr w:rsidR="00505C37" w:rsidRPr="0072771C" w:rsidTr="004B1D7A">
        <w:tc>
          <w:tcPr>
            <w:tcW w:w="5246" w:type="dxa"/>
            <w:vMerge w:val="restart"/>
            <w:vAlign w:val="center"/>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Показатель</w:t>
            </w:r>
          </w:p>
        </w:tc>
        <w:tc>
          <w:tcPr>
            <w:tcW w:w="4677" w:type="dxa"/>
            <w:gridSpan w:val="2"/>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Технология</w:t>
            </w:r>
          </w:p>
        </w:tc>
      </w:tr>
      <w:tr w:rsidR="00505C37" w:rsidRPr="0072771C" w:rsidTr="004B1D7A">
        <w:tc>
          <w:tcPr>
            <w:tcW w:w="5246" w:type="dxa"/>
            <w:vMerge/>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p>
        </w:tc>
        <w:tc>
          <w:tcPr>
            <w:tcW w:w="2268" w:type="dxa"/>
            <w:vAlign w:val="center"/>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пассивное буртовое компостирование</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буртовое компостирование</w:t>
            </w:r>
            <w:r>
              <w:rPr>
                <w:rFonts w:ascii="Times New Roman" w:eastAsia="TimesNewRomanPSMT" w:hAnsi="Times New Roman" w:cs="Times New Roman"/>
                <w:sz w:val="24"/>
                <w:szCs w:val="24"/>
              </w:rPr>
              <w:t xml:space="preserve"> </w:t>
            </w:r>
            <w:r>
              <w:rPr>
                <w:rFonts w:ascii="Times New Roman" w:hAnsi="Times New Roman" w:cs="Times New Roman"/>
                <w:sz w:val="24"/>
                <w:szCs w:val="24"/>
              </w:rPr>
              <w:t>живыми термофильных бактериями</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Выход удобрений, т/год</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4792</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7141</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Капитальные затраты на утилизацию, млн. тнг.</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48,7</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52,6</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Эксплуатационные затраты на утилизацию, млн. тнг./год</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24,1</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25,5</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Удельные капитальные затраты на утилизацию, тнг./год</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889,3</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598,6</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 xml:space="preserve">Удельные эксплуатационные затраты на утилизацию, тнг./год </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477,9</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348,0</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Удельные капитальные затраты на получение продукта (удобрение), тнг./год</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1133,7</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872,5</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Удельные эксплуатационные затраты на получение продукта (удобрение), тнг./год</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363,0</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228,6</w:t>
            </w:r>
          </w:p>
        </w:tc>
      </w:tr>
      <w:tr w:rsidR="00505C37" w:rsidRPr="0072771C" w:rsidTr="004B1D7A">
        <w:tc>
          <w:tcPr>
            <w:tcW w:w="5246" w:type="dxa"/>
          </w:tcPr>
          <w:p w:rsidR="00505C37" w:rsidRPr="0072771C" w:rsidRDefault="00505C37" w:rsidP="004B1D7A">
            <w:pPr>
              <w:autoSpaceDE w:val="0"/>
              <w:autoSpaceDN w:val="0"/>
              <w:adjustRightInd w:val="0"/>
              <w:spacing w:after="0" w:line="360" w:lineRule="auto"/>
              <w:jc w:val="both"/>
              <w:rPr>
                <w:rFonts w:ascii="Times New Roman" w:eastAsia="TimesNewRomanPSMT" w:hAnsi="Times New Roman" w:cs="Times New Roman"/>
                <w:sz w:val="24"/>
                <w:szCs w:val="24"/>
              </w:rPr>
            </w:pPr>
            <w:r w:rsidRPr="0072771C">
              <w:rPr>
                <w:rFonts w:ascii="Times New Roman" w:eastAsia="TimesNewRomanPSMT" w:hAnsi="Times New Roman" w:cs="Times New Roman"/>
                <w:sz w:val="24"/>
                <w:szCs w:val="24"/>
              </w:rPr>
              <w:t>Эмиссия азота (N)</w:t>
            </w:r>
          </w:p>
        </w:tc>
        <w:tc>
          <w:tcPr>
            <w:tcW w:w="2268"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26</w:t>
            </w:r>
          </w:p>
        </w:tc>
        <w:tc>
          <w:tcPr>
            <w:tcW w:w="2409" w:type="dxa"/>
          </w:tcPr>
          <w:p w:rsidR="00505C37" w:rsidRPr="0072771C" w:rsidRDefault="00505C37" w:rsidP="004B1D7A">
            <w:pPr>
              <w:autoSpaceDE w:val="0"/>
              <w:autoSpaceDN w:val="0"/>
              <w:adjustRightInd w:val="0"/>
              <w:spacing w:after="0" w:line="360" w:lineRule="auto"/>
              <w:jc w:val="center"/>
              <w:rPr>
                <w:rFonts w:ascii="Times New Roman" w:eastAsia="TimesNewRomanPSMT" w:hAnsi="Times New Roman" w:cs="Times New Roman"/>
                <w:sz w:val="24"/>
                <w:szCs w:val="24"/>
              </w:rPr>
            </w:pPr>
            <w:r>
              <w:rPr>
                <w:rFonts w:ascii="Times New Roman" w:eastAsia="TimesNewRomanPSMT" w:hAnsi="Times New Roman" w:cs="Times New Roman"/>
                <w:sz w:val="24"/>
                <w:szCs w:val="24"/>
              </w:rPr>
              <w:t>23</w:t>
            </w:r>
          </w:p>
        </w:tc>
      </w:tr>
    </w:tbl>
    <w:p w:rsidR="00505C37" w:rsidRPr="0072771C" w:rsidRDefault="00505C37" w:rsidP="00505C37">
      <w:pPr>
        <w:autoSpaceDE w:val="0"/>
        <w:autoSpaceDN w:val="0"/>
        <w:adjustRightInd w:val="0"/>
        <w:spacing w:after="0" w:line="360" w:lineRule="auto"/>
        <w:ind w:firstLine="709"/>
        <w:jc w:val="both"/>
        <w:rPr>
          <w:rFonts w:ascii="Times New Roman" w:hAnsi="Times New Roman" w:cs="Times New Roman"/>
          <w:sz w:val="24"/>
          <w:szCs w:val="24"/>
        </w:rPr>
      </w:pPr>
    </w:p>
    <w:p w:rsidR="00505C37" w:rsidRDefault="00505C37" w:rsidP="00505C37">
      <w:pPr>
        <w:autoSpaceDE w:val="0"/>
        <w:autoSpaceDN w:val="0"/>
        <w:adjustRightInd w:val="0"/>
        <w:spacing w:after="0" w:line="360" w:lineRule="auto"/>
        <w:ind w:firstLine="709"/>
        <w:jc w:val="both"/>
        <w:rPr>
          <w:rFonts w:ascii="Times New Roman" w:hAnsi="Times New Roman" w:cs="Times New Roman"/>
          <w:sz w:val="24"/>
          <w:szCs w:val="24"/>
        </w:rPr>
      </w:pPr>
      <w:r w:rsidRPr="0072771C">
        <w:rPr>
          <w:rFonts w:ascii="Times New Roman" w:hAnsi="Times New Roman" w:cs="Times New Roman"/>
          <w:sz w:val="24"/>
          <w:szCs w:val="24"/>
        </w:rPr>
        <w:t xml:space="preserve">В результате проведенного анализа установлено, что при единых исходных данных наименьшим показателем удельных капитальных затрат на переработку образуемого навоза обладает технология </w:t>
      </w:r>
      <w:r w:rsidRPr="0072771C">
        <w:rPr>
          <w:rFonts w:ascii="Times New Roman" w:eastAsia="TimesNewRomanPSMT" w:hAnsi="Times New Roman" w:cs="Times New Roman"/>
          <w:sz w:val="24"/>
          <w:szCs w:val="24"/>
        </w:rPr>
        <w:t>буртовое компостирование</w:t>
      </w:r>
      <w:r>
        <w:rPr>
          <w:rFonts w:ascii="Times New Roman" w:eastAsia="TimesNewRomanPSMT" w:hAnsi="Times New Roman" w:cs="Times New Roman"/>
          <w:sz w:val="24"/>
          <w:szCs w:val="24"/>
        </w:rPr>
        <w:t xml:space="preserve"> </w:t>
      </w:r>
      <w:r>
        <w:rPr>
          <w:rFonts w:ascii="Times New Roman" w:hAnsi="Times New Roman" w:cs="Times New Roman"/>
          <w:sz w:val="24"/>
          <w:szCs w:val="24"/>
        </w:rPr>
        <w:t>живыми термофильных бактериями</w:t>
      </w:r>
      <w:r w:rsidRPr="0072771C">
        <w:rPr>
          <w:rFonts w:ascii="Times New Roman" w:hAnsi="Times New Roman" w:cs="Times New Roman"/>
          <w:sz w:val="24"/>
          <w:szCs w:val="24"/>
        </w:rPr>
        <w:t xml:space="preserve"> – </w:t>
      </w:r>
      <w:r>
        <w:rPr>
          <w:rFonts w:ascii="Times New Roman" w:hAnsi="Times New Roman" w:cs="Times New Roman"/>
          <w:sz w:val="24"/>
          <w:szCs w:val="24"/>
        </w:rPr>
        <w:t>598,6</w:t>
      </w:r>
      <w:r w:rsidRPr="0072771C">
        <w:rPr>
          <w:rFonts w:ascii="Times New Roman" w:hAnsi="Times New Roman" w:cs="Times New Roman"/>
          <w:sz w:val="24"/>
          <w:szCs w:val="24"/>
        </w:rPr>
        <w:t xml:space="preserve"> тенге/т. </w:t>
      </w:r>
      <w:r>
        <w:rPr>
          <w:rFonts w:ascii="Times New Roman" w:hAnsi="Times New Roman" w:cs="Times New Roman"/>
          <w:sz w:val="24"/>
          <w:szCs w:val="24"/>
        </w:rPr>
        <w:t xml:space="preserve">За год при данной технологии перерабатывается до 7141 тонны, что на 67,1% больше, чем при пассивном буртовом компостировании. </w:t>
      </w:r>
      <w:r w:rsidRPr="0072771C">
        <w:rPr>
          <w:rFonts w:ascii="Times New Roman" w:hAnsi="Times New Roman" w:cs="Times New Roman"/>
          <w:sz w:val="24"/>
          <w:szCs w:val="24"/>
        </w:rPr>
        <w:t xml:space="preserve">Удельные капитальные затраты составили </w:t>
      </w:r>
      <w:r>
        <w:rPr>
          <w:rFonts w:ascii="Times New Roman" w:hAnsi="Times New Roman" w:cs="Times New Roman"/>
          <w:sz w:val="24"/>
          <w:szCs w:val="24"/>
        </w:rPr>
        <w:t>598,6</w:t>
      </w:r>
      <w:r w:rsidRPr="0072771C">
        <w:rPr>
          <w:rFonts w:ascii="Times New Roman" w:hAnsi="Times New Roman" w:cs="Times New Roman"/>
          <w:sz w:val="24"/>
          <w:szCs w:val="24"/>
        </w:rPr>
        <w:t xml:space="preserve"> тенге/т, удельные эксплуатационные – </w:t>
      </w:r>
      <w:r>
        <w:rPr>
          <w:rFonts w:ascii="Times New Roman" w:hAnsi="Times New Roman" w:cs="Times New Roman"/>
          <w:sz w:val="24"/>
          <w:szCs w:val="24"/>
        </w:rPr>
        <w:t>348 тенге/т. Э</w:t>
      </w:r>
      <w:r w:rsidRPr="0072771C">
        <w:rPr>
          <w:rFonts w:ascii="Times New Roman" w:hAnsi="Times New Roman" w:cs="Times New Roman"/>
          <w:sz w:val="24"/>
          <w:szCs w:val="24"/>
        </w:rPr>
        <w:t xml:space="preserve">миссия аммиака при данной технологии </w:t>
      </w:r>
      <w:r>
        <w:rPr>
          <w:rFonts w:ascii="Times New Roman" w:hAnsi="Times New Roman" w:cs="Times New Roman"/>
          <w:sz w:val="24"/>
          <w:szCs w:val="24"/>
        </w:rPr>
        <w:t>составила 23%.</w:t>
      </w:r>
    </w:p>
    <w:p w:rsidR="00505C37" w:rsidRPr="00AB4662" w:rsidRDefault="00505C37" w:rsidP="00505C37">
      <w:pPr>
        <w:spacing w:after="0" w:line="360" w:lineRule="auto"/>
        <w:ind w:firstLine="709"/>
        <w:jc w:val="both"/>
        <w:rPr>
          <w:rFonts w:ascii="Times New Roman" w:eastAsia="TimesNewRomanPSMT" w:hAnsi="Times New Roman" w:cs="Times New Roman"/>
          <w:sz w:val="24"/>
          <w:szCs w:val="24"/>
        </w:rPr>
      </w:pPr>
      <w:r w:rsidRPr="00AB4662">
        <w:rPr>
          <w:rFonts w:ascii="Times New Roman" w:hAnsi="Times New Roman" w:cs="Times New Roman"/>
          <w:sz w:val="24"/>
          <w:szCs w:val="24"/>
        </w:rPr>
        <w:t>В ТОО «Турар» навоз перерабатывали компостированием в бурты</w:t>
      </w:r>
      <w:r w:rsidR="008F2371">
        <w:rPr>
          <w:rFonts w:ascii="Times New Roman" w:hAnsi="Times New Roman" w:cs="Times New Roman"/>
          <w:sz w:val="24"/>
          <w:szCs w:val="24"/>
        </w:rPr>
        <w:t xml:space="preserve"> и термически.</w:t>
      </w:r>
      <w:r w:rsidRPr="00AB4662">
        <w:rPr>
          <w:rFonts w:ascii="Times New Roman" w:hAnsi="Times New Roman" w:cs="Times New Roman"/>
          <w:sz w:val="24"/>
          <w:szCs w:val="24"/>
        </w:rPr>
        <w:t xml:space="preserve"> </w:t>
      </w:r>
      <w:r w:rsidR="008F2371">
        <w:rPr>
          <w:rFonts w:ascii="Times New Roman" w:hAnsi="Times New Roman" w:cs="Times New Roman"/>
          <w:sz w:val="24"/>
          <w:szCs w:val="24"/>
        </w:rPr>
        <w:t xml:space="preserve">Термическая </w:t>
      </w:r>
      <w:r w:rsidRPr="00AB4662">
        <w:rPr>
          <w:rFonts w:ascii="Times New Roman" w:hAnsi="Times New Roman" w:cs="Times New Roman"/>
          <w:sz w:val="24"/>
          <w:szCs w:val="24"/>
        </w:rPr>
        <w:t xml:space="preserve">переработка навоза позволяет уменьшить массу в 3-5 раз, </w:t>
      </w:r>
      <w:r w:rsidRPr="00AB4662">
        <w:rPr>
          <w:rFonts w:ascii="Times New Roman" w:eastAsia="TimesNewRomanPSMT" w:hAnsi="Times New Roman" w:cs="Times New Roman"/>
          <w:sz w:val="24"/>
          <w:szCs w:val="24"/>
        </w:rPr>
        <w:t>а физические свойства сухого удобрения позволяют вносить его в почву практически всеми машинами, предназначенными для внесения минеральных удобрений.</w:t>
      </w:r>
    </w:p>
    <w:p w:rsidR="00505C37" w:rsidRPr="00AB4662" w:rsidRDefault="008F2371" w:rsidP="00505C37">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Также сформировали 2 бурта</w:t>
      </w:r>
      <w:r w:rsidR="00505C37" w:rsidRPr="00AB4662">
        <w:rPr>
          <w:rFonts w:ascii="Times New Roman" w:hAnsi="Times New Roman" w:cs="Times New Roman"/>
          <w:sz w:val="24"/>
          <w:szCs w:val="24"/>
        </w:rPr>
        <w:t>: 1 бурт – контрольный методом пассивного буртового компостирования</w:t>
      </w:r>
      <w:r w:rsidR="00554DB4">
        <w:rPr>
          <w:rFonts w:ascii="Times New Roman" w:hAnsi="Times New Roman" w:cs="Times New Roman"/>
          <w:sz w:val="24"/>
          <w:szCs w:val="24"/>
        </w:rPr>
        <w:t xml:space="preserve"> (прил. Г, рис. Г.26)</w:t>
      </w:r>
      <w:r w:rsidR="00505C37" w:rsidRPr="00AB4662">
        <w:rPr>
          <w:rFonts w:ascii="Times New Roman" w:hAnsi="Times New Roman" w:cs="Times New Roman"/>
          <w:sz w:val="24"/>
          <w:szCs w:val="24"/>
        </w:rPr>
        <w:t xml:space="preserve"> и 2 бурт – опытный с использованием термической сушки</w:t>
      </w:r>
      <w:r w:rsidR="00554DB4">
        <w:rPr>
          <w:rFonts w:ascii="Times New Roman" w:hAnsi="Times New Roman" w:cs="Times New Roman"/>
          <w:sz w:val="24"/>
          <w:szCs w:val="24"/>
        </w:rPr>
        <w:t xml:space="preserve"> (прил. Г, рис. Г.27)</w:t>
      </w:r>
      <w:r>
        <w:rPr>
          <w:rFonts w:ascii="Times New Roman" w:hAnsi="Times New Roman" w:cs="Times New Roman"/>
          <w:sz w:val="24"/>
          <w:szCs w:val="24"/>
        </w:rPr>
        <w:t>.</w:t>
      </w:r>
      <w:r w:rsidR="00505C37" w:rsidRPr="00AB4662">
        <w:rPr>
          <w:rFonts w:ascii="Times New Roman" w:hAnsi="Times New Roman" w:cs="Times New Roman"/>
          <w:sz w:val="24"/>
          <w:szCs w:val="24"/>
        </w:rPr>
        <w:t xml:space="preserve"> </w:t>
      </w:r>
      <w:r w:rsidR="00554DB4">
        <w:rPr>
          <w:rFonts w:ascii="Times New Roman" w:hAnsi="Times New Roman" w:cs="Times New Roman"/>
          <w:sz w:val="24"/>
          <w:szCs w:val="24"/>
        </w:rPr>
        <w:t xml:space="preserve">На рисунке 3 изображен </w:t>
      </w:r>
      <w:r w:rsidR="00505C37" w:rsidRPr="00AB4662">
        <w:rPr>
          <w:rFonts w:ascii="Times New Roman" w:hAnsi="Times New Roman" w:cs="Times New Roman"/>
          <w:sz w:val="24"/>
          <w:szCs w:val="24"/>
        </w:rPr>
        <w:t xml:space="preserve"> навоз после </w:t>
      </w:r>
      <w:r w:rsidR="00554DB4">
        <w:rPr>
          <w:rFonts w:ascii="Times New Roman" w:hAnsi="Times New Roman" w:cs="Times New Roman"/>
          <w:sz w:val="24"/>
          <w:szCs w:val="24"/>
        </w:rPr>
        <w:t xml:space="preserve">термической </w:t>
      </w:r>
      <w:r w:rsidR="00505C37" w:rsidRPr="00AB4662">
        <w:rPr>
          <w:rFonts w:ascii="Times New Roman" w:hAnsi="Times New Roman" w:cs="Times New Roman"/>
          <w:sz w:val="24"/>
          <w:szCs w:val="24"/>
        </w:rPr>
        <w:t>переработки.</w:t>
      </w:r>
    </w:p>
    <w:p w:rsidR="00505C37" w:rsidRPr="000C6D68" w:rsidRDefault="00505C37" w:rsidP="00505C37">
      <w:pPr>
        <w:spacing w:line="360" w:lineRule="auto"/>
        <w:jc w:val="center"/>
      </w:pPr>
    </w:p>
    <w:p w:rsidR="00505C37" w:rsidRPr="000C6D68" w:rsidRDefault="00505C37" w:rsidP="00505C37">
      <w:pPr>
        <w:tabs>
          <w:tab w:val="left" w:pos="2880"/>
        </w:tabs>
        <w:autoSpaceDE w:val="0"/>
        <w:autoSpaceDN w:val="0"/>
        <w:adjustRightInd w:val="0"/>
        <w:spacing w:line="360" w:lineRule="auto"/>
        <w:jc w:val="center"/>
      </w:pPr>
      <w:r>
        <w:rPr>
          <w:noProof/>
        </w:rPr>
        <w:drawing>
          <wp:inline distT="0" distB="0" distL="0" distR="0">
            <wp:extent cx="4785360" cy="2689860"/>
            <wp:effectExtent l="19050" t="0" r="0" b="0"/>
            <wp:docPr id="41" name="Рисунок 8" descr="72ed254e52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2ed254e52dd"/>
                    <pic:cNvPicPr>
                      <a:picLocks noChangeAspect="1" noChangeArrowheads="1"/>
                    </pic:cNvPicPr>
                  </pic:nvPicPr>
                  <pic:blipFill>
                    <a:blip r:embed="rId17"/>
                    <a:srcRect/>
                    <a:stretch>
                      <a:fillRect/>
                    </a:stretch>
                  </pic:blipFill>
                  <pic:spPr bwMode="auto">
                    <a:xfrm>
                      <a:off x="0" y="0"/>
                      <a:ext cx="4785360" cy="2689860"/>
                    </a:xfrm>
                    <a:prstGeom prst="rect">
                      <a:avLst/>
                    </a:prstGeom>
                    <a:noFill/>
                    <a:ln w="9525">
                      <a:noFill/>
                      <a:miter lim="800000"/>
                      <a:headEnd/>
                      <a:tailEnd/>
                    </a:ln>
                  </pic:spPr>
                </pic:pic>
              </a:graphicData>
            </a:graphic>
          </wp:inline>
        </w:drawing>
      </w:r>
    </w:p>
    <w:p w:rsidR="00505C37" w:rsidRPr="00AB4662" w:rsidRDefault="00554DB4" w:rsidP="00505C37">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Рисунок 3</w:t>
      </w:r>
      <w:r w:rsidR="00505C37" w:rsidRPr="00AB4662">
        <w:rPr>
          <w:rFonts w:ascii="Times New Roman" w:hAnsi="Times New Roman" w:cs="Times New Roman"/>
          <w:sz w:val="24"/>
          <w:szCs w:val="24"/>
        </w:rPr>
        <w:t xml:space="preserve"> – Навоз после термической переработки</w:t>
      </w:r>
    </w:p>
    <w:p w:rsidR="00505C37" w:rsidRDefault="00505C37" w:rsidP="00505C37">
      <w:pPr>
        <w:autoSpaceDE w:val="0"/>
        <w:autoSpaceDN w:val="0"/>
        <w:adjustRightInd w:val="0"/>
        <w:spacing w:line="360" w:lineRule="auto"/>
        <w:ind w:firstLine="709"/>
        <w:jc w:val="both"/>
        <w:rPr>
          <w:rFonts w:ascii="Times New Roman" w:eastAsia="TimesNewRomanPSMT" w:hAnsi="Times New Roman" w:cs="Times New Roman"/>
          <w:sz w:val="24"/>
          <w:szCs w:val="24"/>
        </w:rPr>
      </w:pPr>
      <w:r w:rsidRPr="0026063B">
        <w:rPr>
          <w:rFonts w:ascii="Times New Roman" w:eastAsia="TimesNewRomanPSMT" w:hAnsi="Times New Roman" w:cs="Times New Roman"/>
          <w:sz w:val="24"/>
          <w:szCs w:val="24"/>
        </w:rPr>
        <w:t xml:space="preserve">Сравнительный анализ способов переработки навоза: термический и с использованием </w:t>
      </w:r>
      <w:r w:rsidRPr="0026063B">
        <w:rPr>
          <w:rFonts w:ascii="Times New Roman" w:hAnsi="Times New Roman" w:cs="Times New Roman"/>
          <w:sz w:val="24"/>
          <w:szCs w:val="24"/>
        </w:rPr>
        <w:t xml:space="preserve">живых термофильных бактерий </w:t>
      </w:r>
      <w:r>
        <w:rPr>
          <w:rFonts w:ascii="Times New Roman" w:hAnsi="Times New Roman" w:cs="Times New Roman"/>
          <w:sz w:val="24"/>
          <w:szCs w:val="24"/>
        </w:rPr>
        <w:t xml:space="preserve">позволили установить их преимущество над компостированием в бурты. </w:t>
      </w:r>
      <w:r w:rsidRPr="0026063B">
        <w:rPr>
          <w:rFonts w:ascii="Times New Roman" w:eastAsia="TimesNewRomanPSMT" w:hAnsi="Times New Roman" w:cs="Times New Roman"/>
          <w:sz w:val="24"/>
          <w:szCs w:val="24"/>
        </w:rPr>
        <w:t xml:space="preserve">Преимущества </w:t>
      </w:r>
      <w:r>
        <w:rPr>
          <w:rFonts w:ascii="Times New Roman" w:eastAsia="TimesNewRomanPSMT" w:hAnsi="Times New Roman" w:cs="Times New Roman"/>
          <w:sz w:val="24"/>
          <w:szCs w:val="24"/>
        </w:rPr>
        <w:t xml:space="preserve">термической переработки </w:t>
      </w:r>
      <w:r w:rsidRPr="0026063B">
        <w:rPr>
          <w:rFonts w:ascii="Times New Roman" w:eastAsia="TimesNewRomanPSMT" w:hAnsi="Times New Roman" w:cs="Times New Roman"/>
          <w:sz w:val="24"/>
          <w:szCs w:val="24"/>
        </w:rPr>
        <w:t xml:space="preserve"> показали следующее: минимальный показатель относительной влажности готового продукта 12-15</w:t>
      </w:r>
      <w:r>
        <w:rPr>
          <w:rFonts w:ascii="Times New Roman" w:eastAsia="TimesNewRomanPSMT" w:hAnsi="Times New Roman" w:cs="Times New Roman"/>
          <w:sz w:val="24"/>
          <w:szCs w:val="24"/>
        </w:rPr>
        <w:t>%</w:t>
      </w:r>
      <w:r w:rsidRPr="0026063B">
        <w:rPr>
          <w:rFonts w:ascii="Times New Roman" w:eastAsia="TimesNewRomanPSMT" w:hAnsi="Times New Roman" w:cs="Times New Roman"/>
          <w:sz w:val="24"/>
          <w:szCs w:val="24"/>
        </w:rPr>
        <w:t>, отсутствие неприятного запаха, возможность внесения полученного продукта в почву большинством машин, предназначенных для разбрасывания минеральных удобрений; получения дополнительных продуктов – подстилки для КРС и мелкорозничной реализации полученного удобрения за счет его высоких качественных характеристик. Сжатые сроки переработки: 1-2 суток.</w:t>
      </w:r>
      <w:r w:rsidR="008F1B88">
        <w:rPr>
          <w:rFonts w:ascii="Times New Roman" w:eastAsia="TimesNewRomanPSMT" w:hAnsi="Times New Roman" w:cs="Times New Roman"/>
          <w:sz w:val="24"/>
          <w:szCs w:val="24"/>
        </w:rPr>
        <w:t xml:space="preserve"> В таблице 24</w:t>
      </w:r>
      <w:r>
        <w:rPr>
          <w:rFonts w:ascii="Times New Roman" w:eastAsia="TimesNewRomanPSMT" w:hAnsi="Times New Roman" w:cs="Times New Roman"/>
          <w:sz w:val="24"/>
          <w:szCs w:val="24"/>
        </w:rPr>
        <w:t xml:space="preserve"> представлены экономические показатели термической сушки навоза и пассивное буртовое компостирование</w:t>
      </w:r>
      <w:r w:rsidR="008F2371">
        <w:rPr>
          <w:rFonts w:ascii="Times New Roman" w:eastAsia="TimesNewRomanPSMT" w:hAnsi="Times New Roman" w:cs="Times New Roman"/>
          <w:sz w:val="24"/>
          <w:szCs w:val="24"/>
        </w:rPr>
        <w:t xml:space="preserve"> в ТОО «Турар»</w:t>
      </w:r>
      <w:r>
        <w:rPr>
          <w:rFonts w:ascii="Times New Roman" w:eastAsia="TimesNewRomanPSMT" w:hAnsi="Times New Roman" w:cs="Times New Roman"/>
          <w:sz w:val="24"/>
          <w:szCs w:val="24"/>
        </w:rPr>
        <w:t>.</w:t>
      </w:r>
    </w:p>
    <w:p w:rsidR="008F1B88" w:rsidRDefault="008F1B88" w:rsidP="00505C37">
      <w:pPr>
        <w:autoSpaceDE w:val="0"/>
        <w:autoSpaceDN w:val="0"/>
        <w:adjustRightInd w:val="0"/>
        <w:spacing w:line="360" w:lineRule="auto"/>
        <w:ind w:firstLine="709"/>
        <w:jc w:val="both"/>
        <w:rPr>
          <w:rFonts w:ascii="Times New Roman" w:eastAsia="TimesNewRomanPSMT" w:hAnsi="Times New Roman" w:cs="Times New Roman"/>
          <w:sz w:val="24"/>
          <w:szCs w:val="24"/>
        </w:rPr>
      </w:pPr>
    </w:p>
    <w:p w:rsidR="008F1B88" w:rsidRDefault="008F1B88" w:rsidP="00505C37">
      <w:pPr>
        <w:autoSpaceDE w:val="0"/>
        <w:autoSpaceDN w:val="0"/>
        <w:adjustRightInd w:val="0"/>
        <w:spacing w:line="360" w:lineRule="auto"/>
        <w:ind w:firstLine="709"/>
        <w:jc w:val="both"/>
        <w:rPr>
          <w:rFonts w:ascii="Times New Roman" w:eastAsia="TimesNewRomanPSMT" w:hAnsi="Times New Roman" w:cs="Times New Roman"/>
          <w:sz w:val="24"/>
          <w:szCs w:val="24"/>
        </w:rPr>
      </w:pPr>
    </w:p>
    <w:p w:rsidR="008F1B88" w:rsidRDefault="008F1B88" w:rsidP="00505C37">
      <w:pPr>
        <w:autoSpaceDE w:val="0"/>
        <w:autoSpaceDN w:val="0"/>
        <w:adjustRightInd w:val="0"/>
        <w:spacing w:line="360" w:lineRule="auto"/>
        <w:ind w:firstLine="709"/>
        <w:jc w:val="both"/>
        <w:rPr>
          <w:rFonts w:ascii="Times New Roman" w:eastAsia="TimesNewRomanPSMT" w:hAnsi="Times New Roman" w:cs="Times New Roman"/>
          <w:sz w:val="24"/>
          <w:szCs w:val="24"/>
        </w:rPr>
      </w:pPr>
    </w:p>
    <w:p w:rsidR="008F1B88" w:rsidRDefault="008F1B88" w:rsidP="00505C37">
      <w:pPr>
        <w:autoSpaceDE w:val="0"/>
        <w:autoSpaceDN w:val="0"/>
        <w:adjustRightInd w:val="0"/>
        <w:spacing w:line="360" w:lineRule="auto"/>
        <w:ind w:firstLine="709"/>
        <w:jc w:val="both"/>
        <w:rPr>
          <w:rFonts w:ascii="Times New Roman" w:eastAsia="TimesNewRomanPSMT" w:hAnsi="Times New Roman" w:cs="Times New Roman"/>
          <w:sz w:val="24"/>
          <w:szCs w:val="24"/>
        </w:rPr>
      </w:pPr>
    </w:p>
    <w:p w:rsidR="00505C37" w:rsidRPr="009E10BD" w:rsidRDefault="00505C37" w:rsidP="00505C37">
      <w:pPr>
        <w:spacing w:after="0" w:line="360" w:lineRule="auto"/>
        <w:jc w:val="both"/>
        <w:rPr>
          <w:rFonts w:ascii="Times New Roman" w:hAnsi="Times New Roman" w:cs="Times New Roman"/>
          <w:sz w:val="24"/>
          <w:szCs w:val="24"/>
        </w:rPr>
      </w:pPr>
      <w:r w:rsidRPr="009E10BD">
        <w:rPr>
          <w:rFonts w:ascii="Times New Roman" w:hAnsi="Times New Roman" w:cs="Times New Roman"/>
          <w:sz w:val="24"/>
          <w:szCs w:val="24"/>
        </w:rPr>
        <w:lastRenderedPageBreak/>
        <w:t xml:space="preserve">Таблица </w:t>
      </w:r>
      <w:r w:rsidR="008F1B88">
        <w:rPr>
          <w:rFonts w:ascii="Times New Roman" w:hAnsi="Times New Roman" w:cs="Times New Roman"/>
          <w:sz w:val="24"/>
          <w:szCs w:val="24"/>
        </w:rPr>
        <w:t>24</w:t>
      </w:r>
      <w:r w:rsidRPr="009E10BD">
        <w:rPr>
          <w:rFonts w:ascii="Times New Roman" w:hAnsi="Times New Roman" w:cs="Times New Roman"/>
          <w:sz w:val="24"/>
          <w:szCs w:val="24"/>
        </w:rPr>
        <w:t xml:space="preserve"> – Экономические показатели технологий переработки навоза крупного рогатого скота</w:t>
      </w:r>
      <w:r w:rsidR="008F2371">
        <w:rPr>
          <w:rFonts w:ascii="Times New Roman" w:hAnsi="Times New Roman" w:cs="Times New Roman"/>
          <w:sz w:val="24"/>
          <w:szCs w:val="24"/>
        </w:rPr>
        <w:t xml:space="preserve"> в ТОО «Турар»</w:t>
      </w:r>
    </w:p>
    <w:tbl>
      <w:tblPr>
        <w:tblW w:w="9923"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813"/>
        <w:gridCol w:w="2409"/>
        <w:gridCol w:w="1701"/>
      </w:tblGrid>
      <w:tr w:rsidR="00505C37" w:rsidRPr="00A9557C" w:rsidTr="004B1D7A">
        <w:tc>
          <w:tcPr>
            <w:tcW w:w="5813" w:type="dxa"/>
            <w:vMerge w:val="restart"/>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Показатель</w:t>
            </w:r>
          </w:p>
        </w:tc>
        <w:tc>
          <w:tcPr>
            <w:tcW w:w="4110" w:type="dxa"/>
            <w:gridSpan w:val="2"/>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Технология</w:t>
            </w:r>
          </w:p>
        </w:tc>
      </w:tr>
      <w:tr w:rsidR="00505C37" w:rsidRPr="00A9557C" w:rsidTr="004B1D7A">
        <w:tc>
          <w:tcPr>
            <w:tcW w:w="5813" w:type="dxa"/>
            <w:vMerge/>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пассивное буртовое компостирование</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термическая сушка</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Выход удобрений, т/год</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14430</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2860</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Капитальные затраты на утилизацию, млн. тнг.</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94,6</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99,0</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Эксплуатационные затраты на утилизацию, млн. тнг./год</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24,2</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154,0</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Удельные капитальные затраты на утилизацию, тнг./год</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2417,25</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10857,0</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 xml:space="preserve">Удельные эксплуатационные затраты на утилизацию, тнг./год </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610,5</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3374,25</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Удельные капитальные затраты на получение продукта (удобрение), тнг./год</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1468,5</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31542,5</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Удельные эксплуатационные затраты на получение продукта (удобрение), тнг./год</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376,75</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9817,5</w:t>
            </w:r>
          </w:p>
        </w:tc>
      </w:tr>
      <w:tr w:rsidR="00505C37" w:rsidRPr="00A9557C" w:rsidTr="004B1D7A">
        <w:tc>
          <w:tcPr>
            <w:tcW w:w="5813" w:type="dxa"/>
          </w:tcPr>
          <w:p w:rsidR="00505C37" w:rsidRPr="00A9557C" w:rsidRDefault="00505C37" w:rsidP="004B1D7A">
            <w:pPr>
              <w:autoSpaceDE w:val="0"/>
              <w:autoSpaceDN w:val="0"/>
              <w:adjustRightInd w:val="0"/>
              <w:spacing w:after="0" w:line="360" w:lineRule="auto"/>
              <w:jc w:val="both"/>
              <w:rPr>
                <w:rFonts w:ascii="Times New Roman" w:eastAsia="TimesNewRomanPSMT" w:hAnsi="Times New Roman" w:cs="Times New Roman"/>
              </w:rPr>
            </w:pPr>
            <w:r w:rsidRPr="00A9557C">
              <w:rPr>
                <w:rFonts w:ascii="Times New Roman" w:eastAsia="TimesNewRomanPSMT" w:hAnsi="Times New Roman" w:cs="Times New Roman"/>
              </w:rPr>
              <w:t>Эмиссия азота (N)</w:t>
            </w:r>
          </w:p>
        </w:tc>
        <w:tc>
          <w:tcPr>
            <w:tcW w:w="2409"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23-25</w:t>
            </w:r>
          </w:p>
        </w:tc>
        <w:tc>
          <w:tcPr>
            <w:tcW w:w="1701" w:type="dxa"/>
          </w:tcPr>
          <w:p w:rsidR="00505C37" w:rsidRPr="00A9557C" w:rsidRDefault="00505C37" w:rsidP="004B1D7A">
            <w:pPr>
              <w:autoSpaceDE w:val="0"/>
              <w:autoSpaceDN w:val="0"/>
              <w:adjustRightInd w:val="0"/>
              <w:spacing w:after="0" w:line="360" w:lineRule="auto"/>
              <w:jc w:val="center"/>
              <w:rPr>
                <w:rFonts w:ascii="Times New Roman" w:eastAsia="TimesNewRomanPSMT" w:hAnsi="Times New Roman" w:cs="Times New Roman"/>
              </w:rPr>
            </w:pPr>
            <w:r w:rsidRPr="00A9557C">
              <w:rPr>
                <w:rFonts w:ascii="Times New Roman" w:eastAsia="TimesNewRomanPSMT" w:hAnsi="Times New Roman" w:cs="Times New Roman"/>
              </w:rPr>
              <w:t>до 50</w:t>
            </w:r>
          </w:p>
        </w:tc>
      </w:tr>
    </w:tbl>
    <w:p w:rsidR="00505C37" w:rsidRPr="009E10BD" w:rsidRDefault="00505C37" w:rsidP="00505C37">
      <w:pPr>
        <w:autoSpaceDE w:val="0"/>
        <w:autoSpaceDN w:val="0"/>
        <w:adjustRightInd w:val="0"/>
        <w:spacing w:after="0" w:line="360" w:lineRule="auto"/>
        <w:ind w:firstLine="709"/>
        <w:jc w:val="both"/>
        <w:rPr>
          <w:rFonts w:ascii="Times New Roman" w:hAnsi="Times New Roman" w:cs="Times New Roman"/>
          <w:sz w:val="24"/>
          <w:szCs w:val="24"/>
        </w:rPr>
      </w:pPr>
    </w:p>
    <w:p w:rsidR="00505C37" w:rsidRPr="009E10BD" w:rsidRDefault="00505C37" w:rsidP="00505C37">
      <w:pPr>
        <w:autoSpaceDE w:val="0"/>
        <w:autoSpaceDN w:val="0"/>
        <w:adjustRightInd w:val="0"/>
        <w:spacing w:after="0" w:line="360" w:lineRule="auto"/>
        <w:ind w:firstLine="709"/>
        <w:jc w:val="both"/>
        <w:rPr>
          <w:rFonts w:ascii="Times New Roman" w:hAnsi="Times New Roman" w:cs="Times New Roman"/>
          <w:sz w:val="24"/>
          <w:szCs w:val="24"/>
        </w:rPr>
      </w:pPr>
      <w:r w:rsidRPr="009E10BD">
        <w:rPr>
          <w:rFonts w:ascii="Times New Roman" w:hAnsi="Times New Roman" w:cs="Times New Roman"/>
          <w:sz w:val="24"/>
          <w:szCs w:val="24"/>
        </w:rPr>
        <w:t>В результате проведенного анализа установлено, что при единых исходных данных наименьшим показателем удельных капитальных затрат на переработку образуемого навоза обладает технология пассивного буртового компостирования – 2417,25 тенге/т. Наименее экономически оправдана термическая переработка. Удельные капитальные затраты составили 10857,0 тенге/т, удельные эксплуатационные – 3374,25 тенге/т. Вместе с тем при данной технологии наблюдалось наиболее высокая эмиссия аммиака – до 50%.</w:t>
      </w:r>
    </w:p>
    <w:p w:rsidR="00505C37" w:rsidRDefault="00505C37" w:rsidP="00505C37">
      <w:pPr>
        <w:spacing w:after="0" w:line="360" w:lineRule="auto"/>
        <w:jc w:val="both"/>
        <w:rPr>
          <w:rFonts w:ascii="Times New Roman" w:hAnsi="Times New Roman" w:cs="Times New Roman"/>
          <w:sz w:val="24"/>
          <w:szCs w:val="24"/>
        </w:rPr>
      </w:pPr>
      <w:r>
        <w:rPr>
          <w:rFonts w:ascii="Times New Roman" w:hAnsi="Times New Roman" w:cs="Times New Roman"/>
          <w:color w:val="FF0000"/>
          <w:sz w:val="24"/>
          <w:szCs w:val="24"/>
        </w:rPr>
        <w:tab/>
      </w:r>
      <w:r w:rsidRPr="00FE318B">
        <w:rPr>
          <w:rFonts w:ascii="Times New Roman" w:hAnsi="Times New Roman" w:cs="Times New Roman"/>
          <w:color w:val="000000" w:themeColor="text1"/>
          <w:sz w:val="24"/>
          <w:szCs w:val="24"/>
        </w:rPr>
        <w:t>Таким образом, внедрение</w:t>
      </w:r>
      <w:r>
        <w:rPr>
          <w:rFonts w:ascii="Times New Roman" w:hAnsi="Times New Roman" w:cs="Times New Roman"/>
          <w:color w:val="000000" w:themeColor="text1"/>
          <w:sz w:val="24"/>
          <w:szCs w:val="24"/>
        </w:rPr>
        <w:t xml:space="preserve"> систем навозоудаления в животноводческих комплексах ТОО «Турар» и ТОО «Олжа Ак Кудук» показало свою эффективность. Установка дельта скреперной системы в ТОО «Турар» и скребкового транспортера ТСН-2.0Б в ТОО «Олжа Ак Кудук» позволило</w:t>
      </w:r>
      <w:r w:rsidRPr="009C74E3">
        <w:rPr>
          <w:rFonts w:ascii="Times New Roman" w:hAnsi="Times New Roman" w:cs="Times New Roman"/>
          <w:color w:val="000000" w:themeColor="text1"/>
          <w:sz w:val="24"/>
          <w:szCs w:val="24"/>
        </w:rPr>
        <w:t xml:space="preserve"> автоматически через</w:t>
      </w:r>
      <w:r>
        <w:rPr>
          <w:rFonts w:ascii="Times New Roman" w:hAnsi="Times New Roman" w:cs="Times New Roman"/>
          <w:color w:val="000000" w:themeColor="text1"/>
          <w:sz w:val="24"/>
          <w:szCs w:val="24"/>
        </w:rPr>
        <w:t xml:space="preserve"> каждые 2-3</w:t>
      </w:r>
      <w:r w:rsidRPr="009C74E3">
        <w:rPr>
          <w:rFonts w:ascii="Times New Roman" w:hAnsi="Times New Roman" w:cs="Times New Roman"/>
          <w:color w:val="000000" w:themeColor="text1"/>
          <w:sz w:val="24"/>
          <w:szCs w:val="24"/>
        </w:rPr>
        <w:t xml:space="preserve"> часа проводить очистку каналов от навоза, что обеспечило чистоту и комфортные условия для животных, также обслуживание  стало менее затратным в связи с автоматизацией процесса.</w:t>
      </w:r>
      <w:r w:rsidRPr="0072771C">
        <w:rPr>
          <w:rFonts w:ascii="Times New Roman" w:hAnsi="Times New Roman" w:cs="Times New Roman"/>
          <w:color w:val="FF0000"/>
          <w:sz w:val="24"/>
          <w:szCs w:val="24"/>
        </w:rPr>
        <w:t xml:space="preserve"> </w:t>
      </w:r>
      <w:r w:rsidRPr="0072771C">
        <w:rPr>
          <w:rFonts w:ascii="Times New Roman" w:hAnsi="Times New Roman" w:cs="Times New Roman"/>
          <w:sz w:val="24"/>
          <w:szCs w:val="24"/>
        </w:rPr>
        <w:t xml:space="preserve"> </w:t>
      </w:r>
      <w:r>
        <w:rPr>
          <w:rFonts w:ascii="Times New Roman" w:hAnsi="Times New Roman" w:cs="Times New Roman"/>
          <w:sz w:val="24"/>
          <w:szCs w:val="24"/>
        </w:rPr>
        <w:t xml:space="preserve">Термическая сушка экономически менее выгодна, </w:t>
      </w:r>
      <w:r w:rsidRPr="00FE318B">
        <w:rPr>
          <w:rFonts w:ascii="Times New Roman" w:hAnsi="Times New Roman" w:cs="Times New Roman"/>
          <w:sz w:val="24"/>
          <w:szCs w:val="24"/>
        </w:rPr>
        <w:t>чем технология буртового компостирования, но гарантирует обеззараживание конечного продукта от патогенной микрофлоры и паразитов в сжатые сроки за счет минимизации воздействия внешних природных факторов</w:t>
      </w:r>
      <w:r>
        <w:rPr>
          <w:rFonts w:ascii="Times New Roman" w:hAnsi="Times New Roman" w:cs="Times New Roman"/>
          <w:sz w:val="24"/>
          <w:szCs w:val="24"/>
        </w:rPr>
        <w:t>, однако эмиссия азота в окружающую среду доходит до 50%</w:t>
      </w:r>
      <w:r w:rsidRPr="00FE318B">
        <w:rPr>
          <w:rFonts w:ascii="Times New Roman" w:hAnsi="Times New Roman" w:cs="Times New Roman"/>
          <w:sz w:val="24"/>
          <w:szCs w:val="24"/>
        </w:rPr>
        <w:t>.</w:t>
      </w:r>
      <w:r>
        <w:t xml:space="preserve"> </w:t>
      </w:r>
      <w:r>
        <w:rPr>
          <w:rFonts w:ascii="Times New Roman" w:hAnsi="Times New Roman" w:cs="Times New Roman"/>
          <w:sz w:val="24"/>
          <w:szCs w:val="24"/>
        </w:rPr>
        <w:t>Использование</w:t>
      </w:r>
      <w:r w:rsidRPr="009C74E3">
        <w:rPr>
          <w:rFonts w:ascii="Times New Roman" w:hAnsi="Times New Roman" w:cs="Times New Roman"/>
          <w:sz w:val="24"/>
          <w:szCs w:val="24"/>
        </w:rPr>
        <w:t xml:space="preserve"> </w:t>
      </w:r>
      <w:r>
        <w:rPr>
          <w:rFonts w:ascii="Times New Roman" w:hAnsi="Times New Roman" w:cs="Times New Roman"/>
          <w:sz w:val="24"/>
          <w:szCs w:val="24"/>
        </w:rPr>
        <w:t xml:space="preserve">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sidRPr="009C74E3">
        <w:rPr>
          <w:rFonts w:ascii="Times New Roman" w:hAnsi="Times New Roman" w:cs="Times New Roman"/>
          <w:sz w:val="24"/>
          <w:szCs w:val="24"/>
        </w:rPr>
        <w:t xml:space="preserve"> </w:t>
      </w:r>
      <w:r>
        <w:rPr>
          <w:rFonts w:ascii="Times New Roman" w:hAnsi="Times New Roman" w:cs="Times New Roman"/>
          <w:sz w:val="24"/>
          <w:szCs w:val="24"/>
        </w:rPr>
        <w:t>способствовало</w:t>
      </w:r>
      <w:r w:rsidRPr="009C74E3">
        <w:rPr>
          <w:rFonts w:ascii="Times New Roman" w:hAnsi="Times New Roman" w:cs="Times New Roman"/>
          <w:sz w:val="24"/>
          <w:szCs w:val="24"/>
        </w:rPr>
        <w:t xml:space="preserve"> значительному ускорению переработки </w:t>
      </w:r>
      <w:r>
        <w:rPr>
          <w:rFonts w:ascii="Times New Roman" w:hAnsi="Times New Roman" w:cs="Times New Roman"/>
          <w:sz w:val="24"/>
          <w:szCs w:val="24"/>
        </w:rPr>
        <w:t xml:space="preserve">навоза в органическое удобрение со снижением эмиссии аммиака до 23%. </w:t>
      </w:r>
    </w:p>
    <w:p w:rsidR="008F2371" w:rsidRPr="006C4353" w:rsidRDefault="008F2371" w:rsidP="008F2371">
      <w:pPr>
        <w:spacing w:after="0" w:line="360" w:lineRule="auto"/>
        <w:ind w:firstLine="708"/>
        <w:jc w:val="both"/>
        <w:rPr>
          <w:rFonts w:ascii="Times New Roman" w:hAnsi="Times New Roman" w:cs="Times New Roman"/>
          <w:b/>
          <w:sz w:val="24"/>
          <w:szCs w:val="24"/>
        </w:rPr>
      </w:pPr>
      <w:r w:rsidRPr="006C4353">
        <w:rPr>
          <w:rFonts w:ascii="Times New Roman" w:hAnsi="Times New Roman" w:cs="Times New Roman"/>
          <w:b/>
          <w:sz w:val="24"/>
          <w:szCs w:val="24"/>
        </w:rPr>
        <w:lastRenderedPageBreak/>
        <w:t xml:space="preserve">3.9 </w:t>
      </w:r>
      <w:r w:rsidR="0039153D" w:rsidRPr="006C4353">
        <w:rPr>
          <w:rFonts w:ascii="Times New Roman" w:hAnsi="Times New Roman" w:cs="Times New Roman"/>
          <w:b/>
          <w:sz w:val="24"/>
          <w:szCs w:val="24"/>
        </w:rPr>
        <w:t>Эффективность влияния интенсивного кормления с применением препаратов и кормовых добавок на прирост живой массы молодняка</w:t>
      </w:r>
    </w:p>
    <w:p w:rsidR="00D04A5E" w:rsidRPr="00E4426A" w:rsidRDefault="00D04A5E" w:rsidP="00D04A5E">
      <w:pPr>
        <w:spacing w:after="0" w:line="360" w:lineRule="auto"/>
        <w:ind w:firstLine="709"/>
        <w:jc w:val="both"/>
        <w:rPr>
          <w:rFonts w:ascii="Times New Roman" w:hAnsi="Times New Roman" w:cs="Times New Roman"/>
          <w:sz w:val="24"/>
          <w:szCs w:val="24"/>
        </w:rPr>
      </w:pPr>
      <w:r w:rsidRPr="00E4426A">
        <w:rPr>
          <w:rFonts w:ascii="Times New Roman" w:hAnsi="Times New Roman" w:cs="Times New Roman"/>
          <w:sz w:val="24"/>
          <w:szCs w:val="24"/>
        </w:rPr>
        <w:t>Важным фактором, сказывающимся на рентабельности производства животноводческой продукции, является эффективное использование кормов. По причине возрастного дефицита некоторых энзимов в пищеварительных соках животных, недостаточной активности отдельных из них, а также всл</w:t>
      </w:r>
      <w:r>
        <w:rPr>
          <w:rFonts w:ascii="Times New Roman" w:hAnsi="Times New Roman" w:cs="Times New Roman"/>
          <w:sz w:val="24"/>
          <w:szCs w:val="24"/>
        </w:rPr>
        <w:t xml:space="preserve">едствие наличия в кормах трудно </w:t>
      </w:r>
      <w:r w:rsidRPr="00E4426A">
        <w:rPr>
          <w:rFonts w:ascii="Times New Roman" w:hAnsi="Times New Roman" w:cs="Times New Roman"/>
          <w:sz w:val="24"/>
          <w:szCs w:val="24"/>
        </w:rPr>
        <w:t>гидролизуемых компонентов до трети органического вещества корма животными не переваривается и не усваивается. Одним из способов повышения эффективности использования питательных веществ кормового рациона является использование в кормлении животных биологических препаратов, кормовых добавок</w:t>
      </w:r>
      <w:r w:rsidR="00E41287">
        <w:rPr>
          <w:rFonts w:ascii="Times New Roman" w:hAnsi="Times New Roman" w:cs="Times New Roman"/>
          <w:sz w:val="24"/>
          <w:szCs w:val="24"/>
        </w:rPr>
        <w:t>,</w:t>
      </w:r>
      <w:r w:rsidRPr="00E4426A">
        <w:rPr>
          <w:rFonts w:ascii="Times New Roman" w:hAnsi="Times New Roman" w:cs="Times New Roman"/>
          <w:sz w:val="24"/>
          <w:szCs w:val="24"/>
        </w:rPr>
        <w:t xml:space="preserve"> которые вводят в рационы животных в форме специально приготовленных композиций.</w:t>
      </w:r>
    </w:p>
    <w:p w:rsidR="009B7DC4" w:rsidRPr="00816016" w:rsidRDefault="00D04A5E" w:rsidP="009B7DC4">
      <w:pPr>
        <w:spacing w:after="0" w:line="360" w:lineRule="auto"/>
        <w:ind w:firstLine="709"/>
        <w:jc w:val="both"/>
        <w:rPr>
          <w:rFonts w:ascii="Times New Roman" w:hAnsi="Times New Roman" w:cs="Times New Roman"/>
          <w:color w:val="FF0000"/>
          <w:sz w:val="24"/>
          <w:szCs w:val="24"/>
        </w:rPr>
      </w:pPr>
      <w:r w:rsidRPr="00F97B2E">
        <w:rPr>
          <w:rFonts w:ascii="Times New Roman" w:hAnsi="Times New Roman" w:cs="Times New Roman"/>
          <w:color w:val="000000" w:themeColor="text1"/>
          <w:sz w:val="24"/>
          <w:szCs w:val="24"/>
        </w:rPr>
        <w:t>Всле</w:t>
      </w:r>
      <w:r w:rsidR="009B7DC4">
        <w:rPr>
          <w:rFonts w:ascii="Times New Roman" w:hAnsi="Times New Roman" w:cs="Times New Roman"/>
          <w:color w:val="000000" w:themeColor="text1"/>
          <w:sz w:val="24"/>
          <w:szCs w:val="24"/>
        </w:rPr>
        <w:t xml:space="preserve">дствие большого ассортимента </w:t>
      </w:r>
      <w:r w:rsidRPr="00F97B2E">
        <w:rPr>
          <w:rFonts w:ascii="Times New Roman" w:hAnsi="Times New Roman" w:cs="Times New Roman"/>
          <w:color w:val="000000" w:themeColor="text1"/>
          <w:sz w:val="24"/>
          <w:szCs w:val="24"/>
        </w:rPr>
        <w:t xml:space="preserve">препаратов и кормовых добавок </w:t>
      </w:r>
      <w:r w:rsidR="009B7DC4">
        <w:rPr>
          <w:rFonts w:ascii="Times New Roman" w:hAnsi="Times New Roman" w:cs="Times New Roman"/>
          <w:color w:val="000000" w:themeColor="text1"/>
          <w:sz w:val="24"/>
          <w:szCs w:val="24"/>
        </w:rPr>
        <w:t xml:space="preserve">в 2018-2020 годах было изучено влияние препаратов и кормовых добавок на прирост живой массы молодняка. </w:t>
      </w:r>
    </w:p>
    <w:p w:rsidR="0087256C" w:rsidRDefault="009B7DC4" w:rsidP="00D04A5E">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Так, в 2018 году</w:t>
      </w:r>
      <w:r w:rsidR="0087256C">
        <w:rPr>
          <w:rFonts w:ascii="Times New Roman" w:hAnsi="Times New Roman" w:cs="Times New Roman"/>
          <w:color w:val="000000" w:themeColor="text1"/>
          <w:sz w:val="24"/>
          <w:szCs w:val="24"/>
        </w:rPr>
        <w:t xml:space="preserve"> в ТОО «Турар» </w:t>
      </w:r>
      <w:r w:rsidR="00D04A5E" w:rsidRPr="00F97B2E">
        <w:rPr>
          <w:rFonts w:ascii="Times New Roman" w:hAnsi="Times New Roman" w:cs="Times New Roman"/>
          <w:color w:val="000000" w:themeColor="text1"/>
          <w:sz w:val="24"/>
          <w:szCs w:val="24"/>
        </w:rPr>
        <w:t xml:space="preserve">изучили </w:t>
      </w:r>
      <w:r w:rsidR="0087256C">
        <w:rPr>
          <w:rFonts w:ascii="Times New Roman" w:hAnsi="Times New Roman" w:cs="Times New Roman"/>
          <w:color w:val="000000" w:themeColor="text1"/>
          <w:sz w:val="24"/>
          <w:szCs w:val="24"/>
        </w:rPr>
        <w:t>эффективность биопрепарата «Лактобифадол»</w:t>
      </w:r>
      <w:r w:rsidR="009F4270">
        <w:rPr>
          <w:rFonts w:ascii="Times New Roman" w:hAnsi="Times New Roman" w:cs="Times New Roman"/>
          <w:color w:val="000000" w:themeColor="text1"/>
          <w:sz w:val="24"/>
          <w:szCs w:val="24"/>
        </w:rPr>
        <w:t xml:space="preserve"> содержащего </w:t>
      </w:r>
      <w:r w:rsidR="009F4270">
        <w:rPr>
          <w:rFonts w:ascii="Arial" w:hAnsi="Arial" w:cs="Arial"/>
          <w:color w:val="222222"/>
          <w:sz w:val="15"/>
          <w:szCs w:val="15"/>
          <w:shd w:val="clear" w:color="auto" w:fill="FFFFFF"/>
        </w:rPr>
        <w:t> </w:t>
      </w:r>
      <w:r w:rsidR="009F4270" w:rsidRPr="009F4270">
        <w:rPr>
          <w:rFonts w:ascii="Times New Roman" w:hAnsi="Times New Roman" w:cs="Times New Roman"/>
          <w:color w:val="222222"/>
          <w:sz w:val="24"/>
          <w:szCs w:val="24"/>
          <w:shd w:val="clear" w:color="auto" w:fill="FFFFFF"/>
        </w:rPr>
        <w:t>высушенную сорбционным методом микробную массу молочнокислых бактерий Lactoba</w:t>
      </w:r>
      <w:r w:rsidR="009F4270">
        <w:rPr>
          <w:rFonts w:ascii="Times New Roman" w:hAnsi="Times New Roman" w:cs="Times New Roman"/>
          <w:color w:val="222222"/>
          <w:sz w:val="24"/>
          <w:szCs w:val="24"/>
          <w:shd w:val="clear" w:color="auto" w:fill="FFFFFF"/>
        </w:rPr>
        <w:t>cillus acidophilus</w:t>
      </w:r>
      <w:r w:rsidR="009F4270" w:rsidRPr="009F4270">
        <w:rPr>
          <w:rFonts w:ascii="Times New Roman" w:hAnsi="Times New Roman" w:cs="Times New Roman"/>
          <w:color w:val="222222"/>
          <w:sz w:val="24"/>
          <w:szCs w:val="24"/>
          <w:shd w:val="clear" w:color="auto" w:fill="FFFFFF"/>
        </w:rPr>
        <w:t>, бифидобактерий Bifidobacterium adolescentis</w:t>
      </w:r>
      <w:r w:rsidR="0087256C">
        <w:rPr>
          <w:rFonts w:ascii="Times New Roman" w:hAnsi="Times New Roman" w:cs="Times New Roman"/>
          <w:color w:val="000000" w:themeColor="text1"/>
          <w:sz w:val="24"/>
          <w:szCs w:val="24"/>
        </w:rPr>
        <w:t xml:space="preserve"> и кормовой добавки </w:t>
      </w:r>
      <w:r>
        <w:rPr>
          <w:rFonts w:ascii="Times New Roman" w:hAnsi="Times New Roman" w:cs="Times New Roman"/>
          <w:color w:val="000000" w:themeColor="text1"/>
          <w:sz w:val="24"/>
          <w:szCs w:val="24"/>
        </w:rPr>
        <w:t>«Кальфостоник»</w:t>
      </w:r>
      <w:r w:rsidR="009F4270">
        <w:rPr>
          <w:rFonts w:ascii="Times New Roman" w:hAnsi="Times New Roman" w:cs="Times New Roman"/>
          <w:color w:val="000000" w:themeColor="text1"/>
          <w:sz w:val="24"/>
          <w:szCs w:val="24"/>
        </w:rPr>
        <w:t xml:space="preserve"> (прил. В, табл. В.1)</w:t>
      </w:r>
      <w:r>
        <w:rPr>
          <w:rFonts w:ascii="Times New Roman" w:hAnsi="Times New Roman" w:cs="Times New Roman"/>
          <w:color w:val="000000" w:themeColor="text1"/>
          <w:sz w:val="24"/>
          <w:szCs w:val="24"/>
        </w:rPr>
        <w:t xml:space="preserve"> на прирост живой массы молодняка в молочный период</w:t>
      </w:r>
      <w:r w:rsidR="008F1B88">
        <w:rPr>
          <w:rFonts w:ascii="Times New Roman" w:hAnsi="Times New Roman" w:cs="Times New Roman"/>
          <w:color w:val="000000" w:themeColor="text1"/>
          <w:sz w:val="24"/>
          <w:szCs w:val="24"/>
        </w:rPr>
        <w:t>, таблица 25</w:t>
      </w:r>
      <w:r w:rsidR="0087256C">
        <w:rPr>
          <w:rFonts w:ascii="Times New Roman" w:hAnsi="Times New Roman" w:cs="Times New Roman"/>
          <w:color w:val="000000" w:themeColor="text1"/>
          <w:sz w:val="24"/>
          <w:szCs w:val="24"/>
        </w:rPr>
        <w:t>.</w:t>
      </w:r>
    </w:p>
    <w:p w:rsidR="00323E40" w:rsidRDefault="00323E40" w:rsidP="00D04A5E">
      <w:pPr>
        <w:spacing w:after="0" w:line="360" w:lineRule="auto"/>
        <w:ind w:firstLine="709"/>
        <w:jc w:val="both"/>
        <w:rPr>
          <w:rFonts w:ascii="Times New Roman" w:hAnsi="Times New Roman" w:cs="Times New Roman"/>
          <w:color w:val="000000" w:themeColor="text1"/>
          <w:sz w:val="24"/>
          <w:szCs w:val="24"/>
        </w:rPr>
      </w:pPr>
    </w:p>
    <w:p w:rsidR="00323E40" w:rsidRPr="00323E40" w:rsidRDefault="00A7752D" w:rsidP="00323E40">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w:t>
      </w:r>
      <w:r w:rsidR="008F1B88">
        <w:rPr>
          <w:rFonts w:ascii="Times New Roman" w:hAnsi="Times New Roman" w:cs="Times New Roman"/>
          <w:sz w:val="24"/>
          <w:szCs w:val="24"/>
        </w:rPr>
        <w:t>а 25</w:t>
      </w:r>
      <w:r w:rsidR="00323E40" w:rsidRPr="00323E40">
        <w:rPr>
          <w:rFonts w:ascii="Times New Roman" w:hAnsi="Times New Roman" w:cs="Times New Roman"/>
          <w:sz w:val="24"/>
          <w:szCs w:val="24"/>
        </w:rPr>
        <w:t xml:space="preserve"> – Динамика живой масс</w:t>
      </w:r>
      <w:r w:rsidR="00323E40">
        <w:rPr>
          <w:rFonts w:ascii="Times New Roman" w:hAnsi="Times New Roman" w:cs="Times New Roman"/>
          <w:sz w:val="24"/>
          <w:szCs w:val="24"/>
        </w:rPr>
        <w:t>ы молодняка</w:t>
      </w:r>
      <w:r w:rsidR="00323E40" w:rsidRPr="00323E40">
        <w:rPr>
          <w:rFonts w:ascii="Times New Roman" w:hAnsi="Times New Roman" w:cs="Times New Roman"/>
          <w:sz w:val="24"/>
          <w:szCs w:val="24"/>
        </w:rPr>
        <w:t xml:space="preserve"> </w:t>
      </w:r>
      <w:r w:rsidR="00EF4932">
        <w:rPr>
          <w:rFonts w:ascii="Times New Roman" w:hAnsi="Times New Roman" w:cs="Times New Roman"/>
          <w:sz w:val="24"/>
          <w:szCs w:val="24"/>
        </w:rPr>
        <w:t xml:space="preserve">в молочный период выращивания </w:t>
      </w:r>
      <w:r w:rsidR="00323E40" w:rsidRPr="00323E40">
        <w:rPr>
          <w:rFonts w:ascii="Times New Roman" w:hAnsi="Times New Roman" w:cs="Times New Roman"/>
          <w:sz w:val="24"/>
          <w:szCs w:val="24"/>
        </w:rPr>
        <w:t>в ТОО «Турар»</w:t>
      </w:r>
      <w:r w:rsidR="00EF4932">
        <w:rPr>
          <w:rFonts w:ascii="Times New Roman" w:hAnsi="Times New Roman" w:cs="Times New Roman"/>
          <w:sz w:val="24"/>
          <w:szCs w:val="24"/>
        </w:rPr>
        <w:t xml:space="preserve">  (</w:t>
      </w:r>
      <w:r w:rsidR="00927FE0">
        <w:rPr>
          <w:rFonts w:ascii="Times New Roman" w:hAnsi="Times New Roman" w:cs="Times New Roman"/>
          <w:sz w:val="24"/>
          <w:szCs w:val="24"/>
        </w:rPr>
        <w:t>показатели</w:t>
      </w:r>
      <w:r w:rsidR="00EF4932">
        <w:rPr>
          <w:rFonts w:ascii="Times New Roman" w:hAnsi="Times New Roman" w:cs="Times New Roman"/>
          <w:sz w:val="24"/>
          <w:szCs w:val="24"/>
        </w:rPr>
        <w:t xml:space="preserve"> 2018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39"/>
        <w:gridCol w:w="2215"/>
        <w:gridCol w:w="2062"/>
        <w:gridCol w:w="2154"/>
      </w:tblGrid>
      <w:tr w:rsidR="00323E40" w:rsidRPr="00323E40" w:rsidTr="00A7752D">
        <w:tc>
          <w:tcPr>
            <w:tcW w:w="3227" w:type="dxa"/>
            <w:vMerge w:val="restart"/>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Показатель</w:t>
            </w:r>
          </w:p>
        </w:tc>
        <w:tc>
          <w:tcPr>
            <w:tcW w:w="6627" w:type="dxa"/>
            <w:gridSpan w:val="3"/>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Группа животных</w:t>
            </w:r>
          </w:p>
        </w:tc>
      </w:tr>
      <w:tr w:rsidR="00323E40" w:rsidRPr="00323E40" w:rsidTr="00A7752D">
        <w:tc>
          <w:tcPr>
            <w:tcW w:w="3227" w:type="dxa"/>
            <w:vMerge/>
          </w:tcPr>
          <w:p w:rsidR="00323E40" w:rsidRPr="00323E40" w:rsidRDefault="00323E40" w:rsidP="00323E40">
            <w:pPr>
              <w:spacing w:after="0" w:line="360" w:lineRule="auto"/>
              <w:jc w:val="center"/>
              <w:rPr>
                <w:rFonts w:ascii="Times New Roman" w:hAnsi="Times New Roman" w:cs="Times New Roman"/>
                <w:sz w:val="24"/>
                <w:szCs w:val="24"/>
              </w:rPr>
            </w:pP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контрольная (n=7)</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1-я опытная (n=8)</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2-я опытная (n=7)</w:t>
            </w:r>
          </w:p>
        </w:tc>
      </w:tr>
      <w:tr w:rsidR="00323E40" w:rsidRPr="00323E40" w:rsidTr="00A7752D">
        <w:trPr>
          <w:trHeight w:val="838"/>
        </w:trPr>
        <w:tc>
          <w:tcPr>
            <w:tcW w:w="3227" w:type="dxa"/>
          </w:tcPr>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Живая масса, кг:</w:t>
            </w:r>
          </w:p>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в начале опыта</w:t>
            </w: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p>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48,7±1,1</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p>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49,1±0,9</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p>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48,8±1,3</w:t>
            </w:r>
          </w:p>
        </w:tc>
      </w:tr>
      <w:tr w:rsidR="00323E40" w:rsidRPr="00323E40" w:rsidTr="00A7752D">
        <w:tc>
          <w:tcPr>
            <w:tcW w:w="3227" w:type="dxa"/>
          </w:tcPr>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в конце опыта</w:t>
            </w: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80,5±0,7</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88,3±1,4</w:t>
            </w:r>
            <w:r w:rsidR="00136C00">
              <w:rPr>
                <w:rFonts w:ascii="Times New Roman" w:hAnsi="Times New Roman" w:cs="Times New Roman"/>
                <w:sz w:val="24"/>
                <w:szCs w:val="24"/>
              </w:rPr>
              <w:t>*</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86,1±1,5</w:t>
            </w:r>
          </w:p>
        </w:tc>
      </w:tr>
      <w:tr w:rsidR="00323E40" w:rsidRPr="00323E40" w:rsidTr="00A7752D">
        <w:tc>
          <w:tcPr>
            <w:tcW w:w="3227" w:type="dxa"/>
          </w:tcPr>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Прирост за время опыта, кг</w:t>
            </w: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31,8±0,9</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39,2±1,3</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37,3±1,3</w:t>
            </w:r>
          </w:p>
        </w:tc>
      </w:tr>
      <w:tr w:rsidR="00323E40" w:rsidRPr="00323E40" w:rsidTr="00A7752D">
        <w:tc>
          <w:tcPr>
            <w:tcW w:w="3227" w:type="dxa"/>
          </w:tcPr>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Среднесуточный прирост, г</w:t>
            </w: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530±16</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653±22</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622±21</w:t>
            </w:r>
          </w:p>
        </w:tc>
      </w:tr>
      <w:tr w:rsidR="00323E40" w:rsidRPr="00323E40" w:rsidTr="00A7752D">
        <w:tc>
          <w:tcPr>
            <w:tcW w:w="3227" w:type="dxa"/>
          </w:tcPr>
          <w:p w:rsidR="00323E40" w:rsidRPr="00323E40" w:rsidRDefault="00323E40" w:rsidP="00323E40">
            <w:pPr>
              <w:spacing w:after="0" w:line="360" w:lineRule="auto"/>
              <w:jc w:val="both"/>
              <w:rPr>
                <w:rFonts w:ascii="Times New Roman" w:hAnsi="Times New Roman" w:cs="Times New Roman"/>
                <w:sz w:val="24"/>
                <w:szCs w:val="24"/>
              </w:rPr>
            </w:pPr>
            <w:r w:rsidRPr="00323E40">
              <w:rPr>
                <w:rFonts w:ascii="Times New Roman" w:hAnsi="Times New Roman" w:cs="Times New Roman"/>
                <w:sz w:val="24"/>
                <w:szCs w:val="24"/>
              </w:rPr>
              <w:t>Интенсивность роста, %</w:t>
            </w:r>
          </w:p>
        </w:tc>
        <w:tc>
          <w:tcPr>
            <w:tcW w:w="2268"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39,5±1,7</w:t>
            </w:r>
          </w:p>
        </w:tc>
        <w:tc>
          <w:tcPr>
            <w:tcW w:w="2126"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44,4±2,3</w:t>
            </w:r>
          </w:p>
        </w:tc>
        <w:tc>
          <w:tcPr>
            <w:tcW w:w="2233" w:type="dxa"/>
          </w:tcPr>
          <w:p w:rsidR="00323E40" w:rsidRPr="00323E40" w:rsidRDefault="00323E40" w:rsidP="00323E40">
            <w:pPr>
              <w:spacing w:after="0" w:line="360" w:lineRule="auto"/>
              <w:jc w:val="center"/>
              <w:rPr>
                <w:rFonts w:ascii="Times New Roman" w:hAnsi="Times New Roman" w:cs="Times New Roman"/>
                <w:sz w:val="24"/>
                <w:szCs w:val="24"/>
              </w:rPr>
            </w:pPr>
            <w:r w:rsidRPr="00323E40">
              <w:rPr>
                <w:rFonts w:ascii="Times New Roman" w:hAnsi="Times New Roman" w:cs="Times New Roman"/>
                <w:sz w:val="24"/>
                <w:szCs w:val="24"/>
              </w:rPr>
              <w:t>43,3±1,9</w:t>
            </w:r>
          </w:p>
        </w:tc>
      </w:tr>
    </w:tbl>
    <w:p w:rsidR="0087256C" w:rsidRDefault="0087256C" w:rsidP="00D04A5E">
      <w:pPr>
        <w:spacing w:after="0" w:line="360" w:lineRule="auto"/>
        <w:ind w:firstLine="709"/>
        <w:jc w:val="both"/>
        <w:rPr>
          <w:rFonts w:ascii="Times New Roman" w:hAnsi="Times New Roman" w:cs="Times New Roman"/>
          <w:color w:val="000000" w:themeColor="text1"/>
          <w:sz w:val="24"/>
          <w:szCs w:val="24"/>
        </w:rPr>
      </w:pPr>
    </w:p>
    <w:p w:rsidR="00927FE0" w:rsidRPr="00927FE0" w:rsidRDefault="00A7752D" w:rsidP="00927FE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Полученные результаты </w:t>
      </w:r>
      <w:r w:rsidR="009B7DC4">
        <w:rPr>
          <w:rFonts w:ascii="Times New Roman" w:hAnsi="Times New Roman" w:cs="Times New Roman"/>
          <w:sz w:val="24"/>
          <w:szCs w:val="24"/>
        </w:rPr>
        <w:t xml:space="preserve">в 2018 году </w:t>
      </w:r>
      <w:r>
        <w:rPr>
          <w:rFonts w:ascii="Times New Roman" w:hAnsi="Times New Roman" w:cs="Times New Roman"/>
          <w:sz w:val="24"/>
          <w:szCs w:val="24"/>
        </w:rPr>
        <w:t>свидетельствуют, что молодняк, получавший</w:t>
      </w:r>
      <w:r w:rsidR="00927FE0" w:rsidRPr="00927FE0">
        <w:rPr>
          <w:rFonts w:ascii="Times New Roman" w:hAnsi="Times New Roman" w:cs="Times New Roman"/>
          <w:sz w:val="24"/>
          <w:szCs w:val="24"/>
        </w:rPr>
        <w:t xml:space="preserve"> с комбикормом препарат </w:t>
      </w:r>
      <w:r w:rsidR="00186967">
        <w:rPr>
          <w:rFonts w:ascii="Times New Roman" w:hAnsi="Times New Roman" w:cs="Times New Roman"/>
          <w:sz w:val="24"/>
          <w:szCs w:val="24"/>
        </w:rPr>
        <w:t>«</w:t>
      </w:r>
      <w:r w:rsidR="00927FE0" w:rsidRPr="00927FE0">
        <w:rPr>
          <w:rFonts w:ascii="Times New Roman" w:hAnsi="Times New Roman" w:cs="Times New Roman"/>
          <w:sz w:val="24"/>
          <w:szCs w:val="24"/>
        </w:rPr>
        <w:t>Лактобифадол</w:t>
      </w:r>
      <w:r w:rsidR="00186967">
        <w:rPr>
          <w:rFonts w:ascii="Times New Roman" w:hAnsi="Times New Roman" w:cs="Times New Roman"/>
          <w:sz w:val="24"/>
          <w:szCs w:val="24"/>
        </w:rPr>
        <w:t>»</w:t>
      </w:r>
      <w:r w:rsidR="00927FE0" w:rsidRPr="00927FE0">
        <w:rPr>
          <w:rFonts w:ascii="Times New Roman" w:hAnsi="Times New Roman" w:cs="Times New Roman"/>
          <w:sz w:val="24"/>
          <w:szCs w:val="24"/>
        </w:rPr>
        <w:t xml:space="preserve"> (1-я опытная груп</w:t>
      </w:r>
      <w:r w:rsidR="00136C00">
        <w:rPr>
          <w:rFonts w:ascii="Times New Roman" w:hAnsi="Times New Roman" w:cs="Times New Roman"/>
          <w:sz w:val="24"/>
          <w:szCs w:val="24"/>
        </w:rPr>
        <w:t xml:space="preserve">па) и кормовую добавку </w:t>
      </w:r>
      <w:r w:rsidR="00136C00" w:rsidRPr="00927FE0">
        <w:rPr>
          <w:rFonts w:ascii="Times New Roman" w:hAnsi="Times New Roman" w:cs="Times New Roman"/>
          <w:sz w:val="24"/>
          <w:szCs w:val="24"/>
        </w:rPr>
        <w:t>«Кальфостоник»</w:t>
      </w:r>
      <w:r w:rsidR="00136C00">
        <w:rPr>
          <w:rFonts w:ascii="Times New Roman" w:hAnsi="Times New Roman" w:cs="Times New Roman"/>
          <w:sz w:val="24"/>
          <w:szCs w:val="24"/>
        </w:rPr>
        <w:t xml:space="preserve"> (2-я опытная) по живой массе превосходил</w:t>
      </w:r>
      <w:r w:rsidR="00927FE0" w:rsidRPr="00927FE0">
        <w:rPr>
          <w:rFonts w:ascii="Times New Roman" w:hAnsi="Times New Roman" w:cs="Times New Roman"/>
          <w:sz w:val="24"/>
          <w:szCs w:val="24"/>
        </w:rPr>
        <w:t xml:space="preserve"> аналогов контрольной группы на 7,8 кг, или </w:t>
      </w:r>
      <w:r w:rsidR="00136C00">
        <w:rPr>
          <w:rFonts w:ascii="Times New Roman" w:hAnsi="Times New Roman" w:cs="Times New Roman"/>
          <w:sz w:val="24"/>
          <w:szCs w:val="24"/>
        </w:rPr>
        <w:t xml:space="preserve">на </w:t>
      </w:r>
      <w:r w:rsidR="00927FE0" w:rsidRPr="00927FE0">
        <w:rPr>
          <w:rFonts w:ascii="Times New Roman" w:hAnsi="Times New Roman" w:cs="Times New Roman"/>
          <w:sz w:val="24"/>
          <w:szCs w:val="24"/>
        </w:rPr>
        <w:t>9,7% (Р&lt;0,05)</w:t>
      </w:r>
      <w:r w:rsidR="00136C00">
        <w:rPr>
          <w:rFonts w:ascii="Times New Roman" w:hAnsi="Times New Roman" w:cs="Times New Roman"/>
          <w:sz w:val="24"/>
          <w:szCs w:val="24"/>
        </w:rPr>
        <w:t xml:space="preserve"> и на 5,6 кг, или на 6,9%</w:t>
      </w:r>
      <w:r w:rsidR="009B7DC4">
        <w:rPr>
          <w:rFonts w:ascii="Times New Roman" w:hAnsi="Times New Roman" w:cs="Times New Roman"/>
          <w:sz w:val="24"/>
          <w:szCs w:val="24"/>
        </w:rPr>
        <w:t xml:space="preserve"> соответственно</w:t>
      </w:r>
      <w:r w:rsidR="00136C00">
        <w:rPr>
          <w:rFonts w:ascii="Times New Roman" w:hAnsi="Times New Roman" w:cs="Times New Roman"/>
          <w:sz w:val="24"/>
          <w:szCs w:val="24"/>
        </w:rPr>
        <w:t xml:space="preserve">. </w:t>
      </w:r>
    </w:p>
    <w:p w:rsidR="0087256C" w:rsidRDefault="009B7DC4" w:rsidP="00D04A5E">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Динамика живой массы молодняка</w:t>
      </w:r>
      <w:r w:rsidR="00136C00">
        <w:rPr>
          <w:rFonts w:ascii="Times New Roman" w:hAnsi="Times New Roman" w:cs="Times New Roman"/>
          <w:color w:val="000000" w:themeColor="text1"/>
          <w:sz w:val="24"/>
          <w:szCs w:val="24"/>
        </w:rPr>
        <w:t xml:space="preserve"> от 6 до 12 месяцев </w:t>
      </w:r>
      <w:r w:rsidR="00896C43">
        <w:rPr>
          <w:rFonts w:ascii="Times New Roman" w:hAnsi="Times New Roman" w:cs="Times New Roman"/>
          <w:color w:val="000000" w:themeColor="text1"/>
          <w:sz w:val="24"/>
          <w:szCs w:val="24"/>
        </w:rPr>
        <w:t>с добавлением в рацион препарата «Чиктоник»</w:t>
      </w:r>
      <w:r w:rsidR="00186967">
        <w:rPr>
          <w:rFonts w:ascii="Times New Roman" w:hAnsi="Times New Roman" w:cs="Times New Roman"/>
          <w:color w:val="000000" w:themeColor="text1"/>
          <w:sz w:val="24"/>
          <w:szCs w:val="24"/>
        </w:rPr>
        <w:t xml:space="preserve"> (прил. В, табл. В.2)</w:t>
      </w:r>
      <w:r w:rsidR="00EB1DA8">
        <w:rPr>
          <w:rFonts w:ascii="Times New Roman" w:hAnsi="Times New Roman" w:cs="Times New Roman"/>
          <w:color w:val="000000" w:themeColor="text1"/>
          <w:sz w:val="24"/>
          <w:szCs w:val="24"/>
        </w:rPr>
        <w:t xml:space="preserve"> (1-я опытная)</w:t>
      </w:r>
      <w:r w:rsidR="00896C43">
        <w:rPr>
          <w:rFonts w:ascii="Times New Roman" w:hAnsi="Times New Roman" w:cs="Times New Roman"/>
          <w:color w:val="000000" w:themeColor="text1"/>
          <w:sz w:val="24"/>
          <w:szCs w:val="24"/>
        </w:rPr>
        <w:t xml:space="preserve"> и кормовой добавки «Фелуцен»</w:t>
      </w:r>
      <w:r w:rsidR="00186967">
        <w:rPr>
          <w:rFonts w:ascii="Times New Roman" w:hAnsi="Times New Roman" w:cs="Times New Roman"/>
          <w:color w:val="000000" w:themeColor="text1"/>
          <w:sz w:val="24"/>
          <w:szCs w:val="24"/>
        </w:rPr>
        <w:t xml:space="preserve"> (прил. В, табл. В.3)</w:t>
      </w:r>
      <w:r w:rsidR="00EB1DA8">
        <w:rPr>
          <w:rFonts w:ascii="Times New Roman" w:hAnsi="Times New Roman" w:cs="Times New Roman"/>
          <w:color w:val="000000" w:themeColor="text1"/>
          <w:sz w:val="24"/>
          <w:szCs w:val="24"/>
        </w:rPr>
        <w:t xml:space="preserve"> (2-я опытная)</w:t>
      </w:r>
      <w:r w:rsidR="00896C43">
        <w:rPr>
          <w:rFonts w:ascii="Times New Roman" w:hAnsi="Times New Roman" w:cs="Times New Roman"/>
          <w:color w:val="000000" w:themeColor="text1"/>
          <w:sz w:val="24"/>
          <w:szCs w:val="24"/>
        </w:rPr>
        <w:t xml:space="preserve"> в ТОО «Олжа Ак Кудук» в 2019 году представлен</w:t>
      </w:r>
      <w:r>
        <w:rPr>
          <w:rFonts w:ascii="Times New Roman" w:hAnsi="Times New Roman" w:cs="Times New Roman"/>
          <w:color w:val="000000" w:themeColor="text1"/>
          <w:sz w:val="24"/>
          <w:szCs w:val="24"/>
        </w:rPr>
        <w:t>а</w:t>
      </w:r>
      <w:r w:rsidR="008F1B88">
        <w:rPr>
          <w:rFonts w:ascii="Times New Roman" w:hAnsi="Times New Roman" w:cs="Times New Roman"/>
          <w:color w:val="000000" w:themeColor="text1"/>
          <w:sz w:val="24"/>
          <w:szCs w:val="24"/>
        </w:rPr>
        <w:t xml:space="preserve"> в таблице 26</w:t>
      </w:r>
      <w:r w:rsidR="00896C43">
        <w:rPr>
          <w:rFonts w:ascii="Times New Roman" w:hAnsi="Times New Roman" w:cs="Times New Roman"/>
          <w:color w:val="000000" w:themeColor="text1"/>
          <w:sz w:val="24"/>
          <w:szCs w:val="24"/>
        </w:rPr>
        <w:t>.</w:t>
      </w:r>
    </w:p>
    <w:p w:rsidR="00186967" w:rsidRDefault="00186967" w:rsidP="00D04A5E">
      <w:pPr>
        <w:spacing w:after="0" w:line="360" w:lineRule="auto"/>
        <w:ind w:firstLine="709"/>
        <w:jc w:val="both"/>
        <w:rPr>
          <w:rFonts w:ascii="Times New Roman" w:hAnsi="Times New Roman" w:cs="Times New Roman"/>
          <w:color w:val="000000" w:themeColor="text1"/>
          <w:sz w:val="24"/>
          <w:szCs w:val="24"/>
        </w:rPr>
      </w:pPr>
    </w:p>
    <w:p w:rsidR="00896C43" w:rsidRPr="00323E40" w:rsidRDefault="00896C43" w:rsidP="00896C43">
      <w:pPr>
        <w:spacing w:after="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Таблиц</w:t>
      </w:r>
      <w:r w:rsidR="008F1B88">
        <w:rPr>
          <w:rFonts w:ascii="Times New Roman" w:hAnsi="Times New Roman" w:cs="Times New Roman"/>
          <w:color w:val="000000" w:themeColor="text1"/>
          <w:sz w:val="24"/>
          <w:szCs w:val="24"/>
        </w:rPr>
        <w:t>а 26</w:t>
      </w:r>
      <w:r>
        <w:rPr>
          <w:rFonts w:ascii="Times New Roman" w:hAnsi="Times New Roman" w:cs="Times New Roman"/>
          <w:color w:val="000000" w:themeColor="text1"/>
          <w:sz w:val="24"/>
          <w:szCs w:val="24"/>
        </w:rPr>
        <w:t xml:space="preserve"> - </w:t>
      </w:r>
      <w:r w:rsidRPr="00323E40">
        <w:rPr>
          <w:rFonts w:ascii="Times New Roman" w:hAnsi="Times New Roman" w:cs="Times New Roman"/>
          <w:sz w:val="24"/>
          <w:szCs w:val="24"/>
        </w:rPr>
        <w:t>Динамика живой масс</w:t>
      </w:r>
      <w:r>
        <w:rPr>
          <w:rFonts w:ascii="Times New Roman" w:hAnsi="Times New Roman" w:cs="Times New Roman"/>
          <w:sz w:val="24"/>
          <w:szCs w:val="24"/>
        </w:rPr>
        <w:t>ы молодняка</w:t>
      </w:r>
      <w:r w:rsidRPr="00323E40">
        <w:rPr>
          <w:rFonts w:ascii="Times New Roman" w:hAnsi="Times New Roman" w:cs="Times New Roman"/>
          <w:sz w:val="24"/>
          <w:szCs w:val="24"/>
        </w:rPr>
        <w:t xml:space="preserve"> </w:t>
      </w:r>
      <w:r>
        <w:rPr>
          <w:rFonts w:ascii="Times New Roman" w:hAnsi="Times New Roman" w:cs="Times New Roman"/>
          <w:sz w:val="24"/>
          <w:szCs w:val="24"/>
        </w:rPr>
        <w:t>в ТОО «Олжа Ак Кудук</w:t>
      </w:r>
      <w:r w:rsidRPr="00323E40">
        <w:rPr>
          <w:rFonts w:ascii="Times New Roman" w:hAnsi="Times New Roman" w:cs="Times New Roman"/>
          <w:sz w:val="24"/>
          <w:szCs w:val="24"/>
        </w:rPr>
        <w:t>»</w:t>
      </w:r>
      <w:r>
        <w:rPr>
          <w:rFonts w:ascii="Times New Roman" w:hAnsi="Times New Roman" w:cs="Times New Roman"/>
          <w:sz w:val="24"/>
          <w:szCs w:val="24"/>
        </w:rPr>
        <w:t xml:space="preserve">  (показатели 2019 года)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18"/>
        <w:gridCol w:w="2202"/>
        <w:gridCol w:w="2076"/>
        <w:gridCol w:w="2174"/>
      </w:tblGrid>
      <w:tr w:rsidR="00EB1DA8" w:rsidRPr="00E4426A" w:rsidTr="009B7DC4">
        <w:tc>
          <w:tcPr>
            <w:tcW w:w="3227" w:type="dxa"/>
            <w:vMerge w:val="restart"/>
          </w:tcPr>
          <w:p w:rsidR="00EB1DA8" w:rsidRPr="00E4426A" w:rsidRDefault="00EB1DA8" w:rsidP="008F1B88">
            <w:pPr>
              <w:spacing w:after="0" w:line="240" w:lineRule="auto"/>
              <w:jc w:val="center"/>
              <w:rPr>
                <w:rFonts w:ascii="Times New Roman" w:hAnsi="Times New Roman" w:cs="Times New Roman"/>
                <w:sz w:val="24"/>
                <w:szCs w:val="24"/>
              </w:rPr>
            </w:pPr>
            <w:r w:rsidRPr="00E4426A">
              <w:rPr>
                <w:rFonts w:ascii="Times New Roman" w:hAnsi="Times New Roman" w:cs="Times New Roman"/>
                <w:sz w:val="24"/>
                <w:szCs w:val="24"/>
              </w:rPr>
              <w:t>Показатель</w:t>
            </w:r>
          </w:p>
        </w:tc>
        <w:tc>
          <w:tcPr>
            <w:tcW w:w="6627" w:type="dxa"/>
            <w:gridSpan w:val="3"/>
          </w:tcPr>
          <w:p w:rsidR="00EB1DA8" w:rsidRPr="00E4426A" w:rsidRDefault="00EB1DA8" w:rsidP="008F1B88">
            <w:pPr>
              <w:spacing w:after="0" w:line="240" w:lineRule="auto"/>
              <w:jc w:val="center"/>
              <w:rPr>
                <w:rFonts w:ascii="Times New Roman" w:hAnsi="Times New Roman" w:cs="Times New Roman"/>
                <w:sz w:val="24"/>
                <w:szCs w:val="24"/>
              </w:rPr>
            </w:pPr>
            <w:r w:rsidRPr="00E4426A">
              <w:rPr>
                <w:rFonts w:ascii="Times New Roman" w:hAnsi="Times New Roman" w:cs="Times New Roman"/>
                <w:sz w:val="24"/>
                <w:szCs w:val="24"/>
              </w:rPr>
              <w:t>Группа животных</w:t>
            </w:r>
          </w:p>
        </w:tc>
      </w:tr>
      <w:tr w:rsidR="00EB1DA8" w:rsidRPr="00E4426A" w:rsidTr="009B7DC4">
        <w:tc>
          <w:tcPr>
            <w:tcW w:w="3227" w:type="dxa"/>
            <w:vMerge/>
          </w:tcPr>
          <w:p w:rsidR="00EB1DA8" w:rsidRPr="00E4426A" w:rsidRDefault="00EB1DA8" w:rsidP="008F1B88">
            <w:pPr>
              <w:spacing w:after="0" w:line="240" w:lineRule="auto"/>
              <w:jc w:val="center"/>
              <w:rPr>
                <w:rFonts w:ascii="Times New Roman" w:hAnsi="Times New Roman" w:cs="Times New Roman"/>
                <w:sz w:val="24"/>
                <w:szCs w:val="24"/>
              </w:rPr>
            </w:pPr>
          </w:p>
        </w:tc>
        <w:tc>
          <w:tcPr>
            <w:tcW w:w="2268" w:type="dxa"/>
          </w:tcPr>
          <w:p w:rsidR="00EB1DA8" w:rsidRDefault="00EB1DA8" w:rsidP="008F1B88">
            <w:pPr>
              <w:spacing w:after="0" w:line="240" w:lineRule="auto"/>
              <w:jc w:val="center"/>
              <w:rPr>
                <w:rFonts w:ascii="Times New Roman" w:hAnsi="Times New Roman" w:cs="Times New Roman"/>
                <w:sz w:val="24"/>
                <w:szCs w:val="24"/>
              </w:rPr>
            </w:pPr>
            <w:r w:rsidRPr="00E4426A">
              <w:rPr>
                <w:rFonts w:ascii="Times New Roman" w:hAnsi="Times New Roman" w:cs="Times New Roman"/>
                <w:sz w:val="24"/>
                <w:szCs w:val="24"/>
              </w:rPr>
              <w:t>контрольная</w:t>
            </w:r>
            <w:r>
              <w:rPr>
                <w:rFonts w:ascii="Times New Roman" w:hAnsi="Times New Roman" w:cs="Times New Roman"/>
                <w:sz w:val="24"/>
                <w:szCs w:val="24"/>
              </w:rPr>
              <w:t xml:space="preserve"> </w:t>
            </w:r>
          </w:p>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(n=26</w:t>
            </w:r>
            <w:r w:rsidRPr="00E4426A">
              <w:rPr>
                <w:rFonts w:ascii="Times New Roman" w:hAnsi="Times New Roman" w:cs="Times New Roman"/>
                <w:sz w:val="24"/>
                <w:szCs w:val="24"/>
              </w:rPr>
              <w:t>)</w:t>
            </w:r>
          </w:p>
        </w:tc>
        <w:tc>
          <w:tcPr>
            <w:tcW w:w="2126" w:type="dxa"/>
          </w:tcPr>
          <w:p w:rsidR="00EB1DA8" w:rsidRPr="00E4426A" w:rsidRDefault="00EB1DA8" w:rsidP="008F1B88">
            <w:pPr>
              <w:spacing w:after="0" w:line="240" w:lineRule="auto"/>
              <w:jc w:val="center"/>
              <w:rPr>
                <w:rFonts w:ascii="Times New Roman" w:hAnsi="Times New Roman" w:cs="Times New Roman"/>
                <w:sz w:val="24"/>
                <w:szCs w:val="24"/>
              </w:rPr>
            </w:pPr>
            <w:r w:rsidRPr="00E4426A">
              <w:rPr>
                <w:rFonts w:ascii="Times New Roman" w:hAnsi="Times New Roman" w:cs="Times New Roman"/>
                <w:sz w:val="24"/>
                <w:szCs w:val="24"/>
              </w:rPr>
              <w:t>1-я опытная</w:t>
            </w:r>
            <w:r>
              <w:rPr>
                <w:rFonts w:ascii="Times New Roman" w:hAnsi="Times New Roman" w:cs="Times New Roman"/>
                <w:sz w:val="24"/>
                <w:szCs w:val="24"/>
              </w:rPr>
              <w:t xml:space="preserve"> (n=30</w:t>
            </w:r>
            <w:r w:rsidRPr="00E4426A">
              <w:rPr>
                <w:rFonts w:ascii="Times New Roman" w:hAnsi="Times New Roman" w:cs="Times New Roman"/>
                <w:sz w:val="24"/>
                <w:szCs w:val="24"/>
              </w:rPr>
              <w:t>)</w:t>
            </w:r>
          </w:p>
        </w:tc>
        <w:tc>
          <w:tcPr>
            <w:tcW w:w="2233" w:type="dxa"/>
          </w:tcPr>
          <w:p w:rsidR="009B7DC4" w:rsidRDefault="00EB1DA8" w:rsidP="008F1B88">
            <w:pPr>
              <w:spacing w:after="0" w:line="240" w:lineRule="auto"/>
              <w:jc w:val="center"/>
              <w:rPr>
                <w:rFonts w:ascii="Times New Roman" w:hAnsi="Times New Roman" w:cs="Times New Roman"/>
                <w:sz w:val="24"/>
                <w:szCs w:val="24"/>
              </w:rPr>
            </w:pPr>
            <w:r w:rsidRPr="00E4426A">
              <w:rPr>
                <w:rFonts w:ascii="Times New Roman" w:hAnsi="Times New Roman" w:cs="Times New Roman"/>
                <w:sz w:val="24"/>
                <w:szCs w:val="24"/>
              </w:rPr>
              <w:t>2-я опытная</w:t>
            </w:r>
            <w:r>
              <w:rPr>
                <w:rFonts w:ascii="Times New Roman" w:hAnsi="Times New Roman" w:cs="Times New Roman"/>
                <w:sz w:val="24"/>
                <w:szCs w:val="24"/>
              </w:rPr>
              <w:t xml:space="preserve"> </w:t>
            </w:r>
          </w:p>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(n=28</w:t>
            </w:r>
            <w:r w:rsidRPr="00E4426A">
              <w:rPr>
                <w:rFonts w:ascii="Times New Roman" w:hAnsi="Times New Roman" w:cs="Times New Roman"/>
                <w:sz w:val="24"/>
                <w:szCs w:val="24"/>
              </w:rPr>
              <w:t>)</w:t>
            </w:r>
          </w:p>
        </w:tc>
      </w:tr>
      <w:tr w:rsidR="00EB1DA8" w:rsidRPr="00E4426A" w:rsidTr="009B7DC4">
        <w:trPr>
          <w:trHeight w:val="838"/>
        </w:trPr>
        <w:tc>
          <w:tcPr>
            <w:tcW w:w="3227" w:type="dxa"/>
          </w:tcPr>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Живая масса, кг:</w:t>
            </w:r>
          </w:p>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в начале опыта</w:t>
            </w:r>
          </w:p>
        </w:tc>
        <w:tc>
          <w:tcPr>
            <w:tcW w:w="2268" w:type="dxa"/>
            <w:vAlign w:val="center"/>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156,8±1,5</w:t>
            </w:r>
          </w:p>
        </w:tc>
        <w:tc>
          <w:tcPr>
            <w:tcW w:w="2126" w:type="dxa"/>
            <w:vAlign w:val="center"/>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159,3±2,0</w:t>
            </w:r>
          </w:p>
        </w:tc>
        <w:tc>
          <w:tcPr>
            <w:tcW w:w="2233" w:type="dxa"/>
            <w:vAlign w:val="center"/>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158,7±1,8</w:t>
            </w:r>
          </w:p>
        </w:tc>
      </w:tr>
      <w:tr w:rsidR="00EB1DA8" w:rsidRPr="00E4426A" w:rsidTr="009B7DC4">
        <w:tc>
          <w:tcPr>
            <w:tcW w:w="3227" w:type="dxa"/>
          </w:tcPr>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в конце опыта</w:t>
            </w:r>
          </w:p>
        </w:tc>
        <w:tc>
          <w:tcPr>
            <w:tcW w:w="2268"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210,4±2,8</w:t>
            </w:r>
          </w:p>
        </w:tc>
        <w:tc>
          <w:tcPr>
            <w:tcW w:w="2126"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227,3±3,4***</w:t>
            </w:r>
          </w:p>
        </w:tc>
        <w:tc>
          <w:tcPr>
            <w:tcW w:w="2233"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225,8±3,2***</w:t>
            </w:r>
          </w:p>
        </w:tc>
      </w:tr>
      <w:tr w:rsidR="00EB1DA8" w:rsidRPr="00E4426A" w:rsidTr="009B7DC4">
        <w:tc>
          <w:tcPr>
            <w:tcW w:w="3227" w:type="dxa"/>
          </w:tcPr>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Прирост за время опыта, кг</w:t>
            </w:r>
          </w:p>
        </w:tc>
        <w:tc>
          <w:tcPr>
            <w:tcW w:w="2268"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53,6</w:t>
            </w:r>
            <w:r w:rsidRPr="00E4426A">
              <w:rPr>
                <w:rFonts w:ascii="Times New Roman" w:hAnsi="Times New Roman" w:cs="Times New Roman"/>
                <w:sz w:val="24"/>
                <w:szCs w:val="24"/>
              </w:rPr>
              <w:t>±</w:t>
            </w:r>
            <w:r>
              <w:rPr>
                <w:rFonts w:ascii="Times New Roman" w:hAnsi="Times New Roman" w:cs="Times New Roman"/>
                <w:sz w:val="24"/>
                <w:szCs w:val="24"/>
              </w:rPr>
              <w:t>1,1</w:t>
            </w:r>
          </w:p>
        </w:tc>
        <w:tc>
          <w:tcPr>
            <w:tcW w:w="2126"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68,0</w:t>
            </w:r>
            <w:r w:rsidRPr="00E4426A">
              <w:rPr>
                <w:rFonts w:ascii="Times New Roman" w:hAnsi="Times New Roman" w:cs="Times New Roman"/>
                <w:sz w:val="24"/>
                <w:szCs w:val="24"/>
              </w:rPr>
              <w:t>±</w:t>
            </w:r>
            <w:r>
              <w:rPr>
                <w:rFonts w:ascii="Times New Roman" w:hAnsi="Times New Roman" w:cs="Times New Roman"/>
                <w:sz w:val="24"/>
                <w:szCs w:val="24"/>
              </w:rPr>
              <w:t>0,9***</w:t>
            </w:r>
          </w:p>
        </w:tc>
        <w:tc>
          <w:tcPr>
            <w:tcW w:w="2233"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67,1</w:t>
            </w:r>
            <w:r w:rsidRPr="00E4426A">
              <w:rPr>
                <w:rFonts w:ascii="Times New Roman" w:hAnsi="Times New Roman" w:cs="Times New Roman"/>
                <w:sz w:val="24"/>
                <w:szCs w:val="24"/>
              </w:rPr>
              <w:t>±1,</w:t>
            </w:r>
            <w:r>
              <w:rPr>
                <w:rFonts w:ascii="Times New Roman" w:hAnsi="Times New Roman" w:cs="Times New Roman"/>
                <w:sz w:val="24"/>
                <w:szCs w:val="24"/>
              </w:rPr>
              <w:t>2***</w:t>
            </w:r>
          </w:p>
        </w:tc>
      </w:tr>
      <w:tr w:rsidR="00EB1DA8" w:rsidRPr="00E4426A" w:rsidTr="009B7DC4">
        <w:tc>
          <w:tcPr>
            <w:tcW w:w="3227" w:type="dxa"/>
          </w:tcPr>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Среднесуточный прирост, г</w:t>
            </w:r>
          </w:p>
        </w:tc>
        <w:tc>
          <w:tcPr>
            <w:tcW w:w="2268"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r w:rsidRPr="00E4426A">
              <w:rPr>
                <w:rFonts w:ascii="Times New Roman" w:hAnsi="Times New Roman" w:cs="Times New Roman"/>
                <w:sz w:val="24"/>
                <w:szCs w:val="24"/>
              </w:rPr>
              <w:t>0±</w:t>
            </w:r>
            <w:r>
              <w:rPr>
                <w:rFonts w:ascii="Times New Roman" w:hAnsi="Times New Roman" w:cs="Times New Roman"/>
                <w:sz w:val="24"/>
                <w:szCs w:val="24"/>
              </w:rPr>
              <w:t>21</w:t>
            </w:r>
          </w:p>
        </w:tc>
        <w:tc>
          <w:tcPr>
            <w:tcW w:w="2126"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760</w:t>
            </w:r>
            <w:r w:rsidRPr="00E4426A">
              <w:rPr>
                <w:rFonts w:ascii="Times New Roman" w:hAnsi="Times New Roman" w:cs="Times New Roman"/>
                <w:sz w:val="24"/>
                <w:szCs w:val="24"/>
              </w:rPr>
              <w:t>±2</w:t>
            </w:r>
            <w:r>
              <w:rPr>
                <w:rFonts w:ascii="Times New Roman" w:hAnsi="Times New Roman" w:cs="Times New Roman"/>
                <w:sz w:val="24"/>
                <w:szCs w:val="24"/>
              </w:rPr>
              <w:t>5***</w:t>
            </w:r>
          </w:p>
        </w:tc>
        <w:tc>
          <w:tcPr>
            <w:tcW w:w="2233"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750</w:t>
            </w:r>
            <w:r w:rsidRPr="00E4426A">
              <w:rPr>
                <w:rFonts w:ascii="Times New Roman" w:hAnsi="Times New Roman" w:cs="Times New Roman"/>
                <w:sz w:val="24"/>
                <w:szCs w:val="24"/>
              </w:rPr>
              <w:t>±2</w:t>
            </w:r>
            <w:r>
              <w:rPr>
                <w:rFonts w:ascii="Times New Roman" w:hAnsi="Times New Roman" w:cs="Times New Roman"/>
                <w:sz w:val="24"/>
                <w:szCs w:val="24"/>
              </w:rPr>
              <w:t>3***</w:t>
            </w:r>
          </w:p>
        </w:tc>
      </w:tr>
      <w:tr w:rsidR="00EB1DA8" w:rsidRPr="00E4426A" w:rsidTr="009B7DC4">
        <w:tc>
          <w:tcPr>
            <w:tcW w:w="3227" w:type="dxa"/>
          </w:tcPr>
          <w:p w:rsidR="00EB1DA8" w:rsidRPr="00E4426A" w:rsidRDefault="00EB1DA8" w:rsidP="008F1B88">
            <w:pPr>
              <w:spacing w:after="0" w:line="240" w:lineRule="auto"/>
              <w:jc w:val="both"/>
              <w:rPr>
                <w:rFonts w:ascii="Times New Roman" w:hAnsi="Times New Roman" w:cs="Times New Roman"/>
                <w:sz w:val="24"/>
                <w:szCs w:val="24"/>
              </w:rPr>
            </w:pPr>
            <w:r w:rsidRPr="00E4426A">
              <w:rPr>
                <w:rFonts w:ascii="Times New Roman" w:hAnsi="Times New Roman" w:cs="Times New Roman"/>
                <w:sz w:val="24"/>
                <w:szCs w:val="24"/>
              </w:rPr>
              <w:t>Интенсивность роста, %</w:t>
            </w:r>
          </w:p>
        </w:tc>
        <w:tc>
          <w:tcPr>
            <w:tcW w:w="2268"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w:t>
            </w:r>
            <w:r w:rsidRPr="00E4426A">
              <w:rPr>
                <w:rFonts w:ascii="Times New Roman" w:hAnsi="Times New Roman" w:cs="Times New Roman"/>
                <w:sz w:val="24"/>
                <w:szCs w:val="24"/>
              </w:rPr>
              <w:t>±1,</w:t>
            </w:r>
            <w:r>
              <w:rPr>
                <w:rFonts w:ascii="Times New Roman" w:hAnsi="Times New Roman" w:cs="Times New Roman"/>
                <w:sz w:val="24"/>
                <w:szCs w:val="24"/>
              </w:rPr>
              <w:t>2</w:t>
            </w:r>
          </w:p>
        </w:tc>
        <w:tc>
          <w:tcPr>
            <w:tcW w:w="2126"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29,9±1</w:t>
            </w:r>
            <w:r w:rsidRPr="00E4426A">
              <w:rPr>
                <w:rFonts w:ascii="Times New Roman" w:hAnsi="Times New Roman" w:cs="Times New Roman"/>
                <w:sz w:val="24"/>
                <w:szCs w:val="24"/>
              </w:rPr>
              <w:t>,3</w:t>
            </w:r>
          </w:p>
        </w:tc>
        <w:tc>
          <w:tcPr>
            <w:tcW w:w="2233" w:type="dxa"/>
          </w:tcPr>
          <w:p w:rsidR="00EB1DA8" w:rsidRPr="00E4426A" w:rsidRDefault="00EB1DA8" w:rsidP="008F1B8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29,7</w:t>
            </w:r>
            <w:r w:rsidRPr="00E4426A">
              <w:rPr>
                <w:rFonts w:ascii="Times New Roman" w:hAnsi="Times New Roman" w:cs="Times New Roman"/>
                <w:sz w:val="24"/>
                <w:szCs w:val="24"/>
              </w:rPr>
              <w:t>±1,</w:t>
            </w:r>
            <w:r>
              <w:rPr>
                <w:rFonts w:ascii="Times New Roman" w:hAnsi="Times New Roman" w:cs="Times New Roman"/>
                <w:sz w:val="24"/>
                <w:szCs w:val="24"/>
              </w:rPr>
              <w:t>5</w:t>
            </w:r>
          </w:p>
        </w:tc>
      </w:tr>
    </w:tbl>
    <w:p w:rsidR="00896C43" w:rsidRDefault="00896C43" w:rsidP="00D04A5E">
      <w:pPr>
        <w:spacing w:after="0" w:line="360" w:lineRule="auto"/>
        <w:ind w:firstLine="709"/>
        <w:jc w:val="both"/>
        <w:rPr>
          <w:rFonts w:ascii="Times New Roman" w:hAnsi="Times New Roman" w:cs="Times New Roman"/>
          <w:color w:val="000000" w:themeColor="text1"/>
          <w:sz w:val="24"/>
          <w:szCs w:val="24"/>
        </w:rPr>
      </w:pPr>
    </w:p>
    <w:p w:rsidR="00A54EC4" w:rsidRDefault="00A54EC4" w:rsidP="00EB1DA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Установлено, что молодняк 1-й и 2-й опытных групп имел достоверное преимущество по приросту живой массы над сверстниками контрольной группы на 16,9 кг, или 7,4% (Р&lt;0,001</w:t>
      </w:r>
      <w:r w:rsidRPr="00E4426A">
        <w:rPr>
          <w:rFonts w:ascii="Times New Roman" w:hAnsi="Times New Roman" w:cs="Times New Roman"/>
          <w:sz w:val="24"/>
          <w:szCs w:val="24"/>
        </w:rPr>
        <w:t>)</w:t>
      </w:r>
      <w:r>
        <w:rPr>
          <w:rFonts w:ascii="Times New Roman" w:hAnsi="Times New Roman" w:cs="Times New Roman"/>
          <w:sz w:val="24"/>
          <w:szCs w:val="24"/>
        </w:rPr>
        <w:t xml:space="preserve"> и на 15,4 кг, или на 7,3% соответственно. Интенсивность</w:t>
      </w:r>
      <w:r w:rsidR="009B7DC4">
        <w:rPr>
          <w:rFonts w:ascii="Times New Roman" w:hAnsi="Times New Roman" w:cs="Times New Roman"/>
          <w:sz w:val="24"/>
          <w:szCs w:val="24"/>
        </w:rPr>
        <w:t xml:space="preserve"> роста</w:t>
      </w:r>
      <w:r>
        <w:rPr>
          <w:rFonts w:ascii="Times New Roman" w:hAnsi="Times New Roman" w:cs="Times New Roman"/>
          <w:sz w:val="24"/>
          <w:szCs w:val="24"/>
        </w:rPr>
        <w:t xml:space="preserve"> в опытных группах была выше на 4,5% и на 4,3%.</w:t>
      </w:r>
    </w:p>
    <w:p w:rsidR="009B7DC4" w:rsidRDefault="009B7DC4" w:rsidP="009B7DC4">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2020 году продолжили изучение влияния интенсивного кормления с добавлением в рацион в ТОО «Олжа Ак Кудук» препарата «П 63-1» </w:t>
      </w:r>
      <w:r w:rsidR="00186967">
        <w:rPr>
          <w:rFonts w:ascii="Times New Roman" w:hAnsi="Times New Roman" w:cs="Times New Roman"/>
          <w:color w:val="000000" w:themeColor="text1"/>
          <w:sz w:val="24"/>
          <w:szCs w:val="24"/>
        </w:rPr>
        <w:t xml:space="preserve">(прил. </w:t>
      </w:r>
      <w:r w:rsidR="00B74CB8">
        <w:rPr>
          <w:rFonts w:ascii="Times New Roman" w:hAnsi="Times New Roman" w:cs="Times New Roman"/>
          <w:color w:val="000000" w:themeColor="text1"/>
          <w:sz w:val="24"/>
          <w:szCs w:val="24"/>
        </w:rPr>
        <w:t>В</w:t>
      </w:r>
      <w:r w:rsidR="00186967">
        <w:rPr>
          <w:rFonts w:ascii="Times New Roman" w:hAnsi="Times New Roman" w:cs="Times New Roman"/>
          <w:color w:val="000000" w:themeColor="text1"/>
          <w:sz w:val="24"/>
          <w:szCs w:val="24"/>
        </w:rPr>
        <w:t xml:space="preserve">, </w:t>
      </w:r>
      <w:r w:rsidR="00B74CB8">
        <w:rPr>
          <w:rFonts w:ascii="Times New Roman" w:hAnsi="Times New Roman" w:cs="Times New Roman"/>
          <w:color w:val="000000" w:themeColor="text1"/>
          <w:sz w:val="24"/>
          <w:szCs w:val="24"/>
        </w:rPr>
        <w:t>табл. В.4</w:t>
      </w:r>
      <w:r w:rsidR="00186967">
        <w:rPr>
          <w:rFonts w:ascii="Times New Roman" w:hAnsi="Times New Roman" w:cs="Times New Roman"/>
          <w:color w:val="000000" w:themeColor="text1"/>
          <w:sz w:val="24"/>
          <w:szCs w:val="24"/>
        </w:rPr>
        <w:t xml:space="preserve">) </w:t>
      </w:r>
      <w:r w:rsidRPr="00F97B2E">
        <w:rPr>
          <w:rFonts w:ascii="Times New Roman" w:hAnsi="Times New Roman" w:cs="Times New Roman"/>
          <w:color w:val="000000" w:themeColor="text1"/>
          <w:sz w:val="24"/>
          <w:szCs w:val="24"/>
        </w:rPr>
        <w:t xml:space="preserve">(1-я опытная) и кормовой добавки «ВМК 63» </w:t>
      </w:r>
      <w:r w:rsidR="00186967">
        <w:rPr>
          <w:rFonts w:ascii="Times New Roman" w:hAnsi="Times New Roman" w:cs="Times New Roman"/>
          <w:color w:val="000000" w:themeColor="text1"/>
          <w:sz w:val="24"/>
          <w:szCs w:val="24"/>
        </w:rPr>
        <w:t xml:space="preserve">(прил. </w:t>
      </w:r>
      <w:r w:rsidR="00B74CB8">
        <w:rPr>
          <w:rFonts w:ascii="Times New Roman" w:hAnsi="Times New Roman" w:cs="Times New Roman"/>
          <w:color w:val="000000" w:themeColor="text1"/>
          <w:sz w:val="24"/>
          <w:szCs w:val="24"/>
        </w:rPr>
        <w:t>В</w:t>
      </w:r>
      <w:r w:rsidR="00186967">
        <w:rPr>
          <w:rFonts w:ascii="Times New Roman" w:hAnsi="Times New Roman" w:cs="Times New Roman"/>
          <w:color w:val="000000" w:themeColor="text1"/>
          <w:sz w:val="24"/>
          <w:szCs w:val="24"/>
        </w:rPr>
        <w:t xml:space="preserve">, </w:t>
      </w:r>
      <w:r w:rsidR="00B74CB8">
        <w:rPr>
          <w:rFonts w:ascii="Times New Roman" w:hAnsi="Times New Roman" w:cs="Times New Roman"/>
          <w:color w:val="000000" w:themeColor="text1"/>
          <w:sz w:val="24"/>
          <w:szCs w:val="24"/>
        </w:rPr>
        <w:t>табл. В.5</w:t>
      </w:r>
      <w:r w:rsidR="00186967">
        <w:rPr>
          <w:rFonts w:ascii="Times New Roman" w:hAnsi="Times New Roman" w:cs="Times New Roman"/>
          <w:color w:val="000000" w:themeColor="text1"/>
          <w:sz w:val="24"/>
          <w:szCs w:val="24"/>
        </w:rPr>
        <w:t>)</w:t>
      </w:r>
      <w:r w:rsidR="00186967" w:rsidRPr="00F97B2E">
        <w:rPr>
          <w:rFonts w:ascii="Times New Roman" w:hAnsi="Times New Roman" w:cs="Times New Roman"/>
          <w:color w:val="000000" w:themeColor="text1"/>
          <w:sz w:val="24"/>
          <w:szCs w:val="24"/>
        </w:rPr>
        <w:t xml:space="preserve"> </w:t>
      </w:r>
      <w:r w:rsidRPr="00F97B2E">
        <w:rPr>
          <w:rFonts w:ascii="Times New Roman" w:hAnsi="Times New Roman" w:cs="Times New Roman"/>
          <w:color w:val="000000" w:themeColor="text1"/>
          <w:sz w:val="24"/>
          <w:szCs w:val="24"/>
        </w:rPr>
        <w:t>(2-я опытная) на прирост живой массы молодняка с 6-ти месячного возраста</w:t>
      </w:r>
      <w:r>
        <w:rPr>
          <w:rFonts w:ascii="Times New Roman" w:hAnsi="Times New Roman" w:cs="Times New Roman"/>
          <w:color w:val="000000" w:themeColor="text1"/>
          <w:sz w:val="24"/>
          <w:szCs w:val="24"/>
        </w:rPr>
        <w:t>, табли</w:t>
      </w:r>
      <w:r w:rsidR="008F1B88">
        <w:rPr>
          <w:rFonts w:ascii="Times New Roman" w:hAnsi="Times New Roman" w:cs="Times New Roman"/>
          <w:color w:val="000000" w:themeColor="text1"/>
          <w:sz w:val="24"/>
          <w:szCs w:val="24"/>
        </w:rPr>
        <w:t>ца 27</w:t>
      </w:r>
      <w:r>
        <w:rPr>
          <w:rFonts w:ascii="Times New Roman" w:hAnsi="Times New Roman" w:cs="Times New Roman"/>
          <w:color w:val="000000" w:themeColor="text1"/>
          <w:sz w:val="24"/>
          <w:szCs w:val="24"/>
        </w:rPr>
        <w:t>.</w:t>
      </w:r>
    </w:p>
    <w:p w:rsidR="0087256C" w:rsidRDefault="0087256C" w:rsidP="00D04A5E">
      <w:pPr>
        <w:spacing w:after="0" w:line="360" w:lineRule="auto"/>
        <w:ind w:firstLine="709"/>
        <w:jc w:val="both"/>
        <w:rPr>
          <w:rFonts w:ascii="Times New Roman" w:hAnsi="Times New Roman" w:cs="Times New Roman"/>
          <w:color w:val="000000" w:themeColor="text1"/>
          <w:sz w:val="24"/>
          <w:szCs w:val="24"/>
        </w:rPr>
      </w:pPr>
    </w:p>
    <w:p w:rsidR="00D04A5E" w:rsidRPr="00314AB5" w:rsidRDefault="008F1B88" w:rsidP="00D04A5E">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27</w:t>
      </w:r>
      <w:r w:rsidR="00D04A5E" w:rsidRPr="00314AB5">
        <w:rPr>
          <w:rFonts w:ascii="Times New Roman" w:hAnsi="Times New Roman" w:cs="Times New Roman"/>
          <w:color w:val="000000" w:themeColor="text1"/>
          <w:sz w:val="24"/>
          <w:szCs w:val="24"/>
        </w:rPr>
        <w:t xml:space="preserve"> – Динамика живой массы  и среднесуточный прирост телят в ТОО «Олжа Ак-Кудук»</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1985"/>
        <w:gridCol w:w="2326"/>
        <w:gridCol w:w="2174"/>
      </w:tblGrid>
      <w:tr w:rsidR="00D04A5E" w:rsidRPr="00314AB5" w:rsidTr="00BB4030">
        <w:tc>
          <w:tcPr>
            <w:tcW w:w="3085" w:type="dxa"/>
            <w:vMerge w:val="restart"/>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Показатель</w:t>
            </w:r>
          </w:p>
        </w:tc>
        <w:tc>
          <w:tcPr>
            <w:tcW w:w="6485" w:type="dxa"/>
            <w:gridSpan w:val="3"/>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Группа животных</w:t>
            </w:r>
          </w:p>
        </w:tc>
      </w:tr>
      <w:tr w:rsidR="00D04A5E" w:rsidRPr="00314AB5" w:rsidTr="00BB4030">
        <w:tc>
          <w:tcPr>
            <w:tcW w:w="3085" w:type="dxa"/>
            <w:vMerge/>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p>
        </w:tc>
        <w:tc>
          <w:tcPr>
            <w:tcW w:w="1985" w:type="dxa"/>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контрольная (n=28)</w:t>
            </w:r>
          </w:p>
        </w:tc>
        <w:tc>
          <w:tcPr>
            <w:tcW w:w="2326" w:type="dxa"/>
          </w:tcPr>
          <w:p w:rsidR="00BB4030" w:rsidRDefault="00BB4030" w:rsidP="008F1B88">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1-я опытная </w:t>
            </w:r>
          </w:p>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(n=32)</w:t>
            </w:r>
          </w:p>
        </w:tc>
        <w:tc>
          <w:tcPr>
            <w:tcW w:w="2174" w:type="dxa"/>
          </w:tcPr>
          <w:p w:rsidR="00BB4030"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 xml:space="preserve">2-я опытная </w:t>
            </w:r>
          </w:p>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(n=30)</w:t>
            </w:r>
          </w:p>
        </w:tc>
      </w:tr>
      <w:tr w:rsidR="00D04A5E" w:rsidRPr="00314AB5" w:rsidTr="00BB4030">
        <w:trPr>
          <w:trHeight w:val="838"/>
        </w:trPr>
        <w:tc>
          <w:tcPr>
            <w:tcW w:w="3085" w:type="dxa"/>
          </w:tcPr>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Живая масса, кг:</w:t>
            </w:r>
          </w:p>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в начале опыта</w:t>
            </w:r>
          </w:p>
        </w:tc>
        <w:tc>
          <w:tcPr>
            <w:tcW w:w="1985" w:type="dxa"/>
            <w:vAlign w:val="center"/>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161,3±3,5</w:t>
            </w:r>
          </w:p>
        </w:tc>
        <w:tc>
          <w:tcPr>
            <w:tcW w:w="2326" w:type="dxa"/>
            <w:vAlign w:val="center"/>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159,8±4,1</w:t>
            </w:r>
          </w:p>
        </w:tc>
        <w:tc>
          <w:tcPr>
            <w:tcW w:w="2174" w:type="dxa"/>
            <w:vAlign w:val="center"/>
          </w:tcPr>
          <w:p w:rsidR="00D04A5E" w:rsidRPr="00314AB5" w:rsidRDefault="00D04A5E" w:rsidP="008F1B88">
            <w:pPr>
              <w:spacing w:after="0" w:line="240" w:lineRule="auto"/>
              <w:jc w:val="center"/>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164,0±4,3</w:t>
            </w:r>
          </w:p>
        </w:tc>
      </w:tr>
      <w:tr w:rsidR="00D04A5E" w:rsidRPr="00816016" w:rsidTr="00BB4030">
        <w:tc>
          <w:tcPr>
            <w:tcW w:w="3085" w:type="dxa"/>
          </w:tcPr>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в конце опыта</w:t>
            </w:r>
          </w:p>
        </w:tc>
        <w:tc>
          <w:tcPr>
            <w:tcW w:w="1985"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23</w:t>
            </w:r>
            <w:r w:rsidRPr="00C02A78">
              <w:rPr>
                <w:rFonts w:ascii="Times New Roman" w:hAnsi="Times New Roman" w:cs="Times New Roman"/>
                <w:color w:val="000000" w:themeColor="text1"/>
                <w:sz w:val="24"/>
                <w:szCs w:val="24"/>
              </w:rPr>
              <w:t>9,3±5,7</w:t>
            </w:r>
          </w:p>
        </w:tc>
        <w:tc>
          <w:tcPr>
            <w:tcW w:w="2326"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262,8±6,8</w:t>
            </w:r>
            <w:r>
              <w:rPr>
                <w:rFonts w:ascii="Times New Roman" w:hAnsi="Times New Roman" w:cs="Times New Roman"/>
                <w:color w:val="000000" w:themeColor="text1"/>
                <w:sz w:val="24"/>
                <w:szCs w:val="24"/>
              </w:rPr>
              <w:t>***</w:t>
            </w:r>
          </w:p>
        </w:tc>
        <w:tc>
          <w:tcPr>
            <w:tcW w:w="2174"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270,3±4,1</w:t>
            </w:r>
            <w:r>
              <w:rPr>
                <w:rFonts w:ascii="Times New Roman" w:hAnsi="Times New Roman" w:cs="Times New Roman"/>
                <w:color w:val="000000" w:themeColor="text1"/>
                <w:sz w:val="24"/>
                <w:szCs w:val="24"/>
              </w:rPr>
              <w:t>***</w:t>
            </w:r>
          </w:p>
        </w:tc>
      </w:tr>
      <w:tr w:rsidR="00D04A5E" w:rsidRPr="00816016" w:rsidTr="00BB4030">
        <w:tc>
          <w:tcPr>
            <w:tcW w:w="3085" w:type="dxa"/>
          </w:tcPr>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Прирост за время опыта, кг</w:t>
            </w:r>
          </w:p>
        </w:tc>
        <w:tc>
          <w:tcPr>
            <w:tcW w:w="1985"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C02A78">
              <w:rPr>
                <w:rFonts w:ascii="Times New Roman" w:hAnsi="Times New Roman" w:cs="Times New Roman"/>
                <w:color w:val="000000" w:themeColor="text1"/>
                <w:sz w:val="24"/>
                <w:szCs w:val="24"/>
              </w:rPr>
              <w:t>8,0±2,5</w:t>
            </w:r>
          </w:p>
        </w:tc>
        <w:tc>
          <w:tcPr>
            <w:tcW w:w="2326"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103,0±3,2</w:t>
            </w:r>
            <w:r>
              <w:rPr>
                <w:rFonts w:ascii="Times New Roman" w:hAnsi="Times New Roman" w:cs="Times New Roman"/>
                <w:color w:val="000000" w:themeColor="text1"/>
                <w:sz w:val="24"/>
                <w:szCs w:val="24"/>
              </w:rPr>
              <w:t>***</w:t>
            </w:r>
          </w:p>
        </w:tc>
        <w:tc>
          <w:tcPr>
            <w:tcW w:w="2174"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106,3±3,0</w:t>
            </w:r>
            <w:r>
              <w:rPr>
                <w:rFonts w:ascii="Times New Roman" w:hAnsi="Times New Roman" w:cs="Times New Roman"/>
                <w:color w:val="000000" w:themeColor="text1"/>
                <w:sz w:val="24"/>
                <w:szCs w:val="24"/>
              </w:rPr>
              <w:t>***</w:t>
            </w:r>
          </w:p>
        </w:tc>
      </w:tr>
      <w:tr w:rsidR="00D04A5E" w:rsidRPr="00816016" w:rsidTr="00BB4030">
        <w:tc>
          <w:tcPr>
            <w:tcW w:w="3085" w:type="dxa"/>
          </w:tcPr>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Среднесуточный прирост, г</w:t>
            </w:r>
          </w:p>
        </w:tc>
        <w:tc>
          <w:tcPr>
            <w:tcW w:w="1985"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866</w:t>
            </w:r>
            <w:r w:rsidRPr="00C02A78">
              <w:rPr>
                <w:rFonts w:ascii="Times New Roman" w:hAnsi="Times New Roman" w:cs="Times New Roman"/>
                <w:color w:val="000000" w:themeColor="text1"/>
                <w:sz w:val="24"/>
                <w:szCs w:val="24"/>
              </w:rPr>
              <w:t>±26</w:t>
            </w:r>
          </w:p>
        </w:tc>
        <w:tc>
          <w:tcPr>
            <w:tcW w:w="2326"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1144±37</w:t>
            </w:r>
            <w:r>
              <w:rPr>
                <w:rFonts w:ascii="Times New Roman" w:hAnsi="Times New Roman" w:cs="Times New Roman"/>
                <w:color w:val="000000" w:themeColor="text1"/>
                <w:sz w:val="24"/>
                <w:szCs w:val="24"/>
              </w:rPr>
              <w:t>***</w:t>
            </w:r>
          </w:p>
        </w:tc>
        <w:tc>
          <w:tcPr>
            <w:tcW w:w="2174"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1181±40</w:t>
            </w:r>
            <w:r>
              <w:rPr>
                <w:rFonts w:ascii="Times New Roman" w:hAnsi="Times New Roman" w:cs="Times New Roman"/>
                <w:color w:val="000000" w:themeColor="text1"/>
                <w:sz w:val="24"/>
                <w:szCs w:val="24"/>
              </w:rPr>
              <w:t>***</w:t>
            </w:r>
          </w:p>
        </w:tc>
      </w:tr>
      <w:tr w:rsidR="00D04A5E" w:rsidRPr="00816016" w:rsidTr="00BB4030">
        <w:tc>
          <w:tcPr>
            <w:tcW w:w="3085" w:type="dxa"/>
          </w:tcPr>
          <w:p w:rsidR="00D04A5E" w:rsidRPr="00314AB5" w:rsidRDefault="00D04A5E" w:rsidP="008F1B88">
            <w:pPr>
              <w:spacing w:after="0" w:line="240" w:lineRule="auto"/>
              <w:jc w:val="both"/>
              <w:rPr>
                <w:rFonts w:ascii="Times New Roman" w:hAnsi="Times New Roman" w:cs="Times New Roman"/>
                <w:color w:val="000000" w:themeColor="text1"/>
                <w:sz w:val="24"/>
                <w:szCs w:val="24"/>
              </w:rPr>
            </w:pPr>
            <w:r w:rsidRPr="00314AB5">
              <w:rPr>
                <w:rFonts w:ascii="Times New Roman" w:hAnsi="Times New Roman" w:cs="Times New Roman"/>
                <w:color w:val="000000" w:themeColor="text1"/>
                <w:sz w:val="24"/>
                <w:szCs w:val="24"/>
              </w:rPr>
              <w:t>Интенсивность роста, %</w:t>
            </w:r>
          </w:p>
        </w:tc>
        <w:tc>
          <w:tcPr>
            <w:tcW w:w="1985"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38,9</w:t>
            </w:r>
          </w:p>
        </w:tc>
        <w:tc>
          <w:tcPr>
            <w:tcW w:w="2326"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48,7</w:t>
            </w:r>
          </w:p>
        </w:tc>
        <w:tc>
          <w:tcPr>
            <w:tcW w:w="2174" w:type="dxa"/>
          </w:tcPr>
          <w:p w:rsidR="00D04A5E" w:rsidRPr="00C02A78" w:rsidRDefault="00D04A5E" w:rsidP="008F1B88">
            <w:pPr>
              <w:spacing w:after="0" w:line="240" w:lineRule="auto"/>
              <w:jc w:val="center"/>
              <w:rPr>
                <w:rFonts w:ascii="Times New Roman" w:hAnsi="Times New Roman" w:cs="Times New Roman"/>
                <w:color w:val="000000" w:themeColor="text1"/>
                <w:sz w:val="24"/>
                <w:szCs w:val="24"/>
              </w:rPr>
            </w:pPr>
            <w:r w:rsidRPr="00C02A78">
              <w:rPr>
                <w:rFonts w:ascii="Times New Roman" w:hAnsi="Times New Roman" w:cs="Times New Roman"/>
                <w:color w:val="000000" w:themeColor="text1"/>
                <w:sz w:val="24"/>
                <w:szCs w:val="24"/>
              </w:rPr>
              <w:t>48,9</w:t>
            </w:r>
          </w:p>
        </w:tc>
      </w:tr>
    </w:tbl>
    <w:p w:rsidR="00D04A5E" w:rsidRPr="00816016" w:rsidRDefault="00D04A5E" w:rsidP="00D04A5E">
      <w:pPr>
        <w:spacing w:after="0" w:line="360" w:lineRule="auto"/>
        <w:ind w:firstLine="709"/>
        <w:jc w:val="both"/>
        <w:rPr>
          <w:rFonts w:ascii="Times New Roman" w:hAnsi="Times New Roman" w:cs="Times New Roman"/>
          <w:color w:val="FF0000"/>
          <w:sz w:val="24"/>
          <w:szCs w:val="24"/>
        </w:rPr>
      </w:pPr>
    </w:p>
    <w:p w:rsidR="00D04A5E" w:rsidRPr="00C02A78" w:rsidRDefault="009B7DC4" w:rsidP="003707C7">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Анализ, полученных данных показал, </w:t>
      </w:r>
      <w:r w:rsidR="003707C7">
        <w:rPr>
          <w:rFonts w:ascii="Times New Roman" w:hAnsi="Times New Roman" w:cs="Times New Roman"/>
          <w:color w:val="000000" w:themeColor="text1"/>
          <w:sz w:val="24"/>
          <w:szCs w:val="24"/>
        </w:rPr>
        <w:t>что з</w:t>
      </w:r>
      <w:r>
        <w:rPr>
          <w:rFonts w:ascii="Times New Roman" w:hAnsi="Times New Roman" w:cs="Times New Roman"/>
          <w:color w:val="000000" w:themeColor="text1"/>
          <w:sz w:val="24"/>
          <w:szCs w:val="24"/>
        </w:rPr>
        <w:t>а период</w:t>
      </w:r>
      <w:r w:rsidR="00D04A5E" w:rsidRPr="00C02A78">
        <w:rPr>
          <w:rFonts w:ascii="Times New Roman" w:hAnsi="Times New Roman" w:cs="Times New Roman"/>
          <w:color w:val="000000" w:themeColor="text1"/>
          <w:sz w:val="24"/>
          <w:szCs w:val="24"/>
        </w:rPr>
        <w:t xml:space="preserve"> исследований телята, получавшие с комбикормом препарат «П 63-1»  (1-я опытная группа)</w:t>
      </w:r>
      <w:r w:rsidR="003707C7">
        <w:rPr>
          <w:rFonts w:ascii="Times New Roman" w:hAnsi="Times New Roman" w:cs="Times New Roman"/>
          <w:color w:val="000000" w:themeColor="text1"/>
          <w:sz w:val="24"/>
          <w:szCs w:val="24"/>
        </w:rPr>
        <w:t xml:space="preserve"> и </w:t>
      </w:r>
      <w:r w:rsidR="003707C7" w:rsidRPr="00C02A78">
        <w:rPr>
          <w:rFonts w:ascii="Times New Roman" w:hAnsi="Times New Roman" w:cs="Times New Roman"/>
          <w:color w:val="000000" w:themeColor="text1"/>
          <w:sz w:val="24"/>
          <w:szCs w:val="24"/>
        </w:rPr>
        <w:t>кормовую добавку «ВМК 63»</w:t>
      </w:r>
      <w:r w:rsidR="003707C7">
        <w:rPr>
          <w:rFonts w:ascii="Times New Roman" w:hAnsi="Times New Roman" w:cs="Times New Roman"/>
          <w:color w:val="000000" w:themeColor="text1"/>
          <w:sz w:val="24"/>
          <w:szCs w:val="24"/>
        </w:rPr>
        <w:t xml:space="preserve"> (2-я опытная группа)</w:t>
      </w:r>
      <w:r w:rsidR="00D04A5E" w:rsidRPr="00C02A78">
        <w:rPr>
          <w:rFonts w:ascii="Times New Roman" w:hAnsi="Times New Roman" w:cs="Times New Roman"/>
          <w:color w:val="000000" w:themeColor="text1"/>
          <w:sz w:val="24"/>
          <w:szCs w:val="24"/>
        </w:rPr>
        <w:t xml:space="preserve"> </w:t>
      </w:r>
      <w:r w:rsidR="003707C7" w:rsidRPr="00C02A78">
        <w:rPr>
          <w:rFonts w:ascii="Times New Roman" w:hAnsi="Times New Roman" w:cs="Times New Roman"/>
          <w:color w:val="000000" w:themeColor="text1"/>
          <w:sz w:val="24"/>
          <w:szCs w:val="24"/>
        </w:rPr>
        <w:t xml:space="preserve">превосходили </w:t>
      </w:r>
      <w:r w:rsidR="00D04A5E" w:rsidRPr="00C02A78">
        <w:rPr>
          <w:rFonts w:ascii="Times New Roman" w:hAnsi="Times New Roman" w:cs="Times New Roman"/>
          <w:color w:val="000000" w:themeColor="text1"/>
          <w:sz w:val="24"/>
          <w:szCs w:val="24"/>
        </w:rPr>
        <w:t xml:space="preserve">по живой массе аналогов контрольной группы на </w:t>
      </w:r>
      <w:r w:rsidR="00D04A5E">
        <w:rPr>
          <w:rFonts w:ascii="Times New Roman" w:hAnsi="Times New Roman" w:cs="Times New Roman"/>
          <w:color w:val="000000" w:themeColor="text1"/>
          <w:sz w:val="24"/>
          <w:szCs w:val="24"/>
        </w:rPr>
        <w:t xml:space="preserve">23,5 кг, или </w:t>
      </w:r>
      <w:r w:rsidR="003707C7">
        <w:rPr>
          <w:rFonts w:ascii="Times New Roman" w:hAnsi="Times New Roman" w:cs="Times New Roman"/>
          <w:color w:val="000000" w:themeColor="text1"/>
          <w:sz w:val="24"/>
          <w:szCs w:val="24"/>
        </w:rPr>
        <w:t xml:space="preserve">на </w:t>
      </w:r>
      <w:r w:rsidR="00D04A5E">
        <w:rPr>
          <w:rFonts w:ascii="Times New Roman" w:hAnsi="Times New Roman" w:cs="Times New Roman"/>
          <w:color w:val="000000" w:themeColor="text1"/>
          <w:sz w:val="24"/>
          <w:szCs w:val="24"/>
        </w:rPr>
        <w:t>8,9</w:t>
      </w:r>
      <w:r w:rsidR="00D04A5E" w:rsidRPr="00C02A78">
        <w:rPr>
          <w:rFonts w:ascii="Times New Roman" w:hAnsi="Times New Roman" w:cs="Times New Roman"/>
          <w:color w:val="000000" w:themeColor="text1"/>
          <w:sz w:val="24"/>
          <w:szCs w:val="24"/>
        </w:rPr>
        <w:t>% (Р&lt;0,001)</w:t>
      </w:r>
      <w:r w:rsidR="003707C7">
        <w:rPr>
          <w:rFonts w:ascii="Times New Roman" w:hAnsi="Times New Roman" w:cs="Times New Roman"/>
          <w:color w:val="000000" w:themeColor="text1"/>
          <w:sz w:val="24"/>
          <w:szCs w:val="24"/>
        </w:rPr>
        <w:t xml:space="preserve"> и на 31 кг, или на 11,5% </w:t>
      </w:r>
      <w:r w:rsidR="003707C7" w:rsidRPr="00C02A78">
        <w:rPr>
          <w:rFonts w:ascii="Times New Roman" w:hAnsi="Times New Roman" w:cs="Times New Roman"/>
          <w:color w:val="000000" w:themeColor="text1"/>
          <w:sz w:val="24"/>
          <w:szCs w:val="24"/>
        </w:rPr>
        <w:t>(Р&lt;0,001)</w:t>
      </w:r>
      <w:r w:rsidR="003707C7">
        <w:rPr>
          <w:rFonts w:ascii="Times New Roman" w:hAnsi="Times New Roman" w:cs="Times New Roman"/>
          <w:color w:val="000000" w:themeColor="text1"/>
          <w:sz w:val="24"/>
          <w:szCs w:val="24"/>
        </w:rPr>
        <w:t xml:space="preserve"> соответственно</w:t>
      </w:r>
      <w:r w:rsidR="00D04A5E" w:rsidRPr="00C02A78">
        <w:rPr>
          <w:rFonts w:ascii="Times New Roman" w:hAnsi="Times New Roman" w:cs="Times New Roman"/>
          <w:color w:val="000000" w:themeColor="text1"/>
          <w:sz w:val="24"/>
          <w:szCs w:val="24"/>
        </w:rPr>
        <w:t>.</w:t>
      </w:r>
      <w:r w:rsidR="00D04A5E" w:rsidRPr="00816016">
        <w:rPr>
          <w:rFonts w:ascii="Times New Roman" w:hAnsi="Times New Roman" w:cs="Times New Roman"/>
          <w:color w:val="FF0000"/>
          <w:sz w:val="24"/>
          <w:szCs w:val="24"/>
        </w:rPr>
        <w:t xml:space="preserve"> </w:t>
      </w:r>
    </w:p>
    <w:p w:rsidR="00D04A5E" w:rsidRPr="00B55AE8" w:rsidRDefault="00D04A5E" w:rsidP="00B55AE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 </w:t>
      </w:r>
      <w:r w:rsidR="003707C7">
        <w:rPr>
          <w:rFonts w:ascii="Times New Roman" w:hAnsi="Times New Roman" w:cs="Times New Roman"/>
          <w:color w:val="000000" w:themeColor="text1"/>
          <w:sz w:val="24"/>
          <w:szCs w:val="24"/>
        </w:rPr>
        <w:t xml:space="preserve">2020 году </w:t>
      </w:r>
      <w:r>
        <w:rPr>
          <w:rFonts w:ascii="Times New Roman" w:hAnsi="Times New Roman" w:cs="Times New Roman"/>
          <w:color w:val="000000" w:themeColor="text1"/>
          <w:sz w:val="24"/>
          <w:szCs w:val="24"/>
        </w:rPr>
        <w:t xml:space="preserve">ТОО </w:t>
      </w:r>
      <w:r w:rsidRPr="0007557A">
        <w:rPr>
          <w:rFonts w:ascii="Times New Roman" w:hAnsi="Times New Roman" w:cs="Times New Roman"/>
          <w:sz w:val="24"/>
          <w:szCs w:val="24"/>
        </w:rPr>
        <w:t>«Турар»</w:t>
      </w:r>
      <w:r>
        <w:rPr>
          <w:rFonts w:ascii="Times New Roman" w:hAnsi="Times New Roman" w:cs="Times New Roman"/>
          <w:sz w:val="24"/>
          <w:szCs w:val="24"/>
        </w:rPr>
        <w:t xml:space="preserve"> изучали </w:t>
      </w:r>
      <w:r w:rsidR="003707C7">
        <w:rPr>
          <w:rFonts w:ascii="Times New Roman" w:hAnsi="Times New Roman" w:cs="Times New Roman"/>
          <w:sz w:val="24"/>
          <w:szCs w:val="24"/>
        </w:rPr>
        <w:t>влияние</w:t>
      </w:r>
      <w:r w:rsidRPr="0007557A">
        <w:rPr>
          <w:rFonts w:ascii="Times New Roman" w:hAnsi="Times New Roman" w:cs="Times New Roman"/>
          <w:sz w:val="24"/>
          <w:szCs w:val="24"/>
        </w:rPr>
        <w:t xml:space="preserve"> препарата «</w:t>
      </w:r>
      <w:r>
        <w:rPr>
          <w:rFonts w:ascii="Times New Roman" w:hAnsi="Times New Roman" w:cs="Times New Roman"/>
          <w:sz w:val="24"/>
          <w:szCs w:val="24"/>
        </w:rPr>
        <w:t>Чиктоник</w:t>
      </w:r>
      <w:r w:rsidRPr="0007557A">
        <w:rPr>
          <w:rFonts w:ascii="Times New Roman" w:hAnsi="Times New Roman" w:cs="Times New Roman"/>
          <w:sz w:val="24"/>
          <w:szCs w:val="24"/>
        </w:rPr>
        <w:t>» (1-я опытная) и кормовой добавки «</w:t>
      </w:r>
      <w:r>
        <w:rPr>
          <w:rFonts w:ascii="Times New Roman" w:hAnsi="Times New Roman" w:cs="Times New Roman"/>
          <w:sz w:val="24"/>
          <w:szCs w:val="24"/>
        </w:rPr>
        <w:t>ВМК-ТУ 62</w:t>
      </w:r>
      <w:r w:rsidRPr="0007557A">
        <w:rPr>
          <w:rFonts w:ascii="Times New Roman" w:hAnsi="Times New Roman" w:cs="Times New Roman"/>
          <w:sz w:val="24"/>
          <w:szCs w:val="24"/>
        </w:rPr>
        <w:t>»</w:t>
      </w:r>
      <w:r w:rsidR="00B74CB8">
        <w:rPr>
          <w:rFonts w:ascii="Times New Roman" w:hAnsi="Times New Roman" w:cs="Times New Roman"/>
          <w:sz w:val="24"/>
          <w:szCs w:val="24"/>
        </w:rPr>
        <w:t xml:space="preserve"> </w:t>
      </w:r>
      <w:r w:rsidR="00B74CB8">
        <w:rPr>
          <w:rFonts w:ascii="Times New Roman" w:hAnsi="Times New Roman" w:cs="Times New Roman"/>
          <w:color w:val="000000" w:themeColor="text1"/>
          <w:sz w:val="24"/>
          <w:szCs w:val="24"/>
        </w:rPr>
        <w:t>(прил. В, табл. В.</w:t>
      </w:r>
      <w:r w:rsidR="00B55AE8">
        <w:rPr>
          <w:rFonts w:ascii="Times New Roman" w:hAnsi="Times New Roman" w:cs="Times New Roman"/>
          <w:color w:val="000000" w:themeColor="text1"/>
          <w:sz w:val="24"/>
          <w:szCs w:val="24"/>
        </w:rPr>
        <w:t>6</w:t>
      </w:r>
      <w:r w:rsidR="00B74CB8">
        <w:rPr>
          <w:rFonts w:ascii="Times New Roman" w:hAnsi="Times New Roman" w:cs="Times New Roman"/>
          <w:color w:val="000000" w:themeColor="text1"/>
          <w:sz w:val="24"/>
          <w:szCs w:val="24"/>
        </w:rPr>
        <w:t>)</w:t>
      </w:r>
      <w:r w:rsidRPr="0007557A">
        <w:rPr>
          <w:rFonts w:ascii="Times New Roman" w:hAnsi="Times New Roman" w:cs="Times New Roman"/>
          <w:sz w:val="24"/>
          <w:szCs w:val="24"/>
        </w:rPr>
        <w:t xml:space="preserve"> (2-я опытная) </w:t>
      </w:r>
      <w:r>
        <w:rPr>
          <w:rFonts w:ascii="Times New Roman" w:hAnsi="Times New Roman" w:cs="Times New Roman"/>
          <w:sz w:val="24"/>
          <w:szCs w:val="24"/>
        </w:rPr>
        <w:t>на прирост живой массы телочек</w:t>
      </w:r>
      <w:r w:rsidRPr="0007557A">
        <w:rPr>
          <w:rFonts w:ascii="Times New Roman" w:hAnsi="Times New Roman" w:cs="Times New Roman"/>
          <w:sz w:val="24"/>
          <w:szCs w:val="24"/>
        </w:rPr>
        <w:t xml:space="preserve"> </w:t>
      </w:r>
      <w:r w:rsidR="003707C7">
        <w:rPr>
          <w:rFonts w:ascii="Times New Roman" w:hAnsi="Times New Roman" w:cs="Times New Roman"/>
          <w:sz w:val="24"/>
          <w:szCs w:val="24"/>
        </w:rPr>
        <w:t>молочного периода выращивания</w:t>
      </w:r>
      <w:r w:rsidRPr="0007557A">
        <w:rPr>
          <w:rFonts w:ascii="Times New Roman" w:hAnsi="Times New Roman" w:cs="Times New Roman"/>
          <w:sz w:val="24"/>
          <w:szCs w:val="24"/>
        </w:rPr>
        <w:t>, резу</w:t>
      </w:r>
      <w:r w:rsidR="008F1B88">
        <w:rPr>
          <w:rFonts w:ascii="Times New Roman" w:hAnsi="Times New Roman" w:cs="Times New Roman"/>
          <w:sz w:val="24"/>
          <w:szCs w:val="24"/>
        </w:rPr>
        <w:t>льтаты представлены в таблице 28</w:t>
      </w:r>
      <w:r w:rsidRPr="0007557A">
        <w:rPr>
          <w:rFonts w:ascii="Times New Roman" w:hAnsi="Times New Roman" w:cs="Times New Roman"/>
          <w:sz w:val="24"/>
          <w:szCs w:val="24"/>
        </w:rPr>
        <w:t>.</w:t>
      </w:r>
    </w:p>
    <w:p w:rsidR="00D04A5E" w:rsidRPr="0007557A" w:rsidRDefault="00D04A5E" w:rsidP="00D04A5E">
      <w:pPr>
        <w:spacing w:after="0" w:line="360" w:lineRule="auto"/>
        <w:ind w:firstLine="709"/>
        <w:jc w:val="both"/>
        <w:rPr>
          <w:rFonts w:ascii="Times New Roman" w:hAnsi="Times New Roman" w:cs="Times New Roman"/>
          <w:sz w:val="24"/>
          <w:szCs w:val="24"/>
        </w:rPr>
      </w:pPr>
    </w:p>
    <w:p w:rsidR="00D04A5E" w:rsidRPr="0007557A" w:rsidRDefault="008F1B88" w:rsidP="00D04A5E">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28</w:t>
      </w:r>
      <w:r w:rsidR="00D04A5E" w:rsidRPr="0007557A">
        <w:rPr>
          <w:rFonts w:ascii="Times New Roman" w:hAnsi="Times New Roman" w:cs="Times New Roman"/>
          <w:sz w:val="24"/>
          <w:szCs w:val="24"/>
        </w:rPr>
        <w:t xml:space="preserve"> – Динамика живой масс</w:t>
      </w:r>
      <w:r w:rsidR="00D04A5E">
        <w:rPr>
          <w:rFonts w:ascii="Times New Roman" w:hAnsi="Times New Roman" w:cs="Times New Roman"/>
          <w:sz w:val="24"/>
          <w:szCs w:val="24"/>
        </w:rPr>
        <w:t>ы и среднесуточный прирост телочек</w:t>
      </w:r>
      <w:r w:rsidR="00D04A5E" w:rsidRPr="0007557A">
        <w:rPr>
          <w:rFonts w:ascii="Times New Roman" w:hAnsi="Times New Roman" w:cs="Times New Roman"/>
          <w:sz w:val="24"/>
          <w:szCs w:val="24"/>
        </w:rPr>
        <w:t xml:space="preserve"> в ТОО «Турар»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37"/>
        <w:gridCol w:w="2214"/>
        <w:gridCol w:w="2060"/>
        <w:gridCol w:w="2159"/>
      </w:tblGrid>
      <w:tr w:rsidR="00D04A5E" w:rsidRPr="00376CD3" w:rsidTr="00A7752D">
        <w:tc>
          <w:tcPr>
            <w:tcW w:w="3227" w:type="dxa"/>
            <w:vMerge w:val="restart"/>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r w:rsidRPr="00D97702">
              <w:rPr>
                <w:rFonts w:ascii="Times New Roman" w:hAnsi="Times New Roman" w:cs="Times New Roman"/>
                <w:color w:val="000000" w:themeColor="text1"/>
                <w:sz w:val="24"/>
                <w:szCs w:val="24"/>
              </w:rPr>
              <w:t>Показатель</w:t>
            </w:r>
          </w:p>
        </w:tc>
        <w:tc>
          <w:tcPr>
            <w:tcW w:w="6627" w:type="dxa"/>
            <w:gridSpan w:val="3"/>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r w:rsidRPr="00D97702">
              <w:rPr>
                <w:rFonts w:ascii="Times New Roman" w:hAnsi="Times New Roman" w:cs="Times New Roman"/>
                <w:color w:val="000000" w:themeColor="text1"/>
                <w:sz w:val="24"/>
                <w:szCs w:val="24"/>
              </w:rPr>
              <w:t>Группа животных</w:t>
            </w:r>
          </w:p>
        </w:tc>
      </w:tr>
      <w:tr w:rsidR="00D04A5E" w:rsidRPr="00376CD3" w:rsidTr="00A7752D">
        <w:tc>
          <w:tcPr>
            <w:tcW w:w="3227" w:type="dxa"/>
            <w:vMerge/>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p>
        </w:tc>
        <w:tc>
          <w:tcPr>
            <w:tcW w:w="2268" w:type="dxa"/>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r w:rsidRPr="00D97702">
              <w:rPr>
                <w:rFonts w:ascii="Times New Roman" w:hAnsi="Times New Roman" w:cs="Times New Roman"/>
                <w:color w:val="000000" w:themeColor="text1"/>
                <w:sz w:val="24"/>
                <w:szCs w:val="24"/>
              </w:rPr>
              <w:t>контрольная (n=27)</w:t>
            </w:r>
          </w:p>
        </w:tc>
        <w:tc>
          <w:tcPr>
            <w:tcW w:w="2126" w:type="dxa"/>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r w:rsidRPr="00D97702">
              <w:rPr>
                <w:rFonts w:ascii="Times New Roman" w:hAnsi="Times New Roman" w:cs="Times New Roman"/>
                <w:color w:val="000000" w:themeColor="text1"/>
                <w:sz w:val="24"/>
                <w:szCs w:val="24"/>
              </w:rPr>
              <w:t>1-я опытная (n=25)</w:t>
            </w:r>
          </w:p>
        </w:tc>
        <w:tc>
          <w:tcPr>
            <w:tcW w:w="2233" w:type="dxa"/>
          </w:tcPr>
          <w:p w:rsidR="00D04A5E" w:rsidRPr="00D97702" w:rsidRDefault="00D04A5E" w:rsidP="00A7752D">
            <w:pPr>
              <w:spacing w:after="0" w:line="360" w:lineRule="auto"/>
              <w:jc w:val="center"/>
              <w:rPr>
                <w:rFonts w:ascii="Times New Roman" w:hAnsi="Times New Roman" w:cs="Times New Roman"/>
                <w:color w:val="000000" w:themeColor="text1"/>
                <w:sz w:val="24"/>
                <w:szCs w:val="24"/>
              </w:rPr>
            </w:pPr>
            <w:r w:rsidRPr="00D97702">
              <w:rPr>
                <w:rFonts w:ascii="Times New Roman" w:hAnsi="Times New Roman" w:cs="Times New Roman"/>
                <w:color w:val="000000" w:themeColor="text1"/>
                <w:sz w:val="24"/>
                <w:szCs w:val="24"/>
              </w:rPr>
              <w:t>2-я опытная (n=31)</w:t>
            </w:r>
          </w:p>
        </w:tc>
      </w:tr>
      <w:tr w:rsidR="00D04A5E" w:rsidRPr="00376CD3" w:rsidTr="00A7752D">
        <w:trPr>
          <w:trHeight w:val="838"/>
        </w:trPr>
        <w:tc>
          <w:tcPr>
            <w:tcW w:w="3227" w:type="dxa"/>
          </w:tcPr>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Живая масса, кг:</w:t>
            </w:r>
          </w:p>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в начале опыта</w:t>
            </w:r>
          </w:p>
        </w:tc>
        <w:tc>
          <w:tcPr>
            <w:tcW w:w="2268"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p>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48,7±1,1</w:t>
            </w:r>
          </w:p>
        </w:tc>
        <w:tc>
          <w:tcPr>
            <w:tcW w:w="2126"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p>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49,1±0,9</w:t>
            </w:r>
          </w:p>
        </w:tc>
        <w:tc>
          <w:tcPr>
            <w:tcW w:w="2233"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p>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48,8±1,3</w:t>
            </w:r>
          </w:p>
        </w:tc>
      </w:tr>
      <w:tr w:rsidR="00D04A5E" w:rsidRPr="00376CD3" w:rsidTr="00A7752D">
        <w:tc>
          <w:tcPr>
            <w:tcW w:w="3227" w:type="dxa"/>
          </w:tcPr>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в конце опыта</w:t>
            </w:r>
          </w:p>
        </w:tc>
        <w:tc>
          <w:tcPr>
            <w:tcW w:w="2268"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120,6</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,7</w:t>
            </w:r>
          </w:p>
        </w:tc>
        <w:tc>
          <w:tcPr>
            <w:tcW w:w="2126"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132,5±4</w:t>
            </w:r>
            <w:r w:rsidRPr="00B53A5B">
              <w:rPr>
                <w:rFonts w:ascii="Times New Roman" w:hAnsi="Times New Roman" w:cs="Times New Roman"/>
                <w:color w:val="000000" w:themeColor="text1"/>
                <w:sz w:val="24"/>
                <w:szCs w:val="24"/>
              </w:rPr>
              <w:t>,4</w:t>
            </w:r>
          </w:p>
        </w:tc>
        <w:tc>
          <w:tcPr>
            <w:tcW w:w="2233"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137,4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,5</w:t>
            </w:r>
          </w:p>
        </w:tc>
      </w:tr>
      <w:tr w:rsidR="00D04A5E" w:rsidRPr="00376CD3" w:rsidTr="00A7752D">
        <w:tc>
          <w:tcPr>
            <w:tcW w:w="3227" w:type="dxa"/>
          </w:tcPr>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Прирост за время опыта, кг</w:t>
            </w:r>
          </w:p>
        </w:tc>
        <w:tc>
          <w:tcPr>
            <w:tcW w:w="2268"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71,9</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2,3</w:t>
            </w:r>
          </w:p>
        </w:tc>
        <w:tc>
          <w:tcPr>
            <w:tcW w:w="2126"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83,4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2,8</w:t>
            </w:r>
          </w:p>
        </w:tc>
        <w:tc>
          <w:tcPr>
            <w:tcW w:w="2233"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88,6</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3</w:t>
            </w:r>
            <w:r w:rsidRPr="00B53A5B">
              <w:rPr>
                <w:rFonts w:ascii="Times New Roman" w:hAnsi="Times New Roman" w:cs="Times New Roman"/>
                <w:color w:val="000000" w:themeColor="text1"/>
                <w:sz w:val="24"/>
                <w:szCs w:val="24"/>
              </w:rPr>
              <w:t>,3</w:t>
            </w:r>
          </w:p>
        </w:tc>
      </w:tr>
      <w:tr w:rsidR="00D04A5E" w:rsidRPr="00376CD3" w:rsidTr="00A7752D">
        <w:tc>
          <w:tcPr>
            <w:tcW w:w="3227" w:type="dxa"/>
          </w:tcPr>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Среднесуточный прирост, г</w:t>
            </w:r>
          </w:p>
        </w:tc>
        <w:tc>
          <w:tcPr>
            <w:tcW w:w="2268"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798</w:t>
            </w:r>
            <w:r w:rsidRPr="00B53A5B">
              <w:rPr>
                <w:rFonts w:ascii="Times New Roman" w:hAnsi="Times New Roman" w:cs="Times New Roman"/>
                <w:color w:val="000000" w:themeColor="text1"/>
                <w:sz w:val="24"/>
                <w:szCs w:val="24"/>
              </w:rPr>
              <w:t>±16</w:t>
            </w:r>
          </w:p>
        </w:tc>
        <w:tc>
          <w:tcPr>
            <w:tcW w:w="2126"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927±3</w:t>
            </w:r>
            <w:r w:rsidRPr="00B53A5B">
              <w:rPr>
                <w:rFonts w:ascii="Times New Roman" w:hAnsi="Times New Roman" w:cs="Times New Roman"/>
                <w:color w:val="000000" w:themeColor="text1"/>
                <w:sz w:val="24"/>
                <w:szCs w:val="24"/>
              </w:rPr>
              <w:t>2</w:t>
            </w:r>
          </w:p>
        </w:tc>
        <w:tc>
          <w:tcPr>
            <w:tcW w:w="2233"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984</w:t>
            </w:r>
            <w:r w:rsidRPr="00B53A5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4</w:t>
            </w:r>
            <w:r w:rsidRPr="00B53A5B">
              <w:rPr>
                <w:rFonts w:ascii="Times New Roman" w:hAnsi="Times New Roman" w:cs="Times New Roman"/>
                <w:color w:val="000000" w:themeColor="text1"/>
                <w:sz w:val="24"/>
                <w:szCs w:val="24"/>
              </w:rPr>
              <w:t>1</w:t>
            </w:r>
          </w:p>
        </w:tc>
      </w:tr>
      <w:tr w:rsidR="00D04A5E" w:rsidRPr="00376CD3" w:rsidTr="00A7752D">
        <w:tc>
          <w:tcPr>
            <w:tcW w:w="3227" w:type="dxa"/>
          </w:tcPr>
          <w:p w:rsidR="00D04A5E" w:rsidRPr="00B53A5B" w:rsidRDefault="00D04A5E" w:rsidP="00A7752D">
            <w:pPr>
              <w:spacing w:after="0" w:line="360" w:lineRule="auto"/>
              <w:jc w:val="both"/>
              <w:rPr>
                <w:rFonts w:ascii="Times New Roman" w:hAnsi="Times New Roman" w:cs="Times New Roman"/>
                <w:color w:val="000000" w:themeColor="text1"/>
                <w:sz w:val="24"/>
                <w:szCs w:val="24"/>
              </w:rPr>
            </w:pPr>
            <w:r w:rsidRPr="00B53A5B">
              <w:rPr>
                <w:rFonts w:ascii="Times New Roman" w:hAnsi="Times New Roman" w:cs="Times New Roman"/>
                <w:color w:val="000000" w:themeColor="text1"/>
                <w:sz w:val="24"/>
                <w:szCs w:val="24"/>
              </w:rPr>
              <w:t>Интенсивность роста, %</w:t>
            </w:r>
          </w:p>
        </w:tc>
        <w:tc>
          <w:tcPr>
            <w:tcW w:w="2268"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84,9</w:t>
            </w:r>
          </w:p>
        </w:tc>
        <w:tc>
          <w:tcPr>
            <w:tcW w:w="2126"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91,8</w:t>
            </w:r>
          </w:p>
        </w:tc>
        <w:tc>
          <w:tcPr>
            <w:tcW w:w="2233" w:type="dxa"/>
          </w:tcPr>
          <w:p w:rsidR="00D04A5E" w:rsidRPr="00B53A5B" w:rsidRDefault="00D04A5E" w:rsidP="00A7752D">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95,2</w:t>
            </w:r>
          </w:p>
        </w:tc>
      </w:tr>
    </w:tbl>
    <w:p w:rsidR="00D04A5E" w:rsidRDefault="00D04A5E" w:rsidP="00D04A5E">
      <w:pPr>
        <w:spacing w:after="0" w:line="360" w:lineRule="auto"/>
        <w:ind w:firstLine="709"/>
        <w:jc w:val="both"/>
        <w:rPr>
          <w:rFonts w:ascii="Times New Roman" w:hAnsi="Times New Roman" w:cs="Times New Roman"/>
          <w:color w:val="000000" w:themeColor="text1"/>
          <w:sz w:val="24"/>
          <w:szCs w:val="24"/>
        </w:rPr>
      </w:pPr>
    </w:p>
    <w:p w:rsidR="00D04A5E" w:rsidRDefault="008F1B88" w:rsidP="003707C7">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Данные таблицы 28</w:t>
      </w:r>
      <w:r w:rsidR="00D04A5E">
        <w:rPr>
          <w:rFonts w:ascii="Times New Roman" w:hAnsi="Times New Roman" w:cs="Times New Roman"/>
          <w:color w:val="000000" w:themeColor="text1"/>
          <w:sz w:val="24"/>
          <w:szCs w:val="24"/>
        </w:rPr>
        <w:t xml:space="preserve"> свидетельствуют, что</w:t>
      </w:r>
      <w:r w:rsidR="00D04A5E" w:rsidRPr="00B53A5B">
        <w:rPr>
          <w:rFonts w:ascii="Times New Roman" w:hAnsi="Times New Roman" w:cs="Times New Roman"/>
          <w:color w:val="000000" w:themeColor="text1"/>
          <w:sz w:val="24"/>
          <w:szCs w:val="24"/>
        </w:rPr>
        <w:t xml:space="preserve"> </w:t>
      </w:r>
      <w:r w:rsidR="003707C7">
        <w:rPr>
          <w:rFonts w:ascii="Times New Roman" w:hAnsi="Times New Roman" w:cs="Times New Roman"/>
          <w:color w:val="000000" w:themeColor="text1"/>
          <w:sz w:val="24"/>
          <w:szCs w:val="24"/>
        </w:rPr>
        <w:t>молодняк получавший</w:t>
      </w:r>
      <w:r w:rsidR="00D04A5E" w:rsidRPr="00B53A5B">
        <w:rPr>
          <w:rFonts w:ascii="Times New Roman" w:hAnsi="Times New Roman" w:cs="Times New Roman"/>
          <w:color w:val="000000" w:themeColor="text1"/>
          <w:sz w:val="24"/>
          <w:szCs w:val="24"/>
        </w:rPr>
        <w:t xml:space="preserve"> с комбикормом препарат «Чиктоник» (1-я опытная группа)</w:t>
      </w:r>
      <w:r w:rsidR="003707C7">
        <w:rPr>
          <w:rFonts w:ascii="Times New Roman" w:hAnsi="Times New Roman" w:cs="Times New Roman"/>
          <w:color w:val="000000" w:themeColor="text1"/>
          <w:sz w:val="24"/>
          <w:szCs w:val="24"/>
        </w:rPr>
        <w:t xml:space="preserve"> и </w:t>
      </w:r>
      <w:r w:rsidR="003707C7" w:rsidRPr="0007557A">
        <w:rPr>
          <w:rFonts w:ascii="Times New Roman" w:hAnsi="Times New Roman" w:cs="Times New Roman"/>
          <w:sz w:val="24"/>
          <w:szCs w:val="24"/>
        </w:rPr>
        <w:t>кормов</w:t>
      </w:r>
      <w:r w:rsidR="003707C7">
        <w:rPr>
          <w:rFonts w:ascii="Times New Roman" w:hAnsi="Times New Roman" w:cs="Times New Roman"/>
          <w:sz w:val="24"/>
          <w:szCs w:val="24"/>
        </w:rPr>
        <w:t>ую добавку</w:t>
      </w:r>
      <w:r w:rsidR="003707C7" w:rsidRPr="0007557A">
        <w:rPr>
          <w:rFonts w:ascii="Times New Roman" w:hAnsi="Times New Roman" w:cs="Times New Roman"/>
          <w:sz w:val="24"/>
          <w:szCs w:val="24"/>
        </w:rPr>
        <w:t xml:space="preserve"> «</w:t>
      </w:r>
      <w:r w:rsidR="003707C7">
        <w:rPr>
          <w:rFonts w:ascii="Times New Roman" w:hAnsi="Times New Roman" w:cs="Times New Roman"/>
          <w:sz w:val="24"/>
          <w:szCs w:val="24"/>
        </w:rPr>
        <w:t>ВМК-ТУ 62</w:t>
      </w:r>
      <w:r w:rsidR="003707C7" w:rsidRPr="0007557A">
        <w:rPr>
          <w:rFonts w:ascii="Times New Roman" w:hAnsi="Times New Roman" w:cs="Times New Roman"/>
          <w:sz w:val="24"/>
          <w:szCs w:val="24"/>
        </w:rPr>
        <w:t>»</w:t>
      </w:r>
      <w:r w:rsidR="003707C7">
        <w:rPr>
          <w:rFonts w:ascii="Times New Roman" w:hAnsi="Times New Roman" w:cs="Times New Roman"/>
          <w:color w:val="000000" w:themeColor="text1"/>
          <w:sz w:val="24"/>
          <w:szCs w:val="24"/>
        </w:rPr>
        <w:t xml:space="preserve"> по живой массе превосходил</w:t>
      </w:r>
      <w:r w:rsidR="00D04A5E" w:rsidRPr="00B53A5B">
        <w:rPr>
          <w:rFonts w:ascii="Times New Roman" w:hAnsi="Times New Roman" w:cs="Times New Roman"/>
          <w:color w:val="000000" w:themeColor="text1"/>
          <w:sz w:val="24"/>
          <w:szCs w:val="24"/>
        </w:rPr>
        <w:t xml:space="preserve"> </w:t>
      </w:r>
      <w:r w:rsidR="003707C7">
        <w:rPr>
          <w:rFonts w:ascii="Times New Roman" w:hAnsi="Times New Roman" w:cs="Times New Roman"/>
          <w:color w:val="000000" w:themeColor="text1"/>
          <w:sz w:val="24"/>
          <w:szCs w:val="24"/>
        </w:rPr>
        <w:t>сверстников</w:t>
      </w:r>
      <w:r w:rsidR="00D04A5E" w:rsidRPr="00B53A5B">
        <w:rPr>
          <w:rFonts w:ascii="Times New Roman" w:hAnsi="Times New Roman" w:cs="Times New Roman"/>
          <w:color w:val="000000" w:themeColor="text1"/>
          <w:sz w:val="24"/>
          <w:szCs w:val="24"/>
        </w:rPr>
        <w:t xml:space="preserve"> контрольной группы на </w:t>
      </w:r>
      <w:r w:rsidR="00D04A5E">
        <w:rPr>
          <w:rFonts w:ascii="Times New Roman" w:hAnsi="Times New Roman" w:cs="Times New Roman"/>
          <w:color w:val="000000" w:themeColor="text1"/>
          <w:sz w:val="24"/>
          <w:szCs w:val="24"/>
        </w:rPr>
        <w:t>11,9</w:t>
      </w:r>
      <w:r w:rsidR="00D04A5E" w:rsidRPr="00B53A5B">
        <w:rPr>
          <w:rFonts w:ascii="Times New Roman" w:hAnsi="Times New Roman" w:cs="Times New Roman"/>
          <w:color w:val="000000" w:themeColor="text1"/>
          <w:sz w:val="24"/>
          <w:szCs w:val="24"/>
        </w:rPr>
        <w:t xml:space="preserve"> кг, или </w:t>
      </w:r>
      <w:r w:rsidR="00D04A5E">
        <w:rPr>
          <w:rFonts w:ascii="Times New Roman" w:hAnsi="Times New Roman" w:cs="Times New Roman"/>
          <w:color w:val="000000" w:themeColor="text1"/>
          <w:sz w:val="24"/>
          <w:szCs w:val="24"/>
        </w:rPr>
        <w:t>на 8,9</w:t>
      </w:r>
      <w:r w:rsidR="00D04A5E" w:rsidRPr="00B53A5B">
        <w:rPr>
          <w:rFonts w:ascii="Times New Roman" w:hAnsi="Times New Roman" w:cs="Times New Roman"/>
          <w:color w:val="000000" w:themeColor="text1"/>
          <w:sz w:val="24"/>
          <w:szCs w:val="24"/>
        </w:rPr>
        <w:t>% (Р&lt;0,05)</w:t>
      </w:r>
      <w:r w:rsidR="003707C7">
        <w:rPr>
          <w:rFonts w:ascii="Times New Roman" w:hAnsi="Times New Roman" w:cs="Times New Roman"/>
          <w:color w:val="000000" w:themeColor="text1"/>
          <w:sz w:val="24"/>
          <w:szCs w:val="24"/>
        </w:rPr>
        <w:t xml:space="preserve"> и на 16,7 кг или на 18,8% соответственно</w:t>
      </w:r>
      <w:r w:rsidR="00D04A5E" w:rsidRPr="00B53A5B">
        <w:rPr>
          <w:rFonts w:ascii="Times New Roman" w:hAnsi="Times New Roman" w:cs="Times New Roman"/>
          <w:color w:val="000000" w:themeColor="text1"/>
          <w:sz w:val="24"/>
          <w:szCs w:val="24"/>
        </w:rPr>
        <w:t xml:space="preserve">. </w:t>
      </w:r>
    </w:p>
    <w:p w:rsidR="00D04A5E" w:rsidRDefault="00D04A5E" w:rsidP="00D04A5E">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Таким образом, проведенные научно-хозяйственные опыты </w:t>
      </w:r>
      <w:r w:rsidR="003707C7">
        <w:rPr>
          <w:rFonts w:ascii="Times New Roman" w:hAnsi="Times New Roman" w:cs="Times New Roman"/>
          <w:color w:val="000000" w:themeColor="text1"/>
          <w:sz w:val="24"/>
          <w:szCs w:val="24"/>
        </w:rPr>
        <w:t xml:space="preserve">в 2018-2020 годах </w:t>
      </w:r>
      <w:r>
        <w:rPr>
          <w:rFonts w:ascii="Times New Roman" w:hAnsi="Times New Roman" w:cs="Times New Roman"/>
          <w:color w:val="000000" w:themeColor="text1"/>
          <w:sz w:val="24"/>
          <w:szCs w:val="24"/>
        </w:rPr>
        <w:t xml:space="preserve">по изучению влияния интенсивного кормления с применением препаратов и кормовых добавок на прирост живой массы молодняка различных групп, показали положительный результат. Использование </w:t>
      </w:r>
      <w:r w:rsidR="003707C7">
        <w:rPr>
          <w:rFonts w:ascii="Times New Roman" w:hAnsi="Times New Roman" w:cs="Times New Roman"/>
          <w:color w:val="000000" w:themeColor="text1"/>
          <w:sz w:val="24"/>
          <w:szCs w:val="24"/>
        </w:rPr>
        <w:t>препаратов и кормовых добавок</w:t>
      </w:r>
      <w:r w:rsidRPr="00F97B2E">
        <w:rPr>
          <w:rFonts w:ascii="Times New Roman" w:hAnsi="Times New Roman" w:cs="Times New Roman"/>
          <w:color w:val="000000" w:themeColor="text1"/>
          <w:sz w:val="24"/>
          <w:szCs w:val="24"/>
        </w:rPr>
        <w:t xml:space="preserve"> </w:t>
      </w:r>
      <w:r w:rsidRPr="008E43F9">
        <w:rPr>
          <w:rFonts w:ascii="Times New Roman" w:hAnsi="Times New Roman" w:cs="Times New Roman"/>
          <w:color w:val="000000" w:themeColor="text1"/>
          <w:sz w:val="24"/>
          <w:szCs w:val="24"/>
        </w:rPr>
        <w:t>способствовало интенсификации окислительно-восстановительных и синтетических процессов, укреплен</w:t>
      </w:r>
      <w:r>
        <w:rPr>
          <w:rFonts w:ascii="Times New Roman" w:hAnsi="Times New Roman" w:cs="Times New Roman"/>
          <w:color w:val="000000" w:themeColor="text1"/>
          <w:sz w:val="24"/>
          <w:szCs w:val="24"/>
        </w:rPr>
        <w:t>ию уровня естественной защиты</w:t>
      </w:r>
      <w:r w:rsidRPr="008E43F9">
        <w:rPr>
          <w:rFonts w:ascii="Times New Roman" w:hAnsi="Times New Roman" w:cs="Times New Roman"/>
          <w:color w:val="000000" w:themeColor="text1"/>
          <w:sz w:val="24"/>
          <w:szCs w:val="24"/>
        </w:rPr>
        <w:t xml:space="preserve"> организма.</w:t>
      </w:r>
      <w:r>
        <w:rPr>
          <w:rFonts w:ascii="Times New Roman" w:hAnsi="Times New Roman" w:cs="Times New Roman"/>
          <w:color w:val="000000" w:themeColor="text1"/>
          <w:sz w:val="24"/>
          <w:szCs w:val="24"/>
        </w:rPr>
        <w:t xml:space="preserve"> </w:t>
      </w:r>
      <w:r w:rsidRPr="00E30EF0">
        <w:rPr>
          <w:rFonts w:ascii="Times New Roman" w:hAnsi="Times New Roman" w:cs="Times New Roman"/>
          <w:color w:val="000000" w:themeColor="text1"/>
          <w:sz w:val="24"/>
          <w:szCs w:val="24"/>
        </w:rPr>
        <w:t xml:space="preserve">В результате </w:t>
      </w:r>
      <w:r>
        <w:rPr>
          <w:rFonts w:ascii="Times New Roman" w:hAnsi="Times New Roman" w:cs="Times New Roman"/>
          <w:color w:val="000000" w:themeColor="text1"/>
          <w:sz w:val="24"/>
          <w:szCs w:val="24"/>
        </w:rPr>
        <w:t>повысилась</w:t>
      </w:r>
      <w:r w:rsidRPr="00E30EF0">
        <w:rPr>
          <w:rFonts w:ascii="Times New Roman" w:hAnsi="Times New Roman" w:cs="Times New Roman"/>
          <w:color w:val="000000" w:themeColor="text1"/>
          <w:sz w:val="24"/>
          <w:szCs w:val="24"/>
        </w:rPr>
        <w:t xml:space="preserve"> скорость роста молодняка</w:t>
      </w:r>
      <w:r w:rsidR="003707C7">
        <w:rPr>
          <w:rFonts w:ascii="Times New Roman" w:hAnsi="Times New Roman" w:cs="Times New Roman"/>
          <w:color w:val="000000" w:themeColor="text1"/>
          <w:sz w:val="24"/>
          <w:szCs w:val="24"/>
        </w:rPr>
        <w:t xml:space="preserve"> на </w:t>
      </w:r>
      <w:r w:rsidR="00070008">
        <w:rPr>
          <w:rFonts w:ascii="Times New Roman" w:hAnsi="Times New Roman" w:cs="Times New Roman"/>
          <w:color w:val="000000" w:themeColor="text1"/>
          <w:sz w:val="24"/>
          <w:szCs w:val="24"/>
        </w:rPr>
        <w:t>3,8-10,3%</w:t>
      </w:r>
      <w:r w:rsidRPr="00E30EF0">
        <w:rPr>
          <w:rFonts w:ascii="Times New Roman" w:hAnsi="Times New Roman" w:cs="Times New Roman"/>
          <w:color w:val="000000" w:themeColor="text1"/>
          <w:sz w:val="24"/>
          <w:szCs w:val="24"/>
        </w:rPr>
        <w:t xml:space="preserve">, что </w:t>
      </w:r>
      <w:r w:rsidR="00070008">
        <w:rPr>
          <w:rFonts w:ascii="Times New Roman" w:hAnsi="Times New Roman" w:cs="Times New Roman"/>
          <w:color w:val="000000" w:themeColor="text1"/>
          <w:sz w:val="24"/>
          <w:szCs w:val="24"/>
        </w:rPr>
        <w:t>увеличило</w:t>
      </w:r>
      <w:r w:rsidRPr="00E30EF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абсолютный и </w:t>
      </w:r>
      <w:r w:rsidRPr="00E30EF0">
        <w:rPr>
          <w:rFonts w:ascii="Times New Roman" w:hAnsi="Times New Roman" w:cs="Times New Roman"/>
          <w:color w:val="000000" w:themeColor="text1"/>
          <w:sz w:val="24"/>
          <w:szCs w:val="24"/>
        </w:rPr>
        <w:t>среднесуточный прирост</w:t>
      </w:r>
      <w:r>
        <w:rPr>
          <w:rFonts w:ascii="Times New Roman" w:hAnsi="Times New Roman" w:cs="Times New Roman"/>
          <w:color w:val="000000" w:themeColor="text1"/>
          <w:sz w:val="24"/>
          <w:szCs w:val="24"/>
        </w:rPr>
        <w:t xml:space="preserve"> живой массы</w:t>
      </w:r>
      <w:r w:rsidR="00070008">
        <w:rPr>
          <w:rFonts w:ascii="Times New Roman" w:hAnsi="Times New Roman" w:cs="Times New Roman"/>
          <w:color w:val="000000" w:themeColor="text1"/>
          <w:sz w:val="24"/>
          <w:szCs w:val="24"/>
        </w:rPr>
        <w:t xml:space="preserve"> на 8,9-18,8%</w:t>
      </w:r>
      <w:r w:rsidRPr="00E30EF0">
        <w:rPr>
          <w:rFonts w:ascii="Times New Roman" w:hAnsi="Times New Roman" w:cs="Times New Roman"/>
          <w:color w:val="000000" w:themeColor="text1"/>
          <w:sz w:val="24"/>
          <w:szCs w:val="24"/>
        </w:rPr>
        <w:t xml:space="preserve">. </w:t>
      </w:r>
    </w:p>
    <w:p w:rsidR="00B55AE8" w:rsidRDefault="00B55AE8" w:rsidP="00D04A5E">
      <w:pPr>
        <w:spacing w:after="0" w:line="360" w:lineRule="auto"/>
        <w:ind w:firstLine="709"/>
        <w:jc w:val="both"/>
        <w:rPr>
          <w:rFonts w:ascii="Times New Roman" w:hAnsi="Times New Roman" w:cs="Times New Roman"/>
          <w:color w:val="000000" w:themeColor="text1"/>
          <w:sz w:val="24"/>
          <w:szCs w:val="24"/>
        </w:rPr>
      </w:pPr>
    </w:p>
    <w:p w:rsidR="00B55AE8" w:rsidRPr="00E30EF0" w:rsidRDefault="00B55AE8" w:rsidP="00D04A5E">
      <w:pPr>
        <w:spacing w:after="0" w:line="360" w:lineRule="auto"/>
        <w:ind w:firstLine="709"/>
        <w:jc w:val="both"/>
        <w:rPr>
          <w:rFonts w:ascii="Times New Roman" w:hAnsi="Times New Roman" w:cs="Times New Roman"/>
          <w:color w:val="000000" w:themeColor="text1"/>
          <w:sz w:val="24"/>
          <w:szCs w:val="24"/>
        </w:rPr>
      </w:pPr>
    </w:p>
    <w:p w:rsidR="0039153D" w:rsidRDefault="0039153D" w:rsidP="008F2371">
      <w:pPr>
        <w:spacing w:after="0" w:line="360" w:lineRule="auto"/>
        <w:ind w:firstLine="708"/>
        <w:jc w:val="both"/>
        <w:rPr>
          <w:rFonts w:ascii="Times New Roman" w:hAnsi="Times New Roman" w:cs="Times New Roman"/>
          <w:sz w:val="24"/>
          <w:szCs w:val="24"/>
        </w:rPr>
      </w:pPr>
    </w:p>
    <w:p w:rsidR="00070008" w:rsidRPr="006C4353" w:rsidRDefault="00070008" w:rsidP="008F2371">
      <w:pPr>
        <w:spacing w:after="0" w:line="360" w:lineRule="auto"/>
        <w:ind w:firstLine="708"/>
        <w:jc w:val="both"/>
        <w:rPr>
          <w:rFonts w:ascii="Times New Roman" w:hAnsi="Times New Roman" w:cs="Times New Roman"/>
          <w:b/>
          <w:color w:val="000000" w:themeColor="text1"/>
          <w:sz w:val="24"/>
          <w:szCs w:val="24"/>
        </w:rPr>
      </w:pPr>
      <w:r w:rsidRPr="006C4353">
        <w:rPr>
          <w:rFonts w:ascii="Times New Roman" w:hAnsi="Times New Roman" w:cs="Times New Roman"/>
          <w:b/>
          <w:sz w:val="24"/>
          <w:szCs w:val="24"/>
        </w:rPr>
        <w:lastRenderedPageBreak/>
        <w:t xml:space="preserve">3.10 </w:t>
      </w:r>
      <w:r w:rsidRPr="006C4353">
        <w:rPr>
          <w:rFonts w:ascii="Times New Roman" w:hAnsi="Times New Roman" w:cs="Times New Roman"/>
          <w:b/>
          <w:color w:val="000000" w:themeColor="text1"/>
          <w:sz w:val="24"/>
          <w:szCs w:val="24"/>
        </w:rPr>
        <w:t>Эффективность использования в производстве системы «Управление стадом»</w:t>
      </w:r>
    </w:p>
    <w:p w:rsidR="00070008" w:rsidRPr="00073F08" w:rsidRDefault="008C402A" w:rsidP="0007000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Электронная система «Управление стадом»</w:t>
      </w:r>
      <w:r w:rsidR="00070008" w:rsidRPr="00073F08">
        <w:rPr>
          <w:rFonts w:ascii="Times New Roman" w:hAnsi="Times New Roman" w:cs="Times New Roman"/>
          <w:color w:val="000000" w:themeColor="text1"/>
          <w:sz w:val="24"/>
          <w:szCs w:val="24"/>
        </w:rPr>
        <w:t xml:space="preserve"> - это автоматизированный комплекс, позволяющий свести все данные о состоянии животного в одну компьютерную базу. Система позволяет получать и контролировать все показатели, в нужный момент принимать и выполнять важные производственные решения. </w:t>
      </w:r>
    </w:p>
    <w:p w:rsidR="00070008" w:rsidRDefault="00070008" w:rsidP="00B55AE8">
      <w:pPr>
        <w:spacing w:after="0" w:line="360" w:lineRule="auto"/>
        <w:ind w:firstLine="709"/>
        <w:jc w:val="both"/>
        <w:rPr>
          <w:rFonts w:ascii="Times New Roman" w:hAnsi="Times New Roman" w:cs="Times New Roman"/>
          <w:color w:val="000000" w:themeColor="text1"/>
          <w:sz w:val="24"/>
          <w:szCs w:val="24"/>
        </w:rPr>
      </w:pPr>
      <w:r w:rsidRPr="00073F08">
        <w:rPr>
          <w:rFonts w:ascii="Times New Roman" w:hAnsi="Times New Roman" w:cs="Times New Roman"/>
          <w:color w:val="000000" w:themeColor="text1"/>
          <w:sz w:val="24"/>
          <w:szCs w:val="24"/>
        </w:rPr>
        <w:t xml:space="preserve">В ТОО </w:t>
      </w:r>
      <w:r w:rsidR="008C402A">
        <w:rPr>
          <w:rFonts w:ascii="Times New Roman" w:hAnsi="Times New Roman" w:cs="Times New Roman"/>
          <w:color w:val="000000" w:themeColor="text1"/>
          <w:sz w:val="24"/>
          <w:szCs w:val="24"/>
        </w:rPr>
        <w:t>«Турар» и ТОО «</w:t>
      </w:r>
      <w:r w:rsidRPr="00073F08">
        <w:rPr>
          <w:rFonts w:ascii="Times New Roman" w:hAnsi="Times New Roman" w:cs="Times New Roman"/>
          <w:color w:val="000000" w:themeColor="text1"/>
          <w:sz w:val="24"/>
          <w:szCs w:val="24"/>
        </w:rPr>
        <w:t>Олжа Ак Кудук</w:t>
      </w:r>
      <w:r w:rsidR="008C402A">
        <w:rPr>
          <w:rFonts w:ascii="Times New Roman" w:hAnsi="Times New Roman" w:cs="Times New Roman"/>
          <w:color w:val="000000" w:themeColor="text1"/>
          <w:sz w:val="24"/>
          <w:szCs w:val="24"/>
        </w:rPr>
        <w:t>»</w:t>
      </w:r>
      <w:r w:rsidRPr="00073F08">
        <w:rPr>
          <w:rFonts w:ascii="Times New Roman" w:hAnsi="Times New Roman" w:cs="Times New Roman"/>
          <w:color w:val="000000" w:themeColor="text1"/>
          <w:sz w:val="24"/>
          <w:szCs w:val="24"/>
        </w:rPr>
        <w:t xml:space="preserve"> установлена система </w:t>
      </w:r>
      <w:r w:rsidR="008C402A">
        <w:rPr>
          <w:rFonts w:ascii="Times New Roman" w:hAnsi="Times New Roman" w:cs="Times New Roman"/>
          <w:color w:val="000000" w:themeColor="text1"/>
          <w:sz w:val="24"/>
          <w:szCs w:val="24"/>
        </w:rPr>
        <w:t>«Управление стадом»</w:t>
      </w:r>
      <w:r w:rsidRPr="00073F08">
        <w:rPr>
          <w:rFonts w:ascii="Times New Roman" w:hAnsi="Times New Roman" w:cs="Times New Roman"/>
          <w:color w:val="000000" w:themeColor="text1"/>
          <w:sz w:val="24"/>
          <w:szCs w:val="24"/>
        </w:rPr>
        <w:t xml:space="preserve"> </w:t>
      </w:r>
      <w:r w:rsidRPr="00073F08">
        <w:rPr>
          <w:rFonts w:ascii="Times New Roman" w:hAnsi="Times New Roman" w:cs="Times New Roman"/>
          <w:color w:val="000000" w:themeColor="text1"/>
          <w:sz w:val="24"/>
          <w:szCs w:val="24"/>
          <w:lang w:val="en-US"/>
        </w:rPr>
        <w:t>Dayri</w:t>
      </w:r>
      <w:r w:rsidRPr="00073F08">
        <w:rPr>
          <w:rFonts w:ascii="Times New Roman" w:hAnsi="Times New Roman" w:cs="Times New Roman"/>
          <w:color w:val="000000" w:themeColor="text1"/>
          <w:sz w:val="24"/>
          <w:szCs w:val="24"/>
        </w:rPr>
        <w:t xml:space="preserve"> </w:t>
      </w:r>
      <w:r w:rsidRPr="00073F08">
        <w:rPr>
          <w:rFonts w:ascii="Times New Roman" w:hAnsi="Times New Roman" w:cs="Times New Roman"/>
          <w:color w:val="000000" w:themeColor="text1"/>
          <w:sz w:val="24"/>
          <w:szCs w:val="24"/>
          <w:lang w:val="en-US"/>
        </w:rPr>
        <w:t>Plan</w:t>
      </w:r>
      <w:r w:rsidRPr="00073F08">
        <w:rPr>
          <w:rFonts w:ascii="Times New Roman" w:hAnsi="Times New Roman" w:cs="Times New Roman"/>
          <w:color w:val="000000" w:themeColor="text1"/>
          <w:sz w:val="24"/>
          <w:szCs w:val="24"/>
        </w:rPr>
        <w:t>, состоящая из следующих элементов</w:t>
      </w:r>
      <w:r w:rsidR="00B55AE8">
        <w:rPr>
          <w:rFonts w:ascii="Times New Roman" w:hAnsi="Times New Roman" w:cs="Times New Roman"/>
          <w:color w:val="000000" w:themeColor="text1"/>
          <w:sz w:val="24"/>
          <w:szCs w:val="24"/>
        </w:rPr>
        <w:t xml:space="preserve">: </w:t>
      </w:r>
      <w:r w:rsidR="00B55AE8" w:rsidRPr="00073F08">
        <w:rPr>
          <w:rFonts w:ascii="Times New Roman" w:hAnsi="Times New Roman" w:cs="Times New Roman"/>
          <w:color w:val="000000" w:themeColor="text1"/>
          <w:sz w:val="24"/>
          <w:szCs w:val="24"/>
        </w:rPr>
        <w:t>процессор и оборудование для управления</w:t>
      </w:r>
      <w:r w:rsidRPr="00073F08">
        <w:rPr>
          <w:rFonts w:ascii="Times New Roman" w:hAnsi="Times New Roman" w:cs="Times New Roman"/>
          <w:color w:val="000000" w:themeColor="text1"/>
          <w:sz w:val="24"/>
          <w:szCs w:val="24"/>
        </w:rPr>
        <w:t xml:space="preserve">, </w:t>
      </w:r>
      <w:r w:rsidR="00B55AE8">
        <w:rPr>
          <w:rFonts w:ascii="Times New Roman" w:hAnsi="Times New Roman" w:cs="Times New Roman"/>
          <w:color w:val="000000" w:themeColor="text1"/>
          <w:sz w:val="24"/>
          <w:szCs w:val="24"/>
        </w:rPr>
        <w:t>оборудование для идентификации,</w:t>
      </w:r>
      <w:r w:rsidRPr="00073F08">
        <w:rPr>
          <w:rFonts w:ascii="Times New Roman" w:hAnsi="Times New Roman" w:cs="Times New Roman"/>
          <w:color w:val="000000" w:themeColor="text1"/>
          <w:sz w:val="24"/>
          <w:szCs w:val="24"/>
        </w:rPr>
        <w:t xml:space="preserve"> оборудование д</w:t>
      </w:r>
      <w:r w:rsidR="00B55AE8">
        <w:rPr>
          <w:rFonts w:ascii="Times New Roman" w:hAnsi="Times New Roman" w:cs="Times New Roman"/>
          <w:color w:val="000000" w:themeColor="text1"/>
          <w:sz w:val="24"/>
          <w:szCs w:val="24"/>
        </w:rPr>
        <w:t>ля учета и записи надоев молока,</w:t>
      </w:r>
      <w:r w:rsidRPr="00073F08">
        <w:rPr>
          <w:rFonts w:ascii="Times New Roman" w:hAnsi="Times New Roman" w:cs="Times New Roman"/>
          <w:color w:val="000000" w:themeColor="text1"/>
          <w:sz w:val="24"/>
          <w:szCs w:val="24"/>
        </w:rPr>
        <w:t xml:space="preserve"> оборудование для мониторинга статуса</w:t>
      </w:r>
      <w:r w:rsidR="00B55AE8">
        <w:rPr>
          <w:rFonts w:ascii="Times New Roman" w:hAnsi="Times New Roman" w:cs="Times New Roman"/>
          <w:color w:val="000000" w:themeColor="text1"/>
          <w:sz w:val="24"/>
          <w:szCs w:val="24"/>
        </w:rPr>
        <w:t xml:space="preserve"> коров, программное обеспечение,</w:t>
      </w:r>
      <w:r w:rsidRPr="00073F08">
        <w:rPr>
          <w:rFonts w:ascii="Times New Roman" w:hAnsi="Times New Roman" w:cs="Times New Roman"/>
          <w:color w:val="000000" w:themeColor="text1"/>
          <w:sz w:val="24"/>
          <w:szCs w:val="24"/>
        </w:rPr>
        <w:t xml:space="preserve"> оборудование для организации движения коров по ферме</w:t>
      </w:r>
      <w:r w:rsidR="00B55AE8">
        <w:rPr>
          <w:rFonts w:ascii="Times New Roman" w:hAnsi="Times New Roman" w:cs="Times New Roman"/>
          <w:color w:val="000000" w:themeColor="text1"/>
          <w:sz w:val="24"/>
          <w:szCs w:val="24"/>
        </w:rPr>
        <w:t xml:space="preserve"> (прил. Г, рис. Г.28)</w:t>
      </w:r>
      <w:r w:rsidRPr="00073F08">
        <w:rPr>
          <w:rFonts w:ascii="Times New Roman" w:hAnsi="Times New Roman" w:cs="Times New Roman"/>
          <w:color w:val="000000" w:themeColor="text1"/>
          <w:sz w:val="24"/>
          <w:szCs w:val="24"/>
        </w:rPr>
        <w:t>.</w:t>
      </w:r>
    </w:p>
    <w:p w:rsidR="00070008" w:rsidRPr="00073F08" w:rsidRDefault="00070008" w:rsidP="00070008">
      <w:pPr>
        <w:spacing w:after="0" w:line="360" w:lineRule="auto"/>
        <w:ind w:firstLine="709"/>
        <w:jc w:val="both"/>
        <w:rPr>
          <w:rFonts w:ascii="Times New Roman" w:hAnsi="Times New Roman" w:cs="Times New Roman"/>
          <w:color w:val="000000" w:themeColor="text1"/>
          <w:sz w:val="24"/>
          <w:szCs w:val="24"/>
        </w:rPr>
      </w:pPr>
      <w:r w:rsidRPr="00073F08">
        <w:rPr>
          <w:rFonts w:ascii="Times New Roman" w:hAnsi="Times New Roman" w:cs="Times New Roman"/>
          <w:color w:val="000000" w:themeColor="text1"/>
          <w:sz w:val="24"/>
          <w:szCs w:val="24"/>
        </w:rPr>
        <w:t>Главным элементом является программное обеспечение. В базе данных на каждого животного заведены карточки, специалистами хозяйства вводится вся необходимая информация о животных: режим кормления, состояние здоровья, стельность, запуск, отел, осеменение, ректальное исследование, показатели молока и другие физиологические и производственные данные.</w:t>
      </w:r>
    </w:p>
    <w:p w:rsidR="008C402A" w:rsidRDefault="00070008" w:rsidP="008C402A">
      <w:pPr>
        <w:spacing w:after="0" w:line="360" w:lineRule="auto"/>
        <w:ind w:firstLine="709"/>
        <w:jc w:val="both"/>
        <w:rPr>
          <w:rFonts w:ascii="Times New Roman" w:hAnsi="Times New Roman" w:cs="Times New Roman"/>
          <w:sz w:val="24"/>
          <w:szCs w:val="24"/>
        </w:rPr>
      </w:pPr>
      <w:r w:rsidRPr="00073F08">
        <w:rPr>
          <w:rFonts w:ascii="Times New Roman" w:hAnsi="Times New Roman" w:cs="Times New Roman"/>
          <w:color w:val="000000" w:themeColor="text1"/>
          <w:sz w:val="24"/>
          <w:szCs w:val="24"/>
        </w:rPr>
        <w:t xml:space="preserve">Для идентификации животных </w:t>
      </w:r>
      <w:r w:rsidR="008C402A">
        <w:rPr>
          <w:rFonts w:ascii="Times New Roman" w:hAnsi="Times New Roman" w:cs="Times New Roman"/>
          <w:color w:val="000000" w:themeColor="text1"/>
          <w:sz w:val="24"/>
          <w:szCs w:val="24"/>
        </w:rPr>
        <w:t xml:space="preserve">в ТОО «Турар» </w:t>
      </w:r>
      <w:r w:rsidRPr="00073F08">
        <w:rPr>
          <w:rFonts w:ascii="Times New Roman" w:hAnsi="Times New Roman" w:cs="Times New Roman"/>
          <w:color w:val="000000" w:themeColor="text1"/>
          <w:sz w:val="24"/>
          <w:szCs w:val="24"/>
        </w:rPr>
        <w:t>испол</w:t>
      </w:r>
      <w:r w:rsidR="008C402A">
        <w:rPr>
          <w:rFonts w:ascii="Times New Roman" w:hAnsi="Times New Roman" w:cs="Times New Roman"/>
          <w:color w:val="000000" w:themeColor="text1"/>
          <w:sz w:val="24"/>
          <w:szCs w:val="24"/>
        </w:rPr>
        <w:t>ьзуют</w:t>
      </w:r>
      <w:r w:rsidR="008C402A">
        <w:rPr>
          <w:rFonts w:ascii="Times New Roman" w:hAnsi="Times New Roman" w:cs="Times New Roman"/>
          <w:sz w:val="24"/>
          <w:szCs w:val="24"/>
        </w:rPr>
        <w:t xml:space="preserve"> рескаунтеры - ножные чипы - повязк</w:t>
      </w:r>
      <w:r w:rsidR="008F1B88">
        <w:rPr>
          <w:rFonts w:ascii="Times New Roman" w:hAnsi="Times New Roman" w:cs="Times New Roman"/>
          <w:sz w:val="24"/>
          <w:szCs w:val="24"/>
        </w:rPr>
        <w:t>а на ноге с датчиком, рисунок 4</w:t>
      </w:r>
      <w:r w:rsidR="008C402A">
        <w:rPr>
          <w:rFonts w:ascii="Times New Roman" w:hAnsi="Times New Roman" w:cs="Times New Roman"/>
          <w:sz w:val="24"/>
          <w:szCs w:val="24"/>
        </w:rPr>
        <w:t xml:space="preserve">. А в </w:t>
      </w:r>
      <w:r w:rsidR="008C402A">
        <w:rPr>
          <w:rFonts w:ascii="Times New Roman" w:hAnsi="Times New Roman" w:cs="Times New Roman"/>
          <w:color w:val="000000" w:themeColor="text1"/>
          <w:sz w:val="24"/>
          <w:szCs w:val="24"/>
        </w:rPr>
        <w:t>ТОО «</w:t>
      </w:r>
      <w:r w:rsidR="008C402A" w:rsidRPr="00073F08">
        <w:rPr>
          <w:rFonts w:ascii="Times New Roman" w:hAnsi="Times New Roman" w:cs="Times New Roman"/>
          <w:color w:val="000000" w:themeColor="text1"/>
          <w:sz w:val="24"/>
          <w:szCs w:val="24"/>
        </w:rPr>
        <w:t>Олжа Ак Кудук</w:t>
      </w:r>
      <w:r w:rsidR="008C402A">
        <w:rPr>
          <w:rFonts w:ascii="Times New Roman" w:hAnsi="Times New Roman" w:cs="Times New Roman"/>
          <w:color w:val="000000" w:themeColor="text1"/>
          <w:sz w:val="24"/>
          <w:szCs w:val="24"/>
        </w:rPr>
        <w:t xml:space="preserve">» </w:t>
      </w:r>
      <w:r w:rsidR="008C402A" w:rsidRPr="00073F08">
        <w:rPr>
          <w:rFonts w:ascii="Times New Roman" w:hAnsi="Times New Roman" w:cs="Times New Roman"/>
          <w:color w:val="000000" w:themeColor="text1"/>
          <w:sz w:val="24"/>
          <w:szCs w:val="24"/>
        </w:rPr>
        <w:t>респондеры - ошейник с датчиком.</w:t>
      </w:r>
    </w:p>
    <w:p w:rsidR="008C402A" w:rsidRDefault="008C402A" w:rsidP="008C402A">
      <w:pPr>
        <w:spacing w:after="0" w:line="360" w:lineRule="auto"/>
        <w:ind w:firstLine="709"/>
        <w:jc w:val="center"/>
        <w:rPr>
          <w:rFonts w:ascii="Times New Roman" w:hAnsi="Times New Roman" w:cs="Times New Roman"/>
          <w:sz w:val="24"/>
          <w:szCs w:val="24"/>
        </w:rPr>
      </w:pPr>
      <w:r w:rsidRPr="00E661BA">
        <w:rPr>
          <w:rFonts w:ascii="Times New Roman" w:hAnsi="Times New Roman" w:cs="Times New Roman"/>
          <w:noProof/>
          <w:sz w:val="24"/>
          <w:szCs w:val="24"/>
        </w:rPr>
        <w:drawing>
          <wp:inline distT="0" distB="0" distL="0" distR="0">
            <wp:extent cx="2641600" cy="2641600"/>
            <wp:effectExtent l="19050" t="0" r="6350" b="0"/>
            <wp:docPr id="3" name="Рисунок 3" descr="C:\Documents and Settings\Ирина Анатольевна\Мои документы\Мои рисунки\на но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Ирина Анатольевна\Мои документы\Мои рисунки\на ноге.jpg"/>
                    <pic:cNvPicPr>
                      <a:picLocks noChangeAspect="1" noChangeArrowheads="1"/>
                    </pic:cNvPicPr>
                  </pic:nvPicPr>
                  <pic:blipFill>
                    <a:blip r:embed="rId18" cstate="print"/>
                    <a:srcRect/>
                    <a:stretch>
                      <a:fillRect/>
                    </a:stretch>
                  </pic:blipFill>
                  <pic:spPr bwMode="auto">
                    <a:xfrm>
                      <a:off x="0" y="0"/>
                      <a:ext cx="2641600" cy="2641600"/>
                    </a:xfrm>
                    <a:prstGeom prst="rect">
                      <a:avLst/>
                    </a:prstGeom>
                    <a:noFill/>
                    <a:ln w="9525">
                      <a:noFill/>
                      <a:miter lim="800000"/>
                      <a:headEnd/>
                      <a:tailEnd/>
                    </a:ln>
                  </pic:spPr>
                </pic:pic>
              </a:graphicData>
            </a:graphic>
          </wp:inline>
        </w:drawing>
      </w:r>
    </w:p>
    <w:p w:rsidR="008C402A" w:rsidRDefault="008F1B88" w:rsidP="008C402A">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4</w:t>
      </w:r>
      <w:r w:rsidR="008C402A">
        <w:rPr>
          <w:rFonts w:ascii="Times New Roman" w:hAnsi="Times New Roman" w:cs="Times New Roman"/>
          <w:sz w:val="24"/>
          <w:szCs w:val="24"/>
        </w:rPr>
        <w:t xml:space="preserve"> - Ножной чип</w:t>
      </w:r>
    </w:p>
    <w:p w:rsidR="008C402A" w:rsidRDefault="008C402A" w:rsidP="008C402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Рескаунтер и респондер являются электронной идентификационной карточкой коровы: распознает её при входе в доильный зал, где</w:t>
      </w:r>
      <w:r w:rsidR="008F1B88">
        <w:rPr>
          <w:rFonts w:ascii="Times New Roman" w:hAnsi="Times New Roman" w:cs="Times New Roman"/>
          <w:sz w:val="24"/>
          <w:szCs w:val="24"/>
        </w:rPr>
        <w:t xml:space="preserve"> установлены антенны, рисунок 5</w:t>
      </w:r>
      <w:r>
        <w:rPr>
          <w:rFonts w:ascii="Times New Roman" w:hAnsi="Times New Roman" w:cs="Times New Roman"/>
          <w:sz w:val="24"/>
          <w:szCs w:val="24"/>
        </w:rPr>
        <w:t>.</w:t>
      </w:r>
    </w:p>
    <w:p w:rsidR="00070008" w:rsidRPr="00073F08" w:rsidRDefault="00070008" w:rsidP="00070008">
      <w:pPr>
        <w:spacing w:after="0" w:line="360" w:lineRule="auto"/>
        <w:ind w:firstLine="709"/>
        <w:jc w:val="both"/>
        <w:rPr>
          <w:rFonts w:ascii="Times New Roman" w:hAnsi="Times New Roman" w:cs="Times New Roman"/>
          <w:color w:val="000000" w:themeColor="text1"/>
          <w:sz w:val="24"/>
          <w:szCs w:val="24"/>
        </w:rPr>
      </w:pPr>
      <w:r w:rsidRPr="00073F08">
        <w:rPr>
          <w:rFonts w:ascii="Times New Roman" w:hAnsi="Times New Roman" w:cs="Times New Roman"/>
          <w:color w:val="000000" w:themeColor="text1"/>
          <w:sz w:val="24"/>
          <w:szCs w:val="24"/>
        </w:rPr>
        <w:t xml:space="preserve"> </w:t>
      </w:r>
    </w:p>
    <w:p w:rsidR="00070008" w:rsidRPr="00073F08" w:rsidRDefault="00070008" w:rsidP="00070008">
      <w:pPr>
        <w:spacing w:after="0" w:line="360" w:lineRule="auto"/>
        <w:ind w:firstLine="709"/>
        <w:jc w:val="center"/>
        <w:rPr>
          <w:rFonts w:ascii="Times New Roman" w:hAnsi="Times New Roman" w:cs="Times New Roman"/>
          <w:color w:val="FF0000"/>
          <w:sz w:val="24"/>
          <w:szCs w:val="24"/>
        </w:rPr>
      </w:pPr>
      <w:r w:rsidRPr="00073F08">
        <w:rPr>
          <w:rFonts w:ascii="Times New Roman" w:hAnsi="Times New Roman" w:cs="Times New Roman"/>
          <w:noProof/>
          <w:color w:val="FF0000"/>
          <w:sz w:val="24"/>
          <w:szCs w:val="24"/>
        </w:rPr>
        <w:lastRenderedPageBreak/>
        <w:drawing>
          <wp:inline distT="0" distB="0" distL="0" distR="0">
            <wp:extent cx="3561715" cy="1977390"/>
            <wp:effectExtent l="19050" t="0" r="635" b="0"/>
            <wp:docPr id="2" name="Рисунок 13" descr="https://textarchive.ru/images/501/1001470/49314bc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extarchive.ru/images/501/1001470/49314bc6.gif"/>
                    <pic:cNvPicPr>
                      <a:picLocks noChangeAspect="1" noChangeArrowheads="1"/>
                    </pic:cNvPicPr>
                  </pic:nvPicPr>
                  <pic:blipFill>
                    <a:blip r:embed="rId19" cstate="print"/>
                    <a:srcRect/>
                    <a:stretch>
                      <a:fillRect/>
                    </a:stretch>
                  </pic:blipFill>
                  <pic:spPr bwMode="auto">
                    <a:xfrm>
                      <a:off x="0" y="0"/>
                      <a:ext cx="3561715" cy="1977390"/>
                    </a:xfrm>
                    <a:prstGeom prst="rect">
                      <a:avLst/>
                    </a:prstGeom>
                    <a:noFill/>
                    <a:ln w="9525">
                      <a:noFill/>
                      <a:miter lim="800000"/>
                      <a:headEnd/>
                      <a:tailEnd/>
                    </a:ln>
                  </pic:spPr>
                </pic:pic>
              </a:graphicData>
            </a:graphic>
          </wp:inline>
        </w:drawing>
      </w:r>
    </w:p>
    <w:p w:rsidR="00070008" w:rsidRPr="00073F08" w:rsidRDefault="00070008" w:rsidP="00070008">
      <w:pPr>
        <w:spacing w:after="0" w:line="360" w:lineRule="auto"/>
        <w:ind w:firstLine="709"/>
        <w:jc w:val="center"/>
        <w:rPr>
          <w:rFonts w:ascii="Times New Roman" w:hAnsi="Times New Roman" w:cs="Times New Roman"/>
          <w:color w:val="000000" w:themeColor="text1"/>
          <w:sz w:val="24"/>
          <w:szCs w:val="24"/>
        </w:rPr>
      </w:pPr>
      <w:r w:rsidRPr="00073F08">
        <w:rPr>
          <w:rFonts w:ascii="Times New Roman" w:hAnsi="Times New Roman" w:cs="Times New Roman"/>
          <w:color w:val="000000" w:themeColor="text1"/>
          <w:sz w:val="24"/>
          <w:szCs w:val="24"/>
        </w:rPr>
        <w:t xml:space="preserve">Рисунок </w:t>
      </w:r>
      <w:r w:rsidR="008F1B88">
        <w:rPr>
          <w:rFonts w:ascii="Times New Roman" w:hAnsi="Times New Roman" w:cs="Times New Roman"/>
          <w:color w:val="000000" w:themeColor="text1"/>
          <w:sz w:val="24"/>
          <w:szCs w:val="24"/>
        </w:rPr>
        <w:t>5</w:t>
      </w:r>
      <w:r w:rsidRPr="00073F08">
        <w:rPr>
          <w:rFonts w:ascii="Times New Roman" w:hAnsi="Times New Roman" w:cs="Times New Roman"/>
          <w:color w:val="000000" w:themeColor="text1"/>
          <w:sz w:val="24"/>
          <w:szCs w:val="24"/>
        </w:rPr>
        <w:t xml:space="preserve"> - Антенна считывающая</w:t>
      </w:r>
    </w:p>
    <w:p w:rsidR="00070008" w:rsidRPr="00073F08" w:rsidRDefault="001856C4" w:rsidP="0007000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00070008" w:rsidRPr="00073F08">
        <w:rPr>
          <w:rFonts w:ascii="Times New Roman" w:hAnsi="Times New Roman" w:cs="Times New Roman"/>
          <w:color w:val="000000" w:themeColor="text1"/>
          <w:sz w:val="24"/>
          <w:szCs w:val="24"/>
        </w:rPr>
        <w:t xml:space="preserve">истема учитывает индивидуальный надой молока, направляет корову в свою группу или загон для лечения. Система </w:t>
      </w:r>
      <w:r w:rsidR="008C402A">
        <w:rPr>
          <w:rFonts w:ascii="Times New Roman" w:hAnsi="Times New Roman" w:cs="Times New Roman"/>
          <w:color w:val="000000" w:themeColor="text1"/>
          <w:sz w:val="24"/>
          <w:szCs w:val="24"/>
        </w:rPr>
        <w:t>«Управление стадом»</w:t>
      </w:r>
      <w:r w:rsidR="00070008" w:rsidRPr="00073F08">
        <w:rPr>
          <w:rFonts w:ascii="Times New Roman" w:hAnsi="Times New Roman" w:cs="Times New Roman"/>
          <w:color w:val="000000" w:themeColor="text1"/>
          <w:sz w:val="24"/>
          <w:szCs w:val="24"/>
        </w:rPr>
        <w:t xml:space="preserve"> </w:t>
      </w:r>
      <w:r w:rsidR="008C402A">
        <w:rPr>
          <w:rFonts w:ascii="Times New Roman" w:hAnsi="Times New Roman" w:cs="Times New Roman"/>
          <w:color w:val="000000" w:themeColor="text1"/>
          <w:sz w:val="24"/>
          <w:szCs w:val="24"/>
        </w:rPr>
        <w:t>в хозяйствах</w:t>
      </w:r>
      <w:r w:rsidR="00070008" w:rsidRPr="00073F08">
        <w:rPr>
          <w:rFonts w:ascii="Times New Roman" w:hAnsi="Times New Roman" w:cs="Times New Roman"/>
          <w:color w:val="000000" w:themeColor="text1"/>
          <w:sz w:val="24"/>
          <w:szCs w:val="24"/>
        </w:rPr>
        <w:t xml:space="preserve"> оснащена контроллерами доильного места, счетчиками молока и эле</w:t>
      </w:r>
      <w:r>
        <w:rPr>
          <w:rFonts w:ascii="Times New Roman" w:hAnsi="Times New Roman" w:cs="Times New Roman"/>
          <w:color w:val="000000" w:themeColor="text1"/>
          <w:sz w:val="24"/>
          <w:szCs w:val="24"/>
        </w:rPr>
        <w:t>ктронными пульсаторами (прил. Г., рис. Г.29, Г.30)</w:t>
      </w:r>
      <w:r w:rsidR="00070008" w:rsidRPr="00073F08">
        <w:rPr>
          <w:rFonts w:ascii="Times New Roman" w:hAnsi="Times New Roman" w:cs="Times New Roman"/>
          <w:color w:val="000000" w:themeColor="text1"/>
          <w:sz w:val="24"/>
          <w:szCs w:val="24"/>
        </w:rPr>
        <w:t>.</w:t>
      </w:r>
    </w:p>
    <w:p w:rsidR="00267770" w:rsidRDefault="00267770" w:rsidP="00267770">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Pr>
          <w:rFonts w:ascii="Times New Roman" w:hAnsi="Times New Roman" w:cs="Times New Roman"/>
          <w:color w:val="000000" w:themeColor="text1"/>
          <w:sz w:val="24"/>
          <w:szCs w:val="24"/>
        </w:rPr>
        <w:t>ТОО «Турар»</w:t>
      </w:r>
      <w:r w:rsidR="00C35D60">
        <w:rPr>
          <w:rFonts w:ascii="Times New Roman" w:hAnsi="Times New Roman" w:cs="Times New Roman"/>
          <w:color w:val="000000" w:themeColor="text1"/>
          <w:sz w:val="24"/>
          <w:szCs w:val="24"/>
        </w:rPr>
        <w:t xml:space="preserve"> и ТОО «Олжа Ак Кудук»</w:t>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коровы сформированы в группы с учетом физиологического состояния, т.е даты отела и размещены в секциях: 1 группа - 1-2 месяца после отела, 2 группа - 2-6 месяцев после отела, 3 группа - 6-8 месяцев после отела, 4 группа - коровы первого отела в период раздоя, 5 группа - высокопродуктивные животные, 6 группа - животные на лечении. Коров первого отела и новотельных доят трехкратно. </w:t>
      </w:r>
      <w:r w:rsidR="00C35D60">
        <w:rPr>
          <w:rFonts w:ascii="Times New Roman" w:hAnsi="Times New Roman" w:cs="Times New Roman"/>
          <w:sz w:val="24"/>
          <w:szCs w:val="24"/>
        </w:rPr>
        <w:t>У</w:t>
      </w:r>
      <w:r>
        <w:rPr>
          <w:rFonts w:ascii="Times New Roman" w:hAnsi="Times New Roman" w:cs="Times New Roman"/>
          <w:sz w:val="24"/>
          <w:szCs w:val="24"/>
        </w:rPr>
        <w:t xml:space="preserve">треннее доение </w:t>
      </w:r>
      <w:r w:rsidR="00C35D60">
        <w:rPr>
          <w:rFonts w:ascii="Times New Roman" w:hAnsi="Times New Roman" w:cs="Times New Roman"/>
          <w:sz w:val="24"/>
          <w:szCs w:val="24"/>
        </w:rPr>
        <w:t xml:space="preserve">в хозяйствах </w:t>
      </w:r>
      <w:r>
        <w:rPr>
          <w:rFonts w:ascii="Times New Roman" w:hAnsi="Times New Roman" w:cs="Times New Roman"/>
          <w:sz w:val="24"/>
          <w:szCs w:val="24"/>
        </w:rPr>
        <w:t xml:space="preserve">начинается в 6.00 часов утра всего дойного поголовья, в 12.00 часов проводят доение только животных с трехразовым доением и в 18.00 часов  всего дойного поголовья. </w:t>
      </w:r>
      <w:r w:rsidR="00C35D60">
        <w:rPr>
          <w:rFonts w:ascii="Times New Roman" w:hAnsi="Times New Roman" w:cs="Times New Roman"/>
          <w:sz w:val="24"/>
          <w:szCs w:val="24"/>
        </w:rPr>
        <w:t xml:space="preserve">В </w:t>
      </w:r>
      <w:r w:rsidR="00C35D60">
        <w:rPr>
          <w:rFonts w:ascii="Times New Roman" w:hAnsi="Times New Roman" w:cs="Times New Roman"/>
          <w:color w:val="000000" w:themeColor="text1"/>
          <w:sz w:val="24"/>
          <w:szCs w:val="24"/>
        </w:rPr>
        <w:t xml:space="preserve">ТОО «Турар» </w:t>
      </w:r>
      <w:r w:rsidR="00C35D60">
        <w:rPr>
          <w:rFonts w:ascii="Times New Roman" w:hAnsi="Times New Roman" w:cs="Times New Roman"/>
          <w:sz w:val="24"/>
          <w:szCs w:val="24"/>
        </w:rPr>
        <w:t>д</w:t>
      </w:r>
      <w:r>
        <w:rPr>
          <w:rFonts w:ascii="Times New Roman" w:hAnsi="Times New Roman" w:cs="Times New Roman"/>
          <w:sz w:val="24"/>
          <w:szCs w:val="24"/>
        </w:rPr>
        <w:t>оение коров проводят в  доил</w:t>
      </w:r>
      <w:r w:rsidR="00C35D60">
        <w:rPr>
          <w:rFonts w:ascii="Times New Roman" w:hAnsi="Times New Roman" w:cs="Times New Roman"/>
          <w:sz w:val="24"/>
          <w:szCs w:val="24"/>
        </w:rPr>
        <w:t>ьном зале «Карусель»</w:t>
      </w:r>
      <w:r w:rsidR="00E14CC4">
        <w:rPr>
          <w:rFonts w:ascii="Times New Roman" w:hAnsi="Times New Roman" w:cs="Times New Roman"/>
          <w:sz w:val="24"/>
          <w:szCs w:val="24"/>
        </w:rPr>
        <w:t xml:space="preserve"> (прил. Г, рис. Г.31)</w:t>
      </w:r>
      <w:r w:rsidR="00C35D60">
        <w:rPr>
          <w:rFonts w:ascii="Times New Roman" w:hAnsi="Times New Roman" w:cs="Times New Roman"/>
          <w:sz w:val="24"/>
          <w:szCs w:val="24"/>
        </w:rPr>
        <w:t xml:space="preserve">, в ТОО </w:t>
      </w:r>
      <w:r w:rsidR="00C35D60">
        <w:rPr>
          <w:rFonts w:ascii="Times New Roman" w:hAnsi="Times New Roman" w:cs="Times New Roman"/>
          <w:color w:val="000000" w:themeColor="text1"/>
          <w:sz w:val="24"/>
          <w:szCs w:val="24"/>
        </w:rPr>
        <w:t>«Олжа Ак Кудук» в доильном зале «Елочка»</w:t>
      </w:r>
      <w:r w:rsidR="00E14CC4">
        <w:rPr>
          <w:rFonts w:ascii="Times New Roman" w:hAnsi="Times New Roman" w:cs="Times New Roman"/>
          <w:color w:val="000000" w:themeColor="text1"/>
          <w:sz w:val="24"/>
          <w:szCs w:val="24"/>
        </w:rPr>
        <w:t xml:space="preserve"> </w:t>
      </w:r>
      <w:r w:rsidR="00E14CC4">
        <w:rPr>
          <w:rFonts w:ascii="Times New Roman" w:hAnsi="Times New Roman" w:cs="Times New Roman"/>
          <w:sz w:val="24"/>
          <w:szCs w:val="24"/>
        </w:rPr>
        <w:t xml:space="preserve">(прил. Г, рис. Г.32). </w:t>
      </w:r>
    </w:p>
    <w:p w:rsidR="00444B44" w:rsidRPr="00C617C1" w:rsidRDefault="00444B44" w:rsidP="00E14CC4">
      <w:pPr>
        <w:spacing w:after="0" w:line="360" w:lineRule="auto"/>
        <w:ind w:firstLine="709"/>
        <w:jc w:val="both"/>
        <w:rPr>
          <w:rFonts w:ascii="Times New Roman" w:hAnsi="Times New Roman" w:cs="Times New Roman"/>
          <w:color w:val="000000" w:themeColor="text1"/>
          <w:sz w:val="24"/>
          <w:szCs w:val="24"/>
        </w:rPr>
      </w:pPr>
      <w:r w:rsidRPr="00C617C1">
        <w:rPr>
          <w:rFonts w:ascii="Times New Roman" w:hAnsi="Times New Roman" w:cs="Times New Roman"/>
          <w:color w:val="000000" w:themeColor="text1"/>
          <w:sz w:val="24"/>
          <w:szCs w:val="24"/>
        </w:rPr>
        <w:t xml:space="preserve">Данные о продуктивности автоматически регистрируются в программе </w:t>
      </w:r>
      <w:r w:rsidR="00E14CC4">
        <w:rPr>
          <w:rFonts w:ascii="Times New Roman" w:hAnsi="Times New Roman" w:cs="Times New Roman"/>
          <w:color w:val="000000" w:themeColor="text1"/>
          <w:sz w:val="24"/>
          <w:szCs w:val="24"/>
        </w:rPr>
        <w:t>п</w:t>
      </w:r>
      <w:r w:rsidRPr="00C617C1">
        <w:rPr>
          <w:rFonts w:ascii="Times New Roman" w:hAnsi="Times New Roman" w:cs="Times New Roman"/>
          <w:color w:val="000000" w:themeColor="text1"/>
          <w:sz w:val="24"/>
          <w:szCs w:val="24"/>
        </w:rPr>
        <w:t>ри каждом доении</w:t>
      </w:r>
      <w:r w:rsidR="00E14CC4">
        <w:rPr>
          <w:rFonts w:ascii="Times New Roman" w:hAnsi="Times New Roman" w:cs="Times New Roman"/>
          <w:color w:val="000000" w:themeColor="text1"/>
          <w:sz w:val="24"/>
          <w:szCs w:val="24"/>
        </w:rPr>
        <w:t>,</w:t>
      </w:r>
      <w:r w:rsidR="00C91794">
        <w:rPr>
          <w:rFonts w:ascii="Times New Roman" w:hAnsi="Times New Roman" w:cs="Times New Roman"/>
          <w:color w:val="000000" w:themeColor="text1"/>
          <w:sz w:val="24"/>
          <w:szCs w:val="24"/>
        </w:rPr>
        <w:t xml:space="preserve"> при этом</w:t>
      </w:r>
      <w:r w:rsidRPr="00C617C1">
        <w:rPr>
          <w:rFonts w:ascii="Times New Roman" w:hAnsi="Times New Roman" w:cs="Times New Roman"/>
          <w:color w:val="000000" w:themeColor="text1"/>
          <w:sz w:val="24"/>
          <w:szCs w:val="24"/>
        </w:rPr>
        <w:t xml:space="preserve"> происходит измерение количества надоенного молока и его электропроводность. Электропроводность коррелирует с концентрацией соматических клеток в молоке и если при измерении первой порции показывает повышенную электропроводность, то на дисплее включается предупредительная функция - мигание красными огоньками. </w:t>
      </w:r>
    </w:p>
    <w:p w:rsidR="00444B44" w:rsidRDefault="00444B44" w:rsidP="00444B4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 подтверждения достоверности предупредительных сигналов о повышенной электропроводности молока индивидуально провели анализ количественного определения сом</w:t>
      </w:r>
      <w:r w:rsidR="008F1B88">
        <w:rPr>
          <w:rFonts w:ascii="Times New Roman" w:hAnsi="Times New Roman" w:cs="Times New Roman"/>
          <w:sz w:val="24"/>
          <w:szCs w:val="24"/>
        </w:rPr>
        <w:t xml:space="preserve">атических клеток в молоке </w:t>
      </w:r>
      <w:r>
        <w:rPr>
          <w:rFonts w:ascii="Times New Roman" w:hAnsi="Times New Roman" w:cs="Times New Roman"/>
          <w:sz w:val="24"/>
          <w:szCs w:val="24"/>
        </w:rPr>
        <w:t xml:space="preserve"> в ТОО «Турар»</w:t>
      </w:r>
      <w:r w:rsidR="00C91794">
        <w:rPr>
          <w:rFonts w:ascii="Times New Roman" w:hAnsi="Times New Roman" w:cs="Times New Roman"/>
          <w:sz w:val="24"/>
          <w:szCs w:val="24"/>
        </w:rPr>
        <w:t xml:space="preserve">, рис. </w:t>
      </w:r>
      <w:r w:rsidR="008F1B88">
        <w:rPr>
          <w:rFonts w:ascii="Times New Roman" w:hAnsi="Times New Roman" w:cs="Times New Roman"/>
          <w:sz w:val="24"/>
          <w:szCs w:val="24"/>
        </w:rPr>
        <w:t>6</w:t>
      </w:r>
      <w:r>
        <w:rPr>
          <w:rFonts w:ascii="Times New Roman" w:hAnsi="Times New Roman" w:cs="Times New Roman"/>
          <w:sz w:val="24"/>
          <w:szCs w:val="24"/>
        </w:rPr>
        <w:t xml:space="preserve"> </w:t>
      </w:r>
      <w:r w:rsidR="00C91794">
        <w:rPr>
          <w:rFonts w:ascii="Times New Roman" w:hAnsi="Times New Roman" w:cs="Times New Roman"/>
          <w:sz w:val="24"/>
          <w:szCs w:val="24"/>
        </w:rPr>
        <w:t>и ТОО «Олжа Ак Кудук», рис. 7</w:t>
      </w:r>
      <w:r>
        <w:rPr>
          <w:rFonts w:ascii="Times New Roman" w:hAnsi="Times New Roman" w:cs="Times New Roman"/>
          <w:sz w:val="24"/>
          <w:szCs w:val="24"/>
        </w:rPr>
        <w:t xml:space="preserve">. </w:t>
      </w:r>
    </w:p>
    <w:p w:rsidR="00444B44" w:rsidRDefault="00444B44" w:rsidP="00444B44">
      <w:pPr>
        <w:spacing w:after="0" w:line="360" w:lineRule="auto"/>
        <w:ind w:firstLine="709"/>
        <w:jc w:val="center"/>
        <w:rPr>
          <w:rFonts w:ascii="Times New Roman" w:hAnsi="Times New Roman" w:cs="Times New Roman"/>
          <w:sz w:val="24"/>
          <w:szCs w:val="24"/>
        </w:rPr>
      </w:pPr>
      <w:r w:rsidRPr="00F82766">
        <w:rPr>
          <w:rFonts w:ascii="Times New Roman" w:hAnsi="Times New Roman" w:cs="Times New Roman"/>
          <w:noProof/>
          <w:sz w:val="24"/>
          <w:szCs w:val="24"/>
        </w:rPr>
        <w:lastRenderedPageBreak/>
        <w:drawing>
          <wp:inline distT="0" distB="0" distL="0" distR="0">
            <wp:extent cx="4552950" cy="2409825"/>
            <wp:effectExtent l="19050" t="0" r="19050" b="0"/>
            <wp:docPr id="3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44B44" w:rsidRPr="00F82766" w:rsidRDefault="00444B44" w:rsidP="00444B44">
      <w:pPr>
        <w:spacing w:after="0" w:line="360" w:lineRule="auto"/>
        <w:ind w:firstLine="709"/>
        <w:jc w:val="center"/>
        <w:rPr>
          <w:rFonts w:ascii="Times New Roman" w:hAnsi="Times New Roman" w:cs="Times New Roman"/>
          <w:sz w:val="24"/>
          <w:szCs w:val="24"/>
        </w:rPr>
      </w:pPr>
      <w:r w:rsidRPr="00F82766">
        <w:rPr>
          <w:rFonts w:ascii="Times New Roman" w:hAnsi="Times New Roman" w:cs="Times New Roman"/>
          <w:bCs/>
          <w:sz w:val="24"/>
          <w:szCs w:val="24"/>
        </w:rPr>
        <w:t xml:space="preserve">Рисунок </w:t>
      </w:r>
      <w:r w:rsidR="00EE5038">
        <w:rPr>
          <w:rFonts w:ascii="Times New Roman" w:hAnsi="Times New Roman" w:cs="Times New Roman"/>
          <w:bCs/>
          <w:sz w:val="24"/>
          <w:szCs w:val="24"/>
        </w:rPr>
        <w:t>6</w:t>
      </w:r>
      <w:r>
        <w:rPr>
          <w:rFonts w:ascii="Times New Roman" w:hAnsi="Times New Roman" w:cs="Times New Roman"/>
          <w:bCs/>
          <w:sz w:val="24"/>
          <w:szCs w:val="24"/>
        </w:rPr>
        <w:t xml:space="preserve"> </w:t>
      </w:r>
      <w:r w:rsidRPr="00F82766">
        <w:rPr>
          <w:rFonts w:ascii="Times New Roman" w:hAnsi="Times New Roman" w:cs="Times New Roman"/>
          <w:bCs/>
          <w:sz w:val="24"/>
          <w:szCs w:val="24"/>
        </w:rPr>
        <w:t>- Динамика изменения количества соматических клеток за период научных исследований, тыс. ед/мл (данные 2019 года)</w:t>
      </w:r>
    </w:p>
    <w:p w:rsidR="00444B44" w:rsidRDefault="00444B44" w:rsidP="00444B44">
      <w:pPr>
        <w:spacing w:after="0" w:line="360" w:lineRule="auto"/>
        <w:ind w:firstLine="709"/>
        <w:rPr>
          <w:rFonts w:ascii="Times New Roman" w:hAnsi="Times New Roman" w:cs="Times New Roman"/>
          <w:color w:val="000000" w:themeColor="text1"/>
          <w:sz w:val="24"/>
          <w:szCs w:val="24"/>
        </w:rPr>
      </w:pPr>
    </w:p>
    <w:p w:rsidR="00444B44" w:rsidRPr="00073F08" w:rsidRDefault="00444B44" w:rsidP="00444B44">
      <w:pPr>
        <w:spacing w:after="0" w:line="360" w:lineRule="auto"/>
        <w:ind w:firstLine="709"/>
        <w:jc w:val="center"/>
        <w:rPr>
          <w:rFonts w:ascii="Times New Roman" w:hAnsi="Times New Roman" w:cs="Times New Roman"/>
          <w:color w:val="FF0000"/>
          <w:sz w:val="24"/>
          <w:szCs w:val="24"/>
        </w:rPr>
      </w:pPr>
      <w:r w:rsidRPr="00073F08">
        <w:rPr>
          <w:rFonts w:ascii="Times New Roman" w:hAnsi="Times New Roman" w:cs="Times New Roman"/>
          <w:noProof/>
          <w:color w:val="FF0000"/>
          <w:sz w:val="24"/>
          <w:szCs w:val="24"/>
        </w:rPr>
        <w:drawing>
          <wp:inline distT="0" distB="0" distL="0" distR="0">
            <wp:extent cx="4552950" cy="2409825"/>
            <wp:effectExtent l="19050" t="0" r="19050" b="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44B44" w:rsidRPr="00C617C1" w:rsidRDefault="00444B44" w:rsidP="00444B44">
      <w:pPr>
        <w:spacing w:after="0" w:line="360" w:lineRule="auto"/>
        <w:ind w:firstLine="709"/>
        <w:jc w:val="center"/>
        <w:rPr>
          <w:rFonts w:ascii="Times New Roman" w:hAnsi="Times New Roman" w:cs="Times New Roman"/>
          <w:color w:val="000000" w:themeColor="text1"/>
          <w:sz w:val="24"/>
          <w:szCs w:val="24"/>
        </w:rPr>
      </w:pPr>
      <w:r w:rsidRPr="00C617C1">
        <w:rPr>
          <w:rFonts w:ascii="Times New Roman" w:hAnsi="Times New Roman" w:cs="Times New Roman"/>
          <w:bCs/>
          <w:color w:val="000000" w:themeColor="text1"/>
          <w:sz w:val="24"/>
          <w:szCs w:val="24"/>
        </w:rPr>
        <w:t xml:space="preserve">Рисунок </w:t>
      </w:r>
      <w:r w:rsidR="00EE5038">
        <w:rPr>
          <w:rFonts w:ascii="Times New Roman" w:hAnsi="Times New Roman" w:cs="Times New Roman"/>
          <w:bCs/>
          <w:color w:val="000000" w:themeColor="text1"/>
          <w:sz w:val="24"/>
          <w:szCs w:val="24"/>
        </w:rPr>
        <w:t>7</w:t>
      </w:r>
      <w:r w:rsidRPr="00C617C1">
        <w:rPr>
          <w:rFonts w:ascii="Times New Roman" w:hAnsi="Times New Roman" w:cs="Times New Roman"/>
          <w:bCs/>
          <w:color w:val="000000" w:themeColor="text1"/>
          <w:sz w:val="24"/>
          <w:szCs w:val="24"/>
        </w:rPr>
        <w:t xml:space="preserve"> - Динамика изменения количества соматических клеток за период научных исследований, тыс. ед/мл (данные </w:t>
      </w:r>
      <w:r>
        <w:rPr>
          <w:rFonts w:ascii="Times New Roman" w:hAnsi="Times New Roman" w:cs="Times New Roman"/>
          <w:bCs/>
          <w:color w:val="000000" w:themeColor="text1"/>
          <w:sz w:val="24"/>
          <w:szCs w:val="24"/>
        </w:rPr>
        <w:t>2020</w:t>
      </w:r>
      <w:r w:rsidRPr="00C617C1">
        <w:rPr>
          <w:rFonts w:ascii="Times New Roman" w:hAnsi="Times New Roman" w:cs="Times New Roman"/>
          <w:bCs/>
          <w:color w:val="000000" w:themeColor="text1"/>
          <w:sz w:val="24"/>
          <w:szCs w:val="24"/>
        </w:rPr>
        <w:t xml:space="preserve"> года)</w:t>
      </w:r>
    </w:p>
    <w:p w:rsidR="00444B44" w:rsidRDefault="00444B44" w:rsidP="00444B44">
      <w:pPr>
        <w:spacing w:after="0" w:line="360" w:lineRule="auto"/>
        <w:ind w:firstLine="709"/>
        <w:rPr>
          <w:rFonts w:ascii="Times New Roman" w:hAnsi="Times New Roman" w:cs="Times New Roman"/>
          <w:color w:val="444444"/>
          <w:sz w:val="24"/>
          <w:szCs w:val="24"/>
          <w:shd w:val="clear" w:color="auto" w:fill="FFFFFF"/>
        </w:rPr>
      </w:pPr>
    </w:p>
    <w:p w:rsidR="00444B44" w:rsidRDefault="00444B44" w:rsidP="00444B44">
      <w:pPr>
        <w:spacing w:after="0" w:line="360" w:lineRule="auto"/>
        <w:ind w:firstLine="709"/>
        <w:jc w:val="both"/>
        <w:rPr>
          <w:rFonts w:ascii="Times New Roman" w:hAnsi="Times New Roman" w:cs="Times New Roman"/>
          <w:bCs/>
          <w:color w:val="000000" w:themeColor="text1"/>
          <w:sz w:val="24"/>
          <w:szCs w:val="24"/>
        </w:rPr>
      </w:pPr>
      <w:r w:rsidRPr="00C617C1">
        <w:rPr>
          <w:rFonts w:ascii="Times New Roman" w:hAnsi="Times New Roman" w:cs="Times New Roman"/>
          <w:color w:val="000000" w:themeColor="text1"/>
          <w:sz w:val="24"/>
          <w:szCs w:val="24"/>
        </w:rPr>
        <w:t xml:space="preserve">Своевременно принятые решения специалистами ветеринарной службы по лечению животных позволили снизить данный показатель </w:t>
      </w:r>
      <w:r>
        <w:rPr>
          <w:rFonts w:ascii="Times New Roman" w:hAnsi="Times New Roman" w:cs="Times New Roman"/>
          <w:color w:val="000000" w:themeColor="text1"/>
          <w:sz w:val="24"/>
          <w:szCs w:val="24"/>
        </w:rPr>
        <w:t xml:space="preserve">в </w:t>
      </w:r>
      <w:r>
        <w:rPr>
          <w:rFonts w:ascii="Times New Roman" w:hAnsi="Times New Roman" w:cs="Times New Roman"/>
          <w:sz w:val="24"/>
          <w:szCs w:val="24"/>
        </w:rPr>
        <w:t xml:space="preserve">ТОО «Турар» с1059 тыс.ед/мл до 319 тыс.ед/мл и в ТОО «Олжа Ак Кудук» </w:t>
      </w:r>
      <w:r w:rsidRPr="00C617C1">
        <w:rPr>
          <w:rFonts w:ascii="Times New Roman" w:hAnsi="Times New Roman" w:cs="Times New Roman"/>
          <w:color w:val="000000" w:themeColor="text1"/>
          <w:sz w:val="24"/>
          <w:szCs w:val="24"/>
        </w:rPr>
        <w:t xml:space="preserve">с 983 </w:t>
      </w:r>
      <w:r w:rsidRPr="00C617C1">
        <w:rPr>
          <w:rFonts w:ascii="Times New Roman" w:hAnsi="Times New Roman" w:cs="Times New Roman"/>
          <w:bCs/>
          <w:color w:val="000000" w:themeColor="text1"/>
          <w:sz w:val="24"/>
          <w:szCs w:val="24"/>
        </w:rPr>
        <w:t>тыс. ед/мл</w:t>
      </w:r>
      <w:r w:rsidRPr="00C617C1">
        <w:rPr>
          <w:rFonts w:ascii="Times New Roman" w:hAnsi="Times New Roman" w:cs="Times New Roman"/>
          <w:color w:val="000000" w:themeColor="text1"/>
          <w:sz w:val="24"/>
          <w:szCs w:val="24"/>
        </w:rPr>
        <w:t xml:space="preserve"> до 403 </w:t>
      </w:r>
      <w:r>
        <w:rPr>
          <w:rFonts w:ascii="Times New Roman" w:hAnsi="Times New Roman" w:cs="Times New Roman"/>
          <w:bCs/>
          <w:color w:val="000000" w:themeColor="text1"/>
          <w:sz w:val="24"/>
          <w:szCs w:val="24"/>
        </w:rPr>
        <w:t>тыс. ед/мл.</w:t>
      </w:r>
      <w:r w:rsidRPr="00C617C1">
        <w:rPr>
          <w:rFonts w:ascii="Times New Roman" w:hAnsi="Times New Roman" w:cs="Times New Roman"/>
          <w:bCs/>
          <w:color w:val="000000" w:themeColor="text1"/>
          <w:sz w:val="24"/>
          <w:szCs w:val="24"/>
        </w:rPr>
        <w:t xml:space="preserve"> </w:t>
      </w:r>
    </w:p>
    <w:p w:rsidR="00444B44" w:rsidRDefault="00444B44" w:rsidP="00444B4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Основными полезными показателями при изучении эффективности использования в производстве системы </w:t>
      </w:r>
      <w:r w:rsidR="00614018">
        <w:rPr>
          <w:rFonts w:ascii="Times New Roman" w:hAnsi="Times New Roman" w:cs="Times New Roman"/>
          <w:sz w:val="24"/>
          <w:szCs w:val="24"/>
        </w:rPr>
        <w:t>«</w:t>
      </w:r>
      <w:r w:rsidRPr="00D67535">
        <w:rPr>
          <w:rFonts w:ascii="Times New Roman" w:hAnsi="Times New Roman" w:cs="Times New Roman"/>
          <w:sz w:val="24"/>
          <w:szCs w:val="24"/>
        </w:rPr>
        <w:t>У</w:t>
      </w:r>
      <w:r>
        <w:rPr>
          <w:rFonts w:ascii="Times New Roman" w:hAnsi="Times New Roman" w:cs="Times New Roman"/>
          <w:sz w:val="24"/>
          <w:szCs w:val="24"/>
        </w:rPr>
        <w:t>правление</w:t>
      </w:r>
      <w:r w:rsidRPr="00D67535">
        <w:rPr>
          <w:rFonts w:ascii="Times New Roman" w:hAnsi="Times New Roman" w:cs="Times New Roman"/>
          <w:sz w:val="24"/>
          <w:szCs w:val="24"/>
        </w:rPr>
        <w:t xml:space="preserve"> стадом</w:t>
      </w:r>
      <w:r w:rsidR="00614018">
        <w:rPr>
          <w:rFonts w:ascii="Times New Roman" w:hAnsi="Times New Roman" w:cs="Times New Roman"/>
          <w:sz w:val="24"/>
          <w:szCs w:val="24"/>
        </w:rPr>
        <w:t>»</w:t>
      </w:r>
      <w:r>
        <w:rPr>
          <w:rFonts w:ascii="Times New Roman" w:hAnsi="Times New Roman" w:cs="Times New Roman"/>
          <w:sz w:val="24"/>
          <w:szCs w:val="24"/>
        </w:rPr>
        <w:t xml:space="preserve"> является анализ отчета молочной продуктивности в программе, а также качественные показатели молока, таблица </w:t>
      </w:r>
      <w:r w:rsidR="008F1B88">
        <w:rPr>
          <w:rFonts w:ascii="Times New Roman" w:hAnsi="Times New Roman" w:cs="Times New Roman"/>
          <w:sz w:val="24"/>
          <w:szCs w:val="24"/>
        </w:rPr>
        <w:t>29 и 30</w:t>
      </w:r>
      <w:r>
        <w:rPr>
          <w:rFonts w:ascii="Times New Roman" w:hAnsi="Times New Roman" w:cs="Times New Roman"/>
          <w:sz w:val="24"/>
          <w:szCs w:val="24"/>
        </w:rPr>
        <w:t xml:space="preserve">. </w:t>
      </w:r>
    </w:p>
    <w:p w:rsidR="00C91794" w:rsidRDefault="00C91794" w:rsidP="00444B44">
      <w:pPr>
        <w:spacing w:after="0" w:line="360" w:lineRule="auto"/>
        <w:ind w:firstLine="709"/>
        <w:jc w:val="both"/>
        <w:rPr>
          <w:rFonts w:ascii="Times New Roman" w:hAnsi="Times New Roman" w:cs="Times New Roman"/>
          <w:sz w:val="24"/>
          <w:szCs w:val="24"/>
        </w:rPr>
      </w:pPr>
    </w:p>
    <w:p w:rsidR="00C91794" w:rsidRDefault="00C91794" w:rsidP="00444B44">
      <w:pPr>
        <w:spacing w:after="0" w:line="360" w:lineRule="auto"/>
        <w:ind w:firstLine="709"/>
        <w:jc w:val="both"/>
        <w:rPr>
          <w:rFonts w:ascii="Times New Roman" w:hAnsi="Times New Roman" w:cs="Times New Roman"/>
          <w:sz w:val="24"/>
          <w:szCs w:val="24"/>
        </w:rPr>
      </w:pPr>
    </w:p>
    <w:p w:rsidR="00C91794" w:rsidRDefault="00C91794" w:rsidP="00444B44">
      <w:pPr>
        <w:spacing w:after="0" w:line="360" w:lineRule="auto"/>
        <w:ind w:firstLine="709"/>
        <w:jc w:val="both"/>
        <w:rPr>
          <w:rFonts w:ascii="Times New Roman" w:hAnsi="Times New Roman" w:cs="Times New Roman"/>
          <w:sz w:val="24"/>
          <w:szCs w:val="24"/>
        </w:rPr>
      </w:pPr>
    </w:p>
    <w:p w:rsidR="00444B44" w:rsidRDefault="00444B44" w:rsidP="00444B44">
      <w:pPr>
        <w:spacing w:after="0" w:line="360" w:lineRule="auto"/>
        <w:ind w:firstLine="709"/>
        <w:jc w:val="both"/>
        <w:rPr>
          <w:rFonts w:ascii="Times New Roman" w:hAnsi="Times New Roman" w:cs="Times New Roman"/>
          <w:sz w:val="24"/>
          <w:szCs w:val="24"/>
        </w:rPr>
      </w:pPr>
    </w:p>
    <w:p w:rsidR="00444B44" w:rsidRDefault="00444B44" w:rsidP="00444B44">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Таблица </w:t>
      </w:r>
      <w:r w:rsidR="008F1B88">
        <w:rPr>
          <w:rFonts w:ascii="Times New Roman" w:hAnsi="Times New Roman" w:cs="Times New Roman"/>
          <w:sz w:val="24"/>
          <w:szCs w:val="24"/>
        </w:rPr>
        <w:t>29</w:t>
      </w:r>
      <w:r>
        <w:rPr>
          <w:rFonts w:ascii="Times New Roman" w:hAnsi="Times New Roman" w:cs="Times New Roman"/>
          <w:sz w:val="24"/>
          <w:szCs w:val="24"/>
        </w:rPr>
        <w:t xml:space="preserve"> - Показатели молочной продуктивности коров в разрезе групп</w:t>
      </w:r>
      <w:r w:rsidR="00614018">
        <w:rPr>
          <w:rFonts w:ascii="Times New Roman" w:hAnsi="Times New Roman" w:cs="Times New Roman"/>
          <w:sz w:val="24"/>
          <w:szCs w:val="24"/>
        </w:rPr>
        <w:t xml:space="preserve"> в ТОО «Турар»</w:t>
      </w:r>
    </w:p>
    <w:tbl>
      <w:tblPr>
        <w:tblStyle w:val="af"/>
        <w:tblW w:w="0" w:type="auto"/>
        <w:tblLook w:val="04A0"/>
      </w:tblPr>
      <w:tblGrid>
        <w:gridCol w:w="2424"/>
        <w:gridCol w:w="1771"/>
        <w:gridCol w:w="1758"/>
        <w:gridCol w:w="1758"/>
        <w:gridCol w:w="1859"/>
      </w:tblGrid>
      <w:tr w:rsidR="00444B44" w:rsidTr="0062430F">
        <w:tc>
          <w:tcPr>
            <w:tcW w:w="2424" w:type="dxa"/>
            <w:vMerge w:val="restart"/>
          </w:tcPr>
          <w:p w:rsidR="00444B44" w:rsidRDefault="00444B44" w:rsidP="00894D73">
            <w:pPr>
              <w:jc w:val="center"/>
              <w:rPr>
                <w:rFonts w:ascii="Times New Roman" w:hAnsi="Times New Roman" w:cs="Times New Roman"/>
                <w:sz w:val="24"/>
                <w:szCs w:val="24"/>
              </w:rPr>
            </w:pPr>
            <w:r>
              <w:rPr>
                <w:rFonts w:ascii="Times New Roman" w:hAnsi="Times New Roman" w:cs="Times New Roman"/>
                <w:sz w:val="24"/>
                <w:szCs w:val="24"/>
              </w:rPr>
              <w:t>Группа</w:t>
            </w:r>
          </w:p>
        </w:tc>
        <w:tc>
          <w:tcPr>
            <w:tcW w:w="7146" w:type="dxa"/>
            <w:gridSpan w:val="4"/>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Показатель</w:t>
            </w:r>
          </w:p>
        </w:tc>
      </w:tr>
      <w:tr w:rsidR="00444B44" w:rsidTr="0062430F">
        <w:tc>
          <w:tcPr>
            <w:tcW w:w="2424" w:type="dxa"/>
            <w:vMerge/>
          </w:tcPr>
          <w:p w:rsidR="00444B44" w:rsidRDefault="00444B44" w:rsidP="008F1B88">
            <w:pPr>
              <w:jc w:val="both"/>
              <w:rPr>
                <w:rFonts w:ascii="Times New Roman" w:hAnsi="Times New Roman" w:cs="Times New Roman"/>
                <w:sz w:val="24"/>
                <w:szCs w:val="24"/>
              </w:rPr>
            </w:pPr>
          </w:p>
        </w:tc>
        <w:tc>
          <w:tcPr>
            <w:tcW w:w="1771"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суточный удой в среднем на 1 голову по группе, кг</w:t>
            </w:r>
          </w:p>
        </w:tc>
        <w:tc>
          <w:tcPr>
            <w:tcW w:w="1758" w:type="dxa"/>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массовая доля жира, %</w:t>
            </w:r>
          </w:p>
        </w:tc>
        <w:tc>
          <w:tcPr>
            <w:tcW w:w="1758" w:type="dxa"/>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массовая доля белка,%</w:t>
            </w:r>
          </w:p>
        </w:tc>
        <w:tc>
          <w:tcPr>
            <w:tcW w:w="1859" w:type="dxa"/>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 xml:space="preserve">количество соматических клеток, </w:t>
            </w:r>
            <w:r w:rsidRPr="00F82766">
              <w:rPr>
                <w:rFonts w:ascii="Times New Roman" w:hAnsi="Times New Roman" w:cs="Times New Roman"/>
                <w:bCs/>
                <w:sz w:val="24"/>
                <w:szCs w:val="24"/>
              </w:rPr>
              <w:t>тыс. ед/мл</w:t>
            </w:r>
          </w:p>
        </w:tc>
      </w:tr>
      <w:tr w:rsidR="00444B44" w:rsidTr="0062430F">
        <w:tc>
          <w:tcPr>
            <w:tcW w:w="2424"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1 группа - 1-2 месяца после отела (</w:t>
            </w:r>
            <w:r>
              <w:rPr>
                <w:rFonts w:ascii="Times New Roman" w:hAnsi="Times New Roman" w:cs="Times New Roman"/>
                <w:sz w:val="24"/>
                <w:szCs w:val="24"/>
                <w:lang w:val="en-US"/>
              </w:rPr>
              <w:t>n</w:t>
            </w:r>
            <w:r>
              <w:rPr>
                <w:rFonts w:ascii="Times New Roman" w:hAnsi="Times New Roman" w:cs="Times New Roman"/>
                <w:sz w:val="24"/>
                <w:szCs w:val="24"/>
              </w:rPr>
              <w:t>=108)</w:t>
            </w:r>
          </w:p>
        </w:tc>
        <w:tc>
          <w:tcPr>
            <w:tcW w:w="1771"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31,4±1,4</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3,65±0,02</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3,28±0,03</w:t>
            </w:r>
          </w:p>
        </w:tc>
        <w:tc>
          <w:tcPr>
            <w:tcW w:w="1859"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276±21</w:t>
            </w:r>
          </w:p>
        </w:tc>
      </w:tr>
      <w:tr w:rsidR="00444B44" w:rsidTr="0062430F">
        <w:tc>
          <w:tcPr>
            <w:tcW w:w="2424"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2 группа - 2-6 месяцев после отела (</w:t>
            </w:r>
            <w:r>
              <w:rPr>
                <w:rFonts w:ascii="Times New Roman" w:hAnsi="Times New Roman" w:cs="Times New Roman"/>
                <w:sz w:val="24"/>
                <w:szCs w:val="24"/>
                <w:lang w:val="en-US"/>
              </w:rPr>
              <w:t>n</w:t>
            </w:r>
            <w:r>
              <w:rPr>
                <w:rFonts w:ascii="Times New Roman" w:hAnsi="Times New Roman" w:cs="Times New Roman"/>
                <w:sz w:val="24"/>
                <w:szCs w:val="24"/>
              </w:rPr>
              <w:t>=180)</w:t>
            </w:r>
          </w:p>
        </w:tc>
        <w:tc>
          <w:tcPr>
            <w:tcW w:w="1771"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19,2±1,8</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3,79±0,02</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3,24±0,02</w:t>
            </w:r>
          </w:p>
        </w:tc>
        <w:tc>
          <w:tcPr>
            <w:tcW w:w="1859"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577±18</w:t>
            </w:r>
          </w:p>
        </w:tc>
      </w:tr>
      <w:tr w:rsidR="00444B44" w:rsidTr="0062430F">
        <w:tc>
          <w:tcPr>
            <w:tcW w:w="2424"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3 группа - 6-8 месяцев после отела (</w:t>
            </w:r>
            <w:r>
              <w:rPr>
                <w:rFonts w:ascii="Times New Roman" w:hAnsi="Times New Roman" w:cs="Times New Roman"/>
                <w:sz w:val="24"/>
                <w:szCs w:val="24"/>
                <w:lang w:val="en-US"/>
              </w:rPr>
              <w:t>n</w:t>
            </w:r>
            <w:r>
              <w:rPr>
                <w:rFonts w:ascii="Times New Roman" w:hAnsi="Times New Roman" w:cs="Times New Roman"/>
                <w:sz w:val="24"/>
                <w:szCs w:val="24"/>
              </w:rPr>
              <w:t>=144)</w:t>
            </w:r>
          </w:p>
        </w:tc>
        <w:tc>
          <w:tcPr>
            <w:tcW w:w="1771"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8,5±1,6</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3,85±0,01</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3,26±0,02</w:t>
            </w:r>
          </w:p>
        </w:tc>
        <w:tc>
          <w:tcPr>
            <w:tcW w:w="1859"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495±25</w:t>
            </w:r>
          </w:p>
        </w:tc>
      </w:tr>
      <w:tr w:rsidR="00444B44" w:rsidTr="0062430F">
        <w:tc>
          <w:tcPr>
            <w:tcW w:w="2424" w:type="dxa"/>
          </w:tcPr>
          <w:p w:rsidR="00444B44" w:rsidRDefault="0062430F" w:rsidP="008F1B88">
            <w:pPr>
              <w:jc w:val="both"/>
              <w:rPr>
                <w:rFonts w:ascii="Times New Roman" w:hAnsi="Times New Roman" w:cs="Times New Roman"/>
                <w:sz w:val="24"/>
                <w:szCs w:val="24"/>
              </w:rPr>
            </w:pPr>
            <w:r w:rsidRPr="0062430F">
              <w:rPr>
                <w:rFonts w:ascii="Times New Roman" w:hAnsi="Times New Roman" w:cs="Times New Roman"/>
                <w:sz w:val="24"/>
                <w:szCs w:val="24"/>
              </w:rPr>
              <w:t>Продолжение таблицы 27</w:t>
            </w:r>
            <w:r w:rsidR="00444B44">
              <w:rPr>
                <w:rFonts w:ascii="Times New Roman" w:hAnsi="Times New Roman" w:cs="Times New Roman"/>
                <w:sz w:val="24"/>
                <w:szCs w:val="24"/>
              </w:rPr>
              <w:t>4 группа - коровы первого отела в период раздоя (</w:t>
            </w:r>
            <w:r w:rsidR="00444B44">
              <w:rPr>
                <w:rFonts w:ascii="Times New Roman" w:hAnsi="Times New Roman" w:cs="Times New Roman"/>
                <w:sz w:val="24"/>
                <w:szCs w:val="24"/>
                <w:lang w:val="en-US"/>
              </w:rPr>
              <w:t>n</w:t>
            </w:r>
            <w:r w:rsidR="00444B44">
              <w:rPr>
                <w:rFonts w:ascii="Times New Roman" w:hAnsi="Times New Roman" w:cs="Times New Roman"/>
                <w:sz w:val="24"/>
                <w:szCs w:val="24"/>
              </w:rPr>
              <w:t>=180)</w:t>
            </w:r>
          </w:p>
        </w:tc>
        <w:tc>
          <w:tcPr>
            <w:tcW w:w="1771"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29,3±1,4</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3,68±0,02</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3,23±0,01</w:t>
            </w:r>
          </w:p>
        </w:tc>
        <w:tc>
          <w:tcPr>
            <w:tcW w:w="1859"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255±22</w:t>
            </w:r>
          </w:p>
        </w:tc>
      </w:tr>
      <w:tr w:rsidR="00444B44" w:rsidTr="0062430F">
        <w:tc>
          <w:tcPr>
            <w:tcW w:w="2424"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5 группа - высокопродуктивные животные (</w:t>
            </w:r>
            <w:r>
              <w:rPr>
                <w:rFonts w:ascii="Times New Roman" w:hAnsi="Times New Roman" w:cs="Times New Roman"/>
                <w:sz w:val="24"/>
                <w:szCs w:val="24"/>
                <w:lang w:val="en-US"/>
              </w:rPr>
              <w:t>n</w:t>
            </w:r>
            <w:r>
              <w:rPr>
                <w:rFonts w:ascii="Times New Roman" w:hAnsi="Times New Roman" w:cs="Times New Roman"/>
                <w:sz w:val="24"/>
                <w:szCs w:val="24"/>
              </w:rPr>
              <w:t>=144)</w:t>
            </w:r>
          </w:p>
        </w:tc>
        <w:tc>
          <w:tcPr>
            <w:tcW w:w="1771"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38,2±2,1</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3,61±0,01</w:t>
            </w:r>
          </w:p>
        </w:tc>
        <w:tc>
          <w:tcPr>
            <w:tcW w:w="1758"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3,26±0,01</w:t>
            </w:r>
          </w:p>
        </w:tc>
        <w:tc>
          <w:tcPr>
            <w:tcW w:w="1859" w:type="dxa"/>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349±17</w:t>
            </w:r>
          </w:p>
        </w:tc>
      </w:tr>
      <w:tr w:rsidR="00444B44" w:rsidTr="0062430F">
        <w:tc>
          <w:tcPr>
            <w:tcW w:w="2424" w:type="dxa"/>
          </w:tcPr>
          <w:p w:rsidR="00444B44" w:rsidRDefault="00444B44" w:rsidP="008F1B88">
            <w:pPr>
              <w:jc w:val="both"/>
              <w:rPr>
                <w:rFonts w:ascii="Times New Roman" w:hAnsi="Times New Roman" w:cs="Times New Roman"/>
                <w:sz w:val="24"/>
                <w:szCs w:val="24"/>
              </w:rPr>
            </w:pPr>
            <w:r>
              <w:rPr>
                <w:rFonts w:ascii="Times New Roman" w:hAnsi="Times New Roman" w:cs="Times New Roman"/>
                <w:sz w:val="24"/>
                <w:szCs w:val="24"/>
              </w:rPr>
              <w:t>6 группа - животные на лечении (</w:t>
            </w:r>
            <w:r>
              <w:rPr>
                <w:rFonts w:ascii="Times New Roman" w:hAnsi="Times New Roman" w:cs="Times New Roman"/>
                <w:sz w:val="24"/>
                <w:szCs w:val="24"/>
                <w:lang w:val="en-US"/>
              </w:rPr>
              <w:t>n</w:t>
            </w:r>
            <w:r>
              <w:rPr>
                <w:rFonts w:ascii="Times New Roman" w:hAnsi="Times New Roman" w:cs="Times New Roman"/>
                <w:sz w:val="24"/>
                <w:szCs w:val="24"/>
              </w:rPr>
              <w:t>=48)</w:t>
            </w:r>
          </w:p>
        </w:tc>
        <w:tc>
          <w:tcPr>
            <w:tcW w:w="7146" w:type="dxa"/>
            <w:gridSpan w:val="4"/>
            <w:vAlign w:val="center"/>
          </w:tcPr>
          <w:p w:rsidR="00444B44" w:rsidRDefault="00444B44" w:rsidP="008F1B88">
            <w:pPr>
              <w:jc w:val="center"/>
              <w:rPr>
                <w:rFonts w:ascii="Times New Roman" w:hAnsi="Times New Roman" w:cs="Times New Roman"/>
                <w:sz w:val="24"/>
                <w:szCs w:val="24"/>
              </w:rPr>
            </w:pPr>
            <w:r>
              <w:rPr>
                <w:rFonts w:ascii="Times New Roman" w:hAnsi="Times New Roman" w:cs="Times New Roman"/>
                <w:sz w:val="24"/>
                <w:szCs w:val="24"/>
              </w:rPr>
              <w:t>молоко сдаивается отдельно, проходит термическую обработку и выпаивается бычкам на откорме</w:t>
            </w:r>
          </w:p>
        </w:tc>
      </w:tr>
    </w:tbl>
    <w:p w:rsidR="00444B44" w:rsidRPr="00C617C1" w:rsidRDefault="00444B44" w:rsidP="00444B44">
      <w:pPr>
        <w:spacing w:after="0" w:line="360" w:lineRule="auto"/>
        <w:ind w:firstLine="709"/>
        <w:jc w:val="both"/>
        <w:rPr>
          <w:rFonts w:ascii="Times New Roman" w:hAnsi="Times New Roman" w:cs="Times New Roman"/>
          <w:color w:val="000000" w:themeColor="text1"/>
          <w:sz w:val="24"/>
          <w:szCs w:val="24"/>
        </w:rPr>
      </w:pPr>
    </w:p>
    <w:p w:rsidR="00444B44" w:rsidRPr="00444B44" w:rsidRDefault="00444B44" w:rsidP="00444B44">
      <w:pPr>
        <w:spacing w:after="0" w:line="360" w:lineRule="auto"/>
        <w:ind w:firstLine="709"/>
        <w:rPr>
          <w:rFonts w:ascii="Times New Roman" w:hAnsi="Times New Roman" w:cs="Times New Roman"/>
          <w:color w:val="444444"/>
          <w:sz w:val="24"/>
          <w:szCs w:val="24"/>
          <w:shd w:val="clear" w:color="auto" w:fill="FFFFFF"/>
        </w:rPr>
      </w:pPr>
    </w:p>
    <w:p w:rsidR="00614018" w:rsidRPr="00446C29" w:rsidRDefault="00614018" w:rsidP="00614018">
      <w:pPr>
        <w:spacing w:after="0" w:line="360" w:lineRule="auto"/>
        <w:jc w:val="both"/>
        <w:rPr>
          <w:rFonts w:ascii="Times New Roman" w:hAnsi="Times New Roman" w:cs="Times New Roman"/>
          <w:color w:val="000000" w:themeColor="text1"/>
          <w:sz w:val="24"/>
          <w:szCs w:val="24"/>
        </w:rPr>
      </w:pPr>
      <w:r w:rsidRPr="00446C29">
        <w:rPr>
          <w:rFonts w:ascii="Times New Roman" w:hAnsi="Times New Roman" w:cs="Times New Roman"/>
          <w:color w:val="000000" w:themeColor="text1"/>
          <w:sz w:val="24"/>
          <w:szCs w:val="24"/>
        </w:rPr>
        <w:t xml:space="preserve">Таблица </w:t>
      </w:r>
      <w:r w:rsidR="008F1B88">
        <w:rPr>
          <w:rFonts w:ascii="Times New Roman" w:hAnsi="Times New Roman" w:cs="Times New Roman"/>
          <w:color w:val="000000" w:themeColor="text1"/>
          <w:sz w:val="24"/>
          <w:szCs w:val="24"/>
        </w:rPr>
        <w:t>30</w:t>
      </w:r>
      <w:r w:rsidRPr="00446C29">
        <w:rPr>
          <w:rFonts w:ascii="Times New Roman" w:hAnsi="Times New Roman" w:cs="Times New Roman"/>
          <w:color w:val="000000" w:themeColor="text1"/>
          <w:sz w:val="24"/>
          <w:szCs w:val="24"/>
        </w:rPr>
        <w:t xml:space="preserve"> - Показатели молочной продуктивности коров в разрезе групп</w:t>
      </w:r>
      <w:r>
        <w:rPr>
          <w:rFonts w:ascii="Times New Roman" w:hAnsi="Times New Roman" w:cs="Times New Roman"/>
          <w:color w:val="000000" w:themeColor="text1"/>
          <w:sz w:val="24"/>
          <w:szCs w:val="24"/>
        </w:rPr>
        <w:t xml:space="preserve"> в ТОО «Олжа Ак Кудук»</w:t>
      </w:r>
    </w:p>
    <w:tbl>
      <w:tblPr>
        <w:tblStyle w:val="af"/>
        <w:tblW w:w="0" w:type="auto"/>
        <w:tblLook w:val="04A0"/>
      </w:tblPr>
      <w:tblGrid>
        <w:gridCol w:w="2424"/>
        <w:gridCol w:w="1771"/>
        <w:gridCol w:w="1758"/>
        <w:gridCol w:w="1758"/>
        <w:gridCol w:w="1859"/>
      </w:tblGrid>
      <w:tr w:rsidR="00614018" w:rsidRPr="00073F08" w:rsidTr="0074426C">
        <w:tc>
          <w:tcPr>
            <w:tcW w:w="2424" w:type="dxa"/>
            <w:vMerge w:val="restart"/>
          </w:tcPr>
          <w:p w:rsidR="00614018" w:rsidRPr="00325E1D" w:rsidRDefault="00614018" w:rsidP="00894D73">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Группа</w:t>
            </w:r>
          </w:p>
        </w:tc>
        <w:tc>
          <w:tcPr>
            <w:tcW w:w="7147" w:type="dxa"/>
            <w:gridSpan w:val="4"/>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Показатель</w:t>
            </w:r>
          </w:p>
        </w:tc>
      </w:tr>
      <w:tr w:rsidR="00614018" w:rsidRPr="00073F08" w:rsidTr="0074426C">
        <w:tc>
          <w:tcPr>
            <w:tcW w:w="2424" w:type="dxa"/>
            <w:vMerge/>
          </w:tcPr>
          <w:p w:rsidR="00614018" w:rsidRPr="00325E1D" w:rsidRDefault="00614018" w:rsidP="008F1B88">
            <w:pPr>
              <w:jc w:val="both"/>
              <w:rPr>
                <w:rFonts w:ascii="Times New Roman" w:hAnsi="Times New Roman" w:cs="Times New Roman"/>
                <w:color w:val="000000" w:themeColor="text1"/>
                <w:sz w:val="24"/>
                <w:szCs w:val="24"/>
              </w:rPr>
            </w:pPr>
          </w:p>
        </w:tc>
        <w:tc>
          <w:tcPr>
            <w:tcW w:w="1772"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суточный удой в среднем на 1 голову по группе, кг</w:t>
            </w:r>
          </w:p>
        </w:tc>
        <w:tc>
          <w:tcPr>
            <w:tcW w:w="1758" w:type="dxa"/>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массовая доля жира, %</w:t>
            </w:r>
          </w:p>
        </w:tc>
        <w:tc>
          <w:tcPr>
            <w:tcW w:w="1758" w:type="dxa"/>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массовая доля белка,</w:t>
            </w:r>
            <w:r>
              <w:rPr>
                <w:rFonts w:ascii="Times New Roman" w:hAnsi="Times New Roman" w:cs="Times New Roman"/>
                <w:color w:val="000000" w:themeColor="text1"/>
                <w:sz w:val="24"/>
                <w:szCs w:val="24"/>
              </w:rPr>
              <w:t xml:space="preserve"> </w:t>
            </w:r>
            <w:r w:rsidRPr="00325E1D">
              <w:rPr>
                <w:rFonts w:ascii="Times New Roman" w:hAnsi="Times New Roman" w:cs="Times New Roman"/>
                <w:color w:val="000000" w:themeColor="text1"/>
                <w:sz w:val="24"/>
                <w:szCs w:val="24"/>
              </w:rPr>
              <w:t>%</w:t>
            </w:r>
          </w:p>
        </w:tc>
        <w:tc>
          <w:tcPr>
            <w:tcW w:w="1859" w:type="dxa"/>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 xml:space="preserve">количество соматических клеток, </w:t>
            </w:r>
            <w:r w:rsidRPr="00325E1D">
              <w:rPr>
                <w:rFonts w:ascii="Times New Roman" w:hAnsi="Times New Roman" w:cs="Times New Roman"/>
                <w:bCs/>
                <w:color w:val="000000" w:themeColor="text1"/>
                <w:sz w:val="24"/>
                <w:szCs w:val="24"/>
              </w:rPr>
              <w:t>тыс. ед/мл</w:t>
            </w:r>
          </w:p>
        </w:tc>
      </w:tr>
      <w:tr w:rsidR="00614018" w:rsidRPr="00073F08" w:rsidTr="0074426C">
        <w:tc>
          <w:tcPr>
            <w:tcW w:w="2424"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1 группа - 100 дней после отела (</w:t>
            </w:r>
            <w:r w:rsidRPr="00325E1D">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=205</w:t>
            </w:r>
            <w:r w:rsidRPr="00325E1D">
              <w:rPr>
                <w:rFonts w:ascii="Times New Roman" w:hAnsi="Times New Roman" w:cs="Times New Roman"/>
                <w:color w:val="000000" w:themeColor="text1"/>
                <w:sz w:val="24"/>
                <w:szCs w:val="24"/>
              </w:rPr>
              <w:t>)</w:t>
            </w:r>
          </w:p>
        </w:tc>
        <w:tc>
          <w:tcPr>
            <w:tcW w:w="1772" w:type="dxa"/>
            <w:vAlign w:val="center"/>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32,3±1,8</w:t>
            </w:r>
          </w:p>
        </w:tc>
        <w:tc>
          <w:tcPr>
            <w:tcW w:w="1758" w:type="dxa"/>
            <w:vAlign w:val="center"/>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3,67±0,02</w:t>
            </w:r>
          </w:p>
        </w:tc>
        <w:tc>
          <w:tcPr>
            <w:tcW w:w="1758" w:type="dxa"/>
            <w:vAlign w:val="center"/>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3,25±0,03</w:t>
            </w:r>
          </w:p>
        </w:tc>
        <w:tc>
          <w:tcPr>
            <w:tcW w:w="1859" w:type="dxa"/>
            <w:vAlign w:val="center"/>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318±26</w:t>
            </w:r>
          </w:p>
        </w:tc>
      </w:tr>
      <w:tr w:rsidR="00614018" w:rsidRPr="00073F08" w:rsidTr="0074426C">
        <w:tc>
          <w:tcPr>
            <w:tcW w:w="2424"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2 группа - 4-6 месяцев после отела (</w:t>
            </w:r>
            <w:r w:rsidRPr="00325E1D">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=141</w:t>
            </w:r>
            <w:r w:rsidRPr="00325E1D">
              <w:rPr>
                <w:rFonts w:ascii="Times New Roman" w:hAnsi="Times New Roman" w:cs="Times New Roman"/>
                <w:color w:val="000000" w:themeColor="text1"/>
                <w:sz w:val="24"/>
                <w:szCs w:val="24"/>
              </w:rPr>
              <w:t>)</w:t>
            </w:r>
          </w:p>
        </w:tc>
        <w:tc>
          <w:tcPr>
            <w:tcW w:w="1772"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21,3±2,3</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3,81±0,03</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3,22±0,02</w:t>
            </w:r>
          </w:p>
        </w:tc>
        <w:tc>
          <w:tcPr>
            <w:tcW w:w="1859"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403±21</w:t>
            </w:r>
          </w:p>
        </w:tc>
      </w:tr>
      <w:tr w:rsidR="00614018" w:rsidRPr="00073F08" w:rsidTr="0074426C">
        <w:tc>
          <w:tcPr>
            <w:tcW w:w="2424"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3 группа - 6-8 месяцев после отела (</w:t>
            </w:r>
            <w:r w:rsidRPr="00325E1D">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=88</w:t>
            </w:r>
            <w:r w:rsidRPr="00325E1D">
              <w:rPr>
                <w:rFonts w:ascii="Times New Roman" w:hAnsi="Times New Roman" w:cs="Times New Roman"/>
                <w:color w:val="000000" w:themeColor="text1"/>
                <w:sz w:val="24"/>
                <w:szCs w:val="24"/>
              </w:rPr>
              <w:t>)</w:t>
            </w:r>
          </w:p>
        </w:tc>
        <w:tc>
          <w:tcPr>
            <w:tcW w:w="1772"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10,4±2,6</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3,93±0,02</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3,27±0,03</w:t>
            </w:r>
          </w:p>
        </w:tc>
        <w:tc>
          <w:tcPr>
            <w:tcW w:w="1859"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365±32</w:t>
            </w:r>
          </w:p>
        </w:tc>
      </w:tr>
      <w:tr w:rsidR="00614018" w:rsidRPr="00073F08" w:rsidTr="0074426C">
        <w:tc>
          <w:tcPr>
            <w:tcW w:w="2424"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4 группа - высокопродуктивные животные (</w:t>
            </w:r>
            <w:r w:rsidRPr="00325E1D">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=56</w:t>
            </w:r>
            <w:r w:rsidRPr="00325E1D">
              <w:rPr>
                <w:rFonts w:ascii="Times New Roman" w:hAnsi="Times New Roman" w:cs="Times New Roman"/>
                <w:color w:val="000000" w:themeColor="text1"/>
                <w:sz w:val="24"/>
                <w:szCs w:val="24"/>
              </w:rPr>
              <w:t>)</w:t>
            </w:r>
          </w:p>
        </w:tc>
        <w:tc>
          <w:tcPr>
            <w:tcW w:w="1772"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35,6±3,2</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3,65±0,02</w:t>
            </w:r>
          </w:p>
        </w:tc>
        <w:tc>
          <w:tcPr>
            <w:tcW w:w="1758"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3,22±0,02</w:t>
            </w:r>
          </w:p>
        </w:tc>
        <w:tc>
          <w:tcPr>
            <w:tcW w:w="1859" w:type="dxa"/>
            <w:vAlign w:val="center"/>
          </w:tcPr>
          <w:p w:rsidR="00614018" w:rsidRPr="00DF53CE" w:rsidRDefault="00614018" w:rsidP="008F1B88">
            <w:pPr>
              <w:jc w:val="center"/>
              <w:rPr>
                <w:rFonts w:ascii="Times New Roman" w:hAnsi="Times New Roman" w:cs="Times New Roman"/>
                <w:color w:val="000000" w:themeColor="text1"/>
                <w:sz w:val="24"/>
                <w:szCs w:val="24"/>
              </w:rPr>
            </w:pPr>
            <w:r w:rsidRPr="00DF53CE">
              <w:rPr>
                <w:rFonts w:ascii="Times New Roman" w:hAnsi="Times New Roman" w:cs="Times New Roman"/>
                <w:color w:val="000000" w:themeColor="text1"/>
                <w:sz w:val="24"/>
                <w:szCs w:val="24"/>
              </w:rPr>
              <w:t>255±29</w:t>
            </w:r>
          </w:p>
        </w:tc>
      </w:tr>
      <w:tr w:rsidR="00614018" w:rsidRPr="00073F08" w:rsidTr="0074426C">
        <w:tc>
          <w:tcPr>
            <w:tcW w:w="2424" w:type="dxa"/>
          </w:tcPr>
          <w:p w:rsidR="00614018" w:rsidRPr="00325E1D" w:rsidRDefault="00614018" w:rsidP="008F1B88">
            <w:pPr>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5 группа - животные на лечении (</w:t>
            </w:r>
            <w:r w:rsidRPr="00325E1D">
              <w:rPr>
                <w:rFonts w:ascii="Times New Roman" w:hAnsi="Times New Roman" w:cs="Times New Roman"/>
                <w:color w:val="000000" w:themeColor="text1"/>
                <w:sz w:val="24"/>
                <w:szCs w:val="24"/>
                <w:lang w:val="en-US"/>
              </w:rPr>
              <w:t>n</w:t>
            </w:r>
            <w:r>
              <w:rPr>
                <w:rFonts w:ascii="Times New Roman" w:hAnsi="Times New Roman" w:cs="Times New Roman"/>
                <w:color w:val="000000" w:themeColor="text1"/>
                <w:sz w:val="24"/>
                <w:szCs w:val="24"/>
              </w:rPr>
              <w:t>=60</w:t>
            </w:r>
            <w:r w:rsidRPr="00325E1D">
              <w:rPr>
                <w:rFonts w:ascii="Times New Roman" w:hAnsi="Times New Roman" w:cs="Times New Roman"/>
                <w:color w:val="000000" w:themeColor="text1"/>
                <w:sz w:val="24"/>
                <w:szCs w:val="24"/>
              </w:rPr>
              <w:t>)</w:t>
            </w:r>
          </w:p>
        </w:tc>
        <w:tc>
          <w:tcPr>
            <w:tcW w:w="7147" w:type="dxa"/>
            <w:gridSpan w:val="4"/>
            <w:vAlign w:val="center"/>
          </w:tcPr>
          <w:p w:rsidR="00614018" w:rsidRPr="00325E1D" w:rsidRDefault="00614018" w:rsidP="008F1B88">
            <w:pPr>
              <w:jc w:val="center"/>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молоко сдаивается отдельно, проходит термическую обработку и выпаивается бычкам на откорме</w:t>
            </w:r>
          </w:p>
        </w:tc>
      </w:tr>
    </w:tbl>
    <w:p w:rsidR="002B61C7" w:rsidRDefault="002B61C7" w:rsidP="002B61C7">
      <w:pPr>
        <w:spacing w:after="0" w:line="360" w:lineRule="auto"/>
        <w:ind w:firstLine="708"/>
        <w:jc w:val="both"/>
        <w:rPr>
          <w:rFonts w:ascii="Times New Roman" w:hAnsi="Times New Roman" w:cs="Times New Roman"/>
          <w:sz w:val="24"/>
          <w:szCs w:val="24"/>
        </w:rPr>
      </w:pPr>
    </w:p>
    <w:p w:rsidR="00614018" w:rsidRPr="00325E1D" w:rsidRDefault="00614018" w:rsidP="00614018">
      <w:pPr>
        <w:spacing w:after="0" w:line="360" w:lineRule="auto"/>
        <w:ind w:firstLine="709"/>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lastRenderedPageBreak/>
        <w:t>Проведенная оценка эффективности исполь</w:t>
      </w:r>
      <w:r>
        <w:rPr>
          <w:rFonts w:ascii="Times New Roman" w:hAnsi="Times New Roman" w:cs="Times New Roman"/>
          <w:color w:val="000000" w:themeColor="text1"/>
          <w:sz w:val="24"/>
          <w:szCs w:val="24"/>
        </w:rPr>
        <w:t>зования в производстве системы «</w:t>
      </w:r>
      <w:r w:rsidRPr="00325E1D">
        <w:rPr>
          <w:rFonts w:ascii="Times New Roman" w:hAnsi="Times New Roman" w:cs="Times New Roman"/>
          <w:color w:val="000000" w:themeColor="text1"/>
          <w:sz w:val="24"/>
          <w:szCs w:val="24"/>
        </w:rPr>
        <w:t xml:space="preserve">Управление </w:t>
      </w:r>
      <w:r>
        <w:rPr>
          <w:rFonts w:ascii="Times New Roman" w:hAnsi="Times New Roman" w:cs="Times New Roman"/>
          <w:color w:val="000000" w:themeColor="text1"/>
          <w:sz w:val="24"/>
          <w:szCs w:val="24"/>
        </w:rPr>
        <w:t>стадом»</w:t>
      </w:r>
      <w:r w:rsidRPr="00325E1D">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в ТОО «Турар» и ТОО «Олжа Ак Кудук» </w:t>
      </w:r>
      <w:r w:rsidRPr="00325E1D">
        <w:rPr>
          <w:rFonts w:ascii="Times New Roman" w:hAnsi="Times New Roman" w:cs="Times New Roman"/>
          <w:color w:val="000000" w:themeColor="text1"/>
          <w:sz w:val="24"/>
          <w:szCs w:val="24"/>
        </w:rPr>
        <w:t xml:space="preserve">показала, что вся работа базируется на автоматической идентификации животных, внесении данных в центральный компьютер, анализе полученной информации и принятии решений на основе этих данных. Автоматическая идентификация осуществляется за счет </w:t>
      </w:r>
      <w:r>
        <w:rPr>
          <w:rFonts w:ascii="Times New Roman" w:hAnsi="Times New Roman" w:cs="Times New Roman"/>
          <w:color w:val="000000" w:themeColor="text1"/>
          <w:sz w:val="24"/>
          <w:szCs w:val="24"/>
        </w:rPr>
        <w:t xml:space="preserve">рескаунтеров и </w:t>
      </w:r>
      <w:r w:rsidRPr="00325E1D">
        <w:rPr>
          <w:rFonts w:ascii="Times New Roman" w:hAnsi="Times New Roman" w:cs="Times New Roman"/>
          <w:color w:val="000000" w:themeColor="text1"/>
          <w:sz w:val="24"/>
          <w:szCs w:val="24"/>
        </w:rPr>
        <w:t xml:space="preserve">респондеров, которые фиксируются на </w:t>
      </w:r>
      <w:r>
        <w:rPr>
          <w:rFonts w:ascii="Times New Roman" w:hAnsi="Times New Roman" w:cs="Times New Roman"/>
          <w:color w:val="000000" w:themeColor="text1"/>
          <w:sz w:val="24"/>
          <w:szCs w:val="24"/>
        </w:rPr>
        <w:t xml:space="preserve">передней конечности в области пясти и на </w:t>
      </w:r>
      <w:r w:rsidRPr="00325E1D">
        <w:rPr>
          <w:rFonts w:ascii="Times New Roman" w:hAnsi="Times New Roman" w:cs="Times New Roman"/>
          <w:color w:val="000000" w:themeColor="text1"/>
          <w:sz w:val="24"/>
          <w:szCs w:val="24"/>
        </w:rPr>
        <w:t>ошейнике</w:t>
      </w:r>
      <w:r>
        <w:rPr>
          <w:rFonts w:ascii="Times New Roman" w:hAnsi="Times New Roman" w:cs="Times New Roman"/>
          <w:color w:val="000000" w:themeColor="text1"/>
          <w:sz w:val="24"/>
          <w:szCs w:val="24"/>
        </w:rPr>
        <w:t xml:space="preserve"> соответственно</w:t>
      </w:r>
      <w:r w:rsidRPr="00325E1D">
        <w:rPr>
          <w:rFonts w:ascii="Times New Roman" w:hAnsi="Times New Roman" w:cs="Times New Roman"/>
          <w:color w:val="000000" w:themeColor="text1"/>
          <w:sz w:val="24"/>
          <w:szCs w:val="24"/>
        </w:rPr>
        <w:t xml:space="preserve">. В тот момент, когда животное занимает свое доильное место с </w:t>
      </w:r>
      <w:r>
        <w:rPr>
          <w:rFonts w:ascii="Times New Roman" w:hAnsi="Times New Roman" w:cs="Times New Roman"/>
          <w:color w:val="000000" w:themeColor="text1"/>
          <w:sz w:val="24"/>
          <w:szCs w:val="24"/>
        </w:rPr>
        <w:t xml:space="preserve">рескаунтера или </w:t>
      </w:r>
      <w:r w:rsidRPr="00325E1D">
        <w:rPr>
          <w:rFonts w:ascii="Times New Roman" w:hAnsi="Times New Roman" w:cs="Times New Roman"/>
          <w:color w:val="000000" w:themeColor="text1"/>
          <w:sz w:val="24"/>
          <w:szCs w:val="24"/>
        </w:rPr>
        <w:t xml:space="preserve">респондера считывается информация о номере животного и вносятся данные по доению и молочной продуктивности. При резком изменении показателей система информирует о том, что данное животное требует к себе повышенного внимания. Основываясь на этих данных, специалисты принимают решение относительно животного. При выбытии коровы, её </w:t>
      </w:r>
      <w:r>
        <w:rPr>
          <w:rFonts w:ascii="Times New Roman" w:hAnsi="Times New Roman" w:cs="Times New Roman"/>
          <w:color w:val="000000" w:themeColor="text1"/>
          <w:sz w:val="24"/>
          <w:szCs w:val="24"/>
        </w:rPr>
        <w:t xml:space="preserve">рескаунтер или </w:t>
      </w:r>
      <w:r w:rsidRPr="00325E1D">
        <w:rPr>
          <w:rFonts w:ascii="Times New Roman" w:hAnsi="Times New Roman" w:cs="Times New Roman"/>
          <w:color w:val="000000" w:themeColor="text1"/>
          <w:sz w:val="24"/>
          <w:szCs w:val="24"/>
        </w:rPr>
        <w:t xml:space="preserve">респондер используется для другого животного. </w:t>
      </w:r>
    </w:p>
    <w:p w:rsidR="00614018" w:rsidRDefault="00614018" w:rsidP="00614018">
      <w:pPr>
        <w:spacing w:after="0" w:line="360" w:lineRule="auto"/>
        <w:ind w:firstLine="709"/>
        <w:jc w:val="both"/>
        <w:rPr>
          <w:rFonts w:ascii="Times New Roman" w:hAnsi="Times New Roman" w:cs="Times New Roman"/>
          <w:color w:val="000000" w:themeColor="text1"/>
          <w:sz w:val="24"/>
          <w:szCs w:val="24"/>
        </w:rPr>
      </w:pPr>
      <w:r w:rsidRPr="00325E1D">
        <w:rPr>
          <w:rFonts w:ascii="Times New Roman" w:hAnsi="Times New Roman" w:cs="Times New Roman"/>
          <w:color w:val="000000" w:themeColor="text1"/>
          <w:sz w:val="24"/>
          <w:szCs w:val="24"/>
        </w:rPr>
        <w:t xml:space="preserve">Таким образом, программа </w:t>
      </w:r>
      <w:r w:rsidR="00EE5038">
        <w:rPr>
          <w:rFonts w:ascii="Times New Roman" w:hAnsi="Times New Roman" w:cs="Times New Roman"/>
          <w:color w:val="000000" w:themeColor="text1"/>
          <w:sz w:val="24"/>
          <w:szCs w:val="24"/>
        </w:rPr>
        <w:t>«Управление стадом»</w:t>
      </w:r>
      <w:r w:rsidRPr="00325E1D">
        <w:rPr>
          <w:rFonts w:ascii="Times New Roman" w:hAnsi="Times New Roman" w:cs="Times New Roman"/>
          <w:color w:val="000000" w:themeColor="text1"/>
          <w:sz w:val="24"/>
          <w:szCs w:val="24"/>
        </w:rPr>
        <w:t xml:space="preserve"> в </w:t>
      </w:r>
      <w:r w:rsidR="00EE5038">
        <w:rPr>
          <w:rFonts w:ascii="Times New Roman" w:hAnsi="Times New Roman" w:cs="Times New Roman"/>
          <w:sz w:val="24"/>
          <w:szCs w:val="24"/>
        </w:rPr>
        <w:t xml:space="preserve">ТОО «Турар» и </w:t>
      </w:r>
      <w:r w:rsidRPr="00325E1D">
        <w:rPr>
          <w:rFonts w:ascii="Times New Roman" w:hAnsi="Times New Roman" w:cs="Times New Roman"/>
          <w:color w:val="000000" w:themeColor="text1"/>
          <w:sz w:val="24"/>
          <w:szCs w:val="24"/>
        </w:rPr>
        <w:t xml:space="preserve">ТОО </w:t>
      </w:r>
      <w:r w:rsidR="00EE5038">
        <w:rPr>
          <w:rFonts w:ascii="Times New Roman" w:hAnsi="Times New Roman" w:cs="Times New Roman"/>
          <w:sz w:val="24"/>
          <w:szCs w:val="24"/>
        </w:rPr>
        <w:t>«Олжа Ак Кудук»</w:t>
      </w:r>
      <w:r w:rsidRPr="00325E1D">
        <w:rPr>
          <w:rFonts w:ascii="Times New Roman" w:hAnsi="Times New Roman" w:cs="Times New Roman"/>
          <w:color w:val="000000" w:themeColor="text1"/>
          <w:sz w:val="24"/>
          <w:szCs w:val="24"/>
        </w:rPr>
        <w:t xml:space="preserve"> привязана к доильному оборудованию, где собирается, обновляется и записывается информация о продуктивности, воспроизводстве, физиологическом состоянии животных. Обработка с помощью программы всех данных позволяет своевременно принимать оптимальные решения, как отдельного животного, так и стада в целом.</w:t>
      </w:r>
    </w:p>
    <w:p w:rsidR="00EE5038" w:rsidRDefault="00EE5038" w:rsidP="00614018">
      <w:pPr>
        <w:spacing w:after="0" w:line="360" w:lineRule="auto"/>
        <w:ind w:firstLine="709"/>
        <w:jc w:val="both"/>
        <w:rPr>
          <w:rFonts w:ascii="Times New Roman" w:hAnsi="Times New Roman" w:cs="Times New Roman"/>
          <w:color w:val="000000" w:themeColor="text1"/>
          <w:sz w:val="24"/>
          <w:szCs w:val="24"/>
        </w:rPr>
      </w:pPr>
    </w:p>
    <w:p w:rsidR="00EE5038" w:rsidRPr="006C4353" w:rsidRDefault="00EE5038" w:rsidP="00EE5038">
      <w:pPr>
        <w:spacing w:after="0" w:line="360" w:lineRule="auto"/>
        <w:ind w:firstLine="709"/>
        <w:jc w:val="both"/>
        <w:rPr>
          <w:rFonts w:ascii="Times New Roman" w:hAnsi="Times New Roman" w:cs="Times New Roman"/>
          <w:b/>
          <w:color w:val="000000" w:themeColor="text1"/>
          <w:sz w:val="24"/>
          <w:szCs w:val="24"/>
        </w:rPr>
      </w:pPr>
      <w:r w:rsidRPr="006C4353">
        <w:rPr>
          <w:rFonts w:ascii="Times New Roman" w:hAnsi="Times New Roman" w:cs="Times New Roman"/>
          <w:b/>
          <w:color w:val="000000" w:themeColor="text1"/>
          <w:sz w:val="24"/>
          <w:szCs w:val="24"/>
        </w:rPr>
        <w:t>3.11 Оценка экономической эффективности использования новых оборудований и технологий</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 xml:space="preserve">Устойчивое и эффективное функционирование организаций — производителей молока во многом зависит от используемых технологий и технической оснащенности. Особо остро стоит вопрос о целесообразности и эффективности внедрения инновационных технологий содержания, кормления </w:t>
      </w:r>
      <w:r>
        <w:rPr>
          <w:rFonts w:ascii="Times New Roman" w:eastAsia="Times New Roman" w:hAnsi="Times New Roman" w:cs="Times New Roman"/>
          <w:color w:val="000000"/>
          <w:sz w:val="24"/>
          <w:szCs w:val="24"/>
        </w:rPr>
        <w:t>и</w:t>
      </w:r>
      <w:r w:rsidRPr="00692CFF">
        <w:rPr>
          <w:rFonts w:ascii="Times New Roman" w:eastAsia="Times New Roman" w:hAnsi="Times New Roman" w:cs="Times New Roman"/>
          <w:color w:val="000000"/>
          <w:sz w:val="24"/>
          <w:szCs w:val="24"/>
        </w:rPr>
        <w:t xml:space="preserve"> доения коров.</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В зависимости от способа содержания коров выделяют - привязную и беспривязную технологии. Беспривязная технология заключается в содержании животных в групповых</w:t>
      </w:r>
      <w:r w:rsidR="00AA092A">
        <w:rPr>
          <w:rFonts w:ascii="Times New Roman" w:eastAsia="Times New Roman" w:hAnsi="Times New Roman" w:cs="Times New Roman"/>
          <w:color w:val="000000"/>
          <w:sz w:val="24"/>
          <w:szCs w:val="24"/>
        </w:rPr>
        <w:t xml:space="preserve"> секциях коровника, в которых</w:t>
      </w:r>
      <w:r w:rsidRPr="00692CFF">
        <w:rPr>
          <w:rFonts w:ascii="Times New Roman" w:eastAsia="Times New Roman" w:hAnsi="Times New Roman" w:cs="Times New Roman"/>
          <w:color w:val="000000"/>
          <w:sz w:val="24"/>
          <w:szCs w:val="24"/>
        </w:rPr>
        <w:t xml:space="preserve"> представляется возможность свободного передвижения и доступа к кормам. Она создаёт лучшие условия для механизации технологических процессов, значительно сокращая затраты труда на уход за животными. При беспривязной системе содержания грубые и сочные корма скармливаются на кормовом столе. Раздача кормов производится животным по группам с учётом уровня надоя и периода- лактации. Концентрированные корма коровам дают индивидуально в кормушки во время </w:t>
      </w:r>
      <w:r>
        <w:rPr>
          <w:rFonts w:ascii="Times New Roman" w:eastAsia="Times New Roman" w:hAnsi="Times New Roman" w:cs="Times New Roman"/>
          <w:color w:val="000000"/>
          <w:sz w:val="24"/>
          <w:szCs w:val="24"/>
        </w:rPr>
        <w:t xml:space="preserve">доения. Такой порядок кормления </w:t>
      </w:r>
      <w:r w:rsidRPr="00692CFF">
        <w:rPr>
          <w:rFonts w:ascii="Times New Roman" w:eastAsia="Times New Roman" w:hAnsi="Times New Roman" w:cs="Times New Roman"/>
          <w:color w:val="000000"/>
          <w:sz w:val="24"/>
          <w:szCs w:val="24"/>
        </w:rPr>
        <w:t>повышает на 10-15% за</w:t>
      </w:r>
      <w:r>
        <w:rPr>
          <w:rFonts w:ascii="Times New Roman" w:eastAsia="Times New Roman" w:hAnsi="Times New Roman" w:cs="Times New Roman"/>
          <w:color w:val="000000"/>
          <w:sz w:val="24"/>
          <w:szCs w:val="24"/>
        </w:rPr>
        <w:t>траты на корма в расчёте на 1 центнер</w:t>
      </w:r>
      <w:r w:rsidRPr="00692CFF">
        <w:rPr>
          <w:rFonts w:ascii="Times New Roman" w:eastAsia="Times New Roman" w:hAnsi="Times New Roman" w:cs="Times New Roman"/>
          <w:color w:val="000000"/>
          <w:sz w:val="24"/>
          <w:szCs w:val="24"/>
        </w:rPr>
        <w:t xml:space="preserve"> молока.</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lastRenderedPageBreak/>
        <w:t>При привязной технол</w:t>
      </w:r>
      <w:r>
        <w:rPr>
          <w:rFonts w:ascii="Times New Roman" w:eastAsia="Times New Roman" w:hAnsi="Times New Roman" w:cs="Times New Roman"/>
          <w:color w:val="000000"/>
          <w:sz w:val="24"/>
          <w:szCs w:val="24"/>
        </w:rPr>
        <w:t>огии содержания</w:t>
      </w:r>
      <w:r w:rsidRPr="00692CFF">
        <w:rPr>
          <w:rFonts w:ascii="Times New Roman" w:eastAsia="Times New Roman" w:hAnsi="Times New Roman" w:cs="Times New Roman"/>
          <w:color w:val="000000"/>
          <w:sz w:val="24"/>
          <w:szCs w:val="24"/>
        </w:rPr>
        <w:t xml:space="preserve"> коров размещают в индивидуальных стойлах на привязи с использованием подстилк</w:t>
      </w:r>
      <w:r>
        <w:rPr>
          <w:rFonts w:ascii="Times New Roman" w:eastAsia="Times New Roman" w:hAnsi="Times New Roman" w:cs="Times New Roman"/>
          <w:color w:val="000000"/>
          <w:sz w:val="24"/>
          <w:szCs w:val="24"/>
        </w:rPr>
        <w:t xml:space="preserve">и. Кормление коров производится </w:t>
      </w:r>
      <w:r w:rsidRPr="00692CFF">
        <w:rPr>
          <w:rFonts w:ascii="Times New Roman" w:eastAsia="Times New Roman" w:hAnsi="Times New Roman" w:cs="Times New Roman"/>
          <w:color w:val="000000"/>
          <w:sz w:val="24"/>
          <w:szCs w:val="24"/>
        </w:rPr>
        <w:t>в зимне-стойловый период из кормушек или кормового стола, в летнее время коров выпасают на пастбищах. Доение осуществляется в стойлах в молокопровод, раздача кормов мобильными и стационарными кормораздатчиками. Достоинством привязной системы является возможность точечного и дозированного кормления животных, чего нельзя добиться при беспривязном способе содержания. Однако данная технология предусматривает высокий уровень затрат труда.</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 xml:space="preserve">В сельскохозяйственных организациях </w:t>
      </w:r>
      <w:r>
        <w:rPr>
          <w:rFonts w:ascii="Times New Roman" w:eastAsia="Times New Roman" w:hAnsi="Times New Roman" w:cs="Times New Roman"/>
          <w:color w:val="000000"/>
          <w:sz w:val="24"/>
          <w:szCs w:val="24"/>
        </w:rPr>
        <w:t>Костанайской</w:t>
      </w:r>
      <w:r w:rsidRPr="00692CFF">
        <w:rPr>
          <w:rFonts w:ascii="Times New Roman" w:eastAsia="Times New Roman" w:hAnsi="Times New Roman" w:cs="Times New Roman"/>
          <w:color w:val="000000"/>
          <w:sz w:val="24"/>
          <w:szCs w:val="24"/>
        </w:rPr>
        <w:t xml:space="preserve"> области преобладает технология с привязным содержанием коров. В условиях дефицита кормов это позволяет более </w:t>
      </w:r>
      <w:r>
        <w:rPr>
          <w:rFonts w:ascii="Times New Roman" w:eastAsia="Times New Roman" w:hAnsi="Times New Roman" w:cs="Times New Roman"/>
          <w:color w:val="000000"/>
          <w:sz w:val="24"/>
          <w:szCs w:val="24"/>
        </w:rPr>
        <w:t>экономно</w:t>
      </w:r>
      <w:r w:rsidRPr="00692CFF">
        <w:rPr>
          <w:rFonts w:ascii="Times New Roman" w:eastAsia="Times New Roman" w:hAnsi="Times New Roman" w:cs="Times New Roman"/>
          <w:color w:val="000000"/>
          <w:sz w:val="24"/>
          <w:szCs w:val="24"/>
        </w:rPr>
        <w:t xml:space="preserve"> и индивидуа</w:t>
      </w:r>
      <w:r>
        <w:rPr>
          <w:rFonts w:ascii="Times New Roman" w:eastAsia="Times New Roman" w:hAnsi="Times New Roman" w:cs="Times New Roman"/>
          <w:color w:val="000000"/>
          <w:sz w:val="24"/>
          <w:szCs w:val="24"/>
        </w:rPr>
        <w:t>льно расходовать их для поддержания</w:t>
      </w:r>
      <w:r w:rsidRPr="00692CFF">
        <w:rPr>
          <w:rFonts w:ascii="Times New Roman" w:eastAsia="Times New Roman" w:hAnsi="Times New Roman" w:cs="Times New Roman"/>
          <w:color w:val="000000"/>
          <w:sz w:val="24"/>
          <w:szCs w:val="24"/>
        </w:rPr>
        <w:t xml:space="preserve"> жизни, так как животные пребывают в состоянии гиподинамии (ограниченной двигательной активности). На </w:t>
      </w:r>
      <w:r>
        <w:rPr>
          <w:rFonts w:ascii="Times New Roman" w:eastAsia="Times New Roman" w:hAnsi="Times New Roman" w:cs="Times New Roman"/>
          <w:color w:val="000000"/>
          <w:sz w:val="24"/>
          <w:szCs w:val="24"/>
        </w:rPr>
        <w:t>мировом</w:t>
      </w:r>
      <w:r w:rsidRPr="00692CFF">
        <w:rPr>
          <w:rFonts w:ascii="Times New Roman" w:eastAsia="Times New Roman" w:hAnsi="Times New Roman" w:cs="Times New Roman"/>
          <w:color w:val="000000"/>
          <w:sz w:val="24"/>
          <w:szCs w:val="24"/>
        </w:rPr>
        <w:t xml:space="preserve"> рынке техники и оборудования для молочного скотоводства появилось оборудование, позволяющее внедрять беспривязную систему содержания. Данная технология предпочтительна на средних и крупных фермах, где она позволяет механизировать все элементы производства, повысить производительность труда и эффективность использования генетического потенциала животных. Хорошие санитарно-гигиенические условия </w:t>
      </w:r>
      <w:r>
        <w:rPr>
          <w:rFonts w:ascii="Times New Roman" w:eastAsia="Times New Roman" w:hAnsi="Times New Roman" w:cs="Times New Roman"/>
          <w:color w:val="000000"/>
          <w:sz w:val="24"/>
          <w:szCs w:val="24"/>
        </w:rPr>
        <w:t>в</w:t>
      </w:r>
      <w:r w:rsidRPr="00692CFF">
        <w:rPr>
          <w:rFonts w:ascii="Times New Roman" w:eastAsia="Times New Roman" w:hAnsi="Times New Roman" w:cs="Times New Roman"/>
          <w:color w:val="000000"/>
          <w:sz w:val="24"/>
          <w:szCs w:val="24"/>
        </w:rPr>
        <w:t xml:space="preserve"> доильном зале или на доильно</w:t>
      </w:r>
      <w:r>
        <w:rPr>
          <w:rFonts w:ascii="Times New Roman" w:eastAsia="Times New Roman" w:hAnsi="Times New Roman" w:cs="Times New Roman"/>
          <w:color w:val="000000"/>
          <w:sz w:val="24"/>
          <w:szCs w:val="24"/>
        </w:rPr>
        <w:t>й площадке обеспечивают высокое</w:t>
      </w:r>
      <w:r w:rsidRPr="00692CFF">
        <w:rPr>
          <w:rFonts w:ascii="Times New Roman" w:eastAsia="Times New Roman" w:hAnsi="Times New Roman" w:cs="Times New Roman"/>
          <w:color w:val="000000"/>
          <w:sz w:val="24"/>
          <w:szCs w:val="24"/>
        </w:rPr>
        <w:t xml:space="preserve"> качество молока и как следствие, позволяют повысить цену реализации продукции.</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Сокращение затрат труда на обслуживание коров при беспривязном методе достигается за счёт модернизации тех элементов технологического цикла, которые при привязной системе осуществ</w:t>
      </w:r>
      <w:r>
        <w:rPr>
          <w:rFonts w:ascii="Times New Roman" w:eastAsia="Times New Roman" w:hAnsi="Times New Roman" w:cs="Times New Roman"/>
          <w:color w:val="000000"/>
          <w:sz w:val="24"/>
          <w:szCs w:val="24"/>
        </w:rPr>
        <w:t>ляет по средствам ручного труда.</w:t>
      </w:r>
      <w:r w:rsidRPr="00692CFF">
        <w:rPr>
          <w:rFonts w:ascii="Times New Roman" w:eastAsia="Times New Roman" w:hAnsi="Times New Roman" w:cs="Times New Roman"/>
          <w:color w:val="000000"/>
          <w:sz w:val="24"/>
          <w:szCs w:val="24"/>
        </w:rPr>
        <w:t xml:space="preserve"> Кроме того соврем</w:t>
      </w:r>
      <w:r>
        <w:rPr>
          <w:rFonts w:ascii="Times New Roman" w:eastAsia="Times New Roman" w:hAnsi="Times New Roman" w:cs="Times New Roman"/>
          <w:color w:val="000000"/>
          <w:sz w:val="24"/>
          <w:szCs w:val="24"/>
        </w:rPr>
        <w:t>енное</w:t>
      </w:r>
      <w:r w:rsidRPr="00692CFF">
        <w:rPr>
          <w:rFonts w:ascii="Times New Roman" w:eastAsia="Times New Roman" w:hAnsi="Times New Roman" w:cs="Times New Roman"/>
          <w:color w:val="000000"/>
          <w:sz w:val="24"/>
          <w:szCs w:val="24"/>
        </w:rPr>
        <w:t xml:space="preserve"> оборудование менее энергозатратное, чем устаревшие аналоги. В современных рыночных условиях эти требования обостряются из-за резкого удорожания энергоносителей и техники. Поэтому оптимизация их использования является объективной необходимостью при повышении конкурентоспособности отечественного молочного скотоводства.</w:t>
      </w:r>
    </w:p>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 xml:space="preserve">Практический опыт </w:t>
      </w:r>
      <w:r>
        <w:rPr>
          <w:rFonts w:ascii="Times New Roman" w:eastAsia="Times New Roman" w:hAnsi="Times New Roman" w:cs="Times New Roman"/>
          <w:color w:val="000000"/>
          <w:sz w:val="24"/>
          <w:szCs w:val="24"/>
        </w:rPr>
        <w:t>свидетельствует о том, что наиболее</w:t>
      </w:r>
      <w:r w:rsidRPr="00692CFF">
        <w:rPr>
          <w:rFonts w:ascii="Times New Roman" w:eastAsia="Times New Roman" w:hAnsi="Times New Roman" w:cs="Times New Roman"/>
          <w:color w:val="000000"/>
          <w:sz w:val="24"/>
          <w:szCs w:val="24"/>
        </w:rPr>
        <w:t xml:space="preserve"> положительные результаты достигаются при переходе на технологии беспривязного сод</w:t>
      </w:r>
      <w:r>
        <w:rPr>
          <w:rFonts w:ascii="Times New Roman" w:eastAsia="Times New Roman" w:hAnsi="Times New Roman" w:cs="Times New Roman"/>
          <w:color w:val="000000"/>
          <w:sz w:val="24"/>
          <w:szCs w:val="24"/>
        </w:rPr>
        <w:t>ержания животных и доения коров в доильных залах.</w:t>
      </w:r>
      <w:r w:rsidRPr="00692CFF">
        <w:rPr>
          <w:rFonts w:ascii="Times New Roman" w:eastAsia="Times New Roman" w:hAnsi="Times New Roman" w:cs="Times New Roman"/>
          <w:color w:val="000000"/>
          <w:sz w:val="24"/>
          <w:szCs w:val="24"/>
        </w:rPr>
        <w:t xml:space="preserve"> </w:t>
      </w:r>
    </w:p>
    <w:p w:rsidR="00EE5038" w:rsidRDefault="00EE5038" w:rsidP="00EE5038">
      <w:pPr>
        <w:shd w:val="clear" w:color="auto" w:fill="FFFFFF"/>
        <w:spacing w:after="0" w:line="360" w:lineRule="auto"/>
        <w:ind w:firstLine="709"/>
        <w:jc w:val="both"/>
        <w:rPr>
          <w:rFonts w:ascii="Times New Roman" w:eastAsia="Times New Roman" w:hAnsi="Times New Roman" w:cs="Times New Roman"/>
          <w:color w:val="000000"/>
          <w:sz w:val="24"/>
          <w:szCs w:val="24"/>
        </w:rPr>
      </w:pPr>
      <w:r w:rsidRPr="00692CFF">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z w:val="24"/>
          <w:szCs w:val="24"/>
        </w:rPr>
        <w:t>ТОО «Турар»</w:t>
      </w:r>
      <w:r w:rsidRPr="00692CFF">
        <w:rPr>
          <w:rFonts w:ascii="Times New Roman" w:eastAsia="Times New Roman" w:hAnsi="Times New Roman" w:cs="Times New Roman"/>
          <w:color w:val="000000"/>
          <w:sz w:val="24"/>
          <w:szCs w:val="24"/>
        </w:rPr>
        <w:t xml:space="preserve"> годовая продуктивность коров составляет более </w:t>
      </w:r>
      <w:r>
        <w:rPr>
          <w:rFonts w:ascii="Times New Roman" w:eastAsia="Times New Roman" w:hAnsi="Times New Roman" w:cs="Times New Roman"/>
          <w:color w:val="000000"/>
          <w:sz w:val="24"/>
          <w:szCs w:val="24"/>
        </w:rPr>
        <w:t>6,0</w:t>
      </w:r>
      <w:r w:rsidRPr="00692CFF">
        <w:rPr>
          <w:rFonts w:ascii="Times New Roman" w:eastAsia="Times New Roman" w:hAnsi="Times New Roman" w:cs="Times New Roman"/>
          <w:color w:val="000000"/>
          <w:sz w:val="24"/>
          <w:szCs w:val="24"/>
        </w:rPr>
        <w:t xml:space="preserve"> тыс.</w:t>
      </w:r>
      <w:r>
        <w:rPr>
          <w:rFonts w:ascii="Times New Roman" w:eastAsia="Times New Roman" w:hAnsi="Times New Roman" w:cs="Times New Roman"/>
          <w:color w:val="000000"/>
          <w:sz w:val="24"/>
          <w:szCs w:val="24"/>
        </w:rPr>
        <w:t>, в ТОО «Олжа Ак Кудук» более 5,0 тыс.</w:t>
      </w:r>
      <w:r w:rsidRPr="00692CFF">
        <w:rPr>
          <w:rFonts w:ascii="Times New Roman" w:eastAsia="Times New Roman" w:hAnsi="Times New Roman" w:cs="Times New Roman"/>
          <w:color w:val="000000"/>
          <w:sz w:val="24"/>
          <w:szCs w:val="24"/>
        </w:rPr>
        <w:t xml:space="preserve"> Здесь достигнута высокая эффективность производства молока, внедрены системы управления стадом животных</w:t>
      </w:r>
      <w:r>
        <w:rPr>
          <w:rFonts w:ascii="Times New Roman" w:eastAsia="Times New Roman" w:hAnsi="Times New Roman" w:cs="Times New Roman"/>
          <w:color w:val="000000"/>
          <w:sz w:val="24"/>
          <w:szCs w:val="24"/>
        </w:rPr>
        <w:t>, визуальное осеменения, современная диагностика болезней репродуктивной системы, интенсивная технология выращивания молодняка</w:t>
      </w:r>
      <w:r w:rsidRPr="00692CFF">
        <w:rPr>
          <w:rFonts w:ascii="Times New Roman" w:eastAsia="Times New Roman" w:hAnsi="Times New Roman" w:cs="Times New Roman"/>
          <w:color w:val="000000"/>
          <w:sz w:val="24"/>
          <w:szCs w:val="24"/>
        </w:rPr>
        <w:t xml:space="preserve">. В результате затраты труда на 1 ц производства молока </w:t>
      </w:r>
      <w:r>
        <w:rPr>
          <w:rFonts w:ascii="Times New Roman" w:eastAsia="Times New Roman" w:hAnsi="Times New Roman" w:cs="Times New Roman"/>
          <w:color w:val="000000"/>
          <w:sz w:val="24"/>
          <w:szCs w:val="24"/>
        </w:rPr>
        <w:t>составляют от 1,2 до 3 чел.-час</w:t>
      </w:r>
      <w:r w:rsidRPr="00692CFF">
        <w:rPr>
          <w:rFonts w:ascii="Times New Roman" w:eastAsia="Times New Roman" w:hAnsi="Times New Roman" w:cs="Times New Roman"/>
          <w:color w:val="000000"/>
          <w:sz w:val="24"/>
          <w:szCs w:val="24"/>
        </w:rPr>
        <w:t xml:space="preserve"> (при традицион</w:t>
      </w:r>
      <w:r>
        <w:rPr>
          <w:rFonts w:ascii="Times New Roman" w:eastAsia="Times New Roman" w:hAnsi="Times New Roman" w:cs="Times New Roman"/>
          <w:color w:val="000000"/>
          <w:sz w:val="24"/>
          <w:szCs w:val="24"/>
        </w:rPr>
        <w:t>ных технологиях 5-</w:t>
      </w:r>
      <w:r w:rsidRPr="00692CFF">
        <w:rPr>
          <w:rFonts w:ascii="Times New Roman" w:eastAsia="Times New Roman" w:hAnsi="Times New Roman" w:cs="Times New Roman"/>
          <w:color w:val="000000"/>
          <w:sz w:val="24"/>
          <w:szCs w:val="24"/>
        </w:rPr>
        <w:t xml:space="preserve">7 чел.-час). Кормление </w:t>
      </w:r>
      <w:r w:rsidRPr="00692CFF">
        <w:rPr>
          <w:rFonts w:ascii="Times New Roman" w:eastAsia="Times New Roman" w:hAnsi="Times New Roman" w:cs="Times New Roman"/>
          <w:color w:val="000000"/>
          <w:sz w:val="24"/>
          <w:szCs w:val="24"/>
        </w:rPr>
        <w:lastRenderedPageBreak/>
        <w:t>животных осуществляется на основе сбалансированных рационов с учетом биохимических показателей крови животных, что поз</w:t>
      </w:r>
      <w:r>
        <w:rPr>
          <w:rFonts w:ascii="Times New Roman" w:eastAsia="Times New Roman" w:hAnsi="Times New Roman" w:cs="Times New Roman"/>
          <w:color w:val="000000"/>
          <w:sz w:val="24"/>
          <w:szCs w:val="24"/>
        </w:rPr>
        <w:t>воляет снизить затраты кормов и</w:t>
      </w:r>
      <w:r w:rsidRPr="00692CFF">
        <w:rPr>
          <w:rFonts w:ascii="Times New Roman" w:eastAsia="Times New Roman" w:hAnsi="Times New Roman" w:cs="Times New Roman"/>
          <w:color w:val="000000"/>
          <w:sz w:val="24"/>
          <w:szCs w:val="24"/>
        </w:rPr>
        <w:t xml:space="preserve"> увеличить продуктивность животных на 15-20%. </w:t>
      </w:r>
    </w:p>
    <w:p w:rsidR="00EE5038" w:rsidRPr="00521CFB" w:rsidRDefault="00EE5038"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sidRPr="00521CFB">
        <w:rPr>
          <w:rFonts w:ascii="Times New Roman" w:eastAsia="Times New Roman" w:hAnsi="Times New Roman" w:cs="Times New Roman"/>
          <w:color w:val="000000" w:themeColor="text1"/>
          <w:sz w:val="24"/>
          <w:szCs w:val="24"/>
        </w:rPr>
        <w:t xml:space="preserve">Вариантами внедрения в ТОО «Турар» стало использование молочного такси с электронным контролем разовой выпойки молока, технология «холодного» метода выращивания молодняка. Телята, выращенные по новой технологии, характеризовались высокой интенсивностью роста и развития, устойчивым иммунитетом. Возраст плодотворного осеменения с 18 месяцев сократился до 16 месяцев. Таким образом, увеличился период продуктивного использования коров на 60 дней. </w:t>
      </w:r>
    </w:p>
    <w:p w:rsidR="00EE5038" w:rsidRPr="00521CFB" w:rsidRDefault="00EE5038"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sidRPr="00521CFB">
        <w:rPr>
          <w:rFonts w:ascii="Times New Roman" w:eastAsia="Times New Roman" w:hAnsi="Times New Roman" w:cs="Times New Roman"/>
          <w:color w:val="000000" w:themeColor="text1"/>
          <w:sz w:val="24"/>
          <w:szCs w:val="24"/>
        </w:rPr>
        <w:t xml:space="preserve">Внедрение в ТОО «Турар» и ТОО «Олжа Ак Кудук» системы визуального осеменения </w:t>
      </w:r>
      <w:r w:rsidRPr="00521CFB">
        <w:rPr>
          <w:rFonts w:ascii="Times New Roman" w:eastAsia="Times New Roman" w:hAnsi="Times New Roman" w:cs="Times New Roman"/>
          <w:color w:val="000000" w:themeColor="text1"/>
          <w:sz w:val="24"/>
          <w:szCs w:val="24"/>
          <w:lang w:val="en-US"/>
        </w:rPr>
        <w:t>Alphavision</w:t>
      </w:r>
      <w:r w:rsidRPr="00521CFB">
        <w:rPr>
          <w:rFonts w:ascii="Times New Roman" w:eastAsia="Times New Roman" w:hAnsi="Times New Roman" w:cs="Times New Roman"/>
          <w:color w:val="000000" w:themeColor="text1"/>
          <w:sz w:val="24"/>
          <w:szCs w:val="24"/>
        </w:rPr>
        <w:t xml:space="preserve"> (Франция) повысило процент плодотворного осеменения до 89,7-89,9%. При этом на 1 плодотворное осеменение было затрачено 1,6 доз семени по сравнению с традиционным способом, при котором затрачивалось 2,0 дозы. Использование УЗИ-сканера Драмински позволило своевременно диагностировать болезни воспроизводительной системы и проводить целенаправленное лечение, что сократило сроки лечения, затраты на лекарственные препараты  снизились на 12,8%. </w:t>
      </w:r>
    </w:p>
    <w:p w:rsidR="00EE5038" w:rsidRPr="00521CFB" w:rsidRDefault="00EE5038" w:rsidP="00EE5038">
      <w:pPr>
        <w:shd w:val="clear" w:color="auto" w:fill="FFFFFF"/>
        <w:spacing w:after="0" w:line="360" w:lineRule="auto"/>
        <w:ind w:firstLine="709"/>
        <w:jc w:val="both"/>
        <w:rPr>
          <w:rFonts w:ascii="Times New Roman" w:hAnsi="Times New Roman" w:cs="Times New Roman"/>
          <w:color w:val="000000" w:themeColor="text1"/>
          <w:sz w:val="24"/>
          <w:szCs w:val="24"/>
        </w:rPr>
      </w:pPr>
      <w:r w:rsidRPr="00521CFB">
        <w:rPr>
          <w:rFonts w:ascii="Times New Roman" w:eastAsia="Times New Roman" w:hAnsi="Times New Roman" w:cs="Times New Roman"/>
          <w:color w:val="000000" w:themeColor="text1"/>
          <w:sz w:val="24"/>
          <w:szCs w:val="24"/>
        </w:rPr>
        <w:t xml:space="preserve">Установка ветеринарного станка и электронных весов позволило уменьшить количество используемых трудовых ресурсов в производственных процессах. Время, затрачиваемое на взвешивание, сократилось с 30,2-40,2 секунды до 7,1-7,5 секунды. Количество  привлекаемого технического персонала уменьшилось с 7 человек до 3. Использование современных инжекторов </w:t>
      </w:r>
      <w:r w:rsidRPr="00521CFB">
        <w:rPr>
          <w:rFonts w:ascii="Times New Roman" w:hAnsi="Times New Roman" w:cs="Times New Roman"/>
          <w:color w:val="000000" w:themeColor="text1"/>
          <w:sz w:val="24"/>
          <w:szCs w:val="24"/>
        </w:rPr>
        <w:t>«</w:t>
      </w:r>
      <w:r w:rsidRPr="00521CFB">
        <w:rPr>
          <w:rFonts w:ascii="Times New Roman" w:hAnsi="Times New Roman" w:cs="Times New Roman"/>
          <w:color w:val="000000" w:themeColor="text1"/>
          <w:sz w:val="24"/>
          <w:szCs w:val="24"/>
          <w:lang w:val="en-US"/>
        </w:rPr>
        <w:t>SIMCRO</w:t>
      </w:r>
      <w:r w:rsidRPr="00521CFB">
        <w:rPr>
          <w:rFonts w:ascii="Times New Roman" w:hAnsi="Times New Roman" w:cs="Times New Roman"/>
          <w:color w:val="000000" w:themeColor="text1"/>
          <w:sz w:val="24"/>
          <w:szCs w:val="24"/>
        </w:rPr>
        <w:t xml:space="preserve">» сократило время на введение вакцин и витаминов в 3,5 раза. </w:t>
      </w:r>
    </w:p>
    <w:p w:rsidR="00EE5038"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 таблицах</w:t>
      </w:r>
      <w:r w:rsidR="008F1B88">
        <w:rPr>
          <w:rFonts w:ascii="Times New Roman" w:eastAsia="Times New Roman" w:hAnsi="Times New Roman" w:cs="Times New Roman"/>
          <w:color w:val="000000"/>
          <w:sz w:val="24"/>
          <w:szCs w:val="24"/>
        </w:rPr>
        <w:t xml:space="preserve"> 31 и 32</w:t>
      </w:r>
      <w:r>
        <w:rPr>
          <w:rFonts w:ascii="Times New Roman" w:eastAsia="Times New Roman" w:hAnsi="Times New Roman" w:cs="Times New Roman"/>
          <w:color w:val="000000"/>
          <w:sz w:val="24"/>
          <w:szCs w:val="24"/>
        </w:rPr>
        <w:t xml:space="preserve"> представлены данные по сравнительной экономической эффективности содержания животных по традиционной технологии и современной (с внедрением новых оборудований и технологий.</w:t>
      </w:r>
    </w:p>
    <w:p w:rsidR="008F1B88" w:rsidRDefault="008F1B8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p>
    <w:p w:rsidR="00EE5038" w:rsidRDefault="00EE5038" w:rsidP="00EE5038">
      <w:p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Таблица </w:t>
      </w:r>
      <w:r w:rsidR="008F1B88">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z w:val="24"/>
          <w:szCs w:val="24"/>
        </w:rPr>
        <w:t xml:space="preserve"> – Экономическая эффективность  в ТОО «Олжа Ак Кудук» (в расчете на 1 корову за год)</w:t>
      </w:r>
    </w:p>
    <w:tbl>
      <w:tblPr>
        <w:tblStyle w:val="af"/>
        <w:tblW w:w="0" w:type="auto"/>
        <w:tblInd w:w="108" w:type="dxa"/>
        <w:tblLook w:val="04A0"/>
      </w:tblPr>
      <w:tblGrid>
        <w:gridCol w:w="4253"/>
        <w:gridCol w:w="1842"/>
        <w:gridCol w:w="2268"/>
        <w:gridCol w:w="1099"/>
      </w:tblGrid>
      <w:tr w:rsidR="00EE5038" w:rsidTr="008F1B88">
        <w:tc>
          <w:tcPr>
            <w:tcW w:w="4253" w:type="dxa"/>
            <w:vAlign w:val="center"/>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Показатель</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Традиционная технология</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Современная технология </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F1B88" w:rsidTr="008F1B88">
        <w:tc>
          <w:tcPr>
            <w:tcW w:w="4253" w:type="dxa"/>
            <w:vAlign w:val="center"/>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2"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268"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99"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Среднегодовое поголовье дойных коров, гол.</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450</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450</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Продуктивность животных, кг</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5023,1</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5220,3</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+197,2</w:t>
            </w:r>
          </w:p>
        </w:tc>
      </w:tr>
    </w:tbl>
    <w:p w:rsidR="008F1B88" w:rsidRDefault="008F1B88"/>
    <w:p w:rsidR="008F1B88" w:rsidRPr="008F1B88" w:rsidRDefault="008F1B88">
      <w:pPr>
        <w:rPr>
          <w:rFonts w:ascii="Times New Roman" w:hAnsi="Times New Roman" w:cs="Times New Roman"/>
          <w:sz w:val="24"/>
          <w:szCs w:val="24"/>
        </w:rPr>
      </w:pPr>
      <w:r w:rsidRPr="008F1B88">
        <w:rPr>
          <w:rFonts w:ascii="Times New Roman" w:hAnsi="Times New Roman" w:cs="Times New Roman"/>
          <w:sz w:val="24"/>
          <w:szCs w:val="24"/>
        </w:rPr>
        <w:lastRenderedPageBreak/>
        <w:t>Продолжение таблицы 31</w:t>
      </w:r>
    </w:p>
    <w:tbl>
      <w:tblPr>
        <w:tblStyle w:val="af"/>
        <w:tblW w:w="0" w:type="auto"/>
        <w:tblInd w:w="108" w:type="dxa"/>
        <w:tblLook w:val="04A0"/>
      </w:tblPr>
      <w:tblGrid>
        <w:gridCol w:w="4253"/>
        <w:gridCol w:w="1842"/>
        <w:gridCol w:w="2268"/>
        <w:gridCol w:w="1099"/>
      </w:tblGrid>
      <w:tr w:rsidR="008F1B88" w:rsidTr="008F1B88">
        <w:tc>
          <w:tcPr>
            <w:tcW w:w="4253"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842"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2268"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099" w:type="dxa"/>
          </w:tcPr>
          <w:p w:rsidR="008F1B88" w:rsidRDefault="008F1B8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Среднегодовой надой с 1 коровы, ц</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50,2</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54,1</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Затраты труда, чел.-ч/1 ц молока</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Цена реализации 1 ц молока, тенге</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Себестоимость  продукции, тенге</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505 304</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520 328</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+15 024</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Выручка, тыс.тенге</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677 700</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730 350</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+52 650</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Прибыль, тыс.тенге</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172 396</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210 022</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+37 626</w:t>
            </w:r>
          </w:p>
        </w:tc>
      </w:tr>
      <w:tr w:rsidR="00EE5038" w:rsidTr="008F1B88">
        <w:tc>
          <w:tcPr>
            <w:tcW w:w="4253" w:type="dxa"/>
          </w:tcPr>
          <w:p w:rsidR="00EE5038" w:rsidRDefault="00EE5038" w:rsidP="008F1B88">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Уровень рентабельности, %</w:t>
            </w:r>
          </w:p>
        </w:tc>
        <w:tc>
          <w:tcPr>
            <w:tcW w:w="1842"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34,1</w:t>
            </w:r>
          </w:p>
        </w:tc>
        <w:tc>
          <w:tcPr>
            <w:tcW w:w="2268"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40,4</w:t>
            </w:r>
          </w:p>
        </w:tc>
        <w:tc>
          <w:tcPr>
            <w:tcW w:w="1099" w:type="dxa"/>
          </w:tcPr>
          <w:p w:rsidR="00EE5038" w:rsidRDefault="00EE5038" w:rsidP="008F1B88">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r>
    </w:tbl>
    <w:p w:rsidR="00EE5038" w:rsidRPr="00692CFF" w:rsidRDefault="00EE5038" w:rsidP="00EE5038">
      <w:pPr>
        <w:shd w:val="clear" w:color="auto" w:fill="FFFFFF"/>
        <w:spacing w:after="0" w:line="360" w:lineRule="auto"/>
        <w:ind w:firstLine="708"/>
        <w:jc w:val="both"/>
        <w:rPr>
          <w:rFonts w:ascii="Times New Roman" w:eastAsia="Times New Roman" w:hAnsi="Times New Roman" w:cs="Times New Roman"/>
          <w:color w:val="000000"/>
          <w:sz w:val="24"/>
          <w:szCs w:val="24"/>
        </w:rPr>
      </w:pPr>
    </w:p>
    <w:p w:rsidR="00AA092A" w:rsidRDefault="00EE5038" w:rsidP="00AA092A">
      <w:pPr>
        <w:shd w:val="clear" w:color="auto" w:fill="FFFFFF"/>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Таблица </w:t>
      </w:r>
      <w:r w:rsidR="008F1B88">
        <w:rPr>
          <w:rFonts w:ascii="Times New Roman" w:eastAsia="Times New Roman" w:hAnsi="Times New Roman" w:cs="Times New Roman"/>
          <w:color w:val="000000"/>
          <w:sz w:val="24"/>
          <w:szCs w:val="24"/>
        </w:rPr>
        <w:t>32</w:t>
      </w:r>
      <w:r>
        <w:rPr>
          <w:rFonts w:ascii="Times New Roman" w:eastAsia="Times New Roman" w:hAnsi="Times New Roman" w:cs="Times New Roman"/>
          <w:color w:val="000000"/>
          <w:sz w:val="24"/>
          <w:szCs w:val="24"/>
        </w:rPr>
        <w:t xml:space="preserve"> – Экономическая эффективность в ТОО «Турар»</w:t>
      </w:r>
      <w:r w:rsidR="00AA092A">
        <w:rPr>
          <w:rFonts w:ascii="Times New Roman" w:eastAsia="Times New Roman" w:hAnsi="Times New Roman" w:cs="Times New Roman"/>
          <w:color w:val="000000"/>
          <w:sz w:val="24"/>
          <w:szCs w:val="24"/>
        </w:rPr>
        <w:t xml:space="preserve"> (в расчете на 1 корову за год)</w:t>
      </w:r>
    </w:p>
    <w:tbl>
      <w:tblPr>
        <w:tblStyle w:val="af"/>
        <w:tblW w:w="0" w:type="auto"/>
        <w:tblLook w:val="04A0"/>
      </w:tblPr>
      <w:tblGrid>
        <w:gridCol w:w="4239"/>
        <w:gridCol w:w="1698"/>
        <w:gridCol w:w="2023"/>
        <w:gridCol w:w="1610"/>
      </w:tblGrid>
      <w:tr w:rsidR="00EE5038" w:rsidTr="0074426C">
        <w:tc>
          <w:tcPr>
            <w:tcW w:w="4240" w:type="dxa"/>
            <w:vAlign w:val="center"/>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Показатель</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Традиционная технология</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Современная технология (с внедрением новых оборудований)</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Изменение </w:t>
            </w:r>
          </w:p>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Среднегодовое поголовье дойных коров, гол.</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785</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785</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Продуктивность животных, кг</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6175</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6480</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+305</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Среднегодовой надой с 1 коровы, ц</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61,7</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64,8</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Затраты труда, чел.-ч/1 ц молока</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Цена реализации 1 ц молока, тенге</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13 500</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Себестоимость продукции, тенге</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658 972</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660 350</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+1 378</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Выручка, тыс.тенге</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832 950</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874 800</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+41 850</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Прибыль, тыс.тенге</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173 978</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214 450</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+40 472</w:t>
            </w:r>
          </w:p>
        </w:tc>
      </w:tr>
      <w:tr w:rsidR="00EE5038" w:rsidTr="0074426C">
        <w:tc>
          <w:tcPr>
            <w:tcW w:w="4240" w:type="dxa"/>
          </w:tcPr>
          <w:p w:rsidR="00EE5038" w:rsidRDefault="00EE5038" w:rsidP="0074426C">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Уровень рентабельности, %</w:t>
            </w:r>
          </w:p>
        </w:tc>
        <w:tc>
          <w:tcPr>
            <w:tcW w:w="1698"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26,4</w:t>
            </w:r>
          </w:p>
        </w:tc>
        <w:tc>
          <w:tcPr>
            <w:tcW w:w="2023"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32,5</w:t>
            </w:r>
          </w:p>
        </w:tc>
        <w:tc>
          <w:tcPr>
            <w:tcW w:w="1610" w:type="dxa"/>
          </w:tcPr>
          <w:p w:rsidR="00EE5038" w:rsidRDefault="00EE5038" w:rsidP="0074426C">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r>
    </w:tbl>
    <w:p w:rsidR="008F1B88" w:rsidRDefault="008F1B88"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p>
    <w:p w:rsidR="00EE5038" w:rsidRDefault="00EE5038"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sidRPr="005330CA">
        <w:rPr>
          <w:rFonts w:ascii="Times New Roman" w:eastAsia="Times New Roman" w:hAnsi="Times New Roman" w:cs="Times New Roman"/>
          <w:color w:val="000000" w:themeColor="text1"/>
          <w:sz w:val="24"/>
          <w:szCs w:val="24"/>
        </w:rPr>
        <w:t xml:space="preserve">Анализ полученных экономических результатов внедрения новых технологических оборудований в </w:t>
      </w:r>
      <w:r w:rsidRPr="00521CFB">
        <w:rPr>
          <w:rFonts w:ascii="Times New Roman" w:eastAsia="Times New Roman" w:hAnsi="Times New Roman" w:cs="Times New Roman"/>
          <w:color w:val="000000" w:themeColor="text1"/>
          <w:sz w:val="24"/>
          <w:szCs w:val="24"/>
        </w:rPr>
        <w:t>ТОО «Турар» и ТОО «Олжа Ак Кудук»</w:t>
      </w:r>
      <w:r>
        <w:rPr>
          <w:rFonts w:ascii="Times New Roman" w:eastAsia="Times New Roman" w:hAnsi="Times New Roman" w:cs="Times New Roman"/>
          <w:color w:val="000000" w:themeColor="text1"/>
          <w:sz w:val="24"/>
          <w:szCs w:val="24"/>
        </w:rPr>
        <w:t xml:space="preserve"> показал, что продуктивность коров в ТОО </w:t>
      </w:r>
      <w:r w:rsidRPr="00521CFB">
        <w:rPr>
          <w:rFonts w:ascii="Times New Roman" w:eastAsia="Times New Roman" w:hAnsi="Times New Roman" w:cs="Times New Roman"/>
          <w:color w:val="000000" w:themeColor="text1"/>
          <w:sz w:val="24"/>
          <w:szCs w:val="24"/>
        </w:rPr>
        <w:t>«Олжа Ак Кудук»</w:t>
      </w:r>
      <w:r>
        <w:rPr>
          <w:rFonts w:ascii="Times New Roman" w:eastAsia="Times New Roman" w:hAnsi="Times New Roman" w:cs="Times New Roman"/>
          <w:color w:val="000000" w:themeColor="text1"/>
          <w:sz w:val="24"/>
          <w:szCs w:val="24"/>
        </w:rPr>
        <w:t xml:space="preserve"> увеличилась на 197,2 кг, в </w:t>
      </w:r>
      <w:r w:rsidRPr="00521CFB">
        <w:rPr>
          <w:rFonts w:ascii="Times New Roman" w:eastAsia="Times New Roman" w:hAnsi="Times New Roman" w:cs="Times New Roman"/>
          <w:color w:val="000000" w:themeColor="text1"/>
          <w:sz w:val="24"/>
          <w:szCs w:val="24"/>
        </w:rPr>
        <w:t>ТОО «Турар»</w:t>
      </w:r>
      <w:r>
        <w:rPr>
          <w:rFonts w:ascii="Times New Roman" w:eastAsia="Times New Roman" w:hAnsi="Times New Roman" w:cs="Times New Roman"/>
          <w:color w:val="000000" w:themeColor="text1"/>
          <w:sz w:val="24"/>
          <w:szCs w:val="24"/>
        </w:rPr>
        <w:t xml:space="preserve"> на 305 кг. Установка современных оборудований оказало положительный эффект на использование трудовых ресурсов. Так, количество трудовых ресурсов снизилось на 1,7-2,2 </w:t>
      </w:r>
      <w:r>
        <w:rPr>
          <w:rFonts w:ascii="Times New Roman" w:eastAsia="Times New Roman" w:hAnsi="Times New Roman" w:cs="Times New Roman"/>
          <w:color w:val="000000"/>
          <w:sz w:val="24"/>
          <w:szCs w:val="24"/>
        </w:rPr>
        <w:t xml:space="preserve">чел.-ч/1 ц молока. Несмотря на повышение себестоимости продукции, за счет увеличения продуктивности и экономичном использовании кормов прибыль повысилась </w:t>
      </w:r>
      <w:r>
        <w:rPr>
          <w:rFonts w:ascii="Times New Roman" w:eastAsia="Times New Roman" w:hAnsi="Times New Roman" w:cs="Times New Roman"/>
          <w:color w:val="000000" w:themeColor="text1"/>
          <w:sz w:val="24"/>
          <w:szCs w:val="24"/>
        </w:rPr>
        <w:t xml:space="preserve">в ТОО </w:t>
      </w:r>
      <w:r w:rsidRPr="00521CFB">
        <w:rPr>
          <w:rFonts w:ascii="Times New Roman" w:eastAsia="Times New Roman" w:hAnsi="Times New Roman" w:cs="Times New Roman"/>
          <w:color w:val="000000" w:themeColor="text1"/>
          <w:sz w:val="24"/>
          <w:szCs w:val="24"/>
        </w:rPr>
        <w:lastRenderedPageBreak/>
        <w:t>«Олжа Ак Кудук»</w:t>
      </w:r>
      <w:r>
        <w:rPr>
          <w:rFonts w:ascii="Times New Roman" w:eastAsia="Times New Roman" w:hAnsi="Times New Roman" w:cs="Times New Roman"/>
          <w:color w:val="000000" w:themeColor="text1"/>
          <w:sz w:val="24"/>
          <w:szCs w:val="24"/>
        </w:rPr>
        <w:t xml:space="preserve"> на 37626 тенге, в </w:t>
      </w:r>
      <w:r w:rsidRPr="00521CFB">
        <w:rPr>
          <w:rFonts w:ascii="Times New Roman" w:eastAsia="Times New Roman" w:hAnsi="Times New Roman" w:cs="Times New Roman"/>
          <w:color w:val="000000" w:themeColor="text1"/>
          <w:sz w:val="24"/>
          <w:szCs w:val="24"/>
        </w:rPr>
        <w:t>ТОО «Турар»</w:t>
      </w:r>
      <w:r>
        <w:rPr>
          <w:rFonts w:ascii="Times New Roman" w:eastAsia="Times New Roman" w:hAnsi="Times New Roman" w:cs="Times New Roman"/>
          <w:color w:val="000000" w:themeColor="text1"/>
          <w:sz w:val="24"/>
          <w:szCs w:val="24"/>
        </w:rPr>
        <w:t xml:space="preserve"> на 40472 тенге. Уровень рентабельности вырос на 6,1-6,3%.</w:t>
      </w:r>
    </w:p>
    <w:p w:rsidR="00EE5038" w:rsidRDefault="00EE5038"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Таким образом, внедрение инновационных оборудований и технологий в производство способствовало снижению себестоимости производимой продукции, в частности молока на 2,88%, уменьшению использования трудовых ресурсов на 48,8-52,8%, повышению молочной продуктивности коров на 3,8-4,7%, прибыли на 17,9-18,9% и рентабельности на 6,1-6,3%.</w:t>
      </w:r>
    </w:p>
    <w:p w:rsidR="00B85BE6" w:rsidRDefault="00B85BE6"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p>
    <w:p w:rsidR="00B85BE6" w:rsidRPr="006C4353" w:rsidRDefault="00B85BE6" w:rsidP="00B85BE6">
      <w:pPr>
        <w:spacing w:after="0" w:line="360" w:lineRule="auto"/>
        <w:ind w:firstLine="709"/>
        <w:jc w:val="both"/>
        <w:rPr>
          <w:rFonts w:ascii="Times New Roman" w:eastAsia="Times New Roman" w:hAnsi="Times New Roman" w:cs="Times New Roman"/>
          <w:b/>
          <w:color w:val="000000" w:themeColor="text1"/>
          <w:sz w:val="24"/>
          <w:szCs w:val="24"/>
        </w:rPr>
      </w:pPr>
      <w:r w:rsidRPr="006C4353">
        <w:rPr>
          <w:rFonts w:ascii="Times New Roman" w:hAnsi="Times New Roman" w:cs="Times New Roman"/>
          <w:b/>
          <w:color w:val="000000" w:themeColor="text1"/>
          <w:sz w:val="24"/>
          <w:szCs w:val="24"/>
        </w:rPr>
        <w:t xml:space="preserve">3.12 План вакцинаций. Воздействие вакцин и лекарств на животных </w:t>
      </w:r>
    </w:p>
    <w:p w:rsidR="0074426C" w:rsidRDefault="0074426C" w:rsidP="0074426C">
      <w:pPr>
        <w:spacing w:after="0" w:line="360" w:lineRule="auto"/>
        <w:ind w:firstLine="709"/>
        <w:jc w:val="both"/>
        <w:rPr>
          <w:rFonts w:ascii="Times New Roman" w:eastAsia="Times New Roman" w:hAnsi="Times New Roman" w:cs="Times New Roman"/>
          <w:sz w:val="24"/>
          <w:szCs w:val="24"/>
        </w:rPr>
      </w:pPr>
      <w:r w:rsidRPr="006532B7">
        <w:rPr>
          <w:rFonts w:ascii="Times New Roman" w:eastAsia="Times New Roman" w:hAnsi="Times New Roman" w:cs="Times New Roman"/>
          <w:sz w:val="24"/>
          <w:szCs w:val="24"/>
        </w:rPr>
        <w:t xml:space="preserve">Безопасность и состояние здоровья крупного рогатого скота молочного направления продуктивности  — важнейший аспект, поскольку они являются производителями молока и молочных продуктов, которые мы употребляем ежедневно. Крупный рогатый скот зачастую подвержен множеству различных заболеваний, которые даже спустя 2–3 часа после инфицирования могут повлечь за собой падеж  животного. Чтобы предотвратить летальный исход и сохранить здоровье животных, проводятся своевременные плановые вакцинации и вводятся лекарственные препараты. </w:t>
      </w:r>
    </w:p>
    <w:p w:rsidR="0074426C" w:rsidRDefault="0074426C" w:rsidP="0074426C">
      <w:pPr>
        <w:spacing w:after="0" w:line="360" w:lineRule="auto"/>
        <w:ind w:firstLine="709"/>
        <w:jc w:val="both"/>
        <w:rPr>
          <w:rFonts w:ascii="Times New Roman" w:eastAsia="Times New Roman" w:hAnsi="Times New Roman" w:cs="Times New Roman"/>
          <w:sz w:val="24"/>
          <w:szCs w:val="24"/>
        </w:rPr>
      </w:pPr>
      <w:r w:rsidRPr="00F961D5">
        <w:rPr>
          <w:rFonts w:ascii="Times New Roman" w:eastAsia="Times New Roman" w:hAnsi="Times New Roman" w:cs="Times New Roman"/>
          <w:sz w:val="24"/>
          <w:szCs w:val="24"/>
        </w:rPr>
        <w:t>Проведенный мониторинг</w:t>
      </w:r>
      <w:r>
        <w:rPr>
          <w:rFonts w:ascii="Times New Roman" w:eastAsia="Times New Roman" w:hAnsi="Times New Roman" w:cs="Times New Roman"/>
          <w:sz w:val="24"/>
          <w:szCs w:val="24"/>
        </w:rPr>
        <w:t xml:space="preserve"> в 2019 году</w:t>
      </w:r>
      <w:r w:rsidRPr="00F961D5">
        <w:rPr>
          <w:rFonts w:ascii="Times New Roman" w:eastAsia="Times New Roman" w:hAnsi="Times New Roman" w:cs="Times New Roman"/>
          <w:sz w:val="24"/>
          <w:szCs w:val="24"/>
        </w:rPr>
        <w:t xml:space="preserve"> Федоровского района, где расположен животноводческий комплекс ТОО </w:t>
      </w:r>
      <w:r w:rsidRPr="00521CFB">
        <w:rPr>
          <w:rFonts w:ascii="Times New Roman" w:eastAsia="Times New Roman" w:hAnsi="Times New Roman" w:cs="Times New Roman"/>
          <w:color w:val="000000" w:themeColor="text1"/>
          <w:sz w:val="24"/>
          <w:szCs w:val="24"/>
        </w:rPr>
        <w:t>«Турар»</w:t>
      </w:r>
      <w:r w:rsidR="00D93603">
        <w:rPr>
          <w:rFonts w:ascii="Times New Roman" w:eastAsia="Times New Roman" w:hAnsi="Times New Roman" w:cs="Times New Roman"/>
          <w:sz w:val="24"/>
          <w:szCs w:val="24"/>
        </w:rPr>
        <w:t xml:space="preserve"> и в 2020 году </w:t>
      </w:r>
      <w:r w:rsidR="00D93603" w:rsidRPr="009D65C7">
        <w:rPr>
          <w:rFonts w:ascii="Times New Roman" w:eastAsia="Times New Roman" w:hAnsi="Times New Roman" w:cs="Times New Roman"/>
          <w:color w:val="000000" w:themeColor="text1"/>
          <w:sz w:val="24"/>
          <w:szCs w:val="24"/>
        </w:rPr>
        <w:t>Костанайского района, где расположен</w:t>
      </w:r>
      <w:r w:rsidR="00D93603">
        <w:rPr>
          <w:rFonts w:ascii="Times New Roman" w:eastAsia="Times New Roman" w:hAnsi="Times New Roman" w:cs="Times New Roman"/>
          <w:color w:val="000000" w:themeColor="text1"/>
          <w:sz w:val="24"/>
          <w:szCs w:val="24"/>
        </w:rPr>
        <w:t xml:space="preserve"> животноводческий комплекс ТОО «</w:t>
      </w:r>
      <w:r w:rsidR="00D93603" w:rsidRPr="009D65C7">
        <w:rPr>
          <w:rFonts w:ascii="Times New Roman" w:eastAsia="Times New Roman" w:hAnsi="Times New Roman" w:cs="Times New Roman"/>
          <w:color w:val="000000" w:themeColor="text1"/>
          <w:sz w:val="24"/>
          <w:szCs w:val="24"/>
        </w:rPr>
        <w:t>Олжа Ак Кудук</w:t>
      </w:r>
      <w:r w:rsidR="00D93603">
        <w:rPr>
          <w:rFonts w:ascii="Times New Roman" w:eastAsia="Times New Roman" w:hAnsi="Times New Roman" w:cs="Times New Roman"/>
          <w:color w:val="000000" w:themeColor="text1"/>
          <w:sz w:val="24"/>
          <w:szCs w:val="24"/>
        </w:rPr>
        <w:t>»</w:t>
      </w:r>
      <w:r w:rsidRPr="00F961D5">
        <w:rPr>
          <w:rFonts w:ascii="Times New Roman" w:eastAsia="Times New Roman" w:hAnsi="Times New Roman" w:cs="Times New Roman"/>
          <w:sz w:val="24"/>
          <w:szCs w:val="24"/>
        </w:rPr>
        <w:t xml:space="preserve"> является благополучным по эпизоотическим заболеваниям.</w:t>
      </w:r>
      <w:r>
        <w:rPr>
          <w:rFonts w:ascii="Times New Roman" w:eastAsia="Times New Roman" w:hAnsi="Times New Roman" w:cs="Times New Roman"/>
          <w:sz w:val="28"/>
        </w:rPr>
        <w:t xml:space="preserve"> </w:t>
      </w:r>
      <w:r w:rsidRPr="00F961D5">
        <w:rPr>
          <w:rFonts w:ascii="Times New Roman" w:eastAsia="Times New Roman" w:hAnsi="Times New Roman" w:cs="Times New Roman"/>
          <w:sz w:val="24"/>
          <w:szCs w:val="24"/>
        </w:rPr>
        <w:t>Но, в 2018</w:t>
      </w:r>
      <w:r w:rsidR="00D93603">
        <w:rPr>
          <w:rFonts w:ascii="Times New Roman" w:eastAsia="Times New Roman" w:hAnsi="Times New Roman" w:cs="Times New Roman"/>
          <w:sz w:val="24"/>
          <w:szCs w:val="24"/>
        </w:rPr>
        <w:t xml:space="preserve"> и 2019 годах</w:t>
      </w:r>
      <w:r w:rsidRPr="00F961D5">
        <w:rPr>
          <w:rFonts w:ascii="Times New Roman" w:eastAsia="Times New Roman" w:hAnsi="Times New Roman" w:cs="Times New Roman"/>
          <w:sz w:val="24"/>
          <w:szCs w:val="24"/>
        </w:rPr>
        <w:t xml:space="preserve"> встречались очаги возникновения таких заболеваний, как нодулярный дерматит и гиподерматоз 10-12%.  </w:t>
      </w:r>
      <w:r>
        <w:rPr>
          <w:rFonts w:ascii="Times New Roman" w:eastAsia="Times New Roman" w:hAnsi="Times New Roman" w:cs="Times New Roman"/>
          <w:sz w:val="24"/>
          <w:szCs w:val="24"/>
        </w:rPr>
        <w:t xml:space="preserve">С целью предупреждения возникновения </w:t>
      </w:r>
      <w:r w:rsidRPr="00F961D5">
        <w:rPr>
          <w:rFonts w:ascii="Times New Roman" w:eastAsia="Times New Roman" w:hAnsi="Times New Roman" w:cs="Times New Roman"/>
          <w:sz w:val="24"/>
          <w:szCs w:val="24"/>
        </w:rPr>
        <w:t xml:space="preserve"> </w:t>
      </w:r>
      <w:r w:rsidRPr="004F2B6D">
        <w:rPr>
          <w:rFonts w:ascii="Times New Roman" w:eastAsia="Times New Roman" w:hAnsi="Times New Roman" w:cs="Times New Roman"/>
          <w:sz w:val="24"/>
          <w:szCs w:val="24"/>
        </w:rPr>
        <w:t xml:space="preserve">заболеваний был разработан и внедрен в ТОО </w:t>
      </w:r>
      <w:r w:rsidRPr="00521CFB">
        <w:rPr>
          <w:rFonts w:ascii="Times New Roman" w:eastAsia="Times New Roman" w:hAnsi="Times New Roman" w:cs="Times New Roman"/>
          <w:color w:val="000000" w:themeColor="text1"/>
          <w:sz w:val="24"/>
          <w:szCs w:val="24"/>
        </w:rPr>
        <w:t>«Турар»</w:t>
      </w:r>
      <w:r w:rsidR="00D93603">
        <w:rPr>
          <w:rFonts w:ascii="Times New Roman" w:eastAsia="Times New Roman" w:hAnsi="Times New Roman" w:cs="Times New Roman"/>
          <w:color w:val="000000" w:themeColor="text1"/>
          <w:sz w:val="24"/>
          <w:szCs w:val="24"/>
        </w:rPr>
        <w:t xml:space="preserve">, </w:t>
      </w:r>
      <w:r w:rsidR="008F1B88">
        <w:rPr>
          <w:rFonts w:ascii="Times New Roman" w:eastAsia="Times New Roman" w:hAnsi="Times New Roman" w:cs="Times New Roman"/>
          <w:sz w:val="24"/>
          <w:szCs w:val="24"/>
        </w:rPr>
        <w:t>таблица 33</w:t>
      </w:r>
      <w:r w:rsidR="00D93603">
        <w:rPr>
          <w:rFonts w:ascii="Times New Roman" w:eastAsia="Times New Roman" w:hAnsi="Times New Roman" w:cs="Times New Roman"/>
          <w:sz w:val="24"/>
          <w:szCs w:val="24"/>
        </w:rPr>
        <w:t xml:space="preserve"> и ТОО «Олжа Ак Кудук», таблица 3</w:t>
      </w:r>
      <w:r w:rsidR="008F1B88">
        <w:rPr>
          <w:rFonts w:ascii="Times New Roman" w:eastAsia="Times New Roman" w:hAnsi="Times New Roman" w:cs="Times New Roman"/>
          <w:sz w:val="24"/>
          <w:szCs w:val="24"/>
        </w:rPr>
        <w:t>4</w:t>
      </w:r>
      <w:r>
        <w:rPr>
          <w:rFonts w:ascii="Times New Roman" w:eastAsia="Times New Roman" w:hAnsi="Times New Roman" w:cs="Times New Roman"/>
          <w:color w:val="000000" w:themeColor="text1"/>
          <w:sz w:val="24"/>
          <w:szCs w:val="24"/>
        </w:rPr>
        <w:t xml:space="preserve"> </w:t>
      </w:r>
      <w:r w:rsidRPr="004F2B6D">
        <w:rPr>
          <w:rFonts w:ascii="Times New Roman" w:eastAsia="Times New Roman" w:hAnsi="Times New Roman" w:cs="Times New Roman"/>
          <w:sz w:val="24"/>
          <w:szCs w:val="24"/>
        </w:rPr>
        <w:t>план вакцинаций и введения лекарственных препаратов.</w:t>
      </w:r>
    </w:p>
    <w:p w:rsidR="0062430F" w:rsidRDefault="0062430F" w:rsidP="0074426C">
      <w:pPr>
        <w:spacing w:after="0" w:line="360" w:lineRule="auto"/>
        <w:ind w:firstLine="709"/>
        <w:jc w:val="both"/>
        <w:rPr>
          <w:rFonts w:ascii="Times New Roman" w:eastAsia="Times New Roman" w:hAnsi="Times New Roman" w:cs="Times New Roman"/>
          <w:sz w:val="24"/>
          <w:szCs w:val="24"/>
        </w:rPr>
      </w:pPr>
    </w:p>
    <w:p w:rsidR="0074426C" w:rsidRPr="004F2B6D" w:rsidRDefault="008F1B88" w:rsidP="0074426C">
      <w:pPr>
        <w:rPr>
          <w:rFonts w:ascii="Times New Roman" w:eastAsia="Calibri" w:hAnsi="Times New Roman" w:cs="Times New Roman"/>
          <w:sz w:val="24"/>
          <w:szCs w:val="24"/>
        </w:rPr>
      </w:pPr>
      <w:r>
        <w:rPr>
          <w:rFonts w:ascii="Times New Roman" w:eastAsia="Calibri" w:hAnsi="Times New Roman" w:cs="Times New Roman"/>
          <w:sz w:val="24"/>
          <w:szCs w:val="24"/>
        </w:rPr>
        <w:t>Таблица 33</w:t>
      </w:r>
      <w:r w:rsidR="0074426C" w:rsidRPr="004F2B6D">
        <w:rPr>
          <w:rFonts w:ascii="Times New Roman" w:eastAsia="Calibri" w:hAnsi="Times New Roman" w:cs="Times New Roman"/>
          <w:sz w:val="24"/>
          <w:szCs w:val="24"/>
        </w:rPr>
        <w:t xml:space="preserve"> -   План вакцинации</w:t>
      </w:r>
      <w:r w:rsidR="0074426C">
        <w:rPr>
          <w:rFonts w:ascii="Times New Roman" w:eastAsia="Calibri" w:hAnsi="Times New Roman" w:cs="Times New Roman"/>
          <w:sz w:val="24"/>
          <w:szCs w:val="24"/>
        </w:rPr>
        <w:t xml:space="preserve"> и </w:t>
      </w:r>
      <w:r w:rsidR="0074426C" w:rsidRPr="004F2B6D">
        <w:rPr>
          <w:rFonts w:ascii="Times New Roman" w:eastAsia="Calibri" w:hAnsi="Times New Roman" w:cs="Times New Roman"/>
          <w:sz w:val="24"/>
          <w:szCs w:val="24"/>
        </w:rPr>
        <w:t xml:space="preserve"> </w:t>
      </w:r>
      <w:r w:rsidR="0074426C">
        <w:rPr>
          <w:rFonts w:ascii="Times New Roman" w:eastAsia="Calibri" w:hAnsi="Times New Roman" w:cs="Times New Roman"/>
          <w:sz w:val="24"/>
          <w:szCs w:val="24"/>
        </w:rPr>
        <w:t>введения препаратов в</w:t>
      </w:r>
      <w:r w:rsidR="0074426C" w:rsidRPr="004F2B6D">
        <w:rPr>
          <w:rFonts w:ascii="Times New Roman" w:eastAsia="Calibri" w:hAnsi="Times New Roman" w:cs="Times New Roman"/>
          <w:sz w:val="24"/>
          <w:szCs w:val="24"/>
        </w:rPr>
        <w:t xml:space="preserve"> ТОО «Турар»</w:t>
      </w:r>
      <w:r w:rsidR="0074426C">
        <w:rPr>
          <w:rFonts w:ascii="Times New Roman" w:eastAsia="Calibri" w:hAnsi="Times New Roman" w:cs="Times New Roman"/>
          <w:sz w:val="24"/>
          <w:szCs w:val="24"/>
        </w:rPr>
        <w:t xml:space="preserve"> (2019 год)</w:t>
      </w:r>
    </w:p>
    <w:tbl>
      <w:tblPr>
        <w:tblStyle w:val="af"/>
        <w:tblW w:w="0" w:type="auto"/>
        <w:tblLook w:val="04A0"/>
      </w:tblPr>
      <w:tblGrid>
        <w:gridCol w:w="2518"/>
        <w:gridCol w:w="1418"/>
        <w:gridCol w:w="1134"/>
        <w:gridCol w:w="1134"/>
        <w:gridCol w:w="1134"/>
        <w:gridCol w:w="1134"/>
        <w:gridCol w:w="1098"/>
      </w:tblGrid>
      <w:tr w:rsidR="0074426C" w:rsidRPr="004F2B6D" w:rsidTr="002111A9">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Наименование препарата/вакцины</w:t>
            </w:r>
          </w:p>
        </w:tc>
        <w:tc>
          <w:tcPr>
            <w:tcW w:w="1418" w:type="dxa"/>
          </w:tcPr>
          <w:p w:rsidR="0074426C" w:rsidRPr="004F2B6D" w:rsidRDefault="0074426C" w:rsidP="0074426C">
            <w:pPr>
              <w:jc w:val="center"/>
              <w:rPr>
                <w:rFonts w:ascii="Times New Roman" w:eastAsia="Calibri" w:hAnsi="Times New Roman" w:cs="Times New Roman"/>
                <w:sz w:val="24"/>
                <w:szCs w:val="24"/>
              </w:rPr>
            </w:pPr>
            <w:r w:rsidRPr="004F2B6D">
              <w:rPr>
                <w:rFonts w:ascii="Times New Roman" w:eastAsia="Calibri" w:hAnsi="Times New Roman" w:cs="Times New Roman"/>
                <w:sz w:val="24"/>
                <w:szCs w:val="24"/>
              </w:rPr>
              <w:t>20 фераля-10 марта</w:t>
            </w:r>
          </w:p>
        </w:tc>
        <w:tc>
          <w:tcPr>
            <w:tcW w:w="1134" w:type="dxa"/>
          </w:tcPr>
          <w:p w:rsidR="0074426C" w:rsidRPr="004F2B6D" w:rsidRDefault="0074426C" w:rsidP="0074426C">
            <w:pPr>
              <w:jc w:val="center"/>
              <w:rPr>
                <w:rFonts w:ascii="Times New Roman" w:eastAsia="Calibri" w:hAnsi="Times New Roman" w:cs="Times New Roman"/>
                <w:sz w:val="24"/>
                <w:szCs w:val="24"/>
              </w:rPr>
            </w:pPr>
            <w:r w:rsidRPr="004F2B6D">
              <w:rPr>
                <w:rFonts w:ascii="Times New Roman" w:eastAsia="Calibri" w:hAnsi="Times New Roman" w:cs="Times New Roman"/>
                <w:sz w:val="24"/>
                <w:szCs w:val="24"/>
              </w:rPr>
              <w:t>Через 14 дней</w:t>
            </w:r>
          </w:p>
        </w:tc>
        <w:tc>
          <w:tcPr>
            <w:tcW w:w="1134" w:type="dxa"/>
          </w:tcPr>
          <w:p w:rsidR="0074426C" w:rsidRPr="004F2B6D" w:rsidRDefault="0074426C" w:rsidP="0074426C">
            <w:pPr>
              <w:jc w:val="center"/>
              <w:rPr>
                <w:rFonts w:ascii="Times New Roman" w:hAnsi="Times New Roman" w:cs="Times New Roman"/>
                <w:sz w:val="24"/>
                <w:szCs w:val="24"/>
              </w:rPr>
            </w:pPr>
            <w:r w:rsidRPr="004F2B6D">
              <w:rPr>
                <w:rFonts w:ascii="Times New Roman" w:eastAsia="Calibri" w:hAnsi="Times New Roman" w:cs="Times New Roman"/>
                <w:sz w:val="24"/>
                <w:szCs w:val="24"/>
              </w:rPr>
              <w:t>Через 14 дней</w:t>
            </w:r>
          </w:p>
        </w:tc>
        <w:tc>
          <w:tcPr>
            <w:tcW w:w="1134" w:type="dxa"/>
          </w:tcPr>
          <w:p w:rsidR="0074426C" w:rsidRPr="004F2B6D" w:rsidRDefault="0074426C" w:rsidP="0074426C">
            <w:pPr>
              <w:jc w:val="center"/>
              <w:rPr>
                <w:rFonts w:ascii="Times New Roman" w:hAnsi="Times New Roman" w:cs="Times New Roman"/>
                <w:sz w:val="24"/>
                <w:szCs w:val="24"/>
              </w:rPr>
            </w:pPr>
            <w:r w:rsidRPr="004F2B6D">
              <w:rPr>
                <w:rFonts w:ascii="Times New Roman" w:eastAsia="Calibri" w:hAnsi="Times New Roman" w:cs="Times New Roman"/>
                <w:sz w:val="24"/>
                <w:szCs w:val="24"/>
              </w:rPr>
              <w:t>Через 14 дней</w:t>
            </w:r>
          </w:p>
        </w:tc>
        <w:tc>
          <w:tcPr>
            <w:tcW w:w="1134" w:type="dxa"/>
          </w:tcPr>
          <w:p w:rsidR="0074426C" w:rsidRPr="004F2B6D" w:rsidRDefault="0074426C" w:rsidP="0074426C">
            <w:pPr>
              <w:jc w:val="center"/>
              <w:rPr>
                <w:rFonts w:ascii="Times New Roman" w:hAnsi="Times New Roman" w:cs="Times New Roman"/>
                <w:sz w:val="24"/>
                <w:szCs w:val="24"/>
              </w:rPr>
            </w:pPr>
            <w:r w:rsidRPr="004F2B6D">
              <w:rPr>
                <w:rFonts w:ascii="Times New Roman" w:eastAsia="Calibri" w:hAnsi="Times New Roman" w:cs="Times New Roman"/>
                <w:sz w:val="24"/>
                <w:szCs w:val="24"/>
              </w:rPr>
              <w:t>Через 14 дней</w:t>
            </w:r>
          </w:p>
        </w:tc>
        <w:tc>
          <w:tcPr>
            <w:tcW w:w="1098" w:type="dxa"/>
          </w:tcPr>
          <w:p w:rsidR="0074426C" w:rsidRPr="004F2B6D" w:rsidRDefault="0074426C" w:rsidP="0074426C">
            <w:pPr>
              <w:jc w:val="center"/>
              <w:rPr>
                <w:rFonts w:ascii="Times New Roman" w:hAnsi="Times New Roman" w:cs="Times New Roman"/>
                <w:sz w:val="24"/>
                <w:szCs w:val="24"/>
              </w:rPr>
            </w:pPr>
            <w:r w:rsidRPr="004F2B6D">
              <w:rPr>
                <w:rFonts w:ascii="Times New Roman" w:eastAsia="Calibri" w:hAnsi="Times New Roman" w:cs="Times New Roman"/>
                <w:sz w:val="24"/>
                <w:szCs w:val="24"/>
              </w:rPr>
              <w:t>Через 14 дней</w:t>
            </w: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Н</w:t>
            </w:r>
            <w:r w:rsidRPr="004F2B6D">
              <w:rPr>
                <w:rFonts w:ascii="Times New Roman" w:eastAsia="Calibri" w:hAnsi="Times New Roman" w:cs="Times New Roman"/>
                <w:sz w:val="24"/>
                <w:szCs w:val="24"/>
              </w:rPr>
              <w:t>итокс</w:t>
            </w:r>
          </w:p>
        </w:tc>
        <w:tc>
          <w:tcPr>
            <w:tcW w:w="1418"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Вакцина от нодулярного </w:t>
            </w:r>
            <w:r w:rsidRPr="004F2B6D">
              <w:rPr>
                <w:rFonts w:ascii="Times New Roman" w:eastAsia="Calibri" w:hAnsi="Times New Roman" w:cs="Times New Roman"/>
                <w:sz w:val="24"/>
                <w:szCs w:val="24"/>
              </w:rPr>
              <w:t>дерматит</w:t>
            </w:r>
            <w:r>
              <w:rPr>
                <w:rFonts w:ascii="Times New Roman" w:eastAsia="Calibri" w:hAnsi="Times New Roman" w:cs="Times New Roman"/>
                <w:sz w:val="24"/>
                <w:szCs w:val="24"/>
              </w:rPr>
              <w:t>а</w:t>
            </w:r>
          </w:p>
        </w:tc>
        <w:tc>
          <w:tcPr>
            <w:tcW w:w="141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Вакцина от сибирской язвы</w:t>
            </w:r>
          </w:p>
        </w:tc>
        <w:tc>
          <w:tcPr>
            <w:tcW w:w="141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color w:val="FFFFFF" w:themeColor="background1"/>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Вакцина от бешенства</w:t>
            </w:r>
          </w:p>
        </w:tc>
        <w:tc>
          <w:tcPr>
            <w:tcW w:w="141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 xml:space="preserve">Вакцина от </w:t>
            </w:r>
            <w:r w:rsidRPr="004F2B6D">
              <w:rPr>
                <w:rFonts w:ascii="Times New Roman" w:eastAsia="Calibri" w:hAnsi="Times New Roman" w:cs="Times New Roman"/>
                <w:sz w:val="24"/>
                <w:szCs w:val="24"/>
              </w:rPr>
              <w:t>пастереллез</w:t>
            </w:r>
            <w:r>
              <w:rPr>
                <w:rFonts w:ascii="Times New Roman" w:eastAsia="Calibri" w:hAnsi="Times New Roman" w:cs="Times New Roman"/>
                <w:sz w:val="24"/>
                <w:szCs w:val="24"/>
              </w:rPr>
              <w:t>а</w:t>
            </w:r>
          </w:p>
        </w:tc>
        <w:tc>
          <w:tcPr>
            <w:tcW w:w="141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c>
          <w:tcPr>
            <w:tcW w:w="109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r>
      <w:tr w:rsidR="0074426C" w:rsidRPr="004F2B6D" w:rsidTr="00D17672">
        <w:tc>
          <w:tcPr>
            <w:tcW w:w="2518" w:type="dxa"/>
          </w:tcPr>
          <w:p w:rsidR="0074426C" w:rsidRPr="004F2B6D" w:rsidRDefault="0074426C" w:rsidP="0074426C">
            <w:pPr>
              <w:rPr>
                <w:rFonts w:ascii="Times New Roman" w:eastAsia="Calibri" w:hAnsi="Times New Roman" w:cs="Times New Roman"/>
                <w:sz w:val="24"/>
                <w:szCs w:val="24"/>
              </w:rPr>
            </w:pPr>
            <w:r>
              <w:rPr>
                <w:rFonts w:ascii="Times New Roman" w:eastAsia="Calibri" w:hAnsi="Times New Roman" w:cs="Times New Roman"/>
                <w:sz w:val="24"/>
                <w:szCs w:val="24"/>
              </w:rPr>
              <w:t>И</w:t>
            </w:r>
            <w:r w:rsidRPr="004F2B6D">
              <w:rPr>
                <w:rFonts w:ascii="Times New Roman" w:eastAsia="Calibri" w:hAnsi="Times New Roman" w:cs="Times New Roman"/>
                <w:sz w:val="24"/>
                <w:szCs w:val="24"/>
              </w:rPr>
              <w:t>вермек</w:t>
            </w:r>
          </w:p>
        </w:tc>
        <w:tc>
          <w:tcPr>
            <w:tcW w:w="1418"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134" w:type="dxa"/>
            <w:shd w:val="clear" w:color="auto" w:fill="FFFFFF" w:themeFill="background1"/>
            <w:vAlign w:val="center"/>
          </w:tcPr>
          <w:p w:rsidR="0074426C" w:rsidRPr="004F2B6D" w:rsidRDefault="0074426C" w:rsidP="00D17672">
            <w:pPr>
              <w:jc w:val="center"/>
              <w:rPr>
                <w:rFonts w:ascii="Times New Roman" w:eastAsia="Calibri" w:hAnsi="Times New Roman" w:cs="Times New Roman"/>
                <w:sz w:val="24"/>
                <w:szCs w:val="24"/>
              </w:rPr>
            </w:pPr>
          </w:p>
        </w:tc>
        <w:tc>
          <w:tcPr>
            <w:tcW w:w="1098" w:type="dxa"/>
            <w:shd w:val="clear" w:color="auto" w:fill="FFFFFF" w:themeFill="background1"/>
            <w:vAlign w:val="center"/>
          </w:tcPr>
          <w:p w:rsidR="0074426C" w:rsidRPr="00D17672" w:rsidRDefault="00D17672" w:rsidP="00D17672">
            <w:pPr>
              <w:jc w:val="center"/>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w:t>
            </w:r>
          </w:p>
        </w:tc>
      </w:tr>
    </w:tbl>
    <w:p w:rsidR="00D93603" w:rsidRPr="00E34C7F" w:rsidRDefault="002111A9" w:rsidP="00D93603">
      <w:pPr>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Таблица 34</w:t>
      </w:r>
      <w:r w:rsidR="00D93603" w:rsidRPr="00E34C7F">
        <w:rPr>
          <w:rFonts w:ascii="Times New Roman" w:eastAsia="Calibri" w:hAnsi="Times New Roman" w:cs="Times New Roman"/>
          <w:color w:val="000000" w:themeColor="text1"/>
          <w:sz w:val="24"/>
          <w:szCs w:val="24"/>
        </w:rPr>
        <w:t xml:space="preserve"> -   План вакцинации и  введения препаратов в ТОО «Олжа Ак Кудук»</w:t>
      </w:r>
    </w:p>
    <w:tbl>
      <w:tblPr>
        <w:tblStyle w:val="af"/>
        <w:tblW w:w="0" w:type="auto"/>
        <w:tblLook w:val="04A0"/>
      </w:tblPr>
      <w:tblGrid>
        <w:gridCol w:w="2029"/>
        <w:gridCol w:w="1298"/>
        <w:gridCol w:w="1119"/>
        <w:gridCol w:w="1119"/>
        <w:gridCol w:w="1256"/>
        <w:gridCol w:w="1391"/>
        <w:gridCol w:w="1358"/>
      </w:tblGrid>
      <w:tr w:rsidR="00D93603" w:rsidRPr="00A9557C" w:rsidTr="00D93603">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Наименование препарата/вакцины</w:t>
            </w:r>
          </w:p>
        </w:tc>
        <w:tc>
          <w:tcPr>
            <w:tcW w:w="129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20 фераля-10 марта</w:t>
            </w:r>
          </w:p>
        </w:tc>
        <w:tc>
          <w:tcPr>
            <w:tcW w:w="111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Через 14 дней</w:t>
            </w:r>
          </w:p>
        </w:tc>
        <w:tc>
          <w:tcPr>
            <w:tcW w:w="1119" w:type="dxa"/>
          </w:tcPr>
          <w:p w:rsidR="00D93603" w:rsidRPr="00A9557C" w:rsidRDefault="00D93603" w:rsidP="00C8433C">
            <w:pPr>
              <w:rPr>
                <w:rFonts w:ascii="Times New Roman" w:hAnsi="Times New Roman" w:cs="Times New Roman"/>
                <w:color w:val="000000" w:themeColor="text1"/>
              </w:rPr>
            </w:pPr>
            <w:r w:rsidRPr="00A9557C">
              <w:rPr>
                <w:rFonts w:ascii="Times New Roman" w:eastAsia="Calibri" w:hAnsi="Times New Roman" w:cs="Times New Roman"/>
                <w:color w:val="000000" w:themeColor="text1"/>
              </w:rPr>
              <w:t>Через 14 дней</w:t>
            </w:r>
          </w:p>
        </w:tc>
        <w:tc>
          <w:tcPr>
            <w:tcW w:w="1256" w:type="dxa"/>
          </w:tcPr>
          <w:p w:rsidR="00D93603" w:rsidRPr="00A9557C" w:rsidRDefault="00D93603" w:rsidP="00C8433C">
            <w:pPr>
              <w:rPr>
                <w:rFonts w:ascii="Times New Roman" w:hAnsi="Times New Roman" w:cs="Times New Roman"/>
                <w:color w:val="000000" w:themeColor="text1"/>
              </w:rPr>
            </w:pPr>
            <w:r w:rsidRPr="00A9557C">
              <w:rPr>
                <w:rFonts w:ascii="Times New Roman" w:eastAsia="Calibri" w:hAnsi="Times New Roman" w:cs="Times New Roman"/>
                <w:color w:val="000000" w:themeColor="text1"/>
              </w:rPr>
              <w:t>Через 14 дней</w:t>
            </w:r>
          </w:p>
        </w:tc>
        <w:tc>
          <w:tcPr>
            <w:tcW w:w="1391" w:type="dxa"/>
          </w:tcPr>
          <w:p w:rsidR="00D93603" w:rsidRPr="00A9557C" w:rsidRDefault="00D93603" w:rsidP="00C8433C">
            <w:pPr>
              <w:rPr>
                <w:rFonts w:ascii="Times New Roman" w:hAnsi="Times New Roman" w:cs="Times New Roman"/>
                <w:color w:val="000000" w:themeColor="text1"/>
              </w:rPr>
            </w:pPr>
            <w:r w:rsidRPr="00A9557C">
              <w:rPr>
                <w:rFonts w:ascii="Times New Roman" w:eastAsia="Calibri" w:hAnsi="Times New Roman" w:cs="Times New Roman"/>
                <w:color w:val="000000" w:themeColor="text1"/>
              </w:rPr>
              <w:t>Через 14 дней</w:t>
            </w:r>
          </w:p>
        </w:tc>
        <w:tc>
          <w:tcPr>
            <w:tcW w:w="1358" w:type="dxa"/>
          </w:tcPr>
          <w:p w:rsidR="00D93603" w:rsidRPr="00A9557C" w:rsidRDefault="00D93603" w:rsidP="00C8433C">
            <w:pPr>
              <w:rPr>
                <w:rFonts w:ascii="Times New Roman" w:hAnsi="Times New Roman" w:cs="Times New Roman"/>
                <w:color w:val="000000" w:themeColor="text1"/>
              </w:rPr>
            </w:pPr>
            <w:r w:rsidRPr="00A9557C">
              <w:rPr>
                <w:rFonts w:ascii="Times New Roman" w:eastAsia="Calibri" w:hAnsi="Times New Roman" w:cs="Times New Roman"/>
                <w:color w:val="000000" w:themeColor="text1"/>
              </w:rPr>
              <w:t>Через 14 дней</w:t>
            </w: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Нитокс</w:t>
            </w:r>
          </w:p>
        </w:tc>
        <w:tc>
          <w:tcPr>
            <w:tcW w:w="1299" w:type="dxa"/>
            <w:shd w:val="clear" w:color="auto" w:fill="FFFFFF" w:themeFill="background1"/>
          </w:tcPr>
          <w:p w:rsidR="00D93603" w:rsidRPr="00D17672" w:rsidRDefault="00D17672" w:rsidP="00D17672">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119" w:type="dxa"/>
          </w:tcPr>
          <w:p w:rsidR="00D93603" w:rsidRPr="00A9557C" w:rsidRDefault="00D93603" w:rsidP="00C8433C">
            <w:pPr>
              <w:rPr>
                <w:rFonts w:ascii="Times New Roman" w:eastAsia="Calibri" w:hAnsi="Times New Roman" w:cs="Times New Roman"/>
                <w:color w:val="000000" w:themeColor="text1"/>
              </w:rPr>
            </w:pPr>
          </w:p>
        </w:tc>
        <w:tc>
          <w:tcPr>
            <w:tcW w:w="1119" w:type="dxa"/>
          </w:tcPr>
          <w:p w:rsidR="00D93603" w:rsidRPr="00A9557C" w:rsidRDefault="00D93603" w:rsidP="00C8433C">
            <w:pPr>
              <w:rPr>
                <w:rFonts w:ascii="Times New Roman" w:eastAsia="Calibri" w:hAnsi="Times New Roman" w:cs="Times New Roman"/>
                <w:color w:val="000000" w:themeColor="text1"/>
              </w:rPr>
            </w:pPr>
          </w:p>
        </w:tc>
        <w:tc>
          <w:tcPr>
            <w:tcW w:w="1256" w:type="dxa"/>
          </w:tcPr>
          <w:p w:rsidR="00D93603" w:rsidRPr="00A9557C" w:rsidRDefault="00D93603" w:rsidP="00C8433C">
            <w:pPr>
              <w:rPr>
                <w:rFonts w:ascii="Times New Roman" w:eastAsia="Calibri" w:hAnsi="Times New Roman" w:cs="Times New Roman"/>
                <w:color w:val="000000" w:themeColor="text1"/>
              </w:rPr>
            </w:pPr>
          </w:p>
        </w:tc>
        <w:tc>
          <w:tcPr>
            <w:tcW w:w="1391" w:type="dxa"/>
          </w:tcPr>
          <w:p w:rsidR="00D93603" w:rsidRPr="00A9557C" w:rsidRDefault="00D93603" w:rsidP="00C8433C">
            <w:pPr>
              <w:rPr>
                <w:rFonts w:ascii="Times New Roman" w:eastAsia="Calibri" w:hAnsi="Times New Roman" w:cs="Times New Roman"/>
                <w:color w:val="000000" w:themeColor="text1"/>
              </w:rPr>
            </w:pPr>
          </w:p>
        </w:tc>
        <w:tc>
          <w:tcPr>
            <w:tcW w:w="1358" w:type="dxa"/>
          </w:tcPr>
          <w:p w:rsidR="00D93603" w:rsidRPr="00A9557C" w:rsidRDefault="00D93603" w:rsidP="00C8433C">
            <w:pPr>
              <w:rPr>
                <w:rFonts w:ascii="Times New Roman" w:eastAsia="Calibri" w:hAnsi="Times New Roman" w:cs="Times New Roman"/>
                <w:color w:val="000000" w:themeColor="text1"/>
              </w:rPr>
            </w:pP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Вакцина от нодулярного дерматита</w:t>
            </w:r>
          </w:p>
        </w:tc>
        <w:tc>
          <w:tcPr>
            <w:tcW w:w="1299" w:type="dxa"/>
          </w:tcPr>
          <w:p w:rsidR="00D93603" w:rsidRPr="00A9557C" w:rsidRDefault="00D93603" w:rsidP="00C8433C">
            <w:pP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D17672" w:rsidRDefault="00D17672" w:rsidP="00D17672">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Вакцина от сибирской язвы</w:t>
            </w:r>
          </w:p>
        </w:tc>
        <w:tc>
          <w:tcPr>
            <w:tcW w:w="1299" w:type="dxa"/>
            <w:shd w:val="clear" w:color="auto" w:fill="FFFFFF" w:themeFill="background1"/>
          </w:tcPr>
          <w:p w:rsidR="00D93603" w:rsidRPr="00A9557C" w:rsidRDefault="00D93603" w:rsidP="00C8433C">
            <w:pP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D17672" w:rsidRDefault="00D17672" w:rsidP="00D17672">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256"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Вакцина от бешенства</w:t>
            </w:r>
          </w:p>
        </w:tc>
        <w:tc>
          <w:tcPr>
            <w:tcW w:w="1299" w:type="dxa"/>
          </w:tcPr>
          <w:p w:rsidR="00D93603" w:rsidRPr="00A9557C" w:rsidRDefault="00D93603" w:rsidP="00C8433C">
            <w:pP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D93603" w:rsidRPr="00D17672" w:rsidRDefault="00D17672" w:rsidP="00D17672">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391"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Вакцина от пастереллеза</w:t>
            </w:r>
          </w:p>
        </w:tc>
        <w:tc>
          <w:tcPr>
            <w:tcW w:w="1299" w:type="dxa"/>
          </w:tcPr>
          <w:p w:rsidR="00D93603" w:rsidRPr="00A9557C" w:rsidRDefault="00D93603" w:rsidP="00C8433C">
            <w:pP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D93603" w:rsidRPr="00D17672" w:rsidRDefault="00D17672" w:rsidP="00D17672">
            <w:pPr>
              <w:jc w:val="center"/>
              <w:rPr>
                <w:rFonts w:ascii="Times New Roman" w:eastAsia="Calibri" w:hAnsi="Times New Roman" w:cs="Times New Roman"/>
                <w:color w:val="000000" w:themeColor="text1"/>
                <w:lang w:val="en-US"/>
              </w:rPr>
            </w:pPr>
            <w:r>
              <w:rPr>
                <w:rFonts w:ascii="Times New Roman" w:eastAsia="Calibri" w:hAnsi="Times New Roman" w:cs="Times New Roman"/>
                <w:color w:val="000000" w:themeColor="text1"/>
                <w:lang w:val="en-US"/>
              </w:rPr>
              <w:t>+</w:t>
            </w:r>
          </w:p>
        </w:tc>
        <w:tc>
          <w:tcPr>
            <w:tcW w:w="1358"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r>
      <w:tr w:rsidR="00D93603" w:rsidRPr="00A9557C" w:rsidTr="00D17672">
        <w:tc>
          <w:tcPr>
            <w:tcW w:w="2029" w:type="dxa"/>
          </w:tcPr>
          <w:p w:rsidR="00D93603" w:rsidRPr="00A9557C" w:rsidRDefault="00D93603" w:rsidP="00C8433C">
            <w:pPr>
              <w:rPr>
                <w:rFonts w:ascii="Times New Roman" w:eastAsia="Calibri" w:hAnsi="Times New Roman" w:cs="Times New Roman"/>
                <w:color w:val="000000" w:themeColor="text1"/>
              </w:rPr>
            </w:pPr>
            <w:r w:rsidRPr="00A9557C">
              <w:rPr>
                <w:rFonts w:ascii="Times New Roman" w:eastAsia="Calibri" w:hAnsi="Times New Roman" w:cs="Times New Roman"/>
                <w:color w:val="000000" w:themeColor="text1"/>
              </w:rPr>
              <w:t>Ивермек</w:t>
            </w:r>
          </w:p>
        </w:tc>
        <w:tc>
          <w:tcPr>
            <w:tcW w:w="1299" w:type="dxa"/>
          </w:tcPr>
          <w:p w:rsidR="00D93603" w:rsidRPr="00A9557C" w:rsidRDefault="00D93603" w:rsidP="00C8433C">
            <w:pP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119"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256"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91" w:type="dxa"/>
            <w:shd w:val="clear" w:color="auto" w:fill="FFFFFF" w:themeFill="background1"/>
            <w:vAlign w:val="center"/>
          </w:tcPr>
          <w:p w:rsidR="00D93603" w:rsidRPr="00A9557C" w:rsidRDefault="00D93603" w:rsidP="00D17672">
            <w:pPr>
              <w:jc w:val="center"/>
              <w:rPr>
                <w:rFonts w:ascii="Times New Roman" w:eastAsia="Calibri" w:hAnsi="Times New Roman" w:cs="Times New Roman"/>
                <w:color w:val="000000" w:themeColor="text1"/>
              </w:rPr>
            </w:pPr>
          </w:p>
        </w:tc>
        <w:tc>
          <w:tcPr>
            <w:tcW w:w="1358" w:type="dxa"/>
            <w:shd w:val="clear" w:color="auto" w:fill="FFFFFF" w:themeFill="background1"/>
            <w:vAlign w:val="center"/>
          </w:tcPr>
          <w:p w:rsidR="00D93603" w:rsidRPr="00D17672" w:rsidRDefault="00D17672" w:rsidP="00D17672">
            <w:pPr>
              <w:jc w:val="center"/>
              <w:rPr>
                <w:lang w:val="en-US"/>
              </w:rPr>
            </w:pPr>
            <w:r>
              <w:rPr>
                <w:lang w:val="en-US"/>
              </w:rPr>
              <w:t>+</w:t>
            </w:r>
          </w:p>
        </w:tc>
      </w:tr>
    </w:tbl>
    <w:p w:rsidR="00D93603" w:rsidRDefault="00D93603" w:rsidP="00D93603">
      <w:pPr>
        <w:spacing w:line="360" w:lineRule="auto"/>
        <w:ind w:firstLine="708"/>
        <w:jc w:val="both"/>
        <w:rPr>
          <w:rFonts w:ascii="Times New Roman" w:eastAsia="Times New Roman" w:hAnsi="Times New Roman" w:cs="Times New Roman"/>
          <w:sz w:val="24"/>
          <w:szCs w:val="24"/>
        </w:rPr>
      </w:pPr>
    </w:p>
    <w:p w:rsidR="0074426C" w:rsidRDefault="0074426C" w:rsidP="00D93603">
      <w:pPr>
        <w:spacing w:line="360" w:lineRule="auto"/>
        <w:ind w:firstLine="708"/>
        <w:jc w:val="both"/>
        <w:rPr>
          <w:rFonts w:ascii="Times New Roman" w:eastAsia="Times New Roman" w:hAnsi="Times New Roman" w:cs="Times New Roman"/>
          <w:sz w:val="24"/>
          <w:szCs w:val="24"/>
        </w:rPr>
      </w:pPr>
      <w:r w:rsidRPr="00051A0E">
        <w:rPr>
          <w:rFonts w:ascii="Times New Roman" w:eastAsia="Times New Roman" w:hAnsi="Times New Roman" w:cs="Times New Roman"/>
          <w:sz w:val="24"/>
          <w:szCs w:val="24"/>
        </w:rPr>
        <w:t xml:space="preserve">Изучение клинических </w:t>
      </w:r>
      <w:r>
        <w:rPr>
          <w:rFonts w:ascii="Times New Roman" w:eastAsia="Times New Roman" w:hAnsi="Times New Roman" w:cs="Times New Roman"/>
          <w:sz w:val="24"/>
          <w:szCs w:val="24"/>
        </w:rPr>
        <w:t>показателей - температура тела, частота пульса и дыхания в минуту</w:t>
      </w:r>
      <w:r w:rsidRPr="00051A0E">
        <w:rPr>
          <w:rFonts w:ascii="Times New Roman" w:eastAsia="Times New Roman" w:hAnsi="Times New Roman" w:cs="Times New Roman"/>
          <w:sz w:val="24"/>
          <w:szCs w:val="24"/>
        </w:rPr>
        <w:t xml:space="preserve"> до и после вакцинации</w:t>
      </w:r>
      <w:r>
        <w:rPr>
          <w:rFonts w:ascii="Times New Roman" w:eastAsia="Times New Roman" w:hAnsi="Times New Roman" w:cs="Times New Roman"/>
          <w:sz w:val="24"/>
          <w:szCs w:val="24"/>
        </w:rPr>
        <w:t xml:space="preserve"> разными вакцинами</w:t>
      </w:r>
      <w:r w:rsidR="00D93603">
        <w:rPr>
          <w:rFonts w:ascii="Times New Roman" w:eastAsia="Times New Roman" w:hAnsi="Times New Roman" w:cs="Times New Roman"/>
          <w:sz w:val="24"/>
          <w:szCs w:val="24"/>
        </w:rPr>
        <w:t xml:space="preserve"> представлено в таблицах </w:t>
      </w:r>
      <w:r w:rsidRPr="00051A0E">
        <w:rPr>
          <w:rFonts w:ascii="Times New Roman" w:eastAsia="Times New Roman" w:hAnsi="Times New Roman" w:cs="Times New Roman"/>
          <w:sz w:val="24"/>
          <w:szCs w:val="24"/>
        </w:rPr>
        <w:t xml:space="preserve"> </w:t>
      </w:r>
      <w:r w:rsidR="002111A9">
        <w:rPr>
          <w:rFonts w:ascii="Times New Roman" w:eastAsia="Times New Roman" w:hAnsi="Times New Roman" w:cs="Times New Roman"/>
          <w:sz w:val="24"/>
          <w:szCs w:val="24"/>
        </w:rPr>
        <w:t>35 и 36</w:t>
      </w:r>
      <w:r w:rsidRPr="00051A0E">
        <w:rPr>
          <w:rFonts w:ascii="Times New Roman" w:eastAsia="Times New Roman" w:hAnsi="Times New Roman" w:cs="Times New Roman"/>
          <w:sz w:val="24"/>
          <w:szCs w:val="24"/>
        </w:rPr>
        <w:t>.</w:t>
      </w:r>
    </w:p>
    <w:p w:rsidR="0074426C" w:rsidRPr="00051A0E" w:rsidRDefault="0074426C" w:rsidP="00D93603">
      <w:pPr>
        <w:jc w:val="both"/>
        <w:rPr>
          <w:rFonts w:ascii="Times New Roman" w:eastAsia="Calibri" w:hAnsi="Times New Roman" w:cs="Times New Roman"/>
          <w:sz w:val="24"/>
          <w:szCs w:val="24"/>
        </w:rPr>
      </w:pPr>
      <w:r w:rsidRPr="00051A0E">
        <w:rPr>
          <w:rFonts w:ascii="Times New Roman" w:eastAsia="Calibri" w:hAnsi="Times New Roman" w:cs="Times New Roman"/>
          <w:sz w:val="24"/>
          <w:szCs w:val="24"/>
        </w:rPr>
        <w:t xml:space="preserve">Таблица </w:t>
      </w:r>
      <w:r w:rsidR="002111A9">
        <w:rPr>
          <w:rFonts w:ascii="Times New Roman" w:eastAsia="Calibri" w:hAnsi="Times New Roman" w:cs="Times New Roman"/>
          <w:sz w:val="24"/>
          <w:szCs w:val="24"/>
        </w:rPr>
        <w:t>35</w:t>
      </w:r>
      <w:r w:rsidRPr="00051A0E">
        <w:rPr>
          <w:rFonts w:ascii="Times New Roman" w:eastAsia="Calibri" w:hAnsi="Times New Roman" w:cs="Times New Roman"/>
          <w:sz w:val="24"/>
          <w:szCs w:val="24"/>
        </w:rPr>
        <w:t xml:space="preserve"> -   </w:t>
      </w:r>
      <w:r>
        <w:rPr>
          <w:rFonts w:ascii="Times New Roman" w:eastAsia="Calibri" w:hAnsi="Times New Roman" w:cs="Times New Roman"/>
          <w:sz w:val="24"/>
          <w:szCs w:val="24"/>
        </w:rPr>
        <w:t>Клинические показатели животных до и после вакцинации в</w:t>
      </w:r>
      <w:r w:rsidRPr="004F2B6D">
        <w:rPr>
          <w:rFonts w:ascii="Times New Roman" w:eastAsia="Calibri" w:hAnsi="Times New Roman" w:cs="Times New Roman"/>
          <w:sz w:val="24"/>
          <w:szCs w:val="24"/>
        </w:rPr>
        <w:t xml:space="preserve"> ТОО «Турар»</w:t>
      </w:r>
      <w:r>
        <w:rPr>
          <w:rFonts w:ascii="Times New Roman" w:eastAsia="Calibri" w:hAnsi="Times New Roman" w:cs="Times New Roman"/>
          <w:sz w:val="24"/>
          <w:szCs w:val="24"/>
        </w:rPr>
        <w:t xml:space="preserve"> (2019 год)</w:t>
      </w:r>
    </w:p>
    <w:tbl>
      <w:tblPr>
        <w:tblStyle w:val="af"/>
        <w:tblW w:w="0" w:type="auto"/>
        <w:tblInd w:w="108" w:type="dxa"/>
        <w:tblLook w:val="04A0"/>
      </w:tblPr>
      <w:tblGrid>
        <w:gridCol w:w="2283"/>
        <w:gridCol w:w="2393"/>
        <w:gridCol w:w="2393"/>
        <w:gridCol w:w="2393"/>
      </w:tblGrid>
      <w:tr w:rsidR="0074426C" w:rsidRPr="00051A0E" w:rsidTr="0062430F">
        <w:trPr>
          <w:trHeight w:val="315"/>
        </w:trPr>
        <w:tc>
          <w:tcPr>
            <w:tcW w:w="2283" w:type="dxa"/>
            <w:vMerge w:val="restart"/>
          </w:tcPr>
          <w:p w:rsidR="0074426C" w:rsidRPr="00051A0E" w:rsidRDefault="0074426C"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П</w:t>
            </w:r>
            <w:r w:rsidRPr="00051A0E">
              <w:rPr>
                <w:rFonts w:ascii="Times New Roman" w:eastAsia="Calibri" w:hAnsi="Times New Roman" w:cs="Times New Roman"/>
                <w:sz w:val="24"/>
                <w:szCs w:val="24"/>
              </w:rPr>
              <w:t>оказатель</w:t>
            </w:r>
          </w:p>
          <w:p w:rsidR="0074426C" w:rsidRPr="00051A0E" w:rsidRDefault="0074426C" w:rsidP="002111A9">
            <w:pPr>
              <w:spacing w:line="360" w:lineRule="auto"/>
              <w:rPr>
                <w:rFonts w:ascii="Times New Roman" w:eastAsia="Calibri" w:hAnsi="Times New Roman" w:cs="Times New Roman"/>
                <w:sz w:val="24"/>
                <w:szCs w:val="24"/>
              </w:rPr>
            </w:pPr>
          </w:p>
          <w:p w:rsidR="0074426C" w:rsidRPr="00051A0E" w:rsidRDefault="0074426C" w:rsidP="002111A9">
            <w:pPr>
              <w:spacing w:line="360" w:lineRule="auto"/>
              <w:rPr>
                <w:rFonts w:ascii="Times New Roman" w:eastAsia="Calibri" w:hAnsi="Times New Roman" w:cs="Times New Roman"/>
                <w:sz w:val="24"/>
                <w:szCs w:val="24"/>
              </w:rPr>
            </w:pPr>
          </w:p>
        </w:tc>
        <w:tc>
          <w:tcPr>
            <w:tcW w:w="7179" w:type="dxa"/>
            <w:gridSpan w:val="3"/>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Г</w:t>
            </w:r>
            <w:r w:rsidRPr="00051A0E">
              <w:rPr>
                <w:rFonts w:ascii="Times New Roman" w:eastAsia="Calibri" w:hAnsi="Times New Roman" w:cs="Times New Roman"/>
                <w:sz w:val="24"/>
                <w:szCs w:val="24"/>
              </w:rPr>
              <w:t>руппа</w:t>
            </w:r>
          </w:p>
        </w:tc>
      </w:tr>
      <w:tr w:rsidR="0074426C" w:rsidRPr="00051A0E" w:rsidTr="0062430F">
        <w:trPr>
          <w:trHeight w:val="330"/>
        </w:trPr>
        <w:tc>
          <w:tcPr>
            <w:tcW w:w="2283" w:type="dxa"/>
            <w:vMerge/>
          </w:tcPr>
          <w:p w:rsidR="0074426C" w:rsidRPr="00051A0E" w:rsidRDefault="0074426C" w:rsidP="002111A9">
            <w:pPr>
              <w:spacing w:line="360" w:lineRule="auto"/>
              <w:rPr>
                <w:rFonts w:ascii="Times New Roman" w:eastAsia="Calibri" w:hAnsi="Times New Roman" w:cs="Times New Roman"/>
                <w:sz w:val="24"/>
                <w:szCs w:val="24"/>
              </w:rPr>
            </w:pPr>
          </w:p>
        </w:tc>
        <w:tc>
          <w:tcPr>
            <w:tcW w:w="2393" w:type="dxa"/>
          </w:tcPr>
          <w:p w:rsidR="0074426C"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w:t>
            </w:r>
            <w:r>
              <w:rPr>
                <w:rFonts w:ascii="Times New Roman" w:eastAsia="Calibri" w:hAnsi="Times New Roman" w:cs="Times New Roman"/>
                <w:sz w:val="24"/>
                <w:szCs w:val="24"/>
              </w:rPr>
              <w:t xml:space="preserve"> </w:t>
            </w:r>
          </w:p>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(от сибирской язвы)</w:t>
            </w:r>
          </w:p>
        </w:tc>
        <w:tc>
          <w:tcPr>
            <w:tcW w:w="2393" w:type="dxa"/>
          </w:tcPr>
          <w:p w:rsidR="0074426C"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II</w:t>
            </w:r>
            <w:r>
              <w:rPr>
                <w:rFonts w:ascii="Times New Roman" w:eastAsia="Calibri" w:hAnsi="Times New Roman" w:cs="Times New Roman"/>
                <w:sz w:val="24"/>
                <w:szCs w:val="24"/>
              </w:rPr>
              <w:t xml:space="preserve"> </w:t>
            </w:r>
          </w:p>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(от пастереллеза)</w:t>
            </w:r>
          </w:p>
        </w:tc>
        <w:tc>
          <w:tcPr>
            <w:tcW w:w="2393" w:type="dxa"/>
          </w:tcPr>
          <w:p w:rsidR="0074426C"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lang w:val="en-US"/>
              </w:rPr>
              <w:t>III</w:t>
            </w:r>
            <w:r>
              <w:rPr>
                <w:rFonts w:ascii="Times New Roman" w:eastAsia="Calibri" w:hAnsi="Times New Roman" w:cs="Times New Roman"/>
                <w:sz w:val="24"/>
                <w:szCs w:val="24"/>
              </w:rPr>
              <w:t xml:space="preserve"> </w:t>
            </w:r>
          </w:p>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(от бешенства)</w:t>
            </w:r>
          </w:p>
        </w:tc>
      </w:tr>
      <w:tr w:rsidR="0074426C" w:rsidRPr="00051A0E" w:rsidTr="0062430F">
        <w:trPr>
          <w:trHeight w:val="330"/>
        </w:trPr>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Количество </w:t>
            </w:r>
            <w:r w:rsidRPr="00051A0E">
              <w:rPr>
                <w:rFonts w:ascii="Times New Roman" w:eastAsia="Calibri" w:hAnsi="Times New Roman" w:cs="Times New Roman"/>
                <w:sz w:val="24"/>
                <w:szCs w:val="24"/>
              </w:rPr>
              <w:t>голов</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14</w:t>
            </w:r>
          </w:p>
        </w:tc>
      </w:tr>
      <w:tr w:rsidR="0074426C" w:rsidRPr="00051A0E" w:rsidTr="0062430F">
        <w:trPr>
          <w:trHeight w:val="330"/>
        </w:trPr>
        <w:tc>
          <w:tcPr>
            <w:tcW w:w="2283" w:type="dxa"/>
          </w:tcPr>
          <w:p w:rsidR="0074426C" w:rsidRPr="00051A0E" w:rsidRDefault="0074426C" w:rsidP="002111A9">
            <w:pPr>
              <w:spacing w:line="360" w:lineRule="auto"/>
              <w:rPr>
                <w:rFonts w:ascii="Times New Roman" w:eastAsia="Calibri" w:hAnsi="Times New Roman" w:cs="Times New Roman"/>
                <w:sz w:val="24"/>
                <w:szCs w:val="24"/>
              </w:rPr>
            </w:pPr>
          </w:p>
        </w:tc>
        <w:tc>
          <w:tcPr>
            <w:tcW w:w="7179" w:type="dxa"/>
            <w:gridSpan w:val="3"/>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до вакцинации</w:t>
            </w:r>
          </w:p>
        </w:tc>
      </w:tr>
      <w:tr w:rsidR="0074426C" w:rsidRPr="00051A0E" w:rsidTr="0062430F">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Times New Roman" w:hAnsi="Times New Roman" w:cs="Times New Roman"/>
                <w:sz w:val="24"/>
                <w:szCs w:val="24"/>
              </w:rPr>
              <w:t>Температура °С</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37,5 ±0,</w:t>
            </w:r>
            <w:r w:rsidRPr="00051A0E">
              <w:rPr>
                <w:rFonts w:ascii="Times New Roman" w:eastAsia="Times New Roman" w:hAnsi="Times New Roman" w:cs="Times New Roman"/>
                <w:sz w:val="24"/>
                <w:szCs w:val="24"/>
              </w:rPr>
              <w:t>2</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38,1</w:t>
            </w:r>
            <w:r w:rsidRPr="00051A0E">
              <w:rPr>
                <w:rFonts w:ascii="Times New Roman" w:eastAsia="Times New Roman" w:hAnsi="Times New Roman" w:cs="Times New Roman"/>
                <w:sz w:val="24"/>
                <w:szCs w:val="24"/>
              </w:rPr>
              <w:t xml:space="preserve"> ±0,</w:t>
            </w:r>
            <w:r>
              <w:rPr>
                <w:rFonts w:ascii="Times New Roman" w:eastAsia="Times New Roman" w:hAnsi="Times New Roman" w:cs="Times New Roman"/>
                <w:sz w:val="24"/>
                <w:szCs w:val="24"/>
              </w:rPr>
              <w:t>1</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37,9</w:t>
            </w:r>
            <w:r w:rsidRPr="00051A0E">
              <w:rPr>
                <w:rFonts w:ascii="Times New Roman" w:eastAsia="Times New Roman" w:hAnsi="Times New Roman" w:cs="Times New Roman"/>
                <w:sz w:val="24"/>
                <w:szCs w:val="24"/>
              </w:rPr>
              <w:t xml:space="preserve"> ±0,</w:t>
            </w:r>
            <w:r>
              <w:rPr>
                <w:rFonts w:ascii="Times New Roman" w:eastAsia="Times New Roman" w:hAnsi="Times New Roman" w:cs="Times New Roman"/>
                <w:sz w:val="24"/>
                <w:szCs w:val="24"/>
              </w:rPr>
              <w:t>2</w:t>
            </w:r>
          </w:p>
        </w:tc>
      </w:tr>
      <w:tr w:rsidR="0074426C" w:rsidRPr="00051A0E" w:rsidTr="0062430F">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Частота дыхательных движений, раз</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,0</w:t>
            </w:r>
            <w:r w:rsidRPr="00051A0E">
              <w:rPr>
                <w:rFonts w:ascii="Times New Roman" w:eastAsia="Times New Roman" w:hAnsi="Times New Roman" w:cs="Times New Roman"/>
                <w:sz w:val="24"/>
                <w:szCs w:val="24"/>
              </w:rPr>
              <w:t>±1,5</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13,5</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,8</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r>
      <w:tr w:rsidR="0074426C" w:rsidRPr="00051A0E" w:rsidTr="0062430F">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Частота пульса, раз</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50</w:t>
            </w:r>
            <w:r>
              <w:rPr>
                <w:rFonts w:ascii="Times New Roman" w:eastAsia="Times New Roman" w:hAnsi="Times New Roman" w:cs="Times New Roman"/>
                <w:sz w:val="24"/>
                <w:szCs w:val="24"/>
              </w:rPr>
              <w:t>,0</w:t>
            </w:r>
            <w:r w:rsidRPr="00051A0E">
              <w:rPr>
                <w:rFonts w:ascii="Times New Roman" w:eastAsia="Times New Roman" w:hAnsi="Times New Roman" w:cs="Times New Roman"/>
                <w:sz w:val="24"/>
                <w:szCs w:val="24"/>
              </w:rPr>
              <w:t>±2,3</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48,5</w:t>
            </w:r>
            <w:r w:rsidRPr="00051A0E">
              <w:rPr>
                <w:rFonts w:ascii="Times New Roman" w:eastAsia="Times New Roman" w:hAnsi="Times New Roman" w:cs="Times New Roman"/>
                <w:sz w:val="24"/>
                <w:szCs w:val="24"/>
              </w:rPr>
              <w:t>±</w:t>
            </w:r>
            <w:r>
              <w:rPr>
                <w:rFonts w:ascii="Times New Roman" w:eastAsia="Times New Roman" w:hAnsi="Times New Roman" w:cs="Times New Roman"/>
                <w:sz w:val="24"/>
                <w:szCs w:val="24"/>
              </w:rPr>
              <w:t>1,9</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51,1</w:t>
            </w:r>
            <w:r w:rsidRPr="00051A0E">
              <w:rPr>
                <w:rFonts w:ascii="Times New Roman" w:eastAsia="Times New Roman" w:hAnsi="Times New Roman" w:cs="Times New Roman"/>
                <w:sz w:val="24"/>
                <w:szCs w:val="24"/>
              </w:rPr>
              <w:t>±2,</w:t>
            </w:r>
            <w:r>
              <w:rPr>
                <w:rFonts w:ascii="Times New Roman" w:eastAsia="Times New Roman" w:hAnsi="Times New Roman" w:cs="Times New Roman"/>
                <w:sz w:val="24"/>
                <w:szCs w:val="24"/>
              </w:rPr>
              <w:t>1</w:t>
            </w:r>
          </w:p>
        </w:tc>
      </w:tr>
      <w:tr w:rsidR="0074426C" w:rsidRPr="00051A0E" w:rsidTr="0062430F">
        <w:tc>
          <w:tcPr>
            <w:tcW w:w="2283" w:type="dxa"/>
          </w:tcPr>
          <w:p w:rsidR="0074426C" w:rsidRPr="00051A0E" w:rsidRDefault="0074426C" w:rsidP="002111A9">
            <w:pPr>
              <w:spacing w:line="360" w:lineRule="auto"/>
              <w:rPr>
                <w:rFonts w:ascii="Times New Roman" w:eastAsia="Times New Roman" w:hAnsi="Times New Roman" w:cs="Times New Roman"/>
                <w:sz w:val="24"/>
                <w:szCs w:val="24"/>
              </w:rPr>
            </w:pPr>
          </w:p>
        </w:tc>
        <w:tc>
          <w:tcPr>
            <w:tcW w:w="7179" w:type="dxa"/>
            <w:gridSpan w:val="3"/>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Calibri" w:hAnsi="Times New Roman" w:cs="Times New Roman"/>
                <w:sz w:val="24"/>
                <w:szCs w:val="24"/>
              </w:rPr>
              <w:t>после вакцинации</w:t>
            </w:r>
          </w:p>
        </w:tc>
      </w:tr>
      <w:tr w:rsidR="0074426C" w:rsidRPr="00051A0E" w:rsidTr="0062430F">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Times New Roman" w:hAnsi="Times New Roman" w:cs="Times New Roman"/>
                <w:sz w:val="24"/>
                <w:szCs w:val="24"/>
              </w:rPr>
              <w:t>Температура °С</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38,5 ±0,</w:t>
            </w:r>
            <w:r w:rsidRPr="00051A0E">
              <w:rPr>
                <w:rFonts w:ascii="Times New Roman" w:eastAsia="Times New Roman" w:hAnsi="Times New Roman" w:cs="Times New Roman"/>
                <w:sz w:val="24"/>
                <w:szCs w:val="24"/>
              </w:rPr>
              <w:t>2</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39,5 ±0,</w:t>
            </w:r>
            <w:r>
              <w:rPr>
                <w:rFonts w:ascii="Times New Roman" w:eastAsia="Times New Roman" w:hAnsi="Times New Roman" w:cs="Times New Roman"/>
                <w:sz w:val="24"/>
                <w:szCs w:val="24"/>
              </w:rPr>
              <w:t>1</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39,0 ±0,</w:t>
            </w:r>
            <w:r w:rsidRPr="00051A0E">
              <w:rPr>
                <w:rFonts w:ascii="Times New Roman" w:eastAsia="Times New Roman" w:hAnsi="Times New Roman" w:cs="Times New Roman"/>
                <w:sz w:val="24"/>
                <w:szCs w:val="24"/>
              </w:rPr>
              <w:t>2</w:t>
            </w:r>
          </w:p>
        </w:tc>
      </w:tr>
      <w:tr w:rsidR="0074426C" w:rsidRPr="00051A0E" w:rsidTr="0062430F">
        <w:tc>
          <w:tcPr>
            <w:tcW w:w="2283" w:type="dxa"/>
          </w:tcPr>
          <w:p w:rsidR="0074426C" w:rsidRPr="00051A0E" w:rsidRDefault="0074426C" w:rsidP="002111A9">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Частота дыхательных движений, раз</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sidRPr="00051A0E">
              <w:rPr>
                <w:rFonts w:ascii="Times New Roman" w:eastAsia="Times New Roman" w:hAnsi="Times New Roman" w:cs="Times New Roman"/>
                <w:sz w:val="24"/>
                <w:szCs w:val="24"/>
              </w:rPr>
              <w:t>12</w:t>
            </w:r>
            <w:r>
              <w:rPr>
                <w:rFonts w:ascii="Times New Roman" w:eastAsia="Times New Roman" w:hAnsi="Times New Roman" w:cs="Times New Roman"/>
                <w:sz w:val="24"/>
                <w:szCs w:val="24"/>
              </w:rPr>
              <w:t>,5</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6</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15,0</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3</w:t>
            </w:r>
          </w:p>
        </w:tc>
        <w:tc>
          <w:tcPr>
            <w:tcW w:w="2393" w:type="dxa"/>
            <w:vAlign w:val="center"/>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15,3</w:t>
            </w:r>
            <w:r w:rsidRPr="00051A0E">
              <w:rPr>
                <w:rFonts w:ascii="Times New Roman" w:eastAsia="Times New Roman" w:hAnsi="Times New Roman" w:cs="Times New Roman"/>
                <w:sz w:val="24"/>
                <w:szCs w:val="24"/>
              </w:rPr>
              <w:t>±1,</w:t>
            </w:r>
            <w:r>
              <w:rPr>
                <w:rFonts w:ascii="Times New Roman" w:eastAsia="Times New Roman" w:hAnsi="Times New Roman" w:cs="Times New Roman"/>
                <w:sz w:val="24"/>
                <w:szCs w:val="24"/>
              </w:rPr>
              <w:t>1</w:t>
            </w:r>
          </w:p>
        </w:tc>
      </w:tr>
      <w:tr w:rsidR="0074426C" w:rsidRPr="00051A0E" w:rsidTr="0062430F">
        <w:tc>
          <w:tcPr>
            <w:tcW w:w="2283" w:type="dxa"/>
          </w:tcPr>
          <w:p w:rsidR="0074426C" w:rsidRPr="00051A0E" w:rsidRDefault="0074426C" w:rsidP="002111A9">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Частота пульса, раз</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51,2</w:t>
            </w:r>
            <w:r w:rsidRPr="00051A0E">
              <w:rPr>
                <w:rFonts w:ascii="Times New Roman" w:eastAsia="Times New Roman" w:hAnsi="Times New Roman" w:cs="Times New Roman"/>
                <w:sz w:val="24"/>
                <w:szCs w:val="24"/>
              </w:rPr>
              <w:t>±2,</w:t>
            </w:r>
            <w:r>
              <w:rPr>
                <w:rFonts w:ascii="Times New Roman" w:eastAsia="Times New Roman" w:hAnsi="Times New Roman" w:cs="Times New Roman"/>
                <w:sz w:val="24"/>
                <w:szCs w:val="24"/>
              </w:rPr>
              <w:t>4</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55,3</w:t>
            </w:r>
            <w:r w:rsidRPr="00051A0E">
              <w:rPr>
                <w:rFonts w:ascii="Times New Roman" w:eastAsia="Times New Roman" w:hAnsi="Times New Roman" w:cs="Times New Roman"/>
                <w:sz w:val="24"/>
                <w:szCs w:val="24"/>
              </w:rPr>
              <w:t>±</w:t>
            </w:r>
            <w:r>
              <w:rPr>
                <w:rFonts w:ascii="Times New Roman" w:eastAsia="Times New Roman" w:hAnsi="Times New Roman" w:cs="Times New Roman"/>
                <w:sz w:val="24"/>
                <w:szCs w:val="24"/>
              </w:rPr>
              <w:t>2,1</w:t>
            </w:r>
          </w:p>
        </w:tc>
        <w:tc>
          <w:tcPr>
            <w:tcW w:w="2393" w:type="dxa"/>
          </w:tcPr>
          <w:p w:rsidR="0074426C" w:rsidRPr="00051A0E" w:rsidRDefault="0074426C" w:rsidP="002111A9">
            <w:pPr>
              <w:spacing w:line="360" w:lineRule="auto"/>
              <w:jc w:val="center"/>
              <w:rPr>
                <w:rFonts w:ascii="Times New Roman" w:eastAsia="Calibri" w:hAnsi="Times New Roman" w:cs="Times New Roman"/>
                <w:sz w:val="24"/>
                <w:szCs w:val="24"/>
              </w:rPr>
            </w:pPr>
            <w:r>
              <w:rPr>
                <w:rFonts w:ascii="Times New Roman" w:eastAsia="Times New Roman" w:hAnsi="Times New Roman" w:cs="Times New Roman"/>
                <w:sz w:val="24"/>
                <w:szCs w:val="24"/>
              </w:rPr>
              <w:t>54,7</w:t>
            </w:r>
            <w:r w:rsidRPr="00051A0E">
              <w:rPr>
                <w:rFonts w:ascii="Times New Roman" w:eastAsia="Times New Roman" w:hAnsi="Times New Roman" w:cs="Times New Roman"/>
                <w:sz w:val="24"/>
                <w:szCs w:val="24"/>
              </w:rPr>
              <w:t>±2,3</w:t>
            </w:r>
          </w:p>
        </w:tc>
      </w:tr>
    </w:tbl>
    <w:p w:rsidR="0074426C" w:rsidRDefault="0074426C" w:rsidP="0074426C">
      <w:pPr>
        <w:rPr>
          <w:rFonts w:ascii="Times New Roman" w:eastAsia="Calibri" w:hAnsi="Times New Roman" w:cs="Times New Roman"/>
          <w:sz w:val="28"/>
          <w:szCs w:val="28"/>
        </w:rPr>
      </w:pPr>
    </w:p>
    <w:p w:rsidR="002111A9" w:rsidRDefault="002111A9" w:rsidP="0074426C">
      <w:pPr>
        <w:rPr>
          <w:rFonts w:ascii="Times New Roman" w:eastAsia="Calibri" w:hAnsi="Times New Roman" w:cs="Times New Roman"/>
          <w:sz w:val="28"/>
          <w:szCs w:val="28"/>
        </w:rPr>
      </w:pPr>
    </w:p>
    <w:p w:rsidR="00D93603" w:rsidRPr="007F04A9" w:rsidRDefault="00D93603" w:rsidP="00D93603">
      <w:pPr>
        <w:rPr>
          <w:rFonts w:ascii="Times New Roman" w:eastAsia="Calibri" w:hAnsi="Times New Roman" w:cs="Times New Roman"/>
          <w:color w:val="000000" w:themeColor="text1"/>
          <w:sz w:val="24"/>
          <w:szCs w:val="24"/>
        </w:rPr>
      </w:pPr>
      <w:r w:rsidRPr="007F04A9">
        <w:rPr>
          <w:rFonts w:ascii="Times New Roman" w:eastAsia="Calibri" w:hAnsi="Times New Roman" w:cs="Times New Roman"/>
          <w:color w:val="000000" w:themeColor="text1"/>
          <w:sz w:val="24"/>
          <w:szCs w:val="24"/>
        </w:rPr>
        <w:lastRenderedPageBreak/>
        <w:t xml:space="preserve">Таблица </w:t>
      </w:r>
      <w:r w:rsidR="002111A9">
        <w:rPr>
          <w:rFonts w:ascii="Times New Roman" w:eastAsia="Calibri" w:hAnsi="Times New Roman" w:cs="Times New Roman"/>
          <w:color w:val="000000" w:themeColor="text1"/>
          <w:sz w:val="24"/>
          <w:szCs w:val="24"/>
        </w:rPr>
        <w:t>36</w:t>
      </w:r>
      <w:r w:rsidRPr="007F04A9">
        <w:rPr>
          <w:rFonts w:ascii="Times New Roman" w:eastAsia="Calibri" w:hAnsi="Times New Roman" w:cs="Times New Roman"/>
          <w:color w:val="000000" w:themeColor="text1"/>
          <w:sz w:val="24"/>
          <w:szCs w:val="24"/>
        </w:rPr>
        <w:t xml:space="preserve"> -   Клинические показатели животных до и после вакцинации</w:t>
      </w:r>
      <w:r>
        <w:rPr>
          <w:rFonts w:ascii="Times New Roman" w:eastAsia="Calibri" w:hAnsi="Times New Roman" w:cs="Times New Roman"/>
          <w:color w:val="000000" w:themeColor="text1"/>
          <w:sz w:val="24"/>
          <w:szCs w:val="24"/>
        </w:rPr>
        <w:t xml:space="preserve"> в ТОО «Олжа Ак Кудук» (2020 год)</w:t>
      </w:r>
    </w:p>
    <w:tbl>
      <w:tblPr>
        <w:tblStyle w:val="af"/>
        <w:tblW w:w="0" w:type="auto"/>
        <w:tblInd w:w="108" w:type="dxa"/>
        <w:tblLook w:val="04A0"/>
      </w:tblPr>
      <w:tblGrid>
        <w:gridCol w:w="2283"/>
        <w:gridCol w:w="2393"/>
        <w:gridCol w:w="2393"/>
        <w:gridCol w:w="2393"/>
      </w:tblGrid>
      <w:tr w:rsidR="00D93603" w:rsidRPr="0071311A" w:rsidTr="00C8433C">
        <w:trPr>
          <w:trHeight w:val="315"/>
        </w:trPr>
        <w:tc>
          <w:tcPr>
            <w:tcW w:w="2284" w:type="dxa"/>
            <w:vMerge w:val="restart"/>
          </w:tcPr>
          <w:p w:rsidR="00D93603" w:rsidRPr="0071311A" w:rsidRDefault="00D93603"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Показатель</w:t>
            </w:r>
          </w:p>
          <w:p w:rsidR="00D93603" w:rsidRPr="0071311A" w:rsidRDefault="00D93603" w:rsidP="0062430F">
            <w:pPr>
              <w:spacing w:line="360" w:lineRule="auto"/>
              <w:rPr>
                <w:rFonts w:ascii="Times New Roman" w:eastAsia="Calibri" w:hAnsi="Times New Roman" w:cs="Times New Roman"/>
                <w:color w:val="000000" w:themeColor="text1"/>
              </w:rPr>
            </w:pPr>
          </w:p>
          <w:p w:rsidR="00D93603" w:rsidRPr="0071311A" w:rsidRDefault="00D93603" w:rsidP="0062430F">
            <w:pPr>
              <w:spacing w:line="360" w:lineRule="auto"/>
              <w:rPr>
                <w:rFonts w:ascii="Times New Roman" w:eastAsia="Calibri" w:hAnsi="Times New Roman" w:cs="Times New Roman"/>
                <w:color w:val="000000" w:themeColor="text1"/>
              </w:rPr>
            </w:pPr>
          </w:p>
        </w:tc>
        <w:tc>
          <w:tcPr>
            <w:tcW w:w="7179" w:type="dxa"/>
            <w:gridSpan w:val="3"/>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Группа</w:t>
            </w:r>
          </w:p>
        </w:tc>
      </w:tr>
      <w:tr w:rsidR="00D93603" w:rsidRPr="0071311A" w:rsidTr="00C8433C">
        <w:trPr>
          <w:trHeight w:val="330"/>
        </w:trPr>
        <w:tc>
          <w:tcPr>
            <w:tcW w:w="2284" w:type="dxa"/>
            <w:vMerge/>
          </w:tcPr>
          <w:p w:rsidR="00D93603" w:rsidRPr="0071311A" w:rsidRDefault="00D93603" w:rsidP="0062430F">
            <w:pPr>
              <w:spacing w:line="360" w:lineRule="auto"/>
              <w:rPr>
                <w:rFonts w:ascii="Times New Roman" w:eastAsia="Calibri" w:hAnsi="Times New Roman" w:cs="Times New Roman"/>
                <w:color w:val="000000" w:themeColor="text1"/>
              </w:rPr>
            </w:pP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w:t>
            </w:r>
            <w:r w:rsidRPr="0071311A">
              <w:rPr>
                <w:rFonts w:ascii="Times New Roman" w:eastAsia="Calibri" w:hAnsi="Times New Roman" w:cs="Times New Roman"/>
                <w:color w:val="000000" w:themeColor="text1"/>
              </w:rPr>
              <w:t xml:space="preserve"> </w:t>
            </w:r>
          </w:p>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(от сибирской язвы)</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II</w:t>
            </w:r>
            <w:r w:rsidRPr="0071311A">
              <w:rPr>
                <w:rFonts w:ascii="Times New Roman" w:eastAsia="Calibri" w:hAnsi="Times New Roman" w:cs="Times New Roman"/>
                <w:color w:val="000000" w:themeColor="text1"/>
              </w:rPr>
              <w:t xml:space="preserve"> </w:t>
            </w:r>
          </w:p>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(от пастереллеза)</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lang w:val="en-US"/>
              </w:rPr>
              <w:t>III</w:t>
            </w:r>
            <w:r w:rsidRPr="0071311A">
              <w:rPr>
                <w:rFonts w:ascii="Times New Roman" w:eastAsia="Calibri" w:hAnsi="Times New Roman" w:cs="Times New Roman"/>
                <w:color w:val="000000" w:themeColor="text1"/>
              </w:rPr>
              <w:t xml:space="preserve"> </w:t>
            </w:r>
          </w:p>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(от бешенства)</w:t>
            </w:r>
          </w:p>
        </w:tc>
      </w:tr>
      <w:tr w:rsidR="00D93603" w:rsidRPr="0071311A" w:rsidTr="00C8433C">
        <w:trPr>
          <w:trHeight w:val="330"/>
        </w:trPr>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Количество голов</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16</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20</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25</w:t>
            </w:r>
          </w:p>
        </w:tc>
      </w:tr>
      <w:tr w:rsidR="00D93603" w:rsidRPr="0071311A" w:rsidTr="00C8433C">
        <w:trPr>
          <w:trHeight w:val="330"/>
        </w:trPr>
        <w:tc>
          <w:tcPr>
            <w:tcW w:w="2284" w:type="dxa"/>
          </w:tcPr>
          <w:p w:rsidR="00D93603" w:rsidRPr="0071311A" w:rsidRDefault="00D93603" w:rsidP="0062430F">
            <w:pPr>
              <w:spacing w:line="360" w:lineRule="auto"/>
              <w:rPr>
                <w:rFonts w:ascii="Times New Roman" w:eastAsia="Calibri" w:hAnsi="Times New Roman" w:cs="Times New Roman"/>
                <w:color w:val="FF0000"/>
              </w:rPr>
            </w:pPr>
          </w:p>
        </w:tc>
        <w:tc>
          <w:tcPr>
            <w:tcW w:w="7179" w:type="dxa"/>
            <w:gridSpan w:val="3"/>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до вакцинации</w:t>
            </w:r>
          </w:p>
        </w:tc>
      </w:tr>
      <w:tr w:rsidR="00D93603" w:rsidRPr="0071311A" w:rsidTr="00C8433C">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Температура °С</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38,2 ±0,1</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38,0 ±0,2</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38,4 ±0,2</w:t>
            </w:r>
          </w:p>
        </w:tc>
      </w:tr>
      <w:tr w:rsidR="00D93603" w:rsidRPr="0071311A" w:rsidTr="00C8433C">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Частота дыхательных движений, раз</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12,5±1,4</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13,2±1,5</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13,8±1,2</w:t>
            </w:r>
          </w:p>
        </w:tc>
      </w:tr>
      <w:tr w:rsidR="00D93603" w:rsidRPr="0071311A" w:rsidTr="00C8433C">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Частота пульса, раз</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49,0±2,0</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50,0±1,5</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50,8±2,5</w:t>
            </w:r>
          </w:p>
        </w:tc>
      </w:tr>
      <w:tr w:rsidR="00D93603" w:rsidRPr="0071311A" w:rsidTr="00C8433C">
        <w:tc>
          <w:tcPr>
            <w:tcW w:w="2284" w:type="dxa"/>
          </w:tcPr>
          <w:p w:rsidR="00D93603" w:rsidRPr="0071311A" w:rsidRDefault="00D93603" w:rsidP="0062430F">
            <w:pPr>
              <w:spacing w:line="360" w:lineRule="auto"/>
              <w:rPr>
                <w:rFonts w:ascii="Times New Roman" w:eastAsia="Times New Roman" w:hAnsi="Times New Roman" w:cs="Times New Roman"/>
                <w:color w:val="FF0000"/>
              </w:rPr>
            </w:pPr>
          </w:p>
        </w:tc>
        <w:tc>
          <w:tcPr>
            <w:tcW w:w="7179" w:type="dxa"/>
            <w:gridSpan w:val="3"/>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после вакцинации</w:t>
            </w:r>
          </w:p>
        </w:tc>
      </w:tr>
      <w:tr w:rsidR="00D93603" w:rsidRPr="0071311A" w:rsidTr="00C8433C">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Температура °С</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38,7 ±0,2</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39,0 ±0,2</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39,4 ±0,1</w:t>
            </w:r>
          </w:p>
        </w:tc>
      </w:tr>
      <w:tr w:rsidR="00D93603" w:rsidRPr="0071311A" w:rsidTr="00C8433C">
        <w:tc>
          <w:tcPr>
            <w:tcW w:w="2284" w:type="dxa"/>
          </w:tcPr>
          <w:p w:rsidR="00D93603" w:rsidRPr="0071311A" w:rsidRDefault="00D93603" w:rsidP="0062430F">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Частота дыхательных движений, раз</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13,0 ±1,2</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14,2±1,5</w:t>
            </w:r>
          </w:p>
        </w:tc>
        <w:tc>
          <w:tcPr>
            <w:tcW w:w="2393" w:type="dxa"/>
            <w:vAlign w:val="center"/>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15,0±1,3</w:t>
            </w:r>
          </w:p>
        </w:tc>
      </w:tr>
      <w:tr w:rsidR="00D93603" w:rsidRPr="0071311A" w:rsidTr="00C8433C">
        <w:tc>
          <w:tcPr>
            <w:tcW w:w="2284" w:type="dxa"/>
          </w:tcPr>
          <w:p w:rsidR="00D93603" w:rsidRPr="0071311A" w:rsidRDefault="00D93603" w:rsidP="0062430F">
            <w:pPr>
              <w:spacing w:line="360" w:lineRule="auto"/>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Частота пульса, раз</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52,0±2,5</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53,3±2,0</w:t>
            </w:r>
          </w:p>
        </w:tc>
        <w:tc>
          <w:tcPr>
            <w:tcW w:w="2393" w:type="dxa"/>
          </w:tcPr>
          <w:p w:rsidR="00D93603" w:rsidRPr="0071311A" w:rsidRDefault="00D93603" w:rsidP="0062430F">
            <w:pPr>
              <w:spacing w:line="360" w:lineRule="auto"/>
              <w:jc w:val="center"/>
              <w:rPr>
                <w:rFonts w:ascii="Times New Roman" w:eastAsia="Calibri" w:hAnsi="Times New Roman" w:cs="Times New Roman"/>
                <w:color w:val="000000" w:themeColor="text1"/>
              </w:rPr>
            </w:pPr>
            <w:r w:rsidRPr="0071311A">
              <w:rPr>
                <w:rFonts w:ascii="Times New Roman" w:eastAsia="Times New Roman" w:hAnsi="Times New Roman" w:cs="Times New Roman"/>
                <w:color w:val="000000" w:themeColor="text1"/>
              </w:rPr>
              <w:t>54,0±2,3</w:t>
            </w:r>
          </w:p>
        </w:tc>
      </w:tr>
    </w:tbl>
    <w:p w:rsidR="00D93603" w:rsidRDefault="00D93603" w:rsidP="0074426C">
      <w:pPr>
        <w:rPr>
          <w:rFonts w:ascii="Times New Roman" w:eastAsia="Calibri" w:hAnsi="Times New Roman" w:cs="Times New Roman"/>
          <w:sz w:val="28"/>
          <w:szCs w:val="28"/>
        </w:rPr>
      </w:pPr>
    </w:p>
    <w:p w:rsidR="0074426C" w:rsidRDefault="002111A9" w:rsidP="00D93603">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Данные таблиц 35 и 36</w:t>
      </w:r>
      <w:r w:rsidR="000D6DB3">
        <w:rPr>
          <w:rFonts w:ascii="Times New Roman" w:eastAsia="Calibri" w:hAnsi="Times New Roman" w:cs="Times New Roman"/>
          <w:sz w:val="24"/>
          <w:szCs w:val="24"/>
        </w:rPr>
        <w:t xml:space="preserve"> показывают</w:t>
      </w:r>
      <w:r w:rsidR="0074426C">
        <w:rPr>
          <w:rFonts w:ascii="Times New Roman" w:eastAsia="Calibri" w:hAnsi="Times New Roman" w:cs="Times New Roman"/>
          <w:sz w:val="24"/>
          <w:szCs w:val="24"/>
        </w:rPr>
        <w:t>, что</w:t>
      </w:r>
      <w:r w:rsidR="00D93603">
        <w:rPr>
          <w:rFonts w:ascii="Times New Roman" w:eastAsia="Calibri" w:hAnsi="Times New Roman" w:cs="Times New Roman"/>
          <w:sz w:val="24"/>
          <w:szCs w:val="24"/>
        </w:rPr>
        <w:t xml:space="preserve"> в ТОО «Турар»</w:t>
      </w:r>
      <w:r w:rsidR="0074426C">
        <w:rPr>
          <w:rFonts w:ascii="Times New Roman" w:eastAsia="Calibri" w:hAnsi="Times New Roman" w:cs="Times New Roman"/>
          <w:sz w:val="24"/>
          <w:szCs w:val="24"/>
        </w:rPr>
        <w:t xml:space="preserve"> ректальная температура у животных до вакцинации была в пределах 37,5-38,1°С, </w:t>
      </w:r>
      <w:r w:rsidR="00D93603">
        <w:rPr>
          <w:rFonts w:ascii="Times New Roman" w:eastAsia="Calibri" w:hAnsi="Times New Roman" w:cs="Times New Roman"/>
          <w:sz w:val="24"/>
          <w:szCs w:val="24"/>
        </w:rPr>
        <w:t xml:space="preserve">в ТОО «Олжа Ак Кудук» </w:t>
      </w:r>
      <w:r w:rsidR="00D93603" w:rsidRPr="008159F7">
        <w:rPr>
          <w:rFonts w:ascii="Times New Roman" w:eastAsia="Calibri" w:hAnsi="Times New Roman" w:cs="Times New Roman"/>
          <w:color w:val="000000" w:themeColor="text1"/>
          <w:sz w:val="24"/>
          <w:szCs w:val="24"/>
        </w:rPr>
        <w:t>38,0-38,4°С</w:t>
      </w:r>
      <w:r w:rsidR="00D93603">
        <w:rPr>
          <w:rFonts w:ascii="Times New Roman" w:eastAsia="Calibri" w:hAnsi="Times New Roman" w:cs="Times New Roman"/>
          <w:sz w:val="24"/>
          <w:szCs w:val="24"/>
        </w:rPr>
        <w:t>. П</w:t>
      </w:r>
      <w:r w:rsidR="0074426C">
        <w:rPr>
          <w:rFonts w:ascii="Times New Roman" w:eastAsia="Calibri" w:hAnsi="Times New Roman" w:cs="Times New Roman"/>
          <w:sz w:val="24"/>
          <w:szCs w:val="24"/>
        </w:rPr>
        <w:t xml:space="preserve">осле введения вакцин </w:t>
      </w:r>
      <w:r w:rsidR="00D93603">
        <w:rPr>
          <w:rFonts w:ascii="Times New Roman" w:eastAsia="Calibri" w:hAnsi="Times New Roman" w:cs="Times New Roman"/>
          <w:sz w:val="24"/>
          <w:szCs w:val="24"/>
        </w:rPr>
        <w:t>данный показатель существенно не изменился и находился</w:t>
      </w:r>
      <w:r w:rsidR="0074426C">
        <w:rPr>
          <w:rFonts w:ascii="Times New Roman" w:eastAsia="Calibri" w:hAnsi="Times New Roman" w:cs="Times New Roman"/>
          <w:sz w:val="24"/>
          <w:szCs w:val="24"/>
        </w:rPr>
        <w:t xml:space="preserve"> в пределах физиологической нормы. Дыхание у животных было глубоким и ритмичным. Согласно данным таблицы частота пульса до вакцинации составляла 48,5-51,1 удар, что меньше на 1,2-6,8 удара чем после вакцинации.</w:t>
      </w:r>
      <w:r w:rsidR="00D93603">
        <w:rPr>
          <w:rFonts w:ascii="Times New Roman" w:eastAsia="Calibri" w:hAnsi="Times New Roman" w:cs="Times New Roman"/>
          <w:sz w:val="24"/>
          <w:szCs w:val="24"/>
        </w:rPr>
        <w:t xml:space="preserve"> </w:t>
      </w:r>
    </w:p>
    <w:p w:rsidR="004A57AB" w:rsidRDefault="004A57AB" w:rsidP="004A57AB">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Для определения защитной функции крови определили содержа</w:t>
      </w:r>
      <w:r w:rsidR="002111A9">
        <w:rPr>
          <w:rFonts w:ascii="Times New Roman" w:eastAsia="Calibri" w:hAnsi="Times New Roman" w:cs="Times New Roman"/>
          <w:sz w:val="24"/>
          <w:szCs w:val="24"/>
        </w:rPr>
        <w:t>ние гамма-глобулинов, рисунок 8</w:t>
      </w:r>
      <w:r>
        <w:rPr>
          <w:rFonts w:ascii="Times New Roman" w:eastAsia="Calibri" w:hAnsi="Times New Roman" w:cs="Times New Roman"/>
          <w:sz w:val="24"/>
          <w:szCs w:val="24"/>
        </w:rPr>
        <w:t>.</w:t>
      </w:r>
    </w:p>
    <w:p w:rsidR="004A57AB" w:rsidRDefault="004A57AB" w:rsidP="004A57AB">
      <w:pPr>
        <w:spacing w:line="360" w:lineRule="auto"/>
        <w:jc w:val="center"/>
        <w:rPr>
          <w:rFonts w:ascii="Times New Roman" w:eastAsia="Calibri" w:hAnsi="Times New Roman" w:cs="Times New Roman"/>
          <w:sz w:val="24"/>
          <w:szCs w:val="24"/>
        </w:rPr>
      </w:pPr>
      <w:r w:rsidRPr="0062621D">
        <w:rPr>
          <w:rFonts w:ascii="Times New Roman" w:eastAsia="Calibri" w:hAnsi="Times New Roman" w:cs="Times New Roman"/>
          <w:noProof/>
          <w:sz w:val="24"/>
          <w:szCs w:val="24"/>
        </w:rPr>
        <w:drawing>
          <wp:inline distT="0" distB="0" distL="0" distR="0">
            <wp:extent cx="2228850" cy="2228850"/>
            <wp:effectExtent l="19050" t="0" r="0" b="0"/>
            <wp:docPr id="35" name="Рисунок 4" descr="C:\Users\PC\Desktop\Рефрактометр\20190820_102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Рефрактометр\20190820_102635.jpg"/>
                    <pic:cNvPicPr>
                      <a:picLocks noChangeAspect="1" noChangeArrowheads="1"/>
                    </pic:cNvPicPr>
                  </pic:nvPicPr>
                  <pic:blipFill>
                    <a:blip r:embed="rId22" cstate="print"/>
                    <a:srcRect l="38517" t="25523" r="25678" b="26698"/>
                    <a:stretch>
                      <a:fillRect/>
                    </a:stretch>
                  </pic:blipFill>
                  <pic:spPr bwMode="auto">
                    <a:xfrm rot="5400000">
                      <a:off x="0" y="0"/>
                      <a:ext cx="2228850" cy="2228850"/>
                    </a:xfrm>
                    <a:prstGeom prst="rect">
                      <a:avLst/>
                    </a:prstGeom>
                    <a:noFill/>
                    <a:ln w="9525">
                      <a:noFill/>
                      <a:miter lim="800000"/>
                      <a:headEnd/>
                      <a:tailEnd/>
                    </a:ln>
                  </pic:spPr>
                </pic:pic>
              </a:graphicData>
            </a:graphic>
          </wp:inline>
        </w:drawing>
      </w:r>
    </w:p>
    <w:p w:rsidR="004A57AB" w:rsidRDefault="002111A9" w:rsidP="004A57AB">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w:t>
      </w:r>
      <w:r w:rsidR="004A57AB">
        <w:rPr>
          <w:rFonts w:ascii="Times New Roman" w:eastAsia="Calibri" w:hAnsi="Times New Roman" w:cs="Times New Roman"/>
          <w:sz w:val="24"/>
          <w:szCs w:val="24"/>
        </w:rPr>
        <w:t>8 - Определение гамма-глобулинов крови</w:t>
      </w:r>
    </w:p>
    <w:p w:rsidR="004A57AB" w:rsidRDefault="004A57AB" w:rsidP="002111A9">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t>Таким образом, данные клинических показателей свидетельствовали о том, что физиологическое состояние животных в период вакцинаций, согласно составленного плана, было в пределах нормы. Количество гамма-глобулинов крови, выполняющих защитную функцию,  после вакцинации составило в ТОО «Турар» - 35,0% и в ТОО «Олжа Ак Кудук» - 37,4%, что свидетельствует о высоких показателях формирования иммунитета против эпизоотических заболеваний согласно плана вакцинаций.</w:t>
      </w:r>
    </w:p>
    <w:p w:rsidR="002111A9" w:rsidRDefault="002111A9" w:rsidP="002111A9">
      <w:pPr>
        <w:spacing w:after="0" w:line="360" w:lineRule="auto"/>
        <w:ind w:firstLine="708"/>
        <w:rPr>
          <w:rFonts w:ascii="Times New Roman" w:eastAsia="Calibri" w:hAnsi="Times New Roman" w:cs="Times New Roman"/>
          <w:color w:val="000000" w:themeColor="text1"/>
          <w:sz w:val="24"/>
          <w:szCs w:val="24"/>
        </w:rPr>
      </w:pPr>
    </w:p>
    <w:p w:rsidR="004A57AB" w:rsidRPr="006C4353" w:rsidRDefault="000625F0" w:rsidP="002111A9">
      <w:pPr>
        <w:spacing w:after="0" w:line="360" w:lineRule="auto"/>
        <w:ind w:firstLine="708"/>
        <w:rPr>
          <w:rFonts w:ascii="Times New Roman" w:eastAsia="Calibri" w:hAnsi="Times New Roman" w:cs="Times New Roman"/>
          <w:b/>
          <w:color w:val="000000" w:themeColor="text1"/>
          <w:sz w:val="24"/>
          <w:szCs w:val="24"/>
        </w:rPr>
      </w:pPr>
      <w:r w:rsidRPr="006C4353">
        <w:rPr>
          <w:rFonts w:ascii="Times New Roman" w:eastAsia="Calibri" w:hAnsi="Times New Roman" w:cs="Times New Roman"/>
          <w:b/>
          <w:color w:val="000000" w:themeColor="text1"/>
          <w:sz w:val="24"/>
          <w:szCs w:val="24"/>
        </w:rPr>
        <w:t>3.13</w:t>
      </w:r>
      <w:r w:rsidR="004A57AB" w:rsidRPr="006C4353">
        <w:rPr>
          <w:rFonts w:ascii="Times New Roman" w:eastAsia="Calibri" w:hAnsi="Times New Roman" w:cs="Times New Roman"/>
          <w:b/>
          <w:color w:val="000000" w:themeColor="text1"/>
          <w:sz w:val="24"/>
          <w:szCs w:val="24"/>
        </w:rPr>
        <w:t xml:space="preserve"> Кормление коров. Планшет технолога по кормлению </w:t>
      </w:r>
    </w:p>
    <w:p w:rsidR="004A57AB" w:rsidRDefault="004A57AB" w:rsidP="002111A9">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Полноценность кормления обуславливается наличием в рационах определенного количества энергии и питательных веществ в соответствии с пот</w:t>
      </w:r>
      <w:r w:rsidR="001865E1">
        <w:rPr>
          <w:rFonts w:ascii="Times New Roman" w:eastAsia="Calibri" w:hAnsi="Times New Roman" w:cs="Times New Roman"/>
          <w:sz w:val="24"/>
          <w:szCs w:val="24"/>
        </w:rPr>
        <w:t xml:space="preserve">ребностями животных, где </w:t>
      </w:r>
      <w:r>
        <w:rPr>
          <w:rFonts w:ascii="Times New Roman" w:eastAsia="Calibri" w:hAnsi="Times New Roman" w:cs="Times New Roman"/>
          <w:sz w:val="24"/>
          <w:szCs w:val="24"/>
        </w:rPr>
        <w:t xml:space="preserve">следует соблюдать оптимальное соотношение между грубыми, сочными и концентрированными кормами. </w:t>
      </w:r>
      <w:r w:rsidRPr="004A57AB">
        <w:rPr>
          <w:rFonts w:ascii="Times New Roman" w:hAnsi="Times New Roman" w:cs="Times New Roman"/>
          <w:color w:val="000000" w:themeColor="text1"/>
          <w:sz w:val="24"/>
          <w:szCs w:val="24"/>
          <w:shd w:val="clear" w:color="auto" w:fill="FFFFFF"/>
        </w:rPr>
        <w:t xml:space="preserve">Полноценное и сбалансированное питание является успехом хорошей продуктивности и здоровья таких коров. Для таких коров количество концентрированных кормов можно повышать до 45% от общего суточного рациона, ведь </w:t>
      </w:r>
      <w:r>
        <w:rPr>
          <w:rFonts w:ascii="Times New Roman" w:eastAsia="Calibri" w:hAnsi="Times New Roman" w:cs="Times New Roman"/>
          <w:sz w:val="24"/>
          <w:szCs w:val="24"/>
        </w:rPr>
        <w:t xml:space="preserve">молоко образуется из питательных веществ корма в молочной железе, которая интенсивно функционирует в период лактации. </w:t>
      </w:r>
    </w:p>
    <w:p w:rsidR="004A57AB" w:rsidRDefault="004A57AB" w:rsidP="004A57AB">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Анализ кормовой базы ТОО «Турар» и ТОО «Олжа Ак Кудук» показал, что хозяйства обеспечивают животных качественными кормами собственного производства. Силос заготавливается из кукурузы, скошенной в фазе восковой спелости, сенаж из смеси злаковых и бобовых культур, концентраты из пшеницы, ячменя и овса. В летний период используются корма многолетних (костер, дон</w:t>
      </w:r>
      <w:r w:rsidR="00FA0E75">
        <w:rPr>
          <w:rFonts w:ascii="Times New Roman" w:eastAsia="Calibri" w:hAnsi="Times New Roman" w:cs="Times New Roman"/>
          <w:sz w:val="24"/>
          <w:szCs w:val="24"/>
        </w:rPr>
        <w:t>ник) и однолетних (</w:t>
      </w:r>
      <w:r w:rsidR="001865E1">
        <w:rPr>
          <w:rFonts w:ascii="Times New Roman" w:eastAsia="Calibri" w:hAnsi="Times New Roman" w:cs="Times New Roman"/>
          <w:sz w:val="24"/>
          <w:szCs w:val="24"/>
        </w:rPr>
        <w:t>рапс) трав. По данным таблиц 37 и 38</w:t>
      </w:r>
      <w:r>
        <w:rPr>
          <w:rFonts w:ascii="Times New Roman" w:eastAsia="Calibri" w:hAnsi="Times New Roman" w:cs="Times New Roman"/>
          <w:sz w:val="24"/>
          <w:szCs w:val="24"/>
        </w:rPr>
        <w:t xml:space="preserve"> фактически в рационе </w:t>
      </w:r>
      <w:r w:rsidRPr="00FA0E75">
        <w:rPr>
          <w:rFonts w:ascii="Times New Roman" w:eastAsia="Calibri" w:hAnsi="Times New Roman" w:cs="Times New Roman"/>
          <w:sz w:val="24"/>
          <w:szCs w:val="24"/>
        </w:rPr>
        <w:t>(</w:t>
      </w:r>
      <w:r w:rsidR="00FA0E75" w:rsidRPr="00FA0E75">
        <w:rPr>
          <w:rFonts w:ascii="Times New Roman" w:eastAsia="Calibri" w:hAnsi="Times New Roman" w:cs="Times New Roman"/>
          <w:sz w:val="24"/>
          <w:szCs w:val="24"/>
        </w:rPr>
        <w:t>прил.</w:t>
      </w:r>
      <w:r w:rsidRPr="00FA0E75">
        <w:rPr>
          <w:rFonts w:ascii="Times New Roman" w:eastAsia="Calibri" w:hAnsi="Times New Roman" w:cs="Times New Roman"/>
          <w:sz w:val="24"/>
          <w:szCs w:val="24"/>
        </w:rPr>
        <w:t xml:space="preserve"> В, таблица В.</w:t>
      </w:r>
      <w:r w:rsidR="00FA0E75" w:rsidRPr="00FA0E75">
        <w:rPr>
          <w:rFonts w:ascii="Times New Roman" w:eastAsia="Calibri" w:hAnsi="Times New Roman" w:cs="Times New Roman"/>
          <w:sz w:val="24"/>
          <w:szCs w:val="24"/>
        </w:rPr>
        <w:t>7</w:t>
      </w:r>
      <w:r w:rsidR="00E13444">
        <w:rPr>
          <w:rFonts w:ascii="Times New Roman" w:eastAsia="Calibri" w:hAnsi="Times New Roman" w:cs="Times New Roman"/>
          <w:sz w:val="24"/>
          <w:szCs w:val="24"/>
        </w:rPr>
        <w:t>, В.8</w:t>
      </w:r>
      <w:r w:rsidRPr="00FA0E75">
        <w:rPr>
          <w:rFonts w:ascii="Times New Roman" w:eastAsia="Calibri" w:hAnsi="Times New Roman" w:cs="Times New Roman"/>
          <w:sz w:val="24"/>
          <w:szCs w:val="24"/>
        </w:rPr>
        <w:t>)</w:t>
      </w:r>
      <w:r>
        <w:rPr>
          <w:rFonts w:ascii="Times New Roman" w:eastAsia="Calibri" w:hAnsi="Times New Roman" w:cs="Times New Roman"/>
          <w:sz w:val="24"/>
          <w:szCs w:val="24"/>
        </w:rPr>
        <w:t xml:space="preserve"> кормления животных содержится 83,7 г </w:t>
      </w:r>
      <w:r w:rsidR="00C8433C">
        <w:rPr>
          <w:rFonts w:ascii="Times New Roman" w:eastAsia="Calibri" w:hAnsi="Times New Roman" w:cs="Times New Roman"/>
          <w:sz w:val="24"/>
          <w:szCs w:val="24"/>
        </w:rPr>
        <w:t xml:space="preserve">и 84,2 г </w:t>
      </w:r>
      <w:r>
        <w:rPr>
          <w:rFonts w:ascii="Times New Roman" w:eastAsia="Calibri" w:hAnsi="Times New Roman" w:cs="Times New Roman"/>
          <w:sz w:val="24"/>
          <w:szCs w:val="24"/>
        </w:rPr>
        <w:t>переваримого протеина на 1ЭКЕ</w:t>
      </w:r>
      <w:r w:rsidR="00C8433C">
        <w:rPr>
          <w:rFonts w:ascii="Times New Roman" w:eastAsia="Calibri" w:hAnsi="Times New Roman" w:cs="Times New Roman"/>
          <w:sz w:val="24"/>
          <w:szCs w:val="24"/>
        </w:rPr>
        <w:t xml:space="preserve"> соответственно</w:t>
      </w:r>
      <w:r>
        <w:rPr>
          <w:rFonts w:ascii="Times New Roman" w:eastAsia="Calibri" w:hAnsi="Times New Roman" w:cs="Times New Roman"/>
          <w:sz w:val="24"/>
          <w:szCs w:val="24"/>
        </w:rPr>
        <w:t>.</w:t>
      </w:r>
    </w:p>
    <w:p w:rsidR="00E13444" w:rsidRDefault="00E13444" w:rsidP="004A57AB">
      <w:pPr>
        <w:spacing w:after="0" w:line="360" w:lineRule="auto"/>
        <w:ind w:firstLine="708"/>
        <w:jc w:val="both"/>
        <w:rPr>
          <w:rFonts w:ascii="Times New Roman" w:eastAsia="Calibri" w:hAnsi="Times New Roman" w:cs="Times New Roman"/>
          <w:sz w:val="24"/>
          <w:szCs w:val="24"/>
        </w:rPr>
      </w:pPr>
    </w:p>
    <w:p w:rsidR="004A57AB" w:rsidRDefault="001865E1" w:rsidP="004A57A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Таблица 37</w:t>
      </w:r>
      <w:r w:rsidR="004A57AB">
        <w:rPr>
          <w:rFonts w:ascii="Times New Roman" w:eastAsia="Calibri" w:hAnsi="Times New Roman" w:cs="Times New Roman"/>
          <w:sz w:val="24"/>
          <w:szCs w:val="24"/>
        </w:rPr>
        <w:t xml:space="preserve"> - Концентрация питательных веществ используемого рациона в расчете на 1 ЭКЕ</w:t>
      </w:r>
      <w:r w:rsidR="00C8433C">
        <w:rPr>
          <w:rFonts w:ascii="Times New Roman" w:eastAsia="Calibri" w:hAnsi="Times New Roman" w:cs="Times New Roman"/>
          <w:sz w:val="24"/>
          <w:szCs w:val="24"/>
        </w:rPr>
        <w:t xml:space="preserve"> в ТОО «Турар»</w:t>
      </w:r>
    </w:p>
    <w:tbl>
      <w:tblPr>
        <w:tblStyle w:val="af"/>
        <w:tblW w:w="0" w:type="auto"/>
        <w:jc w:val="center"/>
        <w:tblInd w:w="-2552" w:type="dxa"/>
        <w:tblLook w:val="04A0"/>
      </w:tblPr>
      <w:tblGrid>
        <w:gridCol w:w="5921"/>
        <w:gridCol w:w="3266"/>
      </w:tblGrid>
      <w:tr w:rsidR="004A57AB" w:rsidTr="000D3B7F">
        <w:trPr>
          <w:jc w:val="center"/>
        </w:trPr>
        <w:tc>
          <w:tcPr>
            <w:tcW w:w="5921"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Показатель</w:t>
            </w:r>
          </w:p>
        </w:tc>
        <w:tc>
          <w:tcPr>
            <w:tcW w:w="3266" w:type="dxa"/>
          </w:tcPr>
          <w:p w:rsidR="004A57AB" w:rsidRDefault="00894D73" w:rsidP="00E56E45">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Количество</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Сухого вещества, кг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1,13</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Сырого протеина,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140,8</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Переваримого протеина,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83,7</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Сырой клетчатки,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270,8</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Сахара,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56,7</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Кальция,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4,8</w:t>
            </w:r>
          </w:p>
        </w:tc>
      </w:tr>
      <w:tr w:rsidR="004A57AB" w:rsidTr="000D3B7F">
        <w:trPr>
          <w:jc w:val="center"/>
        </w:trPr>
        <w:tc>
          <w:tcPr>
            <w:tcW w:w="5921" w:type="dxa"/>
          </w:tcPr>
          <w:p w:rsidR="004A57AB" w:rsidRDefault="004A57AB" w:rsidP="00C8433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Фосфора, г</w:t>
            </w:r>
          </w:p>
        </w:tc>
        <w:tc>
          <w:tcPr>
            <w:tcW w:w="3266" w:type="dxa"/>
          </w:tcPr>
          <w:p w:rsidR="004A57AB" w:rsidRDefault="004A57AB" w:rsidP="00894D73">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2,8</w:t>
            </w:r>
          </w:p>
        </w:tc>
      </w:tr>
    </w:tbl>
    <w:p w:rsidR="004A57AB" w:rsidRDefault="004A57AB" w:rsidP="004A57A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C8433C" w:rsidRPr="00345FE0" w:rsidRDefault="001865E1" w:rsidP="00C8433C">
      <w:pPr>
        <w:spacing w:after="0" w:line="36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lastRenderedPageBreak/>
        <w:t>Таблица 38</w:t>
      </w:r>
      <w:r w:rsidR="00C8433C" w:rsidRPr="00345FE0">
        <w:rPr>
          <w:rFonts w:ascii="Times New Roman" w:eastAsia="Calibri" w:hAnsi="Times New Roman" w:cs="Times New Roman"/>
          <w:color w:val="000000" w:themeColor="text1"/>
          <w:sz w:val="24"/>
          <w:szCs w:val="24"/>
        </w:rPr>
        <w:t xml:space="preserve"> - Концентрация питательных веществ используемого рациона в расчете на 1 ЭКЕ</w:t>
      </w:r>
      <w:r w:rsidR="00C8433C">
        <w:rPr>
          <w:rFonts w:ascii="Times New Roman" w:eastAsia="Calibri" w:hAnsi="Times New Roman" w:cs="Times New Roman"/>
          <w:color w:val="000000" w:themeColor="text1"/>
          <w:sz w:val="24"/>
          <w:szCs w:val="24"/>
        </w:rPr>
        <w:t xml:space="preserve"> в </w:t>
      </w:r>
      <w:r w:rsidR="00C8433C">
        <w:rPr>
          <w:rFonts w:ascii="Times New Roman" w:eastAsia="Calibri" w:hAnsi="Times New Roman" w:cs="Times New Roman"/>
          <w:sz w:val="24"/>
          <w:szCs w:val="24"/>
        </w:rPr>
        <w:t>ТОО «Олжа Ак Кудук»</w:t>
      </w:r>
    </w:p>
    <w:tbl>
      <w:tblPr>
        <w:tblStyle w:val="af"/>
        <w:tblW w:w="0" w:type="auto"/>
        <w:jc w:val="center"/>
        <w:tblInd w:w="-3116" w:type="dxa"/>
        <w:tblLook w:val="04A0"/>
      </w:tblPr>
      <w:tblGrid>
        <w:gridCol w:w="6485"/>
        <w:gridCol w:w="2654"/>
      </w:tblGrid>
      <w:tr w:rsidR="00C8433C" w:rsidRPr="0071311A" w:rsidTr="000D3B7F">
        <w:trPr>
          <w:jc w:val="center"/>
        </w:trPr>
        <w:tc>
          <w:tcPr>
            <w:tcW w:w="6485"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Показатель</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Количество</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Сухого вещества, кг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1,14</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Сырого протеина,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141,3</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Переваримого протеина,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84,2</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Сырой клетчатки,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265,9</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Сахара,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55,9</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Кальция,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5,1</w:t>
            </w:r>
          </w:p>
        </w:tc>
      </w:tr>
      <w:tr w:rsidR="00C8433C" w:rsidRPr="0071311A" w:rsidTr="000D3B7F">
        <w:trPr>
          <w:jc w:val="center"/>
        </w:trPr>
        <w:tc>
          <w:tcPr>
            <w:tcW w:w="6485" w:type="dxa"/>
          </w:tcPr>
          <w:p w:rsidR="00C8433C" w:rsidRPr="0071311A" w:rsidRDefault="00C8433C" w:rsidP="00C8433C">
            <w:pPr>
              <w:spacing w:line="360" w:lineRule="auto"/>
              <w:jc w:val="both"/>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Фосфора, г</w:t>
            </w:r>
          </w:p>
        </w:tc>
        <w:tc>
          <w:tcPr>
            <w:tcW w:w="2654" w:type="dxa"/>
          </w:tcPr>
          <w:p w:rsidR="00C8433C" w:rsidRPr="0071311A" w:rsidRDefault="00C8433C" w:rsidP="00894D73">
            <w:pPr>
              <w:spacing w:line="360" w:lineRule="auto"/>
              <w:jc w:val="center"/>
              <w:rPr>
                <w:rFonts w:ascii="Times New Roman" w:eastAsia="Calibri" w:hAnsi="Times New Roman" w:cs="Times New Roman"/>
                <w:color w:val="000000" w:themeColor="text1"/>
              </w:rPr>
            </w:pPr>
            <w:r w:rsidRPr="0071311A">
              <w:rPr>
                <w:rFonts w:ascii="Times New Roman" w:eastAsia="Calibri" w:hAnsi="Times New Roman" w:cs="Times New Roman"/>
                <w:color w:val="000000" w:themeColor="text1"/>
              </w:rPr>
              <w:t>3,0</w:t>
            </w:r>
          </w:p>
        </w:tc>
      </w:tr>
    </w:tbl>
    <w:p w:rsidR="0062430F" w:rsidRDefault="004A57AB" w:rsidP="004A57AB">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p>
    <w:p w:rsidR="004A57AB" w:rsidRDefault="004A57AB" w:rsidP="0062430F">
      <w:pPr>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структуре рациона </w:t>
      </w:r>
      <w:r w:rsidR="00C8433C">
        <w:rPr>
          <w:rFonts w:ascii="Times New Roman" w:eastAsia="Calibri" w:hAnsi="Times New Roman" w:cs="Times New Roman"/>
          <w:sz w:val="24"/>
          <w:szCs w:val="24"/>
        </w:rPr>
        <w:t xml:space="preserve">в ТОО «Турар» </w:t>
      </w:r>
      <w:r>
        <w:rPr>
          <w:rFonts w:ascii="Times New Roman" w:eastAsia="Calibri" w:hAnsi="Times New Roman" w:cs="Times New Roman"/>
          <w:sz w:val="24"/>
          <w:szCs w:val="24"/>
        </w:rPr>
        <w:t>грубые корма занимали 15,8%, сочные - 50</w:t>
      </w:r>
      <w:r w:rsidR="00C8433C">
        <w:rPr>
          <w:rFonts w:ascii="Times New Roman" w:eastAsia="Calibri" w:hAnsi="Times New Roman" w:cs="Times New Roman"/>
          <w:sz w:val="24"/>
          <w:szCs w:val="24"/>
        </w:rPr>
        <w:t>,9% и концентрированные - 28,0%, в ТОО «Олжа Ак Кудук» - 21,6% 51,3% и 27,1% соответственно.</w:t>
      </w:r>
    </w:p>
    <w:p w:rsidR="004A57AB" w:rsidRDefault="004A57AB" w:rsidP="004A57AB">
      <w:pPr>
        <w:pStyle w:val="ab"/>
        <w:spacing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Согласно потребности организма дойных высокопродуктивны</w:t>
      </w:r>
      <w:r w:rsidR="00C8433C">
        <w:rPr>
          <w:rFonts w:ascii="Times New Roman" w:hAnsi="Times New Roman"/>
          <w:color w:val="000000"/>
          <w:sz w:val="24"/>
          <w:szCs w:val="24"/>
        </w:rPr>
        <w:t>х коров в питательных веществах в</w:t>
      </w:r>
      <w:r w:rsidR="00C8433C">
        <w:rPr>
          <w:rFonts w:ascii="Times New Roman" w:eastAsia="Calibri" w:hAnsi="Times New Roman"/>
          <w:sz w:val="24"/>
          <w:szCs w:val="24"/>
        </w:rPr>
        <w:t xml:space="preserve"> ТОО «Турар» и </w:t>
      </w:r>
      <w:r>
        <w:rPr>
          <w:rFonts w:ascii="Times New Roman" w:hAnsi="Times New Roman"/>
          <w:color w:val="000000"/>
          <w:sz w:val="24"/>
          <w:szCs w:val="24"/>
        </w:rPr>
        <w:t xml:space="preserve"> </w:t>
      </w:r>
      <w:r w:rsidR="00C8433C">
        <w:rPr>
          <w:rFonts w:ascii="Times New Roman" w:eastAsia="Calibri" w:hAnsi="Times New Roman"/>
          <w:sz w:val="24"/>
          <w:szCs w:val="24"/>
        </w:rPr>
        <w:t xml:space="preserve">ТОО «Олжа Ак Кудук» </w:t>
      </w:r>
      <w:r>
        <w:rPr>
          <w:rFonts w:ascii="Times New Roman" w:hAnsi="Times New Roman"/>
          <w:color w:val="000000"/>
          <w:sz w:val="24"/>
          <w:szCs w:val="24"/>
        </w:rPr>
        <w:t xml:space="preserve">были составлены рационы кормления </w:t>
      </w:r>
      <w:r w:rsidR="00C8433C">
        <w:rPr>
          <w:rFonts w:ascii="Times New Roman" w:hAnsi="Times New Roman"/>
          <w:color w:val="000000"/>
          <w:sz w:val="24"/>
          <w:szCs w:val="24"/>
        </w:rPr>
        <w:t xml:space="preserve">коров </w:t>
      </w:r>
      <w:r>
        <w:rPr>
          <w:rFonts w:ascii="Times New Roman" w:hAnsi="Times New Roman"/>
          <w:color w:val="000000"/>
          <w:sz w:val="24"/>
          <w:szCs w:val="24"/>
        </w:rPr>
        <w:t xml:space="preserve">для </w:t>
      </w:r>
      <w:r w:rsidR="001865E1">
        <w:rPr>
          <w:rFonts w:ascii="Times New Roman" w:hAnsi="Times New Roman"/>
          <w:color w:val="000000"/>
          <w:sz w:val="24"/>
          <w:szCs w:val="24"/>
        </w:rPr>
        <w:t>первой фазы лактации, таблица 39 и 40</w:t>
      </w:r>
      <w:r>
        <w:rPr>
          <w:rFonts w:ascii="Times New Roman" w:hAnsi="Times New Roman"/>
          <w:color w:val="000000"/>
          <w:sz w:val="24"/>
          <w:szCs w:val="24"/>
        </w:rPr>
        <w:t>. Смесь концентратов состояла из пшеницы 50%, овса 15% и горох+соя -  35%.</w:t>
      </w:r>
    </w:p>
    <w:p w:rsidR="00E13444" w:rsidRDefault="00E13444" w:rsidP="004A57AB">
      <w:pPr>
        <w:pStyle w:val="ab"/>
        <w:spacing w:line="360" w:lineRule="auto"/>
        <w:ind w:left="0" w:firstLine="709"/>
        <w:jc w:val="both"/>
        <w:rPr>
          <w:rFonts w:ascii="Times New Roman" w:hAnsi="Times New Roman"/>
          <w:color w:val="000000"/>
          <w:sz w:val="24"/>
          <w:szCs w:val="24"/>
        </w:rPr>
      </w:pPr>
    </w:p>
    <w:p w:rsidR="004A57AB" w:rsidRDefault="001865E1" w:rsidP="00C8433C">
      <w:pPr>
        <w:pStyle w:val="ab"/>
        <w:spacing w:after="0" w:line="360" w:lineRule="auto"/>
        <w:ind w:left="0"/>
        <w:jc w:val="both"/>
        <w:rPr>
          <w:rFonts w:ascii="Times New Roman" w:hAnsi="Times New Roman"/>
          <w:color w:val="000000"/>
          <w:sz w:val="24"/>
          <w:szCs w:val="24"/>
        </w:rPr>
      </w:pPr>
      <w:r>
        <w:rPr>
          <w:rFonts w:ascii="Times New Roman" w:hAnsi="Times New Roman"/>
          <w:color w:val="000000"/>
          <w:sz w:val="24"/>
          <w:szCs w:val="24"/>
        </w:rPr>
        <w:t>Таблица 39</w:t>
      </w:r>
      <w:r w:rsidR="004A57AB">
        <w:rPr>
          <w:rFonts w:ascii="Times New Roman" w:hAnsi="Times New Roman"/>
          <w:color w:val="000000"/>
          <w:sz w:val="24"/>
          <w:szCs w:val="24"/>
        </w:rPr>
        <w:t xml:space="preserve"> - Рационы для высокопродуктивных коров</w:t>
      </w:r>
      <w:r w:rsidR="00C8433C">
        <w:rPr>
          <w:rFonts w:ascii="Times New Roman" w:hAnsi="Times New Roman"/>
          <w:color w:val="000000"/>
          <w:sz w:val="24"/>
          <w:szCs w:val="24"/>
        </w:rPr>
        <w:t xml:space="preserve"> </w:t>
      </w:r>
      <w:r w:rsidR="00C8433C">
        <w:rPr>
          <w:rFonts w:ascii="Times New Roman" w:eastAsia="Calibri" w:hAnsi="Times New Roman"/>
          <w:sz w:val="24"/>
          <w:szCs w:val="24"/>
        </w:rPr>
        <w:t>ТОО «Турар»</w:t>
      </w:r>
    </w:p>
    <w:tbl>
      <w:tblPr>
        <w:tblStyle w:val="af"/>
        <w:tblW w:w="0" w:type="auto"/>
        <w:tblInd w:w="108" w:type="dxa"/>
        <w:tblLook w:val="04A0"/>
      </w:tblPr>
      <w:tblGrid>
        <w:gridCol w:w="3042"/>
        <w:gridCol w:w="2061"/>
        <w:gridCol w:w="1977"/>
        <w:gridCol w:w="2382"/>
      </w:tblGrid>
      <w:tr w:rsidR="004A57AB" w:rsidTr="0062430F">
        <w:tc>
          <w:tcPr>
            <w:tcW w:w="3042" w:type="dxa"/>
            <w:vMerge w:val="restart"/>
          </w:tcPr>
          <w:p w:rsidR="004A57AB" w:rsidRDefault="00894D73" w:rsidP="00894D73">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Показатель</w:t>
            </w:r>
          </w:p>
        </w:tc>
        <w:tc>
          <w:tcPr>
            <w:tcW w:w="6420" w:type="dxa"/>
            <w:gridSpan w:val="3"/>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Суточный удой, кг</w:t>
            </w:r>
          </w:p>
        </w:tc>
      </w:tr>
      <w:tr w:rsidR="004A57AB" w:rsidTr="0062430F">
        <w:tc>
          <w:tcPr>
            <w:tcW w:w="3042" w:type="dxa"/>
            <w:vMerge/>
          </w:tcPr>
          <w:p w:rsidR="004A57AB" w:rsidRDefault="004A57AB" w:rsidP="001865E1">
            <w:pPr>
              <w:pStyle w:val="ab"/>
              <w:spacing w:line="360" w:lineRule="auto"/>
              <w:ind w:left="0"/>
              <w:jc w:val="both"/>
              <w:rPr>
                <w:rFonts w:ascii="Times New Roman" w:hAnsi="Times New Roman"/>
                <w:color w:val="000000"/>
                <w:sz w:val="24"/>
                <w:szCs w:val="24"/>
              </w:rPr>
            </w:pP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25-29</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30-34</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35-40</w:t>
            </w:r>
          </w:p>
        </w:tc>
      </w:tr>
      <w:tr w:rsidR="001865E1" w:rsidTr="0062430F">
        <w:tc>
          <w:tcPr>
            <w:tcW w:w="3042"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w:t>
            </w:r>
          </w:p>
        </w:tc>
        <w:tc>
          <w:tcPr>
            <w:tcW w:w="2061"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w:t>
            </w:r>
          </w:p>
        </w:tc>
        <w:tc>
          <w:tcPr>
            <w:tcW w:w="1977"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w:t>
            </w:r>
          </w:p>
        </w:tc>
        <w:tc>
          <w:tcPr>
            <w:tcW w:w="2382"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4</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Сено,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5</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Силос кукурузный,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7</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8</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9</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Сенаж злако-бобовый,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6</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7</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8</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Концентраты,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Жмых,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0,8</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1,5</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Поваренная соль,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75</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Кальфостоник,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w:t>
            </w:r>
          </w:p>
        </w:tc>
      </w:tr>
      <w:tr w:rsidR="004A57AB" w:rsidTr="0062430F">
        <w:tc>
          <w:tcPr>
            <w:tcW w:w="9462" w:type="dxa"/>
            <w:gridSpan w:val="4"/>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В рационе содержится:</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ЭКЕ</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19,38</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22,74</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23,41</w:t>
            </w:r>
          </w:p>
        </w:tc>
      </w:tr>
      <w:tr w:rsidR="004A57AB" w:rsidTr="0062430F">
        <w:tc>
          <w:tcPr>
            <w:tcW w:w="3042" w:type="dxa"/>
          </w:tcPr>
          <w:p w:rsidR="004A57AB" w:rsidRDefault="004A57AB" w:rsidP="001865E1">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Сухого вещества, кг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18,18</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21,11</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21,83</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Сырого протеина,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2983,6</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3568,1</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3735,6</w:t>
            </w:r>
          </w:p>
        </w:tc>
      </w:tr>
    </w:tbl>
    <w:p w:rsidR="001865E1" w:rsidRDefault="001865E1"/>
    <w:p w:rsidR="001865E1" w:rsidRPr="001865E1" w:rsidRDefault="001865E1">
      <w:pPr>
        <w:rPr>
          <w:rFonts w:ascii="Times New Roman" w:hAnsi="Times New Roman" w:cs="Times New Roman"/>
          <w:sz w:val="24"/>
          <w:szCs w:val="24"/>
        </w:rPr>
      </w:pPr>
      <w:r w:rsidRPr="001865E1">
        <w:rPr>
          <w:rFonts w:ascii="Times New Roman" w:hAnsi="Times New Roman" w:cs="Times New Roman"/>
          <w:sz w:val="24"/>
          <w:szCs w:val="24"/>
        </w:rPr>
        <w:lastRenderedPageBreak/>
        <w:t>Продолжение таблицы 39</w:t>
      </w:r>
    </w:p>
    <w:tbl>
      <w:tblPr>
        <w:tblStyle w:val="af"/>
        <w:tblW w:w="0" w:type="auto"/>
        <w:tblInd w:w="108" w:type="dxa"/>
        <w:tblLook w:val="04A0"/>
      </w:tblPr>
      <w:tblGrid>
        <w:gridCol w:w="3042"/>
        <w:gridCol w:w="2061"/>
        <w:gridCol w:w="1977"/>
        <w:gridCol w:w="2382"/>
      </w:tblGrid>
      <w:tr w:rsidR="001865E1" w:rsidTr="0062430F">
        <w:tc>
          <w:tcPr>
            <w:tcW w:w="3042" w:type="dxa"/>
          </w:tcPr>
          <w:p w:rsidR="001865E1" w:rsidRDefault="001865E1" w:rsidP="001865E1">
            <w:pPr>
              <w:spacing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2061"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w:t>
            </w:r>
          </w:p>
        </w:tc>
        <w:tc>
          <w:tcPr>
            <w:tcW w:w="1977"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w:t>
            </w:r>
          </w:p>
        </w:tc>
        <w:tc>
          <w:tcPr>
            <w:tcW w:w="2382" w:type="dxa"/>
          </w:tcPr>
          <w:p w:rsidR="001865E1" w:rsidRDefault="001865E1"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4</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Переваримого протеина,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2269,5</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2729,1</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2856,7</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Сырой клетчатки,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3136,9</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3531,8</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3680,5</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Сахара,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568,78</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676,52</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722,0</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Кальция,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80,21</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92,36</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97,83</w:t>
            </w:r>
          </w:p>
        </w:tc>
      </w:tr>
      <w:tr w:rsidR="004A57AB" w:rsidTr="0062430F">
        <w:tc>
          <w:tcPr>
            <w:tcW w:w="3042" w:type="dxa"/>
          </w:tcPr>
          <w:p w:rsidR="004A57AB" w:rsidRDefault="004A57AB" w:rsidP="001865E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Фосфора, г</w:t>
            </w:r>
          </w:p>
        </w:tc>
        <w:tc>
          <w:tcPr>
            <w:tcW w:w="2061"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72,14</w:t>
            </w:r>
          </w:p>
        </w:tc>
        <w:tc>
          <w:tcPr>
            <w:tcW w:w="197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87,04</w:t>
            </w:r>
          </w:p>
        </w:tc>
        <w:tc>
          <w:tcPr>
            <w:tcW w:w="2382"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91,81</w:t>
            </w:r>
          </w:p>
        </w:tc>
      </w:tr>
    </w:tbl>
    <w:p w:rsidR="004A57AB" w:rsidRDefault="004A57AB" w:rsidP="004A57AB">
      <w:pPr>
        <w:pStyle w:val="ab"/>
        <w:spacing w:line="360" w:lineRule="auto"/>
        <w:ind w:left="0" w:firstLine="709"/>
        <w:jc w:val="both"/>
        <w:rPr>
          <w:rFonts w:ascii="Times New Roman" w:hAnsi="Times New Roman"/>
          <w:color w:val="000000"/>
          <w:sz w:val="24"/>
          <w:szCs w:val="24"/>
        </w:rPr>
      </w:pPr>
    </w:p>
    <w:p w:rsidR="00C8433C" w:rsidRPr="007A735E" w:rsidRDefault="001865E1" w:rsidP="00C8433C">
      <w:pPr>
        <w:pStyle w:val="ab"/>
        <w:spacing w:after="0" w:line="36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Таблица 40</w:t>
      </w:r>
      <w:r w:rsidR="00C8433C" w:rsidRPr="007A735E">
        <w:rPr>
          <w:rFonts w:ascii="Times New Roman" w:hAnsi="Times New Roman"/>
          <w:color w:val="000000" w:themeColor="text1"/>
          <w:sz w:val="24"/>
          <w:szCs w:val="24"/>
        </w:rPr>
        <w:t xml:space="preserve"> </w:t>
      </w:r>
      <w:r w:rsidR="00C8433C">
        <w:rPr>
          <w:rFonts w:ascii="Times New Roman" w:hAnsi="Times New Roman"/>
          <w:color w:val="000000" w:themeColor="text1"/>
          <w:sz w:val="24"/>
          <w:szCs w:val="24"/>
        </w:rPr>
        <w:t>- Рационы для</w:t>
      </w:r>
      <w:r w:rsidR="00C8433C" w:rsidRPr="007A735E">
        <w:rPr>
          <w:rFonts w:ascii="Times New Roman" w:hAnsi="Times New Roman"/>
          <w:color w:val="000000" w:themeColor="text1"/>
          <w:sz w:val="24"/>
          <w:szCs w:val="24"/>
        </w:rPr>
        <w:t xml:space="preserve"> коров</w:t>
      </w:r>
      <w:r w:rsidR="00C8433C">
        <w:rPr>
          <w:rFonts w:ascii="Times New Roman" w:hAnsi="Times New Roman"/>
          <w:color w:val="000000" w:themeColor="text1"/>
          <w:sz w:val="24"/>
          <w:szCs w:val="24"/>
        </w:rPr>
        <w:t xml:space="preserve"> с разным уровнем продуктивности в </w:t>
      </w:r>
      <w:r w:rsidR="00C8433C">
        <w:rPr>
          <w:rFonts w:ascii="Times New Roman" w:eastAsia="Calibri" w:hAnsi="Times New Roman"/>
          <w:sz w:val="24"/>
          <w:szCs w:val="24"/>
        </w:rPr>
        <w:t>ТОО «Олжа Ак Кудук»</w:t>
      </w:r>
    </w:p>
    <w:tbl>
      <w:tblPr>
        <w:tblStyle w:val="af"/>
        <w:tblW w:w="0" w:type="auto"/>
        <w:tblLook w:val="04A0"/>
      </w:tblPr>
      <w:tblGrid>
        <w:gridCol w:w="3150"/>
        <w:gridCol w:w="2061"/>
        <w:gridCol w:w="1977"/>
        <w:gridCol w:w="2382"/>
      </w:tblGrid>
      <w:tr w:rsidR="00C8433C" w:rsidRPr="005C5956" w:rsidTr="00F243E9">
        <w:tc>
          <w:tcPr>
            <w:tcW w:w="3150" w:type="dxa"/>
            <w:vMerge w:val="restart"/>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Показатель</w:t>
            </w:r>
            <w:r w:rsidRPr="007A735E">
              <w:rPr>
                <w:rFonts w:ascii="Times New Roman" w:hAnsi="Times New Roman"/>
                <w:color w:val="000000" w:themeColor="text1"/>
                <w:sz w:val="24"/>
                <w:szCs w:val="24"/>
              </w:rPr>
              <w:t xml:space="preserve"> </w:t>
            </w:r>
          </w:p>
        </w:tc>
        <w:tc>
          <w:tcPr>
            <w:tcW w:w="6420" w:type="dxa"/>
            <w:gridSpan w:val="3"/>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Суточный удой, кг</w:t>
            </w:r>
          </w:p>
        </w:tc>
      </w:tr>
      <w:tr w:rsidR="00C8433C" w:rsidRPr="005C5956" w:rsidTr="00F243E9">
        <w:tc>
          <w:tcPr>
            <w:tcW w:w="3150" w:type="dxa"/>
            <w:vMerge/>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19-22</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23-25</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25-30</w:t>
            </w:r>
          </w:p>
        </w:tc>
      </w:tr>
      <w:tr w:rsidR="0062430F" w:rsidRPr="005C5956" w:rsidTr="00F243E9">
        <w:tc>
          <w:tcPr>
            <w:tcW w:w="3150" w:type="dxa"/>
          </w:tcPr>
          <w:p w:rsidR="0062430F" w:rsidRPr="007A735E" w:rsidRDefault="0062430F" w:rsidP="0062430F">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w:t>
            </w:r>
          </w:p>
        </w:tc>
        <w:tc>
          <w:tcPr>
            <w:tcW w:w="2061" w:type="dxa"/>
          </w:tcPr>
          <w:p w:rsidR="0062430F" w:rsidRPr="007A735E" w:rsidRDefault="0062430F"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w:t>
            </w:r>
          </w:p>
        </w:tc>
        <w:tc>
          <w:tcPr>
            <w:tcW w:w="1977" w:type="dxa"/>
          </w:tcPr>
          <w:p w:rsidR="0062430F" w:rsidRPr="007A735E" w:rsidRDefault="0062430F"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w:t>
            </w:r>
          </w:p>
        </w:tc>
        <w:tc>
          <w:tcPr>
            <w:tcW w:w="2382" w:type="dxa"/>
          </w:tcPr>
          <w:p w:rsidR="0062430F" w:rsidRPr="007A735E" w:rsidRDefault="0062430F"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4</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Сено,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5</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Силос кукурузный,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7</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8</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Сенаж злако-бобовый,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5</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6</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Концентраты,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8</w:t>
            </w:r>
            <w:r w:rsidRPr="007A735E">
              <w:rPr>
                <w:rFonts w:ascii="Times New Roman" w:hAnsi="Times New Roman"/>
                <w:color w:val="000000" w:themeColor="text1"/>
                <w:sz w:val="24"/>
                <w:szCs w:val="24"/>
              </w:rPr>
              <w:t>,0</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10</w:t>
            </w:r>
            <w:r w:rsidRPr="007A735E">
              <w:rPr>
                <w:rFonts w:ascii="Times New Roman" w:hAnsi="Times New Roman"/>
                <w:color w:val="000000" w:themeColor="text1"/>
                <w:sz w:val="24"/>
                <w:szCs w:val="24"/>
              </w:rPr>
              <w:t>,0</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10</w:t>
            </w:r>
            <w:r w:rsidRPr="007A735E">
              <w:rPr>
                <w:rFonts w:ascii="Times New Roman" w:hAnsi="Times New Roman"/>
                <w:color w:val="000000" w:themeColor="text1"/>
                <w:sz w:val="24"/>
                <w:szCs w:val="24"/>
              </w:rPr>
              <w:t>,0</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Жмых,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0,8</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1,2</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w:t>
            </w:r>
            <w:r>
              <w:rPr>
                <w:rFonts w:ascii="Times New Roman" w:hAnsi="Times New Roman"/>
                <w:color w:val="000000" w:themeColor="text1"/>
                <w:sz w:val="24"/>
                <w:szCs w:val="24"/>
              </w:rPr>
              <w:t>2</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Картофель,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3,0</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3,0</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4,0</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Поваренная соль,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75</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Кальфостоник,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1977"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c>
          <w:tcPr>
            <w:tcW w:w="2382"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100</w:t>
            </w:r>
          </w:p>
        </w:tc>
      </w:tr>
      <w:tr w:rsidR="00C8433C" w:rsidRPr="005C5956" w:rsidTr="00F243E9">
        <w:tc>
          <w:tcPr>
            <w:tcW w:w="9570" w:type="dxa"/>
            <w:gridSpan w:val="4"/>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В рационе содержится:</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ЭКЕ</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17,27</w:t>
            </w:r>
          </w:p>
        </w:tc>
        <w:tc>
          <w:tcPr>
            <w:tcW w:w="1977" w:type="dxa"/>
          </w:tcPr>
          <w:p w:rsidR="00C8433C" w:rsidRPr="00DE504E" w:rsidRDefault="00C8433C" w:rsidP="00C8433C">
            <w:pPr>
              <w:pStyle w:val="ab"/>
              <w:spacing w:line="360" w:lineRule="auto"/>
              <w:ind w:left="0"/>
              <w:jc w:val="center"/>
              <w:rPr>
                <w:rFonts w:ascii="Times New Roman" w:hAnsi="Times New Roman"/>
                <w:color w:val="000000" w:themeColor="text1"/>
                <w:sz w:val="24"/>
                <w:szCs w:val="24"/>
              </w:rPr>
            </w:pPr>
            <w:r w:rsidRPr="00DE504E">
              <w:rPr>
                <w:rFonts w:ascii="Times New Roman" w:hAnsi="Times New Roman"/>
                <w:color w:val="000000" w:themeColor="text1"/>
                <w:sz w:val="24"/>
                <w:szCs w:val="24"/>
              </w:rPr>
              <w:t>20,32</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20,91</w:t>
            </w:r>
          </w:p>
        </w:tc>
      </w:tr>
      <w:tr w:rsidR="00C8433C" w:rsidRPr="005C5956" w:rsidTr="00F243E9">
        <w:tc>
          <w:tcPr>
            <w:tcW w:w="3150" w:type="dxa"/>
          </w:tcPr>
          <w:p w:rsidR="00C8433C" w:rsidRPr="007A735E" w:rsidRDefault="00C8433C" w:rsidP="00C8433C">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Сухого вещества, кг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16,59</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19,11</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19,81</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Сырого протеина,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2538</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3092,5</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3163,5</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Переваримого протеина,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1880,7</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2326,7</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2371,1</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Сырой клетчатки,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2961,7</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3223,8</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3408,8</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Сахара,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537,1</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621,32</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654,02</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Кальция,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71,87</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81,9</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86,98</w:t>
            </w:r>
          </w:p>
        </w:tc>
      </w:tr>
      <w:tr w:rsidR="00C8433C" w:rsidRPr="005C5956" w:rsidTr="00F243E9">
        <w:tc>
          <w:tcPr>
            <w:tcW w:w="3150" w:type="dxa"/>
          </w:tcPr>
          <w:p w:rsidR="00C8433C" w:rsidRPr="007A735E" w:rsidRDefault="00C8433C" w:rsidP="00C8433C">
            <w:pPr>
              <w:spacing w:line="360" w:lineRule="auto"/>
              <w:jc w:val="both"/>
              <w:rPr>
                <w:rFonts w:ascii="Times New Roman" w:eastAsia="Calibri" w:hAnsi="Times New Roman" w:cs="Times New Roman"/>
                <w:color w:val="000000" w:themeColor="text1"/>
                <w:sz w:val="24"/>
                <w:szCs w:val="24"/>
              </w:rPr>
            </w:pPr>
            <w:r w:rsidRPr="007A735E">
              <w:rPr>
                <w:rFonts w:ascii="Times New Roman" w:eastAsia="Calibri" w:hAnsi="Times New Roman" w:cs="Times New Roman"/>
                <w:color w:val="000000" w:themeColor="text1"/>
                <w:sz w:val="24"/>
                <w:szCs w:val="24"/>
              </w:rPr>
              <w:t>Фосфора, г</w:t>
            </w:r>
          </w:p>
        </w:tc>
        <w:tc>
          <w:tcPr>
            <w:tcW w:w="2061" w:type="dxa"/>
          </w:tcPr>
          <w:p w:rsidR="00C8433C" w:rsidRPr="007A735E" w:rsidRDefault="00C8433C" w:rsidP="00C8433C">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62,17</w:t>
            </w:r>
          </w:p>
        </w:tc>
        <w:tc>
          <w:tcPr>
            <w:tcW w:w="1977" w:type="dxa"/>
          </w:tcPr>
          <w:p w:rsidR="00C8433C" w:rsidRPr="003519A1" w:rsidRDefault="00C8433C" w:rsidP="00C8433C">
            <w:pPr>
              <w:pStyle w:val="ab"/>
              <w:spacing w:line="360" w:lineRule="auto"/>
              <w:ind w:left="0"/>
              <w:jc w:val="center"/>
              <w:rPr>
                <w:rFonts w:ascii="Times New Roman" w:hAnsi="Times New Roman"/>
                <w:color w:val="000000" w:themeColor="text1"/>
                <w:sz w:val="24"/>
                <w:szCs w:val="24"/>
              </w:rPr>
            </w:pPr>
            <w:r w:rsidRPr="003519A1">
              <w:rPr>
                <w:rFonts w:ascii="Times New Roman" w:hAnsi="Times New Roman"/>
                <w:color w:val="000000" w:themeColor="text1"/>
                <w:sz w:val="24"/>
                <w:szCs w:val="24"/>
              </w:rPr>
              <w:t>77,1</w:t>
            </w:r>
          </w:p>
        </w:tc>
        <w:tc>
          <w:tcPr>
            <w:tcW w:w="2382" w:type="dxa"/>
          </w:tcPr>
          <w:p w:rsidR="00C8433C" w:rsidRPr="00816016" w:rsidRDefault="00C8433C" w:rsidP="00C8433C">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78,38</w:t>
            </w:r>
          </w:p>
        </w:tc>
      </w:tr>
    </w:tbl>
    <w:p w:rsidR="00C8433C" w:rsidRDefault="00C8433C" w:rsidP="004A57AB">
      <w:pPr>
        <w:pStyle w:val="ab"/>
        <w:spacing w:line="360" w:lineRule="auto"/>
        <w:ind w:left="0" w:firstLine="709"/>
        <w:jc w:val="both"/>
        <w:rPr>
          <w:rFonts w:ascii="Times New Roman" w:hAnsi="Times New Roman"/>
          <w:color w:val="000000"/>
          <w:sz w:val="24"/>
          <w:szCs w:val="24"/>
        </w:rPr>
      </w:pPr>
    </w:p>
    <w:p w:rsidR="00683FE1" w:rsidRDefault="004A57AB" w:rsidP="004A57AB">
      <w:pPr>
        <w:pStyle w:val="ab"/>
        <w:spacing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Анализ составленных научно обоснованных рационов кормления  показал, что на 1 ЭКЕ </w:t>
      </w:r>
      <w:r w:rsidRPr="00DD108D">
        <w:rPr>
          <w:rFonts w:ascii="Times New Roman" w:hAnsi="Times New Roman"/>
          <w:color w:val="000000" w:themeColor="text1"/>
          <w:sz w:val="24"/>
          <w:szCs w:val="24"/>
        </w:rPr>
        <w:t xml:space="preserve">приходилось </w:t>
      </w:r>
      <w:r w:rsidR="00683FE1">
        <w:rPr>
          <w:rFonts w:ascii="Times New Roman" w:hAnsi="Times New Roman"/>
          <w:color w:val="000000" w:themeColor="text1"/>
          <w:sz w:val="24"/>
          <w:szCs w:val="24"/>
        </w:rPr>
        <w:t xml:space="preserve"> в ТОО «Турар» </w:t>
      </w:r>
      <w:r w:rsidRPr="00DD108D">
        <w:rPr>
          <w:rFonts w:ascii="Times New Roman" w:hAnsi="Times New Roman"/>
          <w:color w:val="000000" w:themeColor="text1"/>
          <w:sz w:val="24"/>
          <w:szCs w:val="24"/>
        </w:rPr>
        <w:t xml:space="preserve">117-122 г переваримого протеина, 0,93-0,94 кг сухого </w:t>
      </w:r>
      <w:r w:rsidRPr="00DD108D">
        <w:rPr>
          <w:rFonts w:ascii="Times New Roman" w:hAnsi="Times New Roman"/>
          <w:color w:val="000000" w:themeColor="text1"/>
          <w:sz w:val="24"/>
          <w:szCs w:val="24"/>
        </w:rPr>
        <w:lastRenderedPageBreak/>
        <w:t>вещества</w:t>
      </w:r>
      <w:r w:rsidR="00683FE1">
        <w:rPr>
          <w:rFonts w:ascii="Times New Roman" w:hAnsi="Times New Roman"/>
          <w:color w:val="000000" w:themeColor="text1"/>
          <w:sz w:val="24"/>
          <w:szCs w:val="24"/>
        </w:rPr>
        <w:t xml:space="preserve"> и в ТОО «Олжа Ак Кудук» </w:t>
      </w:r>
      <w:r w:rsidR="00683FE1" w:rsidRPr="00DD108D">
        <w:rPr>
          <w:rFonts w:ascii="Times New Roman" w:hAnsi="Times New Roman"/>
          <w:color w:val="000000" w:themeColor="text1"/>
          <w:sz w:val="24"/>
          <w:szCs w:val="24"/>
        </w:rPr>
        <w:t>переваримого протеина</w:t>
      </w:r>
      <w:r w:rsidR="00683FE1">
        <w:rPr>
          <w:rFonts w:ascii="Times New Roman" w:hAnsi="Times New Roman"/>
          <w:color w:val="000000" w:themeColor="text1"/>
          <w:sz w:val="24"/>
          <w:szCs w:val="24"/>
        </w:rPr>
        <w:t xml:space="preserve"> - 108,8-114,5 г</w:t>
      </w:r>
      <w:r w:rsidR="00683FE1" w:rsidRPr="00DD108D">
        <w:rPr>
          <w:rFonts w:ascii="Times New Roman" w:hAnsi="Times New Roman"/>
          <w:color w:val="000000" w:themeColor="text1"/>
          <w:sz w:val="24"/>
          <w:szCs w:val="24"/>
        </w:rPr>
        <w:t xml:space="preserve">, </w:t>
      </w:r>
      <w:r w:rsidR="00683FE1">
        <w:rPr>
          <w:rFonts w:ascii="Times New Roman" w:hAnsi="Times New Roman"/>
          <w:color w:val="000000" w:themeColor="text1"/>
          <w:sz w:val="24"/>
          <w:szCs w:val="24"/>
        </w:rPr>
        <w:t>сухого вещества - 0,96-0,95</w:t>
      </w:r>
      <w:r w:rsidR="00683FE1" w:rsidRPr="00DD108D">
        <w:rPr>
          <w:rFonts w:ascii="Times New Roman" w:hAnsi="Times New Roman"/>
          <w:color w:val="000000" w:themeColor="text1"/>
          <w:sz w:val="24"/>
          <w:szCs w:val="24"/>
        </w:rPr>
        <w:t xml:space="preserve"> кг сухого вещества</w:t>
      </w:r>
      <w:r w:rsidR="00683FE1">
        <w:rPr>
          <w:rFonts w:ascii="Times New Roman" w:hAnsi="Times New Roman"/>
          <w:color w:val="000000" w:themeColor="text1"/>
          <w:sz w:val="24"/>
          <w:szCs w:val="24"/>
        </w:rPr>
        <w:t>.</w:t>
      </w:r>
    </w:p>
    <w:p w:rsidR="004A57AB" w:rsidRDefault="004A57AB" w:rsidP="004A57AB">
      <w:pPr>
        <w:pStyle w:val="ab"/>
        <w:spacing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Для определения эффективности составленных сбалансированных рационов был проведен научно-хозяйственный опыт с определением потребления кормов самых продуктивных животных, т.е</w:t>
      </w:r>
      <w:r w:rsidR="001865E1">
        <w:rPr>
          <w:rFonts w:ascii="Times New Roman" w:hAnsi="Times New Roman"/>
          <w:color w:val="000000"/>
          <w:sz w:val="24"/>
          <w:szCs w:val="24"/>
        </w:rPr>
        <w:t>. поедаемости кормов, таблица 41 и 42</w:t>
      </w:r>
      <w:r>
        <w:rPr>
          <w:rFonts w:ascii="Times New Roman" w:hAnsi="Times New Roman"/>
          <w:color w:val="000000"/>
          <w:sz w:val="24"/>
          <w:szCs w:val="24"/>
        </w:rPr>
        <w:t xml:space="preserve">. </w:t>
      </w:r>
    </w:p>
    <w:p w:rsidR="00E13444" w:rsidRDefault="00E13444" w:rsidP="004A57AB">
      <w:pPr>
        <w:pStyle w:val="ab"/>
        <w:spacing w:line="360" w:lineRule="auto"/>
        <w:ind w:left="0" w:firstLine="709"/>
        <w:jc w:val="both"/>
        <w:rPr>
          <w:rFonts w:ascii="Times New Roman" w:hAnsi="Times New Roman"/>
          <w:color w:val="000000"/>
          <w:sz w:val="24"/>
          <w:szCs w:val="24"/>
        </w:rPr>
      </w:pPr>
    </w:p>
    <w:p w:rsidR="004A57AB" w:rsidRDefault="001865E1" w:rsidP="004A57AB">
      <w:pPr>
        <w:pStyle w:val="ab"/>
        <w:spacing w:line="360" w:lineRule="auto"/>
        <w:ind w:left="0"/>
        <w:jc w:val="both"/>
        <w:rPr>
          <w:rFonts w:ascii="Times New Roman" w:hAnsi="Times New Roman"/>
          <w:color w:val="000000"/>
          <w:sz w:val="24"/>
          <w:szCs w:val="24"/>
        </w:rPr>
      </w:pPr>
      <w:r>
        <w:rPr>
          <w:rFonts w:ascii="Times New Roman" w:hAnsi="Times New Roman"/>
          <w:color w:val="000000"/>
          <w:sz w:val="24"/>
          <w:szCs w:val="24"/>
        </w:rPr>
        <w:t>Таблица 41</w:t>
      </w:r>
      <w:r w:rsidR="004A57AB">
        <w:rPr>
          <w:rFonts w:ascii="Times New Roman" w:hAnsi="Times New Roman"/>
          <w:color w:val="000000"/>
          <w:sz w:val="24"/>
          <w:szCs w:val="24"/>
        </w:rPr>
        <w:t xml:space="preserve"> - Количество заданных кормов и несъеденных остатков за сутки в </w:t>
      </w:r>
      <w:r w:rsidR="002479A9">
        <w:rPr>
          <w:rFonts w:ascii="Times New Roman" w:hAnsi="Times New Roman"/>
          <w:color w:val="000000" w:themeColor="text1"/>
          <w:sz w:val="24"/>
          <w:szCs w:val="24"/>
        </w:rPr>
        <w:t>ТОО «Турар»</w:t>
      </w:r>
    </w:p>
    <w:tbl>
      <w:tblPr>
        <w:tblStyle w:val="af"/>
        <w:tblW w:w="0" w:type="auto"/>
        <w:tblLook w:val="04A0"/>
      </w:tblPr>
      <w:tblGrid>
        <w:gridCol w:w="3131"/>
        <w:gridCol w:w="2068"/>
        <w:gridCol w:w="1984"/>
        <w:gridCol w:w="2387"/>
      </w:tblGrid>
      <w:tr w:rsidR="004A57AB" w:rsidTr="00C8433C">
        <w:tc>
          <w:tcPr>
            <w:tcW w:w="3227" w:type="dxa"/>
            <w:vMerge w:val="restart"/>
          </w:tcPr>
          <w:p w:rsidR="004A57AB" w:rsidRDefault="00894D73" w:rsidP="00894D73">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Показатель</w:t>
            </w:r>
          </w:p>
        </w:tc>
        <w:tc>
          <w:tcPr>
            <w:tcW w:w="6627" w:type="dxa"/>
            <w:gridSpan w:val="3"/>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Суточный удой, кг</w:t>
            </w:r>
          </w:p>
        </w:tc>
      </w:tr>
      <w:tr w:rsidR="004A57AB" w:rsidTr="00C8433C">
        <w:tc>
          <w:tcPr>
            <w:tcW w:w="3227" w:type="dxa"/>
            <w:vMerge/>
          </w:tcPr>
          <w:p w:rsidR="004A57AB" w:rsidRDefault="004A57AB" w:rsidP="001865E1">
            <w:pPr>
              <w:pStyle w:val="ab"/>
              <w:spacing w:line="360" w:lineRule="auto"/>
              <w:ind w:left="0"/>
              <w:jc w:val="both"/>
              <w:rPr>
                <w:rFonts w:ascii="Times New Roman" w:hAnsi="Times New Roman"/>
                <w:color w:val="000000"/>
                <w:sz w:val="24"/>
                <w:szCs w:val="24"/>
              </w:rPr>
            </w:pPr>
          </w:p>
        </w:tc>
        <w:tc>
          <w:tcPr>
            <w:tcW w:w="2126"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25-29</w:t>
            </w:r>
          </w:p>
        </w:tc>
        <w:tc>
          <w:tcPr>
            <w:tcW w:w="203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30-34</w:t>
            </w:r>
          </w:p>
        </w:tc>
        <w:tc>
          <w:tcPr>
            <w:tcW w:w="2464"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35-40</w:t>
            </w:r>
          </w:p>
        </w:tc>
      </w:tr>
      <w:tr w:rsidR="004A57AB" w:rsidTr="00C8433C">
        <w:tc>
          <w:tcPr>
            <w:tcW w:w="3227" w:type="dxa"/>
          </w:tcPr>
          <w:p w:rsidR="004A57AB" w:rsidRPr="00624FD7" w:rsidRDefault="004A57AB" w:rsidP="001865E1">
            <w:pPr>
              <w:pStyle w:val="ab"/>
              <w:spacing w:line="360" w:lineRule="auto"/>
              <w:ind w:left="0"/>
              <w:jc w:val="both"/>
              <w:rPr>
                <w:rFonts w:ascii="Times New Roman" w:hAnsi="Times New Roman"/>
                <w:color w:val="000000"/>
                <w:sz w:val="24"/>
                <w:szCs w:val="24"/>
              </w:rPr>
            </w:pPr>
            <w:r w:rsidRPr="00624FD7">
              <w:rPr>
                <w:rFonts w:ascii="Times New Roman" w:hAnsi="Times New Roman"/>
                <w:color w:val="000000"/>
                <w:sz w:val="24"/>
                <w:szCs w:val="24"/>
              </w:rPr>
              <w:t>Расход кормов на 1 голову в сутки:</w:t>
            </w:r>
          </w:p>
        </w:tc>
        <w:tc>
          <w:tcPr>
            <w:tcW w:w="2126" w:type="dxa"/>
            <w:vAlign w:val="center"/>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28,8</w:t>
            </w:r>
          </w:p>
        </w:tc>
        <w:tc>
          <w:tcPr>
            <w:tcW w:w="2037" w:type="dxa"/>
            <w:vAlign w:val="center"/>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34,2</w:t>
            </w:r>
          </w:p>
        </w:tc>
        <w:tc>
          <w:tcPr>
            <w:tcW w:w="2464" w:type="dxa"/>
            <w:vAlign w:val="center"/>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35,5</w:t>
            </w:r>
          </w:p>
        </w:tc>
      </w:tr>
      <w:tr w:rsidR="004A57AB" w:rsidTr="00C8433C">
        <w:tc>
          <w:tcPr>
            <w:tcW w:w="3227" w:type="dxa"/>
            <w:vAlign w:val="bottom"/>
          </w:tcPr>
          <w:p w:rsidR="004A57AB" w:rsidRPr="00624FD7" w:rsidRDefault="004A57AB" w:rsidP="001865E1">
            <w:pPr>
              <w:spacing w:line="360" w:lineRule="auto"/>
              <w:rPr>
                <w:rFonts w:ascii="Times New Roman" w:hAnsi="Times New Roman" w:cs="Times New Roman"/>
                <w:color w:val="000000"/>
              </w:rPr>
            </w:pPr>
            <w:r w:rsidRPr="00624FD7">
              <w:rPr>
                <w:rFonts w:ascii="Times New Roman" w:hAnsi="Times New Roman" w:cs="Times New Roman"/>
                <w:color w:val="000000"/>
              </w:rPr>
              <w:t>Съедено за сутки, кг</w:t>
            </w:r>
          </w:p>
        </w:tc>
        <w:tc>
          <w:tcPr>
            <w:tcW w:w="2126"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27,6±0,6</w:t>
            </w:r>
          </w:p>
        </w:tc>
        <w:tc>
          <w:tcPr>
            <w:tcW w:w="203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33,5±0,4</w:t>
            </w:r>
          </w:p>
        </w:tc>
        <w:tc>
          <w:tcPr>
            <w:tcW w:w="2464"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34,2±0,7</w:t>
            </w:r>
          </w:p>
        </w:tc>
      </w:tr>
      <w:tr w:rsidR="004A57AB" w:rsidTr="00C8433C">
        <w:tc>
          <w:tcPr>
            <w:tcW w:w="3227" w:type="dxa"/>
            <w:vAlign w:val="bottom"/>
          </w:tcPr>
          <w:p w:rsidR="004A57AB" w:rsidRPr="00624FD7" w:rsidRDefault="004A57AB" w:rsidP="001865E1">
            <w:pPr>
              <w:spacing w:line="360" w:lineRule="auto"/>
              <w:rPr>
                <w:rFonts w:ascii="Times New Roman" w:hAnsi="Times New Roman" w:cs="Times New Roman"/>
                <w:color w:val="000000"/>
              </w:rPr>
            </w:pPr>
            <w:r w:rsidRPr="00624FD7">
              <w:rPr>
                <w:rFonts w:ascii="Times New Roman" w:hAnsi="Times New Roman" w:cs="Times New Roman"/>
                <w:color w:val="000000"/>
              </w:rPr>
              <w:t>Несъеденные остатки, кг</w:t>
            </w:r>
          </w:p>
        </w:tc>
        <w:tc>
          <w:tcPr>
            <w:tcW w:w="2126"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1,1±0,3</w:t>
            </w:r>
          </w:p>
        </w:tc>
        <w:tc>
          <w:tcPr>
            <w:tcW w:w="2037"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1,0±0,7</w:t>
            </w:r>
          </w:p>
        </w:tc>
        <w:tc>
          <w:tcPr>
            <w:tcW w:w="2464" w:type="dxa"/>
          </w:tcPr>
          <w:p w:rsidR="004A57AB" w:rsidRDefault="004A57AB" w:rsidP="001865E1">
            <w:pPr>
              <w:pStyle w:val="ab"/>
              <w:spacing w:line="360" w:lineRule="auto"/>
              <w:ind w:left="0"/>
              <w:jc w:val="center"/>
              <w:rPr>
                <w:rFonts w:ascii="Times New Roman" w:hAnsi="Times New Roman"/>
                <w:color w:val="000000"/>
                <w:sz w:val="24"/>
                <w:szCs w:val="24"/>
              </w:rPr>
            </w:pPr>
            <w:r>
              <w:rPr>
                <w:rFonts w:ascii="Times New Roman" w:hAnsi="Times New Roman"/>
                <w:color w:val="000000"/>
                <w:sz w:val="24"/>
                <w:szCs w:val="24"/>
              </w:rPr>
              <w:t>1,2±0,5</w:t>
            </w:r>
          </w:p>
        </w:tc>
      </w:tr>
    </w:tbl>
    <w:p w:rsidR="004A57AB" w:rsidRDefault="004A57AB" w:rsidP="004A57AB">
      <w:pPr>
        <w:pStyle w:val="ab"/>
        <w:spacing w:line="360" w:lineRule="auto"/>
        <w:ind w:left="0" w:firstLine="709"/>
        <w:jc w:val="both"/>
        <w:rPr>
          <w:rFonts w:ascii="Times New Roman" w:hAnsi="Times New Roman"/>
          <w:color w:val="000000"/>
          <w:sz w:val="24"/>
          <w:szCs w:val="24"/>
        </w:rPr>
      </w:pPr>
    </w:p>
    <w:p w:rsidR="002479A9" w:rsidRPr="007A735E" w:rsidRDefault="001865E1" w:rsidP="002479A9">
      <w:pPr>
        <w:pStyle w:val="ab"/>
        <w:spacing w:line="360" w:lineRule="auto"/>
        <w:ind w:left="0"/>
        <w:jc w:val="both"/>
        <w:rPr>
          <w:rFonts w:ascii="Times New Roman" w:hAnsi="Times New Roman"/>
          <w:color w:val="000000" w:themeColor="text1"/>
          <w:sz w:val="24"/>
          <w:szCs w:val="24"/>
        </w:rPr>
      </w:pPr>
      <w:r>
        <w:rPr>
          <w:rFonts w:ascii="Times New Roman" w:hAnsi="Times New Roman"/>
          <w:color w:val="000000" w:themeColor="text1"/>
          <w:sz w:val="24"/>
          <w:szCs w:val="24"/>
        </w:rPr>
        <w:t>Таблица 42</w:t>
      </w:r>
      <w:r w:rsidR="002479A9" w:rsidRPr="007A735E">
        <w:rPr>
          <w:rFonts w:ascii="Times New Roman" w:hAnsi="Times New Roman"/>
          <w:color w:val="000000" w:themeColor="text1"/>
          <w:sz w:val="24"/>
          <w:szCs w:val="24"/>
        </w:rPr>
        <w:t xml:space="preserve"> - Количество заданных кормов и несъеденных остатков за сутки в </w:t>
      </w:r>
      <w:r w:rsidR="002479A9">
        <w:rPr>
          <w:rFonts w:ascii="Times New Roman" w:hAnsi="Times New Roman"/>
          <w:color w:val="000000" w:themeColor="text1"/>
          <w:sz w:val="24"/>
          <w:szCs w:val="24"/>
        </w:rPr>
        <w:t>ТОО «Олжа Ак Кудук»</w:t>
      </w:r>
    </w:p>
    <w:tbl>
      <w:tblPr>
        <w:tblStyle w:val="af"/>
        <w:tblW w:w="0" w:type="auto"/>
        <w:tblLook w:val="04A0"/>
      </w:tblPr>
      <w:tblGrid>
        <w:gridCol w:w="3131"/>
        <w:gridCol w:w="2068"/>
        <w:gridCol w:w="1984"/>
        <w:gridCol w:w="2387"/>
      </w:tblGrid>
      <w:tr w:rsidR="002479A9" w:rsidRPr="005C5956" w:rsidTr="002474C7">
        <w:tc>
          <w:tcPr>
            <w:tcW w:w="3227" w:type="dxa"/>
            <w:vMerge w:val="restart"/>
          </w:tcPr>
          <w:p w:rsidR="002479A9" w:rsidRPr="007A735E" w:rsidRDefault="00894D73" w:rsidP="00894D73">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Показатель</w:t>
            </w:r>
          </w:p>
        </w:tc>
        <w:tc>
          <w:tcPr>
            <w:tcW w:w="6627" w:type="dxa"/>
            <w:gridSpan w:val="3"/>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Суточный удой, кг</w:t>
            </w:r>
          </w:p>
        </w:tc>
      </w:tr>
      <w:tr w:rsidR="002479A9" w:rsidRPr="005C5956" w:rsidTr="002474C7">
        <w:tc>
          <w:tcPr>
            <w:tcW w:w="3227" w:type="dxa"/>
            <w:vMerge/>
          </w:tcPr>
          <w:p w:rsidR="002479A9" w:rsidRPr="005C5956" w:rsidRDefault="002479A9" w:rsidP="001865E1">
            <w:pPr>
              <w:pStyle w:val="ab"/>
              <w:spacing w:line="360" w:lineRule="auto"/>
              <w:ind w:left="0"/>
              <w:jc w:val="both"/>
              <w:rPr>
                <w:rFonts w:ascii="Times New Roman" w:hAnsi="Times New Roman"/>
                <w:color w:val="FF0000"/>
                <w:sz w:val="24"/>
                <w:szCs w:val="24"/>
              </w:rPr>
            </w:pPr>
          </w:p>
        </w:tc>
        <w:tc>
          <w:tcPr>
            <w:tcW w:w="2126" w:type="dxa"/>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19-22</w:t>
            </w:r>
          </w:p>
        </w:tc>
        <w:tc>
          <w:tcPr>
            <w:tcW w:w="2037" w:type="dxa"/>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23-25</w:t>
            </w:r>
          </w:p>
        </w:tc>
        <w:tc>
          <w:tcPr>
            <w:tcW w:w="2464" w:type="dxa"/>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25-30</w:t>
            </w:r>
          </w:p>
        </w:tc>
      </w:tr>
      <w:tr w:rsidR="002479A9" w:rsidRPr="005C5956" w:rsidTr="002474C7">
        <w:tc>
          <w:tcPr>
            <w:tcW w:w="3227" w:type="dxa"/>
          </w:tcPr>
          <w:p w:rsidR="002479A9" w:rsidRPr="007A735E" w:rsidRDefault="002479A9" w:rsidP="001865E1">
            <w:pPr>
              <w:pStyle w:val="ab"/>
              <w:spacing w:line="360" w:lineRule="auto"/>
              <w:ind w:left="0"/>
              <w:jc w:val="both"/>
              <w:rPr>
                <w:rFonts w:ascii="Times New Roman" w:hAnsi="Times New Roman"/>
                <w:color w:val="000000" w:themeColor="text1"/>
                <w:sz w:val="24"/>
                <w:szCs w:val="24"/>
              </w:rPr>
            </w:pPr>
            <w:r w:rsidRPr="007A735E">
              <w:rPr>
                <w:rFonts w:ascii="Times New Roman" w:hAnsi="Times New Roman"/>
                <w:color w:val="000000" w:themeColor="text1"/>
                <w:sz w:val="24"/>
                <w:szCs w:val="24"/>
              </w:rPr>
              <w:t>Расход кормов на 1 голову в сутки:</w:t>
            </w:r>
          </w:p>
        </w:tc>
        <w:tc>
          <w:tcPr>
            <w:tcW w:w="2126" w:type="dxa"/>
            <w:vAlign w:val="center"/>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28,8</w:t>
            </w:r>
          </w:p>
        </w:tc>
        <w:tc>
          <w:tcPr>
            <w:tcW w:w="2037" w:type="dxa"/>
            <w:vAlign w:val="center"/>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Pr>
                <w:rFonts w:ascii="Times New Roman" w:hAnsi="Times New Roman"/>
                <w:color w:val="000000" w:themeColor="text1"/>
                <w:sz w:val="24"/>
                <w:szCs w:val="24"/>
              </w:rPr>
              <w:t>32,2</w:t>
            </w:r>
          </w:p>
        </w:tc>
        <w:tc>
          <w:tcPr>
            <w:tcW w:w="2464" w:type="dxa"/>
            <w:vAlign w:val="center"/>
          </w:tcPr>
          <w:p w:rsidR="002479A9" w:rsidRPr="007A735E" w:rsidRDefault="002479A9" w:rsidP="001865E1">
            <w:pPr>
              <w:pStyle w:val="ab"/>
              <w:spacing w:line="360" w:lineRule="auto"/>
              <w:ind w:left="0"/>
              <w:jc w:val="center"/>
              <w:rPr>
                <w:rFonts w:ascii="Times New Roman" w:hAnsi="Times New Roman"/>
                <w:color w:val="000000" w:themeColor="text1"/>
                <w:sz w:val="24"/>
                <w:szCs w:val="24"/>
              </w:rPr>
            </w:pPr>
            <w:r w:rsidRPr="007A735E">
              <w:rPr>
                <w:rFonts w:ascii="Times New Roman" w:hAnsi="Times New Roman"/>
                <w:color w:val="000000" w:themeColor="text1"/>
                <w:sz w:val="24"/>
                <w:szCs w:val="24"/>
              </w:rPr>
              <w:t>35,</w:t>
            </w:r>
            <w:r>
              <w:rPr>
                <w:rFonts w:ascii="Times New Roman" w:hAnsi="Times New Roman"/>
                <w:color w:val="000000" w:themeColor="text1"/>
                <w:sz w:val="24"/>
                <w:szCs w:val="24"/>
              </w:rPr>
              <w:t>2</w:t>
            </w:r>
          </w:p>
        </w:tc>
      </w:tr>
      <w:tr w:rsidR="002479A9" w:rsidRPr="005C5956" w:rsidTr="002474C7">
        <w:tc>
          <w:tcPr>
            <w:tcW w:w="3227" w:type="dxa"/>
            <w:vAlign w:val="bottom"/>
          </w:tcPr>
          <w:p w:rsidR="002479A9" w:rsidRPr="007A735E" w:rsidRDefault="002479A9" w:rsidP="001865E1">
            <w:pPr>
              <w:spacing w:line="360" w:lineRule="auto"/>
              <w:rPr>
                <w:rFonts w:ascii="Times New Roman" w:hAnsi="Times New Roman" w:cs="Times New Roman"/>
                <w:color w:val="000000" w:themeColor="text1"/>
              </w:rPr>
            </w:pPr>
            <w:r w:rsidRPr="007A735E">
              <w:rPr>
                <w:rFonts w:ascii="Times New Roman" w:hAnsi="Times New Roman" w:cs="Times New Roman"/>
                <w:color w:val="000000" w:themeColor="text1"/>
              </w:rPr>
              <w:t>Съедено за сутки, кг</w:t>
            </w:r>
          </w:p>
        </w:tc>
        <w:tc>
          <w:tcPr>
            <w:tcW w:w="2126"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27,0±0,8</w:t>
            </w:r>
          </w:p>
        </w:tc>
        <w:tc>
          <w:tcPr>
            <w:tcW w:w="2037"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31,5±0,6</w:t>
            </w:r>
          </w:p>
        </w:tc>
        <w:tc>
          <w:tcPr>
            <w:tcW w:w="2464"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34,0±0,5</w:t>
            </w:r>
          </w:p>
        </w:tc>
      </w:tr>
      <w:tr w:rsidR="002479A9" w:rsidRPr="005C5956" w:rsidTr="002474C7">
        <w:tc>
          <w:tcPr>
            <w:tcW w:w="3227" w:type="dxa"/>
            <w:vAlign w:val="bottom"/>
          </w:tcPr>
          <w:p w:rsidR="002479A9" w:rsidRPr="007A735E" w:rsidRDefault="002479A9" w:rsidP="001865E1">
            <w:pPr>
              <w:spacing w:line="360" w:lineRule="auto"/>
              <w:rPr>
                <w:rFonts w:ascii="Times New Roman" w:hAnsi="Times New Roman" w:cs="Times New Roman"/>
                <w:color w:val="000000" w:themeColor="text1"/>
              </w:rPr>
            </w:pPr>
            <w:r w:rsidRPr="007A735E">
              <w:rPr>
                <w:rFonts w:ascii="Times New Roman" w:hAnsi="Times New Roman" w:cs="Times New Roman"/>
                <w:color w:val="000000" w:themeColor="text1"/>
              </w:rPr>
              <w:t>Несъеденные остатки, кг</w:t>
            </w:r>
          </w:p>
        </w:tc>
        <w:tc>
          <w:tcPr>
            <w:tcW w:w="2126"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1,8±0,5</w:t>
            </w:r>
          </w:p>
        </w:tc>
        <w:tc>
          <w:tcPr>
            <w:tcW w:w="2037"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0,7±0,6</w:t>
            </w:r>
          </w:p>
        </w:tc>
        <w:tc>
          <w:tcPr>
            <w:tcW w:w="2464" w:type="dxa"/>
          </w:tcPr>
          <w:p w:rsidR="002479A9" w:rsidRPr="00816016" w:rsidRDefault="002479A9" w:rsidP="001865E1">
            <w:pPr>
              <w:pStyle w:val="ab"/>
              <w:spacing w:line="360" w:lineRule="auto"/>
              <w:ind w:left="0"/>
              <w:jc w:val="center"/>
              <w:rPr>
                <w:rFonts w:ascii="Times New Roman" w:hAnsi="Times New Roman"/>
                <w:color w:val="000000" w:themeColor="text1"/>
                <w:sz w:val="24"/>
                <w:szCs w:val="24"/>
              </w:rPr>
            </w:pPr>
            <w:r w:rsidRPr="00816016">
              <w:rPr>
                <w:rFonts w:ascii="Times New Roman" w:hAnsi="Times New Roman"/>
                <w:color w:val="000000" w:themeColor="text1"/>
                <w:sz w:val="24"/>
                <w:szCs w:val="24"/>
              </w:rPr>
              <w:t>1,2±0,7</w:t>
            </w:r>
          </w:p>
        </w:tc>
      </w:tr>
    </w:tbl>
    <w:p w:rsidR="002479A9" w:rsidRDefault="002479A9" w:rsidP="004A57AB">
      <w:pPr>
        <w:pStyle w:val="ab"/>
        <w:spacing w:line="360" w:lineRule="auto"/>
        <w:ind w:left="0" w:firstLine="709"/>
        <w:jc w:val="both"/>
        <w:rPr>
          <w:rFonts w:ascii="Times New Roman" w:hAnsi="Times New Roman"/>
          <w:color w:val="000000"/>
          <w:sz w:val="24"/>
          <w:szCs w:val="24"/>
        </w:rPr>
      </w:pPr>
    </w:p>
    <w:p w:rsidR="004A57AB" w:rsidRDefault="001865E1" w:rsidP="004A57AB">
      <w:pPr>
        <w:pStyle w:val="ab"/>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Данные таблиц 41 и 42</w:t>
      </w:r>
      <w:r w:rsidR="004A57AB">
        <w:rPr>
          <w:rFonts w:ascii="Times New Roman" w:hAnsi="Times New Roman"/>
          <w:color w:val="000000"/>
          <w:sz w:val="24"/>
          <w:szCs w:val="24"/>
        </w:rPr>
        <w:t xml:space="preserve"> свидетельствуют, что количество несъеденных остатко</w:t>
      </w:r>
      <w:r w:rsidR="002479A9">
        <w:rPr>
          <w:rFonts w:ascii="Times New Roman" w:hAnsi="Times New Roman"/>
          <w:color w:val="000000"/>
          <w:sz w:val="24"/>
          <w:szCs w:val="24"/>
        </w:rPr>
        <w:t>в в среднем составляло  2,2-6,2</w:t>
      </w:r>
      <w:r w:rsidR="004A57AB">
        <w:rPr>
          <w:rFonts w:ascii="Times New Roman" w:hAnsi="Times New Roman"/>
          <w:color w:val="000000"/>
          <w:sz w:val="24"/>
          <w:szCs w:val="24"/>
        </w:rPr>
        <w:t xml:space="preserve">%. </w:t>
      </w:r>
      <w:r>
        <w:rPr>
          <w:rFonts w:ascii="Times New Roman" w:hAnsi="Times New Roman"/>
          <w:color w:val="000000"/>
          <w:sz w:val="24"/>
          <w:szCs w:val="24"/>
        </w:rPr>
        <w:t>Корма хорошо подготавливали: сено</w:t>
      </w:r>
      <w:r w:rsidR="004A57AB">
        <w:rPr>
          <w:rFonts w:ascii="Times New Roman" w:hAnsi="Times New Roman"/>
          <w:color w:val="000000"/>
          <w:sz w:val="24"/>
          <w:szCs w:val="24"/>
        </w:rPr>
        <w:t xml:space="preserve"> измельчали, затем смешивали сенаж, силос, концентраты и кормовую добавку. Кормление проводили последовательно и часто 4 раза в день. Для сбалансированности и повышения экономических показателей рациона и</w:t>
      </w:r>
      <w:r w:rsidR="002479A9">
        <w:rPr>
          <w:rFonts w:ascii="Times New Roman" w:hAnsi="Times New Roman"/>
          <w:color w:val="000000"/>
          <w:sz w:val="24"/>
          <w:szCs w:val="24"/>
        </w:rPr>
        <w:t>спользовали кормовую добавку – «Кальфостоник»</w:t>
      </w:r>
      <w:r w:rsidR="004A57AB">
        <w:rPr>
          <w:rFonts w:ascii="Times New Roman" w:hAnsi="Times New Roman"/>
          <w:color w:val="000000"/>
          <w:sz w:val="24"/>
          <w:szCs w:val="24"/>
        </w:rPr>
        <w:t xml:space="preserve"> из расчета 100 г на 1 голову в течение 10 дней. Кормовую добавку смешивали с концентратами и скармливали в утреннее кормление</w:t>
      </w:r>
      <w:r w:rsidR="00E13444">
        <w:rPr>
          <w:rFonts w:ascii="Times New Roman" w:hAnsi="Times New Roman"/>
          <w:color w:val="000000"/>
          <w:sz w:val="24"/>
          <w:szCs w:val="24"/>
        </w:rPr>
        <w:t xml:space="preserve"> (прил. Г, рис. Г.33)</w:t>
      </w:r>
      <w:r w:rsidR="004A57AB">
        <w:rPr>
          <w:rFonts w:ascii="Times New Roman" w:hAnsi="Times New Roman"/>
          <w:color w:val="000000"/>
          <w:sz w:val="24"/>
          <w:szCs w:val="24"/>
        </w:rPr>
        <w:t xml:space="preserve">. </w:t>
      </w:r>
    </w:p>
    <w:p w:rsidR="004A57AB" w:rsidRPr="002479A9" w:rsidRDefault="004A57AB" w:rsidP="004A57AB">
      <w:pPr>
        <w:pStyle w:val="21"/>
        <w:spacing w:after="0" w:line="360" w:lineRule="auto"/>
        <w:ind w:firstLine="567"/>
        <w:jc w:val="both"/>
        <w:rPr>
          <w:rFonts w:ascii="Times New Roman" w:hAnsi="Times New Roman" w:cs="Times New Roman"/>
          <w:sz w:val="24"/>
          <w:szCs w:val="24"/>
        </w:rPr>
      </w:pPr>
      <w:r w:rsidRPr="002479A9">
        <w:rPr>
          <w:rFonts w:ascii="Times New Roman" w:hAnsi="Times New Roman" w:cs="Times New Roman"/>
          <w:sz w:val="24"/>
          <w:szCs w:val="24"/>
        </w:rPr>
        <w:t xml:space="preserve">При групповом кормлении животных учет различия в потребностях между отдельными животными производится обычно «на - глазок». Программные комплексы </w:t>
      </w:r>
      <w:r w:rsidRPr="002479A9">
        <w:rPr>
          <w:rFonts w:ascii="Times New Roman" w:hAnsi="Times New Roman" w:cs="Times New Roman"/>
          <w:sz w:val="24"/>
          <w:szCs w:val="24"/>
        </w:rPr>
        <w:lastRenderedPageBreak/>
        <w:t>поддерживают строгий индивидуальный подход к животным даже при групповом кормлении, рассчитывая «персональные добавки» к групповому рациону.</w:t>
      </w:r>
    </w:p>
    <w:p w:rsidR="004A57AB" w:rsidRDefault="004A57AB" w:rsidP="004A57A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Ра</w:t>
      </w:r>
      <w:r w:rsidR="002479A9">
        <w:rPr>
          <w:rFonts w:ascii="Times New Roman" w:hAnsi="Times New Roman" w:cs="Times New Roman"/>
          <w:sz w:val="24"/>
          <w:szCs w:val="24"/>
        </w:rPr>
        <w:t>зработанный и внедренный в ТОО «Турар» и ТОО «Олжа Ак Кудук»</w:t>
      </w:r>
      <w:r>
        <w:rPr>
          <w:rFonts w:ascii="Times New Roman" w:hAnsi="Times New Roman" w:cs="Times New Roman"/>
          <w:sz w:val="24"/>
          <w:szCs w:val="24"/>
        </w:rPr>
        <w:t xml:space="preserve"> п</w:t>
      </w:r>
      <w:r w:rsidRPr="004C3FEE">
        <w:rPr>
          <w:rFonts w:ascii="Times New Roman" w:hAnsi="Times New Roman" w:cs="Times New Roman"/>
          <w:sz w:val="24"/>
          <w:szCs w:val="24"/>
        </w:rPr>
        <w:t>рограммный комплекс</w:t>
      </w:r>
      <w:r>
        <w:rPr>
          <w:rFonts w:ascii="Times New Roman" w:hAnsi="Times New Roman" w:cs="Times New Roman"/>
          <w:sz w:val="24"/>
          <w:szCs w:val="24"/>
        </w:rPr>
        <w:t xml:space="preserve"> </w:t>
      </w:r>
      <w:r w:rsidR="00E13444">
        <w:rPr>
          <w:rFonts w:ascii="Times New Roman" w:hAnsi="Times New Roman" w:cs="Times New Roman"/>
          <w:sz w:val="24"/>
          <w:szCs w:val="24"/>
        </w:rPr>
        <w:t>«Планшет технолога по кормлению»</w:t>
      </w:r>
      <w:r w:rsidRPr="004C3FEE">
        <w:rPr>
          <w:rFonts w:ascii="Times New Roman" w:hAnsi="Times New Roman" w:cs="Times New Roman"/>
          <w:sz w:val="24"/>
          <w:szCs w:val="24"/>
        </w:rPr>
        <w:t xml:space="preserve"> по оптимизации суточных рационов кормления КРС </w:t>
      </w:r>
      <w:r>
        <w:rPr>
          <w:rFonts w:ascii="Times New Roman" w:hAnsi="Times New Roman" w:cs="Times New Roman"/>
          <w:sz w:val="24"/>
          <w:szCs w:val="24"/>
        </w:rPr>
        <w:t>состоит из следующих модулей:</w:t>
      </w:r>
    </w:p>
    <w:p w:rsidR="004A57AB" w:rsidRPr="00E13444" w:rsidRDefault="004A57AB" w:rsidP="00E13444">
      <w:pPr>
        <w:autoSpaceDE w:val="0"/>
        <w:autoSpaceDN w:val="0"/>
        <w:adjustRightInd w:val="0"/>
        <w:spacing w:after="0" w:line="360" w:lineRule="auto"/>
        <w:ind w:firstLine="708"/>
        <w:jc w:val="both"/>
        <w:rPr>
          <w:rFonts w:ascii="Times New Roman" w:hAnsi="Times New Roman" w:cs="Times New Roman"/>
          <w:sz w:val="24"/>
          <w:szCs w:val="24"/>
        </w:rPr>
      </w:pPr>
      <w:r w:rsidRPr="002479A9">
        <w:rPr>
          <w:rFonts w:ascii="Times New Roman" w:hAnsi="Times New Roman" w:cs="Times New Roman"/>
          <w:sz w:val="24"/>
          <w:szCs w:val="24"/>
        </w:rPr>
        <w:t>- рационы кормления</w:t>
      </w:r>
      <w:r w:rsidR="00E13444">
        <w:rPr>
          <w:rFonts w:ascii="Times New Roman" w:hAnsi="Times New Roman" w:cs="Times New Roman"/>
          <w:sz w:val="24"/>
          <w:szCs w:val="24"/>
        </w:rPr>
        <w:t xml:space="preserve"> - п</w:t>
      </w:r>
      <w:r w:rsidRPr="00E13444">
        <w:rPr>
          <w:rFonts w:ascii="Times New Roman" w:eastAsia="Times New Roman" w:hAnsi="Times New Roman" w:cs="Times New Roman"/>
          <w:sz w:val="24"/>
          <w:szCs w:val="24"/>
        </w:rPr>
        <w:t>осле того</w:t>
      </w:r>
      <w:r w:rsidR="00E13444">
        <w:rPr>
          <w:rFonts w:ascii="Times New Roman" w:eastAsia="Times New Roman" w:hAnsi="Times New Roman" w:cs="Times New Roman"/>
          <w:sz w:val="24"/>
          <w:szCs w:val="24"/>
        </w:rPr>
        <w:t>,</w:t>
      </w:r>
      <w:r w:rsidRPr="00E13444">
        <w:rPr>
          <w:rFonts w:ascii="Times New Roman" w:eastAsia="Times New Roman" w:hAnsi="Times New Roman" w:cs="Times New Roman"/>
          <w:sz w:val="24"/>
          <w:szCs w:val="24"/>
        </w:rPr>
        <w:t xml:space="preserve"> как определена группа животных для которых будет балансироваться рацион, в справочнике Корма определяются кормовые компоненты, которые войдут в состав рациона. Справочник включает список кормов, а также питательность каждого корма</w:t>
      </w:r>
      <w:r w:rsidR="001865E1">
        <w:rPr>
          <w:rFonts w:ascii="Times New Roman" w:eastAsia="Times New Roman" w:hAnsi="Times New Roman" w:cs="Times New Roman"/>
          <w:sz w:val="24"/>
          <w:szCs w:val="24"/>
        </w:rPr>
        <w:t xml:space="preserve">, рисунок </w:t>
      </w:r>
      <w:r w:rsidR="002479A9" w:rsidRPr="00E13444">
        <w:rPr>
          <w:rFonts w:ascii="Times New Roman" w:eastAsia="Times New Roman" w:hAnsi="Times New Roman" w:cs="Times New Roman"/>
          <w:sz w:val="24"/>
          <w:szCs w:val="24"/>
        </w:rPr>
        <w:t>9</w:t>
      </w:r>
      <w:r w:rsidRPr="00E13444">
        <w:rPr>
          <w:rFonts w:ascii="Times New Roman" w:eastAsia="Times New Roman" w:hAnsi="Times New Roman" w:cs="Times New Roman"/>
          <w:sz w:val="24"/>
          <w:szCs w:val="24"/>
        </w:rPr>
        <w:t>.</w:t>
      </w:r>
    </w:p>
    <w:p w:rsidR="004A57AB" w:rsidRDefault="004A57AB" w:rsidP="004A57AB">
      <w:pPr>
        <w:spacing w:before="100" w:beforeAutospacing="1" w:after="100" w:afterAutospacing="1" w:line="240" w:lineRule="auto"/>
        <w:jc w:val="center"/>
        <w:rPr>
          <w:rFonts w:ascii="Times New Roman" w:hAnsi="Times New Roman" w:cs="Times New Roman"/>
          <w:sz w:val="24"/>
          <w:szCs w:val="24"/>
        </w:rPr>
      </w:pPr>
      <w:r w:rsidRPr="009A324A">
        <w:rPr>
          <w:rFonts w:ascii="Times New Roman" w:hAnsi="Times New Roman" w:cs="Times New Roman"/>
          <w:noProof/>
          <w:sz w:val="24"/>
          <w:szCs w:val="24"/>
        </w:rPr>
        <w:drawing>
          <wp:inline distT="0" distB="0" distL="0" distR="0">
            <wp:extent cx="4971415" cy="2632874"/>
            <wp:effectExtent l="19050" t="0" r="635" b="0"/>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b="5732"/>
                    <a:stretch>
                      <a:fillRect/>
                    </a:stretch>
                  </pic:blipFill>
                  <pic:spPr bwMode="auto">
                    <a:xfrm>
                      <a:off x="0" y="0"/>
                      <a:ext cx="4971143" cy="2632730"/>
                    </a:xfrm>
                    <a:prstGeom prst="rect">
                      <a:avLst/>
                    </a:prstGeom>
                    <a:noFill/>
                    <a:ln w="9525">
                      <a:noFill/>
                      <a:miter lim="800000"/>
                      <a:headEnd/>
                      <a:tailEnd/>
                    </a:ln>
                  </pic:spPr>
                </pic:pic>
              </a:graphicData>
            </a:graphic>
          </wp:inline>
        </w:drawing>
      </w:r>
    </w:p>
    <w:p w:rsidR="004A57AB" w:rsidRDefault="001865E1" w:rsidP="004A57A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2479A9">
        <w:rPr>
          <w:rFonts w:ascii="Times New Roman" w:hAnsi="Times New Roman" w:cs="Times New Roman"/>
          <w:sz w:val="24"/>
          <w:szCs w:val="24"/>
        </w:rPr>
        <w:t>9</w:t>
      </w:r>
      <w:r w:rsidR="004A57AB">
        <w:rPr>
          <w:rFonts w:ascii="Times New Roman" w:hAnsi="Times New Roman" w:cs="Times New Roman"/>
          <w:sz w:val="24"/>
          <w:szCs w:val="24"/>
        </w:rPr>
        <w:t xml:space="preserve"> - Составление рациона с одновременной оценкой питательности</w:t>
      </w:r>
    </w:p>
    <w:p w:rsidR="001865E1" w:rsidRDefault="001865E1" w:rsidP="004A57AB">
      <w:pPr>
        <w:autoSpaceDE w:val="0"/>
        <w:autoSpaceDN w:val="0"/>
        <w:adjustRightInd w:val="0"/>
        <w:spacing w:after="0" w:line="360" w:lineRule="auto"/>
        <w:jc w:val="center"/>
        <w:rPr>
          <w:rFonts w:ascii="Times New Roman" w:hAnsi="Times New Roman" w:cs="Times New Roman"/>
          <w:sz w:val="24"/>
          <w:szCs w:val="24"/>
        </w:rPr>
      </w:pPr>
    </w:p>
    <w:p w:rsidR="004A57AB" w:rsidRDefault="004A57AB" w:rsidP="00E13444">
      <w:pPr>
        <w:autoSpaceDE w:val="0"/>
        <w:autoSpaceDN w:val="0"/>
        <w:adjustRightInd w:val="0"/>
        <w:spacing w:after="0" w:line="360" w:lineRule="auto"/>
        <w:ind w:firstLine="708"/>
        <w:jc w:val="both"/>
        <w:rPr>
          <w:rFonts w:ascii="Times New Roman" w:hAnsi="Times New Roman" w:cs="Times New Roman"/>
          <w:sz w:val="24"/>
          <w:szCs w:val="24"/>
        </w:rPr>
      </w:pPr>
      <w:r w:rsidRPr="002479A9">
        <w:rPr>
          <w:rFonts w:ascii="Times New Roman" w:hAnsi="Times New Roman" w:cs="Times New Roman"/>
          <w:sz w:val="24"/>
          <w:szCs w:val="24"/>
        </w:rPr>
        <w:t>- корма</w:t>
      </w:r>
      <w:r>
        <w:rPr>
          <w:rFonts w:ascii="Times New Roman" w:hAnsi="Times New Roman" w:cs="Times New Roman"/>
          <w:sz w:val="24"/>
          <w:szCs w:val="24"/>
        </w:rPr>
        <w:t xml:space="preserve"> - позволяет вносить показатели анализа кормов, проведенных в лабораторных условиях и рассчитыва</w:t>
      </w:r>
      <w:r w:rsidR="001865E1">
        <w:rPr>
          <w:rFonts w:ascii="Times New Roman" w:hAnsi="Times New Roman" w:cs="Times New Roman"/>
          <w:sz w:val="24"/>
          <w:szCs w:val="24"/>
        </w:rPr>
        <w:t>ть структуру рациона, рисунок 1</w:t>
      </w:r>
      <w:r w:rsidR="002479A9">
        <w:rPr>
          <w:rFonts w:ascii="Times New Roman" w:hAnsi="Times New Roman" w:cs="Times New Roman"/>
          <w:sz w:val="24"/>
          <w:szCs w:val="24"/>
        </w:rPr>
        <w:t>0</w:t>
      </w:r>
      <w:r>
        <w:rPr>
          <w:rFonts w:ascii="Times New Roman" w:hAnsi="Times New Roman" w:cs="Times New Roman"/>
          <w:sz w:val="24"/>
          <w:szCs w:val="24"/>
        </w:rPr>
        <w:t>;</w:t>
      </w:r>
    </w:p>
    <w:p w:rsidR="004A57AB" w:rsidRDefault="004A57AB" w:rsidP="004A57AB">
      <w:pPr>
        <w:autoSpaceDE w:val="0"/>
        <w:autoSpaceDN w:val="0"/>
        <w:adjustRightInd w:val="0"/>
        <w:spacing w:after="0" w:line="360" w:lineRule="auto"/>
        <w:jc w:val="center"/>
        <w:rPr>
          <w:rFonts w:ascii="Times New Roman" w:hAnsi="Times New Roman" w:cs="Times New Roman"/>
          <w:sz w:val="24"/>
          <w:szCs w:val="24"/>
        </w:rPr>
      </w:pPr>
      <w:r w:rsidRPr="00AB2ABD">
        <w:rPr>
          <w:rFonts w:ascii="Times New Roman" w:hAnsi="Times New Roman" w:cs="Times New Roman"/>
          <w:noProof/>
          <w:sz w:val="24"/>
          <w:szCs w:val="24"/>
        </w:rPr>
        <w:drawing>
          <wp:inline distT="0" distB="0" distL="0" distR="0">
            <wp:extent cx="3657600" cy="2114550"/>
            <wp:effectExtent l="19050" t="0" r="0" b="0"/>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3673982" cy="2124021"/>
                    </a:xfrm>
                    <a:prstGeom prst="rect">
                      <a:avLst/>
                    </a:prstGeom>
                  </pic:spPr>
                </pic:pic>
              </a:graphicData>
            </a:graphic>
          </wp:inline>
        </w:drawing>
      </w:r>
    </w:p>
    <w:p w:rsidR="004A57AB" w:rsidRDefault="001865E1" w:rsidP="004A57A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w:t>
      </w:r>
      <w:r w:rsidR="002479A9">
        <w:rPr>
          <w:rFonts w:ascii="Times New Roman" w:hAnsi="Times New Roman" w:cs="Times New Roman"/>
          <w:sz w:val="24"/>
          <w:szCs w:val="24"/>
        </w:rPr>
        <w:t>0</w:t>
      </w:r>
      <w:r w:rsidR="004A57AB">
        <w:rPr>
          <w:rFonts w:ascii="Times New Roman" w:hAnsi="Times New Roman" w:cs="Times New Roman"/>
          <w:sz w:val="24"/>
          <w:szCs w:val="24"/>
        </w:rPr>
        <w:t xml:space="preserve"> - Расчет структуры рациона</w:t>
      </w:r>
    </w:p>
    <w:p w:rsidR="004A57AB" w:rsidRDefault="004A57AB" w:rsidP="004A57AB">
      <w:pPr>
        <w:autoSpaceDE w:val="0"/>
        <w:autoSpaceDN w:val="0"/>
        <w:adjustRightInd w:val="0"/>
        <w:spacing w:after="0" w:line="360" w:lineRule="auto"/>
        <w:jc w:val="both"/>
        <w:rPr>
          <w:rFonts w:ascii="Times New Roman" w:hAnsi="Times New Roman" w:cs="Times New Roman"/>
          <w:sz w:val="24"/>
          <w:szCs w:val="24"/>
        </w:rPr>
      </w:pPr>
    </w:p>
    <w:p w:rsidR="004A57AB" w:rsidRDefault="004A57AB" w:rsidP="00E13444">
      <w:pPr>
        <w:autoSpaceDE w:val="0"/>
        <w:autoSpaceDN w:val="0"/>
        <w:adjustRightInd w:val="0"/>
        <w:spacing w:after="0" w:line="360" w:lineRule="auto"/>
        <w:ind w:firstLine="708"/>
        <w:jc w:val="both"/>
        <w:rPr>
          <w:rFonts w:ascii="Times New Roman" w:hAnsi="Times New Roman" w:cs="Times New Roman"/>
          <w:sz w:val="24"/>
          <w:szCs w:val="24"/>
        </w:rPr>
      </w:pPr>
      <w:r w:rsidRPr="002479A9">
        <w:rPr>
          <w:rFonts w:ascii="Times New Roman" w:hAnsi="Times New Roman" w:cs="Times New Roman"/>
          <w:sz w:val="24"/>
          <w:szCs w:val="24"/>
        </w:rPr>
        <w:lastRenderedPageBreak/>
        <w:t>- калькуляция</w:t>
      </w:r>
      <w:r w:rsidR="0072375C">
        <w:rPr>
          <w:rFonts w:ascii="Times New Roman" w:hAnsi="Times New Roman" w:cs="Times New Roman"/>
          <w:sz w:val="24"/>
          <w:szCs w:val="24"/>
        </w:rPr>
        <w:t xml:space="preserve"> - </w:t>
      </w:r>
      <w:r>
        <w:rPr>
          <w:rFonts w:ascii="Times New Roman" w:hAnsi="Times New Roman" w:cs="Times New Roman"/>
          <w:sz w:val="24"/>
          <w:szCs w:val="24"/>
        </w:rPr>
        <w:t>даёт возможность выполнить калькуляцию и</w:t>
      </w:r>
      <w:r w:rsidR="001865E1">
        <w:rPr>
          <w:rFonts w:ascii="Times New Roman" w:hAnsi="Times New Roman" w:cs="Times New Roman"/>
          <w:sz w:val="24"/>
          <w:szCs w:val="24"/>
        </w:rPr>
        <w:t>спользуемого рациона, рисунок 1</w:t>
      </w:r>
      <w:r w:rsidR="002479A9">
        <w:rPr>
          <w:rFonts w:ascii="Times New Roman" w:hAnsi="Times New Roman" w:cs="Times New Roman"/>
          <w:sz w:val="24"/>
          <w:szCs w:val="24"/>
        </w:rPr>
        <w:t>1</w:t>
      </w:r>
      <w:r>
        <w:rPr>
          <w:rFonts w:ascii="Times New Roman" w:hAnsi="Times New Roman" w:cs="Times New Roman"/>
          <w:sz w:val="24"/>
          <w:szCs w:val="24"/>
        </w:rPr>
        <w:t>;</w:t>
      </w:r>
    </w:p>
    <w:p w:rsidR="001865E1" w:rsidRDefault="001865E1" w:rsidP="00E13444">
      <w:pPr>
        <w:autoSpaceDE w:val="0"/>
        <w:autoSpaceDN w:val="0"/>
        <w:adjustRightInd w:val="0"/>
        <w:spacing w:after="0" w:line="360" w:lineRule="auto"/>
        <w:ind w:firstLine="708"/>
        <w:jc w:val="both"/>
        <w:rPr>
          <w:rFonts w:ascii="Times New Roman" w:hAnsi="Times New Roman" w:cs="Times New Roman"/>
          <w:sz w:val="24"/>
          <w:szCs w:val="24"/>
        </w:rPr>
      </w:pPr>
    </w:p>
    <w:p w:rsidR="004A57AB" w:rsidRDefault="004A57AB" w:rsidP="004A57AB">
      <w:pPr>
        <w:autoSpaceDE w:val="0"/>
        <w:autoSpaceDN w:val="0"/>
        <w:adjustRightInd w:val="0"/>
        <w:spacing w:after="0" w:line="360" w:lineRule="auto"/>
        <w:jc w:val="both"/>
        <w:rPr>
          <w:rFonts w:ascii="Times New Roman" w:hAnsi="Times New Roman" w:cs="Times New Roman"/>
          <w:sz w:val="24"/>
          <w:szCs w:val="24"/>
        </w:rPr>
      </w:pPr>
      <w:r w:rsidRPr="009A324A">
        <w:rPr>
          <w:rFonts w:ascii="Times New Roman" w:hAnsi="Times New Roman" w:cs="Times New Roman"/>
          <w:noProof/>
          <w:sz w:val="24"/>
          <w:szCs w:val="24"/>
        </w:rPr>
        <w:drawing>
          <wp:inline distT="0" distB="0" distL="0" distR="0">
            <wp:extent cx="5942640" cy="3157870"/>
            <wp:effectExtent l="19050" t="0" r="960" b="0"/>
            <wp:docPr id="6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srcRect b="5414"/>
                    <a:stretch>
                      <a:fillRect/>
                    </a:stretch>
                  </pic:blipFill>
                  <pic:spPr bwMode="auto">
                    <a:xfrm>
                      <a:off x="0" y="0"/>
                      <a:ext cx="5942640" cy="3157870"/>
                    </a:xfrm>
                    <a:prstGeom prst="rect">
                      <a:avLst/>
                    </a:prstGeom>
                    <a:noFill/>
                    <a:ln w="9525">
                      <a:noFill/>
                      <a:miter lim="800000"/>
                      <a:headEnd/>
                      <a:tailEnd/>
                    </a:ln>
                  </pic:spPr>
                </pic:pic>
              </a:graphicData>
            </a:graphic>
          </wp:inline>
        </w:drawing>
      </w:r>
    </w:p>
    <w:p w:rsidR="004A57AB" w:rsidRDefault="004A57AB" w:rsidP="004A57A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w:t>
      </w:r>
      <w:r w:rsidR="001865E1">
        <w:rPr>
          <w:rFonts w:ascii="Times New Roman" w:hAnsi="Times New Roman" w:cs="Times New Roman"/>
          <w:sz w:val="24"/>
          <w:szCs w:val="24"/>
        </w:rPr>
        <w:t>к 1</w:t>
      </w:r>
      <w:r w:rsidR="002479A9">
        <w:rPr>
          <w:rFonts w:ascii="Times New Roman" w:hAnsi="Times New Roman" w:cs="Times New Roman"/>
          <w:sz w:val="24"/>
          <w:szCs w:val="24"/>
        </w:rPr>
        <w:t>1</w:t>
      </w:r>
      <w:r>
        <w:rPr>
          <w:rFonts w:ascii="Times New Roman" w:hAnsi="Times New Roman" w:cs="Times New Roman"/>
          <w:sz w:val="24"/>
          <w:szCs w:val="24"/>
        </w:rPr>
        <w:t xml:space="preserve"> - Расчет стоимости составленного рациона</w:t>
      </w:r>
    </w:p>
    <w:p w:rsidR="001865E1" w:rsidRDefault="001865E1" w:rsidP="004A57AB">
      <w:pPr>
        <w:autoSpaceDE w:val="0"/>
        <w:autoSpaceDN w:val="0"/>
        <w:adjustRightInd w:val="0"/>
        <w:spacing w:after="0" w:line="360" w:lineRule="auto"/>
        <w:jc w:val="center"/>
        <w:rPr>
          <w:rFonts w:ascii="Times New Roman" w:hAnsi="Times New Roman" w:cs="Times New Roman"/>
          <w:sz w:val="24"/>
          <w:szCs w:val="24"/>
        </w:rPr>
      </w:pPr>
    </w:p>
    <w:p w:rsidR="004A57AB" w:rsidRDefault="004A57AB" w:rsidP="00E13444">
      <w:pPr>
        <w:autoSpaceDE w:val="0"/>
        <w:autoSpaceDN w:val="0"/>
        <w:adjustRightInd w:val="0"/>
        <w:spacing w:after="0" w:line="360" w:lineRule="auto"/>
        <w:ind w:firstLine="708"/>
        <w:jc w:val="both"/>
        <w:rPr>
          <w:rFonts w:ascii="Times New Roman" w:hAnsi="Times New Roman" w:cs="Times New Roman"/>
          <w:sz w:val="24"/>
          <w:szCs w:val="24"/>
        </w:rPr>
      </w:pPr>
      <w:r w:rsidRPr="002479A9">
        <w:rPr>
          <w:rFonts w:ascii="Times New Roman" w:hAnsi="Times New Roman" w:cs="Times New Roman"/>
          <w:sz w:val="24"/>
          <w:szCs w:val="24"/>
        </w:rPr>
        <w:t>- обогащение рациона премиксами</w:t>
      </w:r>
      <w:r>
        <w:rPr>
          <w:rFonts w:ascii="Times New Roman" w:hAnsi="Times New Roman" w:cs="Times New Roman"/>
          <w:sz w:val="24"/>
          <w:szCs w:val="24"/>
        </w:rPr>
        <w:t xml:space="preserve"> - позволяет балансировать рацион по микро и макро элементам;</w:t>
      </w:r>
    </w:p>
    <w:p w:rsidR="004A57AB" w:rsidRDefault="004A57AB" w:rsidP="00E13444">
      <w:pPr>
        <w:autoSpaceDE w:val="0"/>
        <w:autoSpaceDN w:val="0"/>
        <w:adjustRightInd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получение различных выходных документов.</w:t>
      </w:r>
    </w:p>
    <w:p w:rsidR="004A57AB" w:rsidRDefault="004A57AB" w:rsidP="004A57A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На основании имеющейся в программе информации зоотехник хозяйства имеет возможность формировать кормовой</w:t>
      </w:r>
      <w:r w:rsidR="001865E1">
        <w:rPr>
          <w:rFonts w:ascii="Times New Roman" w:hAnsi="Times New Roman" w:cs="Times New Roman"/>
          <w:sz w:val="24"/>
          <w:szCs w:val="24"/>
        </w:rPr>
        <w:t xml:space="preserve"> план согласно схемы, рисунок 1</w:t>
      </w:r>
      <w:r w:rsidR="002479A9">
        <w:rPr>
          <w:rFonts w:ascii="Times New Roman" w:hAnsi="Times New Roman" w:cs="Times New Roman"/>
          <w:sz w:val="24"/>
          <w:szCs w:val="24"/>
        </w:rPr>
        <w:t>2</w:t>
      </w:r>
      <w:r>
        <w:rPr>
          <w:rFonts w:ascii="Times New Roman" w:hAnsi="Times New Roman" w:cs="Times New Roman"/>
          <w:sz w:val="24"/>
          <w:szCs w:val="24"/>
        </w:rPr>
        <w:t>.</w:t>
      </w:r>
    </w:p>
    <w:p w:rsidR="004A57AB" w:rsidRDefault="004A57AB" w:rsidP="004A57AB">
      <w:pPr>
        <w:autoSpaceDE w:val="0"/>
        <w:autoSpaceDN w:val="0"/>
        <w:adjustRightInd w:val="0"/>
        <w:spacing w:after="0" w:line="360" w:lineRule="auto"/>
        <w:jc w:val="both"/>
        <w:rPr>
          <w:rFonts w:ascii="Times New Roman" w:hAnsi="Times New Roman" w:cs="Times New Roman"/>
          <w:sz w:val="24"/>
          <w:szCs w:val="24"/>
        </w:rPr>
      </w:pPr>
    </w:p>
    <w:p w:rsidR="004A57AB" w:rsidRDefault="004A57AB" w:rsidP="004A57AB">
      <w:pPr>
        <w:autoSpaceDE w:val="0"/>
        <w:autoSpaceDN w:val="0"/>
        <w:adjustRightInd w:val="0"/>
        <w:spacing w:after="0" w:line="360" w:lineRule="auto"/>
        <w:jc w:val="center"/>
        <w:rPr>
          <w:rFonts w:ascii="Times New Roman" w:hAnsi="Times New Roman" w:cs="Times New Roman"/>
          <w:sz w:val="24"/>
          <w:szCs w:val="24"/>
        </w:rPr>
      </w:pPr>
      <w:r w:rsidRPr="00392CF5">
        <w:rPr>
          <w:rFonts w:ascii="Times New Roman" w:hAnsi="Times New Roman" w:cs="Times New Roman"/>
          <w:noProof/>
          <w:sz w:val="24"/>
          <w:szCs w:val="24"/>
        </w:rPr>
        <w:drawing>
          <wp:inline distT="0" distB="0" distL="0" distR="0">
            <wp:extent cx="3556317" cy="2194640"/>
            <wp:effectExtent l="19050" t="0" r="6033" b="0"/>
            <wp:docPr id="87" name="Рисунок 1" descr="C:\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png"/>
                    <pic:cNvPicPr>
                      <a:picLocks noChangeAspect="1" noChangeArrowheads="1"/>
                    </pic:cNvPicPr>
                  </pic:nvPicPr>
                  <pic:blipFill>
                    <a:blip r:embed="rId26"/>
                    <a:srcRect/>
                    <a:stretch>
                      <a:fillRect/>
                    </a:stretch>
                  </pic:blipFill>
                  <pic:spPr bwMode="auto">
                    <a:xfrm>
                      <a:off x="0" y="0"/>
                      <a:ext cx="3560255" cy="2197070"/>
                    </a:xfrm>
                    <a:prstGeom prst="rect">
                      <a:avLst/>
                    </a:prstGeom>
                    <a:noFill/>
                    <a:ln w="9525">
                      <a:noFill/>
                      <a:miter lim="800000"/>
                      <a:headEnd/>
                      <a:tailEnd/>
                    </a:ln>
                  </pic:spPr>
                </pic:pic>
              </a:graphicData>
            </a:graphic>
          </wp:inline>
        </w:drawing>
      </w:r>
    </w:p>
    <w:p w:rsidR="004A57AB" w:rsidRDefault="004A57AB" w:rsidP="004A57AB">
      <w:pPr>
        <w:autoSpaceDE w:val="0"/>
        <w:autoSpaceDN w:val="0"/>
        <w:adjustRightInd w:val="0"/>
        <w:spacing w:after="0" w:line="360" w:lineRule="auto"/>
        <w:jc w:val="center"/>
        <w:rPr>
          <w:rFonts w:ascii="Times New Roman" w:hAnsi="Times New Roman" w:cs="Times New Roman"/>
          <w:sz w:val="24"/>
          <w:szCs w:val="24"/>
        </w:rPr>
      </w:pPr>
    </w:p>
    <w:p w:rsidR="004A57AB" w:rsidRPr="00392CF5" w:rsidRDefault="001865E1" w:rsidP="004A57A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w:t>
      </w:r>
      <w:r w:rsidR="002479A9">
        <w:rPr>
          <w:rFonts w:ascii="Times New Roman" w:hAnsi="Times New Roman" w:cs="Times New Roman"/>
          <w:sz w:val="24"/>
          <w:szCs w:val="24"/>
        </w:rPr>
        <w:t>2</w:t>
      </w:r>
      <w:r w:rsidR="004A57AB">
        <w:rPr>
          <w:rFonts w:ascii="Times New Roman" w:hAnsi="Times New Roman" w:cs="Times New Roman"/>
          <w:sz w:val="24"/>
          <w:szCs w:val="24"/>
        </w:rPr>
        <w:t xml:space="preserve"> - Формирование кормового плана по планшету технолога по кормлению</w:t>
      </w:r>
    </w:p>
    <w:p w:rsidR="004A57AB" w:rsidRDefault="004A57AB" w:rsidP="004A57AB">
      <w:pPr>
        <w:spacing w:after="0" w:line="360" w:lineRule="auto"/>
        <w:ind w:firstLine="709"/>
        <w:jc w:val="both"/>
        <w:rPr>
          <w:rFonts w:ascii="Times New Roman" w:hAnsi="Times New Roman" w:cs="Times New Roman"/>
          <w:sz w:val="24"/>
          <w:szCs w:val="24"/>
        </w:rPr>
      </w:pPr>
      <w:r w:rsidRPr="00E916D1">
        <w:rPr>
          <w:rFonts w:ascii="Times New Roman" w:hAnsi="Times New Roman" w:cs="Times New Roman"/>
          <w:color w:val="000000"/>
          <w:sz w:val="24"/>
          <w:szCs w:val="24"/>
        </w:rPr>
        <w:lastRenderedPageBreak/>
        <w:t>Рацион кормления составля</w:t>
      </w:r>
      <w:r>
        <w:rPr>
          <w:rFonts w:ascii="Times New Roman" w:hAnsi="Times New Roman" w:cs="Times New Roman"/>
          <w:color w:val="000000"/>
          <w:sz w:val="24"/>
          <w:szCs w:val="24"/>
        </w:rPr>
        <w:t>е</w:t>
      </w:r>
      <w:r w:rsidRPr="00E916D1">
        <w:rPr>
          <w:rFonts w:ascii="Times New Roman" w:hAnsi="Times New Roman" w:cs="Times New Roman"/>
          <w:color w:val="000000"/>
          <w:sz w:val="24"/>
          <w:szCs w:val="24"/>
        </w:rPr>
        <w:t xml:space="preserve">тся специалистом </w:t>
      </w:r>
      <w:r w:rsidRPr="00E916D1">
        <w:rPr>
          <w:rFonts w:ascii="Times New Roman" w:eastAsia="Times New Roman" w:hAnsi="Times New Roman" w:cs="Times New Roman"/>
          <w:sz w:val="24"/>
          <w:szCs w:val="24"/>
        </w:rPr>
        <w:t>при работе со справочником «Корма» и при выборе кормов для расчета.</w:t>
      </w:r>
      <w:r>
        <w:rPr>
          <w:rFonts w:ascii="Times New Roman" w:eastAsia="Times New Roman" w:hAnsi="Times New Roman" w:cs="Times New Roman"/>
          <w:sz w:val="24"/>
          <w:szCs w:val="24"/>
        </w:rPr>
        <w:t xml:space="preserve"> </w:t>
      </w:r>
    </w:p>
    <w:p w:rsidR="004A57AB" w:rsidRDefault="002479A9" w:rsidP="004A57AB">
      <w:pPr>
        <w:spacing w:after="0" w:line="360" w:lineRule="auto"/>
        <w:ind w:firstLine="709"/>
        <w:jc w:val="both"/>
        <w:rPr>
          <w:rFonts w:ascii="Times New Roman" w:eastAsia="Times New Roman" w:hAnsi="Times New Roman" w:cs="Times New Roman"/>
          <w:color w:val="262626"/>
          <w:sz w:val="24"/>
          <w:szCs w:val="24"/>
        </w:rPr>
      </w:pPr>
      <w:r>
        <w:rPr>
          <w:rFonts w:ascii="Times New Roman" w:hAnsi="Times New Roman" w:cs="Times New Roman"/>
          <w:color w:val="262626"/>
          <w:sz w:val="24"/>
          <w:szCs w:val="24"/>
        </w:rPr>
        <w:t>Таким образом, внедрение «</w:t>
      </w:r>
      <w:r w:rsidR="004A57AB" w:rsidRPr="00D3155D">
        <w:rPr>
          <w:rFonts w:ascii="Times New Roman" w:hAnsi="Times New Roman" w:cs="Times New Roman"/>
          <w:color w:val="262626"/>
          <w:sz w:val="24"/>
          <w:szCs w:val="24"/>
        </w:rPr>
        <w:t>Планшет</w:t>
      </w:r>
      <w:r w:rsidR="004A57AB">
        <w:rPr>
          <w:rFonts w:ascii="Times New Roman" w:hAnsi="Times New Roman" w:cs="Times New Roman"/>
          <w:color w:val="262626"/>
          <w:sz w:val="24"/>
          <w:szCs w:val="24"/>
        </w:rPr>
        <w:t>а</w:t>
      </w:r>
      <w:r w:rsidR="004A57AB" w:rsidRPr="00D3155D">
        <w:rPr>
          <w:rFonts w:ascii="Times New Roman" w:hAnsi="Times New Roman" w:cs="Times New Roman"/>
          <w:color w:val="262626"/>
          <w:sz w:val="24"/>
          <w:szCs w:val="24"/>
        </w:rPr>
        <w:t xml:space="preserve"> технолога по кормлению</w:t>
      </w:r>
      <w:r>
        <w:rPr>
          <w:rFonts w:ascii="Times New Roman" w:hAnsi="Times New Roman" w:cs="Times New Roman"/>
          <w:color w:val="262626"/>
          <w:sz w:val="24"/>
          <w:szCs w:val="24"/>
        </w:rPr>
        <w:t>»</w:t>
      </w:r>
      <w:r w:rsidR="004A57AB">
        <w:rPr>
          <w:rFonts w:ascii="Times New Roman" w:hAnsi="Times New Roman" w:cs="Times New Roman"/>
          <w:color w:val="262626"/>
          <w:sz w:val="24"/>
          <w:szCs w:val="24"/>
        </w:rPr>
        <w:t xml:space="preserve"> позволило</w:t>
      </w:r>
      <w:r w:rsidR="004A57AB" w:rsidRPr="00D3155D">
        <w:rPr>
          <w:rFonts w:ascii="Times New Roman" w:hAnsi="Times New Roman" w:cs="Times New Roman"/>
          <w:color w:val="262626"/>
          <w:sz w:val="24"/>
          <w:szCs w:val="24"/>
        </w:rPr>
        <w:t xml:space="preserve"> составлять рационы, используя</w:t>
      </w:r>
      <w:r w:rsidR="004A57AB">
        <w:rPr>
          <w:rFonts w:ascii="Times New Roman" w:hAnsi="Times New Roman" w:cs="Times New Roman"/>
          <w:color w:val="262626"/>
          <w:sz w:val="24"/>
          <w:szCs w:val="24"/>
        </w:rPr>
        <w:t xml:space="preserve"> питательные компоненты, имеющиеся в базе приложения; в</w:t>
      </w:r>
      <w:r w:rsidR="004A57AB" w:rsidRPr="00D3155D">
        <w:rPr>
          <w:rFonts w:ascii="Times New Roman" w:hAnsi="Times New Roman" w:cs="Times New Roman"/>
          <w:color w:val="262626"/>
          <w:sz w:val="24"/>
          <w:szCs w:val="24"/>
        </w:rPr>
        <w:t>носить новые корма и измен</w:t>
      </w:r>
      <w:r w:rsidR="004A57AB">
        <w:rPr>
          <w:rFonts w:ascii="Times New Roman" w:hAnsi="Times New Roman" w:cs="Times New Roman"/>
          <w:color w:val="262626"/>
          <w:sz w:val="24"/>
          <w:szCs w:val="24"/>
        </w:rPr>
        <w:t xml:space="preserve">ять характеристики существующих; просматривать и редактировать стоимость кормов; планировать потребление кормов группами; формировать краткие отчеты потребления кормов по продуктивности; суммировать информацию по потреблению корма;  выбирать рационы для групп </w:t>
      </w:r>
      <w:r w:rsidR="004A57AB" w:rsidRPr="00786260">
        <w:rPr>
          <w:rFonts w:ascii="Times New Roman" w:hAnsi="Times New Roman" w:cs="Times New Roman"/>
          <w:color w:val="262626"/>
          <w:sz w:val="24"/>
          <w:szCs w:val="24"/>
        </w:rPr>
        <w:t xml:space="preserve">и </w:t>
      </w:r>
      <w:r w:rsidR="004A57AB" w:rsidRPr="00786260">
        <w:rPr>
          <w:rFonts w:ascii="Times New Roman" w:eastAsia="Times New Roman" w:hAnsi="Times New Roman" w:cs="Times New Roman"/>
          <w:color w:val="262626"/>
          <w:sz w:val="24"/>
          <w:szCs w:val="24"/>
        </w:rPr>
        <w:t>выводить на печать любую информацию из расчетов и базы данных.</w:t>
      </w:r>
      <w:r w:rsidR="004A57AB">
        <w:rPr>
          <w:rFonts w:ascii="Times New Roman" w:eastAsia="Times New Roman" w:hAnsi="Times New Roman" w:cs="Times New Roman"/>
          <w:color w:val="262626"/>
          <w:sz w:val="24"/>
          <w:szCs w:val="24"/>
        </w:rPr>
        <w:t xml:space="preserve"> </w:t>
      </w: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2479A9" w:rsidRDefault="002479A9"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1865E1" w:rsidRDefault="001865E1" w:rsidP="004A57AB">
      <w:pPr>
        <w:spacing w:after="0" w:line="360" w:lineRule="auto"/>
        <w:ind w:firstLine="709"/>
        <w:jc w:val="both"/>
        <w:rPr>
          <w:rFonts w:ascii="Times New Roman" w:eastAsia="Times New Roman" w:hAnsi="Times New Roman" w:cs="Times New Roman"/>
          <w:color w:val="262626"/>
          <w:sz w:val="24"/>
          <w:szCs w:val="24"/>
        </w:rPr>
      </w:pPr>
    </w:p>
    <w:p w:rsidR="00F243E9" w:rsidRDefault="00F243E9" w:rsidP="004A57AB">
      <w:pPr>
        <w:spacing w:after="0" w:line="360" w:lineRule="auto"/>
        <w:ind w:firstLine="709"/>
        <w:jc w:val="both"/>
        <w:rPr>
          <w:rFonts w:ascii="Times New Roman" w:eastAsia="Times New Roman" w:hAnsi="Times New Roman" w:cs="Times New Roman"/>
          <w:color w:val="262626"/>
          <w:sz w:val="24"/>
          <w:szCs w:val="24"/>
        </w:rPr>
      </w:pPr>
    </w:p>
    <w:p w:rsidR="002479A9" w:rsidRPr="000D3B7F" w:rsidRDefault="002479A9" w:rsidP="002479A9">
      <w:pPr>
        <w:pStyle w:val="ab"/>
        <w:tabs>
          <w:tab w:val="left" w:pos="1134"/>
        </w:tabs>
        <w:spacing w:after="0" w:line="360" w:lineRule="auto"/>
        <w:ind w:left="0" w:firstLine="709"/>
        <w:contextualSpacing w:val="0"/>
        <w:jc w:val="both"/>
        <w:rPr>
          <w:rFonts w:ascii="Times New Roman" w:hAnsi="Times New Roman"/>
          <w:sz w:val="24"/>
          <w:szCs w:val="24"/>
        </w:rPr>
      </w:pPr>
      <w:r w:rsidRPr="000D3B7F">
        <w:rPr>
          <w:rFonts w:ascii="Times New Roman" w:hAnsi="Times New Roman"/>
          <w:sz w:val="24"/>
          <w:szCs w:val="24"/>
        </w:rPr>
        <w:lastRenderedPageBreak/>
        <w:t>Обобщение и оценка результатов исследований</w:t>
      </w:r>
    </w:p>
    <w:p w:rsidR="003F4627" w:rsidRDefault="003F4627" w:rsidP="003F4627">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Использование</w:t>
      </w:r>
      <w:r w:rsidRPr="00716B3E">
        <w:rPr>
          <w:rFonts w:ascii="Times New Roman" w:hAnsi="Times New Roman" w:cs="Times New Roman"/>
          <w:color w:val="000000" w:themeColor="text1"/>
          <w:sz w:val="24"/>
          <w:szCs w:val="24"/>
        </w:rPr>
        <w:t xml:space="preserve"> системы визуального осеменения </w:t>
      </w:r>
      <w:r w:rsidRPr="00716B3E">
        <w:rPr>
          <w:rFonts w:ascii="Times New Roman" w:hAnsi="Times New Roman" w:cs="Times New Roman"/>
          <w:color w:val="000000" w:themeColor="text1"/>
          <w:sz w:val="24"/>
          <w:szCs w:val="24"/>
          <w:lang w:val="en-US"/>
        </w:rPr>
        <w:t>Alphavision</w:t>
      </w:r>
      <w:r>
        <w:rPr>
          <w:rFonts w:ascii="Times New Roman" w:hAnsi="Times New Roman" w:cs="Times New Roman"/>
          <w:color w:val="000000" w:themeColor="text1"/>
          <w:sz w:val="24"/>
          <w:szCs w:val="24"/>
        </w:rPr>
        <w:t xml:space="preserve"> (Франция) способствовало увеличению плодотворного осеменения </w:t>
      </w:r>
      <w:r w:rsidR="000D6DB3">
        <w:rPr>
          <w:rFonts w:ascii="Times New Roman" w:hAnsi="Times New Roman" w:cs="Times New Roman"/>
          <w:color w:val="000000" w:themeColor="text1"/>
          <w:sz w:val="24"/>
          <w:szCs w:val="24"/>
        </w:rPr>
        <w:t xml:space="preserve">на 32,1-33,7%. </w:t>
      </w:r>
      <w:r>
        <w:rPr>
          <w:rFonts w:ascii="Times New Roman" w:hAnsi="Times New Roman" w:cs="Times New Roman"/>
          <w:color w:val="000000" w:themeColor="text1"/>
          <w:sz w:val="24"/>
          <w:szCs w:val="24"/>
        </w:rPr>
        <w:t>УЗИ-диагностика стельности более эффективна, достоверность полученн</w:t>
      </w:r>
      <w:r w:rsidR="000D6DB3">
        <w:rPr>
          <w:rFonts w:ascii="Times New Roman" w:hAnsi="Times New Roman" w:cs="Times New Roman"/>
          <w:color w:val="000000" w:themeColor="text1"/>
          <w:sz w:val="24"/>
          <w:szCs w:val="24"/>
        </w:rPr>
        <w:t>ых результатов выше на 29,7%</w:t>
      </w:r>
      <w:r>
        <w:rPr>
          <w:rFonts w:ascii="Times New Roman" w:hAnsi="Times New Roman" w:cs="Times New Roman"/>
          <w:color w:val="000000" w:themeColor="text1"/>
          <w:sz w:val="24"/>
          <w:szCs w:val="24"/>
        </w:rPr>
        <w:t>.</w:t>
      </w:r>
    </w:p>
    <w:p w:rsidR="003F4627" w:rsidRPr="00D37169" w:rsidRDefault="003F4627" w:rsidP="003F4627">
      <w:pPr>
        <w:spacing w:after="0" w:line="360" w:lineRule="auto"/>
        <w:ind w:firstLine="709"/>
        <w:jc w:val="both"/>
        <w:rPr>
          <w:rFonts w:ascii="Times New Roman" w:hAnsi="Times New Roman" w:cs="Times New Roman"/>
          <w:color w:val="000000" w:themeColor="text1"/>
          <w:sz w:val="24"/>
          <w:szCs w:val="24"/>
        </w:rPr>
      </w:pPr>
      <w:r w:rsidRPr="00BF2E27">
        <w:rPr>
          <w:rFonts w:ascii="Times New Roman" w:hAnsi="Times New Roman" w:cs="Times New Roman"/>
          <w:sz w:val="24"/>
          <w:szCs w:val="24"/>
        </w:rPr>
        <w:t xml:space="preserve">Выращивание телят «холодным» методом в молочный период </w:t>
      </w:r>
      <w:r>
        <w:rPr>
          <w:rFonts w:ascii="Times New Roman" w:hAnsi="Times New Roman" w:cs="Times New Roman"/>
          <w:sz w:val="24"/>
          <w:szCs w:val="24"/>
        </w:rPr>
        <w:t>является эффективным. Интенсивность роста выше на 4,6-7,7%, среднесуточный прир</w:t>
      </w:r>
      <w:r w:rsidR="000D6DB3">
        <w:rPr>
          <w:rFonts w:ascii="Times New Roman" w:hAnsi="Times New Roman" w:cs="Times New Roman"/>
          <w:sz w:val="24"/>
          <w:szCs w:val="24"/>
        </w:rPr>
        <w:t>ост живой массы больше на 10,7%,</w:t>
      </w:r>
      <w:r>
        <w:rPr>
          <w:rFonts w:ascii="Times New Roman" w:hAnsi="Times New Roman" w:cs="Times New Roman"/>
          <w:sz w:val="24"/>
          <w:szCs w:val="24"/>
        </w:rPr>
        <w:t xml:space="preserve"> </w:t>
      </w:r>
      <w:r w:rsidR="000D6DB3">
        <w:rPr>
          <w:rFonts w:ascii="Times New Roman" w:hAnsi="Times New Roman" w:cs="Times New Roman"/>
          <w:color w:val="000000" w:themeColor="text1"/>
          <w:sz w:val="24"/>
          <w:szCs w:val="24"/>
        </w:rPr>
        <w:t>рентабельность производства</w:t>
      </w:r>
      <w:r w:rsidRPr="00D37169">
        <w:rPr>
          <w:rFonts w:ascii="Times New Roman" w:hAnsi="Times New Roman" w:cs="Times New Roman"/>
          <w:color w:val="000000" w:themeColor="text1"/>
          <w:sz w:val="24"/>
          <w:szCs w:val="24"/>
        </w:rPr>
        <w:t xml:space="preserve"> выше на </w:t>
      </w:r>
      <w:r>
        <w:rPr>
          <w:rFonts w:ascii="Times New Roman" w:hAnsi="Times New Roman" w:cs="Times New Roman"/>
          <w:color w:val="000000" w:themeColor="text1"/>
          <w:sz w:val="24"/>
          <w:szCs w:val="24"/>
        </w:rPr>
        <w:t>12,9-</w:t>
      </w:r>
      <w:r w:rsidRPr="00D37169">
        <w:rPr>
          <w:rFonts w:ascii="Times New Roman" w:hAnsi="Times New Roman" w:cs="Times New Roman"/>
          <w:color w:val="000000" w:themeColor="text1"/>
          <w:sz w:val="24"/>
          <w:szCs w:val="24"/>
        </w:rPr>
        <w:t>13,0%.</w:t>
      </w:r>
    </w:p>
    <w:p w:rsidR="003F4627" w:rsidRDefault="003F4627" w:rsidP="003F4627">
      <w:pPr>
        <w:spacing w:after="0" w:line="360" w:lineRule="auto"/>
        <w:ind w:firstLine="709"/>
        <w:jc w:val="both"/>
        <w:rPr>
          <w:rFonts w:ascii="Times New Roman" w:hAnsi="Times New Roman"/>
          <w:sz w:val="24"/>
          <w:szCs w:val="24"/>
        </w:rPr>
      </w:pPr>
      <w:r>
        <w:rPr>
          <w:rFonts w:ascii="Times New Roman" w:hAnsi="Times New Roman"/>
          <w:sz w:val="24"/>
          <w:szCs w:val="24"/>
        </w:rPr>
        <w:t>Внедрение научных приемов улучшения пашни с использованием технологий коренного и поверхностного улучшения травостоев позволило разнообразить видовой состав кормовых трав, увеличить урожайность, удовлетворить потребность животных в зеленых и грубых кормах.</w:t>
      </w:r>
    </w:p>
    <w:p w:rsidR="003F4627" w:rsidRDefault="003F4627" w:rsidP="003F4627">
      <w:pPr>
        <w:pStyle w:val="ad"/>
        <w:spacing w:line="36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В</w:t>
      </w:r>
      <w:r w:rsidRPr="00BC7C7C">
        <w:rPr>
          <w:rFonts w:ascii="Times New Roman" w:hAnsi="Times New Roman"/>
          <w:color w:val="000000" w:themeColor="text1"/>
          <w:sz w:val="24"/>
          <w:szCs w:val="24"/>
        </w:rPr>
        <w:t xml:space="preserve">недрение цифровых технологий взвешивания животных, современных инжекторов для ветеринарных обработок позволило сократить в два раза количество привлекаемого персонала и </w:t>
      </w:r>
      <w:r>
        <w:rPr>
          <w:rFonts w:ascii="Times New Roman" w:hAnsi="Times New Roman"/>
          <w:color w:val="000000" w:themeColor="text1"/>
          <w:sz w:val="24"/>
          <w:szCs w:val="24"/>
        </w:rPr>
        <w:t>повысило</w:t>
      </w:r>
      <w:r w:rsidRPr="00BC7C7C">
        <w:rPr>
          <w:rFonts w:ascii="Times New Roman" w:hAnsi="Times New Roman"/>
          <w:color w:val="000000" w:themeColor="text1"/>
          <w:sz w:val="24"/>
          <w:szCs w:val="24"/>
        </w:rPr>
        <w:t xml:space="preserve"> количество обслуживаемых</w:t>
      </w:r>
      <w:r w:rsidR="000D6DB3">
        <w:rPr>
          <w:rFonts w:ascii="Times New Roman" w:hAnsi="Times New Roman"/>
          <w:color w:val="000000" w:themeColor="text1"/>
          <w:sz w:val="24"/>
          <w:szCs w:val="24"/>
        </w:rPr>
        <w:t xml:space="preserve"> животных</w:t>
      </w:r>
      <w:r w:rsidRPr="00BC7C7C">
        <w:rPr>
          <w:rFonts w:ascii="Times New Roman" w:hAnsi="Times New Roman"/>
          <w:color w:val="000000" w:themeColor="text1"/>
          <w:sz w:val="24"/>
          <w:szCs w:val="24"/>
        </w:rPr>
        <w:t xml:space="preserve">. </w:t>
      </w:r>
    </w:p>
    <w:p w:rsidR="003F4627" w:rsidRDefault="003F4627" w:rsidP="003F462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Анализ показателей микроклимата показал, что наиболее благоприятной зоной </w:t>
      </w:r>
      <w:r w:rsidRPr="004B7FD0">
        <w:rPr>
          <w:rFonts w:ascii="Times New Roman" w:hAnsi="Times New Roman" w:cs="Times New Roman"/>
          <w:sz w:val="24"/>
          <w:szCs w:val="24"/>
        </w:rPr>
        <w:t xml:space="preserve">размещения животных </w:t>
      </w:r>
      <w:r>
        <w:rPr>
          <w:rFonts w:ascii="Times New Roman" w:hAnsi="Times New Roman" w:cs="Times New Roman"/>
          <w:sz w:val="24"/>
          <w:szCs w:val="24"/>
        </w:rPr>
        <w:t>являются зоны в торцах помещения - количество особей проявивших признаки половой охоты здесь больше на 26,4-32,9%.</w:t>
      </w:r>
    </w:p>
    <w:p w:rsidR="003F4627" w:rsidRPr="009C74E3" w:rsidRDefault="003F4627" w:rsidP="003F462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Термическая су</w:t>
      </w:r>
      <w:r w:rsidR="000D6DB3">
        <w:rPr>
          <w:rFonts w:ascii="Times New Roman" w:hAnsi="Times New Roman" w:cs="Times New Roman"/>
          <w:sz w:val="24"/>
          <w:szCs w:val="24"/>
        </w:rPr>
        <w:t>шка экономически менее выгодна</w:t>
      </w:r>
      <w:r w:rsidRPr="00FE318B">
        <w:rPr>
          <w:rFonts w:ascii="Times New Roman" w:hAnsi="Times New Roman" w:cs="Times New Roman"/>
          <w:sz w:val="24"/>
          <w:szCs w:val="24"/>
        </w:rPr>
        <w:t>, но гарантирует обеззараживание конечного продукта от патогенной микрофлоры и паразитов в сжатые сроки за счет минимизации воздействия внешних природных факторов</w:t>
      </w:r>
      <w:r>
        <w:rPr>
          <w:rFonts w:ascii="Times New Roman" w:hAnsi="Times New Roman" w:cs="Times New Roman"/>
          <w:sz w:val="24"/>
          <w:szCs w:val="24"/>
        </w:rPr>
        <w:t>, однако эмиссия азота в окружающую среду доходит до 50%</w:t>
      </w:r>
      <w:r w:rsidRPr="00FE318B">
        <w:rPr>
          <w:rFonts w:ascii="Times New Roman" w:hAnsi="Times New Roman" w:cs="Times New Roman"/>
          <w:sz w:val="24"/>
          <w:szCs w:val="24"/>
        </w:rPr>
        <w:t>.</w:t>
      </w:r>
      <w:r>
        <w:t xml:space="preserve"> </w:t>
      </w:r>
      <w:r>
        <w:rPr>
          <w:rFonts w:ascii="Times New Roman" w:hAnsi="Times New Roman" w:cs="Times New Roman"/>
          <w:sz w:val="24"/>
          <w:szCs w:val="24"/>
        </w:rPr>
        <w:t>Использование</w:t>
      </w:r>
      <w:r w:rsidRPr="009C74E3">
        <w:rPr>
          <w:rFonts w:ascii="Times New Roman" w:hAnsi="Times New Roman" w:cs="Times New Roman"/>
          <w:sz w:val="24"/>
          <w:szCs w:val="24"/>
        </w:rPr>
        <w:t xml:space="preserve"> </w:t>
      </w:r>
      <w:r>
        <w:rPr>
          <w:rFonts w:ascii="Times New Roman" w:hAnsi="Times New Roman" w:cs="Times New Roman"/>
          <w:sz w:val="24"/>
          <w:szCs w:val="24"/>
        </w:rPr>
        <w:t xml:space="preserve">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sidRPr="009C74E3">
        <w:rPr>
          <w:rFonts w:ascii="Times New Roman" w:hAnsi="Times New Roman" w:cs="Times New Roman"/>
          <w:sz w:val="24"/>
          <w:szCs w:val="24"/>
        </w:rPr>
        <w:t xml:space="preserve"> </w:t>
      </w:r>
      <w:r>
        <w:rPr>
          <w:rFonts w:ascii="Times New Roman" w:hAnsi="Times New Roman" w:cs="Times New Roman"/>
          <w:sz w:val="24"/>
          <w:szCs w:val="24"/>
        </w:rPr>
        <w:t>способствовало</w:t>
      </w:r>
      <w:r w:rsidRPr="009C74E3">
        <w:rPr>
          <w:rFonts w:ascii="Times New Roman" w:hAnsi="Times New Roman" w:cs="Times New Roman"/>
          <w:sz w:val="24"/>
          <w:szCs w:val="24"/>
        </w:rPr>
        <w:t xml:space="preserve"> значительному ускорению переработки </w:t>
      </w:r>
      <w:r>
        <w:rPr>
          <w:rFonts w:ascii="Times New Roman" w:hAnsi="Times New Roman" w:cs="Times New Roman"/>
          <w:sz w:val="24"/>
          <w:szCs w:val="24"/>
        </w:rPr>
        <w:t xml:space="preserve">навоза в органическое удобрение со снижением эмиссии аммиака до 23%. </w:t>
      </w:r>
    </w:p>
    <w:p w:rsidR="003F4627" w:rsidRDefault="003F4627" w:rsidP="003F4627">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Внедрение инновационных оборудований и технологий в производство способствовало снижению себестоимости производимой продукции, в частности молока на 2,88%, уменьшению использования трудовых ресурсов на 48,8-52,8%, повышению молочной продуктивности коров на 3,8-4,7%, прибыли на 17,9-18,9% и рентабельности на 6,1-6,3%.</w:t>
      </w:r>
    </w:p>
    <w:p w:rsidR="003F4627" w:rsidRDefault="003F4627" w:rsidP="003F4627">
      <w:pPr>
        <w:spacing w:after="0" w:line="360" w:lineRule="auto"/>
        <w:ind w:firstLine="709"/>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Планшет технолога по кормлению</w:t>
      </w:r>
      <w:r>
        <w:rPr>
          <w:rFonts w:ascii="Times New Roman" w:hAnsi="Times New Roman" w:cs="Times New Roman"/>
          <w:color w:val="000000" w:themeColor="text1"/>
          <w:sz w:val="24"/>
          <w:szCs w:val="24"/>
        </w:rPr>
        <w:t xml:space="preserve"> позволил</w:t>
      </w:r>
      <w:r w:rsidRPr="005F3B81">
        <w:rPr>
          <w:rFonts w:ascii="Times New Roman" w:hAnsi="Times New Roman" w:cs="Times New Roman"/>
          <w:color w:val="000000" w:themeColor="text1"/>
          <w:sz w:val="24"/>
          <w:szCs w:val="24"/>
        </w:rPr>
        <w:t xml:space="preserve"> составлять рационы, используя питательные компоненты, имеющиеся в базе приложения; вносить новые корма и изменять характеристики существующих; просматривать и редактировать стоимость кормов; планировать потребление кормов группами; формировать краткие отчеты потребления кормов по продуктивности; суммировать информацию по потреблению корма;  выбирать рационы для групп и </w:t>
      </w:r>
      <w:r w:rsidRPr="005F3B81">
        <w:rPr>
          <w:rFonts w:ascii="Times New Roman" w:eastAsia="Times New Roman" w:hAnsi="Times New Roman" w:cs="Times New Roman"/>
          <w:color w:val="000000" w:themeColor="text1"/>
          <w:sz w:val="24"/>
          <w:szCs w:val="24"/>
        </w:rPr>
        <w:t xml:space="preserve">выводить на печать любую информацию из расчетов и базы данных. </w:t>
      </w:r>
    </w:p>
    <w:p w:rsidR="003F4627" w:rsidRPr="006C4353" w:rsidRDefault="003F4627" w:rsidP="003F4627">
      <w:pPr>
        <w:spacing w:after="0" w:line="360" w:lineRule="auto"/>
        <w:ind w:firstLine="709"/>
        <w:jc w:val="center"/>
        <w:rPr>
          <w:rFonts w:ascii="Times New Roman" w:eastAsia="Times New Roman" w:hAnsi="Times New Roman" w:cs="Times New Roman"/>
          <w:b/>
          <w:sz w:val="24"/>
          <w:szCs w:val="24"/>
          <w:lang w:eastAsia="en-US"/>
        </w:rPr>
      </w:pPr>
      <w:r w:rsidRPr="006C4353">
        <w:rPr>
          <w:rFonts w:ascii="Times New Roman" w:eastAsia="Times New Roman" w:hAnsi="Times New Roman" w:cs="Times New Roman"/>
          <w:b/>
          <w:sz w:val="24"/>
          <w:szCs w:val="24"/>
          <w:lang w:val="kk-KZ" w:eastAsia="en-US"/>
        </w:rPr>
        <w:lastRenderedPageBreak/>
        <w:t>ҚОРЫТЫНДЫ</w:t>
      </w:r>
    </w:p>
    <w:p w:rsidR="003F4627" w:rsidRDefault="003F4627" w:rsidP="003F4627">
      <w:pPr>
        <w:spacing w:after="0" w:line="360" w:lineRule="auto"/>
        <w:ind w:firstLine="709"/>
        <w:jc w:val="center"/>
        <w:rPr>
          <w:rFonts w:ascii="Times New Roman" w:eastAsia="Times New Roman" w:hAnsi="Times New Roman" w:cs="Times New Roman"/>
          <w:sz w:val="24"/>
          <w:szCs w:val="24"/>
          <w:lang w:eastAsia="en-US"/>
        </w:rPr>
      </w:pPr>
      <w:r w:rsidRPr="0058039A">
        <w:rPr>
          <w:rFonts w:ascii="Times New Roman" w:eastAsia="Times New Roman" w:hAnsi="Times New Roman" w:cs="Times New Roman"/>
          <w:sz w:val="24"/>
          <w:szCs w:val="24"/>
          <w:lang w:eastAsia="en-US"/>
        </w:rPr>
        <w:t>Жүргізілген зерттеулер негізінде келесідей қорытындылар жасауға болады:</w:t>
      </w:r>
    </w:p>
    <w:p w:rsidR="003F4627"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eastAsia="Times New Roman" w:hAnsi="Times New Roman" w:cs="Times New Roman"/>
          <w:color w:val="262626"/>
          <w:sz w:val="24"/>
          <w:szCs w:val="24"/>
        </w:rPr>
        <w:t xml:space="preserve">1. </w:t>
      </w:r>
      <w:r w:rsidRPr="000C7B78">
        <w:rPr>
          <w:rFonts w:ascii="Times New Roman" w:hAnsi="Times New Roman" w:cs="Times New Roman"/>
          <w:color w:val="000000"/>
          <w:sz w:val="24"/>
          <w:szCs w:val="24"/>
        </w:rPr>
        <w:t>Alphavision визуалды ұрықтандыру жүйесін көбею әдістерінің бірі ретінде пайдалану жемісті ұрықтандыру пайызын 32,1-33,7% - ға арттыруға мүмкіндік берді және ұтымды болып табылады.</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2. Ультрадыбыстық сканерлеуді енгізу ұрықтандырудан кейін 28-40 күн аралығында 89,9% дейінгі дәлдікпен буаздықты анықтауға мүмкіндік береді.</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3. Суық ұстау әдісімен бұзаулардың тірі салмағының орташа тәуліктік өсуі 10,1-10,7%-ға жоғары, өсіру рентабельділігі 12,9-13,0% - ға артты</w:t>
      </w:r>
    </w:p>
    <w:p w:rsidR="002479A9"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4. Жануарларды өлшеудің сандық технологияларын, ветеринариялық өңдеуге арналған заманауи инжекторларды енгізу тартылатын персонал санын екі есе қысқартуға және өлшеу процесінде қызмет көрсетілетін жануарлар санын арттыруға мүмкіндік берді. Еңбек өнімділігі 55,8% - ға артты.</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5. Баламалы энергия көздері - күн батареялары, шаруашылықтың электр қуатына деген қажеттілігін толық қанағаттандыра алмайды, бірақ ресурсты үнемдеуге ықпал етеді және экологиялық зиянсыз құрылғы болып табылады. Қызмет ету мерзімі 20 жыл ішінде тек "Тұрар" ЖШС - 72,2% және "Олжа Ақ құдық" ЖШС - энергия көзі құнының 50,9% - ы ғана өтелсін.</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6. Шөпті жерлерді түбегейлі және Үстірт жақсарту технологияларын қолдана отырып, егістікті жақсартудың ғылыми әдістерін енгізу жемшөп шөптерінің түрлік құрамын әртараптандырды, табиғи жерлердің өнімділігін 5,3% - ға арттырды.</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7. Үй - жайдың шетіндегі аймақтар жануарларды орналастырудың ең қолайлы аймағы болып табылады-мұнда жыныстық аң аулау белгілерін көрсеткен жануарлардың саны 26,4-32,9% - ға көп.</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8. Термиялық кептіру бурт компосттау технологиясына қарағанда экономикалық тұрғыдан аз тиімді, бірақ сыртқы табиғи факторлардың әсерін азайту арқылы қысқа мерзімде патогендік микрофлора мен паразиттерден соңғы өнімді зарарсыздандыруға кепілдік береді, алайда қоршаған ортаға азот шығару 50% жетеді. Органикалық ферманың тірі термофильді бактерияларын қолдану аммиак эмиссиясын 23% - ға дейін төмендете отырып, көңді органикалық тыңайтқышқа өңдеуді едәуір жеделдетуге ықпал етті.</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 xml:space="preserve">9. Препараттар мен жемшөп қоспаларын қолдану тотығу-тотықсыздану және синтетикалық процестердің күшеюіне, ағзаның табиғи қорғаныс деңгейінің нығаюына ықпал етті. Нәтижесінде жас жануарлардың өсу қарқыны 3,8-10,3%-ға өсті, бұл тірі салмақтың абсолютті және орташа тәуліктік өсуін 8,9-18,8% - ға арттырды. Препараттар мен жемшөп қоспаларын қолдану тотығу-тотықсыздану және синтетикалық процестердің </w:t>
      </w:r>
      <w:r w:rsidRPr="000C7B78">
        <w:rPr>
          <w:rFonts w:ascii="Times New Roman" w:hAnsi="Times New Roman" w:cs="Times New Roman"/>
          <w:color w:val="000000"/>
          <w:sz w:val="24"/>
          <w:szCs w:val="24"/>
        </w:rPr>
        <w:lastRenderedPageBreak/>
        <w:t>күшеюіне, ағзаның табиғи қорғаныс деңгейінің нығаюына ықпал етті. Нәтижесінде жас жануарлардың өсу қарқыны 3,8-10,3%-ға өсті, бұл тірі салмақтың абсолютті және орташа тәуліктік өсуін 8,9-18,8% - ға арттырды.</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10. Сиырларды электронды сәйкестендіруді қолдану жеке сүт саууды ескеруге, физиологиялық жағдайды ескере отырып, жануарлар тобын құруға, сауу залына бару тәртібін ұйымдастыруға мүмкіндік берді. Соматикалық жасушалардың санын анықтай отырып, сүттің электр өткізгіштігін үнемі бақылау бұл көрсеткішті 2,4-3,3 есе төмендетуге мүмкіндік берді.</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11. Инновациялық жабдықтар мен технологияларды өндіріске енгізу өндірілетін өнімнің өзіндік құнының, атап айтқанда, сүттің 2,88%-ға төмендеуіне, еңбек ресурстарын пайдалануды 48,8-52,8%-ға азайтуға, сиырлардың сүт өнімділігін 3,8-4,7% - ға, пайданы 17,9-18,9% - ға және рентабельділікті 6,1-6,3% - ға арттыруға ықпал етті.</w:t>
      </w:r>
    </w:p>
    <w:p w:rsidR="000C7B78" w:rsidRPr="000C7B78" w:rsidRDefault="000C7B78" w:rsidP="000C7B78">
      <w:pPr>
        <w:spacing w:after="0" w:line="360" w:lineRule="auto"/>
        <w:ind w:firstLine="709"/>
        <w:jc w:val="both"/>
        <w:rPr>
          <w:rFonts w:ascii="Times New Roman" w:hAnsi="Times New Roman" w:cs="Times New Roman"/>
          <w:color w:val="000000"/>
          <w:sz w:val="24"/>
          <w:szCs w:val="24"/>
        </w:rPr>
      </w:pPr>
      <w:r w:rsidRPr="000C7B78">
        <w:rPr>
          <w:rFonts w:ascii="Times New Roman" w:hAnsi="Times New Roman" w:cs="Times New Roman"/>
          <w:color w:val="000000"/>
          <w:sz w:val="24"/>
          <w:szCs w:val="24"/>
        </w:rPr>
        <w:t>12. Қорғау функциясын орындайтын гамма-глобулиндердің саны вакцинациядан кейін "Тұрар" ЖШС - де - 35,0% және "Олжа Ак Кудук" ЖШС-де-37,4% құрады, бұл вакцинация жоспарына сәйкес эпизоотиялық ауруларға қарсы иммунитетті қалыптастырудың жоғары көрсеткіштерін көрсетеді.</w:t>
      </w:r>
    </w:p>
    <w:p w:rsidR="000C7B78" w:rsidRPr="000C7B78" w:rsidRDefault="000C7B78" w:rsidP="000C7B78">
      <w:pPr>
        <w:spacing w:after="0" w:line="360" w:lineRule="auto"/>
        <w:ind w:firstLine="709"/>
        <w:jc w:val="both"/>
        <w:rPr>
          <w:rFonts w:ascii="Times New Roman" w:eastAsia="Times New Roman" w:hAnsi="Times New Roman" w:cs="Times New Roman"/>
          <w:sz w:val="24"/>
          <w:szCs w:val="24"/>
        </w:rPr>
      </w:pPr>
      <w:r w:rsidRPr="000C7B78">
        <w:rPr>
          <w:rFonts w:ascii="Times New Roman" w:hAnsi="Times New Roman" w:cs="Times New Roman"/>
          <w:color w:val="000000"/>
          <w:sz w:val="24"/>
          <w:szCs w:val="24"/>
        </w:rPr>
        <w:t xml:space="preserve">13. </w:t>
      </w:r>
      <w:r w:rsidRPr="000C7B78">
        <w:rPr>
          <w:rFonts w:ascii="Times New Roman" w:eastAsia="Times New Roman" w:hAnsi="Times New Roman" w:cs="Times New Roman"/>
          <w:sz w:val="24"/>
          <w:szCs w:val="24"/>
        </w:rPr>
        <w:t>Тамақтандыру технологының планшеті бағдарлама базасындағы қоректік компоненттерді қолдана отырып, рациондар жасауға мүмкіндік берді; жаңа жемдер енгізіп, барларының сипаттамаларын өзгертіңіз; жем құнын қарап, өңдеңіз; азықтарды топтарда тұтынуды жоспарлаңыз; Жем тұтыну туралы қысқаша есептер жасаңыз; азықты тұтыну туралы ақпаратты жинақтаңыз; топтарға арналған рациондарды таңдап, есептеулер мен мәліметтер базасынан кез-келген ақпаратты басып шығарыңыз.</w:t>
      </w:r>
    </w:p>
    <w:p w:rsidR="000C7B78" w:rsidRPr="000C7B78" w:rsidRDefault="000C7B78" w:rsidP="000C7B78">
      <w:pPr>
        <w:spacing w:after="0" w:line="360" w:lineRule="auto"/>
        <w:ind w:firstLine="709"/>
        <w:jc w:val="both"/>
        <w:rPr>
          <w:rFonts w:ascii="Times New Roman" w:eastAsia="Times New Roman" w:hAnsi="Times New Roman" w:cs="Times New Roman"/>
          <w:color w:val="262626"/>
          <w:sz w:val="24"/>
          <w:szCs w:val="24"/>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Default="000C7B78" w:rsidP="000C7B78">
      <w:pPr>
        <w:jc w:val="center"/>
        <w:rPr>
          <w:rFonts w:ascii="Times New Roman" w:eastAsia="Times New Roman" w:hAnsi="Times New Roman" w:cs="Times New Roman"/>
          <w:sz w:val="24"/>
          <w:szCs w:val="24"/>
          <w:lang w:eastAsia="en-US"/>
        </w:rPr>
      </w:pPr>
    </w:p>
    <w:p w:rsidR="000C7B78" w:rsidRPr="006C4353" w:rsidRDefault="000C7B78" w:rsidP="000C7B78">
      <w:pPr>
        <w:jc w:val="center"/>
        <w:rPr>
          <w:rFonts w:ascii="Times New Roman" w:eastAsia="Times New Roman" w:hAnsi="Times New Roman" w:cs="Times New Roman"/>
          <w:b/>
          <w:sz w:val="24"/>
          <w:szCs w:val="24"/>
          <w:lang w:eastAsia="en-US"/>
        </w:rPr>
      </w:pPr>
      <w:r w:rsidRPr="006C4353">
        <w:rPr>
          <w:rFonts w:ascii="Times New Roman" w:eastAsia="Times New Roman" w:hAnsi="Times New Roman" w:cs="Times New Roman"/>
          <w:b/>
          <w:sz w:val="24"/>
          <w:szCs w:val="24"/>
          <w:lang w:eastAsia="en-US"/>
        </w:rPr>
        <w:lastRenderedPageBreak/>
        <w:t>ЗАКЛЮЧЕНИЕ</w:t>
      </w:r>
    </w:p>
    <w:p w:rsidR="000C7B78" w:rsidRPr="006F61F0" w:rsidRDefault="000C7B78" w:rsidP="000C7B78">
      <w:pPr>
        <w:spacing w:line="360" w:lineRule="auto"/>
        <w:ind w:firstLine="567"/>
        <w:jc w:val="both"/>
        <w:rPr>
          <w:rFonts w:ascii="Times New Roman" w:eastAsia="Times New Roman" w:hAnsi="Times New Roman" w:cs="Times New Roman"/>
          <w:sz w:val="24"/>
          <w:szCs w:val="24"/>
        </w:rPr>
      </w:pPr>
      <w:r w:rsidRPr="006F61F0">
        <w:rPr>
          <w:rFonts w:ascii="Times New Roman" w:eastAsia="Times New Roman" w:hAnsi="Times New Roman" w:cs="Times New Roman"/>
          <w:sz w:val="24"/>
          <w:szCs w:val="24"/>
        </w:rPr>
        <w:t xml:space="preserve">На основании </w:t>
      </w:r>
      <w:r w:rsidRPr="006F61F0">
        <w:rPr>
          <w:rFonts w:ascii="Times New Roman" w:hAnsi="Times New Roman" w:cs="Times New Roman"/>
          <w:sz w:val="24"/>
          <w:szCs w:val="24"/>
        </w:rPr>
        <w:t xml:space="preserve">проведенных </w:t>
      </w:r>
      <w:r w:rsidRPr="006F61F0">
        <w:rPr>
          <w:rFonts w:ascii="Times New Roman" w:eastAsia="Times New Roman" w:hAnsi="Times New Roman" w:cs="Times New Roman"/>
          <w:sz w:val="24"/>
          <w:szCs w:val="24"/>
        </w:rPr>
        <w:t>научных и</w:t>
      </w:r>
      <w:r w:rsidRPr="006F61F0">
        <w:rPr>
          <w:rFonts w:ascii="Times New Roman" w:hAnsi="Times New Roman" w:cs="Times New Roman"/>
          <w:sz w:val="24"/>
          <w:szCs w:val="24"/>
        </w:rPr>
        <w:t>сследований можно сделать следующие выводы</w:t>
      </w:r>
      <w:r w:rsidRPr="006F61F0">
        <w:rPr>
          <w:rFonts w:ascii="Times New Roman" w:eastAsia="Times New Roman" w:hAnsi="Times New Roman" w:cs="Times New Roman"/>
          <w:sz w:val="24"/>
          <w:szCs w:val="24"/>
        </w:rPr>
        <w:t>:</w:t>
      </w:r>
    </w:p>
    <w:p w:rsidR="000C7B78" w:rsidRDefault="000C7B78" w:rsidP="000C7B78">
      <w:pPr>
        <w:spacing w:after="0"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en-US"/>
        </w:rPr>
        <w:tab/>
        <w:t xml:space="preserve">1. </w:t>
      </w:r>
      <w:r>
        <w:rPr>
          <w:rFonts w:ascii="Times New Roman" w:hAnsi="Times New Roman" w:cs="Times New Roman"/>
          <w:sz w:val="24"/>
          <w:szCs w:val="24"/>
        </w:rPr>
        <w:t xml:space="preserve">Использование системы визуального осеменения </w:t>
      </w:r>
      <w:r w:rsidRPr="00D85F81">
        <w:rPr>
          <w:rFonts w:ascii="Times New Roman" w:hAnsi="Times New Roman" w:cs="Times New Roman"/>
          <w:sz w:val="24"/>
          <w:szCs w:val="24"/>
          <w:lang w:val="en-US"/>
        </w:rPr>
        <w:t>Alphavision</w:t>
      </w:r>
      <w:r>
        <w:rPr>
          <w:rFonts w:ascii="Times New Roman" w:hAnsi="Times New Roman" w:cs="Times New Roman"/>
          <w:sz w:val="24"/>
          <w:szCs w:val="24"/>
        </w:rPr>
        <w:t>, как одного из методов воспроизводства позволило повысить процент плодотворного осеменения  на 32,1-33,7% и является более рациональным.</w:t>
      </w:r>
    </w:p>
    <w:p w:rsidR="000C7B78" w:rsidRPr="00A60261" w:rsidRDefault="000C7B78" w:rsidP="000C7B78">
      <w:pPr>
        <w:spacing w:after="0" w:line="360" w:lineRule="auto"/>
        <w:jc w:val="both"/>
        <w:rPr>
          <w:rFonts w:ascii="Times New Roman" w:eastAsia="TimesNewRomanPSMT" w:hAnsi="Times New Roman"/>
          <w:b/>
          <w:color w:val="000000" w:themeColor="text1"/>
          <w:sz w:val="24"/>
          <w:szCs w:val="24"/>
        </w:rPr>
      </w:pPr>
      <w:r>
        <w:rPr>
          <w:rFonts w:ascii="Times New Roman" w:hAnsi="Times New Roman" w:cs="Times New Roman"/>
          <w:sz w:val="24"/>
          <w:szCs w:val="24"/>
        </w:rPr>
        <w:tab/>
      </w:r>
      <w:r w:rsidRPr="00A60261">
        <w:rPr>
          <w:rFonts w:ascii="Times New Roman" w:hAnsi="Times New Roman" w:cs="Times New Roman"/>
          <w:color w:val="000000" w:themeColor="text1"/>
          <w:sz w:val="24"/>
          <w:szCs w:val="24"/>
        </w:rPr>
        <w:t>2. Внедрение ультразвукового</w:t>
      </w:r>
      <w:r>
        <w:rPr>
          <w:rFonts w:ascii="Times New Roman" w:hAnsi="Times New Roman"/>
          <w:color w:val="000000" w:themeColor="text1"/>
          <w:sz w:val="24"/>
          <w:szCs w:val="24"/>
        </w:rPr>
        <w:t xml:space="preserve"> сканирования позволяет</w:t>
      </w:r>
      <w:r w:rsidRPr="00A60261">
        <w:rPr>
          <w:rFonts w:ascii="Times New Roman" w:hAnsi="Times New Roman"/>
          <w:color w:val="000000" w:themeColor="text1"/>
          <w:sz w:val="24"/>
          <w:szCs w:val="24"/>
        </w:rPr>
        <w:t xml:space="preserve"> определять </w:t>
      </w:r>
      <w:r>
        <w:rPr>
          <w:rFonts w:ascii="Times New Roman" w:hAnsi="Times New Roman"/>
          <w:color w:val="000000" w:themeColor="text1"/>
          <w:sz w:val="24"/>
          <w:szCs w:val="24"/>
        </w:rPr>
        <w:t xml:space="preserve">стельность с 28 по 40 день после осеменения с точностью до 89,9%. </w:t>
      </w:r>
    </w:p>
    <w:p w:rsidR="000C7B78" w:rsidRPr="004762EE" w:rsidRDefault="000C7B78" w:rsidP="000C7B7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 Среднесуточный</w:t>
      </w:r>
      <w:r w:rsidRPr="004762EE">
        <w:rPr>
          <w:rFonts w:ascii="Times New Roman" w:hAnsi="Times New Roman" w:cs="Times New Roman"/>
          <w:color w:val="000000" w:themeColor="text1"/>
          <w:sz w:val="24"/>
          <w:szCs w:val="24"/>
        </w:rPr>
        <w:t xml:space="preserve"> прирост живой массы телят при холодно</w:t>
      </w:r>
      <w:r>
        <w:rPr>
          <w:rFonts w:ascii="Times New Roman" w:hAnsi="Times New Roman" w:cs="Times New Roman"/>
          <w:color w:val="000000" w:themeColor="text1"/>
          <w:sz w:val="24"/>
          <w:szCs w:val="24"/>
        </w:rPr>
        <w:t>м методе содержания выше на 10,1-10,7</w:t>
      </w:r>
      <w:r w:rsidRPr="004762EE">
        <w:rPr>
          <w:rFonts w:ascii="Times New Roman" w:hAnsi="Times New Roman" w:cs="Times New Roman"/>
          <w:color w:val="000000" w:themeColor="text1"/>
          <w:sz w:val="24"/>
          <w:szCs w:val="24"/>
        </w:rPr>
        <w:t>%, рентабельн</w:t>
      </w:r>
      <w:r>
        <w:rPr>
          <w:rFonts w:ascii="Times New Roman" w:hAnsi="Times New Roman" w:cs="Times New Roman"/>
          <w:color w:val="000000" w:themeColor="text1"/>
          <w:sz w:val="24"/>
          <w:szCs w:val="24"/>
        </w:rPr>
        <w:t>ость выращивания увеличилась на 12,9-13,0</w:t>
      </w:r>
      <w:r w:rsidRPr="004762EE">
        <w:rPr>
          <w:rFonts w:ascii="Times New Roman" w:hAnsi="Times New Roman" w:cs="Times New Roman"/>
          <w:color w:val="000000" w:themeColor="text1"/>
          <w:sz w:val="24"/>
          <w:szCs w:val="24"/>
        </w:rPr>
        <w:t>%.</w:t>
      </w:r>
    </w:p>
    <w:p w:rsidR="000C7B78" w:rsidRDefault="000C7B78" w:rsidP="000C7B78">
      <w:pPr>
        <w:pStyle w:val="ad"/>
        <w:spacing w:line="36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4</w:t>
      </w:r>
      <w:r w:rsidRPr="008B6190">
        <w:rPr>
          <w:rFonts w:ascii="Times New Roman" w:hAnsi="Times New Roman"/>
          <w:color w:val="000000" w:themeColor="text1"/>
          <w:sz w:val="24"/>
          <w:szCs w:val="24"/>
        </w:rPr>
        <w:t xml:space="preserve">. </w:t>
      </w:r>
      <w:r>
        <w:rPr>
          <w:rFonts w:ascii="Times New Roman" w:hAnsi="Times New Roman"/>
          <w:color w:val="000000" w:themeColor="text1"/>
          <w:sz w:val="24"/>
          <w:szCs w:val="24"/>
        </w:rPr>
        <w:t>В</w:t>
      </w:r>
      <w:r w:rsidRPr="00BC7C7C">
        <w:rPr>
          <w:rFonts w:ascii="Times New Roman" w:hAnsi="Times New Roman"/>
          <w:color w:val="000000" w:themeColor="text1"/>
          <w:sz w:val="24"/>
          <w:szCs w:val="24"/>
        </w:rPr>
        <w:t xml:space="preserve">недрение цифровых технологий взвешивания животных, современных инжекторов для ветеринарных обработок позволило сократить в два раза количество привлекаемого персонала и повысить количество обслуживаемых животных в процессе взвешивания. Производительность труда повысилась на </w:t>
      </w:r>
      <w:r>
        <w:rPr>
          <w:rFonts w:ascii="Times New Roman" w:hAnsi="Times New Roman"/>
          <w:color w:val="000000" w:themeColor="text1"/>
          <w:sz w:val="24"/>
          <w:szCs w:val="24"/>
        </w:rPr>
        <w:t>55,8</w:t>
      </w:r>
      <w:r w:rsidRPr="00BC7C7C">
        <w:rPr>
          <w:rFonts w:ascii="Times New Roman" w:hAnsi="Times New Roman"/>
          <w:color w:val="000000" w:themeColor="text1"/>
          <w:sz w:val="24"/>
          <w:szCs w:val="24"/>
        </w:rPr>
        <w:t>%.</w:t>
      </w:r>
    </w:p>
    <w:p w:rsidR="000C7B78" w:rsidRDefault="000C7B78" w:rsidP="000C7B78">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sz w:val="24"/>
          <w:szCs w:val="24"/>
        </w:rPr>
        <w:t xml:space="preserve">5. Альтернативные источники энергии </w:t>
      </w:r>
      <w:r w:rsidRPr="00E02BEB">
        <w:rPr>
          <w:rFonts w:ascii="Times New Roman" w:hAnsi="Times New Roman" w:cs="Times New Roman"/>
          <w:color w:val="000000"/>
          <w:sz w:val="24"/>
          <w:szCs w:val="24"/>
          <w:shd w:val="clear" w:color="auto" w:fill="FFFFFF"/>
        </w:rPr>
        <w:t>способствуют ресурсосбережению и являются экологически безвредным устройством.</w:t>
      </w:r>
      <w:r>
        <w:rPr>
          <w:rFonts w:ascii="Times New Roman" w:hAnsi="Times New Roman" w:cs="Times New Roman"/>
          <w:color w:val="000000"/>
          <w:sz w:val="24"/>
          <w:szCs w:val="24"/>
          <w:shd w:val="clear" w:color="auto" w:fill="FFFFFF"/>
        </w:rPr>
        <w:t xml:space="preserve"> За период срока службы 20 лет окупиться лишь в ТОО «Турар» - 72,2% и в ТОО «Олжа Ак Кудук» - 50,9% стоимости источника энергии.</w:t>
      </w:r>
    </w:p>
    <w:p w:rsidR="000C7B78" w:rsidRDefault="000C7B78" w:rsidP="000C7B78">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6. </w:t>
      </w:r>
      <w:r>
        <w:rPr>
          <w:rFonts w:ascii="Times New Roman" w:hAnsi="Times New Roman"/>
          <w:sz w:val="24"/>
          <w:szCs w:val="24"/>
        </w:rPr>
        <w:t xml:space="preserve">Внедрение научных приемов улучшения пашни с использованием технологий коренного и поверхностного улучшения травостоев разнообразило видовой состав кормовых трав, увеличило урожайность природных угодий на 5,3%. </w:t>
      </w:r>
    </w:p>
    <w:p w:rsidR="000C7B78" w:rsidRDefault="000C7B78" w:rsidP="000C7B78">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7</w:t>
      </w:r>
      <w:r w:rsidRPr="00424129">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Наиболее благоприятной зоной </w:t>
      </w:r>
      <w:r w:rsidRPr="004B7FD0">
        <w:rPr>
          <w:rFonts w:ascii="Times New Roman" w:hAnsi="Times New Roman" w:cs="Times New Roman"/>
          <w:sz w:val="24"/>
          <w:szCs w:val="24"/>
        </w:rPr>
        <w:t xml:space="preserve">размещения животных </w:t>
      </w:r>
      <w:r>
        <w:rPr>
          <w:rFonts w:ascii="Times New Roman" w:hAnsi="Times New Roman" w:cs="Times New Roman"/>
          <w:sz w:val="24"/>
          <w:szCs w:val="24"/>
        </w:rPr>
        <w:t>являются зоны в торцах помещения - количество животных проявивших признаки половой охоты здесь больше на 26,4-32,9%.</w:t>
      </w:r>
    </w:p>
    <w:p w:rsidR="000C7B78" w:rsidRDefault="000C7B78" w:rsidP="000C7B7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8. Термическая сушка </w:t>
      </w:r>
      <w:r w:rsidRPr="00FE318B">
        <w:rPr>
          <w:rFonts w:ascii="Times New Roman" w:hAnsi="Times New Roman" w:cs="Times New Roman"/>
          <w:sz w:val="24"/>
          <w:szCs w:val="24"/>
        </w:rPr>
        <w:t>гарантирует обеззараживание конечного продукта от патогенной микрофлоры и паразитов</w:t>
      </w:r>
      <w:r>
        <w:rPr>
          <w:rFonts w:ascii="Times New Roman" w:hAnsi="Times New Roman" w:cs="Times New Roman"/>
          <w:sz w:val="24"/>
          <w:szCs w:val="24"/>
        </w:rPr>
        <w:t>, однако эмиссия азота в окружающую среду доходит до 50%</w:t>
      </w:r>
      <w:r w:rsidRPr="00FE318B">
        <w:rPr>
          <w:rFonts w:ascii="Times New Roman" w:hAnsi="Times New Roman" w:cs="Times New Roman"/>
          <w:sz w:val="24"/>
          <w:szCs w:val="24"/>
        </w:rPr>
        <w:t>.</w:t>
      </w:r>
      <w:r>
        <w:t xml:space="preserve"> </w:t>
      </w:r>
      <w:r>
        <w:rPr>
          <w:rFonts w:ascii="Times New Roman" w:hAnsi="Times New Roman" w:cs="Times New Roman"/>
          <w:sz w:val="24"/>
          <w:szCs w:val="24"/>
        </w:rPr>
        <w:t>Использование</w:t>
      </w:r>
      <w:r w:rsidRPr="009C74E3">
        <w:rPr>
          <w:rFonts w:ascii="Times New Roman" w:hAnsi="Times New Roman" w:cs="Times New Roman"/>
          <w:sz w:val="24"/>
          <w:szCs w:val="24"/>
        </w:rPr>
        <w:t xml:space="preserve"> </w:t>
      </w:r>
      <w:r>
        <w:rPr>
          <w:rFonts w:ascii="Times New Roman" w:hAnsi="Times New Roman" w:cs="Times New Roman"/>
          <w:sz w:val="24"/>
          <w:szCs w:val="24"/>
        </w:rPr>
        <w:t xml:space="preserve">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r w:rsidRPr="009C74E3">
        <w:rPr>
          <w:rFonts w:ascii="Times New Roman" w:hAnsi="Times New Roman" w:cs="Times New Roman"/>
          <w:sz w:val="24"/>
          <w:szCs w:val="24"/>
        </w:rPr>
        <w:t xml:space="preserve"> </w:t>
      </w:r>
      <w:r>
        <w:rPr>
          <w:rFonts w:ascii="Times New Roman" w:hAnsi="Times New Roman" w:cs="Times New Roman"/>
          <w:sz w:val="24"/>
          <w:szCs w:val="24"/>
        </w:rPr>
        <w:t>способствовало</w:t>
      </w:r>
      <w:r w:rsidRPr="009C74E3">
        <w:rPr>
          <w:rFonts w:ascii="Times New Roman" w:hAnsi="Times New Roman" w:cs="Times New Roman"/>
          <w:sz w:val="24"/>
          <w:szCs w:val="24"/>
        </w:rPr>
        <w:t xml:space="preserve"> значительному ускорению переработки </w:t>
      </w:r>
      <w:r>
        <w:rPr>
          <w:rFonts w:ascii="Times New Roman" w:hAnsi="Times New Roman" w:cs="Times New Roman"/>
          <w:sz w:val="24"/>
          <w:szCs w:val="24"/>
        </w:rPr>
        <w:t xml:space="preserve">навоза в органическое удобрение со снижением эмиссии аммиака до 23%. </w:t>
      </w:r>
    </w:p>
    <w:p w:rsidR="000C7B78" w:rsidRDefault="000C7B78" w:rsidP="000C7B78">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143962">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Использование препаратов и кормовых добавок</w:t>
      </w:r>
      <w:r w:rsidRPr="00F97B2E">
        <w:rPr>
          <w:rFonts w:ascii="Times New Roman" w:hAnsi="Times New Roman" w:cs="Times New Roman"/>
          <w:color w:val="000000" w:themeColor="text1"/>
          <w:sz w:val="24"/>
          <w:szCs w:val="24"/>
        </w:rPr>
        <w:t xml:space="preserve"> </w:t>
      </w:r>
      <w:r w:rsidRPr="008E43F9">
        <w:rPr>
          <w:rFonts w:ascii="Times New Roman" w:hAnsi="Times New Roman" w:cs="Times New Roman"/>
          <w:color w:val="000000" w:themeColor="text1"/>
          <w:sz w:val="24"/>
          <w:szCs w:val="24"/>
        </w:rPr>
        <w:t xml:space="preserve">способствовало </w:t>
      </w:r>
      <w:r w:rsidR="001856C4">
        <w:rPr>
          <w:rFonts w:ascii="Times New Roman" w:hAnsi="Times New Roman" w:cs="Times New Roman"/>
          <w:color w:val="000000" w:themeColor="text1"/>
          <w:sz w:val="24"/>
          <w:szCs w:val="24"/>
        </w:rPr>
        <w:t>повышению</w:t>
      </w:r>
      <w:r w:rsidRPr="00E30EF0">
        <w:rPr>
          <w:rFonts w:ascii="Times New Roman" w:hAnsi="Times New Roman" w:cs="Times New Roman"/>
          <w:color w:val="000000" w:themeColor="text1"/>
          <w:sz w:val="24"/>
          <w:szCs w:val="24"/>
        </w:rPr>
        <w:t xml:space="preserve"> роста молодняка</w:t>
      </w:r>
      <w:r>
        <w:rPr>
          <w:rFonts w:ascii="Times New Roman" w:hAnsi="Times New Roman" w:cs="Times New Roman"/>
          <w:color w:val="000000" w:themeColor="text1"/>
          <w:sz w:val="24"/>
          <w:szCs w:val="24"/>
        </w:rPr>
        <w:t xml:space="preserve"> на 3,8-10,3%</w:t>
      </w:r>
      <w:r w:rsidRPr="00E30EF0">
        <w:rPr>
          <w:rFonts w:ascii="Times New Roman" w:hAnsi="Times New Roman" w:cs="Times New Roman"/>
          <w:color w:val="000000" w:themeColor="text1"/>
          <w:sz w:val="24"/>
          <w:szCs w:val="24"/>
        </w:rPr>
        <w:t xml:space="preserve">, что </w:t>
      </w:r>
      <w:r>
        <w:rPr>
          <w:rFonts w:ascii="Times New Roman" w:hAnsi="Times New Roman" w:cs="Times New Roman"/>
          <w:color w:val="000000" w:themeColor="text1"/>
          <w:sz w:val="24"/>
          <w:szCs w:val="24"/>
        </w:rPr>
        <w:t>увеличило</w:t>
      </w:r>
      <w:r w:rsidRPr="00E30EF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абсолютный и </w:t>
      </w:r>
      <w:r w:rsidRPr="00E30EF0">
        <w:rPr>
          <w:rFonts w:ascii="Times New Roman" w:hAnsi="Times New Roman" w:cs="Times New Roman"/>
          <w:color w:val="000000" w:themeColor="text1"/>
          <w:sz w:val="24"/>
          <w:szCs w:val="24"/>
        </w:rPr>
        <w:t>среднесуточный прирост</w:t>
      </w:r>
      <w:r>
        <w:rPr>
          <w:rFonts w:ascii="Times New Roman" w:hAnsi="Times New Roman" w:cs="Times New Roman"/>
          <w:color w:val="000000" w:themeColor="text1"/>
          <w:sz w:val="24"/>
          <w:szCs w:val="24"/>
        </w:rPr>
        <w:t xml:space="preserve"> живой массы на 8,9-18,8%</w:t>
      </w:r>
      <w:r w:rsidRPr="00E30EF0">
        <w:rPr>
          <w:rFonts w:ascii="Times New Roman" w:hAnsi="Times New Roman" w:cs="Times New Roman"/>
          <w:color w:val="000000" w:themeColor="text1"/>
          <w:sz w:val="24"/>
          <w:szCs w:val="24"/>
        </w:rPr>
        <w:t xml:space="preserve">. </w:t>
      </w:r>
    </w:p>
    <w:p w:rsidR="000C7B78" w:rsidRDefault="000C7B78" w:rsidP="000C7B78">
      <w:pPr>
        <w:spacing w:after="0" w:line="360" w:lineRule="auto"/>
        <w:ind w:firstLine="708"/>
        <w:jc w:val="both"/>
        <w:rPr>
          <w:rFonts w:ascii="Times New Roman" w:hAnsi="Times New Roman" w:cs="Times New Roman"/>
          <w:sz w:val="24"/>
          <w:szCs w:val="24"/>
        </w:rPr>
      </w:pPr>
      <w:r>
        <w:rPr>
          <w:rFonts w:ascii="Times New Roman" w:hAnsi="Times New Roman" w:cs="Times New Roman"/>
          <w:color w:val="000000" w:themeColor="text1"/>
          <w:sz w:val="24"/>
          <w:szCs w:val="24"/>
        </w:rPr>
        <w:t>10</w:t>
      </w:r>
      <w:r w:rsidRPr="00EA27A2">
        <w:rPr>
          <w:rFonts w:ascii="Times New Roman" w:hAnsi="Times New Roman" w:cs="Times New Roman"/>
          <w:color w:val="000000" w:themeColor="text1"/>
          <w:sz w:val="24"/>
          <w:szCs w:val="24"/>
        </w:rPr>
        <w:t xml:space="preserve">. </w:t>
      </w:r>
      <w:r>
        <w:rPr>
          <w:rFonts w:ascii="Times New Roman" w:hAnsi="Times New Roman" w:cs="Times New Roman"/>
          <w:sz w:val="24"/>
          <w:szCs w:val="24"/>
        </w:rPr>
        <w:t>И</w:t>
      </w:r>
      <w:r w:rsidRPr="00FF6780">
        <w:rPr>
          <w:rFonts w:ascii="Times New Roman" w:hAnsi="Times New Roman" w:cs="Times New Roman"/>
          <w:sz w:val="24"/>
          <w:szCs w:val="24"/>
        </w:rPr>
        <w:t>спользование электронной идентификации коров</w:t>
      </w:r>
      <w:r>
        <w:rPr>
          <w:rFonts w:ascii="Times New Roman" w:hAnsi="Times New Roman" w:cs="Times New Roman"/>
          <w:sz w:val="24"/>
          <w:szCs w:val="24"/>
        </w:rPr>
        <w:t xml:space="preserve"> позволило</w:t>
      </w:r>
      <w:r w:rsidRPr="00FF6780">
        <w:rPr>
          <w:rFonts w:ascii="Times New Roman" w:hAnsi="Times New Roman" w:cs="Times New Roman"/>
          <w:sz w:val="24"/>
          <w:szCs w:val="24"/>
        </w:rPr>
        <w:t xml:space="preserve"> учитывать индивидуальный надой молока, формировать группы животных с учетом </w:t>
      </w:r>
      <w:r w:rsidRPr="00FF6780">
        <w:rPr>
          <w:rFonts w:ascii="Times New Roman" w:hAnsi="Times New Roman" w:cs="Times New Roman"/>
          <w:sz w:val="24"/>
          <w:szCs w:val="24"/>
        </w:rPr>
        <w:lastRenderedPageBreak/>
        <w:t xml:space="preserve">физиологического состояния, организовывать порядок движения в доильный зал.  Постоянный контроль электропроводности молока с определением количества соматических клеток позволил снизить данный показатель </w:t>
      </w:r>
      <w:r>
        <w:rPr>
          <w:rFonts w:ascii="Times New Roman" w:hAnsi="Times New Roman" w:cs="Times New Roman"/>
          <w:sz w:val="24"/>
          <w:szCs w:val="24"/>
        </w:rPr>
        <w:t>в 2,4-3,3 раза.</w:t>
      </w:r>
    </w:p>
    <w:p w:rsidR="000C7B78" w:rsidRPr="005C65B9" w:rsidRDefault="000C7B78" w:rsidP="000C7B78">
      <w:pPr>
        <w:shd w:val="clear" w:color="auto" w:fill="FFFFFF"/>
        <w:spacing w:after="0" w:line="360" w:lineRule="auto"/>
        <w:ind w:firstLine="709"/>
        <w:jc w:val="both"/>
        <w:rPr>
          <w:rFonts w:ascii="Times New Roman" w:eastAsia="Times New Roman" w:hAnsi="Times New Roman" w:cs="Times New Roman"/>
          <w:color w:val="000000" w:themeColor="text1"/>
          <w:sz w:val="24"/>
          <w:szCs w:val="24"/>
        </w:rPr>
      </w:pPr>
      <w:r>
        <w:rPr>
          <w:rFonts w:ascii="Times New Roman" w:hAnsi="Times New Roman" w:cs="Times New Roman"/>
          <w:sz w:val="24"/>
          <w:szCs w:val="24"/>
        </w:rPr>
        <w:t xml:space="preserve">11. </w:t>
      </w:r>
      <w:r>
        <w:rPr>
          <w:rFonts w:ascii="Times New Roman" w:eastAsia="Times New Roman" w:hAnsi="Times New Roman" w:cs="Times New Roman"/>
          <w:color w:val="000000" w:themeColor="text1"/>
          <w:sz w:val="24"/>
          <w:szCs w:val="24"/>
        </w:rPr>
        <w:t>Внедрение инновационных оборудований и технологий в производство способствовало снижению себестоимости производимой продукции, в частности молока на 2,88%, уменьшению использования трудовых ресурсов на 48,8-52,8%, повышению молочной продуктивности коров на 3,8-4,7%, прибыли на 17,9-18,9% и рентабельности на 6,1-6,3%.</w:t>
      </w:r>
    </w:p>
    <w:p w:rsidR="000C7B78" w:rsidRDefault="000C7B78" w:rsidP="000C7B78">
      <w:pPr>
        <w:spacing w:after="0" w:line="360" w:lineRule="auto"/>
        <w:jc w:val="both"/>
        <w:rPr>
          <w:rFonts w:ascii="Times New Roman" w:eastAsia="Calibri" w:hAnsi="Times New Roman" w:cs="Times New Roman"/>
          <w:sz w:val="24"/>
          <w:szCs w:val="24"/>
        </w:rPr>
      </w:pPr>
      <w:r>
        <w:rPr>
          <w:rFonts w:ascii="Times New Roman" w:hAnsi="Times New Roman" w:cs="Times New Roman"/>
          <w:color w:val="FF0000"/>
          <w:sz w:val="24"/>
          <w:szCs w:val="24"/>
        </w:rPr>
        <w:tab/>
      </w:r>
      <w:r>
        <w:rPr>
          <w:rFonts w:ascii="Times New Roman" w:hAnsi="Times New Roman" w:cs="Times New Roman"/>
          <w:color w:val="000000" w:themeColor="text1"/>
          <w:sz w:val="24"/>
          <w:szCs w:val="24"/>
        </w:rPr>
        <w:t>12</w:t>
      </w:r>
      <w:r w:rsidRPr="00EA27A2">
        <w:rPr>
          <w:rFonts w:ascii="Times New Roman" w:hAnsi="Times New Roman" w:cs="Times New Roman"/>
          <w:color w:val="000000" w:themeColor="text1"/>
          <w:sz w:val="24"/>
          <w:szCs w:val="24"/>
        </w:rPr>
        <w:t xml:space="preserve">. </w:t>
      </w:r>
      <w:r>
        <w:rPr>
          <w:rFonts w:ascii="Times New Roman" w:eastAsia="Calibri" w:hAnsi="Times New Roman" w:cs="Times New Roman"/>
          <w:sz w:val="24"/>
          <w:szCs w:val="24"/>
        </w:rPr>
        <w:t>Количество гамма-глобулинов крови, выполняющих защитную функцию,  после вакцинации составило в ТОО «Турар» - 35,0% и в ТОО «Олжа Ак Кудук» - 37,4%, что свидетельствует о высоких показателях формирования иммунитета против эпизоотических заболеваний согласно плана вакцинаций.</w:t>
      </w:r>
    </w:p>
    <w:p w:rsidR="000C7B78" w:rsidRPr="005F3B81" w:rsidRDefault="000C7B78" w:rsidP="000C7B7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EA27A2">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5F3B81">
        <w:rPr>
          <w:rFonts w:ascii="Times New Roman" w:hAnsi="Times New Roman" w:cs="Times New Roman"/>
          <w:color w:val="000000" w:themeColor="text1"/>
          <w:sz w:val="24"/>
          <w:szCs w:val="24"/>
        </w:rPr>
        <w:t>Планшет технолога по кормлению</w:t>
      </w:r>
      <w:r>
        <w:rPr>
          <w:rFonts w:ascii="Times New Roman" w:hAnsi="Times New Roman" w:cs="Times New Roman"/>
          <w:color w:val="000000" w:themeColor="text1"/>
          <w:sz w:val="24"/>
          <w:szCs w:val="24"/>
        </w:rPr>
        <w:t xml:space="preserve"> позволил</w:t>
      </w:r>
      <w:r w:rsidRPr="005F3B81">
        <w:rPr>
          <w:rFonts w:ascii="Times New Roman" w:hAnsi="Times New Roman" w:cs="Times New Roman"/>
          <w:color w:val="000000" w:themeColor="text1"/>
          <w:sz w:val="24"/>
          <w:szCs w:val="24"/>
        </w:rPr>
        <w:t xml:space="preserve"> составлять рационы, используя питательные компоненты, имеющиеся в базе приложения; вносить новые корма и изменять характеристики существующих; просматривать и редактировать стоимость кормов; планировать потребление кормов группами; формировать краткие отчеты потребления кормов по продуктивности; суммировать информацию по потреблению корма;  выбирать рационы для групп и </w:t>
      </w:r>
      <w:r w:rsidRPr="005F3B81">
        <w:rPr>
          <w:rFonts w:ascii="Times New Roman" w:eastAsia="Times New Roman" w:hAnsi="Times New Roman" w:cs="Times New Roman"/>
          <w:color w:val="000000" w:themeColor="text1"/>
          <w:sz w:val="24"/>
          <w:szCs w:val="24"/>
        </w:rPr>
        <w:t xml:space="preserve">выводить на печать любую информацию из расчетов и базы данных. </w:t>
      </w:r>
    </w:p>
    <w:p w:rsidR="004A57AB" w:rsidRDefault="004A57AB" w:rsidP="00D93603">
      <w:pPr>
        <w:spacing w:after="0" w:line="360" w:lineRule="auto"/>
        <w:jc w:val="both"/>
        <w:rPr>
          <w:rFonts w:ascii="Times New Roman" w:eastAsia="Calibri" w:hAnsi="Times New Roman" w:cs="Times New Roman"/>
          <w:sz w:val="24"/>
          <w:szCs w:val="24"/>
        </w:rPr>
      </w:pPr>
    </w:p>
    <w:p w:rsidR="003F4627" w:rsidRDefault="003F4627" w:rsidP="00D93603">
      <w:pPr>
        <w:spacing w:after="0" w:line="360" w:lineRule="auto"/>
        <w:jc w:val="both"/>
        <w:rPr>
          <w:rFonts w:ascii="Times New Roman" w:eastAsia="Calibri" w:hAnsi="Times New Roman" w:cs="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1856C4" w:rsidRDefault="001856C4"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1856C4" w:rsidRDefault="001856C4"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1856C4" w:rsidRDefault="001856C4"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1856C4" w:rsidRDefault="001856C4"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1856C4" w:rsidRDefault="001856C4"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0C7B78" w:rsidRDefault="000C7B78" w:rsidP="003F4627">
      <w:pPr>
        <w:pStyle w:val="ab"/>
        <w:tabs>
          <w:tab w:val="left" w:pos="1134"/>
        </w:tabs>
        <w:spacing w:after="0" w:line="360" w:lineRule="auto"/>
        <w:ind w:left="0" w:firstLine="709"/>
        <w:contextualSpacing w:val="0"/>
        <w:jc w:val="center"/>
        <w:rPr>
          <w:rFonts w:ascii="Times New Roman" w:hAnsi="Times New Roman"/>
          <w:sz w:val="24"/>
          <w:szCs w:val="24"/>
        </w:rPr>
      </w:pPr>
    </w:p>
    <w:p w:rsidR="003F4627" w:rsidRPr="006C4353" w:rsidRDefault="003F4627" w:rsidP="003F4627">
      <w:pPr>
        <w:pStyle w:val="ab"/>
        <w:tabs>
          <w:tab w:val="left" w:pos="1134"/>
        </w:tabs>
        <w:spacing w:after="0" w:line="360" w:lineRule="auto"/>
        <w:ind w:left="0" w:firstLine="709"/>
        <w:contextualSpacing w:val="0"/>
        <w:jc w:val="center"/>
        <w:rPr>
          <w:rFonts w:ascii="Times New Roman" w:hAnsi="Times New Roman"/>
          <w:b/>
          <w:sz w:val="24"/>
          <w:szCs w:val="24"/>
        </w:rPr>
      </w:pPr>
      <w:r w:rsidRPr="006C4353">
        <w:rPr>
          <w:rFonts w:ascii="Times New Roman" w:hAnsi="Times New Roman"/>
          <w:b/>
          <w:sz w:val="24"/>
          <w:szCs w:val="24"/>
        </w:rPr>
        <w:lastRenderedPageBreak/>
        <w:t>СПИСОК ИСПОЛЬЗОВАННЫХ ИСТОЧНИКОВ</w:t>
      </w:r>
    </w:p>
    <w:p w:rsidR="003F4627" w:rsidRPr="000C6D68" w:rsidRDefault="003F4627" w:rsidP="003F4627">
      <w:pPr>
        <w:pStyle w:val="ab"/>
        <w:tabs>
          <w:tab w:val="left" w:pos="1134"/>
        </w:tabs>
        <w:spacing w:after="0" w:line="360" w:lineRule="auto"/>
        <w:ind w:left="0" w:firstLine="709"/>
        <w:contextualSpacing w:val="0"/>
        <w:jc w:val="both"/>
        <w:rPr>
          <w:rFonts w:ascii="Times New Roman" w:hAnsi="Times New Roman"/>
          <w:sz w:val="24"/>
          <w:szCs w:val="24"/>
        </w:rPr>
      </w:pP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1</w:t>
      </w:r>
      <w:r w:rsidRPr="000C6D68">
        <w:rPr>
          <w:rStyle w:val="hl"/>
          <w:rFonts w:ascii="Times New Roman" w:hAnsi="Times New Roman"/>
          <w:sz w:val="24"/>
          <w:szCs w:val="24"/>
        </w:rPr>
        <w:t xml:space="preserve"> Костомахин</w:t>
      </w:r>
      <w:r w:rsidRPr="000C6D68">
        <w:rPr>
          <w:rFonts w:ascii="Times New Roman" w:hAnsi="Times New Roman"/>
          <w:sz w:val="24"/>
          <w:szCs w:val="24"/>
          <w:shd w:val="clear" w:color="auto" w:fill="FFFFFF"/>
        </w:rPr>
        <w:t xml:space="preserve"> Н. М.</w:t>
      </w:r>
      <w:r w:rsidR="00044924">
        <w:rPr>
          <w:rFonts w:ascii="Times New Roman" w:hAnsi="Times New Roman"/>
          <w:sz w:val="24"/>
          <w:szCs w:val="24"/>
          <w:shd w:val="clear" w:color="auto" w:fill="FFFFFF"/>
        </w:rPr>
        <w:t>, Шмаргун А.В.</w:t>
      </w:r>
      <w:r w:rsidRPr="000C6D68">
        <w:rPr>
          <w:rFonts w:ascii="Times New Roman" w:hAnsi="Times New Roman"/>
          <w:sz w:val="24"/>
          <w:szCs w:val="24"/>
          <w:shd w:val="clear" w:color="auto" w:fill="FFFFFF"/>
        </w:rPr>
        <w:t xml:space="preserve"> Современные технологии выращивания молодняка в молочном скотоводстве // Главный зоотехник.</w:t>
      </w:r>
      <w:r w:rsidR="00044924">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 xml:space="preserve"> 2006. – № 6. – С. 21-27.</w:t>
      </w:r>
    </w:p>
    <w:p w:rsidR="003F4627" w:rsidRPr="00535FBA"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2</w:t>
      </w:r>
      <w:r w:rsidR="00044924">
        <w:rPr>
          <w:rFonts w:ascii="Times New Roman" w:hAnsi="Times New Roman"/>
          <w:sz w:val="24"/>
          <w:szCs w:val="24"/>
        </w:rPr>
        <w:t xml:space="preserve"> Махаринец</w:t>
      </w:r>
      <w:r w:rsidRPr="000C6D68">
        <w:rPr>
          <w:rFonts w:ascii="Times New Roman" w:hAnsi="Times New Roman"/>
          <w:sz w:val="24"/>
          <w:szCs w:val="24"/>
        </w:rPr>
        <w:t xml:space="preserve"> Г.Г</w:t>
      </w:r>
      <w:r w:rsidRPr="00535FBA">
        <w:rPr>
          <w:rFonts w:ascii="Times New Roman" w:hAnsi="Times New Roman"/>
          <w:sz w:val="24"/>
          <w:szCs w:val="24"/>
        </w:rPr>
        <w:t xml:space="preserve">. </w:t>
      </w:r>
      <w:hyperlink r:id="rId27" w:history="1">
        <w:r w:rsidRPr="00535FBA">
          <w:rPr>
            <w:rStyle w:val="af8"/>
            <w:rFonts w:ascii="Times New Roman" w:hAnsi="Times New Roman"/>
            <w:color w:val="000000" w:themeColor="text1"/>
            <w:sz w:val="24"/>
            <w:szCs w:val="24"/>
            <w:u w:val="none"/>
          </w:rPr>
          <w:t>Инновации в технологиях мясного скотоводства</w:t>
        </w:r>
      </w:hyperlink>
      <w:r w:rsidR="00044924">
        <w:rPr>
          <w:rFonts w:ascii="Times New Roman" w:hAnsi="Times New Roman"/>
          <w:color w:val="000000" w:themeColor="text1"/>
          <w:sz w:val="24"/>
          <w:szCs w:val="24"/>
        </w:rPr>
        <w:t xml:space="preserve"> </w:t>
      </w:r>
      <w:r w:rsidRPr="00535FBA">
        <w:rPr>
          <w:rFonts w:ascii="Times New Roman" w:hAnsi="Times New Roman"/>
          <w:color w:val="000000" w:themeColor="text1"/>
          <w:sz w:val="24"/>
          <w:szCs w:val="24"/>
        </w:rPr>
        <w:t xml:space="preserve">// </w:t>
      </w:r>
      <w:hyperlink r:id="rId28" w:history="1">
        <w:r w:rsidRPr="00535FBA">
          <w:rPr>
            <w:rStyle w:val="af8"/>
            <w:rFonts w:ascii="Times New Roman" w:hAnsi="Times New Roman"/>
            <w:color w:val="000000" w:themeColor="text1"/>
            <w:sz w:val="24"/>
            <w:szCs w:val="24"/>
            <w:u w:val="none"/>
          </w:rPr>
          <w:t>Вестник Донского государственного аграрного университета</w:t>
        </w:r>
      </w:hyperlink>
      <w:r w:rsidRPr="00535FBA">
        <w:rPr>
          <w:rFonts w:ascii="Times New Roman" w:hAnsi="Times New Roman"/>
          <w:color w:val="000000" w:themeColor="text1"/>
          <w:sz w:val="24"/>
          <w:szCs w:val="24"/>
        </w:rPr>
        <w:t xml:space="preserve">. – 2012. – </w:t>
      </w:r>
      <w:hyperlink r:id="rId29" w:history="1">
        <w:r w:rsidRPr="00535FBA">
          <w:rPr>
            <w:rStyle w:val="af8"/>
            <w:rFonts w:ascii="Times New Roman" w:hAnsi="Times New Roman"/>
            <w:color w:val="000000" w:themeColor="text1"/>
            <w:sz w:val="24"/>
            <w:szCs w:val="24"/>
            <w:u w:val="none"/>
          </w:rPr>
          <w:t>№ 1 (3)</w:t>
        </w:r>
      </w:hyperlink>
      <w:r w:rsidRPr="00535FBA">
        <w:rPr>
          <w:rFonts w:ascii="Times New Roman" w:hAnsi="Times New Roman"/>
          <w:color w:val="000000" w:themeColor="text1"/>
          <w:sz w:val="24"/>
          <w:szCs w:val="24"/>
        </w:rPr>
        <w:t xml:space="preserve">. – </w:t>
      </w:r>
      <w:r w:rsidRPr="00535FBA">
        <w:rPr>
          <w:rFonts w:ascii="Times New Roman" w:hAnsi="Times New Roman"/>
          <w:sz w:val="24"/>
          <w:szCs w:val="24"/>
        </w:rPr>
        <w:t>С. 28-31.</w:t>
      </w:r>
    </w:p>
    <w:p w:rsidR="003F4627" w:rsidRPr="00044924" w:rsidRDefault="003F4627" w:rsidP="003F4627">
      <w:pPr>
        <w:pStyle w:val="ad"/>
        <w:spacing w:line="360" w:lineRule="auto"/>
        <w:ind w:firstLine="709"/>
        <w:jc w:val="both"/>
        <w:rPr>
          <w:rFonts w:ascii="Times New Roman" w:hAnsi="Times New Roman"/>
          <w:sz w:val="24"/>
          <w:szCs w:val="24"/>
        </w:rPr>
      </w:pPr>
      <w:r w:rsidRPr="00C33DC1">
        <w:rPr>
          <w:rFonts w:ascii="Times New Roman" w:hAnsi="Times New Roman"/>
          <w:sz w:val="24"/>
          <w:szCs w:val="24"/>
          <w:lang w:val="en-US"/>
        </w:rPr>
        <w:t>3 Tillack P.U.A. AuswirkungenveränderterProduktionsverfahren auf den Reproduktionspzozes von Tierpoduktionsbet</w:t>
      </w:r>
      <w:r w:rsidR="00044924">
        <w:rPr>
          <w:rFonts w:ascii="Times New Roman" w:hAnsi="Times New Roman"/>
          <w:sz w:val="24"/>
          <w:szCs w:val="24"/>
          <w:lang w:val="en-US"/>
        </w:rPr>
        <w:t xml:space="preserve">rieben. /Nierzucht. </w:t>
      </w:r>
      <w:r w:rsidRPr="00C33DC1">
        <w:rPr>
          <w:rFonts w:ascii="Times New Roman" w:hAnsi="Times New Roman"/>
          <w:sz w:val="24"/>
          <w:szCs w:val="24"/>
          <w:lang w:val="en-US"/>
        </w:rPr>
        <w:t xml:space="preserve"> </w:t>
      </w:r>
      <w:r w:rsidRPr="00044924">
        <w:rPr>
          <w:rFonts w:ascii="Times New Roman" w:hAnsi="Times New Roman"/>
          <w:sz w:val="24"/>
          <w:szCs w:val="24"/>
        </w:rPr>
        <w:t xml:space="preserve">– </w:t>
      </w:r>
      <w:r w:rsidRPr="00C33DC1">
        <w:rPr>
          <w:rFonts w:ascii="Times New Roman" w:hAnsi="Times New Roman"/>
          <w:sz w:val="24"/>
          <w:szCs w:val="24"/>
          <w:lang w:val="en-US"/>
        </w:rPr>
        <w:t>Berlin</w:t>
      </w:r>
      <w:r w:rsidRPr="00044924">
        <w:rPr>
          <w:rFonts w:ascii="Times New Roman" w:hAnsi="Times New Roman"/>
          <w:sz w:val="24"/>
          <w:szCs w:val="24"/>
        </w:rPr>
        <w:t>, 1988. – №8.</w:t>
      </w:r>
      <w:r w:rsidR="00044924">
        <w:rPr>
          <w:rFonts w:ascii="Times New Roman" w:hAnsi="Times New Roman"/>
          <w:sz w:val="24"/>
          <w:szCs w:val="24"/>
        </w:rPr>
        <w:t xml:space="preserve"> </w:t>
      </w:r>
      <w:r w:rsidR="00044924" w:rsidRPr="00044924">
        <w:rPr>
          <w:rFonts w:ascii="Times New Roman" w:hAnsi="Times New Roman"/>
          <w:sz w:val="24"/>
          <w:szCs w:val="24"/>
        </w:rPr>
        <w:t>–</w:t>
      </w:r>
      <w:r w:rsidR="00044924">
        <w:rPr>
          <w:rFonts w:ascii="Times New Roman" w:hAnsi="Times New Roman"/>
          <w:sz w:val="24"/>
          <w:szCs w:val="24"/>
        </w:rPr>
        <w:t xml:space="preserve"> Р. </w:t>
      </w:r>
      <w:r w:rsidR="00044924" w:rsidRPr="00044924">
        <w:rPr>
          <w:rFonts w:ascii="Times New Roman" w:hAnsi="Times New Roman"/>
          <w:sz w:val="24"/>
          <w:szCs w:val="24"/>
        </w:rPr>
        <w:t>359</w:t>
      </w:r>
      <w:r w:rsidR="00044924">
        <w:rPr>
          <w:rFonts w:ascii="Times New Roman" w:hAnsi="Times New Roman"/>
          <w:sz w:val="24"/>
          <w:szCs w:val="24"/>
        </w:rPr>
        <w:t>.</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4</w:t>
      </w:r>
      <w:r w:rsidRPr="000C6D68">
        <w:rPr>
          <w:rFonts w:ascii="Times New Roman" w:hAnsi="Times New Roman"/>
          <w:sz w:val="24"/>
          <w:szCs w:val="24"/>
        </w:rPr>
        <w:t xml:space="preserve"> Плященко С. И., Трофимов А. Ф. Содержание коров на фермах и комплексах. – Мн.: Ураджай, 1985. – 152 с.</w:t>
      </w:r>
    </w:p>
    <w:p w:rsidR="003F4627" w:rsidRPr="00C33DC1" w:rsidRDefault="003F4627" w:rsidP="003F4627">
      <w:pPr>
        <w:pStyle w:val="ad"/>
        <w:spacing w:line="360" w:lineRule="auto"/>
        <w:ind w:firstLine="709"/>
        <w:jc w:val="both"/>
        <w:rPr>
          <w:rFonts w:ascii="Times New Roman" w:hAnsi="Times New Roman"/>
          <w:sz w:val="24"/>
          <w:szCs w:val="24"/>
          <w:shd w:val="clear" w:color="auto" w:fill="FFFFFF"/>
          <w:lang w:val="en-US"/>
        </w:rPr>
      </w:pPr>
      <w:r w:rsidRPr="00C33DC1">
        <w:rPr>
          <w:rFonts w:ascii="Times New Roman" w:hAnsi="Times New Roman"/>
          <w:sz w:val="24"/>
          <w:szCs w:val="24"/>
          <w:shd w:val="clear" w:color="auto" w:fill="FFFFFF"/>
          <w:lang w:val="en-US"/>
        </w:rPr>
        <w:t>5 Bozeman C., Lindlay W., Branson J. Bovine enterotoxaemia // J. Amer. Veterin. Med</w:t>
      </w:r>
      <w:r w:rsidR="00044924">
        <w:rPr>
          <w:rFonts w:ascii="Times New Roman" w:hAnsi="Times New Roman"/>
          <w:sz w:val="24"/>
          <w:szCs w:val="24"/>
          <w:shd w:val="clear" w:color="auto" w:fill="FFFFFF"/>
          <w:lang w:val="en-US"/>
        </w:rPr>
        <w:t>. Assoc.</w:t>
      </w:r>
      <w:r w:rsidR="00044924" w:rsidRPr="00323F3A">
        <w:rPr>
          <w:rFonts w:ascii="Times New Roman" w:hAnsi="Times New Roman"/>
          <w:sz w:val="24"/>
          <w:szCs w:val="24"/>
          <w:shd w:val="clear" w:color="auto" w:fill="FFFFFF"/>
          <w:lang w:val="en-US"/>
        </w:rPr>
        <w:t xml:space="preserve"> -</w:t>
      </w:r>
      <w:r w:rsidR="00044924">
        <w:rPr>
          <w:rFonts w:ascii="Times New Roman" w:hAnsi="Times New Roman"/>
          <w:sz w:val="24"/>
          <w:szCs w:val="24"/>
          <w:shd w:val="clear" w:color="auto" w:fill="FFFFFF"/>
          <w:lang w:val="en-US"/>
        </w:rPr>
        <w:t xml:space="preserve"> 1962</w:t>
      </w:r>
      <w:r w:rsidR="00044924" w:rsidRPr="00323F3A">
        <w:rPr>
          <w:rFonts w:ascii="Times New Roman" w:hAnsi="Times New Roman"/>
          <w:sz w:val="24"/>
          <w:szCs w:val="24"/>
          <w:shd w:val="clear" w:color="auto" w:fill="FFFFFF"/>
          <w:lang w:val="en-US"/>
        </w:rPr>
        <w:t>. -</w:t>
      </w:r>
      <w:r w:rsidR="00044924">
        <w:rPr>
          <w:rFonts w:ascii="Times New Roman" w:hAnsi="Times New Roman"/>
          <w:sz w:val="24"/>
          <w:szCs w:val="24"/>
          <w:shd w:val="clear" w:color="auto" w:fill="FFFFFF"/>
          <w:lang w:val="en-US"/>
        </w:rPr>
        <w:t xml:space="preserve"> No. 9</w:t>
      </w:r>
      <w:r w:rsidR="00044924" w:rsidRPr="00323F3A">
        <w:rPr>
          <w:rFonts w:ascii="Times New Roman" w:hAnsi="Times New Roman"/>
          <w:sz w:val="24"/>
          <w:szCs w:val="24"/>
          <w:shd w:val="clear" w:color="auto" w:fill="FFFFFF"/>
          <w:lang w:val="en-US"/>
        </w:rPr>
        <w:t>. -</w:t>
      </w:r>
      <w:r w:rsidRPr="00C33DC1">
        <w:rPr>
          <w:rFonts w:ascii="Times New Roman" w:hAnsi="Times New Roman"/>
          <w:sz w:val="24"/>
          <w:szCs w:val="24"/>
          <w:shd w:val="clear" w:color="auto" w:fill="FFFFFF"/>
          <w:lang w:val="en-US"/>
        </w:rPr>
        <w:t xml:space="preserve"> P. 64-75.</w:t>
      </w:r>
    </w:p>
    <w:p w:rsidR="003F4627" w:rsidRPr="00323F3A" w:rsidRDefault="003F4627" w:rsidP="003F4627">
      <w:pPr>
        <w:pStyle w:val="ad"/>
        <w:spacing w:line="360" w:lineRule="auto"/>
        <w:ind w:firstLine="709"/>
        <w:jc w:val="both"/>
        <w:rPr>
          <w:rFonts w:ascii="Times New Roman" w:hAnsi="Times New Roman"/>
          <w:sz w:val="24"/>
          <w:szCs w:val="24"/>
          <w:shd w:val="clear" w:color="auto" w:fill="FFFFFF"/>
          <w:lang w:val="en-US"/>
        </w:rPr>
      </w:pPr>
      <w:r w:rsidRPr="00C33DC1">
        <w:rPr>
          <w:rFonts w:ascii="Times New Roman" w:hAnsi="Times New Roman"/>
          <w:sz w:val="24"/>
          <w:szCs w:val="24"/>
          <w:shd w:val="clear" w:color="auto" w:fill="FFFFFF"/>
          <w:lang w:val="en-US"/>
        </w:rPr>
        <w:t xml:space="preserve">6 Carotta N. I. GieneprevenzionedellemalattiedelconiglioRivista di Coniglicoltura, 1984; </w:t>
      </w:r>
      <w:r w:rsidRPr="000C6D68">
        <w:rPr>
          <w:rFonts w:ascii="Times New Roman" w:hAnsi="Times New Roman"/>
          <w:sz w:val="24"/>
          <w:szCs w:val="24"/>
          <w:shd w:val="clear" w:color="auto" w:fill="FFFFFF"/>
        </w:rPr>
        <w:t>т</w:t>
      </w:r>
      <w:r w:rsidRPr="00C33DC1">
        <w:rPr>
          <w:rFonts w:ascii="Times New Roman" w:hAnsi="Times New Roman"/>
          <w:sz w:val="24"/>
          <w:szCs w:val="24"/>
          <w:shd w:val="clear" w:color="auto" w:fill="FFFFFF"/>
          <w:lang w:val="en-US"/>
        </w:rPr>
        <w:t>. 21.</w:t>
      </w:r>
      <w:r w:rsidR="00323F3A" w:rsidRPr="00323F3A">
        <w:rPr>
          <w:rFonts w:ascii="Times New Roman" w:hAnsi="Times New Roman"/>
          <w:sz w:val="24"/>
          <w:szCs w:val="24"/>
          <w:shd w:val="clear" w:color="auto" w:fill="FFFFFF"/>
          <w:lang w:val="en-US"/>
        </w:rPr>
        <w:t xml:space="preserve"> -</w:t>
      </w:r>
      <w:r w:rsidRPr="00C33DC1">
        <w:rPr>
          <w:rFonts w:ascii="Times New Roman" w:hAnsi="Times New Roman"/>
          <w:sz w:val="24"/>
          <w:szCs w:val="24"/>
          <w:shd w:val="clear" w:color="auto" w:fill="FFFFFF"/>
          <w:lang w:val="en-US"/>
        </w:rPr>
        <w:t xml:space="preserve"> N</w:t>
      </w:r>
      <w:r w:rsidR="00044924">
        <w:rPr>
          <w:rFonts w:ascii="Times New Roman" w:hAnsi="Times New Roman"/>
          <w:sz w:val="24"/>
          <w:szCs w:val="24"/>
          <w:shd w:val="clear" w:color="auto" w:fill="FFFFFF"/>
        </w:rPr>
        <w:t>о</w:t>
      </w:r>
      <w:r w:rsidR="00044924" w:rsidRPr="00323F3A">
        <w:rPr>
          <w:rFonts w:ascii="Times New Roman" w:hAnsi="Times New Roman"/>
          <w:sz w:val="24"/>
          <w:szCs w:val="24"/>
          <w:shd w:val="clear" w:color="auto" w:fill="FFFFFF"/>
          <w:lang w:val="en-US"/>
        </w:rPr>
        <w:t>.</w:t>
      </w:r>
      <w:r w:rsidRPr="00323F3A">
        <w:rPr>
          <w:rFonts w:ascii="Times New Roman" w:hAnsi="Times New Roman"/>
          <w:sz w:val="24"/>
          <w:szCs w:val="24"/>
          <w:shd w:val="clear" w:color="auto" w:fill="FFFFFF"/>
          <w:lang w:val="en-US"/>
        </w:rPr>
        <w:t xml:space="preserve">3. – </w:t>
      </w:r>
      <w:r w:rsidRPr="00C33DC1">
        <w:rPr>
          <w:rFonts w:ascii="Times New Roman" w:hAnsi="Times New Roman"/>
          <w:sz w:val="24"/>
          <w:szCs w:val="24"/>
          <w:shd w:val="clear" w:color="auto" w:fill="FFFFFF"/>
          <w:lang w:val="en-US"/>
        </w:rPr>
        <w:t>P</w:t>
      </w:r>
      <w:r w:rsidRPr="00323F3A">
        <w:rPr>
          <w:rFonts w:ascii="Times New Roman" w:hAnsi="Times New Roman"/>
          <w:sz w:val="24"/>
          <w:szCs w:val="24"/>
          <w:shd w:val="clear" w:color="auto" w:fill="FFFFFF"/>
          <w:lang w:val="en-US"/>
        </w:rPr>
        <w:t>. 27-31</w:t>
      </w:r>
      <w:r w:rsidR="00323F3A" w:rsidRPr="00323F3A">
        <w:rPr>
          <w:rFonts w:ascii="Times New Roman" w:hAnsi="Times New Roman"/>
          <w:sz w:val="24"/>
          <w:szCs w:val="24"/>
          <w:shd w:val="clear" w:color="auto" w:fill="FFFFFF"/>
          <w:lang w:val="en-US"/>
        </w:rPr>
        <w:t>.</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7</w:t>
      </w:r>
      <w:r w:rsidRPr="000C6D68">
        <w:rPr>
          <w:rStyle w:val="hl"/>
          <w:rFonts w:ascii="Times New Roman" w:hAnsi="Times New Roman"/>
          <w:sz w:val="24"/>
          <w:szCs w:val="24"/>
        </w:rPr>
        <w:t xml:space="preserve"> Гроссман</w:t>
      </w:r>
      <w:r w:rsidRPr="000C6D68">
        <w:rPr>
          <w:rFonts w:ascii="Times New Roman" w:hAnsi="Times New Roman"/>
          <w:sz w:val="24"/>
          <w:szCs w:val="24"/>
          <w:shd w:val="clear" w:color="auto" w:fill="FFFFFF"/>
        </w:rPr>
        <w:t> Л.Г. О нормах минеральных веществ для крупного рогатого скота /</w:t>
      </w:r>
      <w:r w:rsidR="00323F3A">
        <w:rPr>
          <w:rFonts w:ascii="Times New Roman" w:hAnsi="Times New Roman"/>
          <w:sz w:val="24"/>
          <w:szCs w:val="24"/>
          <w:shd w:val="clear" w:color="auto" w:fill="FFFFFF"/>
        </w:rPr>
        <w:t>/ Сельское хозяйство за рубежом. -</w:t>
      </w:r>
      <w:r w:rsidRPr="000C6D68">
        <w:rPr>
          <w:rFonts w:ascii="Times New Roman" w:hAnsi="Times New Roman"/>
          <w:sz w:val="24"/>
          <w:szCs w:val="24"/>
          <w:shd w:val="clear" w:color="auto" w:fill="FFFFFF"/>
        </w:rPr>
        <w:t xml:space="preserve"> 1974. </w:t>
      </w:r>
      <w:r w:rsidR="00323F3A">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 5. – С. 9-12.</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8</w:t>
      </w:r>
      <w:r w:rsidRPr="000C6D68">
        <w:rPr>
          <w:rStyle w:val="hl"/>
          <w:rFonts w:ascii="Times New Roman" w:hAnsi="Times New Roman"/>
          <w:sz w:val="24"/>
          <w:szCs w:val="24"/>
        </w:rPr>
        <w:t xml:space="preserve"> Пейве</w:t>
      </w:r>
      <w:r w:rsidRPr="000C6D68">
        <w:rPr>
          <w:rFonts w:ascii="Times New Roman" w:hAnsi="Times New Roman"/>
          <w:sz w:val="24"/>
          <w:szCs w:val="24"/>
          <w:shd w:val="clear" w:color="auto" w:fill="FFFFFF"/>
        </w:rPr>
        <w:t> Я.В. Микроэлементы и их значение в сельском хозяйстве</w:t>
      </w:r>
      <w:r w:rsidR="00323F3A">
        <w:rPr>
          <w:rFonts w:ascii="Times New Roman" w:hAnsi="Times New Roman"/>
          <w:sz w:val="24"/>
          <w:szCs w:val="24"/>
          <w:shd w:val="clear" w:color="auto" w:fill="FFFFFF"/>
        </w:rPr>
        <w:t>. -</w:t>
      </w:r>
      <w:r w:rsidRPr="000C6D68">
        <w:rPr>
          <w:rFonts w:ascii="Times New Roman" w:hAnsi="Times New Roman"/>
          <w:sz w:val="24"/>
          <w:szCs w:val="24"/>
          <w:shd w:val="clear" w:color="auto" w:fill="FFFFFF"/>
        </w:rPr>
        <w:t xml:space="preserve"> Сельхозгиз, 1961. – 63 с.</w:t>
      </w:r>
    </w:p>
    <w:p w:rsidR="003F4627" w:rsidRPr="00323F3A" w:rsidRDefault="003F4627" w:rsidP="003F4627">
      <w:pPr>
        <w:pStyle w:val="ad"/>
        <w:spacing w:line="360" w:lineRule="auto"/>
        <w:ind w:firstLine="709"/>
        <w:jc w:val="both"/>
        <w:rPr>
          <w:rFonts w:ascii="Times New Roman" w:hAnsi="Times New Roman"/>
          <w:sz w:val="24"/>
          <w:szCs w:val="24"/>
          <w:shd w:val="clear" w:color="auto" w:fill="FFFFFF"/>
        </w:rPr>
      </w:pPr>
      <w:r w:rsidRPr="000C6D68">
        <w:rPr>
          <w:rStyle w:val="hl"/>
          <w:rFonts w:ascii="Times New Roman" w:hAnsi="Times New Roman"/>
          <w:sz w:val="24"/>
          <w:szCs w:val="24"/>
        </w:rPr>
        <w:t>9 Ярошкевич</w:t>
      </w:r>
      <w:r w:rsidRPr="000C6D68">
        <w:rPr>
          <w:rFonts w:ascii="Times New Roman" w:hAnsi="Times New Roman"/>
          <w:sz w:val="24"/>
          <w:szCs w:val="24"/>
          <w:shd w:val="clear" w:color="auto" w:fill="FFFFFF"/>
        </w:rPr>
        <w:t xml:space="preserve"> А.П. Эффективность добавок витамина Д в рационах молочных коров // В кн.: Полноценное кормление жвачных животных в условиях интенсивного использования. </w:t>
      </w:r>
      <w:r w:rsidR="00323F3A">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М</w:t>
      </w:r>
      <w:r w:rsidRPr="00323F3A">
        <w:rPr>
          <w:rFonts w:ascii="Times New Roman" w:hAnsi="Times New Roman"/>
          <w:sz w:val="24"/>
          <w:szCs w:val="24"/>
          <w:shd w:val="clear" w:color="auto" w:fill="FFFFFF"/>
        </w:rPr>
        <w:t xml:space="preserve">., 1990. – 52 </w:t>
      </w:r>
      <w:r w:rsidRPr="000C6D68">
        <w:rPr>
          <w:rFonts w:ascii="Times New Roman" w:hAnsi="Times New Roman"/>
          <w:sz w:val="24"/>
          <w:szCs w:val="24"/>
          <w:shd w:val="clear" w:color="auto" w:fill="FFFFFF"/>
        </w:rPr>
        <w:t>с</w:t>
      </w:r>
      <w:r w:rsidRPr="00323F3A">
        <w:rPr>
          <w:rFonts w:ascii="Times New Roman" w:hAnsi="Times New Roman"/>
          <w:sz w:val="24"/>
          <w:szCs w:val="24"/>
          <w:shd w:val="clear" w:color="auto" w:fill="FFFFFF"/>
        </w:rPr>
        <w:t>.</w:t>
      </w:r>
    </w:p>
    <w:p w:rsidR="003F4627" w:rsidRPr="00C33DC1" w:rsidRDefault="003F4627" w:rsidP="003F4627">
      <w:pPr>
        <w:pStyle w:val="ad"/>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10 Porzig E. Ur sachen und AuswirkungenvoVerhaltensstörungen auf die Leistungsa</w:t>
      </w:r>
      <w:r w:rsidR="00323F3A">
        <w:rPr>
          <w:rFonts w:ascii="Times New Roman" w:hAnsi="Times New Roman"/>
          <w:sz w:val="24"/>
          <w:szCs w:val="24"/>
          <w:lang w:val="en-US"/>
        </w:rPr>
        <w:t>usschpfiingbeuRindern</w:t>
      </w:r>
      <w:r w:rsidR="00323F3A" w:rsidRPr="00323F3A">
        <w:rPr>
          <w:rFonts w:ascii="Times New Roman" w:hAnsi="Times New Roman"/>
          <w:sz w:val="24"/>
          <w:szCs w:val="24"/>
          <w:lang w:val="en-US"/>
        </w:rPr>
        <w:t xml:space="preserve"> </w:t>
      </w:r>
      <w:r w:rsidR="00323F3A">
        <w:rPr>
          <w:rFonts w:ascii="Times New Roman" w:hAnsi="Times New Roman"/>
          <w:sz w:val="24"/>
          <w:szCs w:val="24"/>
          <w:lang w:val="en-US"/>
        </w:rPr>
        <w:t xml:space="preserve"> /</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Mh. Veter. – Med., 1980.</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T.35.</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00323F3A" w:rsidRPr="00323F3A">
        <w:rPr>
          <w:rFonts w:ascii="Times New Roman" w:hAnsi="Times New Roman"/>
          <w:sz w:val="24"/>
          <w:szCs w:val="24"/>
          <w:lang w:val="en-US"/>
        </w:rPr>
        <w:t xml:space="preserve"> </w:t>
      </w:r>
      <w:r w:rsidR="00323F3A">
        <w:rPr>
          <w:rFonts w:ascii="Times New Roman" w:hAnsi="Times New Roman"/>
          <w:sz w:val="24"/>
          <w:szCs w:val="24"/>
          <w:lang w:val="en-US"/>
        </w:rPr>
        <w:t xml:space="preserve">No. </w:t>
      </w:r>
      <w:r w:rsidRPr="00C33DC1">
        <w:rPr>
          <w:rFonts w:ascii="Times New Roman" w:hAnsi="Times New Roman"/>
          <w:sz w:val="24"/>
          <w:szCs w:val="24"/>
          <w:lang w:val="en-US"/>
        </w:rPr>
        <w:t>2.-</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47 p.</w:t>
      </w:r>
    </w:p>
    <w:p w:rsidR="003F4627" w:rsidRPr="000650C4" w:rsidRDefault="003F4627" w:rsidP="003F4627">
      <w:pPr>
        <w:pStyle w:val="ad"/>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11 Sambraus H. Individuellebind</w:t>
      </w:r>
      <w:r w:rsidR="00323F3A">
        <w:rPr>
          <w:rFonts w:ascii="Times New Roman" w:hAnsi="Times New Roman"/>
          <w:sz w:val="24"/>
          <w:szCs w:val="24"/>
          <w:lang w:val="en-US"/>
        </w:rPr>
        <w:t>ungzwischenRindern</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 ZBL. Veterinarmed</w:t>
      </w:r>
      <w:r w:rsidR="00323F3A" w:rsidRPr="000650C4">
        <w:rPr>
          <w:rFonts w:ascii="Times New Roman" w:hAnsi="Times New Roman"/>
          <w:sz w:val="24"/>
          <w:szCs w:val="24"/>
          <w:lang w:val="en-US"/>
        </w:rPr>
        <w:t>. -</w:t>
      </w:r>
      <w:r w:rsidRPr="000650C4">
        <w:rPr>
          <w:rFonts w:ascii="Times New Roman" w:hAnsi="Times New Roman"/>
          <w:sz w:val="24"/>
          <w:szCs w:val="24"/>
          <w:lang w:val="en-US"/>
        </w:rPr>
        <w:t xml:space="preserve"> 1976.</w:t>
      </w:r>
      <w:r w:rsidR="00323F3A" w:rsidRPr="000650C4">
        <w:rPr>
          <w:rFonts w:ascii="Times New Roman" w:hAnsi="Times New Roman"/>
          <w:sz w:val="24"/>
          <w:szCs w:val="24"/>
          <w:lang w:val="en-US"/>
        </w:rPr>
        <w:t xml:space="preserve"> </w:t>
      </w:r>
      <w:r w:rsidRPr="000650C4">
        <w:rPr>
          <w:rFonts w:ascii="Times New Roman" w:hAnsi="Times New Roman"/>
          <w:sz w:val="24"/>
          <w:szCs w:val="24"/>
          <w:lang w:val="en-US"/>
        </w:rPr>
        <w:t>-</w:t>
      </w:r>
      <w:r w:rsidR="00323F3A" w:rsidRPr="000650C4">
        <w:rPr>
          <w:rFonts w:ascii="Times New Roman" w:hAnsi="Times New Roman"/>
          <w:sz w:val="24"/>
          <w:szCs w:val="24"/>
          <w:lang w:val="en-US"/>
        </w:rPr>
        <w:t xml:space="preserve"> </w:t>
      </w:r>
      <w:r w:rsidR="00323F3A">
        <w:rPr>
          <w:rFonts w:ascii="Times New Roman" w:hAnsi="Times New Roman"/>
          <w:sz w:val="24"/>
          <w:szCs w:val="24"/>
          <w:lang w:val="en-US"/>
        </w:rPr>
        <w:t>No</w:t>
      </w:r>
      <w:r w:rsidR="00323F3A" w:rsidRPr="000650C4">
        <w:rPr>
          <w:rFonts w:ascii="Times New Roman" w:hAnsi="Times New Roman"/>
          <w:sz w:val="24"/>
          <w:szCs w:val="24"/>
          <w:lang w:val="en-US"/>
        </w:rPr>
        <w:t xml:space="preserve"> </w:t>
      </w:r>
      <w:r w:rsidRPr="000650C4">
        <w:rPr>
          <w:rFonts w:ascii="Times New Roman" w:hAnsi="Times New Roman"/>
          <w:sz w:val="24"/>
          <w:szCs w:val="24"/>
          <w:lang w:val="en-US"/>
        </w:rPr>
        <w:t xml:space="preserve">3. – </w:t>
      </w:r>
      <w:r w:rsidRPr="00C33DC1">
        <w:rPr>
          <w:rFonts w:ascii="Times New Roman" w:hAnsi="Times New Roman"/>
          <w:sz w:val="24"/>
          <w:szCs w:val="24"/>
          <w:lang w:val="en-US"/>
        </w:rPr>
        <w:t>P</w:t>
      </w:r>
      <w:r w:rsidRPr="000650C4">
        <w:rPr>
          <w:rFonts w:ascii="Times New Roman" w:hAnsi="Times New Roman"/>
          <w:sz w:val="24"/>
          <w:szCs w:val="24"/>
          <w:lang w:val="en-US"/>
        </w:rPr>
        <w:t>.</w:t>
      </w:r>
      <w:r w:rsidR="00323F3A" w:rsidRPr="000650C4">
        <w:rPr>
          <w:rFonts w:ascii="Times New Roman" w:hAnsi="Times New Roman"/>
          <w:sz w:val="24"/>
          <w:szCs w:val="24"/>
          <w:lang w:val="en-US"/>
        </w:rPr>
        <w:t xml:space="preserve"> </w:t>
      </w:r>
      <w:r w:rsidRPr="000650C4">
        <w:rPr>
          <w:rFonts w:ascii="Times New Roman" w:hAnsi="Times New Roman"/>
          <w:sz w:val="24"/>
          <w:szCs w:val="24"/>
          <w:lang w:val="en-US"/>
        </w:rPr>
        <w:t>248-357.</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12</w:t>
      </w:r>
      <w:r w:rsidRPr="000C6D68">
        <w:rPr>
          <w:rStyle w:val="hl"/>
          <w:rFonts w:ascii="Times New Roman" w:hAnsi="Times New Roman"/>
          <w:sz w:val="24"/>
          <w:szCs w:val="24"/>
        </w:rPr>
        <w:t xml:space="preserve"> Баранов</w:t>
      </w:r>
      <w:r w:rsidRPr="000C6D68">
        <w:rPr>
          <w:rFonts w:ascii="Times New Roman" w:hAnsi="Times New Roman"/>
          <w:sz w:val="24"/>
          <w:szCs w:val="24"/>
          <w:shd w:val="clear" w:color="auto" w:fill="FFFFFF"/>
        </w:rPr>
        <w:t> Д.И. Влияние различных рационов и подкормок на активность микрофлоры и концентрацию аммиака в рубце </w:t>
      </w:r>
      <w:r w:rsidRPr="000C6D68">
        <w:rPr>
          <w:rStyle w:val="hl"/>
          <w:rFonts w:ascii="Times New Roman" w:hAnsi="Times New Roman"/>
          <w:sz w:val="24"/>
          <w:szCs w:val="24"/>
        </w:rPr>
        <w:t>коров</w:t>
      </w:r>
      <w:r w:rsidRPr="000C6D68">
        <w:rPr>
          <w:rFonts w:ascii="Times New Roman" w:hAnsi="Times New Roman"/>
          <w:sz w:val="24"/>
          <w:szCs w:val="24"/>
          <w:shd w:val="clear" w:color="auto" w:fill="FFFFFF"/>
        </w:rPr>
        <w:t>. В кн.: Кормление сельскохозяйственных животных. – М., 1960. – 41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13</w:t>
      </w:r>
      <w:r w:rsidRPr="000C6D68">
        <w:rPr>
          <w:rStyle w:val="hl"/>
          <w:rFonts w:ascii="Times New Roman" w:hAnsi="Times New Roman"/>
          <w:sz w:val="24"/>
          <w:szCs w:val="24"/>
        </w:rPr>
        <w:t xml:space="preserve"> Богданов</w:t>
      </w:r>
      <w:r w:rsidRPr="000C6D68">
        <w:rPr>
          <w:rFonts w:ascii="Times New Roman" w:hAnsi="Times New Roman"/>
          <w:sz w:val="24"/>
          <w:szCs w:val="24"/>
          <w:shd w:val="clear" w:color="auto" w:fill="FFFFFF"/>
        </w:rPr>
        <w:t> Г.А. Кормление сельскохозяйственных животных. – М.: Агропромиздат, 1990. – 625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14</w:t>
      </w:r>
      <w:r w:rsidR="00323F3A">
        <w:rPr>
          <w:rFonts w:ascii="Times New Roman" w:hAnsi="Times New Roman"/>
          <w:sz w:val="24"/>
          <w:szCs w:val="24"/>
          <w:shd w:val="clear" w:color="auto" w:fill="FFFFFF"/>
        </w:rPr>
        <w:t xml:space="preserve"> Борисенко</w:t>
      </w:r>
      <w:r w:rsidRPr="000C6D68">
        <w:rPr>
          <w:rFonts w:ascii="Times New Roman" w:hAnsi="Times New Roman"/>
          <w:sz w:val="24"/>
          <w:szCs w:val="24"/>
          <w:shd w:val="clear" w:color="auto" w:fill="FFFFFF"/>
        </w:rPr>
        <w:t xml:space="preserve"> Е. Я. Влияние </w:t>
      </w:r>
      <w:r w:rsidRPr="000C6D68">
        <w:rPr>
          <w:rStyle w:val="hl"/>
          <w:rFonts w:ascii="Times New Roman" w:hAnsi="Times New Roman"/>
          <w:sz w:val="24"/>
          <w:szCs w:val="24"/>
        </w:rPr>
        <w:t>кормления</w:t>
      </w:r>
      <w:r w:rsidRPr="000C6D68">
        <w:rPr>
          <w:rFonts w:ascii="Times New Roman" w:hAnsi="Times New Roman"/>
          <w:sz w:val="24"/>
          <w:szCs w:val="24"/>
          <w:shd w:val="clear" w:color="auto" w:fill="FFFFFF"/>
        </w:rPr>
        <w:t> на морфологические и физиологические особенности крупного р</w:t>
      </w:r>
      <w:r w:rsidR="00323F3A">
        <w:rPr>
          <w:rFonts w:ascii="Times New Roman" w:hAnsi="Times New Roman"/>
          <w:sz w:val="24"/>
          <w:szCs w:val="24"/>
          <w:shd w:val="clear" w:color="auto" w:fill="FFFFFF"/>
        </w:rPr>
        <w:t>огатого скота</w:t>
      </w:r>
      <w:r w:rsidRPr="000C6D68">
        <w:rPr>
          <w:rFonts w:ascii="Times New Roman" w:hAnsi="Times New Roman"/>
          <w:sz w:val="24"/>
          <w:szCs w:val="24"/>
          <w:shd w:val="clear" w:color="auto" w:fill="FFFFFF"/>
        </w:rPr>
        <w:t xml:space="preserve"> // Вестник с/х наук. – 1957. – № 3. – С. 34.</w:t>
      </w:r>
    </w:p>
    <w:p w:rsidR="003F4627" w:rsidRPr="000C6D68"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t>15</w:t>
      </w:r>
      <w:r w:rsidRPr="000C6D68">
        <w:rPr>
          <w:rStyle w:val="hl"/>
          <w:rFonts w:ascii="Times New Roman" w:hAnsi="Times New Roman"/>
          <w:sz w:val="24"/>
          <w:szCs w:val="24"/>
        </w:rPr>
        <w:t xml:space="preserve"> Венедиктов</w:t>
      </w:r>
      <w:r w:rsidRPr="000C6D68">
        <w:rPr>
          <w:rFonts w:ascii="Times New Roman" w:hAnsi="Times New Roman"/>
          <w:sz w:val="24"/>
          <w:szCs w:val="24"/>
        </w:rPr>
        <w:t> A.M. Химические кормовые добавки в животноводстве. – М.: Колос, 1979. – 159 с.</w:t>
      </w:r>
    </w:p>
    <w:p w:rsidR="003F4627" w:rsidRPr="000C6D68"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lastRenderedPageBreak/>
        <w:t>16</w:t>
      </w:r>
      <w:r w:rsidRPr="000C6D68">
        <w:rPr>
          <w:rStyle w:val="hl"/>
          <w:rFonts w:ascii="Times New Roman" w:hAnsi="Times New Roman"/>
          <w:sz w:val="24"/>
          <w:szCs w:val="24"/>
        </w:rPr>
        <w:t xml:space="preserve"> Войнар</w:t>
      </w:r>
      <w:r w:rsidRPr="000C6D68">
        <w:rPr>
          <w:rFonts w:ascii="Times New Roman" w:hAnsi="Times New Roman"/>
          <w:sz w:val="24"/>
          <w:szCs w:val="24"/>
        </w:rPr>
        <w:t> А.И. Биологическая роль микроэлементов в организме животных и человека. – М.: Высшая школа, 1960. – 98</w:t>
      </w:r>
      <w:r w:rsidR="00323F3A">
        <w:rPr>
          <w:rFonts w:ascii="Times New Roman" w:hAnsi="Times New Roman"/>
          <w:sz w:val="24"/>
          <w:szCs w:val="24"/>
        </w:rPr>
        <w:t xml:space="preserve"> </w:t>
      </w:r>
      <w:r w:rsidRPr="000C6D68">
        <w:rPr>
          <w:rFonts w:ascii="Times New Roman" w:hAnsi="Times New Roman"/>
          <w:sz w:val="24"/>
          <w:szCs w:val="24"/>
        </w:rPr>
        <w:t>с</w:t>
      </w:r>
      <w:r w:rsidR="00323F3A">
        <w:rPr>
          <w:rFonts w:ascii="Times New Roman" w:hAnsi="Times New Roman"/>
          <w:sz w:val="24"/>
          <w:szCs w:val="24"/>
        </w:rPr>
        <w:t>.</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17</w:t>
      </w:r>
      <w:r w:rsidRPr="000C6D68">
        <w:rPr>
          <w:rStyle w:val="hl"/>
          <w:rFonts w:ascii="Times New Roman" w:hAnsi="Times New Roman"/>
          <w:sz w:val="24"/>
          <w:szCs w:val="24"/>
        </w:rPr>
        <w:t xml:space="preserve"> Краснощекова</w:t>
      </w:r>
      <w:r w:rsidR="00323F3A">
        <w:rPr>
          <w:rFonts w:ascii="Times New Roman" w:hAnsi="Times New Roman"/>
          <w:sz w:val="24"/>
          <w:szCs w:val="24"/>
          <w:shd w:val="clear" w:color="auto" w:fill="FFFFFF"/>
        </w:rPr>
        <w:t> Т.А.</w:t>
      </w:r>
      <w:r w:rsidR="003F2B01">
        <w:rPr>
          <w:rFonts w:ascii="Times New Roman" w:hAnsi="Times New Roman"/>
          <w:sz w:val="24"/>
          <w:szCs w:val="24"/>
          <w:shd w:val="clear" w:color="auto" w:fill="FFFFFF"/>
        </w:rPr>
        <w:t>,</w:t>
      </w:r>
      <w:r w:rsidRPr="000C6D68">
        <w:rPr>
          <w:rFonts w:ascii="Times New Roman" w:hAnsi="Times New Roman"/>
          <w:sz w:val="24"/>
          <w:szCs w:val="24"/>
          <w:shd w:val="clear" w:color="auto" w:fill="FFFFFF"/>
        </w:rPr>
        <w:t xml:space="preserve"> Хиневич В.И. Влияние типа кормления на молочную продуктивн</w:t>
      </w:r>
      <w:r w:rsidR="003F2B01">
        <w:rPr>
          <w:rFonts w:ascii="Times New Roman" w:hAnsi="Times New Roman"/>
          <w:sz w:val="24"/>
          <w:szCs w:val="24"/>
          <w:shd w:val="clear" w:color="auto" w:fill="FFFFFF"/>
        </w:rPr>
        <w:t xml:space="preserve">ость коров в условиях зоны БАМ // </w:t>
      </w:r>
      <w:r w:rsidRPr="000C6D68">
        <w:rPr>
          <w:rFonts w:ascii="Times New Roman" w:hAnsi="Times New Roman"/>
          <w:sz w:val="24"/>
          <w:szCs w:val="24"/>
          <w:shd w:val="clear" w:color="auto" w:fill="FFFFFF"/>
        </w:rPr>
        <w:t>Сб. научн. трудов Технология производства м</w:t>
      </w:r>
      <w:r w:rsidR="003F2B01">
        <w:rPr>
          <w:rFonts w:ascii="Times New Roman" w:hAnsi="Times New Roman"/>
          <w:sz w:val="24"/>
          <w:szCs w:val="24"/>
          <w:shd w:val="clear" w:color="auto" w:fill="FFFFFF"/>
        </w:rPr>
        <w:t>олока и мяса на Дальнем Востоке</w:t>
      </w:r>
      <w:r w:rsidRPr="000C6D68">
        <w:rPr>
          <w:rFonts w:ascii="Times New Roman" w:hAnsi="Times New Roman"/>
          <w:sz w:val="24"/>
          <w:szCs w:val="24"/>
          <w:shd w:val="clear" w:color="auto" w:fill="FFFFFF"/>
        </w:rPr>
        <w:t>. – Благовещенск, 1993. – 55 с.</w:t>
      </w:r>
    </w:p>
    <w:p w:rsidR="003F4627" w:rsidRPr="00C33DC1" w:rsidRDefault="00323F3A" w:rsidP="003F4627">
      <w:pPr>
        <w:pStyle w:val="ad"/>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18 </w:t>
      </w:r>
      <w:r w:rsidR="003F4627" w:rsidRPr="00C33DC1">
        <w:rPr>
          <w:rFonts w:ascii="Times New Roman" w:hAnsi="Times New Roman"/>
          <w:sz w:val="24"/>
          <w:szCs w:val="24"/>
          <w:lang w:val="en-US"/>
        </w:rPr>
        <w:t>Sambraus</w:t>
      </w:r>
      <w:r w:rsidRPr="00323F3A">
        <w:rPr>
          <w:rFonts w:ascii="Times New Roman" w:hAnsi="Times New Roman"/>
          <w:sz w:val="24"/>
          <w:szCs w:val="24"/>
          <w:lang w:val="en-US"/>
        </w:rPr>
        <w:t xml:space="preserve"> </w:t>
      </w:r>
      <w:r w:rsidR="003F4627" w:rsidRPr="00C33DC1">
        <w:rPr>
          <w:rFonts w:ascii="Times New Roman" w:hAnsi="Times New Roman"/>
          <w:sz w:val="24"/>
          <w:szCs w:val="24"/>
          <w:lang w:val="en-US"/>
        </w:rPr>
        <w:t>H</w:t>
      </w:r>
      <w:r w:rsidRPr="00323F3A">
        <w:rPr>
          <w:rFonts w:ascii="Times New Roman" w:hAnsi="Times New Roman"/>
          <w:sz w:val="24"/>
          <w:szCs w:val="24"/>
          <w:lang w:val="en-US"/>
        </w:rPr>
        <w:t>.</w:t>
      </w:r>
      <w:r w:rsidR="003F4627" w:rsidRPr="00C33DC1">
        <w:rPr>
          <w:rFonts w:ascii="Times New Roman" w:hAnsi="Times New Roman"/>
          <w:sz w:val="24"/>
          <w:szCs w:val="24"/>
          <w:lang w:val="en-US"/>
        </w:rPr>
        <w:t xml:space="preserve">, </w:t>
      </w:r>
      <w:r w:rsidRPr="00C33DC1">
        <w:rPr>
          <w:rFonts w:ascii="Times New Roman" w:hAnsi="Times New Roman"/>
          <w:sz w:val="24"/>
          <w:szCs w:val="24"/>
          <w:lang w:val="en-US"/>
        </w:rPr>
        <w:t xml:space="preserve">Steneil </w:t>
      </w:r>
      <w:r>
        <w:rPr>
          <w:rFonts w:ascii="Times New Roman" w:hAnsi="Times New Roman"/>
          <w:sz w:val="24"/>
          <w:szCs w:val="24"/>
        </w:rPr>
        <w:t>Н</w:t>
      </w:r>
      <w:r w:rsidRPr="00323F3A">
        <w:rPr>
          <w:rFonts w:ascii="Times New Roman" w:hAnsi="Times New Roman"/>
          <w:sz w:val="24"/>
          <w:szCs w:val="24"/>
          <w:lang w:val="en-US"/>
        </w:rPr>
        <w:t xml:space="preserve">. </w:t>
      </w:r>
      <w:r w:rsidR="003F4627" w:rsidRPr="00C33DC1">
        <w:rPr>
          <w:rFonts w:ascii="Times New Roman" w:hAnsi="Times New Roman"/>
          <w:sz w:val="24"/>
          <w:szCs w:val="24"/>
          <w:lang w:val="en-US"/>
        </w:rPr>
        <w:t>Das Sozialgeschehengruppen</w:t>
      </w:r>
      <w:r>
        <w:rPr>
          <w:rFonts w:ascii="Times New Roman" w:hAnsi="Times New Roman"/>
          <w:sz w:val="24"/>
          <w:szCs w:val="24"/>
          <w:lang w:val="en-US"/>
        </w:rPr>
        <w:t>haltenerkalber.</w:t>
      </w:r>
      <w:r w:rsidR="003F4627" w:rsidRPr="00C33DC1">
        <w:rPr>
          <w:rFonts w:ascii="Times New Roman" w:hAnsi="Times New Roman"/>
          <w:sz w:val="24"/>
          <w:szCs w:val="24"/>
          <w:lang w:val="en-US"/>
        </w:rPr>
        <w:t xml:space="preserve"> // Berlin and Munch enTierarzteWochenschr. – 1987. – №17. – P.</w:t>
      </w:r>
      <w:r w:rsidRPr="00323F3A">
        <w:rPr>
          <w:rFonts w:ascii="Times New Roman" w:hAnsi="Times New Roman"/>
          <w:sz w:val="24"/>
          <w:szCs w:val="24"/>
          <w:lang w:val="en-US"/>
        </w:rPr>
        <w:t xml:space="preserve"> </w:t>
      </w:r>
      <w:r w:rsidR="003F4627" w:rsidRPr="00C33DC1">
        <w:rPr>
          <w:rFonts w:ascii="Times New Roman" w:hAnsi="Times New Roman"/>
          <w:sz w:val="24"/>
          <w:szCs w:val="24"/>
          <w:lang w:val="en-US"/>
        </w:rPr>
        <w:t>81-88.</w:t>
      </w:r>
    </w:p>
    <w:p w:rsidR="003F4627" w:rsidRPr="00C33DC1" w:rsidRDefault="003F4627" w:rsidP="003F4627">
      <w:pPr>
        <w:pStyle w:val="ad"/>
        <w:spacing w:line="360" w:lineRule="auto"/>
        <w:ind w:firstLine="709"/>
        <w:jc w:val="both"/>
        <w:rPr>
          <w:rFonts w:ascii="Times New Roman" w:hAnsi="Times New Roman"/>
          <w:sz w:val="24"/>
          <w:szCs w:val="24"/>
          <w:lang w:val="en-US"/>
        </w:rPr>
      </w:pPr>
      <w:r w:rsidRPr="00C33DC1">
        <w:rPr>
          <w:rFonts w:ascii="Times New Roman" w:hAnsi="Times New Roman"/>
          <w:sz w:val="24"/>
          <w:szCs w:val="24"/>
          <w:lang w:val="en-US"/>
        </w:rPr>
        <w:t>19 Porzig E. Das Verhaltenlandwirtsc</w:t>
      </w:r>
      <w:r w:rsidR="00323F3A">
        <w:rPr>
          <w:rFonts w:ascii="Times New Roman" w:hAnsi="Times New Roman"/>
          <w:sz w:val="24"/>
          <w:szCs w:val="24"/>
          <w:lang w:val="en-US"/>
        </w:rPr>
        <w:t>haftlicher</w:t>
      </w:r>
      <w:r w:rsidR="003F2B01" w:rsidRPr="003F2B01">
        <w:rPr>
          <w:rFonts w:ascii="Times New Roman" w:hAnsi="Times New Roman"/>
          <w:sz w:val="24"/>
          <w:szCs w:val="24"/>
          <w:lang w:val="en-US"/>
        </w:rPr>
        <w:t xml:space="preserve"> </w:t>
      </w:r>
      <w:r w:rsidR="00323F3A">
        <w:rPr>
          <w:rFonts w:ascii="Times New Roman" w:hAnsi="Times New Roman"/>
          <w:sz w:val="24"/>
          <w:szCs w:val="24"/>
          <w:lang w:val="en-US"/>
        </w:rPr>
        <w:t xml:space="preserve">Nutztiere. </w:t>
      </w:r>
      <w:r w:rsidRPr="00C33DC1">
        <w:rPr>
          <w:rFonts w:ascii="Times New Roman" w:hAnsi="Times New Roman"/>
          <w:sz w:val="24"/>
          <w:szCs w:val="24"/>
          <w:lang w:val="en-US"/>
        </w:rPr>
        <w:t xml:space="preserve"> – Berlin, 1973.</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P.</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63.</w:t>
      </w:r>
    </w:p>
    <w:p w:rsidR="003F4627" w:rsidRPr="00C33DC1" w:rsidRDefault="003F4627" w:rsidP="003F4627">
      <w:pPr>
        <w:pStyle w:val="ad"/>
        <w:spacing w:line="360" w:lineRule="auto"/>
        <w:ind w:firstLine="709"/>
        <w:jc w:val="both"/>
        <w:rPr>
          <w:rFonts w:ascii="Times New Roman" w:hAnsi="Times New Roman"/>
          <w:sz w:val="24"/>
          <w:szCs w:val="24"/>
          <w:lang w:val="en-US"/>
        </w:rPr>
      </w:pPr>
      <w:r w:rsidRPr="005F13E7">
        <w:rPr>
          <w:rFonts w:ascii="Times New Roman" w:hAnsi="Times New Roman"/>
          <w:sz w:val="24"/>
          <w:szCs w:val="24"/>
          <w:lang w:val="en-US"/>
        </w:rPr>
        <w:t>2</w:t>
      </w:r>
      <w:r w:rsidRPr="00C33DC1">
        <w:rPr>
          <w:rFonts w:ascii="Times New Roman" w:hAnsi="Times New Roman"/>
          <w:sz w:val="24"/>
          <w:szCs w:val="24"/>
          <w:lang w:val="en-US"/>
        </w:rPr>
        <w:t>0 Veris</w:t>
      </w:r>
      <w:r w:rsidR="00323F3A" w:rsidRPr="00323F3A">
        <w:rPr>
          <w:rFonts w:ascii="Times New Roman" w:hAnsi="Times New Roman"/>
          <w:sz w:val="24"/>
          <w:szCs w:val="24"/>
          <w:lang w:val="en-US"/>
        </w:rPr>
        <w:t xml:space="preserve"> </w:t>
      </w:r>
      <w:r w:rsidRPr="00C33DC1">
        <w:rPr>
          <w:rFonts w:ascii="Times New Roman" w:hAnsi="Times New Roman"/>
          <w:sz w:val="24"/>
          <w:szCs w:val="24"/>
          <w:lang w:val="en-US"/>
        </w:rPr>
        <w:t>J. Sledovanivy</w:t>
      </w:r>
      <w:r w:rsidR="003F2B01" w:rsidRPr="003F2B01">
        <w:rPr>
          <w:rFonts w:ascii="Times New Roman" w:hAnsi="Times New Roman"/>
          <w:sz w:val="24"/>
          <w:szCs w:val="24"/>
          <w:lang w:val="en-US"/>
        </w:rPr>
        <w:t xml:space="preserve"> </w:t>
      </w:r>
      <w:r w:rsidRPr="00C33DC1">
        <w:rPr>
          <w:rFonts w:ascii="Times New Roman" w:hAnsi="Times New Roman"/>
          <w:sz w:val="24"/>
          <w:szCs w:val="24"/>
          <w:lang w:val="en-US"/>
        </w:rPr>
        <w:t>branuchpro</w:t>
      </w:r>
      <w:r w:rsidR="003F2B01">
        <w:rPr>
          <w:rFonts w:ascii="Times New Roman" w:hAnsi="Times New Roman"/>
          <w:sz w:val="24"/>
          <w:szCs w:val="24"/>
          <w:lang w:val="en-US"/>
        </w:rPr>
        <w:t>jern v chovanitelafpopresunu do</w:t>
      </w:r>
      <w:r w:rsidRPr="00C33DC1">
        <w:rPr>
          <w:rFonts w:ascii="Times New Roman" w:hAnsi="Times New Roman"/>
          <w:sz w:val="24"/>
          <w:szCs w:val="24"/>
          <w:lang w:val="en-US"/>
        </w:rPr>
        <w:t>vkta v prubehujejichone</w:t>
      </w:r>
      <w:r w:rsidR="003F2B01" w:rsidRPr="003F2B01">
        <w:rPr>
          <w:rFonts w:ascii="Times New Roman" w:hAnsi="Times New Roman"/>
          <w:sz w:val="24"/>
          <w:szCs w:val="24"/>
          <w:lang w:val="en-US"/>
        </w:rPr>
        <w:t xml:space="preserve"> </w:t>
      </w:r>
      <w:r w:rsidRPr="00C33DC1">
        <w:rPr>
          <w:rFonts w:ascii="Times New Roman" w:hAnsi="Times New Roman"/>
          <w:sz w:val="24"/>
          <w:szCs w:val="24"/>
          <w:lang w:val="en-US"/>
        </w:rPr>
        <w:t>mocheni // Sb. Vysoke</w:t>
      </w:r>
      <w:r w:rsidR="003F2B01" w:rsidRPr="003F2B01">
        <w:rPr>
          <w:rFonts w:ascii="Times New Roman" w:hAnsi="Times New Roman"/>
          <w:sz w:val="24"/>
          <w:szCs w:val="24"/>
          <w:lang w:val="en-US"/>
        </w:rPr>
        <w:t xml:space="preserve"> </w:t>
      </w:r>
      <w:r w:rsidRPr="00C33DC1">
        <w:rPr>
          <w:rFonts w:ascii="Times New Roman" w:hAnsi="Times New Roman"/>
          <w:sz w:val="24"/>
          <w:szCs w:val="24"/>
          <w:lang w:val="en-US"/>
        </w:rPr>
        <w:t>Sco</w:t>
      </w:r>
      <w:r w:rsidR="00323F3A">
        <w:rPr>
          <w:rFonts w:ascii="Times New Roman" w:hAnsi="Times New Roman"/>
          <w:sz w:val="24"/>
          <w:szCs w:val="24"/>
          <w:lang w:val="en-US"/>
        </w:rPr>
        <w:t>ly</w:t>
      </w:r>
      <w:r w:rsidR="003F2B01" w:rsidRPr="003F2B01">
        <w:rPr>
          <w:rFonts w:ascii="Times New Roman" w:hAnsi="Times New Roman"/>
          <w:sz w:val="24"/>
          <w:szCs w:val="24"/>
          <w:lang w:val="en-US"/>
        </w:rPr>
        <w:t xml:space="preserve"> </w:t>
      </w:r>
      <w:r w:rsidR="00323F3A">
        <w:rPr>
          <w:rFonts w:ascii="Times New Roman" w:hAnsi="Times New Roman"/>
          <w:sz w:val="24"/>
          <w:szCs w:val="24"/>
          <w:lang w:val="en-US"/>
        </w:rPr>
        <w:t>Zemed.</w:t>
      </w:r>
      <w:r w:rsidRPr="00C33DC1">
        <w:rPr>
          <w:rFonts w:ascii="Times New Roman" w:hAnsi="Times New Roman"/>
          <w:sz w:val="24"/>
          <w:szCs w:val="24"/>
          <w:lang w:val="en-US"/>
        </w:rPr>
        <w:t xml:space="preserve"> 1988. – T.48. –</w:t>
      </w:r>
      <w:r w:rsidR="003F2B01" w:rsidRPr="003F2B01">
        <w:rPr>
          <w:rFonts w:ascii="Times New Roman" w:hAnsi="Times New Roman"/>
          <w:sz w:val="24"/>
          <w:szCs w:val="24"/>
          <w:lang w:val="en-US"/>
        </w:rPr>
        <w:t xml:space="preserve"> </w:t>
      </w:r>
      <w:r w:rsidRPr="00C33DC1">
        <w:rPr>
          <w:rFonts w:ascii="Times New Roman" w:hAnsi="Times New Roman"/>
          <w:sz w:val="24"/>
          <w:szCs w:val="24"/>
          <w:lang w:val="en-US"/>
        </w:rPr>
        <w:t>P.150.</w:t>
      </w:r>
      <w:r w:rsidRPr="00C33DC1">
        <w:rPr>
          <w:rFonts w:ascii="Times New Roman" w:hAnsi="Times New Roman"/>
          <w:sz w:val="24"/>
          <w:szCs w:val="24"/>
          <w:lang w:val="en-US"/>
        </w:rPr>
        <w:br/>
      </w:r>
      <w:r w:rsidRPr="00C33DC1">
        <w:rPr>
          <w:rFonts w:ascii="Times New Roman" w:hAnsi="Times New Roman"/>
          <w:sz w:val="24"/>
          <w:szCs w:val="24"/>
          <w:lang w:val="en-US"/>
        </w:rPr>
        <w:tab/>
      </w:r>
      <w:r w:rsidRPr="005F13E7">
        <w:rPr>
          <w:rFonts w:ascii="Times New Roman" w:hAnsi="Times New Roman"/>
          <w:sz w:val="24"/>
          <w:szCs w:val="24"/>
          <w:lang w:val="en-US"/>
        </w:rPr>
        <w:t>21</w:t>
      </w:r>
      <w:r w:rsidRPr="00C33DC1">
        <w:rPr>
          <w:rFonts w:ascii="Times New Roman" w:hAnsi="Times New Roman"/>
          <w:sz w:val="24"/>
          <w:szCs w:val="24"/>
          <w:lang w:val="en-US"/>
        </w:rPr>
        <w:t xml:space="preserve"> Oder</w:t>
      </w:r>
      <w:r w:rsidR="00E15909" w:rsidRPr="00E15909">
        <w:rPr>
          <w:rFonts w:ascii="Times New Roman" w:hAnsi="Times New Roman"/>
          <w:sz w:val="24"/>
          <w:szCs w:val="24"/>
          <w:lang w:val="en-US"/>
        </w:rPr>
        <w:t xml:space="preserve"> </w:t>
      </w:r>
      <w:r w:rsidRPr="00C33DC1">
        <w:rPr>
          <w:rFonts w:ascii="Times New Roman" w:hAnsi="Times New Roman"/>
          <w:sz w:val="24"/>
          <w:szCs w:val="24"/>
          <w:lang w:val="en-US"/>
        </w:rPr>
        <w:t>V. Comportawentodeilevacehe in stadulaz</w:t>
      </w:r>
      <w:r w:rsidR="003F2B01">
        <w:rPr>
          <w:rFonts w:ascii="Times New Roman" w:hAnsi="Times New Roman"/>
          <w:sz w:val="24"/>
          <w:szCs w:val="24"/>
          <w:lang w:val="en-US"/>
        </w:rPr>
        <w:t>ionelibersincform. //Zootécnico</w:t>
      </w:r>
      <w:r w:rsidRPr="00C33DC1">
        <w:rPr>
          <w:rFonts w:ascii="Times New Roman" w:hAnsi="Times New Roman"/>
          <w:sz w:val="24"/>
          <w:szCs w:val="24"/>
          <w:lang w:val="en-US"/>
        </w:rPr>
        <w:t>. – 1975. – T. 22. №6. – P. 120-123.</w:t>
      </w:r>
    </w:p>
    <w:p w:rsidR="003F4627" w:rsidRPr="005F13E7" w:rsidRDefault="003F4627" w:rsidP="003F4627">
      <w:pPr>
        <w:pStyle w:val="ad"/>
        <w:spacing w:line="360" w:lineRule="auto"/>
        <w:ind w:firstLine="709"/>
        <w:jc w:val="both"/>
        <w:rPr>
          <w:rFonts w:ascii="Times New Roman" w:hAnsi="Times New Roman"/>
          <w:sz w:val="24"/>
          <w:szCs w:val="24"/>
        </w:rPr>
      </w:pPr>
      <w:r w:rsidRPr="00C33DC1">
        <w:rPr>
          <w:rFonts w:ascii="Times New Roman" w:hAnsi="Times New Roman"/>
          <w:sz w:val="24"/>
          <w:szCs w:val="24"/>
          <w:lang w:val="en-US"/>
        </w:rPr>
        <w:t>22 Phillips C.J.</w:t>
      </w:r>
      <w:r w:rsidR="003F2B01" w:rsidRPr="003F2B01">
        <w:rPr>
          <w:rFonts w:ascii="Times New Roman" w:hAnsi="Times New Roman"/>
          <w:sz w:val="24"/>
          <w:szCs w:val="24"/>
          <w:lang w:val="en-US"/>
        </w:rPr>
        <w:t xml:space="preserve">, </w:t>
      </w:r>
      <w:r w:rsidR="003F2B01" w:rsidRPr="00C33DC1">
        <w:rPr>
          <w:rFonts w:ascii="Times New Roman" w:hAnsi="Times New Roman"/>
          <w:sz w:val="24"/>
          <w:szCs w:val="24"/>
          <w:lang w:val="en-US"/>
        </w:rPr>
        <w:t>Schofield</w:t>
      </w:r>
      <w:r w:rsidR="003F2B01" w:rsidRPr="003F2B01">
        <w:rPr>
          <w:rFonts w:ascii="Times New Roman" w:hAnsi="Times New Roman"/>
          <w:sz w:val="24"/>
          <w:szCs w:val="24"/>
          <w:lang w:val="en-US"/>
        </w:rPr>
        <w:t xml:space="preserve"> </w:t>
      </w:r>
      <w:r w:rsidR="003F2B01" w:rsidRPr="00C33DC1">
        <w:rPr>
          <w:rFonts w:ascii="Times New Roman" w:hAnsi="Times New Roman"/>
          <w:sz w:val="24"/>
          <w:szCs w:val="24"/>
          <w:lang w:val="en-US"/>
        </w:rPr>
        <w:t>S</w:t>
      </w:r>
      <w:r w:rsidR="003F2B01" w:rsidRPr="003F2B01">
        <w:rPr>
          <w:rFonts w:ascii="Times New Roman" w:hAnsi="Times New Roman"/>
          <w:sz w:val="24"/>
          <w:szCs w:val="24"/>
          <w:lang w:val="en-US"/>
        </w:rPr>
        <w:t>.</w:t>
      </w:r>
      <w:r w:rsidR="003F2B01" w:rsidRPr="00C33DC1">
        <w:rPr>
          <w:rFonts w:ascii="Times New Roman" w:hAnsi="Times New Roman"/>
          <w:sz w:val="24"/>
          <w:szCs w:val="24"/>
          <w:lang w:val="en-US"/>
        </w:rPr>
        <w:t>A</w:t>
      </w:r>
      <w:r w:rsidR="003F2B01" w:rsidRPr="003F2B01">
        <w:rPr>
          <w:rFonts w:ascii="Times New Roman" w:hAnsi="Times New Roman"/>
          <w:sz w:val="24"/>
          <w:szCs w:val="24"/>
          <w:lang w:val="en-US"/>
        </w:rPr>
        <w:t>.</w:t>
      </w:r>
      <w:r w:rsidRPr="00C33DC1">
        <w:rPr>
          <w:rFonts w:ascii="Times New Roman" w:hAnsi="Times New Roman"/>
          <w:sz w:val="24"/>
          <w:szCs w:val="24"/>
          <w:lang w:val="en-US"/>
        </w:rPr>
        <w:t xml:space="preserve"> The effect of supplementary light on the probuction and behavi</w:t>
      </w:r>
      <w:r w:rsidR="003F2B01">
        <w:rPr>
          <w:rFonts w:ascii="Times New Roman" w:hAnsi="Times New Roman"/>
          <w:sz w:val="24"/>
          <w:szCs w:val="24"/>
          <w:lang w:val="en-US"/>
        </w:rPr>
        <w:t xml:space="preserve">ons of daily cows. </w:t>
      </w:r>
      <w:r w:rsidRPr="003F2B01">
        <w:rPr>
          <w:rFonts w:ascii="Times New Roman" w:hAnsi="Times New Roman"/>
          <w:sz w:val="24"/>
          <w:szCs w:val="24"/>
          <w:lang w:val="en-US"/>
        </w:rPr>
        <w:t xml:space="preserve"> </w:t>
      </w:r>
      <w:r w:rsidRPr="000650C4">
        <w:rPr>
          <w:rFonts w:ascii="Times New Roman" w:hAnsi="Times New Roman"/>
          <w:sz w:val="24"/>
          <w:szCs w:val="24"/>
        </w:rPr>
        <w:t>//</w:t>
      </w:r>
      <w:r w:rsidRPr="00C33DC1">
        <w:rPr>
          <w:rFonts w:ascii="Times New Roman" w:hAnsi="Times New Roman"/>
          <w:sz w:val="24"/>
          <w:szCs w:val="24"/>
          <w:lang w:val="en-US"/>
        </w:rPr>
        <w:t>Anim</w:t>
      </w:r>
      <w:r w:rsidRPr="000650C4">
        <w:rPr>
          <w:rFonts w:ascii="Times New Roman" w:hAnsi="Times New Roman"/>
          <w:sz w:val="24"/>
          <w:szCs w:val="24"/>
        </w:rPr>
        <w:t xml:space="preserve">. </w:t>
      </w:r>
      <w:r w:rsidRPr="00C33DC1">
        <w:rPr>
          <w:rFonts w:ascii="Times New Roman" w:hAnsi="Times New Roman"/>
          <w:sz w:val="24"/>
          <w:szCs w:val="24"/>
          <w:lang w:val="en-US"/>
        </w:rPr>
        <w:t>Product</w:t>
      </w:r>
      <w:r w:rsidRPr="005F13E7">
        <w:rPr>
          <w:rFonts w:ascii="Times New Roman" w:hAnsi="Times New Roman"/>
          <w:sz w:val="24"/>
          <w:szCs w:val="24"/>
        </w:rPr>
        <w:t>. 1989.</w:t>
      </w:r>
      <w:r w:rsidR="003F2B01">
        <w:rPr>
          <w:rFonts w:ascii="Times New Roman" w:hAnsi="Times New Roman"/>
          <w:sz w:val="24"/>
          <w:szCs w:val="24"/>
        </w:rPr>
        <w:t xml:space="preserve"> </w:t>
      </w:r>
      <w:r w:rsidRPr="005F13E7">
        <w:rPr>
          <w:rFonts w:ascii="Times New Roman" w:hAnsi="Times New Roman"/>
          <w:sz w:val="24"/>
          <w:szCs w:val="24"/>
        </w:rPr>
        <w:t>-</w:t>
      </w:r>
      <w:r w:rsidR="003F2B01">
        <w:rPr>
          <w:rFonts w:ascii="Times New Roman" w:hAnsi="Times New Roman"/>
          <w:sz w:val="24"/>
          <w:szCs w:val="24"/>
        </w:rPr>
        <w:t xml:space="preserve"> </w:t>
      </w:r>
      <w:r w:rsidRPr="00C33DC1">
        <w:rPr>
          <w:rFonts w:ascii="Times New Roman" w:hAnsi="Times New Roman"/>
          <w:sz w:val="24"/>
          <w:szCs w:val="24"/>
          <w:lang w:val="en-US"/>
        </w:rPr>
        <w:t>T</w:t>
      </w:r>
      <w:r w:rsidRPr="005F13E7">
        <w:rPr>
          <w:rFonts w:ascii="Times New Roman" w:hAnsi="Times New Roman"/>
          <w:sz w:val="24"/>
          <w:szCs w:val="24"/>
        </w:rPr>
        <w:t>.48.</w:t>
      </w:r>
      <w:r w:rsidR="003F2B01">
        <w:rPr>
          <w:rFonts w:ascii="Times New Roman" w:hAnsi="Times New Roman"/>
          <w:sz w:val="24"/>
          <w:szCs w:val="24"/>
        </w:rPr>
        <w:t xml:space="preserve"> </w:t>
      </w:r>
      <w:r w:rsidRPr="005F13E7">
        <w:rPr>
          <w:rFonts w:ascii="Times New Roman" w:hAnsi="Times New Roman"/>
          <w:sz w:val="24"/>
          <w:szCs w:val="24"/>
        </w:rPr>
        <w:t>-</w:t>
      </w:r>
      <w:r w:rsidR="003F2B01">
        <w:rPr>
          <w:rFonts w:ascii="Times New Roman" w:hAnsi="Times New Roman"/>
          <w:sz w:val="24"/>
          <w:szCs w:val="24"/>
        </w:rPr>
        <w:t xml:space="preserve"> </w:t>
      </w:r>
      <w:r w:rsidRPr="005F13E7">
        <w:rPr>
          <w:rFonts w:ascii="Times New Roman" w:hAnsi="Times New Roman"/>
          <w:sz w:val="24"/>
          <w:szCs w:val="24"/>
        </w:rPr>
        <w:t>№2.</w:t>
      </w:r>
      <w:r w:rsidR="003F2B01">
        <w:rPr>
          <w:rFonts w:ascii="Times New Roman" w:hAnsi="Times New Roman"/>
          <w:sz w:val="24"/>
          <w:szCs w:val="24"/>
        </w:rPr>
        <w:t xml:space="preserve"> </w:t>
      </w:r>
      <w:r w:rsidRPr="005F13E7">
        <w:rPr>
          <w:rFonts w:ascii="Times New Roman" w:hAnsi="Times New Roman"/>
          <w:sz w:val="24"/>
          <w:szCs w:val="24"/>
        </w:rPr>
        <w:t>-</w:t>
      </w:r>
      <w:r w:rsidR="003F2B01">
        <w:rPr>
          <w:rFonts w:ascii="Times New Roman" w:hAnsi="Times New Roman"/>
          <w:sz w:val="24"/>
          <w:szCs w:val="24"/>
        </w:rPr>
        <w:t xml:space="preserve"> </w:t>
      </w:r>
      <w:r w:rsidRPr="005F13E7">
        <w:rPr>
          <w:rFonts w:ascii="Times New Roman" w:hAnsi="Times New Roman"/>
          <w:sz w:val="24"/>
          <w:szCs w:val="24"/>
        </w:rPr>
        <w:t>303</w:t>
      </w:r>
      <w:r w:rsidRPr="00C33DC1">
        <w:rPr>
          <w:rFonts w:ascii="Times New Roman" w:hAnsi="Times New Roman"/>
          <w:sz w:val="24"/>
          <w:szCs w:val="24"/>
          <w:lang w:val="en-US"/>
        </w:rPr>
        <w:t>p</w:t>
      </w:r>
      <w:r w:rsidRPr="005F13E7">
        <w:rPr>
          <w:rFonts w:ascii="Times New Roman" w:hAnsi="Times New Roman"/>
          <w:sz w:val="24"/>
          <w:szCs w:val="24"/>
        </w:rPr>
        <w:t>.</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shd w:val="clear" w:color="auto" w:fill="FFFFFF"/>
        </w:rPr>
        <w:t>23</w:t>
      </w:r>
      <w:r w:rsidR="003F2B01">
        <w:rPr>
          <w:rFonts w:ascii="Times New Roman" w:hAnsi="Times New Roman"/>
          <w:sz w:val="24"/>
          <w:szCs w:val="24"/>
          <w:shd w:val="clear" w:color="auto" w:fill="FFFFFF"/>
        </w:rPr>
        <w:t xml:space="preserve"> Чикалев</w:t>
      </w:r>
      <w:r w:rsidRPr="000C6D68">
        <w:rPr>
          <w:rFonts w:ascii="Times New Roman" w:hAnsi="Times New Roman"/>
          <w:sz w:val="24"/>
          <w:szCs w:val="24"/>
          <w:shd w:val="clear" w:color="auto" w:fill="FFFFFF"/>
        </w:rPr>
        <w:t xml:space="preserve"> А.И. Зоогигиена с основами проектирования животно</w:t>
      </w:r>
      <w:r w:rsidR="003F2B01">
        <w:rPr>
          <w:rFonts w:ascii="Times New Roman" w:hAnsi="Times New Roman"/>
          <w:sz w:val="24"/>
          <w:szCs w:val="24"/>
          <w:shd w:val="clear" w:color="auto" w:fill="FFFFFF"/>
        </w:rPr>
        <w:t xml:space="preserve">водческих объектов </w:t>
      </w:r>
      <w:r w:rsidRPr="000C6D68">
        <w:rPr>
          <w:rFonts w:ascii="Times New Roman" w:hAnsi="Times New Roman"/>
          <w:sz w:val="24"/>
          <w:szCs w:val="24"/>
          <w:shd w:val="clear" w:color="auto" w:fill="FFFFFF"/>
        </w:rPr>
        <w:t>. – СПб.: Издательство «Лань», 2006. – 67 с.</w:t>
      </w:r>
    </w:p>
    <w:p w:rsidR="003F4627" w:rsidRPr="001D5251" w:rsidRDefault="003F4627" w:rsidP="003F4627">
      <w:pPr>
        <w:pStyle w:val="ad"/>
        <w:spacing w:line="360" w:lineRule="auto"/>
        <w:ind w:firstLine="709"/>
        <w:jc w:val="both"/>
        <w:rPr>
          <w:rFonts w:ascii="Times New Roman" w:hAnsi="Times New Roman"/>
          <w:color w:val="000000" w:themeColor="text1"/>
          <w:sz w:val="24"/>
          <w:szCs w:val="24"/>
        </w:rPr>
      </w:pPr>
      <w:r>
        <w:rPr>
          <w:rFonts w:ascii="Times New Roman" w:hAnsi="Times New Roman"/>
          <w:sz w:val="24"/>
          <w:szCs w:val="24"/>
        </w:rPr>
        <w:t>24</w:t>
      </w:r>
      <w:r w:rsidR="003F2B01">
        <w:rPr>
          <w:rFonts w:ascii="Times New Roman" w:hAnsi="Times New Roman"/>
          <w:sz w:val="24"/>
          <w:szCs w:val="24"/>
        </w:rPr>
        <w:t xml:space="preserve"> Брызгалина</w:t>
      </w:r>
      <w:r w:rsidRPr="000C6D68">
        <w:rPr>
          <w:rFonts w:ascii="Times New Roman" w:hAnsi="Times New Roman"/>
          <w:sz w:val="24"/>
          <w:szCs w:val="24"/>
        </w:rPr>
        <w:t xml:space="preserve"> C</w:t>
      </w:r>
      <w:r w:rsidRPr="00DF702B">
        <w:rPr>
          <w:rFonts w:ascii="Times New Roman" w:hAnsi="Times New Roman"/>
          <w:color w:val="000000" w:themeColor="text1"/>
          <w:sz w:val="24"/>
          <w:szCs w:val="24"/>
        </w:rPr>
        <w:t xml:space="preserve">. </w:t>
      </w:r>
      <w:hyperlink r:id="rId30" w:history="1">
        <w:r w:rsidRPr="001D5251">
          <w:rPr>
            <w:rStyle w:val="af8"/>
            <w:rFonts w:ascii="Times New Roman" w:hAnsi="Times New Roman"/>
            <w:color w:val="000000" w:themeColor="text1"/>
            <w:sz w:val="24"/>
            <w:szCs w:val="24"/>
            <w:u w:val="none"/>
          </w:rPr>
          <w:t>Организация мясного скотоводства в хозяйствах молочной специализации</w:t>
        </w:r>
      </w:hyperlink>
      <w:r w:rsidRPr="001D5251">
        <w:rPr>
          <w:rStyle w:val="af8"/>
          <w:rFonts w:ascii="Times New Roman" w:hAnsi="Times New Roman"/>
          <w:color w:val="000000" w:themeColor="text1"/>
          <w:sz w:val="24"/>
          <w:szCs w:val="24"/>
          <w:u w:val="none"/>
        </w:rPr>
        <w:t xml:space="preserve"> </w:t>
      </w:r>
      <w:r w:rsidRPr="001D5251">
        <w:rPr>
          <w:rFonts w:ascii="Times New Roman" w:hAnsi="Times New Roman"/>
          <w:color w:val="000000" w:themeColor="text1"/>
          <w:sz w:val="24"/>
          <w:szCs w:val="24"/>
        </w:rPr>
        <w:t xml:space="preserve"> //</w:t>
      </w:r>
      <w:hyperlink r:id="rId31" w:history="1">
        <w:r w:rsidRPr="001D5251">
          <w:rPr>
            <w:rStyle w:val="af8"/>
            <w:rFonts w:ascii="Times New Roman" w:hAnsi="Times New Roman"/>
            <w:color w:val="000000" w:themeColor="text1"/>
            <w:sz w:val="24"/>
            <w:szCs w:val="24"/>
            <w:u w:val="none"/>
          </w:rPr>
          <w:t>Экономист</w:t>
        </w:r>
      </w:hyperlink>
      <w:r w:rsidRPr="001D5251">
        <w:rPr>
          <w:rStyle w:val="af8"/>
          <w:rFonts w:ascii="Times New Roman" w:hAnsi="Times New Roman"/>
          <w:color w:val="000000" w:themeColor="text1"/>
          <w:sz w:val="24"/>
          <w:szCs w:val="24"/>
          <w:u w:val="none"/>
        </w:rPr>
        <w:t>.</w:t>
      </w:r>
      <w:r w:rsidRPr="001D5251">
        <w:rPr>
          <w:rFonts w:ascii="Times New Roman" w:hAnsi="Times New Roman"/>
          <w:color w:val="000000" w:themeColor="text1"/>
          <w:sz w:val="24"/>
          <w:szCs w:val="24"/>
        </w:rPr>
        <w:t xml:space="preserve"> – 2008. – </w:t>
      </w:r>
      <w:hyperlink r:id="rId32" w:history="1">
        <w:r w:rsidRPr="001D5251">
          <w:rPr>
            <w:rStyle w:val="af8"/>
            <w:rFonts w:ascii="Times New Roman" w:hAnsi="Times New Roman"/>
            <w:color w:val="000000" w:themeColor="text1"/>
            <w:sz w:val="24"/>
            <w:szCs w:val="24"/>
            <w:u w:val="none"/>
          </w:rPr>
          <w:t>№ 12</w:t>
        </w:r>
      </w:hyperlink>
      <w:r w:rsidRPr="001D5251">
        <w:rPr>
          <w:rFonts w:ascii="Times New Roman" w:hAnsi="Times New Roman"/>
          <w:color w:val="000000" w:themeColor="text1"/>
          <w:sz w:val="24"/>
          <w:szCs w:val="24"/>
        </w:rPr>
        <w:t>. – С. 83-84.</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25</w:t>
      </w:r>
      <w:r w:rsidRPr="000C6D68">
        <w:rPr>
          <w:rFonts w:ascii="Times New Roman" w:hAnsi="Times New Roman"/>
          <w:sz w:val="24"/>
          <w:szCs w:val="24"/>
        </w:rPr>
        <w:t> </w:t>
      </w:r>
      <w:r w:rsidRPr="000C6D68">
        <w:rPr>
          <w:rStyle w:val="hl"/>
          <w:rFonts w:ascii="Times New Roman" w:hAnsi="Times New Roman"/>
          <w:sz w:val="24"/>
          <w:szCs w:val="24"/>
        </w:rPr>
        <w:t>Войнар</w:t>
      </w:r>
      <w:r w:rsidR="003F2B01">
        <w:rPr>
          <w:rStyle w:val="hl"/>
          <w:rFonts w:ascii="Times New Roman" w:hAnsi="Times New Roman"/>
          <w:sz w:val="24"/>
          <w:szCs w:val="24"/>
        </w:rPr>
        <w:t xml:space="preserve"> </w:t>
      </w:r>
      <w:r w:rsidRPr="000C6D68">
        <w:rPr>
          <w:rFonts w:ascii="Times New Roman" w:hAnsi="Times New Roman"/>
          <w:sz w:val="24"/>
          <w:szCs w:val="24"/>
        </w:rPr>
        <w:t>А.И. Биологическая роль микроэлементов и их применение в сельском хозяйстве и медицине. – 1970. – 20 с.</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26</w:t>
      </w:r>
      <w:r w:rsidR="003F2B01">
        <w:rPr>
          <w:rFonts w:ascii="Times New Roman" w:hAnsi="Times New Roman"/>
          <w:sz w:val="24"/>
          <w:szCs w:val="24"/>
        </w:rPr>
        <w:t xml:space="preserve"> Баланин</w:t>
      </w:r>
      <w:r w:rsidRPr="000C6D68">
        <w:rPr>
          <w:rFonts w:ascii="Times New Roman" w:hAnsi="Times New Roman"/>
          <w:sz w:val="24"/>
          <w:szCs w:val="24"/>
        </w:rPr>
        <w:t xml:space="preserve"> В. И. Зоогигиенический контроль микроклимата в животноводческих и птицеводчес</w:t>
      </w:r>
      <w:r w:rsidR="003F2B01">
        <w:rPr>
          <w:rFonts w:ascii="Times New Roman" w:hAnsi="Times New Roman"/>
          <w:sz w:val="24"/>
          <w:szCs w:val="24"/>
        </w:rPr>
        <w:t>ких помещениях. //</w:t>
      </w:r>
      <w:r w:rsidRPr="000C6D68">
        <w:rPr>
          <w:rFonts w:ascii="Times New Roman" w:hAnsi="Times New Roman"/>
          <w:sz w:val="24"/>
          <w:szCs w:val="24"/>
        </w:rPr>
        <w:t xml:space="preserve"> Библиотечка практического ветеринарного врача. – Л.: Агропромиздат, 1988. –142 с.</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27</w:t>
      </w:r>
      <w:r w:rsidR="003F2B01">
        <w:rPr>
          <w:rFonts w:ascii="Times New Roman" w:hAnsi="Times New Roman"/>
          <w:sz w:val="24"/>
          <w:szCs w:val="24"/>
        </w:rPr>
        <w:t xml:space="preserve"> Байбутцян </w:t>
      </w:r>
      <w:r w:rsidRPr="000C6D68">
        <w:rPr>
          <w:rFonts w:ascii="Times New Roman" w:hAnsi="Times New Roman"/>
          <w:sz w:val="24"/>
          <w:szCs w:val="24"/>
        </w:rPr>
        <w:t>А. А.</w:t>
      </w:r>
      <w:r w:rsidR="003F2B01">
        <w:rPr>
          <w:rFonts w:ascii="Times New Roman" w:hAnsi="Times New Roman"/>
          <w:sz w:val="24"/>
          <w:szCs w:val="24"/>
        </w:rPr>
        <w:t>, Апинян Г.К.</w:t>
      </w:r>
      <w:r w:rsidRPr="000C6D68">
        <w:rPr>
          <w:rFonts w:ascii="Times New Roman" w:hAnsi="Times New Roman"/>
          <w:sz w:val="24"/>
          <w:szCs w:val="24"/>
        </w:rPr>
        <w:t xml:space="preserve"> Выращивание телят в Центрально-черноземной зоне  // Вестник мичуринского государственного аграрного университета. </w:t>
      </w:r>
      <w:r w:rsidR="002B2671">
        <w:rPr>
          <w:rFonts w:ascii="Times New Roman" w:hAnsi="Times New Roman"/>
          <w:sz w:val="24"/>
          <w:szCs w:val="24"/>
        </w:rPr>
        <w:t xml:space="preserve">- </w:t>
      </w:r>
      <w:r w:rsidRPr="000C6D68">
        <w:rPr>
          <w:rFonts w:ascii="Times New Roman" w:hAnsi="Times New Roman"/>
          <w:sz w:val="24"/>
          <w:szCs w:val="24"/>
        </w:rPr>
        <w:t>2001. – Т. 3. – С. 154-155.</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28 </w:t>
      </w:r>
      <w:r w:rsidR="003F2B01">
        <w:rPr>
          <w:rFonts w:ascii="Times New Roman" w:hAnsi="Times New Roman"/>
          <w:sz w:val="24"/>
          <w:szCs w:val="24"/>
          <w:shd w:val="clear" w:color="auto" w:fill="FFFFFF"/>
        </w:rPr>
        <w:t xml:space="preserve">Валеев </w:t>
      </w:r>
      <w:r w:rsidRPr="000C6D68">
        <w:rPr>
          <w:rFonts w:ascii="Times New Roman" w:hAnsi="Times New Roman"/>
          <w:sz w:val="24"/>
          <w:szCs w:val="24"/>
          <w:shd w:val="clear" w:color="auto" w:fill="FFFFFF"/>
        </w:rPr>
        <w:t>Н.</w:t>
      </w:r>
      <w:r w:rsidR="003F2B01">
        <w:rPr>
          <w:rFonts w:ascii="Times New Roman" w:hAnsi="Times New Roman"/>
          <w:sz w:val="24"/>
          <w:szCs w:val="24"/>
          <w:shd w:val="clear" w:color="auto" w:fill="FFFFFF"/>
        </w:rPr>
        <w:t>, Гуревич Ю.</w:t>
      </w:r>
      <w:r w:rsidRPr="000C6D68">
        <w:rPr>
          <w:rFonts w:ascii="Times New Roman" w:hAnsi="Times New Roman"/>
          <w:sz w:val="24"/>
          <w:szCs w:val="24"/>
          <w:shd w:val="clear" w:color="auto" w:fill="FFFFFF"/>
        </w:rPr>
        <w:t xml:space="preserve"> Выращивание телят молочного возраста вне п</w:t>
      </w:r>
      <w:r w:rsidR="003F2B01">
        <w:rPr>
          <w:rFonts w:ascii="Times New Roman" w:hAnsi="Times New Roman"/>
          <w:sz w:val="24"/>
          <w:szCs w:val="24"/>
          <w:shd w:val="clear" w:color="auto" w:fill="FFFFFF"/>
        </w:rPr>
        <w:t xml:space="preserve">омещений </w:t>
      </w:r>
      <w:r w:rsidRPr="000C6D68">
        <w:rPr>
          <w:rFonts w:ascii="Times New Roman" w:hAnsi="Times New Roman"/>
          <w:sz w:val="24"/>
          <w:szCs w:val="24"/>
          <w:shd w:val="clear" w:color="auto" w:fill="FFFFFF"/>
        </w:rPr>
        <w:t xml:space="preserve"> // Молочное и мясное скотоводство. – 1986. – № 7-8. – С. 14-16.</w:t>
      </w:r>
    </w:p>
    <w:p w:rsidR="003F4627"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29</w:t>
      </w:r>
      <w:r w:rsidRPr="000C6D68">
        <w:rPr>
          <w:rStyle w:val="hl"/>
          <w:rFonts w:ascii="Times New Roman" w:hAnsi="Times New Roman"/>
          <w:sz w:val="24"/>
          <w:szCs w:val="24"/>
        </w:rPr>
        <w:t xml:space="preserve"> Ваттио</w:t>
      </w:r>
      <w:r w:rsidRPr="000C6D68">
        <w:rPr>
          <w:rFonts w:ascii="Times New Roman" w:hAnsi="Times New Roman"/>
          <w:sz w:val="24"/>
          <w:szCs w:val="24"/>
          <w:shd w:val="clear" w:color="auto" w:fill="FFFFFF"/>
        </w:rPr>
        <w:t xml:space="preserve"> М. А. Выращивание телят от рождения до </w:t>
      </w:r>
      <w:r w:rsidRPr="000C6D68">
        <w:rPr>
          <w:rStyle w:val="hl"/>
          <w:rFonts w:ascii="Times New Roman" w:hAnsi="Times New Roman"/>
          <w:sz w:val="24"/>
          <w:szCs w:val="24"/>
        </w:rPr>
        <w:t>отъема</w:t>
      </w:r>
      <w:r w:rsidRPr="000C6D68">
        <w:rPr>
          <w:rFonts w:ascii="Times New Roman" w:hAnsi="Times New Roman"/>
          <w:sz w:val="24"/>
          <w:szCs w:val="24"/>
          <w:shd w:val="clear" w:color="auto" w:fill="FFFFFF"/>
        </w:rPr>
        <w:t>. Обзор правильных подхо</w:t>
      </w:r>
      <w:r w:rsidR="003F2B01">
        <w:rPr>
          <w:rFonts w:ascii="Times New Roman" w:hAnsi="Times New Roman"/>
          <w:sz w:val="24"/>
          <w:szCs w:val="24"/>
          <w:shd w:val="clear" w:color="auto" w:fill="FFFFFF"/>
        </w:rPr>
        <w:t xml:space="preserve">дов в управлении </w:t>
      </w:r>
      <w:r w:rsidRPr="000C6D68">
        <w:rPr>
          <w:rFonts w:ascii="Times New Roman" w:hAnsi="Times New Roman"/>
          <w:sz w:val="24"/>
          <w:szCs w:val="24"/>
          <w:shd w:val="clear" w:color="auto" w:fill="FFFFFF"/>
        </w:rPr>
        <w:t>// Основные аспекты производства молока. – 2007. – № 3. – С. 7-9.</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30</w:t>
      </w:r>
      <w:r w:rsidR="003F2B01">
        <w:rPr>
          <w:rFonts w:ascii="Times New Roman" w:hAnsi="Times New Roman"/>
          <w:sz w:val="24"/>
          <w:szCs w:val="24"/>
          <w:shd w:val="clear" w:color="auto" w:fill="FFFFFF"/>
        </w:rPr>
        <w:t xml:space="preserve"> Иванов</w:t>
      </w:r>
      <w:r w:rsidRPr="000C6D68">
        <w:rPr>
          <w:rFonts w:ascii="Times New Roman" w:hAnsi="Times New Roman"/>
          <w:sz w:val="24"/>
          <w:szCs w:val="24"/>
          <w:shd w:val="clear" w:color="auto" w:fill="FFFFFF"/>
        </w:rPr>
        <w:t xml:space="preserve"> В.</w:t>
      </w:r>
      <w:r w:rsidR="003F2B01">
        <w:rPr>
          <w:rFonts w:ascii="Times New Roman" w:hAnsi="Times New Roman"/>
          <w:sz w:val="24"/>
          <w:szCs w:val="24"/>
          <w:shd w:val="clear" w:color="auto" w:fill="FFFFFF"/>
        </w:rPr>
        <w:t>, Мельников С.</w:t>
      </w:r>
      <w:r w:rsidRPr="000C6D68">
        <w:rPr>
          <w:rFonts w:ascii="Times New Roman" w:hAnsi="Times New Roman"/>
          <w:sz w:val="24"/>
          <w:szCs w:val="24"/>
          <w:shd w:val="clear" w:color="auto" w:fill="FFFFFF"/>
        </w:rPr>
        <w:t xml:space="preserve"> «Холодный – жаркий» способ содержания телят: что хорошо, а что </w:t>
      </w:r>
      <w:r w:rsidR="003F2B01">
        <w:rPr>
          <w:rFonts w:ascii="Times New Roman" w:hAnsi="Times New Roman"/>
          <w:sz w:val="24"/>
          <w:szCs w:val="24"/>
          <w:shd w:val="clear" w:color="auto" w:fill="FFFFFF"/>
        </w:rPr>
        <w:t xml:space="preserve">плохо </w:t>
      </w:r>
      <w:r w:rsidRPr="000C6D68">
        <w:rPr>
          <w:rFonts w:ascii="Times New Roman" w:hAnsi="Times New Roman"/>
          <w:sz w:val="24"/>
          <w:szCs w:val="24"/>
          <w:shd w:val="clear" w:color="auto" w:fill="FFFFFF"/>
        </w:rPr>
        <w:t>// Молочное и мясное скотоводство. – 2009. № 3. – С. 7-9.</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31</w:t>
      </w:r>
      <w:r w:rsidR="002B2671">
        <w:rPr>
          <w:rFonts w:ascii="Times New Roman" w:hAnsi="Times New Roman"/>
          <w:sz w:val="24"/>
          <w:szCs w:val="24"/>
          <w:shd w:val="clear" w:color="auto" w:fill="FFFFFF"/>
        </w:rPr>
        <w:t xml:space="preserve"> Молчанов</w:t>
      </w:r>
      <w:r w:rsidRPr="000C6D68">
        <w:rPr>
          <w:rFonts w:ascii="Times New Roman" w:hAnsi="Times New Roman"/>
          <w:sz w:val="24"/>
          <w:szCs w:val="24"/>
          <w:shd w:val="clear" w:color="auto" w:fill="FFFFFF"/>
        </w:rPr>
        <w:t xml:space="preserve"> М.</w:t>
      </w:r>
      <w:r w:rsidR="002B2671">
        <w:rPr>
          <w:rFonts w:ascii="Times New Roman" w:hAnsi="Times New Roman"/>
          <w:sz w:val="24"/>
          <w:szCs w:val="24"/>
          <w:shd w:val="clear" w:color="auto" w:fill="FFFFFF"/>
        </w:rPr>
        <w:t>, Филенко Б.</w:t>
      </w:r>
      <w:r w:rsidRPr="000C6D68">
        <w:rPr>
          <w:rFonts w:ascii="Times New Roman" w:hAnsi="Times New Roman"/>
          <w:sz w:val="24"/>
          <w:szCs w:val="24"/>
          <w:shd w:val="clear" w:color="auto" w:fill="FFFFFF"/>
        </w:rPr>
        <w:t xml:space="preserve"> Технология выращивания телят в помещениях облегченной констр</w:t>
      </w:r>
      <w:r w:rsidR="002B2671">
        <w:rPr>
          <w:rFonts w:ascii="Times New Roman" w:hAnsi="Times New Roman"/>
          <w:sz w:val="24"/>
          <w:szCs w:val="24"/>
          <w:shd w:val="clear" w:color="auto" w:fill="FFFFFF"/>
        </w:rPr>
        <w:t xml:space="preserve">укции </w:t>
      </w:r>
      <w:r w:rsidRPr="000C6D68">
        <w:rPr>
          <w:rFonts w:ascii="Times New Roman" w:hAnsi="Times New Roman"/>
          <w:sz w:val="24"/>
          <w:szCs w:val="24"/>
          <w:shd w:val="clear" w:color="auto" w:fill="FFFFFF"/>
        </w:rPr>
        <w:t>// Научно – техническая бюллетень </w:t>
      </w:r>
      <w:r w:rsidRPr="000C6D68">
        <w:rPr>
          <w:rStyle w:val="hl"/>
          <w:rFonts w:ascii="Times New Roman" w:hAnsi="Times New Roman"/>
          <w:sz w:val="24"/>
          <w:szCs w:val="24"/>
        </w:rPr>
        <w:t>ВНИИ</w:t>
      </w:r>
      <w:r w:rsidRPr="000C6D68">
        <w:rPr>
          <w:rFonts w:ascii="Times New Roman" w:hAnsi="Times New Roman"/>
          <w:sz w:val="24"/>
          <w:szCs w:val="24"/>
          <w:shd w:val="clear" w:color="auto" w:fill="FFFFFF"/>
        </w:rPr>
        <w:t> животноводство. – 1990. – С. 37-38.</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lastRenderedPageBreak/>
        <w:t>32</w:t>
      </w:r>
      <w:r w:rsidR="002B2671">
        <w:rPr>
          <w:rFonts w:ascii="Times New Roman" w:hAnsi="Times New Roman"/>
          <w:sz w:val="24"/>
          <w:szCs w:val="24"/>
          <w:shd w:val="clear" w:color="auto" w:fill="FFFFFF"/>
        </w:rPr>
        <w:t xml:space="preserve"> Титаренко</w:t>
      </w:r>
      <w:r w:rsidRPr="000C6D68">
        <w:rPr>
          <w:rFonts w:ascii="Times New Roman" w:hAnsi="Times New Roman"/>
          <w:sz w:val="24"/>
          <w:szCs w:val="24"/>
          <w:shd w:val="clear" w:color="auto" w:fill="FFFFFF"/>
        </w:rPr>
        <w:t xml:space="preserve"> Е. Холодный метод содержания телят / Е. Титаренко. // Молоко и корма. Менеджмент. </w:t>
      </w:r>
      <w:r w:rsidR="002B26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2005. – № 4. – С. 36-39.</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33</w:t>
      </w:r>
      <w:r w:rsidRPr="000C6D68">
        <w:rPr>
          <w:rStyle w:val="hl"/>
          <w:rFonts w:ascii="Times New Roman" w:hAnsi="Times New Roman"/>
          <w:sz w:val="24"/>
          <w:szCs w:val="24"/>
        </w:rPr>
        <w:t xml:space="preserve"> Шамраева</w:t>
      </w:r>
      <w:r w:rsidRPr="000C6D68">
        <w:rPr>
          <w:rFonts w:ascii="Times New Roman" w:hAnsi="Times New Roman"/>
          <w:sz w:val="24"/>
          <w:szCs w:val="24"/>
          <w:shd w:val="clear" w:color="auto" w:fill="FFFFFF"/>
        </w:rPr>
        <w:t xml:space="preserve"> Т. В.</w:t>
      </w:r>
      <w:r w:rsidR="002B2671">
        <w:rPr>
          <w:rFonts w:ascii="Times New Roman" w:hAnsi="Times New Roman"/>
          <w:sz w:val="24"/>
          <w:szCs w:val="24"/>
          <w:shd w:val="clear" w:color="auto" w:fill="FFFFFF"/>
        </w:rPr>
        <w:t>, Бардаков В.Д.</w:t>
      </w:r>
      <w:r w:rsidRPr="000C6D68">
        <w:rPr>
          <w:rFonts w:ascii="Times New Roman" w:hAnsi="Times New Roman"/>
          <w:sz w:val="24"/>
          <w:szCs w:val="24"/>
          <w:shd w:val="clear" w:color="auto" w:fill="FFFFFF"/>
        </w:rPr>
        <w:t xml:space="preserve"> Метод холодного выращивания телят // Интенсиф. животноводства в Хакасии. Новосибирск, 1989. – С. 58-61.</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34</w:t>
      </w:r>
      <w:r w:rsidRPr="000C6D68">
        <w:rPr>
          <w:rStyle w:val="hl"/>
          <w:rFonts w:ascii="Times New Roman" w:hAnsi="Times New Roman"/>
          <w:sz w:val="24"/>
          <w:szCs w:val="24"/>
        </w:rPr>
        <w:t xml:space="preserve"> Шерматов</w:t>
      </w:r>
      <w:r w:rsidRPr="000C6D68">
        <w:rPr>
          <w:rFonts w:ascii="Times New Roman" w:hAnsi="Times New Roman"/>
          <w:sz w:val="24"/>
          <w:szCs w:val="24"/>
          <w:shd w:val="clear" w:color="auto" w:fill="FFFFFF"/>
        </w:rPr>
        <w:t xml:space="preserve"> С. М.</w:t>
      </w:r>
      <w:r w:rsidR="002B2671">
        <w:rPr>
          <w:rFonts w:ascii="Times New Roman" w:hAnsi="Times New Roman"/>
          <w:sz w:val="24"/>
          <w:szCs w:val="24"/>
          <w:shd w:val="clear" w:color="auto" w:fill="FFFFFF"/>
        </w:rPr>
        <w:t>, Хабибулов М.А.</w:t>
      </w:r>
      <w:r w:rsidRPr="000C6D68">
        <w:rPr>
          <w:rFonts w:ascii="Times New Roman" w:hAnsi="Times New Roman"/>
          <w:sz w:val="24"/>
          <w:szCs w:val="24"/>
          <w:shd w:val="clear" w:color="auto" w:fill="FFFFFF"/>
        </w:rPr>
        <w:t xml:space="preserve"> Выращивание телят в домиках на открытом воздухе  // Зоотехния. – 1993. – № 12 – С. 18-20.</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35</w:t>
      </w:r>
      <w:r w:rsidR="002B2671">
        <w:rPr>
          <w:rFonts w:ascii="Times New Roman" w:hAnsi="Times New Roman"/>
          <w:sz w:val="24"/>
          <w:szCs w:val="24"/>
          <w:shd w:val="clear" w:color="auto" w:fill="FFFFFF"/>
        </w:rPr>
        <w:t xml:space="preserve"> Тришина</w:t>
      </w:r>
      <w:r w:rsidRPr="000C6D68">
        <w:rPr>
          <w:rFonts w:ascii="Times New Roman" w:hAnsi="Times New Roman"/>
          <w:sz w:val="24"/>
          <w:szCs w:val="24"/>
          <w:shd w:val="clear" w:color="auto" w:fill="FFFFFF"/>
        </w:rPr>
        <w:t xml:space="preserve"> А. К. Выращивание телят в неотапливае</w:t>
      </w:r>
      <w:r w:rsidR="002B2671">
        <w:rPr>
          <w:rFonts w:ascii="Times New Roman" w:hAnsi="Times New Roman"/>
          <w:sz w:val="24"/>
          <w:szCs w:val="24"/>
          <w:shd w:val="clear" w:color="auto" w:fill="FFFFFF"/>
        </w:rPr>
        <w:t xml:space="preserve">мых помещениях </w:t>
      </w:r>
      <w:r w:rsidRPr="000C6D68">
        <w:rPr>
          <w:rFonts w:ascii="Times New Roman" w:hAnsi="Times New Roman"/>
          <w:sz w:val="24"/>
          <w:szCs w:val="24"/>
          <w:shd w:val="clear" w:color="auto" w:fill="FFFFFF"/>
        </w:rPr>
        <w:t>// Зоотехния. 1997. – № 3. – С. 25-27.</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rPr>
        <w:t>36</w:t>
      </w:r>
      <w:r w:rsidRPr="000C6D68">
        <w:rPr>
          <w:rFonts w:ascii="Times New Roman" w:hAnsi="Times New Roman"/>
          <w:sz w:val="24"/>
          <w:szCs w:val="24"/>
        </w:rPr>
        <w:t xml:space="preserve"> С</w:t>
      </w:r>
      <w:r w:rsidR="002B2671">
        <w:rPr>
          <w:rFonts w:ascii="Times New Roman" w:hAnsi="Times New Roman"/>
          <w:sz w:val="24"/>
          <w:szCs w:val="24"/>
          <w:shd w:val="clear" w:color="auto" w:fill="FFFFFF"/>
        </w:rPr>
        <w:t>ироткин</w:t>
      </w:r>
      <w:r w:rsidRPr="000C6D68">
        <w:rPr>
          <w:rFonts w:ascii="Times New Roman" w:hAnsi="Times New Roman"/>
          <w:sz w:val="24"/>
          <w:szCs w:val="24"/>
          <w:shd w:val="clear" w:color="auto" w:fill="FFFFFF"/>
        </w:rPr>
        <w:t xml:space="preserve"> В. И. Выра</w:t>
      </w:r>
      <w:r w:rsidR="002B2671">
        <w:rPr>
          <w:rFonts w:ascii="Times New Roman" w:hAnsi="Times New Roman"/>
          <w:sz w:val="24"/>
          <w:szCs w:val="24"/>
          <w:shd w:val="clear" w:color="auto" w:fill="FFFFFF"/>
        </w:rPr>
        <w:t>щивание телят. -</w:t>
      </w:r>
      <w:r w:rsidRPr="000C6D68">
        <w:rPr>
          <w:rFonts w:ascii="Times New Roman" w:hAnsi="Times New Roman"/>
          <w:sz w:val="24"/>
          <w:szCs w:val="24"/>
          <w:shd w:val="clear" w:color="auto" w:fill="FFFFFF"/>
        </w:rPr>
        <w:t xml:space="preserve"> М.: Россельхозиздат, 1987. – 126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3</w:t>
      </w:r>
      <w:r w:rsidRPr="000C6D68">
        <w:rPr>
          <w:rStyle w:val="hl"/>
          <w:rFonts w:ascii="Times New Roman" w:hAnsi="Times New Roman"/>
          <w:sz w:val="24"/>
          <w:szCs w:val="24"/>
        </w:rPr>
        <w:t>7 Зубриянов</w:t>
      </w:r>
      <w:r w:rsidRPr="000C6D68">
        <w:rPr>
          <w:rFonts w:ascii="Times New Roman" w:hAnsi="Times New Roman"/>
          <w:sz w:val="24"/>
          <w:szCs w:val="24"/>
          <w:shd w:val="clear" w:color="auto" w:fill="FFFFFF"/>
        </w:rPr>
        <w:t xml:space="preserve"> В.</w:t>
      </w:r>
      <w:r w:rsidR="002B2671">
        <w:rPr>
          <w:rFonts w:ascii="Times New Roman" w:hAnsi="Times New Roman"/>
          <w:sz w:val="24"/>
          <w:szCs w:val="24"/>
          <w:shd w:val="clear" w:color="auto" w:fill="FFFFFF"/>
        </w:rPr>
        <w:t>, Бахтеева З., Ляшенко В.</w:t>
      </w:r>
      <w:r w:rsidRPr="000C6D68">
        <w:rPr>
          <w:rFonts w:ascii="Times New Roman" w:hAnsi="Times New Roman"/>
          <w:sz w:val="24"/>
          <w:szCs w:val="24"/>
          <w:shd w:val="clear" w:color="auto" w:fill="FFFFFF"/>
        </w:rPr>
        <w:t xml:space="preserve"> Эффективный </w:t>
      </w:r>
      <w:r w:rsidR="002B2671">
        <w:rPr>
          <w:rFonts w:ascii="Times New Roman" w:hAnsi="Times New Roman"/>
          <w:sz w:val="24"/>
          <w:szCs w:val="24"/>
          <w:shd w:val="clear" w:color="auto" w:fill="FFFFFF"/>
        </w:rPr>
        <w:t xml:space="preserve">прием выращивания телят </w:t>
      </w:r>
      <w:r w:rsidRPr="000C6D68">
        <w:rPr>
          <w:rFonts w:ascii="Times New Roman" w:hAnsi="Times New Roman"/>
          <w:sz w:val="24"/>
          <w:szCs w:val="24"/>
          <w:shd w:val="clear" w:color="auto" w:fill="FFFFFF"/>
        </w:rPr>
        <w:t>// Молочное и мясное скотоводство. – 2006. – № 6. – С. 22-23.</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38</w:t>
      </w:r>
      <w:r w:rsidR="002B2671">
        <w:rPr>
          <w:rFonts w:ascii="Times New Roman" w:hAnsi="Times New Roman"/>
          <w:sz w:val="24"/>
          <w:szCs w:val="24"/>
        </w:rPr>
        <w:t xml:space="preserve"> Ларина</w:t>
      </w:r>
      <w:r w:rsidRPr="000C6D68">
        <w:rPr>
          <w:rFonts w:ascii="Times New Roman" w:hAnsi="Times New Roman"/>
          <w:sz w:val="24"/>
          <w:szCs w:val="24"/>
        </w:rPr>
        <w:t xml:space="preserve"> О.В</w:t>
      </w:r>
      <w:r w:rsidRPr="00416A2C">
        <w:rPr>
          <w:rFonts w:ascii="Times New Roman" w:hAnsi="Times New Roman"/>
          <w:color w:val="000000" w:themeColor="text1"/>
          <w:sz w:val="24"/>
          <w:szCs w:val="24"/>
        </w:rPr>
        <w:t>.</w:t>
      </w:r>
      <w:r w:rsidR="002B2671">
        <w:rPr>
          <w:rFonts w:ascii="Times New Roman" w:hAnsi="Times New Roman"/>
          <w:color w:val="000000" w:themeColor="text1"/>
          <w:sz w:val="24"/>
          <w:szCs w:val="24"/>
        </w:rPr>
        <w:t>, Шомина Е.И.</w:t>
      </w:r>
      <w:r w:rsidRPr="00416A2C">
        <w:rPr>
          <w:rFonts w:ascii="Times New Roman" w:hAnsi="Times New Roman"/>
          <w:color w:val="000000" w:themeColor="text1"/>
          <w:sz w:val="24"/>
          <w:szCs w:val="24"/>
        </w:rPr>
        <w:t xml:space="preserve"> </w:t>
      </w:r>
      <w:hyperlink r:id="rId33" w:history="1">
        <w:r w:rsidRPr="00416A2C">
          <w:rPr>
            <w:rStyle w:val="af8"/>
            <w:rFonts w:ascii="Times New Roman" w:hAnsi="Times New Roman"/>
            <w:color w:val="000000" w:themeColor="text1"/>
            <w:sz w:val="24"/>
            <w:szCs w:val="24"/>
            <w:u w:val="none"/>
          </w:rPr>
          <w:t>Оценка роста и развития бычков мясного направления продуктивности в хозяйствах Воронежской области</w:t>
        </w:r>
      </w:hyperlink>
      <w:r w:rsidRPr="00416A2C">
        <w:rPr>
          <w:rFonts w:ascii="Times New Roman" w:hAnsi="Times New Roman"/>
          <w:color w:val="000000" w:themeColor="text1"/>
          <w:sz w:val="24"/>
          <w:szCs w:val="24"/>
        </w:rPr>
        <w:t xml:space="preserve"> // В сборнике: </w:t>
      </w:r>
      <w:hyperlink r:id="rId34" w:history="1">
        <w:r w:rsidRPr="00416A2C">
          <w:rPr>
            <w:rStyle w:val="af8"/>
            <w:rFonts w:ascii="Times New Roman" w:hAnsi="Times New Roman"/>
            <w:color w:val="000000" w:themeColor="text1"/>
            <w:sz w:val="24"/>
            <w:szCs w:val="24"/>
            <w:u w:val="none"/>
          </w:rPr>
          <w:t>Актуальные вопросы ветеринарной медицины и технологии животноводства</w:t>
        </w:r>
      </w:hyperlink>
      <w:r w:rsidRPr="00416A2C">
        <w:rPr>
          <w:rFonts w:ascii="Times New Roman" w:hAnsi="Times New Roman"/>
          <w:color w:val="000000" w:themeColor="text1"/>
          <w:sz w:val="24"/>
          <w:szCs w:val="24"/>
        </w:rPr>
        <w:t> Материал</w:t>
      </w:r>
      <w:r w:rsidRPr="00416A2C">
        <w:rPr>
          <w:rFonts w:ascii="Times New Roman" w:hAnsi="Times New Roman"/>
          <w:sz w:val="24"/>
          <w:szCs w:val="24"/>
        </w:rPr>
        <w:t>ы</w:t>
      </w:r>
      <w:r w:rsidRPr="000C6D68">
        <w:rPr>
          <w:rFonts w:ascii="Times New Roman" w:hAnsi="Times New Roman"/>
          <w:sz w:val="24"/>
          <w:szCs w:val="24"/>
        </w:rPr>
        <w:t xml:space="preserve"> научной и учебно-методической конференции профессорско-преподавательского состава, научных сотрудников и аспирантов факультета ветеринарной медицины и технологии животноводства. – 2012. – 206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39</w:t>
      </w:r>
      <w:r w:rsidR="002B2671">
        <w:rPr>
          <w:rFonts w:ascii="Times New Roman" w:hAnsi="Times New Roman"/>
          <w:sz w:val="24"/>
          <w:szCs w:val="24"/>
          <w:shd w:val="clear" w:color="auto" w:fill="FFFFFF"/>
        </w:rPr>
        <w:t xml:space="preserve"> Муминов</w:t>
      </w:r>
      <w:r w:rsidRPr="000C6D68">
        <w:rPr>
          <w:rFonts w:ascii="Times New Roman" w:hAnsi="Times New Roman"/>
          <w:sz w:val="24"/>
          <w:szCs w:val="24"/>
          <w:shd w:val="clear" w:color="auto" w:fill="FFFFFF"/>
        </w:rPr>
        <w:t xml:space="preserve"> А. А. Естественная резистентность организма коров и телят р</w:t>
      </w:r>
      <w:r w:rsidR="002B2671">
        <w:rPr>
          <w:rFonts w:ascii="Times New Roman" w:hAnsi="Times New Roman"/>
          <w:sz w:val="24"/>
          <w:szCs w:val="24"/>
          <w:shd w:val="clear" w:color="auto" w:fill="FFFFFF"/>
        </w:rPr>
        <w:t xml:space="preserve">аннего возраста </w:t>
      </w:r>
      <w:r w:rsidRPr="000C6D68">
        <w:rPr>
          <w:rFonts w:ascii="Times New Roman" w:hAnsi="Times New Roman"/>
          <w:sz w:val="24"/>
          <w:szCs w:val="24"/>
          <w:shd w:val="clear" w:color="auto" w:fill="FFFFFF"/>
        </w:rPr>
        <w:t xml:space="preserve">// Меры профилактики и борьбы с инфекционными, инвазионными и незаразными болезнями с/х животных в Таджикистане. </w:t>
      </w:r>
      <w:r w:rsidR="002B26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1989. – 89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4</w:t>
      </w:r>
      <w:r w:rsidR="002B2671">
        <w:rPr>
          <w:rFonts w:ascii="Times New Roman" w:hAnsi="Times New Roman"/>
          <w:sz w:val="24"/>
          <w:szCs w:val="24"/>
          <w:shd w:val="clear" w:color="auto" w:fill="FFFFFF"/>
        </w:rPr>
        <w:t>0 Свечин</w:t>
      </w:r>
      <w:r w:rsidRPr="000C6D68">
        <w:rPr>
          <w:rFonts w:ascii="Times New Roman" w:hAnsi="Times New Roman"/>
          <w:sz w:val="24"/>
          <w:szCs w:val="24"/>
          <w:shd w:val="clear" w:color="auto" w:fill="FFFFFF"/>
        </w:rPr>
        <w:t xml:space="preserve"> К. Б. Индивидуальное развитие сельско</w:t>
      </w:r>
      <w:r w:rsidR="002B2671">
        <w:rPr>
          <w:rFonts w:ascii="Times New Roman" w:hAnsi="Times New Roman"/>
          <w:sz w:val="24"/>
          <w:szCs w:val="24"/>
          <w:shd w:val="clear" w:color="auto" w:fill="FFFFFF"/>
        </w:rPr>
        <w:t xml:space="preserve">хозяйственных животных. - </w:t>
      </w:r>
      <w:r w:rsidRPr="000C6D68">
        <w:rPr>
          <w:rFonts w:ascii="Times New Roman" w:hAnsi="Times New Roman"/>
          <w:sz w:val="24"/>
          <w:szCs w:val="24"/>
          <w:shd w:val="clear" w:color="auto" w:fill="FFFFFF"/>
        </w:rPr>
        <w:t>К: Урожай, 1976. – 285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41</w:t>
      </w:r>
      <w:r w:rsidRPr="000C6D68">
        <w:rPr>
          <w:rStyle w:val="hl"/>
          <w:rFonts w:ascii="Times New Roman" w:hAnsi="Times New Roman"/>
          <w:sz w:val="24"/>
          <w:szCs w:val="24"/>
        </w:rPr>
        <w:t xml:space="preserve"> Плященко</w:t>
      </w:r>
      <w:r w:rsidRPr="000C6D68">
        <w:rPr>
          <w:rFonts w:ascii="Times New Roman" w:hAnsi="Times New Roman"/>
          <w:sz w:val="24"/>
          <w:szCs w:val="24"/>
          <w:shd w:val="clear" w:color="auto" w:fill="FFFFFF"/>
        </w:rPr>
        <w:t xml:space="preserve"> С. И.</w:t>
      </w:r>
      <w:r w:rsidR="002B2671">
        <w:rPr>
          <w:rFonts w:ascii="Times New Roman" w:hAnsi="Times New Roman"/>
          <w:sz w:val="24"/>
          <w:szCs w:val="24"/>
          <w:shd w:val="clear" w:color="auto" w:fill="FFFFFF"/>
        </w:rPr>
        <w:t>, Хохлова И.И.</w:t>
      </w:r>
      <w:r w:rsidRPr="000C6D68">
        <w:rPr>
          <w:rFonts w:ascii="Times New Roman" w:hAnsi="Times New Roman"/>
          <w:sz w:val="24"/>
          <w:szCs w:val="24"/>
          <w:shd w:val="clear" w:color="auto" w:fill="FFFFFF"/>
        </w:rPr>
        <w:t xml:space="preserve"> Микроклимат и продуктивность животных: учебник</w:t>
      </w:r>
      <w:r w:rsidR="002B2671">
        <w:rPr>
          <w:rFonts w:ascii="Times New Roman" w:hAnsi="Times New Roman"/>
          <w:sz w:val="24"/>
          <w:szCs w:val="24"/>
          <w:shd w:val="clear" w:color="auto" w:fill="FFFFFF"/>
        </w:rPr>
        <w:t>.</w:t>
      </w:r>
      <w:r w:rsidRPr="000C6D68">
        <w:rPr>
          <w:rFonts w:ascii="Times New Roman" w:hAnsi="Times New Roman"/>
          <w:sz w:val="24"/>
          <w:szCs w:val="24"/>
          <w:shd w:val="clear" w:color="auto" w:fill="FFFFFF"/>
        </w:rPr>
        <w:t xml:space="preserve"> </w:t>
      </w:r>
      <w:r w:rsidR="002B26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Колос, 1976. – 208 с.</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42</w:t>
      </w:r>
      <w:r w:rsidR="002B2671">
        <w:rPr>
          <w:rFonts w:ascii="Times New Roman" w:hAnsi="Times New Roman"/>
          <w:sz w:val="24"/>
          <w:szCs w:val="24"/>
        </w:rPr>
        <w:t xml:space="preserve"> Сибикин</w:t>
      </w:r>
      <w:r w:rsidRPr="000C6D68">
        <w:rPr>
          <w:rFonts w:ascii="Times New Roman" w:hAnsi="Times New Roman"/>
          <w:sz w:val="24"/>
          <w:szCs w:val="24"/>
        </w:rPr>
        <w:t xml:space="preserve"> Ю.Д. Отопление, вентиля</w:t>
      </w:r>
      <w:r w:rsidR="002B2671">
        <w:rPr>
          <w:rFonts w:ascii="Times New Roman" w:hAnsi="Times New Roman"/>
          <w:sz w:val="24"/>
          <w:szCs w:val="24"/>
        </w:rPr>
        <w:t>ция и кондиционирование воздуха</w:t>
      </w:r>
      <w:r w:rsidRPr="000C6D68">
        <w:rPr>
          <w:rFonts w:ascii="Times New Roman" w:hAnsi="Times New Roman"/>
          <w:sz w:val="24"/>
          <w:szCs w:val="24"/>
        </w:rPr>
        <w:t>: учебное пособие для студентов учреждений СПО по специальности 140102 «Теплоснабжение и теплотехнически</w:t>
      </w:r>
      <w:r w:rsidR="002B2671">
        <w:rPr>
          <w:rFonts w:ascii="Times New Roman" w:hAnsi="Times New Roman"/>
          <w:sz w:val="24"/>
          <w:szCs w:val="24"/>
        </w:rPr>
        <w:t xml:space="preserve">е оборудование» </w:t>
      </w:r>
      <w:r w:rsidRPr="000C6D68">
        <w:rPr>
          <w:rFonts w:ascii="Times New Roman" w:hAnsi="Times New Roman"/>
          <w:sz w:val="24"/>
          <w:szCs w:val="24"/>
        </w:rPr>
        <w:t xml:space="preserve"> – 5-е изд., стер. – Москва: Академия, 2008. – 303 с.</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rPr>
        <w:t>43</w:t>
      </w:r>
      <w:r w:rsidR="002B2671">
        <w:rPr>
          <w:rFonts w:ascii="Times New Roman" w:hAnsi="Times New Roman"/>
          <w:sz w:val="24"/>
          <w:szCs w:val="24"/>
        </w:rPr>
        <w:t xml:space="preserve"> Амерханов</w:t>
      </w:r>
      <w:r w:rsidRPr="000C6D68">
        <w:rPr>
          <w:rFonts w:ascii="Times New Roman" w:hAnsi="Times New Roman"/>
          <w:sz w:val="24"/>
          <w:szCs w:val="24"/>
        </w:rPr>
        <w:t xml:space="preserve"> Р.А.</w:t>
      </w:r>
      <w:r w:rsidR="002B2671">
        <w:rPr>
          <w:rFonts w:ascii="Times New Roman" w:hAnsi="Times New Roman"/>
          <w:sz w:val="24"/>
          <w:szCs w:val="24"/>
        </w:rPr>
        <w:t>, Гарькавый К.А., Шевчук И.В.</w:t>
      </w:r>
      <w:r w:rsidRPr="000C6D68">
        <w:rPr>
          <w:rFonts w:ascii="Times New Roman" w:hAnsi="Times New Roman"/>
          <w:sz w:val="24"/>
          <w:szCs w:val="24"/>
        </w:rPr>
        <w:t xml:space="preserve"> Решение задачи воздухообмена в животноводческом помещении: Энергообеспечение и энергосбережение в сельском хозяйстве</w:t>
      </w:r>
      <w:r w:rsidR="002B2671">
        <w:rPr>
          <w:rFonts w:ascii="Times New Roman" w:hAnsi="Times New Roman"/>
          <w:sz w:val="24"/>
          <w:szCs w:val="24"/>
        </w:rPr>
        <w:t xml:space="preserve">. </w:t>
      </w:r>
      <w:r w:rsidRPr="000C6D68">
        <w:rPr>
          <w:rFonts w:ascii="Times New Roman" w:hAnsi="Times New Roman"/>
          <w:b/>
          <w:bCs/>
          <w:sz w:val="24"/>
          <w:szCs w:val="24"/>
        </w:rPr>
        <w:t xml:space="preserve"> – </w:t>
      </w:r>
      <w:r w:rsidRPr="000C6D68">
        <w:rPr>
          <w:rFonts w:ascii="Times New Roman" w:hAnsi="Times New Roman"/>
          <w:sz w:val="24"/>
          <w:szCs w:val="24"/>
        </w:rPr>
        <w:t>М.: ГНУ ВИЭСХ, 2003. – 385 с.</w:t>
      </w:r>
    </w:p>
    <w:p w:rsidR="003F4627" w:rsidRPr="000C6D68"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t>44</w:t>
      </w:r>
      <w:r w:rsidRPr="000C6D68">
        <w:rPr>
          <w:rStyle w:val="hl"/>
          <w:rFonts w:ascii="Times New Roman" w:hAnsi="Times New Roman"/>
          <w:sz w:val="24"/>
          <w:szCs w:val="24"/>
        </w:rPr>
        <w:t xml:space="preserve"> Афанасьев</w:t>
      </w:r>
      <w:r w:rsidRPr="000C6D68">
        <w:rPr>
          <w:rFonts w:ascii="Times New Roman" w:hAnsi="Times New Roman"/>
          <w:sz w:val="24"/>
          <w:szCs w:val="24"/>
        </w:rPr>
        <w:t> В.Н.</w:t>
      </w:r>
      <w:r w:rsidR="002B2671">
        <w:rPr>
          <w:rFonts w:ascii="Times New Roman" w:hAnsi="Times New Roman"/>
          <w:sz w:val="24"/>
          <w:szCs w:val="24"/>
        </w:rPr>
        <w:t>, Мишуков Б.Г., Пушкин Н.</w:t>
      </w:r>
      <w:r w:rsidRPr="000C6D68">
        <w:rPr>
          <w:rFonts w:ascii="Times New Roman" w:hAnsi="Times New Roman"/>
          <w:sz w:val="24"/>
          <w:szCs w:val="24"/>
        </w:rPr>
        <w:t xml:space="preserve"> Переработка навоза животноводческих ферм и комплексов </w:t>
      </w:r>
      <w:r w:rsidR="002B2671">
        <w:rPr>
          <w:rFonts w:ascii="Times New Roman" w:hAnsi="Times New Roman"/>
          <w:sz w:val="24"/>
          <w:szCs w:val="24"/>
        </w:rPr>
        <w:t>. -</w:t>
      </w:r>
      <w:r w:rsidRPr="000C6D68">
        <w:rPr>
          <w:rFonts w:ascii="Times New Roman" w:hAnsi="Times New Roman"/>
          <w:sz w:val="24"/>
          <w:szCs w:val="24"/>
        </w:rPr>
        <w:t xml:space="preserve"> 1981. – С. 35.</w:t>
      </w:r>
    </w:p>
    <w:p w:rsidR="003F4627" w:rsidRPr="000C6D68"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t>45</w:t>
      </w:r>
      <w:r w:rsidRPr="000C6D68">
        <w:rPr>
          <w:rStyle w:val="hl"/>
          <w:rFonts w:ascii="Times New Roman" w:hAnsi="Times New Roman"/>
          <w:sz w:val="24"/>
          <w:szCs w:val="24"/>
        </w:rPr>
        <w:t xml:space="preserve"> Гелетуха</w:t>
      </w:r>
      <w:r w:rsidRPr="000C6D68">
        <w:rPr>
          <w:rFonts w:ascii="Times New Roman" w:hAnsi="Times New Roman"/>
          <w:sz w:val="24"/>
          <w:szCs w:val="24"/>
        </w:rPr>
        <w:t> Г.Г.</w:t>
      </w:r>
      <w:r w:rsidR="002B2671">
        <w:rPr>
          <w:rFonts w:ascii="Times New Roman" w:hAnsi="Times New Roman"/>
          <w:sz w:val="24"/>
          <w:szCs w:val="24"/>
        </w:rPr>
        <w:t>, Кобзарь С.Г.</w:t>
      </w:r>
      <w:r w:rsidRPr="000C6D68">
        <w:rPr>
          <w:rFonts w:ascii="Times New Roman" w:hAnsi="Times New Roman"/>
          <w:sz w:val="24"/>
          <w:szCs w:val="24"/>
        </w:rPr>
        <w:t xml:space="preserve"> Современные технологии анаэробного сбраживания биомассы // Экотехнологии и ресурсосбережение. Топливо и энергетика. Киев, 2002. – №4.</w:t>
      </w:r>
    </w:p>
    <w:p w:rsidR="003F4627" w:rsidRPr="000C6D68"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lastRenderedPageBreak/>
        <w:t>46</w:t>
      </w:r>
      <w:r w:rsidRPr="000C6D68">
        <w:rPr>
          <w:rStyle w:val="hl"/>
          <w:rFonts w:ascii="Times New Roman" w:hAnsi="Times New Roman"/>
          <w:sz w:val="24"/>
          <w:szCs w:val="24"/>
        </w:rPr>
        <w:t xml:space="preserve"> Гриднев</w:t>
      </w:r>
      <w:r w:rsidRPr="000C6D68">
        <w:rPr>
          <w:rFonts w:ascii="Times New Roman" w:hAnsi="Times New Roman"/>
          <w:sz w:val="24"/>
          <w:szCs w:val="24"/>
        </w:rPr>
        <w:t> П.И. Механико-технологическое обоснование эффективного функционирования технических систем подготовки навоза к его использованию: Автореф. дис.. д-ра техн. наук. – М., 1997. – 36 с.</w:t>
      </w:r>
    </w:p>
    <w:p w:rsidR="003F4627" w:rsidRPr="000C6D68" w:rsidRDefault="003F4627" w:rsidP="003F4627">
      <w:pPr>
        <w:pStyle w:val="ad"/>
        <w:spacing w:line="360" w:lineRule="auto"/>
        <w:ind w:firstLine="709"/>
        <w:jc w:val="both"/>
        <w:rPr>
          <w:rFonts w:ascii="Times New Roman" w:hAnsi="Times New Roman"/>
          <w:sz w:val="24"/>
          <w:szCs w:val="24"/>
        </w:rPr>
      </w:pPr>
      <w:r>
        <w:rPr>
          <w:rFonts w:ascii="Times New Roman" w:hAnsi="Times New Roman"/>
          <w:sz w:val="24"/>
          <w:szCs w:val="24"/>
          <w:shd w:val="clear" w:color="auto" w:fill="FFFFFF"/>
        </w:rPr>
        <w:t>47</w:t>
      </w:r>
      <w:r w:rsidRPr="000C6D68">
        <w:rPr>
          <w:rFonts w:ascii="Times New Roman" w:hAnsi="Times New Roman"/>
          <w:sz w:val="24"/>
          <w:szCs w:val="24"/>
          <w:shd w:val="clear" w:color="auto" w:fill="FFFFFF"/>
        </w:rPr>
        <w:t xml:space="preserve"> </w:t>
      </w:r>
      <w:r w:rsidR="00FD3F71">
        <w:rPr>
          <w:rFonts w:ascii="Times New Roman" w:hAnsi="Times New Roman"/>
          <w:sz w:val="24"/>
          <w:szCs w:val="24"/>
          <w:shd w:val="clear" w:color="auto" w:fill="FFFFFF"/>
        </w:rPr>
        <w:t xml:space="preserve">Афанасьев В.Н., Мишуков В.Н. </w:t>
      </w:r>
      <w:r w:rsidRPr="000C6D68">
        <w:rPr>
          <w:rFonts w:ascii="Times New Roman" w:hAnsi="Times New Roman"/>
          <w:sz w:val="24"/>
          <w:szCs w:val="24"/>
          <w:shd w:val="clear" w:color="auto" w:fill="FFFFFF"/>
        </w:rPr>
        <w:t xml:space="preserve">Переработка навоза животноводческих ферм и комплексов: Методические указания </w:t>
      </w:r>
      <w:r w:rsidR="00FD3F71">
        <w:rPr>
          <w:rFonts w:ascii="Times New Roman" w:hAnsi="Times New Roman"/>
          <w:sz w:val="24"/>
          <w:szCs w:val="24"/>
          <w:shd w:val="clear" w:color="auto" w:fill="FFFFFF"/>
        </w:rPr>
        <w:t>. -</w:t>
      </w:r>
      <w:r w:rsidRPr="000C6D68">
        <w:rPr>
          <w:rFonts w:ascii="Times New Roman" w:hAnsi="Times New Roman"/>
          <w:sz w:val="24"/>
          <w:szCs w:val="24"/>
          <w:shd w:val="clear" w:color="auto" w:fill="FFFFFF"/>
        </w:rPr>
        <w:t xml:space="preserve"> 1981.</w:t>
      </w:r>
      <w:r w:rsidR="00FD3F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w:t>
      </w:r>
      <w:r w:rsidR="00FD3F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19 с.</w:t>
      </w:r>
    </w:p>
    <w:p w:rsidR="003F4627" w:rsidRPr="000C6D68" w:rsidRDefault="003F4627" w:rsidP="003F4627">
      <w:pPr>
        <w:pStyle w:val="ad"/>
        <w:spacing w:line="360" w:lineRule="auto"/>
        <w:ind w:firstLine="709"/>
        <w:jc w:val="both"/>
        <w:rPr>
          <w:rFonts w:ascii="Times New Roman" w:hAnsi="Times New Roman"/>
          <w:sz w:val="24"/>
          <w:szCs w:val="24"/>
          <w:shd w:val="clear" w:color="auto" w:fill="FFFFFF"/>
        </w:rPr>
      </w:pPr>
      <w:r>
        <w:rPr>
          <w:rStyle w:val="hl"/>
          <w:rFonts w:ascii="Times New Roman" w:hAnsi="Times New Roman"/>
          <w:sz w:val="24"/>
          <w:szCs w:val="24"/>
        </w:rPr>
        <w:t>48</w:t>
      </w:r>
      <w:r w:rsidRPr="000C6D68">
        <w:rPr>
          <w:rStyle w:val="hl"/>
          <w:rFonts w:ascii="Times New Roman" w:hAnsi="Times New Roman"/>
          <w:sz w:val="24"/>
          <w:szCs w:val="24"/>
        </w:rPr>
        <w:t xml:space="preserve"> Пузанков</w:t>
      </w:r>
      <w:r w:rsidR="00FD3F71">
        <w:rPr>
          <w:rStyle w:val="hl"/>
          <w:rFonts w:ascii="Times New Roman" w:hAnsi="Times New Roman"/>
          <w:sz w:val="24"/>
          <w:szCs w:val="24"/>
        </w:rPr>
        <w:t xml:space="preserve"> </w:t>
      </w:r>
      <w:r w:rsidRPr="000C6D68">
        <w:rPr>
          <w:rFonts w:ascii="Times New Roman" w:hAnsi="Times New Roman"/>
          <w:sz w:val="24"/>
          <w:szCs w:val="24"/>
          <w:shd w:val="clear" w:color="auto" w:fill="FFFFFF"/>
        </w:rPr>
        <w:t>А.Г.</w:t>
      </w:r>
      <w:r w:rsidR="00FD3F71">
        <w:rPr>
          <w:rFonts w:ascii="Times New Roman" w:hAnsi="Times New Roman"/>
          <w:sz w:val="24"/>
          <w:szCs w:val="24"/>
          <w:shd w:val="clear" w:color="auto" w:fill="FFFFFF"/>
        </w:rPr>
        <w:t xml:space="preserve"> и др.</w:t>
      </w:r>
      <w:r w:rsidRPr="000C6D68">
        <w:rPr>
          <w:rFonts w:ascii="Times New Roman" w:hAnsi="Times New Roman"/>
          <w:sz w:val="24"/>
          <w:szCs w:val="24"/>
          <w:shd w:val="clear" w:color="auto" w:fill="FFFFFF"/>
        </w:rPr>
        <w:t xml:space="preserve"> Биоэнергетическая установка для переработ</w:t>
      </w:r>
      <w:r w:rsidR="00FD3F71">
        <w:rPr>
          <w:rFonts w:ascii="Times New Roman" w:hAnsi="Times New Roman"/>
          <w:sz w:val="24"/>
          <w:szCs w:val="24"/>
          <w:shd w:val="clear" w:color="auto" w:fill="FFFFFF"/>
        </w:rPr>
        <w:t>ки навоза</w:t>
      </w:r>
      <w:r w:rsidRPr="000C6D68">
        <w:rPr>
          <w:rFonts w:ascii="Times New Roman" w:hAnsi="Times New Roman"/>
          <w:sz w:val="24"/>
          <w:szCs w:val="24"/>
          <w:shd w:val="clear" w:color="auto" w:fill="FFFFFF"/>
        </w:rPr>
        <w:t xml:space="preserve"> // Механизация и электрификация сел.хоз-ва. </w:t>
      </w:r>
      <w:r w:rsidR="00FD3F71">
        <w:rPr>
          <w:rFonts w:ascii="Times New Roman" w:hAnsi="Times New Roman"/>
          <w:sz w:val="24"/>
          <w:szCs w:val="24"/>
          <w:shd w:val="clear" w:color="auto" w:fill="FFFFFF"/>
        </w:rPr>
        <w:t xml:space="preserve">- </w:t>
      </w:r>
      <w:r w:rsidRPr="000C6D68">
        <w:rPr>
          <w:rFonts w:ascii="Times New Roman" w:hAnsi="Times New Roman"/>
          <w:sz w:val="24"/>
          <w:szCs w:val="24"/>
          <w:shd w:val="clear" w:color="auto" w:fill="FFFFFF"/>
        </w:rPr>
        <w:t>1994. – № 5-6. – С. 7-8.</w:t>
      </w:r>
    </w:p>
    <w:p w:rsidR="003F4627" w:rsidRPr="00FD3F71" w:rsidRDefault="003F4627" w:rsidP="003F4627">
      <w:pPr>
        <w:pStyle w:val="ad"/>
        <w:spacing w:line="360" w:lineRule="auto"/>
        <w:ind w:firstLine="709"/>
        <w:jc w:val="both"/>
        <w:rPr>
          <w:rFonts w:ascii="Times New Roman" w:hAnsi="Times New Roman"/>
          <w:sz w:val="24"/>
          <w:szCs w:val="24"/>
        </w:rPr>
      </w:pPr>
      <w:r>
        <w:rPr>
          <w:rStyle w:val="hl"/>
          <w:rFonts w:ascii="Times New Roman" w:hAnsi="Times New Roman"/>
          <w:sz w:val="24"/>
          <w:szCs w:val="24"/>
        </w:rPr>
        <w:t>49</w:t>
      </w:r>
      <w:r w:rsidRPr="000C6D68">
        <w:rPr>
          <w:rStyle w:val="hl"/>
          <w:rFonts w:ascii="Times New Roman" w:hAnsi="Times New Roman"/>
          <w:sz w:val="24"/>
          <w:szCs w:val="24"/>
        </w:rPr>
        <w:t xml:space="preserve"> Фокина</w:t>
      </w:r>
      <w:r w:rsidRPr="000C6D68">
        <w:rPr>
          <w:rFonts w:ascii="Times New Roman" w:hAnsi="Times New Roman"/>
          <w:sz w:val="24"/>
          <w:szCs w:val="24"/>
        </w:rPr>
        <w:t> В.Д.</w:t>
      </w:r>
      <w:r w:rsidR="00FD3F71">
        <w:rPr>
          <w:rFonts w:ascii="Times New Roman" w:hAnsi="Times New Roman"/>
          <w:sz w:val="24"/>
          <w:szCs w:val="24"/>
        </w:rPr>
        <w:t>, Хитров А.Н.</w:t>
      </w:r>
      <w:r w:rsidRPr="000C6D68">
        <w:rPr>
          <w:rFonts w:ascii="Times New Roman" w:hAnsi="Times New Roman"/>
          <w:sz w:val="24"/>
          <w:szCs w:val="24"/>
        </w:rPr>
        <w:t xml:space="preserve"> Переработка навоза в биогаз: Обзорн. информ // ВАСХШЯ. </w:t>
      </w:r>
      <w:r w:rsidR="00FD3F71">
        <w:rPr>
          <w:rFonts w:ascii="Times New Roman" w:hAnsi="Times New Roman"/>
          <w:sz w:val="24"/>
          <w:szCs w:val="24"/>
        </w:rPr>
        <w:t xml:space="preserve">- </w:t>
      </w:r>
      <w:r w:rsidRPr="000C6D68">
        <w:rPr>
          <w:rFonts w:ascii="Times New Roman" w:hAnsi="Times New Roman"/>
          <w:sz w:val="24"/>
          <w:szCs w:val="24"/>
        </w:rPr>
        <w:t>М</w:t>
      </w:r>
      <w:r w:rsidRPr="00FD3F71">
        <w:rPr>
          <w:rFonts w:ascii="Times New Roman" w:hAnsi="Times New Roman"/>
          <w:sz w:val="24"/>
          <w:szCs w:val="24"/>
        </w:rPr>
        <w:t>., 1981.</w:t>
      </w:r>
    </w:p>
    <w:p w:rsidR="003F4627" w:rsidRPr="00FF6780" w:rsidRDefault="003F4627" w:rsidP="003F4627">
      <w:pPr>
        <w:pStyle w:val="ad"/>
        <w:spacing w:line="360" w:lineRule="auto"/>
        <w:ind w:firstLine="709"/>
        <w:jc w:val="both"/>
        <w:rPr>
          <w:rFonts w:ascii="Times New Roman" w:hAnsi="Times New Roman"/>
          <w:sz w:val="24"/>
          <w:szCs w:val="24"/>
          <w:lang w:val="en-US"/>
        </w:rPr>
      </w:pPr>
      <w:r w:rsidRPr="00A72562">
        <w:rPr>
          <w:rFonts w:ascii="Times New Roman" w:hAnsi="Times New Roman"/>
          <w:sz w:val="24"/>
          <w:szCs w:val="24"/>
          <w:lang w:val="en-US"/>
        </w:rPr>
        <w:t xml:space="preserve">50 </w:t>
      </w:r>
      <w:r w:rsidR="00FD3F71" w:rsidRPr="00FF6780">
        <w:rPr>
          <w:rFonts w:ascii="Times New Roman" w:hAnsi="Times New Roman"/>
          <w:sz w:val="24"/>
          <w:szCs w:val="24"/>
          <w:lang w:val="en-US"/>
        </w:rPr>
        <w:t xml:space="preserve">Pimentel E. C. G., Erbe M., Knig S., Simianer H. </w:t>
      </w:r>
      <w:r w:rsidRPr="00FF6780">
        <w:rPr>
          <w:rFonts w:ascii="Times New Roman" w:hAnsi="Times New Roman"/>
          <w:sz w:val="24"/>
          <w:szCs w:val="24"/>
          <w:lang w:val="en-US"/>
        </w:rPr>
        <w:t>Genome partitioning of genetic variation for milk production and composit</w:t>
      </w:r>
      <w:r w:rsidR="00FD3F71">
        <w:rPr>
          <w:rFonts w:ascii="Times New Roman" w:hAnsi="Times New Roman"/>
          <w:sz w:val="24"/>
          <w:szCs w:val="24"/>
          <w:lang w:val="en-US"/>
        </w:rPr>
        <w:t>ion traits in Holstein cattle</w:t>
      </w:r>
      <w:r w:rsidR="00FD3F71" w:rsidRPr="00FD3F71">
        <w:rPr>
          <w:rFonts w:ascii="Times New Roman" w:hAnsi="Times New Roman"/>
          <w:sz w:val="24"/>
          <w:szCs w:val="24"/>
          <w:lang w:val="en-US"/>
        </w:rPr>
        <w:t xml:space="preserve"> </w:t>
      </w:r>
      <w:r w:rsidRPr="00FF6780">
        <w:rPr>
          <w:rFonts w:ascii="Times New Roman" w:hAnsi="Times New Roman"/>
          <w:sz w:val="24"/>
          <w:szCs w:val="24"/>
          <w:lang w:val="en-US"/>
        </w:rPr>
        <w:t>// Front. Livest.Genomics. -2011. -</w:t>
      </w:r>
      <w:r w:rsidR="00FD3F71" w:rsidRPr="00FD3F71">
        <w:rPr>
          <w:rFonts w:ascii="Times New Roman" w:hAnsi="Times New Roman"/>
          <w:sz w:val="24"/>
          <w:szCs w:val="24"/>
          <w:lang w:val="en-US"/>
        </w:rPr>
        <w:t xml:space="preserve"> </w:t>
      </w:r>
      <w:r w:rsidRPr="00FF6780">
        <w:rPr>
          <w:rFonts w:ascii="Times New Roman" w:hAnsi="Times New Roman"/>
          <w:sz w:val="24"/>
          <w:szCs w:val="24"/>
          <w:lang w:val="en-US"/>
        </w:rPr>
        <w:t>Vol. 2. -</w:t>
      </w:r>
      <w:r w:rsidR="00FD3F71" w:rsidRPr="00FD3F71">
        <w:rPr>
          <w:rFonts w:ascii="Times New Roman" w:hAnsi="Times New Roman"/>
          <w:sz w:val="24"/>
          <w:szCs w:val="24"/>
          <w:lang w:val="en-US"/>
        </w:rPr>
        <w:t xml:space="preserve"> </w:t>
      </w:r>
      <w:r w:rsidRPr="00FF6780">
        <w:rPr>
          <w:rFonts w:ascii="Times New Roman" w:hAnsi="Times New Roman"/>
          <w:sz w:val="24"/>
          <w:szCs w:val="24"/>
          <w:lang w:val="en-US"/>
        </w:rPr>
        <w:t>P. 19.</w:t>
      </w:r>
    </w:p>
    <w:p w:rsidR="003F4627" w:rsidRPr="004C7127" w:rsidRDefault="003F4627" w:rsidP="003F4627">
      <w:pPr>
        <w:spacing w:after="0" w:line="360" w:lineRule="auto"/>
        <w:ind w:firstLine="709"/>
        <w:jc w:val="both"/>
        <w:rPr>
          <w:rFonts w:ascii="Times New Roman" w:hAnsi="Times New Roman" w:cs="Times New Roman"/>
          <w:color w:val="000000"/>
          <w:sz w:val="24"/>
          <w:szCs w:val="24"/>
          <w:lang w:val="en-US"/>
        </w:rPr>
      </w:pPr>
      <w:r w:rsidRPr="004C7127">
        <w:rPr>
          <w:rFonts w:ascii="Times New Roman" w:hAnsi="Times New Roman" w:cs="Times New Roman"/>
          <w:color w:val="000000"/>
          <w:sz w:val="24"/>
          <w:szCs w:val="24"/>
          <w:lang w:val="en-US"/>
        </w:rPr>
        <w:t>51. Bull selection and use in northern Australia. 4. Calf output and predictors of fertility of bulls in multiple-sire herds / Holroyd R. G. [et al.] // Anim. Reprod. Sci.</w:t>
      </w:r>
      <w:r w:rsidR="00FD3F71"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w:t>
      </w:r>
      <w:r w:rsidR="00FD3F71"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2002.</w:t>
      </w:r>
      <w:r w:rsidR="00FD3F71" w:rsidRPr="00FD3F71">
        <w:rPr>
          <w:rFonts w:ascii="Times New Roman" w:hAnsi="Times New Roman" w:cs="Times New Roman"/>
          <w:color w:val="000000"/>
          <w:sz w:val="24"/>
          <w:szCs w:val="24"/>
          <w:lang w:val="en-US"/>
        </w:rPr>
        <w:t xml:space="preserve"> </w:t>
      </w:r>
      <w:r w:rsidRPr="004C7127">
        <w:rPr>
          <w:rFonts w:ascii="Times New Roman" w:hAnsi="Times New Roman" w:cs="Times New Roman"/>
          <w:sz w:val="24"/>
          <w:szCs w:val="24"/>
          <w:lang w:val="en-US"/>
        </w:rPr>
        <w:t>-</w:t>
      </w:r>
      <w:r w:rsidR="00FD3F71" w:rsidRPr="00FD3F71">
        <w:rPr>
          <w:rFonts w:ascii="Times New Roman" w:hAnsi="Times New Roman" w:cs="Times New Roman"/>
          <w:sz w:val="24"/>
          <w:szCs w:val="24"/>
          <w:lang w:val="en-US"/>
        </w:rPr>
        <w:t xml:space="preserve"> </w:t>
      </w:r>
      <w:r w:rsidRPr="004C7127">
        <w:rPr>
          <w:rFonts w:ascii="Times New Roman" w:hAnsi="Times New Roman" w:cs="Times New Roman"/>
          <w:color w:val="000000"/>
          <w:sz w:val="24"/>
          <w:szCs w:val="24"/>
          <w:lang w:val="en-US"/>
        </w:rPr>
        <w:t>Vol. 71. -</w:t>
      </w:r>
      <w:r w:rsidR="00FD3F71" w:rsidRPr="00FD3F71">
        <w:rPr>
          <w:rFonts w:ascii="Times New Roman" w:hAnsi="Times New Roman" w:cs="Times New Roman"/>
          <w:color w:val="000000"/>
          <w:sz w:val="24"/>
          <w:szCs w:val="24"/>
          <w:lang w:val="en-US"/>
        </w:rPr>
        <w:t xml:space="preserve"> </w:t>
      </w:r>
      <w:r w:rsidRPr="004C7127">
        <w:rPr>
          <w:rFonts w:ascii="Times New Roman" w:hAnsi="Times New Roman" w:cs="Times New Roman"/>
          <w:color w:val="000000"/>
          <w:sz w:val="24"/>
          <w:szCs w:val="24"/>
          <w:lang w:val="en-US"/>
        </w:rPr>
        <w:t>P. 67-79.</w:t>
      </w:r>
    </w:p>
    <w:p w:rsidR="003F4627" w:rsidRPr="004C7127" w:rsidRDefault="003F4627" w:rsidP="003F4627">
      <w:pPr>
        <w:pStyle w:val="a9"/>
        <w:spacing w:before="0" w:beforeAutospacing="0" w:after="0" w:afterAutospacing="0" w:line="360" w:lineRule="auto"/>
        <w:ind w:firstLine="709"/>
        <w:jc w:val="both"/>
        <w:rPr>
          <w:rFonts w:ascii="Times New Roman" w:hAnsi="Times New Roman"/>
          <w:sz w:val="24"/>
          <w:szCs w:val="24"/>
          <w:lang w:val="en-US"/>
        </w:rPr>
      </w:pPr>
      <w:r w:rsidRPr="004C7127">
        <w:rPr>
          <w:rFonts w:ascii="Times New Roman" w:hAnsi="Times New Roman"/>
          <w:sz w:val="24"/>
          <w:szCs w:val="24"/>
          <w:lang w:val="en-US"/>
        </w:rPr>
        <w:t>52. De</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Jong G. Type classification in the Netherlands</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 Veepro Holland. -</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2000. -</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P. 20-21.</w:t>
      </w:r>
    </w:p>
    <w:p w:rsidR="003F4627" w:rsidRPr="004C7127" w:rsidRDefault="003F4627" w:rsidP="003F4627">
      <w:pPr>
        <w:pStyle w:val="a9"/>
        <w:spacing w:before="0" w:beforeAutospacing="0" w:after="0" w:afterAutospacing="0" w:line="360" w:lineRule="auto"/>
        <w:ind w:firstLine="709"/>
        <w:jc w:val="both"/>
        <w:rPr>
          <w:rFonts w:ascii="Times New Roman" w:hAnsi="Times New Roman"/>
          <w:sz w:val="24"/>
          <w:szCs w:val="24"/>
          <w:lang w:val="en-US"/>
        </w:rPr>
      </w:pPr>
      <w:r w:rsidRPr="0074001C">
        <w:rPr>
          <w:rFonts w:ascii="Times New Roman" w:hAnsi="Times New Roman"/>
          <w:sz w:val="24"/>
          <w:szCs w:val="24"/>
          <w:lang w:val="en-US"/>
        </w:rPr>
        <w:t>53</w:t>
      </w:r>
      <w:r w:rsidRPr="004C7127">
        <w:rPr>
          <w:rFonts w:ascii="Times New Roman" w:hAnsi="Times New Roman"/>
          <w:sz w:val="24"/>
          <w:szCs w:val="24"/>
          <w:lang w:val="en-US"/>
        </w:rPr>
        <w:t>. Genetic relationships between body condition score and reproduction traits for Canadian Holstein and Ayrshire first-parity cows / Bastin C., Loker S., Gengler N., Sewalem A., Miglior F. // J. Dairy Sci. -</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2010.</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 Vol. 93.</w:t>
      </w:r>
      <w:r w:rsidR="00FD3F71" w:rsidRPr="00FD3F71">
        <w:rPr>
          <w:rFonts w:ascii="Times New Roman" w:hAnsi="Times New Roman"/>
          <w:sz w:val="24"/>
          <w:szCs w:val="24"/>
          <w:lang w:val="en-US"/>
        </w:rPr>
        <w:t xml:space="preserve"> </w:t>
      </w:r>
      <w:r w:rsidRPr="004C7127">
        <w:rPr>
          <w:rFonts w:ascii="Times New Roman" w:hAnsi="Times New Roman"/>
          <w:sz w:val="24"/>
          <w:szCs w:val="24"/>
          <w:lang w:val="en-US"/>
        </w:rPr>
        <w:t>-</w:t>
      </w:r>
      <w:r w:rsidR="00FD3F71" w:rsidRPr="00FD3F71">
        <w:rPr>
          <w:rFonts w:ascii="Times New Roman" w:hAnsi="Times New Roman"/>
          <w:sz w:val="24"/>
          <w:szCs w:val="24"/>
          <w:lang w:val="en-US"/>
        </w:rPr>
        <w:t xml:space="preserve"> </w:t>
      </w:r>
      <w:r w:rsidRPr="004C7127">
        <w:rPr>
          <w:rFonts w:ascii="Times New Roman" w:hAnsi="Times New Roman"/>
          <w:sz w:val="24"/>
          <w:szCs w:val="24"/>
        </w:rPr>
        <w:t>Р</w:t>
      </w:r>
      <w:r w:rsidRPr="004C7127">
        <w:rPr>
          <w:rFonts w:ascii="Times New Roman" w:hAnsi="Times New Roman"/>
          <w:sz w:val="24"/>
          <w:szCs w:val="24"/>
          <w:lang w:val="en-US"/>
        </w:rPr>
        <w:t>. 2215-2228.</w:t>
      </w:r>
    </w:p>
    <w:p w:rsidR="003F4627" w:rsidRPr="00FD3F71" w:rsidRDefault="003F4627" w:rsidP="00D93603">
      <w:pPr>
        <w:spacing w:after="0" w:line="360" w:lineRule="auto"/>
        <w:jc w:val="both"/>
        <w:rPr>
          <w:rFonts w:ascii="Times New Roman" w:eastAsia="Calibri" w:hAnsi="Times New Roman" w:cs="Times New Roman"/>
          <w:sz w:val="24"/>
          <w:szCs w:val="24"/>
          <w:lang w:val="en-US"/>
        </w:rPr>
      </w:pPr>
    </w:p>
    <w:p w:rsidR="0074426C" w:rsidRPr="00FD3F71" w:rsidRDefault="0074426C" w:rsidP="0074426C">
      <w:pPr>
        <w:spacing w:after="0" w:line="360" w:lineRule="auto"/>
        <w:ind w:firstLine="709"/>
        <w:jc w:val="both"/>
        <w:rPr>
          <w:rFonts w:ascii="Times New Roman" w:eastAsia="Times New Roman" w:hAnsi="Times New Roman" w:cs="Times New Roman"/>
          <w:sz w:val="24"/>
          <w:szCs w:val="24"/>
          <w:lang w:val="en-US"/>
        </w:rPr>
      </w:pPr>
    </w:p>
    <w:p w:rsidR="00B85BE6" w:rsidRPr="006C4353" w:rsidRDefault="00B85BE6"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0625F0" w:rsidRPr="006C4353" w:rsidRDefault="000625F0" w:rsidP="00B85BE6">
      <w:pPr>
        <w:spacing w:after="0" w:line="360" w:lineRule="auto"/>
        <w:ind w:firstLine="709"/>
        <w:jc w:val="both"/>
        <w:rPr>
          <w:rFonts w:ascii="Times New Roman" w:hAnsi="Times New Roman" w:cs="Times New Roman"/>
          <w:color w:val="000000" w:themeColor="text1"/>
          <w:sz w:val="24"/>
          <w:szCs w:val="24"/>
          <w:lang w:val="en-US"/>
        </w:rPr>
      </w:pPr>
    </w:p>
    <w:p w:rsidR="00B85BE6" w:rsidRPr="00FD3F71" w:rsidRDefault="00B85BE6" w:rsidP="00EE5038">
      <w:pPr>
        <w:shd w:val="clear" w:color="auto" w:fill="FFFFFF"/>
        <w:spacing w:after="0" w:line="360" w:lineRule="auto"/>
        <w:ind w:firstLine="709"/>
        <w:jc w:val="both"/>
        <w:rPr>
          <w:rFonts w:ascii="Times New Roman" w:eastAsia="Times New Roman" w:hAnsi="Times New Roman" w:cs="Times New Roman"/>
          <w:color w:val="000000" w:themeColor="text1"/>
          <w:sz w:val="24"/>
          <w:szCs w:val="24"/>
          <w:lang w:val="en-US"/>
        </w:rPr>
      </w:pPr>
    </w:p>
    <w:p w:rsidR="00EE5038" w:rsidRDefault="00E56E45" w:rsidP="00614018">
      <w:pPr>
        <w:spacing w:after="0" w:line="360" w:lineRule="auto"/>
        <w:ind w:firstLine="709"/>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5721350" cy="8019215"/>
            <wp:effectExtent l="19050" t="0" r="0" b="0"/>
            <wp:docPr id="1" name="Рисунок 1" descr="C:\Users\мечта\Desktop\disk_D\ниисх 26,06,15\документы\мои документы животноводство\2020 год\ПЦФ2\отчет заключительный\патентный стр.7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ечта\Desktop\disk_D\ниисх 26,06,15\документы\мои документы животноводство\2020 год\ПЦФ2\отчет заключительный\патентный стр.74_page-0001.jpg"/>
                    <pic:cNvPicPr>
                      <a:picLocks noChangeAspect="1" noChangeArrowheads="1"/>
                    </pic:cNvPicPr>
                  </pic:nvPicPr>
                  <pic:blipFill>
                    <a:blip r:embed="rId35"/>
                    <a:srcRect l="8223" t="4692" b="4189"/>
                    <a:stretch>
                      <a:fillRect/>
                    </a:stretch>
                  </pic:blipFill>
                  <pic:spPr bwMode="auto">
                    <a:xfrm>
                      <a:off x="0" y="0"/>
                      <a:ext cx="5721350" cy="8019215"/>
                    </a:xfrm>
                    <a:prstGeom prst="rect">
                      <a:avLst/>
                    </a:prstGeom>
                    <a:noFill/>
                    <a:ln w="9525">
                      <a:noFill/>
                      <a:miter lim="800000"/>
                      <a:headEnd/>
                      <a:tailEnd/>
                    </a:ln>
                  </pic:spPr>
                </pic:pic>
              </a:graphicData>
            </a:graphic>
          </wp:inline>
        </w:drawing>
      </w:r>
    </w:p>
    <w:p w:rsidR="002474C7" w:rsidRDefault="002474C7" w:rsidP="00DB225A">
      <w:pPr>
        <w:spacing w:after="0" w:line="360" w:lineRule="auto"/>
        <w:ind w:firstLine="709"/>
        <w:jc w:val="both"/>
        <w:rPr>
          <w:rFonts w:ascii="Times New Roman" w:hAnsi="Times New Roman" w:cs="Times New Roman"/>
          <w:color w:val="000000" w:themeColor="text1"/>
          <w:sz w:val="24"/>
          <w:szCs w:val="24"/>
        </w:rPr>
        <w:sectPr w:rsidR="002474C7" w:rsidSect="006334A4">
          <w:footerReference w:type="default" r:id="rId36"/>
          <w:footerReference w:type="first" r:id="rId37"/>
          <w:pgSz w:w="11906" w:h="16838"/>
          <w:pgMar w:top="1134" w:right="851" w:bottom="1134" w:left="1701" w:header="709" w:footer="709" w:gutter="0"/>
          <w:cols w:space="708"/>
          <w:titlePg/>
          <w:docGrid w:linePitch="360"/>
        </w:sectPr>
      </w:pPr>
    </w:p>
    <w:p w:rsidR="002474C7" w:rsidRPr="000625F0" w:rsidRDefault="002474C7" w:rsidP="002474C7">
      <w:pPr>
        <w:pStyle w:val="6"/>
        <w:spacing w:before="0"/>
        <w:jc w:val="right"/>
        <w:rPr>
          <w:rFonts w:ascii="Times New Roman" w:hAnsi="Times New Roman"/>
          <w:b/>
          <w:i w:val="0"/>
          <w:color w:val="000000" w:themeColor="text1"/>
          <w:sz w:val="24"/>
          <w:szCs w:val="24"/>
        </w:rPr>
      </w:pPr>
      <w:r w:rsidRPr="000625F0">
        <w:rPr>
          <w:rFonts w:ascii="Times New Roman" w:hAnsi="Times New Roman"/>
          <w:i w:val="0"/>
          <w:color w:val="000000" w:themeColor="text1"/>
          <w:sz w:val="24"/>
          <w:szCs w:val="24"/>
        </w:rPr>
        <w:lastRenderedPageBreak/>
        <w:t>Приложение Б</w:t>
      </w:r>
    </w:p>
    <w:p w:rsidR="002474C7" w:rsidRPr="000625F0" w:rsidRDefault="002474C7" w:rsidP="002474C7">
      <w:pPr>
        <w:pStyle w:val="6"/>
        <w:spacing w:before="0"/>
        <w:jc w:val="center"/>
        <w:rPr>
          <w:rFonts w:ascii="Times New Roman" w:hAnsi="Times New Roman"/>
          <w:b/>
          <w:i w:val="0"/>
          <w:color w:val="000000" w:themeColor="text1"/>
          <w:sz w:val="24"/>
          <w:szCs w:val="24"/>
        </w:rPr>
      </w:pPr>
      <w:r w:rsidRPr="000625F0">
        <w:rPr>
          <w:rFonts w:ascii="Times New Roman" w:hAnsi="Times New Roman"/>
          <w:i w:val="0"/>
          <w:color w:val="000000" w:themeColor="text1"/>
          <w:sz w:val="24"/>
          <w:szCs w:val="24"/>
        </w:rPr>
        <w:t xml:space="preserve">Регламент поиска </w:t>
      </w:r>
    </w:p>
    <w:p w:rsidR="002474C7" w:rsidRPr="00DD0A42" w:rsidRDefault="002474C7" w:rsidP="002474C7">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Наименование темы: «Трансферт и адаптация цифровых технологий производства продукции м</w:t>
      </w:r>
      <w:r>
        <w:rPr>
          <w:rFonts w:ascii="Times New Roman" w:hAnsi="Times New Roman" w:cs="Times New Roman"/>
          <w:sz w:val="24"/>
          <w:szCs w:val="24"/>
        </w:rPr>
        <w:t xml:space="preserve">олочного скотоводства в </w:t>
      </w:r>
      <w:r w:rsidRPr="00DD0A42">
        <w:rPr>
          <w:rFonts w:ascii="Times New Roman" w:hAnsi="Times New Roman" w:cs="Times New Roman"/>
          <w:sz w:val="24"/>
          <w:szCs w:val="24"/>
        </w:rPr>
        <w:t>Костанайской области».</w:t>
      </w:r>
    </w:p>
    <w:p w:rsidR="002474C7" w:rsidRPr="00DD0A42" w:rsidRDefault="002474C7" w:rsidP="002474C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Шифр темы: О.0918</w:t>
      </w:r>
      <w:r w:rsidRPr="00DD0A42">
        <w:rPr>
          <w:rFonts w:ascii="Times New Roman" w:hAnsi="Times New Roman" w:cs="Times New Roman"/>
          <w:sz w:val="24"/>
          <w:szCs w:val="24"/>
        </w:rPr>
        <w:t>.</w:t>
      </w:r>
    </w:p>
    <w:p w:rsidR="002474C7" w:rsidRPr="00DD0A42" w:rsidRDefault="002474C7" w:rsidP="002474C7">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Этап работы: теоретические и экспериментальные исследования.</w:t>
      </w:r>
    </w:p>
    <w:p w:rsidR="002474C7" w:rsidRPr="00DD0A42" w:rsidRDefault="002474C7" w:rsidP="002474C7">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Дата и номер задания на проведение патентных ис</w:t>
      </w:r>
      <w:r>
        <w:rPr>
          <w:rFonts w:ascii="Times New Roman" w:hAnsi="Times New Roman" w:cs="Times New Roman"/>
          <w:sz w:val="24"/>
          <w:szCs w:val="24"/>
        </w:rPr>
        <w:t>следований №2 от 11 февраля 2020</w:t>
      </w:r>
      <w:r w:rsidRPr="00DD0A42">
        <w:rPr>
          <w:rFonts w:ascii="Times New Roman" w:hAnsi="Times New Roman" w:cs="Times New Roman"/>
          <w:sz w:val="24"/>
          <w:szCs w:val="24"/>
        </w:rPr>
        <w:t xml:space="preserve"> г.</w:t>
      </w:r>
    </w:p>
    <w:p w:rsidR="002474C7" w:rsidRPr="00DD0A42" w:rsidRDefault="002474C7" w:rsidP="002474C7">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 xml:space="preserve">Цель поиска информации: Изучить </w:t>
      </w:r>
      <w:r w:rsidRPr="00DD0A42">
        <w:rPr>
          <w:rFonts w:ascii="Times New Roman" w:hAnsi="Times New Roman" w:cs="Times New Roman"/>
          <w:snapToGrid w:val="0"/>
          <w:sz w:val="24"/>
          <w:szCs w:val="24"/>
        </w:rPr>
        <w:t>уровень научных разработок в направлении трансферта и адаптации современных технологий в моочном скотоводстве</w:t>
      </w:r>
      <w:r w:rsidRPr="00DD0A42">
        <w:rPr>
          <w:rFonts w:ascii="Times New Roman" w:hAnsi="Times New Roman" w:cs="Times New Roman"/>
          <w:sz w:val="24"/>
          <w:szCs w:val="24"/>
        </w:rPr>
        <w:t>.</w:t>
      </w:r>
    </w:p>
    <w:p w:rsidR="002474C7" w:rsidRPr="00DD0A42" w:rsidRDefault="002474C7" w:rsidP="002474C7">
      <w:pPr>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Обоснование регламента поиска: Путем использования современных достижений и технологий в животноводстве разработать и внедрить эффективные технологии в отрасли молочного скотоводства для Костанайской области».</w:t>
      </w:r>
    </w:p>
    <w:p w:rsidR="002474C7" w:rsidRPr="00DD0A42" w:rsidRDefault="002474C7" w:rsidP="002474C7">
      <w:pPr>
        <w:spacing w:after="0" w:line="240" w:lineRule="auto"/>
        <w:jc w:val="both"/>
        <w:rPr>
          <w:rFonts w:ascii="Times New Roman" w:hAnsi="Times New Roman" w:cs="Times New Roman"/>
          <w:snapToGrid w:val="0"/>
          <w:sz w:val="24"/>
          <w:szCs w:val="24"/>
        </w:rPr>
      </w:pPr>
      <w:r>
        <w:rPr>
          <w:rFonts w:ascii="Times New Roman" w:hAnsi="Times New Roman" w:cs="Times New Roman"/>
          <w:snapToGrid w:val="0"/>
          <w:sz w:val="24"/>
          <w:szCs w:val="24"/>
        </w:rPr>
        <w:t>Начало поиска – февраль 2020 г. Окончание – декабрь 2020</w:t>
      </w:r>
      <w:r w:rsidRPr="00DD0A42">
        <w:rPr>
          <w:rFonts w:ascii="Times New Roman" w:hAnsi="Times New Roman" w:cs="Times New Roman"/>
          <w:snapToGrid w:val="0"/>
          <w:sz w:val="24"/>
          <w:szCs w:val="24"/>
        </w:rPr>
        <w:t xml:space="preserve"> г.</w:t>
      </w:r>
    </w:p>
    <w:tbl>
      <w:tblPr>
        <w:tblW w:w="154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54"/>
        <w:gridCol w:w="1276"/>
        <w:gridCol w:w="1842"/>
        <w:gridCol w:w="1843"/>
        <w:gridCol w:w="2268"/>
        <w:gridCol w:w="1417"/>
        <w:gridCol w:w="992"/>
        <w:gridCol w:w="1560"/>
      </w:tblGrid>
      <w:tr w:rsidR="002474C7" w:rsidRPr="00DD0A42" w:rsidTr="000D3B7F">
        <w:trPr>
          <w:trHeight w:val="170"/>
        </w:trPr>
        <w:tc>
          <w:tcPr>
            <w:tcW w:w="4254" w:type="dxa"/>
            <w:vMerge w:val="restart"/>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Предмет поиска (объект исследования его составные части)</w:t>
            </w:r>
          </w:p>
        </w:tc>
        <w:tc>
          <w:tcPr>
            <w:tcW w:w="1276" w:type="dxa"/>
            <w:vMerge w:val="restart"/>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Страна поиска</w:t>
            </w:r>
          </w:p>
        </w:tc>
        <w:tc>
          <w:tcPr>
            <w:tcW w:w="9922" w:type="dxa"/>
            <w:gridSpan w:val="6"/>
            <w:shd w:val="clear" w:color="auto" w:fill="auto"/>
          </w:tcPr>
          <w:p w:rsidR="002474C7" w:rsidRPr="00DD0A42" w:rsidRDefault="002474C7" w:rsidP="002474C7">
            <w:pPr>
              <w:spacing w:after="0" w:line="240" w:lineRule="auto"/>
              <w:jc w:val="center"/>
              <w:rPr>
                <w:rFonts w:ascii="Times New Roman" w:hAnsi="Times New Roman" w:cs="Times New Roman"/>
                <w:sz w:val="24"/>
                <w:szCs w:val="24"/>
              </w:rPr>
            </w:pPr>
            <w:r w:rsidRPr="00DD0A42">
              <w:rPr>
                <w:rFonts w:ascii="Times New Roman" w:hAnsi="Times New Roman" w:cs="Times New Roman"/>
                <w:sz w:val="24"/>
                <w:szCs w:val="24"/>
              </w:rPr>
              <w:t>Источники информации, по которым будет проводиться поиск</w:t>
            </w:r>
          </w:p>
        </w:tc>
      </w:tr>
      <w:tr w:rsidR="002474C7" w:rsidRPr="00DD0A42" w:rsidTr="000D3B7F">
        <w:trPr>
          <w:trHeight w:val="170"/>
        </w:trPr>
        <w:tc>
          <w:tcPr>
            <w:tcW w:w="4254"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c>
          <w:tcPr>
            <w:tcW w:w="1276"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c>
          <w:tcPr>
            <w:tcW w:w="3685" w:type="dxa"/>
            <w:gridSpan w:val="2"/>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Патентные</w:t>
            </w:r>
          </w:p>
        </w:tc>
        <w:tc>
          <w:tcPr>
            <w:tcW w:w="3685" w:type="dxa"/>
            <w:gridSpan w:val="2"/>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НТИ</w:t>
            </w:r>
          </w:p>
        </w:tc>
        <w:tc>
          <w:tcPr>
            <w:tcW w:w="992" w:type="dxa"/>
            <w:vMerge w:val="restart"/>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Ретроспективность</w:t>
            </w:r>
          </w:p>
        </w:tc>
        <w:tc>
          <w:tcPr>
            <w:tcW w:w="1560" w:type="dxa"/>
            <w:vMerge w:val="restart"/>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 информац. базы (фонда)</w:t>
            </w:r>
          </w:p>
        </w:tc>
      </w:tr>
      <w:tr w:rsidR="002474C7" w:rsidRPr="00DD0A42" w:rsidTr="000D3B7F">
        <w:trPr>
          <w:trHeight w:val="170"/>
        </w:trPr>
        <w:tc>
          <w:tcPr>
            <w:tcW w:w="4254"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c>
          <w:tcPr>
            <w:tcW w:w="1276"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c>
          <w:tcPr>
            <w:tcW w:w="1842"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w:t>
            </w:r>
          </w:p>
        </w:tc>
        <w:tc>
          <w:tcPr>
            <w:tcW w:w="1843"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Классификационные рубрики МКИ, НКИ</w:t>
            </w:r>
          </w:p>
        </w:tc>
        <w:tc>
          <w:tcPr>
            <w:tcW w:w="2268"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Наименование</w:t>
            </w:r>
          </w:p>
        </w:tc>
        <w:tc>
          <w:tcPr>
            <w:tcW w:w="1417"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Рубрики УДК и др.</w:t>
            </w:r>
          </w:p>
        </w:tc>
        <w:tc>
          <w:tcPr>
            <w:tcW w:w="992"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c>
          <w:tcPr>
            <w:tcW w:w="1560" w:type="dxa"/>
            <w:vMerge/>
          </w:tcPr>
          <w:p w:rsidR="002474C7" w:rsidRPr="00DD0A42" w:rsidRDefault="002474C7" w:rsidP="002474C7">
            <w:pPr>
              <w:spacing w:after="0" w:line="240" w:lineRule="auto"/>
              <w:jc w:val="center"/>
              <w:rPr>
                <w:rFonts w:ascii="Times New Roman" w:hAnsi="Times New Roman" w:cs="Times New Roman"/>
                <w:snapToGrid w:val="0"/>
                <w:sz w:val="24"/>
                <w:szCs w:val="24"/>
              </w:rPr>
            </w:pPr>
          </w:p>
        </w:tc>
      </w:tr>
      <w:tr w:rsidR="002474C7" w:rsidRPr="00DD0A42" w:rsidTr="000D3B7F">
        <w:trPr>
          <w:trHeight w:val="170"/>
        </w:trPr>
        <w:tc>
          <w:tcPr>
            <w:tcW w:w="4254"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1</w:t>
            </w:r>
          </w:p>
        </w:tc>
        <w:tc>
          <w:tcPr>
            <w:tcW w:w="1276"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2</w:t>
            </w:r>
          </w:p>
        </w:tc>
        <w:tc>
          <w:tcPr>
            <w:tcW w:w="1842"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3</w:t>
            </w:r>
          </w:p>
        </w:tc>
        <w:tc>
          <w:tcPr>
            <w:tcW w:w="1843"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4</w:t>
            </w:r>
          </w:p>
        </w:tc>
        <w:tc>
          <w:tcPr>
            <w:tcW w:w="2268"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5</w:t>
            </w:r>
          </w:p>
        </w:tc>
        <w:tc>
          <w:tcPr>
            <w:tcW w:w="1417"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6</w:t>
            </w:r>
          </w:p>
        </w:tc>
        <w:tc>
          <w:tcPr>
            <w:tcW w:w="992"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7</w:t>
            </w:r>
          </w:p>
        </w:tc>
        <w:tc>
          <w:tcPr>
            <w:tcW w:w="1560" w:type="dxa"/>
          </w:tcPr>
          <w:p w:rsidR="002474C7" w:rsidRPr="00DD0A42" w:rsidRDefault="002474C7" w:rsidP="002474C7">
            <w:pPr>
              <w:widowControl w:val="0"/>
              <w:spacing w:after="0" w:line="240" w:lineRule="auto"/>
              <w:jc w:val="center"/>
              <w:rPr>
                <w:rFonts w:ascii="Times New Roman" w:hAnsi="Times New Roman" w:cs="Times New Roman"/>
                <w:snapToGrid w:val="0"/>
                <w:sz w:val="24"/>
                <w:szCs w:val="24"/>
              </w:rPr>
            </w:pPr>
            <w:r w:rsidRPr="00DD0A42">
              <w:rPr>
                <w:rFonts w:ascii="Times New Roman" w:hAnsi="Times New Roman" w:cs="Times New Roman"/>
                <w:snapToGrid w:val="0"/>
                <w:sz w:val="24"/>
                <w:szCs w:val="24"/>
              </w:rPr>
              <w:t>8</w:t>
            </w:r>
          </w:p>
        </w:tc>
      </w:tr>
      <w:tr w:rsidR="002474C7" w:rsidRPr="00DD0A42" w:rsidTr="000D3B7F">
        <w:trPr>
          <w:trHeight w:val="170"/>
        </w:trPr>
        <w:tc>
          <w:tcPr>
            <w:tcW w:w="4254" w:type="dxa"/>
          </w:tcPr>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воспроизводства высокопродуктивного стада коров.</w:t>
            </w:r>
          </w:p>
          <w:p w:rsidR="002474C7" w:rsidRPr="00DD0A42" w:rsidRDefault="002474C7" w:rsidP="002474C7">
            <w:pPr>
              <w:widowControl w:val="0"/>
              <w:spacing w:after="0" w:line="240" w:lineRule="auto"/>
              <w:jc w:val="both"/>
              <w:rPr>
                <w:rFonts w:ascii="Times New Roman" w:hAnsi="Times New Roman" w:cs="Times New Roman"/>
                <w:sz w:val="24"/>
                <w:szCs w:val="24"/>
              </w:rPr>
            </w:pPr>
            <w:r w:rsidRPr="00DD0A42">
              <w:rPr>
                <w:rFonts w:ascii="Times New Roman" w:hAnsi="Times New Roman" w:cs="Times New Roman"/>
                <w:snapToGrid w:val="0"/>
                <w:sz w:val="24"/>
                <w:szCs w:val="24"/>
              </w:rPr>
              <w:t>Способ стимуляции воспроизводительной функции высокопродуктивных коров.</w:t>
            </w:r>
            <w:r w:rsidRPr="00DD0A42">
              <w:rPr>
                <w:rFonts w:ascii="Times New Roman" w:hAnsi="Times New Roman" w:cs="Times New Roman"/>
                <w:sz w:val="24"/>
                <w:szCs w:val="24"/>
              </w:rPr>
              <w:t xml:space="preserve"> </w:t>
            </w:r>
          </w:p>
          <w:p w:rsidR="002474C7" w:rsidRPr="00DD0A42" w:rsidRDefault="002474C7" w:rsidP="002474C7">
            <w:pPr>
              <w:widowControl w:val="0"/>
              <w:spacing w:after="0" w:line="240" w:lineRule="auto"/>
              <w:jc w:val="both"/>
              <w:rPr>
                <w:rFonts w:ascii="Times New Roman" w:hAnsi="Times New Roman" w:cs="Times New Roman"/>
                <w:sz w:val="24"/>
                <w:szCs w:val="24"/>
              </w:rPr>
            </w:pPr>
            <w:r w:rsidRPr="00DD0A42">
              <w:rPr>
                <w:rFonts w:ascii="Times New Roman" w:hAnsi="Times New Roman" w:cs="Times New Roman"/>
                <w:sz w:val="24"/>
                <w:szCs w:val="24"/>
              </w:rPr>
              <w:t>Управление технологическим процессом в молочном скотоводстве.</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определения рейтинга мясного скота.</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Способ повышения продуктивности молодняка крупного рогатого скота.</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p>
        </w:tc>
        <w:tc>
          <w:tcPr>
            <w:tcW w:w="1276" w:type="dxa"/>
          </w:tcPr>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Страны СНГ: Россия, Беларусь, Украина.</w:t>
            </w:r>
          </w:p>
        </w:tc>
        <w:tc>
          <w:tcPr>
            <w:tcW w:w="1842" w:type="dxa"/>
          </w:tcPr>
          <w:p w:rsidR="002474C7" w:rsidRPr="00DD0A42" w:rsidRDefault="002474C7" w:rsidP="002474C7">
            <w:pPr>
              <w:pStyle w:val="a5"/>
              <w:spacing w:after="0"/>
              <w:jc w:val="both"/>
              <w:rPr>
                <w:snapToGrid w:val="0"/>
              </w:rPr>
            </w:pPr>
            <w:r>
              <w:t>Изобретения стран мира 2010-2018</w:t>
            </w:r>
            <w:r w:rsidRPr="00DD0A42">
              <w:t xml:space="preserve"> гг. Официальный бюллетень патентного ведомства РК</w:t>
            </w:r>
            <w:r w:rsidRPr="00DD0A42">
              <w:rPr>
                <w:snapToGrid w:val="0"/>
              </w:rPr>
              <w:t>.</w:t>
            </w:r>
          </w:p>
        </w:tc>
        <w:tc>
          <w:tcPr>
            <w:tcW w:w="1843" w:type="dxa"/>
          </w:tcPr>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А01К67/02; А61Н23/00; А01К1/00; А23К1/00;</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А01К67/00;</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А61К36/00; А01К67/02</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G01N33/04.</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АО61В10/00</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А01Л67102.</w:t>
            </w:r>
          </w:p>
        </w:tc>
        <w:tc>
          <w:tcPr>
            <w:tcW w:w="2268" w:type="dxa"/>
          </w:tcPr>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Отчеты о НИР, журналы «Вестник сельскохозяйственной науки Казахстана», «Зоотехния», сборник научных трудов, «Главный зоотехник»,</w:t>
            </w:r>
          </w:p>
        </w:tc>
        <w:tc>
          <w:tcPr>
            <w:tcW w:w="1417" w:type="dxa"/>
          </w:tcPr>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p>
        </w:tc>
        <w:tc>
          <w:tcPr>
            <w:tcW w:w="992" w:type="dxa"/>
          </w:tcPr>
          <w:p w:rsidR="002474C7" w:rsidRPr="00DD0A42" w:rsidRDefault="002474C7" w:rsidP="002474C7">
            <w:pPr>
              <w:widowControl w:val="0"/>
              <w:spacing w:after="0" w:line="240" w:lineRule="auto"/>
              <w:rPr>
                <w:rFonts w:ascii="Times New Roman" w:hAnsi="Times New Roman" w:cs="Times New Roman"/>
                <w:snapToGrid w:val="0"/>
                <w:sz w:val="24"/>
                <w:szCs w:val="24"/>
              </w:rPr>
            </w:pPr>
            <w:r w:rsidRPr="00DD0A42">
              <w:rPr>
                <w:rFonts w:ascii="Times New Roman" w:hAnsi="Times New Roman" w:cs="Times New Roman"/>
                <w:snapToGrid w:val="0"/>
                <w:sz w:val="24"/>
                <w:szCs w:val="24"/>
              </w:rPr>
              <w:t>2011-2018 гг.</w:t>
            </w:r>
          </w:p>
        </w:tc>
        <w:tc>
          <w:tcPr>
            <w:tcW w:w="1560" w:type="dxa"/>
          </w:tcPr>
          <w:p w:rsidR="002474C7" w:rsidRPr="004E3282" w:rsidRDefault="002474C7" w:rsidP="002474C7">
            <w:pPr>
              <w:pStyle w:val="4"/>
              <w:spacing w:before="0" w:line="240" w:lineRule="auto"/>
              <w:jc w:val="both"/>
              <w:rPr>
                <w:rFonts w:ascii="Times New Roman" w:hAnsi="Times New Roman" w:cs="Times New Roman"/>
                <w:b w:val="0"/>
                <w:i w:val="0"/>
                <w:color w:val="auto"/>
                <w:sz w:val="24"/>
                <w:szCs w:val="24"/>
              </w:rPr>
            </w:pPr>
            <w:r w:rsidRPr="004E3282">
              <w:rPr>
                <w:rFonts w:ascii="Times New Roman" w:hAnsi="Times New Roman" w:cs="Times New Roman"/>
                <w:b w:val="0"/>
                <w:i w:val="0"/>
                <w:color w:val="auto"/>
                <w:sz w:val="24"/>
                <w:szCs w:val="24"/>
              </w:rPr>
              <w:t>РНТБ</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Патентный фонд</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Научн. Библиотека ф. НИИКОХ</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РАСХН,</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РНСХБ, Научн.</w:t>
            </w:r>
          </w:p>
          <w:p w:rsidR="002474C7" w:rsidRPr="00DD0A42" w:rsidRDefault="002474C7" w:rsidP="002474C7">
            <w:pPr>
              <w:widowControl w:val="0"/>
              <w:spacing w:after="0" w:line="24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библиотека НЦНТИ</w:t>
            </w:r>
          </w:p>
        </w:tc>
      </w:tr>
    </w:tbl>
    <w:p w:rsidR="002474C7" w:rsidRPr="00DD0A42" w:rsidRDefault="002474C7" w:rsidP="002474C7">
      <w:pPr>
        <w:spacing w:after="0" w:line="360" w:lineRule="auto"/>
        <w:jc w:val="right"/>
        <w:rPr>
          <w:rFonts w:ascii="Times New Roman" w:hAnsi="Times New Roman" w:cs="Times New Roman"/>
          <w:sz w:val="24"/>
          <w:szCs w:val="24"/>
        </w:rPr>
      </w:pPr>
    </w:p>
    <w:p w:rsidR="00DB225A" w:rsidRPr="00FD3A19" w:rsidRDefault="00E56E45" w:rsidP="002474C7">
      <w:pPr>
        <w:spacing w:after="0" w:line="360" w:lineRule="auto"/>
        <w:ind w:firstLine="709"/>
        <w:jc w:val="both"/>
        <w:rPr>
          <w:rFonts w:ascii="Times New Roman" w:hAnsi="Times New Roman" w:cs="Times New Roman"/>
          <w:color w:val="000000" w:themeColor="text1"/>
          <w:sz w:val="24"/>
          <w:szCs w:val="24"/>
        </w:rPr>
      </w:pPr>
      <w:r>
        <w:rPr>
          <w:noProof/>
        </w:rPr>
        <w:lastRenderedPageBreak/>
        <w:drawing>
          <wp:inline distT="0" distB="0" distL="0" distR="0">
            <wp:extent cx="8743950" cy="5273069"/>
            <wp:effectExtent l="19050" t="0" r="0" b="0"/>
            <wp:docPr id="11" name="Рисунок 2" descr="C:\Users\мечта\Desktop\disk_D\ниисх 26,06,15\документы\мои документы животноводство\2020 год\ПЦФ2\отчет заключительный\патентный стр.7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ечта\Desktop\disk_D\ниисх 26,06,15\документы\мои документы животноводство\2020 год\ПЦФ2\отчет заключительный\патентный стр.76_page-0001.jpg"/>
                    <pic:cNvPicPr>
                      <a:picLocks noChangeAspect="1" noChangeArrowheads="1"/>
                    </pic:cNvPicPr>
                  </pic:nvPicPr>
                  <pic:blipFill>
                    <a:blip r:embed="rId38"/>
                    <a:srcRect l="14188" t="20971" r="14039" b="17670"/>
                    <a:stretch>
                      <a:fillRect/>
                    </a:stretch>
                  </pic:blipFill>
                  <pic:spPr bwMode="auto">
                    <a:xfrm>
                      <a:off x="0" y="0"/>
                      <a:ext cx="8743950" cy="5273069"/>
                    </a:xfrm>
                    <a:prstGeom prst="rect">
                      <a:avLst/>
                    </a:prstGeom>
                    <a:noFill/>
                    <a:ln w="9525">
                      <a:noFill/>
                      <a:miter lim="800000"/>
                      <a:headEnd/>
                      <a:tailEnd/>
                    </a:ln>
                  </pic:spPr>
                </pic:pic>
              </a:graphicData>
            </a:graphic>
          </wp:inline>
        </w:drawing>
      </w:r>
      <w:r w:rsidR="002474C7" w:rsidRPr="000C6D68">
        <w:br w:type="page"/>
      </w:r>
    </w:p>
    <w:p w:rsidR="002474C7" w:rsidRPr="00DD0A42" w:rsidRDefault="002474C7" w:rsidP="002474C7">
      <w:pPr>
        <w:widowControl w:val="0"/>
        <w:spacing w:line="360" w:lineRule="auto"/>
        <w:jc w:val="right"/>
        <w:rPr>
          <w:rFonts w:ascii="Times New Roman" w:hAnsi="Times New Roman" w:cs="Times New Roman"/>
          <w:sz w:val="24"/>
          <w:szCs w:val="24"/>
        </w:rPr>
      </w:pPr>
      <w:r w:rsidRPr="00DD0A42">
        <w:rPr>
          <w:rFonts w:ascii="Times New Roman" w:hAnsi="Times New Roman" w:cs="Times New Roman"/>
          <w:sz w:val="24"/>
          <w:szCs w:val="24"/>
        </w:rPr>
        <w:lastRenderedPageBreak/>
        <w:t>Приложение В</w:t>
      </w:r>
    </w:p>
    <w:p w:rsidR="002474C7" w:rsidRPr="00DD0A42" w:rsidRDefault="002474C7" w:rsidP="002474C7">
      <w:pPr>
        <w:widowControl w:val="0"/>
        <w:spacing w:line="360" w:lineRule="auto"/>
        <w:jc w:val="center"/>
        <w:rPr>
          <w:rFonts w:ascii="Times New Roman" w:hAnsi="Times New Roman" w:cs="Times New Roman"/>
          <w:sz w:val="24"/>
          <w:szCs w:val="24"/>
        </w:rPr>
      </w:pPr>
      <w:r w:rsidRPr="00DD0A42">
        <w:rPr>
          <w:rFonts w:ascii="Times New Roman" w:hAnsi="Times New Roman" w:cs="Times New Roman"/>
          <w:sz w:val="24"/>
          <w:szCs w:val="24"/>
        </w:rPr>
        <w:t>Форма отчета о поиске</w:t>
      </w:r>
    </w:p>
    <w:p w:rsidR="002474C7" w:rsidRPr="00DD0A42" w:rsidRDefault="002474C7" w:rsidP="002474C7">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z w:val="24"/>
          <w:szCs w:val="24"/>
        </w:rPr>
        <w:t xml:space="preserve">В.1. Поиск проведен в соответствии с заданием </w:t>
      </w:r>
      <w:r>
        <w:rPr>
          <w:rFonts w:ascii="Times New Roman" w:hAnsi="Times New Roman" w:cs="Times New Roman"/>
          <w:sz w:val="24"/>
          <w:szCs w:val="24"/>
        </w:rPr>
        <w:t>председателя правления Джурабаева С.И.</w:t>
      </w:r>
      <w:r w:rsidRPr="00DD0A42">
        <w:rPr>
          <w:rFonts w:ascii="Times New Roman" w:hAnsi="Times New Roman" w:cs="Times New Roman"/>
          <w:sz w:val="24"/>
          <w:szCs w:val="24"/>
        </w:rPr>
        <w:t xml:space="preserve"> по теме «Трансферт и адаптация цифровых технологий производства продукции </w:t>
      </w:r>
      <w:r>
        <w:rPr>
          <w:rFonts w:ascii="Times New Roman" w:hAnsi="Times New Roman" w:cs="Times New Roman"/>
          <w:sz w:val="24"/>
          <w:szCs w:val="24"/>
        </w:rPr>
        <w:t>молочного скотоводства в</w:t>
      </w:r>
      <w:r w:rsidRPr="00DD0A42">
        <w:rPr>
          <w:rFonts w:ascii="Times New Roman" w:hAnsi="Times New Roman" w:cs="Times New Roman"/>
          <w:sz w:val="24"/>
          <w:szCs w:val="24"/>
        </w:rPr>
        <w:t xml:space="preserve"> Костанайской области», </w:t>
      </w:r>
      <w:r w:rsidRPr="00DD0A42">
        <w:rPr>
          <w:rFonts w:ascii="Times New Roman" w:hAnsi="Times New Roman" w:cs="Times New Roman"/>
          <w:snapToGrid w:val="0"/>
          <w:sz w:val="24"/>
          <w:szCs w:val="24"/>
        </w:rPr>
        <w:t>задание №1 от и Регламентом поиска №</w:t>
      </w:r>
      <w:r>
        <w:rPr>
          <w:rFonts w:ascii="Times New Roman" w:hAnsi="Times New Roman" w:cs="Times New Roman"/>
          <w:sz w:val="24"/>
          <w:szCs w:val="24"/>
        </w:rPr>
        <w:t>2 от 11 февраля 2020</w:t>
      </w:r>
      <w:r w:rsidRPr="00DD0A42">
        <w:rPr>
          <w:rFonts w:ascii="Times New Roman" w:hAnsi="Times New Roman" w:cs="Times New Roman"/>
          <w:sz w:val="24"/>
          <w:szCs w:val="24"/>
        </w:rPr>
        <w:t xml:space="preserve"> г.</w:t>
      </w:r>
    </w:p>
    <w:p w:rsidR="002474C7" w:rsidRPr="00DD0A42" w:rsidRDefault="002474C7" w:rsidP="002474C7">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 xml:space="preserve">В.2. Этапы работы – Разработать эффективные способы ветеринарной обработки животных, изучить влияние микроклимата на показатели воспроизводства, внедрить систему навозоудаления. </w:t>
      </w:r>
    </w:p>
    <w:p w:rsidR="002474C7" w:rsidRPr="00DD0A42" w:rsidRDefault="002474C7" w:rsidP="002474C7">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В.3. Начало поиска – февр</w:t>
      </w:r>
      <w:r>
        <w:rPr>
          <w:rFonts w:ascii="Times New Roman" w:hAnsi="Times New Roman" w:cs="Times New Roman"/>
          <w:snapToGrid w:val="0"/>
          <w:sz w:val="24"/>
          <w:szCs w:val="24"/>
        </w:rPr>
        <w:t>аль 2020 г. Окончание – октябрь 2020</w:t>
      </w:r>
      <w:r w:rsidRPr="00DD0A42">
        <w:rPr>
          <w:rFonts w:ascii="Times New Roman" w:hAnsi="Times New Roman" w:cs="Times New Roman"/>
          <w:snapToGrid w:val="0"/>
          <w:sz w:val="24"/>
          <w:szCs w:val="24"/>
        </w:rPr>
        <w:t xml:space="preserve"> г.</w:t>
      </w:r>
    </w:p>
    <w:p w:rsidR="002474C7" w:rsidRPr="00DD0A42" w:rsidRDefault="002474C7" w:rsidP="002474C7">
      <w:pPr>
        <w:widowControl w:val="0"/>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В.4. Сведения о выполнении регламента поиска: Регламент поиска выполнен в полном объеме.</w:t>
      </w:r>
    </w:p>
    <w:p w:rsidR="002474C7" w:rsidRPr="00DD0A42" w:rsidRDefault="002474C7" w:rsidP="002474C7">
      <w:pPr>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В.5. Предложения по дальнейшему проведению поиска и патентных исследований – тема является патентоспособной. В результате проведенной работы будут разработаны эффективные способы ветеринарной обработки животных, изучено влияние микроклимата на показатели воспроизводства, внедрена система навозоудаления.</w:t>
      </w:r>
    </w:p>
    <w:p w:rsidR="002474C7" w:rsidRPr="00DD0A42" w:rsidRDefault="002474C7" w:rsidP="002474C7">
      <w:pPr>
        <w:spacing w:after="0" w:line="360" w:lineRule="auto"/>
        <w:jc w:val="both"/>
        <w:rPr>
          <w:rFonts w:ascii="Times New Roman" w:hAnsi="Times New Roman" w:cs="Times New Roman"/>
          <w:snapToGrid w:val="0"/>
          <w:sz w:val="24"/>
          <w:szCs w:val="24"/>
        </w:rPr>
      </w:pPr>
      <w:r w:rsidRPr="00DD0A42">
        <w:rPr>
          <w:rFonts w:ascii="Times New Roman" w:hAnsi="Times New Roman" w:cs="Times New Roman"/>
          <w:snapToGrid w:val="0"/>
          <w:sz w:val="24"/>
          <w:szCs w:val="24"/>
        </w:rPr>
        <w:t>В.6. Материалы, отобранные для последующего анализа.</w:t>
      </w:r>
    </w:p>
    <w:p w:rsidR="00DB225A" w:rsidRDefault="00DB225A"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Pr="00DD0A42" w:rsidRDefault="002474C7" w:rsidP="002474C7">
      <w:pPr>
        <w:tabs>
          <w:tab w:val="left" w:pos="8040"/>
        </w:tabs>
        <w:spacing w:after="0" w:line="360" w:lineRule="auto"/>
        <w:rPr>
          <w:rFonts w:ascii="Times New Roman" w:hAnsi="Times New Roman" w:cs="Times New Roman"/>
          <w:snapToGrid w:val="0"/>
        </w:rPr>
      </w:pPr>
      <w:r w:rsidRPr="00DD0A42">
        <w:rPr>
          <w:rFonts w:ascii="Times New Roman" w:hAnsi="Times New Roman" w:cs="Times New Roman"/>
          <w:snapToGrid w:val="0"/>
        </w:rPr>
        <w:lastRenderedPageBreak/>
        <w:t>Таблица В.6.1. – Патентная документация</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2474C7" w:rsidRPr="00DD0A42" w:rsidTr="002474C7">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Предмет поиска (объект исследования, его составные части)</w:t>
            </w:r>
          </w:p>
        </w:tc>
        <w:tc>
          <w:tcPr>
            <w:tcW w:w="3411"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Страна выдачи, вид и номер охранного документа, классификационный индекс</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Заявитель (патентообладатель), страна. Номер заявки, дата приоритета, конвекционный приоритет, дата публикации</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Название изобретения (полной модели, образца). Цель его создания.</w:t>
            </w:r>
          </w:p>
        </w:tc>
      </w:tr>
      <w:tr w:rsidR="002474C7" w:rsidRPr="00DD0A42" w:rsidTr="002474C7">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2474C7" w:rsidRPr="00DD0A42" w:rsidTr="002474C7">
        <w:tc>
          <w:tcPr>
            <w:tcW w:w="3277" w:type="dxa"/>
            <w:vMerge w:val="restart"/>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Метод холодного выращивания в молочный период</w:t>
            </w: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РФ, патент.</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RU 2076592</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А 01К67/02</w:t>
            </w: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Моноенков М.И.</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приоритета: 06.10.2011</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 24.05.2013</w:t>
            </w: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Сущность изобретения: способ повышения продуктивных качеств и резистентности.</w:t>
            </w:r>
          </w:p>
        </w:tc>
      </w:tr>
      <w:tr w:rsidR="002474C7" w:rsidRPr="00DD0A42" w:rsidTr="000D3B7F">
        <w:tc>
          <w:tcPr>
            <w:tcW w:w="3277" w:type="dxa"/>
            <w:vMerge/>
          </w:tcPr>
          <w:p w:rsidR="002474C7" w:rsidRPr="00DD0A42" w:rsidRDefault="002474C7" w:rsidP="002474C7">
            <w:pPr>
              <w:spacing w:after="0" w:line="360" w:lineRule="auto"/>
              <w:rPr>
                <w:rFonts w:ascii="Times New Roman" w:hAnsi="Times New Roman" w:cs="Times New Roman"/>
              </w:rPr>
            </w:pP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РФ, патент.</w:t>
            </w:r>
          </w:p>
          <w:p w:rsidR="002474C7" w:rsidRPr="00DD0A42" w:rsidRDefault="002474C7" w:rsidP="002474C7">
            <w:pPr>
              <w:spacing w:after="0" w:line="360" w:lineRule="auto"/>
              <w:rPr>
                <w:rFonts w:ascii="Times New Roman" w:hAnsi="Times New Roman" w:cs="Times New Roman"/>
              </w:rPr>
            </w:pPr>
            <w:bookmarkStart w:id="0" w:name="resultTable:1:resultListTableColumnLink"/>
            <w:r w:rsidRPr="00DD0A42">
              <w:rPr>
                <w:rFonts w:ascii="Times New Roman" w:hAnsi="Times New Roman" w:cs="Times New Roman"/>
              </w:rPr>
              <w:t xml:space="preserve">RU </w:t>
            </w:r>
            <w:hyperlink r:id="rId39" w:tgtFrame="_self" w:history="1">
              <w:r w:rsidRPr="00DD0A42">
                <w:rPr>
                  <w:rStyle w:val="notranslate"/>
                  <w:rFonts w:ascii="Times New Roman" w:hAnsi="Times New Roman" w:cs="Times New Roman"/>
                  <w:bdr w:val="none" w:sz="0" w:space="0" w:color="auto" w:frame="1"/>
                  <w:shd w:val="clear" w:color="auto" w:fill="FFFFFF"/>
                </w:rPr>
                <w:t>2614781</w:t>
              </w:r>
            </w:hyperlink>
            <w:bookmarkEnd w:id="0"/>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A 01K 1/00</w:t>
            </w: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Головань Валентин Тимофеевич</w:t>
            </w:r>
            <w:r w:rsidRPr="00DD0A42">
              <w:rPr>
                <w:rFonts w:ascii="Times New Roman" w:hAnsi="Times New Roman" w:cs="Times New Roman"/>
              </w:rPr>
              <w:br/>
              <w:t xml:space="preserve">Юрин Денис Анатольевич </w:t>
            </w:r>
            <w:r w:rsidRPr="00DD0A42">
              <w:rPr>
                <w:rFonts w:ascii="Times New Roman" w:hAnsi="Times New Roman" w:cs="Times New Roman"/>
              </w:rPr>
              <w:br/>
              <w:t>Кучерявенко Алексей Викторович Дата заявки:25.05.2016</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публикации:29.03.2017</w:t>
            </w: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Домик для телят с выгулом. Полезная модель относится к животноводству, в частности к оборудованию для содержания телят.</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Влияние микроклимата</w:t>
            </w: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УА, патент</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RU A61L 9/22</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A61L 9/22</w:t>
            </w: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Украина.</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Бойчук Олег Владимирович</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заявки:21.03.2018</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 17.07.2018</w:t>
            </w: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Устройство для очистки и регенерации воздуха. Полезная модель относится к области очистки и нормализации воздуха в закрытых жилых и промышленных помещениях.</w:t>
            </w:r>
          </w:p>
        </w:tc>
      </w:tr>
    </w:tbl>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2474C7" w:rsidRPr="00DD0A42" w:rsidTr="002474C7">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2474C7" w:rsidRPr="00DD0A42" w:rsidTr="002474C7">
        <w:tc>
          <w:tcPr>
            <w:tcW w:w="3277" w:type="dxa"/>
          </w:tcPr>
          <w:p w:rsidR="002474C7" w:rsidRPr="00DD0A42" w:rsidRDefault="002474C7" w:rsidP="002474C7">
            <w:pPr>
              <w:spacing w:after="0" w:line="360" w:lineRule="auto"/>
              <w:rPr>
                <w:rFonts w:ascii="Times New Roman" w:hAnsi="Times New Roman" w:cs="Times New Roman"/>
              </w:rPr>
            </w:pP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РФ, патент.</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 xml:space="preserve">RU </w:t>
            </w:r>
            <w:hyperlink r:id="rId40" w:tgtFrame="_self" w:history="1">
              <w:r w:rsidRPr="00DD0A42">
                <w:rPr>
                  <w:rStyle w:val="notranslate"/>
                  <w:rFonts w:ascii="Times New Roman" w:hAnsi="Times New Roman" w:cs="Times New Roman"/>
                  <w:bdr w:val="none" w:sz="0" w:space="0" w:color="auto" w:frame="1"/>
                  <w:shd w:val="clear" w:color="auto" w:fill="FFFFFF"/>
                </w:rPr>
                <w:t>174297</w:t>
              </w:r>
            </w:hyperlink>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01K 1/00</w:t>
            </w:r>
          </w:p>
          <w:p w:rsidR="002474C7" w:rsidRPr="00DD0A42" w:rsidRDefault="002474C7" w:rsidP="002474C7">
            <w:pPr>
              <w:spacing w:after="0" w:line="360" w:lineRule="auto"/>
              <w:rPr>
                <w:rFonts w:ascii="Times New Roman" w:hAnsi="Times New Roman" w:cs="Times New Roman"/>
              </w:rPr>
            </w:pP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 xml:space="preserve">Иванов Валентин Станиславович </w:t>
            </w:r>
            <w:r w:rsidRPr="00DD0A42">
              <w:rPr>
                <w:rFonts w:ascii="Times New Roman" w:hAnsi="Times New Roman" w:cs="Times New Roman"/>
              </w:rPr>
              <w:br/>
              <w:t>Каурова Злата Генадьевна</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заявки:22.12.2016</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публикации:11.10.2017</w:t>
            </w:r>
          </w:p>
          <w:p w:rsidR="002474C7" w:rsidRPr="00DD0A42" w:rsidRDefault="002474C7" w:rsidP="002474C7">
            <w:pPr>
              <w:spacing w:after="0" w:line="360" w:lineRule="auto"/>
              <w:rPr>
                <w:rFonts w:ascii="Times New Roman" w:hAnsi="Times New Roman" w:cs="Times New Roman"/>
              </w:rPr>
            </w:pP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Устройство для очистки воздуха в животноводческом помещении. Полезная модель относится к устройствам очистки воздушной среды, преимущественно сельскохозяйственных помещений для содержания животных.</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Термическая переработка навоза</w:t>
            </w: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РФ, патент.</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RU 2014000629</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6270A14</w:t>
            </w:r>
          </w:p>
          <w:p w:rsidR="002474C7" w:rsidRPr="00DD0A42" w:rsidRDefault="002474C7" w:rsidP="002474C7">
            <w:pPr>
              <w:spacing w:after="0" w:line="360" w:lineRule="auto"/>
              <w:rPr>
                <w:rFonts w:ascii="Times New Roman" w:hAnsi="Times New Roman" w:cs="Times New Roman"/>
              </w:rPr>
            </w:pP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Валентин Андреевич КОЧЕРГА</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Василий Борисович АНДРИАНОВ</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приоритета 2013.08.22</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 2015.02.26</w:t>
            </w:r>
          </w:p>
          <w:p w:rsidR="002474C7" w:rsidRPr="00DD0A42" w:rsidRDefault="002474C7" w:rsidP="002474C7">
            <w:pPr>
              <w:spacing w:after="0" w:line="360" w:lineRule="auto"/>
              <w:rPr>
                <w:rFonts w:ascii="Times New Roman" w:hAnsi="Times New Roman" w:cs="Times New Roman"/>
              </w:rPr>
            </w:pP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Способ получения органического удобрения. Изобретение относится к сельскому хозяйству, может быть использовано при производстве органических удобрений.</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p>
        </w:tc>
        <w:tc>
          <w:tcPr>
            <w:tcW w:w="3411"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РФ, патент.</w:t>
            </w:r>
          </w:p>
          <w:p w:rsidR="002474C7" w:rsidRPr="00DD0A42" w:rsidRDefault="002474C7" w:rsidP="002474C7">
            <w:pPr>
              <w:spacing w:after="0" w:line="360" w:lineRule="auto"/>
              <w:rPr>
                <w:rFonts w:ascii="Times New Roman" w:hAnsi="Times New Roman" w:cs="Times New Roman"/>
                <w:color w:val="000000" w:themeColor="text1"/>
              </w:rPr>
            </w:pPr>
            <w:bookmarkStart w:id="1" w:name="resultTable:5:resultListTableColumnLink"/>
            <w:r w:rsidRPr="00DD0A42">
              <w:rPr>
                <w:rFonts w:ascii="Times New Roman" w:hAnsi="Times New Roman" w:cs="Times New Roman"/>
              </w:rPr>
              <w:t xml:space="preserve">RU </w:t>
            </w:r>
            <w:hyperlink r:id="rId41" w:tgtFrame="_self" w:history="1">
              <w:r w:rsidRPr="00DD0A42">
                <w:rPr>
                  <w:rStyle w:val="af8"/>
                  <w:color w:val="000000" w:themeColor="text1"/>
                </w:rPr>
                <w:t>2646630</w:t>
              </w:r>
            </w:hyperlink>
            <w:bookmarkEnd w:id="1"/>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C05F 3/00</w:t>
            </w: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 xml:space="preserve">Рабинович Галина Юрьевна </w:t>
            </w:r>
            <w:r w:rsidRPr="00DD0A42">
              <w:rPr>
                <w:rFonts w:ascii="Times New Roman" w:hAnsi="Times New Roman" w:cs="Times New Roman"/>
              </w:rPr>
              <w:br/>
              <w:t>Мартьянова Ирина Александровна Дата заявки:13.06.2017</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публикации:06.03.2018</w:t>
            </w: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Способ получения биоудобрения. Изобретение относится к биотехнологии и сельскохозяйственной микробиологии.</w:t>
            </w:r>
          </w:p>
        </w:tc>
      </w:tr>
    </w:tbl>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2474C7" w:rsidRPr="00DD0A42" w:rsidTr="002474C7">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Применение препаратов и кормовых добавок</w:t>
            </w:r>
          </w:p>
        </w:tc>
        <w:tc>
          <w:tcPr>
            <w:tcW w:w="3411" w:type="dxa"/>
          </w:tcPr>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УА, патент.</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UA 105420 (У)</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МПК </w:t>
            </w:r>
            <w:hyperlink r:id="rId42" w:history="1">
              <w:r w:rsidRPr="00DD0A42">
                <w:rPr>
                  <w:rStyle w:val="af8"/>
                  <w:color w:val="000000" w:themeColor="text1"/>
                </w:rPr>
                <w:t>A23K10/30</w:t>
              </w:r>
            </w:hyperlink>
            <w:r w:rsidRPr="00DD0A42">
              <w:rPr>
                <w:rFonts w:ascii="Times New Roman" w:hAnsi="Times New Roman" w:cs="Times New Roman"/>
                <w:color w:val="000000" w:themeColor="text1"/>
              </w:rPr>
              <w:br/>
            </w:r>
          </w:p>
        </w:tc>
        <w:tc>
          <w:tcPr>
            <w:tcW w:w="3910" w:type="dxa"/>
          </w:tcPr>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Украина.</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Институт сельского хозяйства Закарпатской области национальная академия аграрных наук НААН Украины.</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Седило Григорий Михайлович </w:t>
            </w:r>
            <w:r w:rsidRPr="00DD0A42">
              <w:rPr>
                <w:rFonts w:ascii="Times New Roman" w:hAnsi="Times New Roman" w:cs="Times New Roman"/>
                <w:color w:val="000000" w:themeColor="text1"/>
              </w:rPr>
              <w:br/>
              <w:t>Федак Наталья Николаевна</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приоритета: 2015.06.16</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 2016.03.25</w:t>
            </w:r>
          </w:p>
        </w:tc>
        <w:tc>
          <w:tcPr>
            <w:tcW w:w="4678" w:type="dxa"/>
          </w:tcPr>
          <w:p w:rsidR="002474C7" w:rsidRPr="00DD0A42" w:rsidRDefault="00DB670A" w:rsidP="002474C7">
            <w:pPr>
              <w:spacing w:after="0" w:line="360" w:lineRule="auto"/>
              <w:jc w:val="both"/>
              <w:rPr>
                <w:rFonts w:ascii="Times New Roman" w:hAnsi="Times New Roman" w:cs="Times New Roman"/>
                <w:color w:val="000000" w:themeColor="text1"/>
              </w:rPr>
            </w:pPr>
            <w:hyperlink r:id="rId43" w:history="1">
              <w:r w:rsidR="002474C7" w:rsidRPr="00DD0A42">
                <w:rPr>
                  <w:rStyle w:val="af8"/>
                  <w:color w:val="000000" w:themeColor="text1"/>
                </w:rPr>
                <w:t>Комбикорма для ремонтного молодняка телят</w:t>
              </w:r>
            </w:hyperlink>
            <w:r w:rsidR="002474C7" w:rsidRPr="00DD0A42">
              <w:rPr>
                <w:rFonts w:ascii="Times New Roman" w:hAnsi="Times New Roman" w:cs="Times New Roman"/>
                <w:color w:val="000000" w:themeColor="text1"/>
              </w:rPr>
              <w:t>. Комбикорм для ремонтных телочек (7-12 мес .) содержит зерно пшеницы, ячменя, овса, ржи, кукурузы, пшеничные отруби, жом свекловичный сухой, премикс, содержащий витамин D и микроэлементы купрум, цинк, кобальт, йод в форме неорганических солей, монокальций фосфат, глауберову и поваренную соль.</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p>
        </w:tc>
        <w:tc>
          <w:tcPr>
            <w:tcW w:w="3411" w:type="dxa"/>
          </w:tcPr>
          <w:p w:rsidR="002474C7" w:rsidRPr="00DD0A42" w:rsidRDefault="002474C7" w:rsidP="002474C7">
            <w:pPr>
              <w:spacing w:after="0" w:line="360" w:lineRule="auto"/>
              <w:rPr>
                <w:rFonts w:ascii="Times New Roman" w:hAnsi="Times New Roman" w:cs="Times New Roman"/>
                <w:color w:val="000000" w:themeColor="text1"/>
              </w:rPr>
            </w:pPr>
            <w:bookmarkStart w:id="2" w:name="resultTable:6:resultListTableColumnLink"/>
            <w:r w:rsidRPr="00DD0A42">
              <w:rPr>
                <w:rFonts w:ascii="Times New Roman" w:hAnsi="Times New Roman" w:cs="Times New Roman"/>
                <w:color w:val="000000" w:themeColor="text1"/>
              </w:rPr>
              <w:t>РФ, патент.</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RU </w:t>
            </w:r>
            <w:hyperlink r:id="rId44" w:tgtFrame="_self" w:history="1">
              <w:r w:rsidRPr="00DD0A42">
                <w:rPr>
                  <w:rStyle w:val="af8"/>
                  <w:color w:val="000000" w:themeColor="text1"/>
                </w:rPr>
                <w:t>2663014</w:t>
              </w:r>
            </w:hyperlink>
            <w:bookmarkEnd w:id="2"/>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МПК A23K 20/20</w:t>
            </w:r>
          </w:p>
        </w:tc>
        <w:tc>
          <w:tcPr>
            <w:tcW w:w="3910" w:type="dxa"/>
          </w:tcPr>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Россия.</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Никифорова Мария Павловна</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заявки:14.08.2017</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публикации:01.08.2018</w:t>
            </w:r>
          </w:p>
        </w:tc>
        <w:tc>
          <w:tcPr>
            <w:tcW w:w="4678" w:type="dxa"/>
          </w:tcPr>
          <w:p w:rsidR="002474C7" w:rsidRPr="00DD0A42" w:rsidRDefault="002474C7" w:rsidP="002474C7">
            <w:pPr>
              <w:spacing w:after="0" w:line="360" w:lineRule="auto"/>
              <w:jc w:val="both"/>
              <w:rPr>
                <w:rFonts w:ascii="Times New Roman" w:hAnsi="Times New Roman" w:cs="Times New Roman"/>
                <w:color w:val="000000" w:themeColor="text1"/>
              </w:rPr>
            </w:pPr>
            <w:r w:rsidRPr="00DD0A42">
              <w:rPr>
                <w:rFonts w:ascii="Times New Roman" w:hAnsi="Times New Roman" w:cs="Times New Roman"/>
                <w:color w:val="000000" w:themeColor="text1"/>
              </w:rPr>
              <w:t>Способ изготовления биологически активной кормовой добавки для животных и птиц. Изобретение относится к кормам, специально предназначенным для животных, а именно к кормовым биологически активным добавкам (БАД).</w:t>
            </w:r>
          </w:p>
        </w:tc>
      </w:tr>
    </w:tbl>
    <w:p w:rsidR="002474C7" w:rsidRPr="00DD0A42"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2474C7" w:rsidRPr="00DD0A42" w:rsidTr="000D3B7F">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2474C7" w:rsidRPr="00DD0A42" w:rsidRDefault="002474C7" w:rsidP="002474C7">
            <w:pPr>
              <w:tabs>
                <w:tab w:val="left" w:pos="2146"/>
              </w:tabs>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2474C7" w:rsidRPr="00DD0A42" w:rsidTr="000D3B7F">
        <w:tc>
          <w:tcPr>
            <w:tcW w:w="3277"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Ветеринарные обработки животных и их взвешивание</w:t>
            </w:r>
          </w:p>
        </w:tc>
        <w:tc>
          <w:tcPr>
            <w:tcW w:w="3411" w:type="dxa"/>
          </w:tcPr>
          <w:p w:rsidR="002474C7" w:rsidRPr="00DD0A42" w:rsidRDefault="002474C7" w:rsidP="002474C7">
            <w:pPr>
              <w:tabs>
                <w:tab w:val="left" w:pos="2146"/>
              </w:tabs>
              <w:spacing w:after="0" w:line="360" w:lineRule="auto"/>
              <w:rPr>
                <w:rFonts w:ascii="Times New Roman" w:hAnsi="Times New Roman" w:cs="Times New Roman"/>
              </w:rPr>
            </w:pPr>
            <w:r w:rsidRPr="00DD0A42">
              <w:rPr>
                <w:rFonts w:ascii="Times New Roman" w:hAnsi="Times New Roman" w:cs="Times New Roman"/>
              </w:rPr>
              <w:t>РФ, патент.</w:t>
            </w:r>
            <w:r w:rsidRPr="00DD0A42">
              <w:rPr>
                <w:rFonts w:ascii="Times New Roman" w:hAnsi="Times New Roman" w:cs="Times New Roman"/>
              </w:rPr>
              <w:tab/>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RU 2083102</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МПК А 01К67/02</w:t>
            </w:r>
          </w:p>
        </w:tc>
        <w:tc>
          <w:tcPr>
            <w:tcW w:w="3910" w:type="dxa"/>
          </w:tcPr>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Россия.</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Научно-исследовательский институт ветеринарной генетики и селекции.</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Петухов В.А.</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Эрнст Л.К.</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Незавитин Л.Г.</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Желтиков А.И.</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Короткевич О.С.</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Куликова С.Г. Маренков В.Г.</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приоритета: 03.04.2012</w:t>
            </w: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t>Дата публикации: 24.05.2013</w:t>
            </w:r>
          </w:p>
        </w:tc>
        <w:tc>
          <w:tcPr>
            <w:tcW w:w="4678" w:type="dxa"/>
          </w:tcPr>
          <w:p w:rsidR="002474C7" w:rsidRPr="00DD0A42" w:rsidRDefault="002474C7" w:rsidP="002474C7">
            <w:pPr>
              <w:spacing w:after="0" w:line="360" w:lineRule="auto"/>
              <w:jc w:val="both"/>
              <w:rPr>
                <w:rFonts w:ascii="Times New Roman" w:hAnsi="Times New Roman" w:cs="Times New Roman"/>
              </w:rPr>
            </w:pPr>
            <w:r w:rsidRPr="00DD0A42">
              <w:rPr>
                <w:rFonts w:ascii="Times New Roman" w:hAnsi="Times New Roman" w:cs="Times New Roman"/>
              </w:rPr>
              <w:t>Способ комплексного отбора быков-производителей по устойчивости потомства к болезням. Изобретение предназначено для использования при создании стад крупного рогатого скота, резистентных к ряду заболеваний.</w:t>
            </w:r>
          </w:p>
        </w:tc>
      </w:tr>
    </w:tbl>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p>
    <w:p w:rsidR="002474C7" w:rsidRPr="00DD0A42" w:rsidRDefault="002474C7" w:rsidP="002474C7">
      <w:pPr>
        <w:spacing w:after="0" w:line="360" w:lineRule="auto"/>
        <w:rPr>
          <w:rFonts w:ascii="Times New Roman" w:hAnsi="Times New Roman" w:cs="Times New Roman"/>
        </w:rPr>
      </w:pPr>
      <w:r w:rsidRPr="00DD0A42">
        <w:rPr>
          <w:rFonts w:ascii="Times New Roman" w:hAnsi="Times New Roman" w:cs="Times New Roman"/>
        </w:rPr>
        <w:lastRenderedPageBreak/>
        <w:t>Продолжение таблицы В.6.1</w:t>
      </w:r>
    </w:p>
    <w:tbl>
      <w:tblPr>
        <w:tblW w:w="15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277"/>
        <w:gridCol w:w="3411"/>
        <w:gridCol w:w="3910"/>
        <w:gridCol w:w="4678"/>
      </w:tblGrid>
      <w:tr w:rsidR="002474C7" w:rsidRPr="00DD0A42" w:rsidTr="002474C7">
        <w:tc>
          <w:tcPr>
            <w:tcW w:w="3277"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1</w:t>
            </w:r>
          </w:p>
        </w:tc>
        <w:tc>
          <w:tcPr>
            <w:tcW w:w="3411" w:type="dxa"/>
          </w:tcPr>
          <w:p w:rsidR="002474C7" w:rsidRPr="00DD0A42" w:rsidRDefault="002474C7" w:rsidP="002474C7">
            <w:pPr>
              <w:tabs>
                <w:tab w:val="left" w:pos="2146"/>
              </w:tabs>
              <w:spacing w:after="0" w:line="360" w:lineRule="auto"/>
              <w:jc w:val="center"/>
              <w:rPr>
                <w:rFonts w:ascii="Times New Roman" w:hAnsi="Times New Roman" w:cs="Times New Roman"/>
              </w:rPr>
            </w:pPr>
            <w:r w:rsidRPr="00DD0A42">
              <w:rPr>
                <w:rFonts w:ascii="Times New Roman" w:hAnsi="Times New Roman" w:cs="Times New Roman"/>
              </w:rPr>
              <w:t>2</w:t>
            </w:r>
          </w:p>
        </w:tc>
        <w:tc>
          <w:tcPr>
            <w:tcW w:w="3910"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3</w:t>
            </w:r>
          </w:p>
        </w:tc>
        <w:tc>
          <w:tcPr>
            <w:tcW w:w="4678" w:type="dxa"/>
          </w:tcPr>
          <w:p w:rsidR="002474C7" w:rsidRPr="00DD0A42" w:rsidRDefault="002474C7" w:rsidP="002474C7">
            <w:pPr>
              <w:spacing w:after="0" w:line="360" w:lineRule="auto"/>
              <w:jc w:val="center"/>
              <w:rPr>
                <w:rFonts w:ascii="Times New Roman" w:hAnsi="Times New Roman" w:cs="Times New Roman"/>
              </w:rPr>
            </w:pPr>
            <w:r w:rsidRPr="00DD0A42">
              <w:rPr>
                <w:rFonts w:ascii="Times New Roman" w:hAnsi="Times New Roman" w:cs="Times New Roman"/>
              </w:rPr>
              <w:t>4</w:t>
            </w:r>
          </w:p>
        </w:tc>
      </w:tr>
      <w:tr w:rsidR="002474C7" w:rsidRPr="00DD0A42" w:rsidTr="002474C7">
        <w:tc>
          <w:tcPr>
            <w:tcW w:w="3277" w:type="dxa"/>
          </w:tcPr>
          <w:p w:rsidR="002474C7" w:rsidRPr="00DD0A42" w:rsidRDefault="002474C7" w:rsidP="002474C7">
            <w:pPr>
              <w:spacing w:after="0" w:line="360" w:lineRule="auto"/>
              <w:rPr>
                <w:rFonts w:ascii="Times New Roman" w:hAnsi="Times New Roman" w:cs="Times New Roman"/>
              </w:rPr>
            </w:pPr>
          </w:p>
        </w:tc>
        <w:tc>
          <w:tcPr>
            <w:tcW w:w="3411" w:type="dxa"/>
          </w:tcPr>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РФ, патент.</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RU 2668124 (С1)</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МПК </w:t>
            </w:r>
            <w:hyperlink r:id="rId45" w:history="1">
              <w:r w:rsidRPr="00DD0A42">
                <w:rPr>
                  <w:rStyle w:val="af8"/>
                  <w:color w:val="000000" w:themeColor="text1"/>
                </w:rPr>
                <w:t>A61K35/66</w:t>
              </w:r>
            </w:hyperlink>
          </w:p>
        </w:tc>
        <w:tc>
          <w:tcPr>
            <w:tcW w:w="3910" w:type="dxa"/>
          </w:tcPr>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Россия.</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ФРС Государственное бюджетное образовательное учреждение высшего образования Южно-Уральский государственный университет</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 xml:space="preserve">Щербаков Павел Николаевич </w:t>
            </w:r>
            <w:r w:rsidRPr="00DD0A42">
              <w:rPr>
                <w:rFonts w:ascii="Times New Roman" w:hAnsi="Times New Roman" w:cs="Times New Roman"/>
                <w:color w:val="000000" w:themeColor="text1"/>
              </w:rPr>
              <w:br/>
              <w:t>Щербакова Татьяна Борисовна</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приоритета: 2017.11.30</w:t>
            </w:r>
          </w:p>
          <w:p w:rsidR="002474C7" w:rsidRPr="00DD0A42" w:rsidRDefault="002474C7" w:rsidP="002474C7">
            <w:pPr>
              <w:spacing w:after="0" w:line="360" w:lineRule="auto"/>
              <w:rPr>
                <w:rFonts w:ascii="Times New Roman" w:hAnsi="Times New Roman" w:cs="Times New Roman"/>
                <w:color w:val="000000" w:themeColor="text1"/>
              </w:rPr>
            </w:pPr>
            <w:r w:rsidRPr="00DD0A42">
              <w:rPr>
                <w:rFonts w:ascii="Times New Roman" w:hAnsi="Times New Roman" w:cs="Times New Roman"/>
                <w:color w:val="000000" w:themeColor="text1"/>
              </w:rPr>
              <w:t>Дата публикации: 2018.09.26</w:t>
            </w:r>
          </w:p>
        </w:tc>
        <w:tc>
          <w:tcPr>
            <w:tcW w:w="4678" w:type="dxa"/>
          </w:tcPr>
          <w:p w:rsidR="002474C7" w:rsidRPr="00DD0A42" w:rsidRDefault="00DB670A" w:rsidP="002474C7">
            <w:pPr>
              <w:spacing w:after="0" w:line="360" w:lineRule="auto"/>
              <w:jc w:val="both"/>
              <w:rPr>
                <w:rFonts w:ascii="Times New Roman" w:hAnsi="Times New Roman" w:cs="Times New Roman"/>
                <w:color w:val="000000" w:themeColor="text1"/>
              </w:rPr>
            </w:pPr>
            <w:hyperlink r:id="rId46" w:history="1">
              <w:r w:rsidR="002474C7" w:rsidRPr="002474C7">
                <w:rPr>
                  <w:rStyle w:val="af8"/>
                  <w:rFonts w:ascii="Times New Roman" w:hAnsi="Times New Roman" w:cs="Times New Roman"/>
                  <w:color w:val="000000" w:themeColor="text1"/>
                  <w:u w:val="none"/>
                </w:rPr>
                <w:t>Лечение и профилактическое средство для молодняка сельскохозяйственных животных и способ профилактики респираторных заболеваний у телят и его применение</w:t>
              </w:r>
            </w:hyperlink>
            <w:r w:rsidR="002474C7" w:rsidRPr="002474C7">
              <w:rPr>
                <w:rFonts w:ascii="Times New Roman" w:hAnsi="Times New Roman" w:cs="Times New Roman"/>
                <w:color w:val="000000" w:themeColor="text1"/>
              </w:rPr>
              <w:t>.</w:t>
            </w:r>
            <w:r w:rsidR="002474C7" w:rsidRPr="00DD0A42">
              <w:rPr>
                <w:rFonts w:ascii="Times New Roman" w:hAnsi="Times New Roman" w:cs="Times New Roman"/>
                <w:color w:val="000000" w:themeColor="text1"/>
              </w:rPr>
              <w:t xml:space="preserve"> Изобретение относится к области ветеринарии и биотехнологии и представляет собой препарат для профилактики респираторных болезней телят.</w:t>
            </w:r>
          </w:p>
        </w:tc>
      </w:tr>
    </w:tbl>
    <w:p w:rsidR="002474C7" w:rsidRPr="00DD0A42" w:rsidRDefault="002474C7" w:rsidP="002474C7">
      <w:pPr>
        <w:spacing w:after="0" w:line="360" w:lineRule="auto"/>
        <w:jc w:val="both"/>
        <w:rPr>
          <w:rFonts w:ascii="Times New Roman" w:hAnsi="Times New Roman" w:cs="Times New Roman"/>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Pr="00DD0A42" w:rsidRDefault="002474C7" w:rsidP="002474C7">
      <w:pPr>
        <w:spacing w:after="0" w:line="360" w:lineRule="auto"/>
        <w:jc w:val="both"/>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lastRenderedPageBreak/>
        <w:t>Таблица В.6.2. – Научно-техническая, конъюнктурная, нормативная документация и материал государственной регистрации (отчеты о научно-исследовательских работах)</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16"/>
        <w:gridCol w:w="4813"/>
        <w:gridCol w:w="3544"/>
        <w:gridCol w:w="4613"/>
      </w:tblGrid>
      <w:tr w:rsidR="002474C7" w:rsidRPr="00DD0A42" w:rsidTr="002474C7">
        <w:tc>
          <w:tcPr>
            <w:tcW w:w="1816"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Предмет поиска</w:t>
            </w:r>
          </w:p>
        </w:tc>
        <w:tc>
          <w:tcPr>
            <w:tcW w:w="4813"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Наименование источника информации с указанием страницы источника</w:t>
            </w:r>
          </w:p>
        </w:tc>
        <w:tc>
          <w:tcPr>
            <w:tcW w:w="3544"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Автор, фирма технической документации</w:t>
            </w:r>
          </w:p>
        </w:tc>
        <w:tc>
          <w:tcPr>
            <w:tcW w:w="4613"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Год, место и орган издания</w:t>
            </w:r>
          </w:p>
        </w:tc>
      </w:tr>
      <w:tr w:rsidR="002474C7" w:rsidRPr="00DD0A42" w:rsidTr="002474C7">
        <w:tc>
          <w:tcPr>
            <w:tcW w:w="1816"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1</w:t>
            </w:r>
          </w:p>
        </w:tc>
        <w:tc>
          <w:tcPr>
            <w:tcW w:w="4813"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2</w:t>
            </w:r>
          </w:p>
        </w:tc>
        <w:tc>
          <w:tcPr>
            <w:tcW w:w="3544"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3</w:t>
            </w:r>
          </w:p>
        </w:tc>
        <w:tc>
          <w:tcPr>
            <w:tcW w:w="4613" w:type="dxa"/>
          </w:tcPr>
          <w:p w:rsidR="002474C7" w:rsidRPr="00DD0A42" w:rsidRDefault="002474C7" w:rsidP="002474C7">
            <w:pPr>
              <w:spacing w:after="0" w:line="360" w:lineRule="auto"/>
              <w:jc w:val="center"/>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4</w:t>
            </w:r>
          </w:p>
        </w:tc>
      </w:tr>
      <w:tr w:rsidR="002474C7" w:rsidRPr="00DD0A42" w:rsidTr="002474C7">
        <w:tc>
          <w:tcPr>
            <w:tcW w:w="1816" w:type="dxa"/>
            <w:vMerge w:val="restart"/>
            <w:vAlign w:val="center"/>
          </w:tcPr>
          <w:p w:rsidR="002474C7" w:rsidRPr="00CB5CD8" w:rsidRDefault="002474C7" w:rsidP="002474C7">
            <w:pPr>
              <w:spacing w:after="0" w:line="360" w:lineRule="auto"/>
              <w:jc w:val="center"/>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Биотехнологические методы воспроизводства</w:t>
            </w:r>
            <w:r>
              <w:rPr>
                <w:rFonts w:ascii="Times New Roman" w:hAnsi="Times New Roman" w:cs="Times New Roman"/>
                <w:color w:val="000000" w:themeColor="text1"/>
                <w:sz w:val="24"/>
                <w:szCs w:val="24"/>
              </w:rPr>
              <w:t>. Диагностика стельности коров</w:t>
            </w:r>
          </w:p>
        </w:tc>
        <w:tc>
          <w:tcPr>
            <w:tcW w:w="4813" w:type="dxa"/>
          </w:tcPr>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sz w:val="24"/>
                <w:szCs w:val="24"/>
              </w:rPr>
              <w:t>Биотехнологические методы                                                                    воспроизводства в селекционно-племенной работе в животноводстве Кыргызстана. с. 102-105</w:t>
            </w:r>
          </w:p>
        </w:tc>
        <w:tc>
          <w:tcPr>
            <w:tcW w:w="3544" w:type="dxa"/>
          </w:tcPr>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Жунушева А.Т.</w:t>
            </w:r>
          </w:p>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613" w:type="dxa"/>
          </w:tcPr>
          <w:p w:rsidR="002474C7" w:rsidRPr="00CB5CD8" w:rsidRDefault="002474C7" w:rsidP="002474C7">
            <w:pPr>
              <w:tabs>
                <w:tab w:val="left" w:pos="218"/>
              </w:tabs>
              <w:spacing w:after="0" w:line="240" w:lineRule="auto"/>
              <w:jc w:val="both"/>
              <w:rPr>
                <w:rFonts w:ascii="Times New Roman" w:hAnsi="Times New Roman" w:cs="Times New Roman"/>
                <w:color w:val="000000" w:themeColor="text1"/>
                <w:sz w:val="24"/>
                <w:szCs w:val="24"/>
              </w:rPr>
            </w:pPr>
            <w:r w:rsidRPr="00CB5CD8">
              <w:rPr>
                <w:rFonts w:ascii="Times New Roman" w:hAnsi="Times New Roman" w:cs="Times New Roman"/>
                <w:sz w:val="24"/>
                <w:szCs w:val="24"/>
              </w:rPr>
              <w:t>2017г. Известия национальной академии наук Кыргызской республики</w:t>
            </w:r>
          </w:p>
        </w:tc>
      </w:tr>
      <w:tr w:rsidR="002474C7" w:rsidRPr="00DD0A42" w:rsidTr="002474C7">
        <w:tc>
          <w:tcPr>
            <w:tcW w:w="1816" w:type="dxa"/>
            <w:vMerge/>
          </w:tcPr>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813" w:type="dxa"/>
          </w:tcPr>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Сравнительный анализ различных способов биотехнологических методов воспроизводства. с. 112-116</w:t>
            </w:r>
          </w:p>
        </w:tc>
        <w:tc>
          <w:tcPr>
            <w:tcW w:w="3544" w:type="dxa"/>
          </w:tcPr>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Далибаев Е.К. </w:t>
            </w:r>
          </w:p>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Ахметов Д.М.,</w:t>
            </w:r>
          </w:p>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Майкотов А.Н.</w:t>
            </w:r>
          </w:p>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Несибаева А.К.</w:t>
            </w:r>
          </w:p>
        </w:tc>
        <w:tc>
          <w:tcPr>
            <w:tcW w:w="4613" w:type="dxa"/>
          </w:tcPr>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 xml:space="preserve">2018г. Сборник научных трудов по материалам Международной научно-практической конференции. </w:t>
            </w:r>
          </w:p>
        </w:tc>
      </w:tr>
      <w:tr w:rsidR="002474C7" w:rsidRPr="00DD0A42" w:rsidTr="002474C7">
        <w:tc>
          <w:tcPr>
            <w:tcW w:w="1816" w:type="dxa"/>
            <w:vMerge/>
          </w:tcPr>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813" w:type="dxa"/>
          </w:tcPr>
          <w:p w:rsidR="002474C7" w:rsidRPr="00CB5CD8" w:rsidRDefault="002474C7" w:rsidP="002474C7">
            <w:pPr>
              <w:spacing w:after="0" w:line="240" w:lineRule="auto"/>
              <w:jc w:val="both"/>
              <w:rPr>
                <w:rFonts w:ascii="Times New Roman" w:hAnsi="Times New Roman" w:cs="Times New Roman"/>
                <w:sz w:val="24"/>
                <w:szCs w:val="24"/>
              </w:rPr>
            </w:pPr>
            <w:r w:rsidRPr="00CB5CD8">
              <w:rPr>
                <w:rFonts w:ascii="Times New Roman" w:hAnsi="Times New Roman" w:cs="Times New Roman"/>
                <w:sz w:val="24"/>
                <w:szCs w:val="24"/>
              </w:rPr>
              <w:t>Внедрение современного би</w:t>
            </w:r>
            <w:r>
              <w:rPr>
                <w:rFonts w:ascii="Times New Roman" w:hAnsi="Times New Roman" w:cs="Times New Roman"/>
                <w:sz w:val="24"/>
                <w:szCs w:val="24"/>
              </w:rPr>
              <w:t>о</w:t>
            </w:r>
            <w:r w:rsidRPr="00CB5CD8">
              <w:rPr>
                <w:rFonts w:ascii="Times New Roman" w:hAnsi="Times New Roman" w:cs="Times New Roman"/>
                <w:sz w:val="24"/>
                <w:szCs w:val="24"/>
              </w:rPr>
              <w:t>технологического способа воспроизводства стада крупного рогатого скота. с. 170-171</w:t>
            </w:r>
          </w:p>
        </w:tc>
        <w:tc>
          <w:tcPr>
            <w:tcW w:w="3544" w:type="dxa"/>
          </w:tcPr>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Куценко А.Ю.</w:t>
            </w:r>
          </w:p>
          <w:p w:rsidR="002474C7" w:rsidRPr="00CB5CD8" w:rsidRDefault="002474C7" w:rsidP="002474C7">
            <w:pPr>
              <w:spacing w:after="0" w:line="240" w:lineRule="auto"/>
              <w:rPr>
                <w:rFonts w:ascii="Times New Roman" w:hAnsi="Times New Roman" w:cs="Times New Roman"/>
                <w:sz w:val="24"/>
                <w:szCs w:val="24"/>
              </w:rPr>
            </w:pPr>
            <w:r w:rsidRPr="00CB5CD8">
              <w:rPr>
                <w:rFonts w:ascii="Times New Roman" w:hAnsi="Times New Roman" w:cs="Times New Roman"/>
                <w:sz w:val="24"/>
                <w:szCs w:val="24"/>
              </w:rPr>
              <w:t xml:space="preserve"> Яковенко П.П.</w:t>
            </w:r>
          </w:p>
        </w:tc>
        <w:tc>
          <w:tcPr>
            <w:tcW w:w="4613" w:type="dxa"/>
          </w:tcPr>
          <w:p w:rsidR="002474C7" w:rsidRPr="00CB5CD8" w:rsidRDefault="002474C7" w:rsidP="002474C7">
            <w:pPr>
              <w:spacing w:after="0" w:line="240" w:lineRule="auto"/>
              <w:jc w:val="both"/>
              <w:rPr>
                <w:rFonts w:ascii="Times New Roman" w:hAnsi="Times New Roman" w:cs="Times New Roman"/>
                <w:sz w:val="24"/>
                <w:szCs w:val="24"/>
              </w:rPr>
            </w:pPr>
            <w:r w:rsidRPr="00CB5CD8">
              <w:rPr>
                <w:rFonts w:ascii="Times New Roman" w:hAnsi="Times New Roman" w:cs="Times New Roman"/>
                <w:sz w:val="24"/>
                <w:szCs w:val="24"/>
              </w:rPr>
              <w:t xml:space="preserve">2017г. Сборник статей по материалам 72-й научно-практической конференции студентов по итогам НИР за 2016 год. </w:t>
            </w:r>
          </w:p>
        </w:tc>
      </w:tr>
      <w:tr w:rsidR="002474C7" w:rsidRPr="00DD0A42" w:rsidTr="002474C7">
        <w:tc>
          <w:tcPr>
            <w:tcW w:w="1816" w:type="dxa"/>
            <w:vMerge/>
          </w:tcPr>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813" w:type="dxa"/>
          </w:tcPr>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xml:space="preserve"> Осеменение ремонтных телок голштинской породы разного происхождения сексированным семенем. с. 22-28</w:t>
            </w:r>
          </w:p>
        </w:tc>
        <w:tc>
          <w:tcPr>
            <w:tcW w:w="3544" w:type="dxa"/>
          </w:tcPr>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Ляшенко В.В.</w:t>
            </w:r>
          </w:p>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Урядов П.Н.</w:t>
            </w:r>
          </w:p>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Каешева И.Н.</w:t>
            </w:r>
          </w:p>
          <w:p w:rsidR="002474C7" w:rsidRPr="00CB5CD8" w:rsidRDefault="00DB670A" w:rsidP="002474C7">
            <w:pPr>
              <w:spacing w:after="0" w:line="240" w:lineRule="auto"/>
              <w:rPr>
                <w:rFonts w:ascii="Times New Roman" w:hAnsi="Times New Roman" w:cs="Times New Roman"/>
                <w:color w:val="000000" w:themeColor="text1"/>
                <w:sz w:val="24"/>
                <w:szCs w:val="24"/>
              </w:rPr>
            </w:pPr>
            <w:hyperlink r:id="rId47" w:tooltip="Список публикаций этого автора" w:history="1">
              <w:r w:rsidR="002474C7" w:rsidRPr="00CB5CD8">
                <w:rPr>
                  <w:rStyle w:val="af8"/>
                  <w:color w:val="000000" w:themeColor="text1"/>
                </w:rPr>
                <w:t>Губина</w:t>
              </w:r>
            </w:hyperlink>
            <w:r w:rsidR="002474C7" w:rsidRPr="00CB5CD8">
              <w:rPr>
                <w:rFonts w:ascii="Times New Roman" w:hAnsi="Times New Roman" w:cs="Times New Roman"/>
                <w:color w:val="000000" w:themeColor="text1"/>
                <w:sz w:val="24"/>
                <w:szCs w:val="24"/>
              </w:rPr>
              <w:t xml:space="preserve"> А.В.</w:t>
            </w:r>
          </w:p>
        </w:tc>
        <w:tc>
          <w:tcPr>
            <w:tcW w:w="4613" w:type="dxa"/>
          </w:tcPr>
          <w:p w:rsidR="002474C7" w:rsidRPr="00CB5CD8" w:rsidRDefault="002474C7" w:rsidP="002474C7">
            <w:pPr>
              <w:spacing w:after="0" w:line="240" w:lineRule="auto"/>
              <w:rPr>
                <w:rFonts w:ascii="Times New Roman" w:hAnsi="Times New Roman" w:cs="Times New Roman"/>
                <w:color w:val="000000" w:themeColor="text1"/>
                <w:sz w:val="24"/>
                <w:szCs w:val="24"/>
              </w:rPr>
            </w:pPr>
            <w:r w:rsidRPr="00CB5CD8">
              <w:rPr>
                <w:rFonts w:ascii="Times New Roman" w:hAnsi="Times New Roman" w:cs="Times New Roman"/>
                <w:color w:val="000000" w:themeColor="text1"/>
                <w:sz w:val="24"/>
                <w:szCs w:val="24"/>
              </w:rPr>
              <w:t xml:space="preserve">2018г.  Главный зоотехник.  №12  </w:t>
            </w:r>
          </w:p>
        </w:tc>
      </w:tr>
      <w:tr w:rsidR="002474C7" w:rsidRPr="00DD0A42" w:rsidTr="002474C7">
        <w:tc>
          <w:tcPr>
            <w:tcW w:w="1816" w:type="dxa"/>
            <w:vMerge/>
          </w:tcPr>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813" w:type="dxa"/>
          </w:tcPr>
          <w:p w:rsidR="002474C7" w:rsidRPr="003B5E6B" w:rsidRDefault="002474C7" w:rsidP="002474C7">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Преимущества инновационного метода IDEXX Visual Pregnancy Test для</w:t>
            </w:r>
            <w:r>
              <w:rPr>
                <w:rFonts w:ascii="Times New Roman" w:hAnsi="Times New Roman" w:cs="Times New Roman"/>
                <w:color w:val="000000" w:themeColor="text1"/>
                <w:sz w:val="24"/>
                <w:szCs w:val="24"/>
              </w:rPr>
              <w:t xml:space="preserve"> определения стельности у коров. с. </w:t>
            </w:r>
            <w:r w:rsidRPr="003B5E6B">
              <w:rPr>
                <w:rFonts w:ascii="Times New Roman" w:hAnsi="Times New Roman" w:cs="Times New Roman"/>
                <w:color w:val="000000" w:themeColor="text1"/>
                <w:sz w:val="24"/>
                <w:szCs w:val="24"/>
              </w:rPr>
              <w:t>169-174</w:t>
            </w:r>
          </w:p>
        </w:tc>
        <w:tc>
          <w:tcPr>
            <w:tcW w:w="3544" w:type="dxa"/>
          </w:tcPr>
          <w:p w:rsidR="002474C7" w:rsidRPr="003B5E6B" w:rsidRDefault="002474C7" w:rsidP="002474C7">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Лящук Ю.О.</w:t>
            </w:r>
          </w:p>
          <w:p w:rsidR="002474C7" w:rsidRPr="003B5E6B" w:rsidRDefault="002474C7" w:rsidP="002474C7">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Новак А.И..</w:t>
            </w:r>
          </w:p>
        </w:tc>
        <w:tc>
          <w:tcPr>
            <w:tcW w:w="4613" w:type="dxa"/>
          </w:tcPr>
          <w:p w:rsidR="002474C7" w:rsidRPr="003B5E6B" w:rsidRDefault="002474C7" w:rsidP="002474C7">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Журнал Известия международной академии аграрного образования Номер: </w:t>
            </w:r>
            <w:hyperlink r:id="rId48" w:tooltip="Оглавление выпуска" w:history="1">
              <w:r w:rsidRPr="0025168F">
                <w:rPr>
                  <w:rStyle w:val="af8"/>
                  <w:rFonts w:ascii="Times New Roman" w:hAnsi="Times New Roman" w:cs="Times New Roman"/>
                  <w:color w:val="000000" w:themeColor="text1"/>
                  <w:sz w:val="24"/>
                  <w:szCs w:val="24"/>
                  <w:u w:val="none"/>
                </w:rPr>
                <w:t>42-1</w:t>
              </w:r>
            </w:hyperlink>
            <w:r w:rsidRPr="0025168F">
              <w:rPr>
                <w:rFonts w:ascii="Times New Roman" w:hAnsi="Times New Roman" w:cs="Times New Roman"/>
                <w:color w:val="000000" w:themeColor="text1"/>
                <w:sz w:val="24"/>
                <w:szCs w:val="24"/>
              </w:rPr>
              <w:t> Г</w:t>
            </w:r>
            <w:r w:rsidRPr="003B5E6B">
              <w:rPr>
                <w:rFonts w:ascii="Times New Roman" w:hAnsi="Times New Roman" w:cs="Times New Roman"/>
                <w:color w:val="000000" w:themeColor="text1"/>
                <w:sz w:val="24"/>
                <w:szCs w:val="24"/>
              </w:rPr>
              <w:t>од: 2018 </w:t>
            </w:r>
          </w:p>
        </w:tc>
      </w:tr>
      <w:tr w:rsidR="002474C7" w:rsidRPr="00DD0A42" w:rsidTr="002474C7">
        <w:trPr>
          <w:trHeight w:val="926"/>
        </w:trPr>
        <w:tc>
          <w:tcPr>
            <w:tcW w:w="1816" w:type="dxa"/>
            <w:vMerge/>
          </w:tcPr>
          <w:p w:rsidR="002474C7" w:rsidRPr="00CB5CD8" w:rsidRDefault="002474C7" w:rsidP="002474C7">
            <w:pPr>
              <w:spacing w:after="0" w:line="240" w:lineRule="auto"/>
              <w:jc w:val="center"/>
              <w:rPr>
                <w:rFonts w:ascii="Times New Roman" w:hAnsi="Times New Roman" w:cs="Times New Roman"/>
                <w:color w:val="000000" w:themeColor="text1"/>
                <w:sz w:val="24"/>
                <w:szCs w:val="24"/>
              </w:rPr>
            </w:pPr>
          </w:p>
        </w:tc>
        <w:tc>
          <w:tcPr>
            <w:tcW w:w="4813" w:type="dxa"/>
          </w:tcPr>
          <w:p w:rsidR="002474C7" w:rsidRPr="003B5E6B" w:rsidRDefault="002474C7" w:rsidP="002474C7">
            <w:pPr>
              <w:rPr>
                <w:rFonts w:ascii="Times New Roman" w:hAnsi="Times New Roman" w:cs="Times New Roman"/>
                <w:color w:val="000000" w:themeColor="text1"/>
                <w:sz w:val="24"/>
                <w:szCs w:val="24"/>
              </w:rPr>
            </w:pPr>
            <w:r w:rsidRPr="003B5E6B">
              <w:rPr>
                <w:rFonts w:ascii="Times New Roman" w:hAnsi="Times New Roman" w:cs="Times New Roman"/>
                <w:color w:val="000000" w:themeColor="text1"/>
                <w:sz w:val="24"/>
                <w:szCs w:val="24"/>
              </w:rPr>
              <w:t xml:space="preserve">Ранняя диагностика стельности коров голштинской породы с помощью иммуноферментного анализа на основе </w:t>
            </w:r>
            <w:r w:rsidRPr="003B5E6B">
              <w:rPr>
                <w:rFonts w:ascii="Times New Roman" w:hAnsi="Times New Roman" w:cs="Times New Roman"/>
                <w:color w:val="000000" w:themeColor="text1"/>
                <w:sz w:val="24"/>
                <w:szCs w:val="24"/>
              </w:rPr>
              <w:lastRenderedPageBreak/>
              <w:t>белков,</w:t>
            </w:r>
            <w:r>
              <w:rPr>
                <w:rFonts w:ascii="Times New Roman" w:hAnsi="Times New Roman" w:cs="Times New Roman"/>
                <w:color w:val="000000" w:themeColor="text1"/>
                <w:sz w:val="24"/>
                <w:szCs w:val="24"/>
              </w:rPr>
              <w:t xml:space="preserve"> ассоциированных со стельностью. с.</w:t>
            </w:r>
            <w:r w:rsidRPr="003B5E6B">
              <w:rPr>
                <w:rFonts w:ascii="Times New Roman" w:hAnsi="Times New Roman" w:cs="Times New Roman"/>
                <w:color w:val="000000" w:themeColor="text1"/>
                <w:sz w:val="24"/>
                <w:szCs w:val="24"/>
              </w:rPr>
              <w:t xml:space="preserve">  29-31</w:t>
            </w:r>
          </w:p>
        </w:tc>
        <w:tc>
          <w:tcPr>
            <w:tcW w:w="3544" w:type="dxa"/>
          </w:tcPr>
          <w:p w:rsidR="002474C7" w:rsidRDefault="002474C7" w:rsidP="002474C7">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Жерносенко А.А.</w:t>
            </w:r>
          </w:p>
          <w:p w:rsidR="002474C7" w:rsidRDefault="002474C7" w:rsidP="002474C7">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Машнин А.В.</w:t>
            </w:r>
          </w:p>
          <w:p w:rsidR="002474C7" w:rsidRPr="003B5E6B" w:rsidRDefault="002474C7" w:rsidP="002474C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Петров К.И.</w:t>
            </w:r>
          </w:p>
        </w:tc>
        <w:tc>
          <w:tcPr>
            <w:tcW w:w="4613" w:type="dxa"/>
          </w:tcPr>
          <w:p w:rsidR="002474C7" w:rsidRPr="003B5E6B" w:rsidRDefault="002474C7" w:rsidP="002474C7">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2016г</w:t>
            </w:r>
            <w:r w:rsidRPr="0025168F">
              <w:rPr>
                <w:rFonts w:ascii="Times New Roman" w:hAnsi="Times New Roman" w:cs="Times New Roman"/>
                <w:color w:val="000000" w:themeColor="text1"/>
                <w:sz w:val="24"/>
                <w:szCs w:val="24"/>
              </w:rPr>
              <w:t xml:space="preserve">. </w:t>
            </w:r>
            <w:hyperlink r:id="rId49" w:history="1">
              <w:r w:rsidRPr="0025168F">
                <w:rPr>
                  <w:rStyle w:val="af8"/>
                  <w:rFonts w:ascii="Times New Roman" w:hAnsi="Times New Roman" w:cs="Times New Roman"/>
                  <w:color w:val="000000" w:themeColor="text1"/>
                  <w:sz w:val="24"/>
                  <w:szCs w:val="24"/>
                  <w:u w:val="none"/>
                </w:rPr>
                <w:t>Молочное и мясное скотоводство</w:t>
              </w:r>
            </w:hyperlink>
            <w:r w:rsidRPr="0025168F">
              <w:rPr>
                <w:rFonts w:ascii="Times New Roman" w:hAnsi="Times New Roman" w:cs="Times New Roman"/>
                <w:color w:val="000000" w:themeColor="text1"/>
                <w:sz w:val="24"/>
                <w:szCs w:val="24"/>
              </w:rPr>
              <w:t>.  </w:t>
            </w:r>
            <w:hyperlink r:id="rId50" w:history="1">
              <w:r w:rsidRPr="0025168F">
                <w:rPr>
                  <w:rStyle w:val="af8"/>
                  <w:rFonts w:ascii="Times New Roman" w:hAnsi="Times New Roman" w:cs="Times New Roman"/>
                  <w:color w:val="000000" w:themeColor="text1"/>
                  <w:sz w:val="24"/>
                  <w:szCs w:val="24"/>
                  <w:u w:val="none"/>
                </w:rPr>
                <w:t>№ 1</w:t>
              </w:r>
            </w:hyperlink>
            <w:r w:rsidRPr="0025168F">
              <w:rPr>
                <w:rFonts w:ascii="Times New Roman" w:hAnsi="Times New Roman" w:cs="Times New Roman"/>
                <w:color w:val="000000" w:themeColor="text1"/>
                <w:sz w:val="24"/>
                <w:szCs w:val="24"/>
              </w:rPr>
              <w:t>.</w:t>
            </w:r>
            <w:r w:rsidRPr="003B5E6B">
              <w:rPr>
                <w:rFonts w:ascii="Times New Roman" w:hAnsi="Times New Roman" w:cs="Times New Roman"/>
                <w:color w:val="000000" w:themeColor="text1"/>
                <w:sz w:val="24"/>
                <w:szCs w:val="24"/>
              </w:rPr>
              <w:t xml:space="preserve"> </w:t>
            </w:r>
          </w:p>
        </w:tc>
      </w:tr>
      <w:tr w:rsidR="002474C7" w:rsidRPr="00DD0A42" w:rsidTr="002474C7">
        <w:trPr>
          <w:trHeight w:val="1045"/>
        </w:trPr>
        <w:tc>
          <w:tcPr>
            <w:tcW w:w="1816" w:type="dxa"/>
            <w:vMerge w:val="restart"/>
          </w:tcPr>
          <w:p w:rsidR="002474C7" w:rsidRPr="00DD0A42" w:rsidRDefault="002474C7" w:rsidP="002474C7">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lastRenderedPageBreak/>
              <w:t>Метод холодного выращивания в молочный период</w:t>
            </w:r>
          </w:p>
        </w:tc>
        <w:tc>
          <w:tcPr>
            <w:tcW w:w="4813" w:type="dxa"/>
          </w:tcPr>
          <w:p w:rsidR="002474C7" w:rsidRPr="0007352C" w:rsidRDefault="002474C7" w:rsidP="002474C7">
            <w:pPr>
              <w:spacing w:after="0"/>
              <w:rPr>
                <w:rFonts w:ascii="Times New Roman" w:hAnsi="Times New Roman" w:cs="Times New Roman"/>
                <w:sz w:val="24"/>
                <w:szCs w:val="24"/>
              </w:rPr>
            </w:pPr>
            <w:r w:rsidRPr="0007352C">
              <w:rPr>
                <w:rFonts w:ascii="Times New Roman" w:hAnsi="Times New Roman" w:cs="Times New Roman"/>
                <w:sz w:val="24"/>
                <w:szCs w:val="24"/>
              </w:rPr>
              <w:t>Вы</w:t>
            </w:r>
            <w:r>
              <w:rPr>
                <w:rFonts w:ascii="Times New Roman" w:hAnsi="Times New Roman" w:cs="Times New Roman"/>
                <w:sz w:val="24"/>
                <w:szCs w:val="24"/>
              </w:rPr>
              <w:t>ращиваем телят холодным методом. с.</w:t>
            </w:r>
            <w:r w:rsidRPr="0007352C">
              <w:rPr>
                <w:rFonts w:ascii="Times New Roman" w:hAnsi="Times New Roman" w:cs="Times New Roman"/>
                <w:sz w:val="24"/>
                <w:szCs w:val="24"/>
              </w:rPr>
              <w:t> 53-56</w:t>
            </w:r>
          </w:p>
        </w:tc>
        <w:tc>
          <w:tcPr>
            <w:tcW w:w="3544" w:type="dxa"/>
          </w:tcPr>
          <w:p w:rsidR="002474C7" w:rsidRDefault="002474C7" w:rsidP="002474C7">
            <w:pPr>
              <w:spacing w:after="0"/>
              <w:rPr>
                <w:rFonts w:ascii="Times New Roman" w:hAnsi="Times New Roman" w:cs="Times New Roman"/>
                <w:sz w:val="24"/>
                <w:szCs w:val="24"/>
              </w:rPr>
            </w:pPr>
            <w:r>
              <w:rPr>
                <w:rFonts w:ascii="Times New Roman" w:hAnsi="Times New Roman" w:cs="Times New Roman"/>
                <w:sz w:val="24"/>
                <w:szCs w:val="24"/>
              </w:rPr>
              <w:t>Кашин А.</w:t>
            </w:r>
          </w:p>
          <w:p w:rsidR="002474C7" w:rsidRPr="0007352C" w:rsidRDefault="002474C7" w:rsidP="002474C7">
            <w:pPr>
              <w:spacing w:after="0"/>
              <w:rPr>
                <w:rFonts w:ascii="Times New Roman" w:hAnsi="Times New Roman" w:cs="Times New Roman"/>
                <w:sz w:val="24"/>
                <w:szCs w:val="24"/>
              </w:rPr>
            </w:pPr>
            <w:r w:rsidRPr="0007352C">
              <w:rPr>
                <w:rFonts w:ascii="Times New Roman" w:hAnsi="Times New Roman" w:cs="Times New Roman"/>
                <w:sz w:val="24"/>
                <w:szCs w:val="24"/>
              </w:rPr>
              <w:t xml:space="preserve"> Колесников В.</w:t>
            </w:r>
          </w:p>
        </w:tc>
        <w:tc>
          <w:tcPr>
            <w:tcW w:w="4613" w:type="dxa"/>
          </w:tcPr>
          <w:p w:rsidR="002474C7" w:rsidRPr="002474C7" w:rsidRDefault="002474C7" w:rsidP="002474C7">
            <w:pPr>
              <w:spacing w:after="0"/>
              <w:rPr>
                <w:rFonts w:ascii="Times New Roman" w:hAnsi="Times New Roman" w:cs="Times New Roman"/>
                <w:sz w:val="24"/>
                <w:szCs w:val="24"/>
              </w:rPr>
            </w:pPr>
            <w:r w:rsidRPr="002474C7">
              <w:rPr>
                <w:rFonts w:ascii="Times New Roman" w:hAnsi="Times New Roman" w:cs="Times New Roman"/>
                <w:sz w:val="24"/>
                <w:szCs w:val="24"/>
              </w:rPr>
              <w:t xml:space="preserve">2018г. </w:t>
            </w:r>
            <w:hyperlink r:id="rId51" w:history="1">
              <w:r w:rsidRPr="002474C7">
                <w:rPr>
                  <w:rStyle w:val="af8"/>
                  <w:rFonts w:ascii="Times New Roman" w:hAnsi="Times New Roman" w:cs="Times New Roman"/>
                  <w:color w:val="000000" w:themeColor="text1"/>
                  <w:sz w:val="24"/>
                  <w:szCs w:val="24"/>
                  <w:u w:val="none"/>
                </w:rPr>
                <w:t>Животноводство России</w:t>
              </w:r>
            </w:hyperlink>
            <w:r w:rsidRPr="002474C7">
              <w:rPr>
                <w:rFonts w:ascii="Times New Roman" w:hAnsi="Times New Roman" w:cs="Times New Roman"/>
                <w:color w:val="000000" w:themeColor="text1"/>
                <w:sz w:val="24"/>
                <w:szCs w:val="24"/>
              </w:rPr>
              <w:t xml:space="preserve">. </w:t>
            </w:r>
            <w:hyperlink r:id="rId52" w:history="1">
              <w:r w:rsidRPr="002474C7">
                <w:rPr>
                  <w:rStyle w:val="af8"/>
                  <w:rFonts w:ascii="Times New Roman" w:hAnsi="Times New Roman" w:cs="Times New Roman"/>
                  <w:color w:val="000000" w:themeColor="text1"/>
                  <w:sz w:val="24"/>
                  <w:szCs w:val="24"/>
                  <w:u w:val="none"/>
                </w:rPr>
                <w:t>№ 2</w:t>
              </w:r>
            </w:hyperlink>
            <w:r w:rsidRPr="002474C7">
              <w:rPr>
                <w:rFonts w:ascii="Times New Roman" w:hAnsi="Times New Roman" w:cs="Times New Roman"/>
                <w:color w:val="000000" w:themeColor="text1"/>
                <w:sz w:val="24"/>
                <w:szCs w:val="24"/>
              </w:rPr>
              <w:t>.</w:t>
            </w:r>
            <w:r w:rsidRPr="002474C7">
              <w:rPr>
                <w:rFonts w:ascii="Times New Roman" w:hAnsi="Times New Roman" w:cs="Times New Roman"/>
                <w:sz w:val="24"/>
                <w:szCs w:val="24"/>
              </w:rPr>
              <w:t xml:space="preserve"> </w:t>
            </w:r>
          </w:p>
        </w:tc>
      </w:tr>
      <w:tr w:rsidR="002474C7" w:rsidRPr="00DD0A42" w:rsidTr="002474C7">
        <w:tc>
          <w:tcPr>
            <w:tcW w:w="1816" w:type="dxa"/>
            <w:vMerge/>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07352C" w:rsidRDefault="002474C7" w:rsidP="002474C7">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Повышение резистентности и продуктивности телят методом холодного выращивания</w:t>
            </w:r>
            <w:r>
              <w:rPr>
                <w:rFonts w:ascii="Times New Roman" w:hAnsi="Times New Roman" w:cs="Times New Roman"/>
                <w:color w:val="000000" w:themeColor="text1"/>
                <w:sz w:val="24"/>
                <w:szCs w:val="24"/>
              </w:rPr>
              <w:t>. с.</w:t>
            </w:r>
            <w:r w:rsidRPr="0007352C">
              <w:rPr>
                <w:rFonts w:ascii="Times New Roman" w:hAnsi="Times New Roman" w:cs="Times New Roman"/>
                <w:color w:val="000000" w:themeColor="text1"/>
                <w:sz w:val="24"/>
                <w:szCs w:val="24"/>
              </w:rPr>
              <w:t> 2487-2489</w:t>
            </w:r>
          </w:p>
        </w:tc>
        <w:tc>
          <w:tcPr>
            <w:tcW w:w="3544" w:type="dxa"/>
          </w:tcPr>
          <w:p w:rsidR="002474C7" w:rsidRDefault="002474C7" w:rsidP="002474C7">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Костеша Н.Я.</w:t>
            </w:r>
          </w:p>
          <w:p w:rsidR="002474C7" w:rsidRDefault="002474C7" w:rsidP="002474C7">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Иванов А.Г.</w:t>
            </w:r>
          </w:p>
          <w:p w:rsidR="002474C7" w:rsidRPr="0007352C" w:rsidRDefault="002474C7" w:rsidP="002474C7">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 Дементьева Е.С.</w:t>
            </w:r>
          </w:p>
        </w:tc>
        <w:tc>
          <w:tcPr>
            <w:tcW w:w="4613" w:type="dxa"/>
          </w:tcPr>
          <w:p w:rsidR="002474C7" w:rsidRPr="002474C7" w:rsidRDefault="002474C7" w:rsidP="002474C7">
            <w:pPr>
              <w:spacing w:after="0"/>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 xml:space="preserve">2017г. </w:t>
            </w:r>
            <w:hyperlink r:id="rId53" w:history="1">
              <w:r w:rsidRPr="002474C7">
                <w:rPr>
                  <w:rStyle w:val="af8"/>
                  <w:rFonts w:ascii="Times New Roman" w:hAnsi="Times New Roman" w:cs="Times New Roman"/>
                  <w:color w:val="000000" w:themeColor="text1"/>
                  <w:sz w:val="24"/>
                  <w:szCs w:val="24"/>
                  <w:u w:val="none"/>
                </w:rPr>
                <w:t>Материалы XXIII съезда Физиологического общества им. И. П. Павлова с международным участием</w:t>
              </w:r>
            </w:hyperlink>
          </w:p>
        </w:tc>
      </w:tr>
      <w:tr w:rsidR="002474C7" w:rsidRPr="00DD0A42" w:rsidTr="002474C7">
        <w:tc>
          <w:tcPr>
            <w:tcW w:w="1816" w:type="dxa"/>
            <w:vMerge/>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07352C" w:rsidRDefault="002474C7" w:rsidP="002474C7">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Применение холодного метода при выращивании</w:t>
            </w:r>
            <w:r>
              <w:rPr>
                <w:rFonts w:ascii="Times New Roman" w:hAnsi="Times New Roman" w:cs="Times New Roman"/>
                <w:color w:val="000000" w:themeColor="text1"/>
                <w:sz w:val="24"/>
                <w:szCs w:val="24"/>
              </w:rPr>
              <w:t xml:space="preserve"> ремонтного молодняка с.</w:t>
            </w:r>
            <w:r w:rsidRPr="0007352C">
              <w:rPr>
                <w:rFonts w:ascii="Times New Roman" w:hAnsi="Times New Roman" w:cs="Times New Roman"/>
                <w:color w:val="000000" w:themeColor="text1"/>
                <w:sz w:val="24"/>
                <w:szCs w:val="24"/>
              </w:rPr>
              <w:t> 64</w:t>
            </w:r>
          </w:p>
        </w:tc>
        <w:tc>
          <w:tcPr>
            <w:tcW w:w="3544" w:type="dxa"/>
          </w:tcPr>
          <w:p w:rsidR="002474C7" w:rsidRDefault="002474C7" w:rsidP="002474C7">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Горелик </w:t>
            </w:r>
            <w:r>
              <w:rPr>
                <w:rFonts w:ascii="Times New Roman" w:hAnsi="Times New Roman" w:cs="Times New Roman"/>
                <w:color w:val="000000" w:themeColor="text1"/>
                <w:sz w:val="24"/>
                <w:szCs w:val="24"/>
              </w:rPr>
              <w:t>О.В.</w:t>
            </w:r>
          </w:p>
          <w:p w:rsidR="002474C7" w:rsidRPr="0007352C" w:rsidRDefault="002474C7" w:rsidP="002474C7">
            <w:pPr>
              <w:spacing w:after="0"/>
              <w:rPr>
                <w:rFonts w:ascii="Times New Roman" w:hAnsi="Times New Roman" w:cs="Times New Roman"/>
                <w:color w:val="000000" w:themeColor="text1"/>
                <w:sz w:val="24"/>
                <w:szCs w:val="24"/>
              </w:rPr>
            </w:pPr>
            <w:r w:rsidRPr="0007352C">
              <w:rPr>
                <w:rFonts w:ascii="Times New Roman" w:hAnsi="Times New Roman" w:cs="Times New Roman"/>
                <w:color w:val="000000" w:themeColor="text1"/>
                <w:sz w:val="24"/>
                <w:szCs w:val="24"/>
              </w:rPr>
              <w:t xml:space="preserve"> Никонова А.Л.</w:t>
            </w:r>
          </w:p>
        </w:tc>
        <w:tc>
          <w:tcPr>
            <w:tcW w:w="4613" w:type="dxa"/>
          </w:tcPr>
          <w:p w:rsidR="002474C7" w:rsidRPr="002474C7" w:rsidRDefault="002474C7" w:rsidP="002474C7">
            <w:pPr>
              <w:spacing w:after="0"/>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 xml:space="preserve">Журнал </w:t>
            </w:r>
            <w:hyperlink r:id="rId54" w:history="1">
              <w:r w:rsidRPr="002474C7">
                <w:rPr>
                  <w:rStyle w:val="af8"/>
                  <w:rFonts w:ascii="Times New Roman" w:hAnsi="Times New Roman" w:cs="Times New Roman"/>
                  <w:color w:val="000000" w:themeColor="text1"/>
                  <w:sz w:val="24"/>
                  <w:szCs w:val="24"/>
                  <w:u w:val="none"/>
                </w:rPr>
                <w:t>Молодежь и наука</w:t>
              </w:r>
            </w:hyperlink>
            <w:r w:rsidRPr="002474C7">
              <w:rPr>
                <w:rFonts w:ascii="Times New Roman" w:hAnsi="Times New Roman" w:cs="Times New Roman"/>
                <w:color w:val="000000" w:themeColor="text1"/>
                <w:sz w:val="24"/>
                <w:szCs w:val="24"/>
              </w:rPr>
              <w:t>. 2018. </w:t>
            </w:r>
            <w:hyperlink r:id="rId55" w:history="1">
              <w:r w:rsidRPr="002474C7">
                <w:rPr>
                  <w:rStyle w:val="af8"/>
                  <w:rFonts w:ascii="Times New Roman" w:hAnsi="Times New Roman" w:cs="Times New Roman"/>
                  <w:color w:val="000000" w:themeColor="text1"/>
                  <w:sz w:val="24"/>
                  <w:szCs w:val="24"/>
                  <w:u w:val="none"/>
                </w:rPr>
                <w:t>№ 5</w:t>
              </w:r>
            </w:hyperlink>
            <w:r w:rsidRPr="002474C7">
              <w:rPr>
                <w:rFonts w:ascii="Times New Roman" w:hAnsi="Times New Roman" w:cs="Times New Roman"/>
                <w:color w:val="000000" w:themeColor="text1"/>
                <w:sz w:val="24"/>
                <w:szCs w:val="24"/>
              </w:rPr>
              <w:t>. Екатеринбург</w:t>
            </w:r>
          </w:p>
        </w:tc>
      </w:tr>
      <w:tr w:rsidR="002474C7" w:rsidRPr="00DD0A42" w:rsidTr="002474C7">
        <w:tc>
          <w:tcPr>
            <w:tcW w:w="1816" w:type="dxa"/>
          </w:tcPr>
          <w:p w:rsidR="002474C7" w:rsidRPr="00DD0A42" w:rsidRDefault="002474C7" w:rsidP="002474C7">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 xml:space="preserve">Влияние микроклимата </w:t>
            </w:r>
          </w:p>
        </w:tc>
        <w:tc>
          <w:tcPr>
            <w:tcW w:w="4813" w:type="dxa"/>
          </w:tcPr>
          <w:p w:rsidR="002474C7" w:rsidRPr="00990F6F" w:rsidRDefault="002474C7" w:rsidP="002474C7">
            <w:pPr>
              <w:rPr>
                <w:rFonts w:ascii="Times New Roman" w:hAnsi="Times New Roman" w:cs="Times New Roman"/>
                <w:color w:val="000000" w:themeColor="text1"/>
                <w:sz w:val="24"/>
                <w:szCs w:val="24"/>
              </w:rPr>
            </w:pPr>
            <w:r w:rsidRPr="00990F6F">
              <w:rPr>
                <w:rFonts w:ascii="Times New Roman" w:hAnsi="Times New Roman" w:cs="Times New Roman"/>
                <w:color w:val="000000" w:themeColor="text1"/>
                <w:sz w:val="24"/>
                <w:szCs w:val="24"/>
              </w:rPr>
              <w:t>Экологические факторы и их влияние на микроклимат животноводческих помещении</w:t>
            </w:r>
            <w:r>
              <w:rPr>
                <w:rFonts w:ascii="Times New Roman" w:hAnsi="Times New Roman" w:cs="Times New Roman"/>
                <w:color w:val="000000" w:themeColor="text1"/>
                <w:sz w:val="24"/>
                <w:szCs w:val="24"/>
              </w:rPr>
              <w:t>. с.</w:t>
            </w:r>
            <w:r w:rsidRPr="00990F6F">
              <w:rPr>
                <w:rFonts w:ascii="Times New Roman" w:hAnsi="Times New Roman" w:cs="Times New Roman"/>
                <w:color w:val="000000" w:themeColor="text1"/>
                <w:sz w:val="24"/>
                <w:szCs w:val="24"/>
              </w:rPr>
              <w:t>141-143</w:t>
            </w:r>
          </w:p>
        </w:tc>
        <w:tc>
          <w:tcPr>
            <w:tcW w:w="3544" w:type="dxa"/>
          </w:tcPr>
          <w:p w:rsidR="002474C7" w:rsidRPr="00990F6F" w:rsidRDefault="002474C7" w:rsidP="002474C7">
            <w:pPr>
              <w:rPr>
                <w:rFonts w:ascii="Times New Roman" w:hAnsi="Times New Roman" w:cs="Times New Roman"/>
                <w:color w:val="000000" w:themeColor="text1"/>
                <w:sz w:val="24"/>
                <w:szCs w:val="24"/>
              </w:rPr>
            </w:pPr>
            <w:r w:rsidRPr="00990F6F">
              <w:rPr>
                <w:rFonts w:ascii="Times New Roman" w:hAnsi="Times New Roman" w:cs="Times New Roman"/>
                <w:color w:val="000000" w:themeColor="text1"/>
                <w:sz w:val="24"/>
                <w:szCs w:val="24"/>
              </w:rPr>
              <w:t>Ворожбит Н.М.</w:t>
            </w:r>
          </w:p>
        </w:tc>
        <w:tc>
          <w:tcPr>
            <w:tcW w:w="4613" w:type="dxa"/>
          </w:tcPr>
          <w:p w:rsidR="002474C7" w:rsidRPr="002474C7" w:rsidRDefault="002474C7" w:rsidP="002474C7">
            <w:pPr>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 xml:space="preserve">2015г. </w:t>
            </w:r>
            <w:hyperlink r:id="rId56" w:history="1">
              <w:r w:rsidRPr="002474C7">
                <w:rPr>
                  <w:rStyle w:val="af8"/>
                  <w:rFonts w:ascii="Times New Roman" w:hAnsi="Times New Roman" w:cs="Times New Roman"/>
                  <w:color w:val="000000" w:themeColor="text1"/>
                  <w:sz w:val="24"/>
                  <w:szCs w:val="24"/>
                  <w:u w:val="none"/>
                </w:rPr>
                <w:t>Пути повышения эффективности орошаемого земледелия</w:t>
              </w:r>
            </w:hyperlink>
            <w:r w:rsidRPr="002474C7">
              <w:rPr>
                <w:rFonts w:ascii="Times New Roman" w:hAnsi="Times New Roman" w:cs="Times New Roman"/>
                <w:color w:val="000000" w:themeColor="text1"/>
                <w:sz w:val="24"/>
                <w:szCs w:val="24"/>
              </w:rPr>
              <w:t>. </w:t>
            </w:r>
            <w:hyperlink r:id="rId57" w:history="1">
              <w:r w:rsidRPr="002474C7">
                <w:rPr>
                  <w:rStyle w:val="af8"/>
                  <w:rFonts w:ascii="Times New Roman" w:hAnsi="Times New Roman" w:cs="Times New Roman"/>
                  <w:color w:val="000000" w:themeColor="text1"/>
                  <w:sz w:val="24"/>
                  <w:szCs w:val="24"/>
                  <w:u w:val="none"/>
                </w:rPr>
                <w:t>№ 1 (57)</w:t>
              </w:r>
            </w:hyperlink>
            <w:r w:rsidRPr="002474C7">
              <w:rPr>
                <w:rFonts w:ascii="Times New Roman" w:hAnsi="Times New Roman" w:cs="Times New Roman"/>
                <w:color w:val="000000" w:themeColor="text1"/>
                <w:sz w:val="24"/>
                <w:szCs w:val="24"/>
              </w:rPr>
              <w:t xml:space="preserve">. </w:t>
            </w:r>
          </w:p>
        </w:tc>
      </w:tr>
      <w:tr w:rsidR="002474C7" w:rsidRPr="00DD0A42" w:rsidTr="002474C7">
        <w:tc>
          <w:tcPr>
            <w:tcW w:w="1816" w:type="dxa"/>
            <w:vMerge w:val="restart"/>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DD0A42" w:rsidRDefault="002474C7" w:rsidP="002474C7">
            <w:pPr>
              <w:spacing w:after="0" w:line="360" w:lineRule="auto"/>
              <w:jc w:val="both"/>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Программа учета, идентификации и статистической обработки данных о животном.с.99-101.</w:t>
            </w:r>
          </w:p>
        </w:tc>
        <w:tc>
          <w:tcPr>
            <w:tcW w:w="3544" w:type="dxa"/>
          </w:tcPr>
          <w:p w:rsidR="002474C7" w:rsidRPr="00DD0A42" w:rsidRDefault="002474C7" w:rsidP="002474C7">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Липовик В.О.</w:t>
            </w:r>
          </w:p>
          <w:p w:rsidR="002474C7" w:rsidRPr="00DD0A42" w:rsidRDefault="002474C7" w:rsidP="002474C7">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Малофеев Ю.М.</w:t>
            </w:r>
          </w:p>
          <w:p w:rsidR="002474C7" w:rsidRPr="00DD0A42" w:rsidRDefault="002474C7" w:rsidP="002474C7">
            <w:pPr>
              <w:spacing w:after="0" w:line="360" w:lineRule="auto"/>
              <w:rPr>
                <w:rFonts w:ascii="Times New Roman" w:hAnsi="Times New Roman" w:cs="Times New Roman"/>
                <w:color w:val="000000" w:themeColor="text1"/>
                <w:sz w:val="24"/>
                <w:szCs w:val="24"/>
              </w:rPr>
            </w:pPr>
            <w:r w:rsidRPr="00DD0A42">
              <w:rPr>
                <w:rFonts w:ascii="Times New Roman" w:hAnsi="Times New Roman" w:cs="Times New Roman"/>
                <w:color w:val="000000" w:themeColor="text1"/>
                <w:sz w:val="24"/>
                <w:szCs w:val="24"/>
              </w:rPr>
              <w:t>Липовик А.С.</w:t>
            </w:r>
          </w:p>
        </w:tc>
        <w:tc>
          <w:tcPr>
            <w:tcW w:w="4613" w:type="dxa"/>
          </w:tcPr>
          <w:p w:rsidR="002474C7" w:rsidRPr="002474C7" w:rsidRDefault="002474C7" w:rsidP="002474C7">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2013 г. Журнал «</w:t>
            </w:r>
            <w:hyperlink r:id="rId58" w:history="1">
              <w:r w:rsidRPr="002474C7">
                <w:rPr>
                  <w:rStyle w:val="af8"/>
                  <w:rFonts w:ascii="Times New Roman" w:hAnsi="Times New Roman" w:cs="Times New Roman"/>
                  <w:color w:val="000000" w:themeColor="text1"/>
                  <w:sz w:val="24"/>
                  <w:szCs w:val="24"/>
                  <w:u w:val="none"/>
                </w:rPr>
                <w:t>Вестник Алтайского государственного аграрного университета</w:t>
              </w:r>
            </w:hyperlink>
            <w:r w:rsidRPr="002474C7">
              <w:rPr>
                <w:rFonts w:ascii="Times New Roman" w:hAnsi="Times New Roman" w:cs="Times New Roman"/>
                <w:color w:val="000000" w:themeColor="text1"/>
                <w:sz w:val="24"/>
                <w:szCs w:val="24"/>
              </w:rPr>
              <w:t xml:space="preserve">« </w:t>
            </w:r>
            <w:hyperlink r:id="rId59" w:history="1">
              <w:r w:rsidRPr="002474C7">
                <w:rPr>
                  <w:rStyle w:val="af8"/>
                  <w:rFonts w:ascii="Times New Roman" w:hAnsi="Times New Roman" w:cs="Times New Roman"/>
                  <w:color w:val="000000" w:themeColor="text1"/>
                  <w:sz w:val="24"/>
                  <w:szCs w:val="24"/>
                  <w:u w:val="none"/>
                </w:rPr>
                <w:t>№ 5 (103)</w:t>
              </w:r>
            </w:hyperlink>
            <w:r w:rsidRPr="002474C7">
              <w:rPr>
                <w:rFonts w:ascii="Times New Roman" w:hAnsi="Times New Roman" w:cs="Times New Roman"/>
                <w:color w:val="000000" w:themeColor="text1"/>
                <w:sz w:val="24"/>
                <w:szCs w:val="24"/>
              </w:rPr>
              <w:t>. </w:t>
            </w:r>
          </w:p>
        </w:tc>
      </w:tr>
      <w:tr w:rsidR="002474C7" w:rsidRPr="00DD0A42" w:rsidTr="002474C7">
        <w:tc>
          <w:tcPr>
            <w:tcW w:w="1816" w:type="dxa"/>
            <w:vMerge/>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2474C7" w:rsidRDefault="00DB670A" w:rsidP="002474C7">
            <w:pPr>
              <w:spacing w:after="0" w:line="360" w:lineRule="auto"/>
              <w:jc w:val="both"/>
              <w:rPr>
                <w:rFonts w:ascii="Times New Roman" w:hAnsi="Times New Roman" w:cs="Times New Roman"/>
                <w:color w:val="000000" w:themeColor="text1"/>
                <w:sz w:val="24"/>
                <w:szCs w:val="24"/>
              </w:rPr>
            </w:pPr>
            <w:hyperlink r:id="rId60" w:history="1">
              <w:r w:rsidR="002474C7" w:rsidRPr="002474C7">
                <w:rPr>
                  <w:rStyle w:val="af8"/>
                  <w:rFonts w:ascii="Times New Roman" w:hAnsi="Times New Roman" w:cs="Times New Roman"/>
                  <w:color w:val="000000" w:themeColor="text1"/>
                  <w:sz w:val="24"/>
                  <w:szCs w:val="24"/>
                  <w:u w:val="none"/>
                </w:rPr>
                <w:t>Контроль живой массы и диагностика состояния здоровья крупного рогатого скота</w:t>
              </w:r>
            </w:hyperlink>
            <w:r w:rsidR="002474C7" w:rsidRPr="002474C7">
              <w:rPr>
                <w:rFonts w:ascii="Times New Roman" w:hAnsi="Times New Roman" w:cs="Times New Roman"/>
                <w:color w:val="000000" w:themeColor="text1"/>
                <w:sz w:val="24"/>
                <w:szCs w:val="24"/>
              </w:rPr>
              <w:t>. с. 46-51.</w:t>
            </w:r>
          </w:p>
        </w:tc>
        <w:tc>
          <w:tcPr>
            <w:tcW w:w="3544" w:type="dxa"/>
          </w:tcPr>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КрауспВ.Р.</w:t>
            </w:r>
          </w:p>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Харатян Г.А.</w:t>
            </w:r>
          </w:p>
        </w:tc>
        <w:tc>
          <w:tcPr>
            <w:tcW w:w="4613" w:type="dxa"/>
          </w:tcPr>
          <w:p w:rsidR="002474C7" w:rsidRPr="002474C7" w:rsidRDefault="002474C7" w:rsidP="002474C7">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2016 г. Журнал «</w:t>
            </w:r>
            <w:hyperlink r:id="rId61" w:history="1">
              <w:r w:rsidRPr="002474C7">
                <w:rPr>
                  <w:rStyle w:val="af8"/>
                  <w:rFonts w:ascii="Times New Roman" w:hAnsi="Times New Roman" w:cs="Times New Roman"/>
                  <w:color w:val="000000" w:themeColor="text1"/>
                  <w:sz w:val="24"/>
                  <w:szCs w:val="24"/>
                  <w:u w:val="none"/>
                </w:rPr>
                <w:t>Инновации в сельском хозяйстве</w:t>
              </w:r>
            </w:hyperlink>
            <w:r w:rsidRPr="002474C7">
              <w:rPr>
                <w:rFonts w:ascii="Times New Roman" w:hAnsi="Times New Roman" w:cs="Times New Roman"/>
                <w:color w:val="000000" w:themeColor="text1"/>
                <w:sz w:val="24"/>
                <w:szCs w:val="24"/>
              </w:rPr>
              <w:t>«</w:t>
            </w:r>
            <w:hyperlink r:id="rId62" w:history="1">
              <w:r w:rsidRPr="002474C7">
                <w:rPr>
                  <w:rStyle w:val="af8"/>
                  <w:rFonts w:ascii="Times New Roman" w:hAnsi="Times New Roman" w:cs="Times New Roman"/>
                  <w:color w:val="000000" w:themeColor="text1"/>
                  <w:sz w:val="24"/>
                  <w:szCs w:val="24"/>
                  <w:u w:val="none"/>
                </w:rPr>
                <w:t>№ 6 (21)</w:t>
              </w:r>
            </w:hyperlink>
            <w:r w:rsidRPr="002474C7">
              <w:rPr>
                <w:rFonts w:ascii="Times New Roman" w:hAnsi="Times New Roman" w:cs="Times New Roman"/>
                <w:color w:val="000000" w:themeColor="text1"/>
                <w:sz w:val="24"/>
                <w:szCs w:val="24"/>
              </w:rPr>
              <w:t>.</w:t>
            </w:r>
          </w:p>
        </w:tc>
      </w:tr>
      <w:tr w:rsidR="002474C7" w:rsidRPr="00DD0A42" w:rsidTr="002474C7">
        <w:tc>
          <w:tcPr>
            <w:tcW w:w="1816" w:type="dxa"/>
            <w:vMerge w:val="restart"/>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2474C7" w:rsidRDefault="00DB670A" w:rsidP="002474C7">
            <w:pPr>
              <w:spacing w:after="0" w:line="360" w:lineRule="auto"/>
              <w:jc w:val="both"/>
              <w:rPr>
                <w:rFonts w:ascii="Times New Roman" w:hAnsi="Times New Roman" w:cs="Times New Roman"/>
                <w:color w:val="000000" w:themeColor="text1"/>
                <w:sz w:val="24"/>
                <w:szCs w:val="24"/>
              </w:rPr>
            </w:pPr>
            <w:hyperlink r:id="rId63" w:history="1">
              <w:r w:rsidR="002474C7" w:rsidRPr="002474C7">
                <w:rPr>
                  <w:rStyle w:val="af8"/>
                  <w:rFonts w:ascii="Times New Roman" w:hAnsi="Times New Roman" w:cs="Times New Roman"/>
                  <w:color w:val="000000" w:themeColor="text1"/>
                  <w:u w:val="none"/>
                </w:rPr>
                <w:t>Совершенствование технологии и технических средств утилизации навоза крупного рогатого скота.</w:t>
              </w:r>
            </w:hyperlink>
            <w:r w:rsidR="002474C7" w:rsidRPr="002474C7">
              <w:rPr>
                <w:rFonts w:ascii="Times New Roman" w:hAnsi="Times New Roman" w:cs="Times New Roman"/>
                <w:color w:val="000000" w:themeColor="text1"/>
                <w:sz w:val="24"/>
                <w:szCs w:val="24"/>
              </w:rPr>
              <w:t>с.273.</w:t>
            </w:r>
          </w:p>
        </w:tc>
        <w:tc>
          <w:tcPr>
            <w:tcW w:w="3544" w:type="dxa"/>
          </w:tcPr>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Юданова А.В.</w:t>
            </w:r>
          </w:p>
        </w:tc>
        <w:tc>
          <w:tcPr>
            <w:tcW w:w="4613" w:type="dxa"/>
          </w:tcPr>
          <w:p w:rsidR="002474C7" w:rsidRPr="002474C7" w:rsidRDefault="002474C7" w:rsidP="002474C7">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2011 г. Журнал «</w:t>
            </w:r>
            <w:hyperlink r:id="rId64" w:history="1">
              <w:r w:rsidRPr="002474C7">
                <w:rPr>
                  <w:rStyle w:val="af8"/>
                  <w:rFonts w:ascii="Times New Roman" w:hAnsi="Times New Roman" w:cs="Times New Roman"/>
                  <w:color w:val="000000" w:themeColor="text1"/>
                  <w:u w:val="none"/>
                </w:rPr>
                <w:t>Инженерно-техническое обеспечение АПК» Реферативный журнал</w:t>
              </w:r>
            </w:hyperlink>
            <w:r w:rsidRPr="002474C7">
              <w:rPr>
                <w:rFonts w:ascii="Times New Roman" w:hAnsi="Times New Roman" w:cs="Times New Roman"/>
                <w:color w:val="000000" w:themeColor="text1"/>
                <w:sz w:val="24"/>
                <w:szCs w:val="24"/>
              </w:rPr>
              <w:t xml:space="preserve">. </w:t>
            </w:r>
            <w:hyperlink r:id="rId65" w:history="1">
              <w:r w:rsidRPr="002474C7">
                <w:rPr>
                  <w:rStyle w:val="af8"/>
                  <w:rFonts w:ascii="Times New Roman" w:hAnsi="Times New Roman" w:cs="Times New Roman"/>
                  <w:color w:val="000000" w:themeColor="text1"/>
                  <w:u w:val="none"/>
                </w:rPr>
                <w:t>№ 1</w:t>
              </w:r>
            </w:hyperlink>
            <w:r w:rsidRPr="002474C7">
              <w:rPr>
                <w:rFonts w:ascii="Times New Roman" w:hAnsi="Times New Roman" w:cs="Times New Roman"/>
                <w:color w:val="000000" w:themeColor="text1"/>
                <w:sz w:val="24"/>
                <w:szCs w:val="24"/>
              </w:rPr>
              <w:t>.</w:t>
            </w:r>
          </w:p>
        </w:tc>
      </w:tr>
      <w:tr w:rsidR="002474C7" w:rsidRPr="00DD0A42" w:rsidTr="002474C7">
        <w:tc>
          <w:tcPr>
            <w:tcW w:w="1816" w:type="dxa"/>
            <w:vMerge/>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2474C7" w:rsidRDefault="00DB670A" w:rsidP="002474C7">
            <w:pPr>
              <w:spacing w:after="0" w:line="360" w:lineRule="auto"/>
              <w:jc w:val="both"/>
              <w:rPr>
                <w:rFonts w:ascii="Times New Roman" w:hAnsi="Times New Roman" w:cs="Times New Roman"/>
                <w:color w:val="000000" w:themeColor="text1"/>
                <w:sz w:val="24"/>
                <w:szCs w:val="24"/>
              </w:rPr>
            </w:pPr>
            <w:hyperlink r:id="rId66" w:history="1">
              <w:r w:rsidR="002474C7" w:rsidRPr="002474C7">
                <w:rPr>
                  <w:rStyle w:val="af8"/>
                  <w:rFonts w:ascii="Times New Roman" w:hAnsi="Times New Roman" w:cs="Times New Roman"/>
                  <w:color w:val="000000" w:themeColor="text1"/>
                  <w:u w:val="none"/>
                </w:rPr>
                <w:t xml:space="preserve">Анализ технологий переработки твердого </w:t>
              </w:r>
              <w:r w:rsidR="002474C7" w:rsidRPr="002474C7">
                <w:rPr>
                  <w:rStyle w:val="af8"/>
                  <w:rFonts w:ascii="Times New Roman" w:hAnsi="Times New Roman" w:cs="Times New Roman"/>
                  <w:color w:val="000000" w:themeColor="text1"/>
                  <w:u w:val="none"/>
                </w:rPr>
                <w:lastRenderedPageBreak/>
                <w:t>навоза и помета, адаптированных к условиям северо-западного федерального округа</w:t>
              </w:r>
            </w:hyperlink>
            <w:r w:rsidR="002474C7" w:rsidRPr="002474C7">
              <w:rPr>
                <w:rFonts w:ascii="Times New Roman" w:hAnsi="Times New Roman" w:cs="Times New Roman"/>
                <w:color w:val="000000" w:themeColor="text1"/>
                <w:sz w:val="24"/>
                <w:szCs w:val="24"/>
              </w:rPr>
              <w:t>. с. 133-146.</w:t>
            </w:r>
          </w:p>
        </w:tc>
        <w:tc>
          <w:tcPr>
            <w:tcW w:w="3544" w:type="dxa"/>
          </w:tcPr>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lastRenderedPageBreak/>
              <w:t>Уваров Р.А.</w:t>
            </w:r>
          </w:p>
        </w:tc>
        <w:tc>
          <w:tcPr>
            <w:tcW w:w="4613" w:type="dxa"/>
          </w:tcPr>
          <w:p w:rsidR="002474C7" w:rsidRPr="002474C7" w:rsidRDefault="002474C7" w:rsidP="002474C7">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2017 г. Журнал «</w:t>
            </w:r>
            <w:hyperlink r:id="rId67" w:history="1">
              <w:r w:rsidRPr="002474C7">
                <w:rPr>
                  <w:rStyle w:val="af8"/>
                  <w:rFonts w:ascii="Times New Roman" w:hAnsi="Times New Roman" w:cs="Times New Roman"/>
                  <w:color w:val="000000" w:themeColor="text1"/>
                  <w:u w:val="none"/>
                </w:rPr>
                <w:t xml:space="preserve">Технологии и технические </w:t>
              </w:r>
              <w:r w:rsidRPr="002474C7">
                <w:rPr>
                  <w:rStyle w:val="af8"/>
                  <w:rFonts w:ascii="Times New Roman" w:hAnsi="Times New Roman" w:cs="Times New Roman"/>
                  <w:color w:val="000000" w:themeColor="text1"/>
                  <w:u w:val="none"/>
                </w:rPr>
                <w:lastRenderedPageBreak/>
                <w:t>средства механизированного производства продукции растениеводства и животноводства</w:t>
              </w:r>
            </w:hyperlink>
            <w:r w:rsidRPr="002474C7">
              <w:rPr>
                <w:rFonts w:ascii="Times New Roman" w:hAnsi="Times New Roman" w:cs="Times New Roman"/>
                <w:color w:val="000000" w:themeColor="text1"/>
                <w:sz w:val="24"/>
                <w:szCs w:val="24"/>
              </w:rPr>
              <w:t>«</w:t>
            </w:r>
            <w:hyperlink r:id="rId68" w:history="1">
              <w:r w:rsidRPr="002474C7">
                <w:rPr>
                  <w:rStyle w:val="af8"/>
                  <w:rFonts w:ascii="Times New Roman" w:hAnsi="Times New Roman" w:cs="Times New Roman"/>
                  <w:color w:val="000000" w:themeColor="text1"/>
                  <w:u w:val="none"/>
                </w:rPr>
                <w:t>№ 93</w:t>
              </w:r>
            </w:hyperlink>
            <w:r w:rsidRPr="002474C7">
              <w:rPr>
                <w:rFonts w:ascii="Times New Roman" w:hAnsi="Times New Roman" w:cs="Times New Roman"/>
                <w:color w:val="000000" w:themeColor="text1"/>
                <w:sz w:val="24"/>
                <w:szCs w:val="24"/>
              </w:rPr>
              <w:t>.</w:t>
            </w:r>
          </w:p>
        </w:tc>
      </w:tr>
      <w:tr w:rsidR="002474C7" w:rsidRPr="00DD0A42" w:rsidTr="002474C7">
        <w:tc>
          <w:tcPr>
            <w:tcW w:w="1816" w:type="dxa"/>
            <w:vMerge/>
          </w:tcPr>
          <w:p w:rsidR="002474C7" w:rsidRPr="00DD0A42" w:rsidRDefault="002474C7" w:rsidP="002474C7">
            <w:pPr>
              <w:spacing w:after="0" w:line="360" w:lineRule="auto"/>
              <w:rPr>
                <w:rFonts w:ascii="Times New Roman" w:hAnsi="Times New Roman" w:cs="Times New Roman"/>
                <w:color w:val="000000" w:themeColor="text1"/>
                <w:sz w:val="24"/>
                <w:szCs w:val="24"/>
              </w:rPr>
            </w:pPr>
          </w:p>
        </w:tc>
        <w:tc>
          <w:tcPr>
            <w:tcW w:w="4813" w:type="dxa"/>
          </w:tcPr>
          <w:p w:rsidR="002474C7" w:rsidRPr="002474C7" w:rsidRDefault="00DB670A" w:rsidP="002474C7">
            <w:pPr>
              <w:spacing w:after="0" w:line="360" w:lineRule="auto"/>
              <w:jc w:val="both"/>
              <w:rPr>
                <w:rFonts w:ascii="Times New Roman" w:hAnsi="Times New Roman" w:cs="Times New Roman"/>
                <w:color w:val="000000" w:themeColor="text1"/>
                <w:sz w:val="24"/>
                <w:szCs w:val="24"/>
              </w:rPr>
            </w:pPr>
            <w:hyperlink r:id="rId69" w:history="1">
              <w:r w:rsidR="002474C7" w:rsidRPr="002474C7">
                <w:rPr>
                  <w:rStyle w:val="af8"/>
                  <w:rFonts w:ascii="Times New Roman" w:hAnsi="Times New Roman" w:cs="Times New Roman"/>
                  <w:color w:val="000000" w:themeColor="text1"/>
                  <w:u w:val="none"/>
                </w:rPr>
                <w:t>Современные методы утилизации навозосодержащих и сточных вод</w:t>
              </w:r>
            </w:hyperlink>
            <w:r w:rsidR="002474C7" w:rsidRPr="002474C7">
              <w:rPr>
                <w:rFonts w:ascii="Times New Roman" w:hAnsi="Times New Roman" w:cs="Times New Roman"/>
                <w:color w:val="000000" w:themeColor="text1"/>
                <w:sz w:val="24"/>
                <w:szCs w:val="24"/>
              </w:rPr>
              <w:t>. с. 86-90.</w:t>
            </w:r>
          </w:p>
        </w:tc>
        <w:tc>
          <w:tcPr>
            <w:tcW w:w="3544" w:type="dxa"/>
          </w:tcPr>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Неверова О.П.</w:t>
            </w:r>
          </w:p>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Ильясов О.Р.</w:t>
            </w:r>
          </w:p>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Зуева Г.В.</w:t>
            </w:r>
          </w:p>
          <w:p w:rsidR="002474C7" w:rsidRPr="002474C7" w:rsidRDefault="002474C7" w:rsidP="002474C7">
            <w:pPr>
              <w:spacing w:after="0" w:line="360" w:lineRule="auto"/>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Шаравьев П.В.</w:t>
            </w:r>
          </w:p>
        </w:tc>
        <w:tc>
          <w:tcPr>
            <w:tcW w:w="4613" w:type="dxa"/>
          </w:tcPr>
          <w:p w:rsidR="002474C7" w:rsidRPr="002474C7" w:rsidRDefault="002474C7" w:rsidP="002474C7">
            <w:pPr>
              <w:spacing w:after="0" w:line="360" w:lineRule="auto"/>
              <w:jc w:val="both"/>
              <w:rPr>
                <w:rFonts w:ascii="Times New Roman" w:hAnsi="Times New Roman" w:cs="Times New Roman"/>
                <w:color w:val="000000" w:themeColor="text1"/>
                <w:sz w:val="24"/>
                <w:szCs w:val="24"/>
              </w:rPr>
            </w:pPr>
            <w:r w:rsidRPr="002474C7">
              <w:rPr>
                <w:rFonts w:ascii="Times New Roman" w:hAnsi="Times New Roman" w:cs="Times New Roman"/>
                <w:color w:val="000000" w:themeColor="text1"/>
                <w:sz w:val="24"/>
                <w:szCs w:val="24"/>
              </w:rPr>
              <w:t>2</w:t>
            </w:r>
            <w:hyperlink r:id="rId70" w:history="1">
              <w:r w:rsidRPr="002474C7">
                <w:rPr>
                  <w:rStyle w:val="af8"/>
                  <w:rFonts w:ascii="Times New Roman" w:hAnsi="Times New Roman" w:cs="Times New Roman"/>
                  <w:color w:val="000000" w:themeColor="text1"/>
                  <w:u w:val="none"/>
                </w:rPr>
                <w:t>015 г. Журнал «Аграрный вестник Урала</w:t>
              </w:r>
            </w:hyperlink>
            <w:r w:rsidRPr="002474C7">
              <w:rPr>
                <w:rFonts w:ascii="Times New Roman" w:hAnsi="Times New Roman" w:cs="Times New Roman"/>
                <w:color w:val="000000" w:themeColor="text1"/>
                <w:sz w:val="24"/>
                <w:szCs w:val="24"/>
              </w:rPr>
              <w:t xml:space="preserve">« </w:t>
            </w:r>
            <w:hyperlink r:id="rId71" w:history="1">
              <w:r w:rsidRPr="002474C7">
                <w:rPr>
                  <w:rStyle w:val="af8"/>
                  <w:rFonts w:ascii="Times New Roman" w:hAnsi="Times New Roman" w:cs="Times New Roman"/>
                  <w:color w:val="000000" w:themeColor="text1"/>
                  <w:u w:val="none"/>
                </w:rPr>
                <w:t>№ 1 (131)</w:t>
              </w:r>
            </w:hyperlink>
            <w:r w:rsidRPr="002474C7">
              <w:rPr>
                <w:rFonts w:ascii="Times New Roman" w:hAnsi="Times New Roman" w:cs="Times New Roman"/>
                <w:color w:val="000000" w:themeColor="text1"/>
                <w:sz w:val="24"/>
                <w:szCs w:val="24"/>
              </w:rPr>
              <w:t>.</w:t>
            </w:r>
          </w:p>
        </w:tc>
      </w:tr>
    </w:tbl>
    <w:p w:rsidR="002474C7" w:rsidRDefault="002474C7" w:rsidP="002474C7">
      <w:pPr>
        <w:spacing w:after="0" w:line="360" w:lineRule="auto"/>
        <w:rPr>
          <w:rFonts w:ascii="Times New Roman" w:hAnsi="Times New Roman" w:cs="Times New Roman"/>
          <w:color w:val="000000" w:themeColor="text1"/>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Default="002474C7" w:rsidP="00AA6CA1">
      <w:pPr>
        <w:spacing w:line="360" w:lineRule="auto"/>
        <w:ind w:firstLine="709"/>
        <w:jc w:val="both"/>
        <w:rPr>
          <w:rFonts w:ascii="Times New Roman" w:hAnsi="Times New Roman" w:cs="Times New Roman"/>
          <w:sz w:val="24"/>
          <w:szCs w:val="24"/>
        </w:rPr>
      </w:pPr>
    </w:p>
    <w:p w:rsidR="002474C7" w:rsidRPr="006C4353" w:rsidRDefault="002474C7" w:rsidP="002474C7">
      <w:pPr>
        <w:spacing w:line="360" w:lineRule="auto"/>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ПРИЛОЖЕНИЕ Б</w:t>
      </w:r>
    </w:p>
    <w:p w:rsidR="002474C7" w:rsidRDefault="002474C7" w:rsidP="002474C7">
      <w:pPr>
        <w:spacing w:line="360" w:lineRule="auto"/>
        <w:jc w:val="center"/>
        <w:rPr>
          <w:rFonts w:ascii="Times New Roman" w:hAnsi="Times New Roman" w:cs="Times New Roman"/>
          <w:sz w:val="24"/>
          <w:szCs w:val="24"/>
        </w:rPr>
      </w:pPr>
      <w:r>
        <w:rPr>
          <w:rFonts w:ascii="Times New Roman" w:hAnsi="Times New Roman" w:cs="Times New Roman"/>
          <w:sz w:val="24"/>
          <w:szCs w:val="24"/>
        </w:rPr>
        <w:t>Календарный план на 2018-2020 год</w:t>
      </w:r>
      <w:r w:rsidR="00DC41AD">
        <w:rPr>
          <w:rFonts w:ascii="Times New Roman" w:hAnsi="Times New Roman" w:cs="Times New Roman"/>
          <w:sz w:val="24"/>
          <w:szCs w:val="24"/>
        </w:rPr>
        <w:t>ы</w:t>
      </w:r>
    </w:p>
    <w:p w:rsidR="00DC41AD" w:rsidRDefault="001C2CC4" w:rsidP="002474C7">
      <w:pPr>
        <w:spacing w:line="360" w:lineRule="auto"/>
        <w:jc w:val="center"/>
        <w:rPr>
          <w:rFonts w:ascii="Times New Roman" w:hAnsi="Times New Roman" w:cs="Times New Roman"/>
          <w:sz w:val="24"/>
          <w:szCs w:val="24"/>
        </w:rPr>
      </w:pPr>
      <w:r w:rsidRPr="001C2CC4">
        <w:rPr>
          <w:rFonts w:ascii="Times New Roman" w:hAnsi="Times New Roman" w:cs="Times New Roman"/>
          <w:noProof/>
          <w:sz w:val="24"/>
          <w:szCs w:val="24"/>
        </w:rPr>
        <w:drawing>
          <wp:inline distT="0" distB="0" distL="0" distR="0">
            <wp:extent cx="3119369" cy="4508500"/>
            <wp:effectExtent l="704850" t="0" r="690631" b="0"/>
            <wp:docPr id="54" name="Рисунок 5" descr="C:\Users\20DC~1\AppData\Local\Temp\Rar$DIa2404.28650\Доп. соглашение № 1 к дог.№ 42 от 05.11.2018г. ПЦФ 2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2404.28650\Доп. соглашение № 1 к дог.№ 42 от 05.11.2018г. ПЦФ 2_page-0005.jpg"/>
                    <pic:cNvPicPr>
                      <a:picLocks noChangeAspect="1" noChangeArrowheads="1"/>
                    </pic:cNvPicPr>
                  </pic:nvPicPr>
                  <pic:blipFill>
                    <a:blip r:embed="rId72" cstate="print"/>
                    <a:srcRect l="9997" t="3433" r="9137" b="4002"/>
                    <a:stretch>
                      <a:fillRect/>
                    </a:stretch>
                  </pic:blipFill>
                  <pic:spPr bwMode="auto">
                    <a:xfrm rot="5400000">
                      <a:off x="0" y="0"/>
                      <a:ext cx="3119369" cy="4508500"/>
                    </a:xfrm>
                    <a:prstGeom prst="rect">
                      <a:avLst/>
                    </a:prstGeom>
                    <a:noFill/>
                    <a:ln w="9525">
                      <a:noFill/>
                      <a:miter lim="800000"/>
                      <a:headEnd/>
                      <a:tailEnd/>
                    </a:ln>
                  </pic:spPr>
                </pic:pic>
              </a:graphicData>
            </a:graphic>
          </wp:inline>
        </w:drawing>
      </w:r>
    </w:p>
    <w:p w:rsidR="001C2CC4" w:rsidRDefault="001C2CC4" w:rsidP="002474C7">
      <w:pPr>
        <w:spacing w:line="360" w:lineRule="auto"/>
        <w:jc w:val="center"/>
        <w:rPr>
          <w:rFonts w:ascii="Times New Roman" w:hAnsi="Times New Roman" w:cs="Times New Roman"/>
          <w:sz w:val="24"/>
          <w:szCs w:val="24"/>
        </w:rPr>
      </w:pPr>
    </w:p>
    <w:p w:rsidR="001C2CC4" w:rsidRDefault="001C2CC4"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75099" cy="7323418"/>
            <wp:effectExtent l="1085850" t="0" r="1073301" b="0"/>
            <wp:docPr id="55" name="Рисунок 6" descr="C:\Users\20DC~1\AppData\Local\Temp\Rar$DIa2404.41578\Доп. соглашение № 1 к дог.№ 42 от 05.11.2018г. ПЦФ 2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2404.41578\Доп. соглашение № 1 к дог.№ 42 от 05.11.2018г. ПЦФ 2_page-0006.jpg"/>
                    <pic:cNvPicPr>
                      <a:picLocks noChangeAspect="1" noChangeArrowheads="1"/>
                    </pic:cNvPicPr>
                  </pic:nvPicPr>
                  <pic:blipFill>
                    <a:blip r:embed="rId73"/>
                    <a:srcRect/>
                    <a:stretch>
                      <a:fillRect/>
                    </a:stretch>
                  </pic:blipFill>
                  <pic:spPr bwMode="auto">
                    <a:xfrm rot="5400000">
                      <a:off x="0" y="0"/>
                      <a:ext cx="5175099" cy="7323418"/>
                    </a:xfrm>
                    <a:prstGeom prst="rect">
                      <a:avLst/>
                    </a:prstGeom>
                    <a:noFill/>
                    <a:ln w="9525">
                      <a:noFill/>
                      <a:miter lim="800000"/>
                      <a:headEnd/>
                      <a:tailEnd/>
                    </a:ln>
                  </pic:spPr>
                </pic:pic>
              </a:graphicData>
            </a:graphic>
          </wp:inline>
        </w:drawing>
      </w:r>
    </w:p>
    <w:p w:rsidR="00B84C07" w:rsidRDefault="001C2CC4"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967190" cy="7029200"/>
            <wp:effectExtent l="1047750" t="0" r="1033560" b="0"/>
            <wp:docPr id="56" name="Рисунок 7" descr="C:\Users\20DC~1\AppData\Local\Temp\Rar$DIa2404.47191\Доп. соглашение № 1 к дог.№ 42 от 05.11.2018г. ПЦФ 2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2404.47191\Доп. соглашение № 1 к дог.№ 42 от 05.11.2018г. ПЦФ 2_page-0007.jpg"/>
                    <pic:cNvPicPr>
                      <a:picLocks noChangeAspect="1" noChangeArrowheads="1"/>
                    </pic:cNvPicPr>
                  </pic:nvPicPr>
                  <pic:blipFill>
                    <a:blip r:embed="rId74" cstate="print"/>
                    <a:srcRect/>
                    <a:stretch>
                      <a:fillRect/>
                    </a:stretch>
                  </pic:blipFill>
                  <pic:spPr bwMode="auto">
                    <a:xfrm rot="5400000">
                      <a:off x="0" y="0"/>
                      <a:ext cx="4966835" cy="7028698"/>
                    </a:xfrm>
                    <a:prstGeom prst="rect">
                      <a:avLst/>
                    </a:prstGeom>
                    <a:noFill/>
                    <a:ln w="9525">
                      <a:noFill/>
                      <a:miter lim="800000"/>
                      <a:headEnd/>
                      <a:tailEnd/>
                    </a:ln>
                  </pic:spPr>
                </pic:pic>
              </a:graphicData>
            </a:graphic>
          </wp:inline>
        </w:drawing>
      </w:r>
    </w:p>
    <w:p w:rsidR="00B84C07" w:rsidRDefault="001C2CC4"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145793" cy="7281946"/>
            <wp:effectExtent l="1085850" t="0" r="1064507" b="0"/>
            <wp:docPr id="57" name="Рисунок 8" descr="C:\Users\20DC~1\AppData\Local\Temp\Rar$DIa2404.1328\Доп. соглашение № 1 к дог.№ 42 от 05.11.2018г. ПЦФ 2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2404.1328\Доп. соглашение № 1 к дог.№ 42 от 05.11.2018г. ПЦФ 2_page-0008.jpg"/>
                    <pic:cNvPicPr>
                      <a:picLocks noChangeAspect="1" noChangeArrowheads="1"/>
                    </pic:cNvPicPr>
                  </pic:nvPicPr>
                  <pic:blipFill>
                    <a:blip r:embed="rId75" cstate="print"/>
                    <a:srcRect/>
                    <a:stretch>
                      <a:fillRect/>
                    </a:stretch>
                  </pic:blipFill>
                  <pic:spPr bwMode="auto">
                    <a:xfrm rot="5400000">
                      <a:off x="0" y="0"/>
                      <a:ext cx="5145793" cy="7281946"/>
                    </a:xfrm>
                    <a:prstGeom prst="rect">
                      <a:avLst/>
                    </a:prstGeom>
                    <a:noFill/>
                    <a:ln w="9525">
                      <a:noFill/>
                      <a:miter lim="800000"/>
                      <a:headEnd/>
                      <a:tailEnd/>
                    </a:ln>
                  </pic:spPr>
                </pic:pic>
              </a:graphicData>
            </a:graphic>
          </wp:inline>
        </w:drawing>
      </w:r>
    </w:p>
    <w:p w:rsidR="00B84C07" w:rsidRDefault="001C2CC4"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89849" cy="7202778"/>
            <wp:effectExtent l="1066800" t="0" r="1063301" b="0"/>
            <wp:docPr id="58" name="Рисунок 9" descr="C:\Users\20DC~1\AppData\Local\Temp\Rar$DIa2404.4182\Доп. соглашение № 1 к дог.№ 42 от 05.11.2018г. ПЦФ 2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2404.4182\Доп. соглашение № 1 к дог.№ 42 от 05.11.2018г. ПЦФ 2_page-0009.jpg"/>
                    <pic:cNvPicPr>
                      <a:picLocks noChangeAspect="1" noChangeArrowheads="1"/>
                    </pic:cNvPicPr>
                  </pic:nvPicPr>
                  <pic:blipFill>
                    <a:blip r:embed="rId76" cstate="print"/>
                    <a:srcRect/>
                    <a:stretch>
                      <a:fillRect/>
                    </a:stretch>
                  </pic:blipFill>
                  <pic:spPr bwMode="auto">
                    <a:xfrm rot="5400000">
                      <a:off x="0" y="0"/>
                      <a:ext cx="5089849" cy="7202778"/>
                    </a:xfrm>
                    <a:prstGeom prst="rect">
                      <a:avLst/>
                    </a:prstGeom>
                    <a:noFill/>
                    <a:ln w="9525">
                      <a:noFill/>
                      <a:miter lim="800000"/>
                      <a:headEnd/>
                      <a:tailEnd/>
                    </a:ln>
                  </pic:spPr>
                </pic:pic>
              </a:graphicData>
            </a:graphic>
          </wp:inline>
        </w:drawing>
      </w:r>
    </w:p>
    <w:p w:rsidR="001C2CC4" w:rsidRDefault="001C2CC4" w:rsidP="002474C7">
      <w:pPr>
        <w:spacing w:line="360" w:lineRule="auto"/>
        <w:jc w:val="center"/>
        <w:rPr>
          <w:rFonts w:ascii="Times New Roman" w:hAnsi="Times New Roman" w:cs="Times New Roman"/>
          <w:sz w:val="24"/>
          <w:szCs w:val="24"/>
        </w:rPr>
        <w:sectPr w:rsidR="001C2CC4" w:rsidSect="002474C7">
          <w:pgSz w:w="16838" w:h="11906" w:orient="landscape"/>
          <w:pgMar w:top="1701" w:right="1134" w:bottom="851" w:left="1134" w:header="709" w:footer="709" w:gutter="0"/>
          <w:cols w:space="708"/>
          <w:titlePg/>
          <w:docGrid w:linePitch="360"/>
        </w:sectPr>
      </w:pPr>
    </w:p>
    <w:p w:rsidR="001C2CC4" w:rsidRPr="006C4353" w:rsidRDefault="001C2CC4" w:rsidP="001C2CC4">
      <w:pPr>
        <w:spacing w:after="0" w:line="360" w:lineRule="auto"/>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ПРИЛОЖЕНИЕ В</w:t>
      </w:r>
    </w:p>
    <w:p w:rsidR="001C2CC4" w:rsidRPr="006F61F0" w:rsidRDefault="001C2CC4" w:rsidP="001C2CC4">
      <w:pPr>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Таблицы  к отчету</w:t>
      </w:r>
    </w:p>
    <w:p w:rsidR="00ED328F" w:rsidRDefault="00ED328F" w:rsidP="00ED328F">
      <w:pPr>
        <w:rPr>
          <w:rFonts w:ascii="Times New Roman" w:hAnsi="Times New Roman" w:cs="Times New Roman"/>
          <w:sz w:val="24"/>
          <w:szCs w:val="24"/>
          <w:lang w:val="kk-KZ"/>
        </w:rPr>
      </w:pPr>
      <w:r>
        <w:rPr>
          <w:rFonts w:ascii="Times New Roman" w:hAnsi="Times New Roman" w:cs="Times New Roman"/>
          <w:sz w:val="24"/>
          <w:szCs w:val="24"/>
          <w:lang w:val="kk-KZ"/>
        </w:rPr>
        <w:t>Таблица В.1 – Состав кормовой добавки «Кальфостоник» (в 1 кг)</w:t>
      </w:r>
    </w:p>
    <w:tbl>
      <w:tblPr>
        <w:tblStyle w:val="af"/>
        <w:tblW w:w="0" w:type="auto"/>
        <w:tblLook w:val="04A0"/>
      </w:tblPr>
      <w:tblGrid>
        <w:gridCol w:w="4360"/>
        <w:gridCol w:w="2019"/>
        <w:gridCol w:w="3191"/>
      </w:tblGrid>
      <w:tr w:rsidR="00ED328F" w:rsidTr="00ED328F">
        <w:tc>
          <w:tcPr>
            <w:tcW w:w="4361" w:type="dxa"/>
          </w:tcPr>
          <w:p w:rsidR="00ED328F" w:rsidRDefault="00ED328F" w:rsidP="00ED328F">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Наименование</w:t>
            </w:r>
          </w:p>
        </w:tc>
        <w:tc>
          <w:tcPr>
            <w:tcW w:w="2019" w:type="dxa"/>
          </w:tcPr>
          <w:p w:rsidR="00ED328F" w:rsidRDefault="00ED328F" w:rsidP="00ED328F">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Ед.изм</w:t>
            </w:r>
          </w:p>
        </w:tc>
        <w:tc>
          <w:tcPr>
            <w:tcW w:w="3191" w:type="dxa"/>
          </w:tcPr>
          <w:p w:rsidR="00ED328F" w:rsidRDefault="00ED328F" w:rsidP="00ED328F">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Количество</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М.Е.</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600 000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Д3</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М.Е.</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200 000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В1</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В2</w:t>
            </w:r>
          </w:p>
        </w:tc>
        <w:tc>
          <w:tcPr>
            <w:tcW w:w="2019" w:type="dxa"/>
          </w:tcPr>
          <w:p w:rsidR="00ED328F" w:rsidRDefault="00ED328F" w:rsidP="00ED328F">
            <w:pPr>
              <w:spacing w:line="360" w:lineRule="auto"/>
            </w:pPr>
            <w:r w:rsidRPr="008225BE">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В6</w:t>
            </w:r>
          </w:p>
        </w:tc>
        <w:tc>
          <w:tcPr>
            <w:tcW w:w="2019" w:type="dxa"/>
          </w:tcPr>
          <w:p w:rsidR="00ED328F" w:rsidRDefault="00ED328F" w:rsidP="00ED328F">
            <w:pPr>
              <w:spacing w:line="360" w:lineRule="auto"/>
            </w:pPr>
            <w:r w:rsidRPr="008225BE">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В12</w:t>
            </w:r>
          </w:p>
        </w:tc>
        <w:tc>
          <w:tcPr>
            <w:tcW w:w="2019" w:type="dxa"/>
          </w:tcPr>
          <w:p w:rsidR="00ED328F" w:rsidRDefault="00ED328F" w:rsidP="00ED328F">
            <w:pPr>
              <w:spacing w:line="360" w:lineRule="auto"/>
            </w:pPr>
            <w:r w:rsidRPr="008225BE">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1,1</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Е</w:t>
            </w:r>
          </w:p>
        </w:tc>
        <w:tc>
          <w:tcPr>
            <w:tcW w:w="2019" w:type="dxa"/>
          </w:tcPr>
          <w:p w:rsidR="00ED328F" w:rsidRDefault="00ED328F" w:rsidP="00ED328F">
            <w:pPr>
              <w:spacing w:line="360" w:lineRule="auto"/>
            </w:pPr>
            <w:r w:rsidRPr="008225BE">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75,0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Витамин К3</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Никотиновая кислота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1,25</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Пантотенат кальция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Холинхлорид </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ED328F" w:rsidTr="00ED328F">
        <w:tc>
          <w:tcPr>
            <w:tcW w:w="4361" w:type="dxa"/>
          </w:tcPr>
          <w:p w:rsidR="00ED328F" w:rsidRPr="00E815DA" w:rsidRDefault="00ED328F" w:rsidP="00ED328F">
            <w:pPr>
              <w:spacing w:line="360" w:lineRule="auto"/>
              <w:rPr>
                <w:rFonts w:ascii="Times New Roman" w:hAnsi="Times New Roman" w:cs="Times New Roman"/>
                <w:sz w:val="24"/>
                <w:szCs w:val="24"/>
              </w:rPr>
            </w:pPr>
            <w:r>
              <w:rPr>
                <w:rFonts w:ascii="Times New Roman" w:hAnsi="Times New Roman" w:cs="Times New Roman"/>
                <w:sz w:val="24"/>
                <w:szCs w:val="24"/>
                <w:lang w:val="en-US"/>
              </w:rPr>
              <w:t>DL</w:t>
            </w:r>
            <w:r>
              <w:rPr>
                <w:rFonts w:ascii="Times New Roman" w:hAnsi="Times New Roman" w:cs="Times New Roman"/>
                <w:sz w:val="24"/>
                <w:szCs w:val="24"/>
              </w:rPr>
              <w:t>-метионин</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D328F" w:rsidTr="00ED328F">
        <w:tc>
          <w:tcPr>
            <w:tcW w:w="4361" w:type="dxa"/>
          </w:tcPr>
          <w:p w:rsidR="00ED328F" w:rsidRPr="00E815DA" w:rsidRDefault="00ED328F" w:rsidP="00ED328F">
            <w:pPr>
              <w:spacing w:line="360" w:lineRule="auto"/>
              <w:rPr>
                <w:rFonts w:ascii="Times New Roman" w:hAnsi="Times New Roman" w:cs="Times New Roman"/>
                <w:sz w:val="24"/>
                <w:szCs w:val="24"/>
              </w:rPr>
            </w:pPr>
            <w:r>
              <w:rPr>
                <w:rFonts w:ascii="Times New Roman" w:hAnsi="Times New Roman" w:cs="Times New Roman"/>
                <w:sz w:val="24"/>
                <w:szCs w:val="24"/>
                <w:lang w:val="en-US"/>
              </w:rPr>
              <w:t>L</w:t>
            </w:r>
            <w:r>
              <w:rPr>
                <w:rFonts w:ascii="Times New Roman" w:hAnsi="Times New Roman" w:cs="Times New Roman"/>
                <w:sz w:val="24"/>
                <w:szCs w:val="24"/>
              </w:rPr>
              <w:t>-лизин</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Корень горечавки</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Карнитин гидрохлорид</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Глутамат натрия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7,5</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Хлорид натрия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25,0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Карбонат магния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Селенит натрия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36,5</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Марганец (в виде сульфата)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480,0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Цинк (в виде сульфата)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504,0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Железо (в виде сульфата)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600,0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Медь (в виде сульфата)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Кобальт (в виде сульфата)</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105,0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Йодид калия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мг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124,0</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Карбонат кальция</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443,9</w:t>
            </w:r>
          </w:p>
        </w:tc>
      </w:tr>
      <w:tr w:rsidR="00ED328F" w:rsidTr="00ED328F">
        <w:tc>
          <w:tcPr>
            <w:tcW w:w="436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Дикальцийфосфат </w:t>
            </w:r>
          </w:p>
        </w:tc>
        <w:tc>
          <w:tcPr>
            <w:tcW w:w="2019"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г</w:t>
            </w:r>
          </w:p>
        </w:tc>
        <w:tc>
          <w:tcPr>
            <w:tcW w:w="3191" w:type="dxa"/>
          </w:tcPr>
          <w:p w:rsidR="00ED328F" w:rsidRDefault="00ED328F" w:rsidP="00ED328F">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300,0</w:t>
            </w:r>
          </w:p>
        </w:tc>
      </w:tr>
    </w:tbl>
    <w:p w:rsidR="00ED328F" w:rsidRDefault="00ED328F" w:rsidP="00ED328F">
      <w:pPr>
        <w:jc w:val="center"/>
        <w:rPr>
          <w:rFonts w:ascii="Times New Roman" w:hAnsi="Times New Roman" w:cs="Times New Roman"/>
          <w:sz w:val="24"/>
          <w:szCs w:val="24"/>
          <w:lang w:val="kk-KZ"/>
        </w:rPr>
      </w:pPr>
    </w:p>
    <w:p w:rsidR="00ED328F" w:rsidRDefault="00ED328F" w:rsidP="00ED328F">
      <w:pPr>
        <w:jc w:val="center"/>
        <w:rPr>
          <w:rFonts w:ascii="Times New Roman" w:hAnsi="Times New Roman" w:cs="Times New Roman"/>
          <w:sz w:val="24"/>
          <w:szCs w:val="24"/>
          <w:lang w:val="kk-KZ"/>
        </w:rPr>
      </w:pPr>
    </w:p>
    <w:p w:rsidR="00ED328F" w:rsidRDefault="00ED328F" w:rsidP="00ED328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Таблица В.2 - Состав Чиктоника</w:t>
      </w:r>
    </w:p>
    <w:tbl>
      <w:tblPr>
        <w:tblW w:w="8518" w:type="dxa"/>
        <w:tblInd w:w="95" w:type="dxa"/>
        <w:tblLook w:val="04A0"/>
      </w:tblPr>
      <w:tblGrid>
        <w:gridCol w:w="4691"/>
        <w:gridCol w:w="3827"/>
      </w:tblGrid>
      <w:tr w:rsidR="00ED328F" w:rsidRPr="006A2658" w:rsidTr="00ED328F">
        <w:trPr>
          <w:trHeight w:val="300"/>
        </w:trPr>
        <w:tc>
          <w:tcPr>
            <w:tcW w:w="469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894D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sidRPr="006A2658">
              <w:rPr>
                <w:rFonts w:ascii="Times New Roman" w:eastAsia="Times New Roman" w:hAnsi="Times New Roman" w:cs="Times New Roman"/>
                <w:color w:val="000000"/>
                <w:sz w:val="24"/>
                <w:szCs w:val="24"/>
              </w:rPr>
              <w:t>аименование</w:t>
            </w:r>
          </w:p>
        </w:tc>
        <w:tc>
          <w:tcPr>
            <w:tcW w:w="3827" w:type="dxa"/>
            <w:tcBorders>
              <w:top w:val="single" w:sz="4" w:space="0" w:color="auto"/>
              <w:left w:val="nil"/>
              <w:bottom w:val="single" w:sz="4" w:space="0" w:color="auto"/>
              <w:right w:val="single" w:sz="4" w:space="0" w:color="auto"/>
            </w:tcBorders>
            <w:shd w:val="clear" w:color="auto" w:fill="auto"/>
            <w:noWrap/>
            <w:vAlign w:val="bottom"/>
            <w:hideMark/>
          </w:tcPr>
          <w:p w:rsidR="00ED328F" w:rsidRPr="006A2658" w:rsidRDefault="00ED328F" w:rsidP="00894D73">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А</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2500 МЕ</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Витамин Е</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3,75 мг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В</w:t>
            </w:r>
            <w:r w:rsidRPr="006A2658">
              <w:rPr>
                <w:rFonts w:ascii="Times New Roman" w:eastAsia="Times New Roman" w:hAnsi="Times New Roman" w:cs="Times New Roman"/>
                <w:color w:val="000000"/>
                <w:sz w:val="24"/>
                <w:szCs w:val="24"/>
                <w:vertAlign w:val="subscript"/>
              </w:rPr>
              <w:t>1</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3,5 мг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В</w:t>
            </w:r>
            <w:r w:rsidRPr="006A2658">
              <w:rPr>
                <w:rFonts w:ascii="Times New Roman" w:eastAsia="Times New Roman" w:hAnsi="Times New Roman" w:cs="Times New Roman"/>
                <w:color w:val="000000"/>
                <w:sz w:val="24"/>
                <w:szCs w:val="24"/>
                <w:vertAlign w:val="subscript"/>
              </w:rPr>
              <w:t xml:space="preserve"> 2</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4 мг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В</w:t>
            </w:r>
            <w:r w:rsidRPr="006A2658">
              <w:rPr>
                <w:rFonts w:ascii="Times New Roman" w:eastAsia="Times New Roman" w:hAnsi="Times New Roman" w:cs="Times New Roman"/>
                <w:color w:val="000000"/>
                <w:sz w:val="24"/>
                <w:szCs w:val="24"/>
                <w:vertAlign w:val="subscript"/>
              </w:rPr>
              <w:t>6</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 мг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В</w:t>
            </w:r>
            <w:r w:rsidRPr="006A2658">
              <w:rPr>
                <w:rFonts w:ascii="Times New Roman" w:eastAsia="Times New Roman" w:hAnsi="Times New Roman" w:cs="Times New Roman"/>
                <w:color w:val="000000"/>
                <w:sz w:val="24"/>
                <w:szCs w:val="24"/>
                <w:vertAlign w:val="subscript"/>
              </w:rPr>
              <w:t>12</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10 мкг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Витамин К</w:t>
            </w:r>
            <w:r w:rsidRPr="006A2658">
              <w:rPr>
                <w:rFonts w:ascii="Times New Roman" w:eastAsia="Times New Roman" w:hAnsi="Times New Roman" w:cs="Times New Roman"/>
                <w:color w:val="000000"/>
                <w:sz w:val="24"/>
                <w:szCs w:val="24"/>
                <w:vertAlign w:val="subscript"/>
              </w:rPr>
              <w:t>3</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250 мкг</w:t>
            </w:r>
          </w:p>
        </w:tc>
      </w:tr>
      <w:tr w:rsidR="00ED328F" w:rsidRPr="006A2658" w:rsidTr="00ED328F">
        <w:trPr>
          <w:trHeight w:val="36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Декспантенол</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 мг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Халина хлорид</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400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Инозитол</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Биотин </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Метионин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 мг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Лизин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2,5 мг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Гистидин </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900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Аргинин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490 мкг</w:t>
            </w:r>
          </w:p>
        </w:tc>
      </w:tr>
      <w:tr w:rsidR="00ED328F" w:rsidRPr="006A2658" w:rsidTr="00ED328F">
        <w:trPr>
          <w:trHeight w:val="198"/>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Аспаргоновая кислота</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1,45 мг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Треонин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500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Серин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680 мкг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Глутаминовая кислота</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1,16 мг</w:t>
            </w:r>
          </w:p>
        </w:tc>
      </w:tr>
      <w:tr w:rsidR="00ED328F" w:rsidRPr="006A2658" w:rsidTr="00ED328F">
        <w:trPr>
          <w:trHeight w:val="300"/>
        </w:trPr>
        <w:tc>
          <w:tcPr>
            <w:tcW w:w="4691" w:type="dxa"/>
            <w:tcBorders>
              <w:top w:val="nil"/>
              <w:left w:val="single" w:sz="4" w:space="0" w:color="auto"/>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Пролин</w:t>
            </w:r>
          </w:p>
        </w:tc>
        <w:tc>
          <w:tcPr>
            <w:tcW w:w="3827" w:type="dxa"/>
            <w:tcBorders>
              <w:top w:val="nil"/>
              <w:left w:val="nil"/>
              <w:bottom w:val="single" w:sz="4" w:space="0" w:color="auto"/>
              <w:right w:val="single" w:sz="4" w:space="0" w:color="auto"/>
            </w:tcBorders>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510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Глицин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575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Аланин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975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Цистин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150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Валин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1,1 мг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Лейцин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1,5 мг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Изолейцин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125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Тирозин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 xml:space="preserve"> 340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Фенилаланин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810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Триптофан</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75 мкг</w:t>
            </w:r>
          </w:p>
        </w:tc>
      </w:tr>
      <w:tr w:rsidR="00ED328F" w:rsidRPr="006A2658" w:rsidTr="00ED32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4691"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Наполнитель</w:t>
            </w:r>
          </w:p>
        </w:tc>
        <w:tc>
          <w:tcPr>
            <w:tcW w:w="3827" w:type="dxa"/>
            <w:shd w:val="clear" w:color="auto" w:fill="auto"/>
            <w:noWrap/>
            <w:vAlign w:val="bottom"/>
            <w:hideMark/>
          </w:tcPr>
          <w:p w:rsidR="00ED328F" w:rsidRPr="006A2658" w:rsidRDefault="00ED328F" w:rsidP="00ED328F">
            <w:pPr>
              <w:spacing w:after="0" w:line="240" w:lineRule="auto"/>
              <w:rPr>
                <w:rFonts w:ascii="Times New Roman" w:eastAsia="Times New Roman" w:hAnsi="Times New Roman" w:cs="Times New Roman"/>
                <w:color w:val="000000"/>
                <w:sz w:val="24"/>
                <w:szCs w:val="24"/>
              </w:rPr>
            </w:pPr>
            <w:r w:rsidRPr="006A2658">
              <w:rPr>
                <w:rFonts w:ascii="Times New Roman" w:eastAsia="Times New Roman" w:hAnsi="Times New Roman" w:cs="Times New Roman"/>
                <w:color w:val="000000"/>
                <w:sz w:val="24"/>
                <w:szCs w:val="24"/>
              </w:rPr>
              <w:t>до 1 мл</w:t>
            </w:r>
          </w:p>
        </w:tc>
      </w:tr>
    </w:tbl>
    <w:p w:rsidR="00ED328F" w:rsidRDefault="00ED328F" w:rsidP="00ED328F">
      <w:pPr>
        <w:spacing w:line="360" w:lineRule="auto"/>
        <w:jc w:val="center"/>
        <w:rPr>
          <w:rFonts w:ascii="Times New Roman" w:hAnsi="Times New Roman" w:cs="Times New Roman"/>
          <w:sz w:val="24"/>
          <w:szCs w:val="24"/>
        </w:rPr>
      </w:pPr>
    </w:p>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Таблица </w:t>
      </w:r>
      <w:r>
        <w:rPr>
          <w:rFonts w:ascii="Times New Roman" w:eastAsia="Times New Roman" w:hAnsi="Times New Roman" w:cs="Times New Roman"/>
          <w:sz w:val="24"/>
          <w:szCs w:val="24"/>
          <w:lang w:eastAsia="en-US"/>
        </w:rPr>
        <w:t>В.3</w:t>
      </w:r>
      <w:r w:rsidRPr="006F1C24">
        <w:rPr>
          <w:rFonts w:ascii="Times New Roman" w:eastAsia="Times New Roman" w:hAnsi="Times New Roman" w:cs="Times New Roman"/>
          <w:sz w:val="24"/>
          <w:szCs w:val="24"/>
          <w:lang w:eastAsia="en-US"/>
        </w:rPr>
        <w:t xml:space="preserve"> – Состав добавки Фелуцен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5"/>
      </w:tblGrid>
      <w:tr w:rsidR="00ED328F" w:rsidRPr="006F1C24" w:rsidTr="00ED328F">
        <w:tc>
          <w:tcPr>
            <w:tcW w:w="4785" w:type="dxa"/>
          </w:tcPr>
          <w:p w:rsidR="00ED328F" w:rsidRPr="006F1C24" w:rsidRDefault="00ED328F" w:rsidP="00ED328F">
            <w:pPr>
              <w:spacing w:after="0"/>
              <w:jc w:val="center"/>
              <w:rPr>
                <w:rFonts w:ascii="Times New Roman" w:eastAsia="Times New Roman" w:hAnsi="Times New Roman" w:cs="Times New Roman"/>
                <w:sz w:val="24"/>
                <w:szCs w:val="24"/>
              </w:rPr>
            </w:pPr>
            <w:r w:rsidRPr="006F1C24">
              <w:rPr>
                <w:rFonts w:ascii="Times New Roman" w:eastAsia="Times New Roman" w:hAnsi="Times New Roman" w:cs="Times New Roman"/>
                <w:sz w:val="24"/>
                <w:szCs w:val="24"/>
              </w:rPr>
              <w:t>Наименование</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rPr>
            </w:pPr>
            <w:r w:rsidRPr="006F1C24">
              <w:rPr>
                <w:rFonts w:ascii="Times New Roman" w:eastAsia="Times New Roman" w:hAnsi="Times New Roman" w:cs="Times New Roman"/>
                <w:sz w:val="24"/>
                <w:szCs w:val="24"/>
              </w:rPr>
              <w:t>Количество (МЕ/мг/г)</w:t>
            </w:r>
          </w:p>
        </w:tc>
      </w:tr>
      <w:tr w:rsidR="000625F0" w:rsidRPr="006F1C24" w:rsidTr="00ED328F">
        <w:tc>
          <w:tcPr>
            <w:tcW w:w="4785" w:type="dxa"/>
          </w:tcPr>
          <w:p w:rsidR="000625F0" w:rsidRPr="006F1C24" w:rsidRDefault="000625F0" w:rsidP="00ED328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4785" w:type="dxa"/>
          </w:tcPr>
          <w:p w:rsidR="000625F0" w:rsidRPr="006F1C24" w:rsidRDefault="000625F0" w:rsidP="00ED328F">
            <w:pPr>
              <w:spacing w:after="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Легкоусвояемые углеводы</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75 %</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Соль поваренная высокой очистки</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90%</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Фосфор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0,058%</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Кальций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0,033 %</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Йод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22,5 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Селен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4,4 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Магний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0,24 %</w:t>
            </w:r>
          </w:p>
        </w:tc>
      </w:tr>
    </w:tbl>
    <w:p w:rsidR="000625F0" w:rsidRPr="000625F0" w:rsidRDefault="000625F0">
      <w:pPr>
        <w:rPr>
          <w:rFonts w:ascii="Times New Roman" w:hAnsi="Times New Roman" w:cs="Times New Roman"/>
          <w:sz w:val="24"/>
          <w:szCs w:val="24"/>
        </w:rPr>
      </w:pPr>
      <w:r w:rsidRPr="000625F0">
        <w:rPr>
          <w:rFonts w:ascii="Times New Roman" w:hAnsi="Times New Roman" w:cs="Times New Roman"/>
          <w:sz w:val="24"/>
          <w:szCs w:val="24"/>
        </w:rPr>
        <w:lastRenderedPageBreak/>
        <w:t>Продолжение таблицы В.3</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5"/>
      </w:tblGrid>
      <w:tr w:rsidR="000625F0" w:rsidRPr="006F1C24" w:rsidTr="00ED328F">
        <w:tc>
          <w:tcPr>
            <w:tcW w:w="4785" w:type="dxa"/>
          </w:tcPr>
          <w:p w:rsidR="000625F0" w:rsidRPr="006F1C24" w:rsidRDefault="000625F0" w:rsidP="000625F0">
            <w:pPr>
              <w:spacing w:after="0"/>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1</w:t>
            </w:r>
          </w:p>
        </w:tc>
        <w:tc>
          <w:tcPr>
            <w:tcW w:w="4785" w:type="dxa"/>
          </w:tcPr>
          <w:p w:rsidR="000625F0" w:rsidRPr="006F1C24" w:rsidRDefault="000625F0" w:rsidP="00ED328F">
            <w:pPr>
              <w:spacing w:after="0"/>
              <w:jc w:val="center"/>
              <w:rPr>
                <w:rFonts w:ascii="Times New Roman" w:eastAsia="Times New Roman" w:hAnsi="Times New Roman" w:cs="Times New Roman"/>
                <w:sz w:val="24"/>
                <w:szCs w:val="24"/>
                <w:lang w:eastAsia="en-US"/>
              </w:rPr>
            </w:pPr>
            <w:r>
              <w:rPr>
                <w:rFonts w:ascii="Times New Roman" w:eastAsia="Times New Roman" w:hAnsi="Times New Roman" w:cs="Times New Roman"/>
                <w:sz w:val="24"/>
                <w:szCs w:val="24"/>
                <w:lang w:eastAsia="en-US"/>
              </w:rPr>
              <w:t>2</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Сера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3,6 %</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Кобальт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24,5 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Марганец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330 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Цинк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1560 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 xml:space="preserve">Медь </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175мг/кг</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Витамин А</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500 000 МЕ</w:t>
            </w:r>
          </w:p>
        </w:tc>
      </w:tr>
      <w:tr w:rsidR="00ED328F" w:rsidRPr="006F1C24" w:rsidTr="00ED328F">
        <w:tc>
          <w:tcPr>
            <w:tcW w:w="4785" w:type="dxa"/>
          </w:tcPr>
          <w:p w:rsidR="00ED328F" w:rsidRPr="006F1C24" w:rsidRDefault="00ED328F" w:rsidP="00ED328F">
            <w:pPr>
              <w:spacing w:after="0"/>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Витамин Е</w:t>
            </w:r>
          </w:p>
        </w:tc>
        <w:tc>
          <w:tcPr>
            <w:tcW w:w="4785" w:type="dxa"/>
          </w:tcPr>
          <w:p w:rsidR="00ED328F" w:rsidRPr="006F1C24" w:rsidRDefault="00ED328F" w:rsidP="00ED328F">
            <w:pPr>
              <w:spacing w:after="0"/>
              <w:jc w:val="center"/>
              <w:rPr>
                <w:rFonts w:ascii="Times New Roman" w:eastAsia="Times New Roman" w:hAnsi="Times New Roman" w:cs="Times New Roman"/>
                <w:sz w:val="24"/>
                <w:szCs w:val="24"/>
                <w:lang w:eastAsia="en-US"/>
              </w:rPr>
            </w:pPr>
            <w:r w:rsidRPr="006F1C24">
              <w:rPr>
                <w:rFonts w:ascii="Times New Roman" w:eastAsia="Times New Roman" w:hAnsi="Times New Roman" w:cs="Times New Roman"/>
                <w:sz w:val="24"/>
                <w:szCs w:val="24"/>
                <w:lang w:eastAsia="en-US"/>
              </w:rPr>
              <w:t>70 мг</w:t>
            </w:r>
          </w:p>
        </w:tc>
      </w:tr>
    </w:tbl>
    <w:p w:rsidR="00ED328F" w:rsidRDefault="00ED328F" w:rsidP="00ED328F">
      <w:pPr>
        <w:spacing w:line="360" w:lineRule="auto"/>
        <w:jc w:val="center"/>
        <w:rPr>
          <w:rFonts w:ascii="Times New Roman" w:hAnsi="Times New Roman" w:cs="Times New Roman"/>
          <w:sz w:val="24"/>
          <w:szCs w:val="24"/>
        </w:rPr>
      </w:pPr>
    </w:p>
    <w:p w:rsidR="00ED328F" w:rsidRDefault="00ED328F" w:rsidP="00ED328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Таблица В.4 – Состав П 63-1  - 1%</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338"/>
        <w:gridCol w:w="1448"/>
        <w:gridCol w:w="3260"/>
        <w:gridCol w:w="1560"/>
      </w:tblGrid>
      <w:tr w:rsidR="00ED328F" w:rsidTr="00ED328F">
        <w:trPr>
          <w:trHeight w:val="280"/>
        </w:trPr>
        <w:tc>
          <w:tcPr>
            <w:tcW w:w="4786" w:type="dxa"/>
            <w:gridSpan w:val="2"/>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Продукция: П 63-1  - 1%</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Назначение: Для телок </w:t>
            </w:r>
          </w:p>
        </w:tc>
        <w:tc>
          <w:tcPr>
            <w:tcW w:w="4820" w:type="dxa"/>
            <w:gridSpan w:val="2"/>
            <w:vMerge w:val="restart"/>
          </w:tcPr>
          <w:p w:rsidR="00ED328F" w:rsidRDefault="00ED328F" w:rsidP="00ED328F">
            <w:pPr>
              <w:spacing w:after="0" w:line="240" w:lineRule="auto"/>
              <w:rPr>
                <w:rFonts w:ascii="Times New Roman" w:hAnsi="Times New Roman" w:cs="Times New Roman"/>
                <w:sz w:val="24"/>
                <w:szCs w:val="24"/>
              </w:rPr>
            </w:pPr>
          </w:p>
        </w:tc>
      </w:tr>
      <w:tr w:rsidR="00ED328F" w:rsidTr="00ED328F">
        <w:trPr>
          <w:trHeight w:val="475"/>
        </w:trPr>
        <w:tc>
          <w:tcPr>
            <w:tcW w:w="4786" w:type="dxa"/>
            <w:gridSpan w:val="2"/>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Наименование  компонентов:</w:t>
            </w:r>
          </w:p>
        </w:tc>
        <w:tc>
          <w:tcPr>
            <w:tcW w:w="4820" w:type="dxa"/>
            <w:gridSpan w:val="2"/>
            <w:vMerge/>
          </w:tcPr>
          <w:p w:rsidR="00ED328F" w:rsidRDefault="00ED328F" w:rsidP="00ED328F">
            <w:pPr>
              <w:spacing w:after="0" w:line="240" w:lineRule="auto"/>
              <w:rPr>
                <w:rFonts w:ascii="Times New Roman" w:hAnsi="Times New Roman" w:cs="Times New Roman"/>
                <w:sz w:val="24"/>
                <w:szCs w:val="24"/>
              </w:rPr>
            </w:pPr>
          </w:p>
        </w:tc>
      </w:tr>
      <w:tr w:rsidR="00ED328F" w:rsidTr="00ED328F">
        <w:trPr>
          <w:trHeight w:val="1334"/>
        </w:trPr>
        <w:tc>
          <w:tcPr>
            <w:tcW w:w="4786" w:type="dxa"/>
            <w:gridSpan w:val="2"/>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Шрот соевый (46%) асв 48%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Шрот по</w:t>
            </w:r>
            <w:r w:rsidR="00322200">
              <w:rPr>
                <w:rFonts w:ascii="Times New Roman" w:hAnsi="Times New Roman" w:cs="Times New Roman"/>
                <w:sz w:val="24"/>
                <w:szCs w:val="24"/>
              </w:rPr>
              <w:t>дсолнечный СП(34%)асв 37%БККЗ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Шрот рапсовый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Масло подсолн.нераф. 1с.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Меласса свекловичная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Дрожжи кормовые з.б.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Лизин </w:t>
            </w:r>
            <w:r>
              <w:rPr>
                <w:rFonts w:ascii="Times New Roman" w:hAnsi="Times New Roman" w:cs="Times New Roman"/>
                <w:sz w:val="24"/>
                <w:szCs w:val="24"/>
                <w:lang w:val="en-US"/>
              </w:rPr>
              <w:t>L</w:t>
            </w:r>
            <w:r>
              <w:rPr>
                <w:rFonts w:ascii="Times New Roman" w:hAnsi="Times New Roman" w:cs="Times New Roman"/>
                <w:sz w:val="24"/>
                <w:szCs w:val="24"/>
              </w:rPr>
              <w:t xml:space="preserve"> сульфат 65/53%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Соль поваренная 1с пом.0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Извест.мука (жив./птица) – БККЗ</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ПС 60-1_22290_179744_ПС                                                                                                             </w:t>
            </w:r>
          </w:p>
        </w:tc>
        <w:tc>
          <w:tcPr>
            <w:tcW w:w="4820" w:type="dxa"/>
            <w:gridSpan w:val="2"/>
            <w:vMerge/>
          </w:tcPr>
          <w:p w:rsidR="00ED328F" w:rsidRDefault="00ED328F" w:rsidP="00ED328F">
            <w:pPr>
              <w:spacing w:after="0" w:line="240" w:lineRule="auto"/>
              <w:rPr>
                <w:rFonts w:ascii="Times New Roman" w:hAnsi="Times New Roman" w:cs="Times New Roman"/>
                <w:sz w:val="24"/>
                <w:szCs w:val="24"/>
              </w:rPr>
            </w:pPr>
          </w:p>
        </w:tc>
      </w:tr>
      <w:tr w:rsidR="00ED328F" w:rsidTr="00ED328F">
        <w:trPr>
          <w:trHeight w:val="369"/>
        </w:trPr>
        <w:tc>
          <w:tcPr>
            <w:tcW w:w="3338"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448"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количество</w:t>
            </w:r>
          </w:p>
        </w:tc>
        <w:tc>
          <w:tcPr>
            <w:tcW w:w="3260"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560"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количество</w:t>
            </w:r>
          </w:p>
        </w:tc>
      </w:tr>
      <w:tr w:rsidR="00ED328F" w:rsidTr="00ED328F">
        <w:trPr>
          <w:trHeight w:val="50"/>
        </w:trPr>
        <w:tc>
          <w:tcPr>
            <w:tcW w:w="3338"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Обм.эн. КРС,МДж/кг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Сырой протеин,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Переварим прот.  (КРС),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Расщепляемый прот. (РП),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Нерасщепляемый прот. (НРП),%</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Сырой жир,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Сырая клетчатка,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Сырая зола,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БЭВ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Крахмал,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Сахар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М,доляЛПУ/сахар+крахмал/%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Лизин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Метионин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Треонин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Кальций, %                      </w:t>
            </w:r>
          </w:p>
        </w:tc>
        <w:tc>
          <w:tcPr>
            <w:tcW w:w="1448"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10.17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102.82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85.58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31.95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23.93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22.49                            </w:t>
            </w:r>
          </w:p>
          <w:p w:rsidR="00ED328F" w:rsidRDefault="00ED328F" w:rsidP="00ED328F">
            <w:pPr>
              <w:spacing w:after="0" w:line="240" w:lineRule="auto"/>
              <w:rPr>
                <w:rFonts w:ascii="Times New Roman" w:hAnsi="Times New Roman" w:cs="Times New Roman"/>
                <w:sz w:val="24"/>
                <w:szCs w:val="24"/>
              </w:rPr>
            </w:pP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7.94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5.23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11.20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6.21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3.48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6.17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9.66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1.67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0.67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1.17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1.24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0.40</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2.31</w:t>
            </w:r>
          </w:p>
        </w:tc>
        <w:tc>
          <w:tcPr>
            <w:tcW w:w="3260"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Фосфор, общий, %                          Натрий, %              Хлор,%                     Хлорид натрия,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Калий, %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А ретинолацетат,млн. МЕ/т           </w:t>
            </w:r>
            <w:r>
              <w:rPr>
                <w:rFonts w:ascii="Times New Roman" w:hAnsi="Times New Roman" w:cs="Times New Roman"/>
                <w:sz w:val="24"/>
                <w:szCs w:val="24"/>
                <w:lang w:val="en-US"/>
              </w:rPr>
              <w:t>D</w:t>
            </w:r>
            <w:r>
              <w:rPr>
                <w:rFonts w:ascii="Times New Roman" w:hAnsi="Times New Roman" w:cs="Times New Roman"/>
                <w:sz w:val="24"/>
                <w:szCs w:val="24"/>
              </w:rPr>
              <w:t>3,холекальцеферол. Млн. МЕ/ Е,</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lang w:val="en-US"/>
              </w:rPr>
              <w:t>DLG</w:t>
            </w:r>
            <w:r>
              <w:rPr>
                <w:rFonts w:ascii="Times New Roman" w:hAnsi="Times New Roman" w:cs="Times New Roman"/>
                <w:sz w:val="24"/>
                <w:szCs w:val="24"/>
              </w:rPr>
              <w:t xml:space="preserve">-Токоферол ацет-т г/т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Марганец г/т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Цинк г/т                                                           Железо ( </w:t>
            </w:r>
            <w:r>
              <w:rPr>
                <w:rFonts w:ascii="Times New Roman" w:hAnsi="Times New Roman" w:cs="Times New Roman"/>
                <w:sz w:val="24"/>
                <w:szCs w:val="24"/>
                <w:lang w:val="en-US"/>
              </w:rPr>
              <w:t>ll</w:t>
            </w:r>
            <w:r>
              <w:rPr>
                <w:rFonts w:ascii="Times New Roman" w:hAnsi="Times New Roman" w:cs="Times New Roman"/>
                <w:sz w:val="24"/>
                <w:szCs w:val="24"/>
              </w:rPr>
              <w:t xml:space="preserve"> ),г/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Медь г/т                                                          Кобальт г/т                                             йод г/т                                                             Сера элементарная г/т                              Селен г/т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Магний г/т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Агидол П, г/т                 Бутилгидрокситолуол,г/т</w:t>
            </w:r>
          </w:p>
        </w:tc>
        <w:tc>
          <w:tcPr>
            <w:tcW w:w="1560" w:type="dxa"/>
          </w:tcPr>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0.90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0.71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1.06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1.74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1.03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133.00                                         </w:t>
            </w:r>
          </w:p>
          <w:p w:rsidR="00ED328F" w:rsidRDefault="00ED328F" w:rsidP="00ED328F">
            <w:pPr>
              <w:spacing w:after="0" w:line="240" w:lineRule="auto"/>
              <w:rPr>
                <w:rFonts w:ascii="Times New Roman" w:hAnsi="Times New Roman" w:cs="Times New Roman"/>
                <w:sz w:val="24"/>
                <w:szCs w:val="24"/>
              </w:rPr>
            </w:pP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26.50                                 </w:t>
            </w:r>
          </w:p>
          <w:p w:rsidR="00ED328F" w:rsidRDefault="00ED328F" w:rsidP="00ED328F">
            <w:pPr>
              <w:spacing w:after="0" w:line="240" w:lineRule="auto"/>
              <w:rPr>
                <w:rFonts w:ascii="Times New Roman" w:hAnsi="Times New Roman" w:cs="Times New Roman"/>
                <w:sz w:val="24"/>
                <w:szCs w:val="24"/>
              </w:rPr>
            </w:pP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174.50                                         </w:t>
            </w:r>
          </w:p>
          <w:p w:rsidR="00ED328F" w:rsidRDefault="00ED328F" w:rsidP="00ED328F">
            <w:pPr>
              <w:spacing w:after="0" w:line="240" w:lineRule="auto"/>
              <w:rPr>
                <w:rFonts w:ascii="Times New Roman" w:hAnsi="Times New Roman" w:cs="Times New Roman"/>
                <w:sz w:val="24"/>
                <w:szCs w:val="24"/>
              </w:rPr>
            </w:pP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100.00</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250.00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0.00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90.00</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15.00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14.00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300.00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4.00                                                                           </w:t>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1000.00                                                                </w:t>
            </w:r>
          </w:p>
        </w:tc>
      </w:tr>
    </w:tbl>
    <w:p w:rsidR="00ED328F" w:rsidRDefault="00ED328F" w:rsidP="00ED328F">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Таблица В.5 – Состав ВМК 63</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38"/>
        <w:gridCol w:w="1606"/>
        <w:gridCol w:w="3148"/>
        <w:gridCol w:w="1842"/>
      </w:tblGrid>
      <w:tr w:rsidR="00ED328F" w:rsidTr="00ED328F">
        <w:trPr>
          <w:trHeight w:val="1124"/>
        </w:trPr>
        <w:tc>
          <w:tcPr>
            <w:tcW w:w="4644" w:type="dxa"/>
            <w:gridSpan w:val="2"/>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РЕЦЕПТ</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Продукция: ВМК 63</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Назначение: для  молодняка КРС</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Стандарт на продукцию: ГОСТ Р 52528-2006</w:t>
            </w:r>
          </w:p>
        </w:tc>
        <w:tc>
          <w:tcPr>
            <w:tcW w:w="4990" w:type="dxa"/>
            <w:gridSpan w:val="2"/>
            <w:vMerge w:val="restart"/>
          </w:tcPr>
          <w:p w:rsidR="00ED328F" w:rsidRDefault="00ED328F" w:rsidP="00ED328F">
            <w:pPr>
              <w:spacing w:after="0"/>
              <w:rPr>
                <w:rFonts w:ascii="Times New Roman" w:hAnsi="Times New Roman" w:cs="Times New Roman"/>
                <w:sz w:val="24"/>
                <w:szCs w:val="24"/>
              </w:rPr>
            </w:pPr>
          </w:p>
        </w:tc>
      </w:tr>
      <w:tr w:rsidR="00ED328F" w:rsidTr="00ED328F">
        <w:trPr>
          <w:trHeight w:val="70"/>
        </w:trPr>
        <w:tc>
          <w:tcPr>
            <w:tcW w:w="4644" w:type="dxa"/>
            <w:gridSpan w:val="2"/>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Наименование компонентов:</w:t>
            </w:r>
          </w:p>
        </w:tc>
        <w:tc>
          <w:tcPr>
            <w:tcW w:w="4990" w:type="dxa"/>
            <w:gridSpan w:val="2"/>
            <w:vMerge/>
          </w:tcPr>
          <w:p w:rsidR="00ED328F" w:rsidRDefault="00ED328F" w:rsidP="00ED328F">
            <w:pPr>
              <w:spacing w:after="0"/>
              <w:rPr>
                <w:rFonts w:ascii="Times New Roman" w:hAnsi="Times New Roman" w:cs="Times New Roman"/>
                <w:sz w:val="24"/>
                <w:szCs w:val="24"/>
              </w:rPr>
            </w:pPr>
          </w:p>
        </w:tc>
      </w:tr>
      <w:tr w:rsidR="00ED328F" w:rsidTr="00ED328F">
        <w:trPr>
          <w:trHeight w:val="1476"/>
        </w:trPr>
        <w:tc>
          <w:tcPr>
            <w:tcW w:w="4644" w:type="dxa"/>
            <w:gridSpan w:val="2"/>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Шрот соевый (46%) асв 48% - БККЗ</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Шрот подсолнечный СП (34%)асв 37%- БККЗ</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Извест.мука (жив./птица) – БККЗ</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ПС 63-1_17412_179750_ПС         </w:t>
            </w:r>
          </w:p>
        </w:tc>
        <w:tc>
          <w:tcPr>
            <w:tcW w:w="4990" w:type="dxa"/>
            <w:gridSpan w:val="2"/>
            <w:vMerge/>
          </w:tcPr>
          <w:p w:rsidR="00ED328F" w:rsidRDefault="00ED328F" w:rsidP="00ED328F">
            <w:pPr>
              <w:spacing w:after="0"/>
              <w:rPr>
                <w:rFonts w:ascii="Times New Roman" w:hAnsi="Times New Roman" w:cs="Times New Roman"/>
                <w:sz w:val="24"/>
                <w:szCs w:val="24"/>
              </w:rPr>
            </w:pPr>
          </w:p>
        </w:tc>
      </w:tr>
      <w:tr w:rsidR="00ED328F" w:rsidTr="00ED328F">
        <w:trPr>
          <w:trHeight w:val="291"/>
        </w:trPr>
        <w:tc>
          <w:tcPr>
            <w:tcW w:w="4644" w:type="dxa"/>
            <w:gridSpan w:val="2"/>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4990" w:type="dxa"/>
            <w:gridSpan w:val="2"/>
            <w:vMerge/>
          </w:tcPr>
          <w:p w:rsidR="00ED328F" w:rsidRDefault="00ED328F" w:rsidP="00ED328F">
            <w:pPr>
              <w:spacing w:after="0"/>
              <w:rPr>
                <w:rFonts w:ascii="Times New Roman" w:hAnsi="Times New Roman" w:cs="Times New Roman"/>
                <w:sz w:val="24"/>
                <w:szCs w:val="24"/>
              </w:rPr>
            </w:pPr>
          </w:p>
        </w:tc>
      </w:tr>
      <w:tr w:rsidR="00ED328F" w:rsidTr="00ED328F">
        <w:trPr>
          <w:trHeight w:val="313"/>
        </w:trPr>
        <w:tc>
          <w:tcPr>
            <w:tcW w:w="3038"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606"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количество</w:t>
            </w:r>
          </w:p>
        </w:tc>
        <w:tc>
          <w:tcPr>
            <w:tcW w:w="3148"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842"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количество</w:t>
            </w:r>
          </w:p>
        </w:tc>
      </w:tr>
      <w:tr w:rsidR="00ED328F" w:rsidTr="00ED328F">
        <w:trPr>
          <w:trHeight w:val="4811"/>
        </w:trPr>
        <w:tc>
          <w:tcPr>
            <w:tcW w:w="3038"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Обм.эн. КРС,МДж/кг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Сырой протеин,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Переварим прот.  (КРС),%</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Расщепляемый прот. (РП),%</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Нерасщепляемый прот. (НРП)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Сырой жир,%</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Сырая клетчатка,%</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Сырая зола,%</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БЭВ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Крахмал,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Сахар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М,доляЛПУ/сахар+крахмал/%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Лизин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Метионин %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Треснин %                           </w:t>
            </w:r>
          </w:p>
        </w:tc>
        <w:tc>
          <w:tcPr>
            <w:tcW w:w="1606"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7.15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85.79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90.56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30.14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23.15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22.20                            </w:t>
            </w:r>
          </w:p>
          <w:p w:rsidR="00ED328F" w:rsidRDefault="00ED328F" w:rsidP="00ED328F">
            <w:pPr>
              <w:spacing w:after="0"/>
              <w:rPr>
                <w:rFonts w:ascii="Times New Roman" w:hAnsi="Times New Roman" w:cs="Times New Roman"/>
                <w:sz w:val="24"/>
                <w:szCs w:val="24"/>
              </w:rPr>
            </w:pP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7.11                          </w:t>
            </w:r>
          </w:p>
          <w:p w:rsidR="00ED328F" w:rsidRDefault="00ED328F" w:rsidP="00ED328F">
            <w:pPr>
              <w:spacing w:after="0"/>
              <w:rPr>
                <w:rFonts w:ascii="Times New Roman" w:hAnsi="Times New Roman" w:cs="Times New Roman"/>
                <w:sz w:val="24"/>
                <w:szCs w:val="24"/>
              </w:rPr>
            </w:pP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1.22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15.71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6.41</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28.94</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4.66</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5.38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10.04                        </w:t>
            </w:r>
          </w:p>
          <w:p w:rsidR="00ED328F" w:rsidRDefault="00ED328F" w:rsidP="00ED328F">
            <w:pPr>
              <w:spacing w:after="0"/>
              <w:rPr>
                <w:rFonts w:ascii="Times New Roman" w:hAnsi="Times New Roman" w:cs="Times New Roman"/>
                <w:sz w:val="24"/>
                <w:szCs w:val="24"/>
              </w:rPr>
            </w:pP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1.11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0.68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1.21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1.12                          </w:t>
            </w:r>
          </w:p>
        </w:tc>
        <w:tc>
          <w:tcPr>
            <w:tcW w:w="3148"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Триптофан,%</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Кальций,%</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 Фосфор общий,% Натрий,%                                            Хлор,%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Хлорид натрия %                              Калий, %                                                А ретинолацетат,млн. МЕ/т          </w:t>
            </w:r>
            <w:r>
              <w:rPr>
                <w:rFonts w:ascii="Times New Roman" w:hAnsi="Times New Roman" w:cs="Times New Roman"/>
                <w:sz w:val="24"/>
                <w:szCs w:val="24"/>
                <w:lang w:val="en-US"/>
              </w:rPr>
              <w:t>D</w:t>
            </w:r>
            <w:r>
              <w:rPr>
                <w:rFonts w:ascii="Times New Roman" w:hAnsi="Times New Roman" w:cs="Times New Roman"/>
                <w:sz w:val="24"/>
                <w:szCs w:val="24"/>
              </w:rPr>
              <w:t xml:space="preserve">3,холекальцеферол. Млн. МЕ/т   Е,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lang w:val="en-US"/>
              </w:rPr>
              <w:t>DLG</w:t>
            </w:r>
            <w:r>
              <w:rPr>
                <w:rFonts w:ascii="Times New Roman" w:hAnsi="Times New Roman" w:cs="Times New Roman"/>
                <w:sz w:val="24"/>
                <w:szCs w:val="24"/>
              </w:rPr>
              <w:t xml:space="preserve">-Токоферол ацет-тг/т               Марганец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Цинк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Медь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Кобальт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йод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Сера элементарная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Селен г/т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Магний г/т                                                  </w:t>
            </w:r>
          </w:p>
        </w:tc>
        <w:tc>
          <w:tcPr>
            <w:tcW w:w="1842" w:type="dxa"/>
          </w:tcPr>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0.37</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2.49</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2.90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0.07</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0.06</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 0.13</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0.90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 xml:space="preserve">40.00 </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10,00</w:t>
            </w:r>
          </w:p>
          <w:p w:rsidR="00ED328F" w:rsidRDefault="00ED328F" w:rsidP="00ED328F">
            <w:pPr>
              <w:spacing w:after="0"/>
              <w:rPr>
                <w:rFonts w:ascii="Times New Roman" w:hAnsi="Times New Roman" w:cs="Times New Roman"/>
                <w:sz w:val="24"/>
                <w:szCs w:val="24"/>
              </w:rPr>
            </w:pP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5.00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20.00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50.00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25.00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7.50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7.50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48.90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0.50</w:t>
            </w:r>
          </w:p>
          <w:p w:rsidR="00ED328F" w:rsidRDefault="00ED328F" w:rsidP="00ED328F">
            <w:pPr>
              <w:spacing w:after="0"/>
              <w:rPr>
                <w:rFonts w:ascii="Times New Roman" w:hAnsi="Times New Roman" w:cs="Times New Roman"/>
                <w:sz w:val="24"/>
                <w:szCs w:val="24"/>
              </w:rPr>
            </w:pPr>
            <w:r>
              <w:rPr>
                <w:rFonts w:ascii="Times New Roman" w:hAnsi="Times New Roman" w:cs="Times New Roman"/>
                <w:sz w:val="24"/>
                <w:szCs w:val="24"/>
              </w:rPr>
              <w:t>0.13</w:t>
            </w:r>
          </w:p>
        </w:tc>
      </w:tr>
    </w:tbl>
    <w:p w:rsidR="00ED328F" w:rsidRDefault="00ED328F" w:rsidP="00ED328F">
      <w:pPr>
        <w:spacing w:line="360" w:lineRule="auto"/>
        <w:rPr>
          <w:rFonts w:ascii="Times New Roman" w:hAnsi="Times New Roman" w:cs="Times New Roman"/>
          <w:sz w:val="24"/>
          <w:szCs w:val="24"/>
        </w:rPr>
      </w:pPr>
    </w:p>
    <w:p w:rsidR="00ED328F" w:rsidRDefault="00ED328F" w:rsidP="00ED328F">
      <w:pPr>
        <w:spacing w:line="360" w:lineRule="auto"/>
        <w:rPr>
          <w:rFonts w:ascii="Times New Roman" w:hAnsi="Times New Roman" w:cs="Times New Roman"/>
          <w:sz w:val="24"/>
          <w:szCs w:val="24"/>
        </w:rPr>
      </w:pPr>
    </w:p>
    <w:p w:rsidR="00ED328F" w:rsidRDefault="00ED328F" w:rsidP="00ED328F">
      <w:pPr>
        <w:spacing w:line="360" w:lineRule="auto"/>
        <w:rPr>
          <w:rFonts w:ascii="Times New Roman" w:hAnsi="Times New Roman" w:cs="Times New Roman"/>
          <w:sz w:val="24"/>
          <w:szCs w:val="24"/>
        </w:rPr>
      </w:pPr>
    </w:p>
    <w:p w:rsidR="00ED328F" w:rsidRDefault="00ED328F" w:rsidP="00ED328F">
      <w:pPr>
        <w:spacing w:line="360" w:lineRule="auto"/>
        <w:rPr>
          <w:rFonts w:ascii="Times New Roman" w:hAnsi="Times New Roman" w:cs="Times New Roman"/>
          <w:sz w:val="24"/>
          <w:szCs w:val="24"/>
        </w:rPr>
      </w:pPr>
    </w:p>
    <w:p w:rsidR="00ED328F" w:rsidRDefault="00ED328F" w:rsidP="00ED328F">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 xml:space="preserve">Таблица В.6 – Состав </w:t>
      </w:r>
      <w:r w:rsidRPr="0007557A">
        <w:rPr>
          <w:rFonts w:ascii="Times New Roman" w:hAnsi="Times New Roman" w:cs="Times New Roman"/>
          <w:sz w:val="24"/>
          <w:szCs w:val="24"/>
        </w:rPr>
        <w:t>кормовой добавки «</w:t>
      </w:r>
      <w:r>
        <w:rPr>
          <w:rFonts w:ascii="Times New Roman" w:hAnsi="Times New Roman" w:cs="Times New Roman"/>
          <w:sz w:val="24"/>
          <w:szCs w:val="24"/>
        </w:rPr>
        <w:t>ВМК-ТУ 62</w:t>
      </w:r>
      <w:r w:rsidRPr="0007557A">
        <w:rPr>
          <w:rFonts w:ascii="Times New Roman" w:hAnsi="Times New Roman" w:cs="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81"/>
        <w:gridCol w:w="1417"/>
        <w:gridCol w:w="2694"/>
        <w:gridCol w:w="1553"/>
      </w:tblGrid>
      <w:tr w:rsidR="00ED328F" w:rsidTr="00ED328F">
        <w:trPr>
          <w:trHeight w:val="1481"/>
        </w:trPr>
        <w:tc>
          <w:tcPr>
            <w:tcW w:w="3681"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РЕЦЕПТ</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Продукция: ВМК-ТУ 62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Назначение: Для телок</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Стандарт на продукцию: ГОСТ Р 52528-2006</w:t>
            </w:r>
          </w:p>
        </w:tc>
        <w:tc>
          <w:tcPr>
            <w:tcW w:w="5664" w:type="dxa"/>
            <w:gridSpan w:val="3"/>
            <w:vMerge w:val="restart"/>
          </w:tcPr>
          <w:p w:rsidR="00ED328F" w:rsidRDefault="00ED328F" w:rsidP="00ED328F">
            <w:pPr>
              <w:tabs>
                <w:tab w:val="center" w:pos="4677"/>
              </w:tabs>
              <w:spacing w:after="0"/>
              <w:rPr>
                <w:rFonts w:ascii="Times New Roman" w:hAnsi="Times New Roman" w:cs="Times New Roman"/>
                <w:sz w:val="24"/>
                <w:szCs w:val="24"/>
              </w:rPr>
            </w:pPr>
          </w:p>
        </w:tc>
      </w:tr>
      <w:tr w:rsidR="00ED328F" w:rsidTr="00ED328F">
        <w:trPr>
          <w:trHeight w:val="1730"/>
        </w:trPr>
        <w:tc>
          <w:tcPr>
            <w:tcW w:w="3681"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Наим. Компонентов:</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Шрот соевый (46%) асв 48% - БККЗ</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Шрот подсолнечный СП (34%)асв 37%- БККЗ</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Монокальцийфосфат крупка – БККЗ</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Извест.мука (жив./птица) – БККЗ</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ПС 62-2_17412_179750_ПС               </w:t>
            </w:r>
          </w:p>
        </w:tc>
        <w:tc>
          <w:tcPr>
            <w:tcW w:w="5664" w:type="dxa"/>
            <w:gridSpan w:val="3"/>
            <w:vMerge/>
          </w:tcPr>
          <w:p w:rsidR="00ED328F" w:rsidRDefault="00ED328F" w:rsidP="00ED328F">
            <w:pPr>
              <w:tabs>
                <w:tab w:val="center" w:pos="4677"/>
              </w:tabs>
              <w:spacing w:after="0"/>
              <w:rPr>
                <w:rFonts w:ascii="Times New Roman" w:hAnsi="Times New Roman" w:cs="Times New Roman"/>
                <w:sz w:val="24"/>
                <w:szCs w:val="24"/>
              </w:rPr>
            </w:pPr>
          </w:p>
        </w:tc>
      </w:tr>
      <w:tr w:rsidR="00ED328F" w:rsidTr="00ED328F">
        <w:trPr>
          <w:trHeight w:val="249"/>
        </w:trPr>
        <w:tc>
          <w:tcPr>
            <w:tcW w:w="3681"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5664" w:type="dxa"/>
            <w:gridSpan w:val="3"/>
            <w:vMerge/>
          </w:tcPr>
          <w:p w:rsidR="00ED328F" w:rsidRDefault="00ED328F" w:rsidP="00ED328F">
            <w:pPr>
              <w:tabs>
                <w:tab w:val="center" w:pos="4677"/>
              </w:tabs>
              <w:spacing w:after="0"/>
              <w:rPr>
                <w:rFonts w:ascii="Times New Roman" w:hAnsi="Times New Roman" w:cs="Times New Roman"/>
                <w:sz w:val="24"/>
                <w:szCs w:val="24"/>
              </w:rPr>
            </w:pPr>
          </w:p>
        </w:tc>
      </w:tr>
      <w:tr w:rsidR="00ED328F" w:rsidTr="00ED328F">
        <w:trPr>
          <w:trHeight w:val="297"/>
        </w:trPr>
        <w:tc>
          <w:tcPr>
            <w:tcW w:w="3681"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417"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количество</w:t>
            </w:r>
          </w:p>
        </w:tc>
        <w:tc>
          <w:tcPr>
            <w:tcW w:w="2694"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Качественные показатели</w:t>
            </w:r>
          </w:p>
        </w:tc>
        <w:tc>
          <w:tcPr>
            <w:tcW w:w="1553"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Количество</w:t>
            </w:r>
          </w:p>
        </w:tc>
      </w:tr>
      <w:tr w:rsidR="00ED328F" w:rsidTr="00ED328F">
        <w:trPr>
          <w:trHeight w:val="699"/>
        </w:trPr>
        <w:tc>
          <w:tcPr>
            <w:tcW w:w="3681"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Обм.эн. КРС,МДж/кг</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Корм единицы в 100кг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Сухое вещество,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Сырой протеин,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Расщепляемый прот. (РП),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Нерасщепляемый прот. (НРП),%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Сырой жир,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Сырая клетчатка,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Сырая зола,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БЭВ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Крахмал,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Треснин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Селен г/т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Магний г/т                                                  </w:t>
            </w:r>
          </w:p>
        </w:tc>
        <w:tc>
          <w:tcPr>
            <w:tcW w:w="1417"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7.09</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78.82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84.70</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29.52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20.79</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8.31</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1.06</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12.93</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5.82         25.07</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2.31</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1.18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1.44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5.00</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0.50</w:t>
            </w:r>
          </w:p>
        </w:tc>
        <w:tc>
          <w:tcPr>
            <w:tcW w:w="2694"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М,доля ЛПУ/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Лизин,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Метионин+цистин%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Треонин%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Триптофан%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Кальций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Фосфор общий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Натрий,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Хлор,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Хлорид натрия, % </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 xml:space="preserve">Калий, % </w:t>
            </w:r>
          </w:p>
        </w:tc>
        <w:tc>
          <w:tcPr>
            <w:tcW w:w="1553" w:type="dxa"/>
          </w:tcPr>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7.09</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1.22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0.62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1.13</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1.10</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0.38</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2.75</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3.02</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0.06</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0.05</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0.11</w:t>
            </w:r>
          </w:p>
          <w:p w:rsidR="00ED328F" w:rsidRDefault="00ED328F" w:rsidP="00ED328F">
            <w:pPr>
              <w:tabs>
                <w:tab w:val="center" w:pos="4677"/>
              </w:tabs>
              <w:spacing w:after="0"/>
              <w:rPr>
                <w:rFonts w:ascii="Times New Roman" w:hAnsi="Times New Roman" w:cs="Times New Roman"/>
                <w:sz w:val="24"/>
                <w:szCs w:val="24"/>
              </w:rPr>
            </w:pPr>
            <w:r>
              <w:rPr>
                <w:rFonts w:ascii="Times New Roman" w:hAnsi="Times New Roman" w:cs="Times New Roman"/>
                <w:sz w:val="24"/>
                <w:szCs w:val="24"/>
              </w:rPr>
              <w:t>1.00</w:t>
            </w:r>
          </w:p>
        </w:tc>
      </w:tr>
    </w:tbl>
    <w:p w:rsidR="00ED328F" w:rsidRDefault="00ED328F" w:rsidP="00ED328F">
      <w:pPr>
        <w:spacing w:after="0" w:line="360" w:lineRule="auto"/>
        <w:jc w:val="both"/>
        <w:rPr>
          <w:rFonts w:ascii="Times New Roman" w:hAnsi="Times New Roman" w:cs="Times New Roman"/>
          <w:color w:val="000000" w:themeColor="text1"/>
          <w:sz w:val="24"/>
          <w:szCs w:val="24"/>
        </w:rPr>
      </w:pPr>
    </w:p>
    <w:p w:rsidR="00ED328F" w:rsidRDefault="00ED328F" w:rsidP="00ED328F">
      <w:pPr>
        <w:spacing w:after="0" w:line="360" w:lineRule="auto"/>
        <w:jc w:val="both"/>
        <w:rPr>
          <w:rFonts w:ascii="Times New Roman" w:hAnsi="Times New Roman"/>
          <w:sz w:val="24"/>
          <w:szCs w:val="24"/>
        </w:rPr>
      </w:pPr>
      <w:r>
        <w:rPr>
          <w:rFonts w:ascii="Times New Roman" w:hAnsi="Times New Roman" w:cs="Times New Roman"/>
          <w:color w:val="000000" w:themeColor="text1"/>
          <w:sz w:val="24"/>
          <w:szCs w:val="24"/>
        </w:rPr>
        <w:t xml:space="preserve">Таблица В.7 - </w:t>
      </w:r>
      <w:r w:rsidRPr="00E72C07">
        <w:rPr>
          <w:rFonts w:ascii="Times New Roman" w:hAnsi="Times New Roman"/>
          <w:sz w:val="24"/>
          <w:szCs w:val="24"/>
        </w:rPr>
        <w:t>Средний суточный рацион коров в период лактации</w:t>
      </w:r>
      <w:r>
        <w:rPr>
          <w:rFonts w:ascii="Times New Roman" w:hAnsi="Times New Roman"/>
          <w:sz w:val="24"/>
          <w:szCs w:val="24"/>
        </w:rPr>
        <w:t>, используемый в ТОО «Олжа Ак Кудук»</w:t>
      </w:r>
    </w:p>
    <w:tbl>
      <w:tblPr>
        <w:tblStyle w:val="af"/>
        <w:tblW w:w="0" w:type="auto"/>
        <w:jc w:val="center"/>
        <w:tblLook w:val="04A0"/>
      </w:tblPr>
      <w:tblGrid>
        <w:gridCol w:w="5159"/>
        <w:gridCol w:w="1843"/>
      </w:tblGrid>
      <w:tr w:rsidR="00ED328F" w:rsidTr="00ED328F">
        <w:trPr>
          <w:jc w:val="center"/>
        </w:trPr>
        <w:tc>
          <w:tcPr>
            <w:tcW w:w="5159" w:type="dxa"/>
          </w:tcPr>
          <w:p w:rsidR="00ED328F" w:rsidRDefault="00894D73" w:rsidP="00894D73">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Показатель</w:t>
            </w:r>
          </w:p>
        </w:tc>
        <w:tc>
          <w:tcPr>
            <w:tcW w:w="1843" w:type="dxa"/>
          </w:tcPr>
          <w:p w:rsidR="00ED328F" w:rsidRDefault="00894D73" w:rsidP="00894D73">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Количество</w:t>
            </w:r>
          </w:p>
        </w:tc>
      </w:tr>
      <w:tr w:rsidR="00322200" w:rsidTr="00ED328F">
        <w:trPr>
          <w:jc w:val="center"/>
        </w:trPr>
        <w:tc>
          <w:tcPr>
            <w:tcW w:w="5159" w:type="dxa"/>
          </w:tcPr>
          <w:p w:rsidR="00322200" w:rsidRDefault="00322200" w:rsidP="0032220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p>
        </w:tc>
        <w:tc>
          <w:tcPr>
            <w:tcW w:w="1843" w:type="dxa"/>
          </w:tcPr>
          <w:p w:rsidR="00322200" w:rsidRDefault="00322200" w:rsidP="00322200">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Сено житняковое,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5</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Сенаж злакобобовый,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6</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Силос кукурузный,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13</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 xml:space="preserve">Концентраты , кг </w:t>
            </w:r>
            <w:r>
              <w:rPr>
                <w:rFonts w:ascii="Times New Roman" w:hAnsi="Times New Roman" w:cs="Times New Roman"/>
                <w:sz w:val="24"/>
                <w:szCs w:val="24"/>
              </w:rPr>
              <w:t>(</w:t>
            </w:r>
            <w:r w:rsidRPr="0078670A">
              <w:rPr>
                <w:rFonts w:ascii="Times New Roman" w:hAnsi="Times New Roman" w:cs="Times New Roman"/>
                <w:sz w:val="24"/>
                <w:szCs w:val="24"/>
              </w:rPr>
              <w:t>50%пшеница+50%ячмень</w:t>
            </w:r>
            <w:r>
              <w:rPr>
                <w:rFonts w:ascii="Times New Roman" w:hAnsi="Times New Roman" w:cs="Times New Roman"/>
                <w:sz w:val="24"/>
                <w:szCs w:val="24"/>
              </w:rPr>
              <w:t>)</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В рационе содержится:</w:t>
            </w:r>
          </w:p>
        </w:tc>
        <w:tc>
          <w:tcPr>
            <w:tcW w:w="1843" w:type="dxa"/>
          </w:tcPr>
          <w:p w:rsidR="00ED328F" w:rsidRDefault="00ED328F" w:rsidP="00ED328F">
            <w:pPr>
              <w:spacing w:line="360" w:lineRule="auto"/>
              <w:jc w:val="both"/>
              <w:rPr>
                <w:rFonts w:ascii="Times New Roman" w:hAnsi="Times New Roman" w:cs="Times New Roman"/>
                <w:color w:val="000000" w:themeColor="text1"/>
                <w:sz w:val="24"/>
                <w:szCs w:val="24"/>
              </w:rPr>
            </w:pPr>
          </w:p>
        </w:tc>
      </w:tr>
    </w:tbl>
    <w:p w:rsidR="00322200" w:rsidRPr="00322200" w:rsidRDefault="00322200">
      <w:pPr>
        <w:rPr>
          <w:rFonts w:ascii="Times New Roman" w:hAnsi="Times New Roman" w:cs="Times New Roman"/>
          <w:sz w:val="24"/>
          <w:szCs w:val="24"/>
        </w:rPr>
      </w:pPr>
      <w:r w:rsidRPr="00322200">
        <w:rPr>
          <w:rFonts w:ascii="Times New Roman" w:hAnsi="Times New Roman" w:cs="Times New Roman"/>
          <w:sz w:val="24"/>
          <w:szCs w:val="24"/>
        </w:rPr>
        <w:lastRenderedPageBreak/>
        <w:t>Продолжение таблицы В.7</w:t>
      </w:r>
    </w:p>
    <w:tbl>
      <w:tblPr>
        <w:tblStyle w:val="af"/>
        <w:tblW w:w="0" w:type="auto"/>
        <w:jc w:val="center"/>
        <w:tblLook w:val="04A0"/>
      </w:tblPr>
      <w:tblGrid>
        <w:gridCol w:w="5159"/>
        <w:gridCol w:w="1843"/>
      </w:tblGrid>
      <w:tr w:rsidR="00322200" w:rsidTr="00ED328F">
        <w:trPr>
          <w:jc w:val="center"/>
        </w:trPr>
        <w:tc>
          <w:tcPr>
            <w:tcW w:w="5159" w:type="dxa"/>
          </w:tcPr>
          <w:p w:rsidR="00322200" w:rsidRPr="0078670A" w:rsidRDefault="00322200" w:rsidP="00322200">
            <w:pPr>
              <w:jc w:val="center"/>
              <w:rPr>
                <w:rFonts w:ascii="Times New Roman" w:hAnsi="Times New Roman" w:cs="Times New Roman"/>
                <w:sz w:val="24"/>
                <w:szCs w:val="24"/>
              </w:rPr>
            </w:pPr>
            <w:r>
              <w:rPr>
                <w:rFonts w:ascii="Times New Roman" w:hAnsi="Times New Roman" w:cs="Times New Roman"/>
                <w:sz w:val="24"/>
                <w:szCs w:val="24"/>
              </w:rPr>
              <w:t>1</w:t>
            </w:r>
          </w:p>
        </w:tc>
        <w:tc>
          <w:tcPr>
            <w:tcW w:w="1843" w:type="dxa"/>
          </w:tcPr>
          <w:p w:rsidR="00322200" w:rsidRDefault="00322200" w:rsidP="00ED328F">
            <w:pPr>
              <w:jc w:val="center"/>
              <w:rPr>
                <w:rFonts w:ascii="Times New Roman" w:hAnsi="Times New Roman" w:cs="Times New Roman"/>
                <w:sz w:val="24"/>
                <w:szCs w:val="24"/>
              </w:rPr>
            </w:pPr>
            <w:r>
              <w:rPr>
                <w:rFonts w:ascii="Times New Roman" w:hAnsi="Times New Roman" w:cs="Times New Roman"/>
                <w:sz w:val="24"/>
                <w:szCs w:val="24"/>
              </w:rPr>
              <w:t>2</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ЭКЕ</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17,59</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Сухое вещество, кг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19,88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Сырой протеин,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2476,68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Переваримый протеин,г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1472,3</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Сырая клетчатка,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4763,38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Сахара,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997,36</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Кальций,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84,44</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Фосфор,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49,26</w:t>
            </w:r>
          </w:p>
        </w:tc>
      </w:tr>
    </w:tbl>
    <w:p w:rsidR="00ED328F" w:rsidRDefault="00ED328F" w:rsidP="00ED328F">
      <w:pPr>
        <w:spacing w:line="360" w:lineRule="auto"/>
        <w:jc w:val="center"/>
        <w:rPr>
          <w:rFonts w:ascii="Times New Roman" w:hAnsi="Times New Roman" w:cs="Times New Roman"/>
          <w:sz w:val="24"/>
          <w:szCs w:val="24"/>
        </w:rPr>
      </w:pPr>
    </w:p>
    <w:p w:rsidR="00ED328F" w:rsidRDefault="00ED328F" w:rsidP="00ED328F">
      <w:pPr>
        <w:spacing w:after="0" w:line="360" w:lineRule="auto"/>
        <w:jc w:val="both"/>
        <w:rPr>
          <w:rFonts w:ascii="Times New Roman" w:hAnsi="Times New Roman"/>
          <w:sz w:val="24"/>
          <w:szCs w:val="24"/>
        </w:rPr>
      </w:pPr>
      <w:r>
        <w:rPr>
          <w:rFonts w:ascii="Times New Roman" w:hAnsi="Times New Roman" w:cs="Times New Roman"/>
          <w:color w:val="000000" w:themeColor="text1"/>
          <w:sz w:val="24"/>
          <w:szCs w:val="24"/>
        </w:rPr>
        <w:t xml:space="preserve">Таблица В.8 - </w:t>
      </w:r>
      <w:r w:rsidRPr="00E72C07">
        <w:rPr>
          <w:rFonts w:ascii="Times New Roman" w:hAnsi="Times New Roman"/>
          <w:sz w:val="24"/>
          <w:szCs w:val="24"/>
        </w:rPr>
        <w:t>Средний суточный рацион коров в период лактации</w:t>
      </w:r>
      <w:r>
        <w:rPr>
          <w:rFonts w:ascii="Times New Roman" w:hAnsi="Times New Roman"/>
          <w:sz w:val="24"/>
          <w:szCs w:val="24"/>
        </w:rPr>
        <w:t>, используемый в ТОО «Турар»</w:t>
      </w:r>
    </w:p>
    <w:tbl>
      <w:tblPr>
        <w:tblStyle w:val="af"/>
        <w:tblW w:w="0" w:type="auto"/>
        <w:jc w:val="center"/>
        <w:tblLook w:val="04A0"/>
      </w:tblPr>
      <w:tblGrid>
        <w:gridCol w:w="5159"/>
        <w:gridCol w:w="1843"/>
      </w:tblGrid>
      <w:tr w:rsidR="00ED328F" w:rsidTr="00ED328F">
        <w:trPr>
          <w:jc w:val="center"/>
        </w:trPr>
        <w:tc>
          <w:tcPr>
            <w:tcW w:w="5159" w:type="dxa"/>
          </w:tcPr>
          <w:p w:rsidR="00ED328F" w:rsidRDefault="00ED328F" w:rsidP="00894D73">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Показател</w:t>
            </w:r>
            <w:r w:rsidR="00894D73">
              <w:rPr>
                <w:rFonts w:ascii="Times New Roman" w:hAnsi="Times New Roman" w:cs="Times New Roman"/>
                <w:color w:val="000000" w:themeColor="text1"/>
                <w:sz w:val="24"/>
                <w:szCs w:val="24"/>
              </w:rPr>
              <w:t>ь</w:t>
            </w:r>
          </w:p>
        </w:tc>
        <w:tc>
          <w:tcPr>
            <w:tcW w:w="1843" w:type="dxa"/>
          </w:tcPr>
          <w:p w:rsidR="00ED328F" w:rsidRDefault="00894D73" w:rsidP="00894D73">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Количество</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Сено житняковое,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5</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Сенаж злакобобовый,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6</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Силос кукурузный, кг</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13</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 xml:space="preserve">Концентраты , кг </w:t>
            </w:r>
            <w:r>
              <w:rPr>
                <w:rFonts w:ascii="Times New Roman" w:hAnsi="Times New Roman" w:cs="Times New Roman"/>
                <w:sz w:val="24"/>
                <w:szCs w:val="24"/>
              </w:rPr>
              <w:t>(</w:t>
            </w:r>
            <w:r w:rsidRPr="0078670A">
              <w:rPr>
                <w:rFonts w:ascii="Times New Roman" w:hAnsi="Times New Roman" w:cs="Times New Roman"/>
                <w:sz w:val="24"/>
                <w:szCs w:val="24"/>
              </w:rPr>
              <w:t>50%пшеница+50%ячмень</w:t>
            </w:r>
            <w:r>
              <w:rPr>
                <w:rFonts w:ascii="Times New Roman" w:hAnsi="Times New Roman" w:cs="Times New Roman"/>
                <w:sz w:val="24"/>
                <w:szCs w:val="24"/>
              </w:rPr>
              <w:t>)</w:t>
            </w:r>
          </w:p>
        </w:tc>
        <w:tc>
          <w:tcPr>
            <w:tcW w:w="1843" w:type="dxa"/>
          </w:tcPr>
          <w:p w:rsidR="00ED328F" w:rsidRPr="0078670A" w:rsidRDefault="00ED328F" w:rsidP="00ED328F">
            <w:pPr>
              <w:jc w:val="center"/>
              <w:rPr>
                <w:rFonts w:ascii="Times New Roman" w:hAnsi="Times New Roman" w:cs="Times New Roman"/>
                <w:sz w:val="24"/>
                <w:szCs w:val="24"/>
              </w:rPr>
            </w:pPr>
            <w:r w:rsidRPr="0078670A">
              <w:rPr>
                <w:rFonts w:ascii="Times New Roman" w:hAnsi="Times New Roman" w:cs="Times New Roman"/>
                <w:sz w:val="24"/>
                <w:szCs w:val="24"/>
              </w:rPr>
              <w:t>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В рационе содержится:</w:t>
            </w:r>
          </w:p>
        </w:tc>
        <w:tc>
          <w:tcPr>
            <w:tcW w:w="1843" w:type="dxa"/>
          </w:tcPr>
          <w:p w:rsidR="00ED328F" w:rsidRDefault="00ED328F" w:rsidP="00ED328F">
            <w:pPr>
              <w:spacing w:line="360" w:lineRule="auto"/>
              <w:jc w:val="both"/>
              <w:rPr>
                <w:rFonts w:ascii="Times New Roman" w:hAnsi="Times New Roman" w:cs="Times New Roman"/>
                <w:color w:val="000000" w:themeColor="text1"/>
                <w:sz w:val="24"/>
                <w:szCs w:val="24"/>
              </w:rPr>
            </w:pP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ЭКЕ</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17,59</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Сухое вещество, кг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19,88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Сырой протеин,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2476,68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Переваримый протеин,г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1472,3</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Сырая клетчатка,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4763,38</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Сахара,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997,36</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Кальций,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84,44</w:t>
            </w:r>
          </w:p>
        </w:tc>
      </w:tr>
      <w:tr w:rsidR="00ED328F" w:rsidTr="00ED328F">
        <w:trPr>
          <w:jc w:val="center"/>
        </w:trPr>
        <w:tc>
          <w:tcPr>
            <w:tcW w:w="5159" w:type="dxa"/>
          </w:tcPr>
          <w:p w:rsidR="00ED328F" w:rsidRPr="0078670A" w:rsidRDefault="00ED328F" w:rsidP="00ED328F">
            <w:pPr>
              <w:rPr>
                <w:rFonts w:ascii="Times New Roman" w:hAnsi="Times New Roman" w:cs="Times New Roman"/>
                <w:sz w:val="24"/>
                <w:szCs w:val="24"/>
              </w:rPr>
            </w:pPr>
            <w:r w:rsidRPr="0078670A">
              <w:rPr>
                <w:rFonts w:ascii="Times New Roman" w:hAnsi="Times New Roman" w:cs="Times New Roman"/>
                <w:sz w:val="24"/>
                <w:szCs w:val="24"/>
              </w:rPr>
              <w:t>Фосфор, г</w:t>
            </w:r>
          </w:p>
        </w:tc>
        <w:tc>
          <w:tcPr>
            <w:tcW w:w="1843" w:type="dxa"/>
          </w:tcPr>
          <w:p w:rsidR="00ED328F" w:rsidRPr="0078670A" w:rsidRDefault="00ED328F" w:rsidP="00ED328F">
            <w:pPr>
              <w:jc w:val="center"/>
              <w:rPr>
                <w:rFonts w:ascii="Times New Roman" w:hAnsi="Times New Roman" w:cs="Times New Roman"/>
                <w:sz w:val="24"/>
                <w:szCs w:val="24"/>
              </w:rPr>
            </w:pPr>
            <w:r>
              <w:rPr>
                <w:rFonts w:ascii="Times New Roman" w:hAnsi="Times New Roman" w:cs="Times New Roman"/>
                <w:sz w:val="24"/>
                <w:szCs w:val="24"/>
              </w:rPr>
              <w:t>49,26</w:t>
            </w:r>
          </w:p>
        </w:tc>
      </w:tr>
    </w:tbl>
    <w:p w:rsidR="00ED328F" w:rsidRDefault="00ED328F" w:rsidP="00ED328F">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Default="003E5CC7" w:rsidP="002474C7">
      <w:pPr>
        <w:spacing w:line="360" w:lineRule="auto"/>
        <w:jc w:val="center"/>
        <w:rPr>
          <w:rFonts w:ascii="Times New Roman" w:hAnsi="Times New Roman" w:cs="Times New Roman"/>
          <w:sz w:val="24"/>
          <w:szCs w:val="24"/>
        </w:rPr>
      </w:pPr>
    </w:p>
    <w:p w:rsidR="003E5CC7" w:rsidRPr="006C4353" w:rsidRDefault="003E5CC7" w:rsidP="003E5CC7">
      <w:pPr>
        <w:spacing w:line="360" w:lineRule="auto"/>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ПРИЛОЖЕНИЕ Г</w:t>
      </w:r>
    </w:p>
    <w:p w:rsidR="007E0111" w:rsidRDefault="003E5CC7" w:rsidP="003E5CC7">
      <w:pPr>
        <w:spacing w:after="0" w:line="360" w:lineRule="auto"/>
        <w:ind w:firstLine="709"/>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sidR="007E0111">
        <w:rPr>
          <w:rFonts w:ascii="Times New Roman" w:hAnsi="Times New Roman" w:cs="Times New Roman"/>
          <w:color w:val="000000" w:themeColor="text1"/>
          <w:sz w:val="24"/>
          <w:szCs w:val="24"/>
        </w:rPr>
        <w:t>Рисунки к отчету</w:t>
      </w:r>
    </w:p>
    <w:p w:rsidR="00ED328F" w:rsidRDefault="00ED328F" w:rsidP="00ED328F">
      <w:pPr>
        <w:jc w:val="center"/>
        <w:rPr>
          <w:rFonts w:ascii="Times New Roman" w:hAnsi="Times New Roman" w:cs="Times New Roman"/>
          <w:sz w:val="24"/>
          <w:szCs w:val="24"/>
          <w:lang w:val="kk-KZ"/>
        </w:rPr>
      </w:pPr>
      <w:r w:rsidRPr="00216195">
        <w:rPr>
          <w:rFonts w:ascii="Times New Roman" w:hAnsi="Times New Roman" w:cs="Times New Roman"/>
          <w:noProof/>
          <w:sz w:val="24"/>
          <w:szCs w:val="24"/>
        </w:rPr>
        <w:drawing>
          <wp:inline distT="0" distB="0" distL="0" distR="0">
            <wp:extent cx="3737610" cy="3240258"/>
            <wp:effectExtent l="19050" t="0" r="0" b="0"/>
            <wp:docPr id="514" name="Рисунок 9" descr="D:\ниисх 26,06,15\документы\мои документы животноводство\2019\ПЦФ 2\ФОТО ТУРАР\20190326_15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ниисх 26,06,15\документы\мои документы животноводство\2019\ПЦФ 2\ФОТО ТУРАР\20190326_154850.jpg"/>
                    <pic:cNvPicPr>
                      <a:picLocks noChangeAspect="1" noChangeArrowheads="1"/>
                    </pic:cNvPicPr>
                  </pic:nvPicPr>
                  <pic:blipFill>
                    <a:blip r:embed="rId77" cstate="print"/>
                    <a:srcRect l="13435"/>
                    <a:stretch>
                      <a:fillRect/>
                    </a:stretch>
                  </pic:blipFill>
                  <pic:spPr bwMode="auto">
                    <a:xfrm>
                      <a:off x="0" y="0"/>
                      <a:ext cx="3737176" cy="3239882"/>
                    </a:xfrm>
                    <a:prstGeom prst="rect">
                      <a:avLst/>
                    </a:prstGeom>
                    <a:noFill/>
                    <a:ln w="9525">
                      <a:noFill/>
                      <a:miter lim="800000"/>
                      <a:headEnd/>
                      <a:tailEnd/>
                    </a:ln>
                  </pic:spPr>
                </pic:pic>
              </a:graphicData>
            </a:graphic>
          </wp:inline>
        </w:drawing>
      </w:r>
    </w:p>
    <w:p w:rsidR="00ED328F" w:rsidRDefault="00ED328F" w:rsidP="00ED328F">
      <w:pPr>
        <w:spacing w:after="0" w:line="360" w:lineRule="auto"/>
        <w:ind w:firstLine="709"/>
        <w:jc w:val="center"/>
        <w:rPr>
          <w:rFonts w:ascii="Times New Roman" w:hAnsi="Times New Roman" w:cs="Times New Roman"/>
          <w:sz w:val="24"/>
          <w:szCs w:val="24"/>
        </w:rPr>
      </w:pPr>
      <w:r>
        <w:rPr>
          <w:rFonts w:ascii="Times New Roman" w:hAnsi="Times New Roman" w:cs="Times New Roman"/>
          <w:color w:val="000000" w:themeColor="text1"/>
          <w:sz w:val="24"/>
          <w:szCs w:val="24"/>
        </w:rPr>
        <w:t xml:space="preserve">Рисунок Г.1- Система визуального осеменения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(Франция)</w:t>
      </w:r>
    </w:p>
    <w:p w:rsidR="00ED328F" w:rsidRDefault="00ED328F" w:rsidP="00ED328F">
      <w:pPr>
        <w:spacing w:after="0" w:line="360" w:lineRule="auto"/>
        <w:ind w:firstLine="709"/>
        <w:jc w:val="center"/>
        <w:rPr>
          <w:rFonts w:ascii="Times New Roman" w:hAnsi="Times New Roman" w:cs="Times New Roman"/>
          <w:sz w:val="24"/>
          <w:szCs w:val="24"/>
        </w:rPr>
      </w:pPr>
    </w:p>
    <w:p w:rsidR="00ED328F" w:rsidRDefault="00ED328F" w:rsidP="00ED328F">
      <w:pPr>
        <w:jc w:val="center"/>
        <w:rPr>
          <w:rFonts w:ascii="Times New Roman" w:hAnsi="Times New Roman" w:cs="Times New Roman"/>
          <w:sz w:val="24"/>
          <w:szCs w:val="24"/>
        </w:rPr>
      </w:pPr>
      <w:r w:rsidRPr="00216195">
        <w:rPr>
          <w:rFonts w:ascii="Times New Roman" w:hAnsi="Times New Roman" w:cs="Times New Roman"/>
          <w:noProof/>
          <w:sz w:val="24"/>
          <w:szCs w:val="24"/>
        </w:rPr>
        <w:drawing>
          <wp:inline distT="0" distB="0" distL="0" distR="0">
            <wp:extent cx="4667250" cy="3111501"/>
            <wp:effectExtent l="19050" t="0" r="0" b="0"/>
            <wp:docPr id="515" name="Рисунок 3" descr="D:\ниисх 26,06,15\документы\мои документы животноводство\2019\ПЦФ 2\аннотационный отчет\фото турар\SAM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исх 26,06,15\документы\мои документы животноводство\2019\ПЦФ 2\аннотационный отчет\фото турар\SAM_5747.JPG"/>
                    <pic:cNvPicPr>
                      <a:picLocks noChangeAspect="1" noChangeArrowheads="1"/>
                    </pic:cNvPicPr>
                  </pic:nvPicPr>
                  <pic:blipFill>
                    <a:blip r:embed="rId78" cstate="print"/>
                    <a:srcRect/>
                    <a:stretch>
                      <a:fillRect/>
                    </a:stretch>
                  </pic:blipFill>
                  <pic:spPr bwMode="auto">
                    <a:xfrm>
                      <a:off x="0" y="0"/>
                      <a:ext cx="4669984" cy="3113324"/>
                    </a:xfrm>
                    <a:prstGeom prst="rect">
                      <a:avLst/>
                    </a:prstGeom>
                    <a:noFill/>
                    <a:ln w="9525">
                      <a:noFill/>
                      <a:miter lim="800000"/>
                      <a:headEnd/>
                      <a:tailEnd/>
                    </a:ln>
                  </pic:spPr>
                </pic:pic>
              </a:graphicData>
            </a:graphic>
          </wp:inline>
        </w:drawing>
      </w: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Г.2 - Сотрудники лаборатории племенного животноводства Ракецкий В.А. и Байсакалов А.А. проводят искусственное осеменение при помощи системы визуального осеменения </w:t>
      </w:r>
      <w:r w:rsidRPr="00D85F81">
        <w:rPr>
          <w:rFonts w:ascii="Times New Roman" w:hAnsi="Times New Roman" w:cs="Times New Roman"/>
          <w:sz w:val="24"/>
          <w:szCs w:val="24"/>
          <w:lang w:val="en-US"/>
        </w:rPr>
        <w:t>Alphavision</w:t>
      </w:r>
      <w:r>
        <w:rPr>
          <w:rFonts w:ascii="Times New Roman" w:hAnsi="Times New Roman" w:cs="Times New Roman"/>
          <w:sz w:val="24"/>
          <w:szCs w:val="24"/>
        </w:rPr>
        <w:t xml:space="preserve"> в ТОО «Турар» в 2019 году</w:t>
      </w:r>
    </w:p>
    <w:p w:rsidR="00ED328F" w:rsidRDefault="00ED328F" w:rsidP="00ED328F">
      <w:pPr>
        <w:spacing w:after="0" w:line="360" w:lineRule="auto"/>
        <w:jc w:val="center"/>
        <w:rPr>
          <w:rFonts w:ascii="Times New Roman" w:hAnsi="Times New Roman" w:cs="Times New Roman"/>
          <w:sz w:val="24"/>
          <w:szCs w:val="24"/>
        </w:rPr>
      </w:pPr>
    </w:p>
    <w:p w:rsidR="00ED328F" w:rsidRDefault="00ED328F" w:rsidP="00ED328F">
      <w:pPr>
        <w:spacing w:after="0" w:line="360" w:lineRule="auto"/>
        <w:jc w:val="center"/>
        <w:rPr>
          <w:rFonts w:ascii="Times New Roman" w:hAnsi="Times New Roman" w:cs="Times New Roman"/>
          <w:sz w:val="24"/>
          <w:szCs w:val="24"/>
        </w:rPr>
      </w:pPr>
    </w:p>
    <w:p w:rsidR="00ED328F" w:rsidRDefault="00ED328F" w:rsidP="00ED328F">
      <w:pPr>
        <w:spacing w:after="0" w:line="360" w:lineRule="auto"/>
        <w:jc w:val="center"/>
        <w:rPr>
          <w:rFonts w:ascii="Times New Roman" w:hAnsi="Times New Roman" w:cs="Times New Roman"/>
          <w:sz w:val="24"/>
          <w:szCs w:val="24"/>
        </w:rPr>
      </w:pPr>
      <w:r w:rsidRPr="00216195">
        <w:rPr>
          <w:rFonts w:ascii="Times New Roman" w:hAnsi="Times New Roman" w:cs="Times New Roman"/>
          <w:noProof/>
          <w:sz w:val="24"/>
          <w:szCs w:val="24"/>
        </w:rPr>
        <w:lastRenderedPageBreak/>
        <w:drawing>
          <wp:inline distT="0" distB="0" distL="0" distR="0">
            <wp:extent cx="5473699" cy="3649133"/>
            <wp:effectExtent l="19050" t="0" r="0" b="0"/>
            <wp:docPr id="517" name="Рисунок 4" descr="C:\Users\мечта\Desktop\disk_D\ниисх 26,06,15\документы\мои документы животноводство\фото Ак Кудук\для инстаграмм\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для инстаграмм\IMG_0953.JPG"/>
                    <pic:cNvPicPr>
                      <a:picLocks noChangeAspect="1" noChangeArrowheads="1"/>
                    </pic:cNvPicPr>
                  </pic:nvPicPr>
                  <pic:blipFill>
                    <a:blip r:embed="rId79" cstate="print"/>
                    <a:srcRect/>
                    <a:stretch>
                      <a:fillRect/>
                    </a:stretch>
                  </pic:blipFill>
                  <pic:spPr bwMode="auto">
                    <a:xfrm>
                      <a:off x="0" y="0"/>
                      <a:ext cx="5474247" cy="3649498"/>
                    </a:xfrm>
                    <a:prstGeom prst="rect">
                      <a:avLst/>
                    </a:prstGeom>
                    <a:noFill/>
                    <a:ln w="9525">
                      <a:noFill/>
                      <a:miter lim="800000"/>
                      <a:headEnd/>
                      <a:tailEnd/>
                    </a:ln>
                  </pic:spPr>
                </pic:pic>
              </a:graphicData>
            </a:graphic>
          </wp:inline>
        </w:drawing>
      </w:r>
    </w:p>
    <w:p w:rsidR="00ED328F" w:rsidRDefault="00ED328F" w:rsidP="00ED328F">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Г.3</w:t>
      </w:r>
      <w:r w:rsidRPr="00726284">
        <w:rPr>
          <w:rFonts w:ascii="Times New Roman" w:hAnsi="Times New Roman" w:cs="Times New Roman"/>
          <w:color w:val="000000" w:themeColor="text1"/>
          <w:sz w:val="24"/>
          <w:szCs w:val="24"/>
        </w:rPr>
        <w:t xml:space="preserve"> - Сотрудники лаборатории племенного животноводства Ракецкий В.А. и Байсакалов А.А. проводят искусственное осеменение при помощи системы визуального осеменения </w:t>
      </w:r>
      <w:r w:rsidRPr="00726284">
        <w:rPr>
          <w:rFonts w:ascii="Times New Roman" w:hAnsi="Times New Roman" w:cs="Times New Roman"/>
          <w:color w:val="000000" w:themeColor="text1"/>
          <w:sz w:val="24"/>
          <w:szCs w:val="24"/>
          <w:lang w:val="en-US"/>
        </w:rPr>
        <w:t>Alphavision</w:t>
      </w:r>
      <w:r w:rsidRPr="00726284">
        <w:rPr>
          <w:rFonts w:ascii="Times New Roman" w:hAnsi="Times New Roman" w:cs="Times New Roman"/>
          <w:color w:val="000000" w:themeColor="text1"/>
          <w:sz w:val="24"/>
          <w:szCs w:val="24"/>
        </w:rPr>
        <w:t xml:space="preserve"> в ТОО </w:t>
      </w:r>
      <w:r>
        <w:rPr>
          <w:rFonts w:ascii="Times New Roman" w:hAnsi="Times New Roman" w:cs="Times New Roman"/>
          <w:color w:val="000000" w:themeColor="text1"/>
          <w:sz w:val="24"/>
          <w:szCs w:val="24"/>
        </w:rPr>
        <w:t>«</w:t>
      </w:r>
      <w:r w:rsidRPr="00726284">
        <w:rPr>
          <w:rFonts w:ascii="Times New Roman" w:hAnsi="Times New Roman" w:cs="Times New Roman"/>
          <w:color w:val="000000" w:themeColor="text1"/>
          <w:sz w:val="24"/>
          <w:szCs w:val="24"/>
        </w:rPr>
        <w:t>Олжа Ак Кудук</w:t>
      </w:r>
      <w:r>
        <w:rPr>
          <w:rFonts w:ascii="Times New Roman" w:hAnsi="Times New Roman" w:cs="Times New Roman"/>
          <w:color w:val="000000" w:themeColor="text1"/>
          <w:sz w:val="24"/>
          <w:szCs w:val="24"/>
        </w:rPr>
        <w:t>» в 2020 году</w:t>
      </w:r>
    </w:p>
    <w:p w:rsidR="00ED328F" w:rsidRDefault="00ED328F" w:rsidP="00ED328F">
      <w:pPr>
        <w:spacing w:after="0" w:line="360" w:lineRule="auto"/>
        <w:jc w:val="center"/>
        <w:rPr>
          <w:rFonts w:ascii="Times New Roman" w:hAnsi="Times New Roman" w:cs="Times New Roman"/>
          <w:color w:val="000000" w:themeColor="text1"/>
          <w:sz w:val="24"/>
          <w:szCs w:val="24"/>
        </w:rPr>
      </w:pPr>
    </w:p>
    <w:p w:rsidR="00ED328F" w:rsidRDefault="00ED328F" w:rsidP="00ED328F">
      <w:pPr>
        <w:spacing w:after="0" w:line="360" w:lineRule="auto"/>
        <w:jc w:val="center"/>
        <w:rPr>
          <w:rFonts w:ascii="Times New Roman" w:hAnsi="Times New Roman" w:cs="Times New Roman"/>
          <w:color w:val="000000" w:themeColor="text1"/>
          <w:sz w:val="24"/>
          <w:szCs w:val="24"/>
        </w:rPr>
      </w:pPr>
      <w:r w:rsidRPr="00216195">
        <w:rPr>
          <w:rFonts w:ascii="Times New Roman" w:hAnsi="Times New Roman" w:cs="Times New Roman"/>
          <w:noProof/>
          <w:color w:val="000000" w:themeColor="text1"/>
          <w:sz w:val="24"/>
          <w:szCs w:val="24"/>
        </w:rPr>
        <w:drawing>
          <wp:inline distT="0" distB="0" distL="0" distR="0">
            <wp:extent cx="5046133" cy="3784600"/>
            <wp:effectExtent l="19050" t="0" r="2117" b="0"/>
            <wp:docPr id="518" name="Рисунок 6" descr="C:\Users\мечта\Desktop\disk_D\ниисх 26,06,15\документы\мои документы животноводство\Альфа Вижен\IPC_2020-06-12.08.23.06.87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esktop\disk_D\ниисх 26,06,15\документы\мои документы животноводство\Альфа Вижен\IPC_2020-06-12.08.23.06.8780.jpg"/>
                    <pic:cNvPicPr>
                      <a:picLocks noChangeAspect="1" noChangeArrowheads="1"/>
                    </pic:cNvPicPr>
                  </pic:nvPicPr>
                  <pic:blipFill>
                    <a:blip r:embed="rId80"/>
                    <a:srcRect/>
                    <a:stretch>
                      <a:fillRect/>
                    </a:stretch>
                  </pic:blipFill>
                  <pic:spPr bwMode="auto">
                    <a:xfrm>
                      <a:off x="0" y="0"/>
                      <a:ext cx="5050347" cy="3787761"/>
                    </a:xfrm>
                    <a:prstGeom prst="rect">
                      <a:avLst/>
                    </a:prstGeom>
                    <a:noFill/>
                    <a:ln w="9525">
                      <a:noFill/>
                      <a:miter lim="800000"/>
                      <a:headEnd/>
                      <a:tailEnd/>
                    </a:ln>
                  </pic:spPr>
                </pic:pic>
              </a:graphicData>
            </a:graphic>
          </wp:inline>
        </w:drawing>
      </w:r>
    </w:p>
    <w:p w:rsidR="00ED328F" w:rsidRDefault="00ED328F" w:rsidP="00ED328F">
      <w:pPr>
        <w:spacing w:after="0"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Г.4</w:t>
      </w:r>
      <w:r w:rsidRPr="00726284">
        <w:rPr>
          <w:rFonts w:ascii="Times New Roman" w:hAnsi="Times New Roman" w:cs="Times New Roman"/>
          <w:color w:val="000000" w:themeColor="text1"/>
          <w:sz w:val="24"/>
          <w:szCs w:val="24"/>
        </w:rPr>
        <w:t xml:space="preserve"> – Осеменение</w:t>
      </w:r>
      <w:r>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системой</w:t>
      </w:r>
      <w:r w:rsidRPr="00726284">
        <w:rPr>
          <w:rFonts w:ascii="Times New Roman" w:hAnsi="Times New Roman" w:cs="Times New Roman"/>
          <w:color w:val="000000" w:themeColor="text1"/>
          <w:sz w:val="24"/>
          <w:szCs w:val="24"/>
        </w:rPr>
        <w:t xml:space="preserve"> визуального осеменения </w:t>
      </w:r>
      <w:r w:rsidRPr="00726284">
        <w:rPr>
          <w:rFonts w:ascii="Times New Roman" w:hAnsi="Times New Roman" w:cs="Times New Roman"/>
          <w:color w:val="000000" w:themeColor="text1"/>
          <w:sz w:val="24"/>
          <w:szCs w:val="24"/>
          <w:lang w:val="en-US"/>
        </w:rPr>
        <w:t>Alphavision</w:t>
      </w:r>
    </w:p>
    <w:p w:rsidR="00ED328F" w:rsidRDefault="00ED328F" w:rsidP="00ED328F">
      <w:pPr>
        <w:spacing w:after="0" w:line="360" w:lineRule="auto"/>
        <w:jc w:val="center"/>
        <w:rPr>
          <w:rFonts w:ascii="Times New Roman" w:hAnsi="Times New Roman" w:cs="Times New Roman"/>
          <w:color w:val="000000" w:themeColor="text1"/>
          <w:sz w:val="24"/>
          <w:szCs w:val="24"/>
        </w:rPr>
      </w:pPr>
    </w:p>
    <w:p w:rsidR="00ED328F" w:rsidRDefault="00ED328F" w:rsidP="00ED328F">
      <w:pPr>
        <w:spacing w:after="0" w:line="360" w:lineRule="auto"/>
        <w:jc w:val="center"/>
        <w:rPr>
          <w:rFonts w:ascii="Times New Roman" w:hAnsi="Times New Roman" w:cs="Times New Roman"/>
          <w:sz w:val="24"/>
          <w:szCs w:val="24"/>
        </w:rPr>
      </w:pPr>
      <w:r w:rsidRPr="005820A5">
        <w:rPr>
          <w:rFonts w:ascii="Times New Roman" w:hAnsi="Times New Roman" w:cs="Times New Roman"/>
          <w:noProof/>
          <w:sz w:val="24"/>
          <w:szCs w:val="24"/>
        </w:rPr>
        <w:lastRenderedPageBreak/>
        <w:drawing>
          <wp:inline distT="0" distB="0" distL="0" distR="0">
            <wp:extent cx="4902200" cy="3676650"/>
            <wp:effectExtent l="19050" t="0" r="0" b="0"/>
            <wp:docPr id="520" name="Рисунок 5" descr="C:\Users\мечта\Desktop\disk_D\ниисх 26,06,15\документы\мои документы животноводство\Альфа Вижен\IPC_2020-06-12.08.39.24.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чта\Desktop\disk_D\ниисх 26,06,15\документы\мои документы животноводство\Альфа Вижен\IPC_2020-06-12.08.39.24.3230.jpg"/>
                    <pic:cNvPicPr>
                      <a:picLocks noChangeAspect="1" noChangeArrowheads="1"/>
                    </pic:cNvPicPr>
                  </pic:nvPicPr>
                  <pic:blipFill>
                    <a:blip r:embed="rId81"/>
                    <a:srcRect/>
                    <a:stretch>
                      <a:fillRect/>
                    </a:stretch>
                  </pic:blipFill>
                  <pic:spPr bwMode="auto">
                    <a:xfrm>
                      <a:off x="0" y="0"/>
                      <a:ext cx="4901818" cy="3676363"/>
                    </a:xfrm>
                    <a:prstGeom prst="rect">
                      <a:avLst/>
                    </a:prstGeom>
                    <a:noFill/>
                    <a:ln w="9525">
                      <a:noFill/>
                      <a:miter lim="800000"/>
                      <a:headEnd/>
                      <a:tailEnd/>
                    </a:ln>
                  </pic:spPr>
                </pic:pic>
              </a:graphicData>
            </a:graphic>
          </wp:inline>
        </w:drawing>
      </w:r>
    </w:p>
    <w:p w:rsidR="00ED328F" w:rsidRDefault="00ED328F" w:rsidP="00ED328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Г.5</w:t>
      </w:r>
      <w:r w:rsidRPr="00726284">
        <w:rPr>
          <w:rFonts w:ascii="Times New Roman" w:hAnsi="Times New Roman" w:cs="Times New Roman"/>
          <w:color w:val="000000" w:themeColor="text1"/>
          <w:sz w:val="24"/>
          <w:szCs w:val="24"/>
        </w:rPr>
        <w:t xml:space="preserve"> - Шейка матки с выраженным сосудистым рисунком</w:t>
      </w:r>
    </w:p>
    <w:p w:rsidR="00ED328F" w:rsidRPr="00726284" w:rsidRDefault="00ED328F" w:rsidP="00ED328F">
      <w:pPr>
        <w:spacing w:after="0" w:line="240" w:lineRule="auto"/>
        <w:jc w:val="center"/>
        <w:rPr>
          <w:rFonts w:ascii="Times New Roman" w:hAnsi="Times New Roman" w:cs="Times New Roman"/>
          <w:color w:val="000000" w:themeColor="text1"/>
          <w:sz w:val="24"/>
          <w:szCs w:val="24"/>
        </w:rPr>
      </w:pPr>
    </w:p>
    <w:p w:rsidR="00ED328F" w:rsidRPr="00DE4D39" w:rsidRDefault="00ED328F" w:rsidP="00ED328F">
      <w:pPr>
        <w:spacing w:after="0" w:line="240" w:lineRule="auto"/>
        <w:jc w:val="both"/>
        <w:rPr>
          <w:rFonts w:ascii="Times New Roman" w:hAnsi="Times New Roman" w:cs="Times New Roman"/>
          <w:color w:val="FF0000"/>
          <w:sz w:val="24"/>
          <w:szCs w:val="24"/>
        </w:rPr>
      </w:pPr>
    </w:p>
    <w:p w:rsidR="00ED328F" w:rsidRDefault="00ED328F" w:rsidP="00ED328F">
      <w:pPr>
        <w:spacing w:after="0" w:line="240" w:lineRule="auto"/>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extent cx="4870450" cy="3652837"/>
            <wp:effectExtent l="19050" t="0" r="6350" b="0"/>
            <wp:docPr id="521" name="Рисунок 7" descr="C:\Users\мечта\Desktop\disk_D\ниисх 26,06,15\документы\мои документы животноводство\Альфа Вижен\IPC_2020-06-12.08.52.50.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чта\Desktop\disk_D\ниисх 26,06,15\документы\мои документы животноводство\Альфа Вижен\IPC_2020-06-12.08.52.50.2740.jpg"/>
                    <pic:cNvPicPr>
                      <a:picLocks noChangeAspect="1" noChangeArrowheads="1"/>
                    </pic:cNvPicPr>
                  </pic:nvPicPr>
                  <pic:blipFill>
                    <a:blip r:embed="rId82"/>
                    <a:srcRect/>
                    <a:stretch>
                      <a:fillRect/>
                    </a:stretch>
                  </pic:blipFill>
                  <pic:spPr bwMode="auto">
                    <a:xfrm>
                      <a:off x="0" y="0"/>
                      <a:ext cx="4876618" cy="3657463"/>
                    </a:xfrm>
                    <a:prstGeom prst="rect">
                      <a:avLst/>
                    </a:prstGeom>
                    <a:noFill/>
                    <a:ln w="9525">
                      <a:noFill/>
                      <a:miter lim="800000"/>
                      <a:headEnd/>
                      <a:tailEnd/>
                    </a:ln>
                  </pic:spPr>
                </pic:pic>
              </a:graphicData>
            </a:graphic>
          </wp:inline>
        </w:drawing>
      </w: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Г.6</w:t>
      </w:r>
      <w:r w:rsidRPr="00726284">
        <w:rPr>
          <w:rFonts w:ascii="Times New Roman" w:hAnsi="Times New Roman" w:cs="Times New Roman"/>
          <w:color w:val="000000" w:themeColor="text1"/>
          <w:sz w:val="24"/>
          <w:szCs w:val="24"/>
        </w:rPr>
        <w:t xml:space="preserve"> – Шейка матки с кровоизлияниями</w:t>
      </w: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sidRPr="00485C05">
        <w:rPr>
          <w:rFonts w:ascii="Times New Roman" w:hAnsi="Times New Roman"/>
          <w:noProof/>
          <w:color w:val="auto"/>
          <w:sz w:val="24"/>
          <w:szCs w:val="24"/>
        </w:rPr>
        <w:lastRenderedPageBreak/>
        <w:drawing>
          <wp:inline distT="0" distB="0" distL="0" distR="0">
            <wp:extent cx="4838704" cy="3225800"/>
            <wp:effectExtent l="19050" t="0" r="0" b="0"/>
            <wp:docPr id="522" name="Рисунок 1" descr="D:\ниисх 26,06,15\документы\мои документы животноводство\2019\ПЦФ 2\аннотационный отчет\фото турар\SAM_5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исх 26,06,15\документы\мои документы животноводство\2019\ПЦФ 2\аннотационный отчет\фото турар\SAM_5760.JPG"/>
                    <pic:cNvPicPr>
                      <a:picLocks noChangeAspect="1" noChangeArrowheads="1"/>
                    </pic:cNvPicPr>
                  </pic:nvPicPr>
                  <pic:blipFill>
                    <a:blip r:embed="rId83" cstate="print"/>
                    <a:srcRect/>
                    <a:stretch>
                      <a:fillRect/>
                    </a:stretch>
                  </pic:blipFill>
                  <pic:spPr bwMode="auto">
                    <a:xfrm>
                      <a:off x="0" y="0"/>
                      <a:ext cx="4846858" cy="3231236"/>
                    </a:xfrm>
                    <a:prstGeom prst="rect">
                      <a:avLst/>
                    </a:prstGeom>
                    <a:noFill/>
                    <a:ln w="9525">
                      <a:noFill/>
                      <a:miter lim="800000"/>
                      <a:headEnd/>
                      <a:tailEnd/>
                    </a:ln>
                  </pic:spPr>
                </pic:pic>
              </a:graphicData>
            </a:graphic>
          </wp:inline>
        </w:drawing>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Pr>
          <w:rFonts w:ascii="Times New Roman" w:hAnsi="Times New Roman"/>
          <w:color w:val="auto"/>
          <w:sz w:val="24"/>
          <w:szCs w:val="24"/>
        </w:rPr>
        <w:t xml:space="preserve">Рисунок Г.7 - Содержание телят в индивидуальных домиках </w:t>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Pr>
          <w:rFonts w:ascii="Times New Roman" w:hAnsi="Times New Roman"/>
          <w:color w:val="auto"/>
          <w:sz w:val="24"/>
          <w:szCs w:val="24"/>
        </w:rPr>
        <w:t>без выгульной площадки в ТОО «Турар»</w:t>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Pr>
          <w:rFonts w:ascii="Times New Roman" w:hAnsi="Times New Roman"/>
          <w:noProof/>
          <w:color w:val="auto"/>
          <w:sz w:val="24"/>
          <w:szCs w:val="24"/>
        </w:rPr>
        <w:drawing>
          <wp:inline distT="0" distB="0" distL="0" distR="0">
            <wp:extent cx="4959350" cy="3306232"/>
            <wp:effectExtent l="19050" t="0" r="0" b="0"/>
            <wp:docPr id="523" name="Рисунок 5" descr="D:\ниисх 26,06,15\документы\мои документы животноводство\2019\ПЦФ 2\ФОТО ТУРАР\SAM_5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исх 26,06,15\документы\мои документы животноводство\2019\ПЦФ 2\ФОТО ТУРАР\SAM_5427.JPG"/>
                    <pic:cNvPicPr>
                      <a:picLocks noChangeAspect="1" noChangeArrowheads="1"/>
                    </pic:cNvPicPr>
                  </pic:nvPicPr>
                  <pic:blipFill>
                    <a:blip r:embed="rId84" cstate="print"/>
                    <a:srcRect/>
                    <a:stretch>
                      <a:fillRect/>
                    </a:stretch>
                  </pic:blipFill>
                  <pic:spPr bwMode="auto">
                    <a:xfrm>
                      <a:off x="0" y="0"/>
                      <a:ext cx="4957325" cy="3304882"/>
                    </a:xfrm>
                    <a:prstGeom prst="rect">
                      <a:avLst/>
                    </a:prstGeom>
                    <a:noFill/>
                    <a:ln w="9525">
                      <a:noFill/>
                      <a:miter lim="800000"/>
                      <a:headEnd/>
                      <a:tailEnd/>
                    </a:ln>
                  </pic:spPr>
                </pic:pic>
              </a:graphicData>
            </a:graphic>
          </wp:inline>
        </w:drawing>
      </w:r>
    </w:p>
    <w:p w:rsidR="00ED328F" w:rsidRDefault="00ED328F" w:rsidP="00ED328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rsidR="00ED328F" w:rsidRDefault="00ED328F" w:rsidP="00ED328F">
      <w:pPr>
        <w:pStyle w:val="a9"/>
        <w:spacing w:before="0" w:beforeAutospacing="0" w:after="0" w:afterAutospacing="0" w:line="360" w:lineRule="auto"/>
        <w:jc w:val="center"/>
        <w:rPr>
          <w:rFonts w:ascii="Times New Roman" w:hAnsi="Times New Roman"/>
          <w:sz w:val="24"/>
          <w:szCs w:val="24"/>
        </w:rPr>
      </w:pPr>
      <w:r>
        <w:rPr>
          <w:rFonts w:ascii="Times New Roman" w:hAnsi="Times New Roman"/>
          <w:sz w:val="24"/>
          <w:szCs w:val="24"/>
        </w:rPr>
        <w:t xml:space="preserve">Рисунок  Г.8 - Выращивание телят в индивидуальных домиках </w:t>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Pr>
          <w:rFonts w:ascii="Times New Roman" w:hAnsi="Times New Roman"/>
          <w:sz w:val="24"/>
          <w:szCs w:val="24"/>
        </w:rPr>
        <w:t xml:space="preserve">с выгульной площадкой в  </w:t>
      </w:r>
      <w:r>
        <w:rPr>
          <w:rFonts w:ascii="Times New Roman" w:hAnsi="Times New Roman"/>
          <w:color w:val="auto"/>
          <w:sz w:val="24"/>
          <w:szCs w:val="24"/>
        </w:rPr>
        <w:t>ТОО «Турар»</w:t>
      </w:r>
    </w:p>
    <w:p w:rsidR="00ED328F" w:rsidRPr="00594CC6" w:rsidRDefault="00ED328F" w:rsidP="00ED328F">
      <w:pPr>
        <w:pStyle w:val="a9"/>
        <w:spacing w:before="0" w:beforeAutospacing="0" w:after="0" w:afterAutospacing="0" w:line="360" w:lineRule="auto"/>
        <w:jc w:val="center"/>
        <w:rPr>
          <w:rFonts w:ascii="Times New Roman" w:hAnsi="Times New Roman"/>
          <w:color w:val="FF0000"/>
          <w:sz w:val="24"/>
          <w:szCs w:val="24"/>
        </w:rPr>
      </w:pPr>
      <w:r w:rsidRPr="009A49A9">
        <w:rPr>
          <w:rFonts w:ascii="Times New Roman" w:hAnsi="Times New Roman"/>
          <w:noProof/>
          <w:color w:val="FF0000"/>
          <w:sz w:val="24"/>
          <w:szCs w:val="24"/>
        </w:rPr>
        <w:lastRenderedPageBreak/>
        <w:drawing>
          <wp:inline distT="0" distB="0" distL="0" distR="0">
            <wp:extent cx="5276850" cy="2921000"/>
            <wp:effectExtent l="19050" t="0" r="0" b="0"/>
            <wp:docPr id="524" name="Рисунок 1" descr="DSC01124"/>
            <wp:cNvGraphicFramePr/>
            <a:graphic xmlns:a="http://schemas.openxmlformats.org/drawingml/2006/main">
              <a:graphicData uri="http://schemas.openxmlformats.org/drawingml/2006/picture">
                <pic:pic xmlns:pic="http://schemas.openxmlformats.org/drawingml/2006/picture">
                  <pic:nvPicPr>
                    <pic:cNvPr id="13315" name="Picture 4" descr="DSC01124"/>
                    <pic:cNvPicPr>
                      <a:picLocks noChangeAspect="1" noChangeArrowheads="1"/>
                    </pic:cNvPicPr>
                  </pic:nvPicPr>
                  <pic:blipFill>
                    <a:blip r:embed="rId85" cstate="print"/>
                    <a:srcRect t="11569" r="8252"/>
                    <a:stretch>
                      <a:fillRect/>
                    </a:stretch>
                  </pic:blipFill>
                  <pic:spPr bwMode="auto">
                    <a:xfrm>
                      <a:off x="0" y="0"/>
                      <a:ext cx="5287569" cy="2926933"/>
                    </a:xfrm>
                    <a:prstGeom prst="rect">
                      <a:avLst/>
                    </a:prstGeom>
                    <a:noFill/>
                    <a:ln w="9525">
                      <a:noFill/>
                      <a:miter lim="800000"/>
                      <a:headEnd/>
                      <a:tailEnd/>
                    </a:ln>
                  </pic:spPr>
                </pic:pic>
              </a:graphicData>
            </a:graphic>
          </wp:inline>
        </w:drawing>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Pr>
          <w:rFonts w:ascii="Times New Roman" w:hAnsi="Times New Roman"/>
          <w:color w:val="auto"/>
          <w:sz w:val="24"/>
          <w:szCs w:val="24"/>
        </w:rPr>
        <w:t>Рисунок Г.9</w:t>
      </w:r>
      <w:r w:rsidRPr="009A49A9">
        <w:rPr>
          <w:rFonts w:ascii="Times New Roman" w:hAnsi="Times New Roman"/>
          <w:color w:val="auto"/>
          <w:sz w:val="24"/>
          <w:szCs w:val="24"/>
        </w:rPr>
        <w:t xml:space="preserve"> - Содержание телят в индивидуальных домиках </w:t>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r w:rsidRPr="009A49A9">
        <w:rPr>
          <w:rFonts w:ascii="Times New Roman" w:hAnsi="Times New Roman"/>
          <w:color w:val="auto"/>
          <w:sz w:val="24"/>
          <w:szCs w:val="24"/>
        </w:rPr>
        <w:t>с выгульной площадкой</w:t>
      </w:r>
      <w:r>
        <w:rPr>
          <w:rFonts w:ascii="Times New Roman" w:hAnsi="Times New Roman"/>
          <w:color w:val="auto"/>
          <w:sz w:val="24"/>
          <w:szCs w:val="24"/>
        </w:rPr>
        <w:t xml:space="preserve"> в ТОО «Олжа Ак Кудук»</w:t>
      </w:r>
    </w:p>
    <w:p w:rsidR="00ED328F" w:rsidRPr="009A49A9" w:rsidRDefault="00ED328F" w:rsidP="00ED328F">
      <w:pPr>
        <w:pStyle w:val="a9"/>
        <w:spacing w:before="0" w:beforeAutospacing="0" w:after="0" w:afterAutospacing="0" w:line="360" w:lineRule="auto"/>
        <w:jc w:val="center"/>
        <w:rPr>
          <w:rFonts w:ascii="Times New Roman" w:hAnsi="Times New Roman"/>
          <w:color w:val="auto"/>
          <w:sz w:val="24"/>
          <w:szCs w:val="24"/>
        </w:rPr>
      </w:pPr>
    </w:p>
    <w:p w:rsidR="00ED328F" w:rsidRPr="00B471CA" w:rsidRDefault="00ED328F" w:rsidP="00ED328F">
      <w:pPr>
        <w:spacing w:after="0" w:line="240" w:lineRule="auto"/>
        <w:ind w:firstLine="709"/>
        <w:jc w:val="center"/>
        <w:rPr>
          <w:rFonts w:ascii="Times New Roman" w:hAnsi="Times New Roman" w:cs="Times New Roman"/>
          <w:sz w:val="24"/>
          <w:szCs w:val="24"/>
        </w:rPr>
      </w:pPr>
      <w:r w:rsidRPr="006E3C11">
        <w:rPr>
          <w:rFonts w:ascii="Times New Roman" w:hAnsi="Times New Roman" w:cs="Times New Roman"/>
          <w:noProof/>
          <w:sz w:val="24"/>
          <w:szCs w:val="24"/>
        </w:rPr>
        <w:drawing>
          <wp:inline distT="0" distB="0" distL="0" distR="0">
            <wp:extent cx="5414213" cy="3048000"/>
            <wp:effectExtent l="19050" t="0" r="0" b="0"/>
            <wp:docPr id="525" name="Рисунок 6" descr="C:\Users\User\Desktop\фото паст.2018г\IMG-2018060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паст.2018г\IMG-20180608-WA0027.jpg"/>
                    <pic:cNvPicPr>
                      <a:picLocks noChangeAspect="1" noChangeArrowheads="1"/>
                    </pic:cNvPicPr>
                  </pic:nvPicPr>
                  <pic:blipFill>
                    <a:blip r:embed="rId86"/>
                    <a:srcRect/>
                    <a:stretch>
                      <a:fillRect/>
                    </a:stretch>
                  </pic:blipFill>
                  <pic:spPr bwMode="auto">
                    <a:xfrm>
                      <a:off x="0" y="0"/>
                      <a:ext cx="5421264" cy="3051970"/>
                    </a:xfrm>
                    <a:prstGeom prst="rect">
                      <a:avLst/>
                    </a:prstGeom>
                    <a:noFill/>
                    <a:ln w="9525">
                      <a:noFill/>
                      <a:miter lim="800000"/>
                      <a:headEnd/>
                      <a:tailEnd/>
                    </a:ln>
                  </pic:spPr>
                </pic:pic>
              </a:graphicData>
            </a:graphic>
          </wp:inline>
        </w:drawing>
      </w:r>
    </w:p>
    <w:p w:rsidR="00ED328F" w:rsidRDefault="00ED328F" w:rsidP="00ED328F">
      <w:pPr>
        <w:spacing w:after="0" w:line="240" w:lineRule="auto"/>
        <w:ind w:firstLine="709"/>
        <w:jc w:val="center"/>
        <w:rPr>
          <w:rFonts w:ascii="Times New Roman" w:hAnsi="Times New Roman" w:cs="Times New Roman"/>
          <w:sz w:val="24"/>
          <w:szCs w:val="24"/>
        </w:rPr>
      </w:pPr>
    </w:p>
    <w:p w:rsidR="00ED328F" w:rsidRDefault="00ED328F" w:rsidP="00ED328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Г.10</w:t>
      </w:r>
      <w:r w:rsidRPr="00B471CA">
        <w:rPr>
          <w:rFonts w:ascii="Times New Roman" w:hAnsi="Times New Roman" w:cs="Times New Roman"/>
          <w:sz w:val="24"/>
          <w:szCs w:val="24"/>
        </w:rPr>
        <w:t xml:space="preserve"> - Обследовани</w:t>
      </w:r>
      <w:r>
        <w:rPr>
          <w:rFonts w:ascii="Times New Roman" w:hAnsi="Times New Roman" w:cs="Times New Roman"/>
          <w:sz w:val="24"/>
          <w:szCs w:val="24"/>
        </w:rPr>
        <w:t>е растительности пастбищ в ТОО «Турар»</w:t>
      </w:r>
    </w:p>
    <w:p w:rsidR="00ED328F" w:rsidRDefault="00ED328F" w:rsidP="00ED328F">
      <w:pPr>
        <w:spacing w:after="0" w:line="240" w:lineRule="auto"/>
        <w:ind w:firstLine="709"/>
        <w:jc w:val="center"/>
        <w:rPr>
          <w:rFonts w:ascii="Times New Roman" w:hAnsi="Times New Roman" w:cs="Times New Roman"/>
          <w:sz w:val="24"/>
          <w:szCs w:val="24"/>
        </w:rPr>
      </w:pPr>
    </w:p>
    <w:p w:rsidR="00ED328F" w:rsidRPr="00B471CA" w:rsidRDefault="00ED328F" w:rsidP="00ED328F">
      <w:pPr>
        <w:spacing w:after="0" w:line="240" w:lineRule="auto"/>
        <w:ind w:firstLine="709"/>
        <w:jc w:val="center"/>
        <w:rPr>
          <w:rFonts w:ascii="Times New Roman" w:hAnsi="Times New Roman" w:cs="Times New Roman"/>
          <w:sz w:val="24"/>
          <w:szCs w:val="24"/>
        </w:rPr>
      </w:pPr>
      <w:r w:rsidRPr="00D047BD">
        <w:rPr>
          <w:rFonts w:ascii="Times New Roman" w:hAnsi="Times New Roman" w:cs="Times New Roman"/>
          <w:noProof/>
          <w:sz w:val="24"/>
          <w:szCs w:val="24"/>
        </w:rPr>
        <w:lastRenderedPageBreak/>
        <w:drawing>
          <wp:inline distT="0" distB="0" distL="0" distR="0">
            <wp:extent cx="4474209" cy="3355657"/>
            <wp:effectExtent l="19050" t="0" r="2541" b="0"/>
            <wp:docPr id="526" name="Рисунок 4" descr="C:\Users\мечта\Desktop\травы 2019г\IMG_8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травы 2019г\IMG_8285.JPG"/>
                    <pic:cNvPicPr>
                      <a:picLocks noChangeAspect="1" noChangeArrowheads="1"/>
                    </pic:cNvPicPr>
                  </pic:nvPicPr>
                  <pic:blipFill>
                    <a:blip r:embed="rId87" cstate="print"/>
                    <a:srcRect/>
                    <a:stretch>
                      <a:fillRect/>
                    </a:stretch>
                  </pic:blipFill>
                  <pic:spPr bwMode="auto">
                    <a:xfrm>
                      <a:off x="0" y="0"/>
                      <a:ext cx="4476997" cy="3357748"/>
                    </a:xfrm>
                    <a:prstGeom prst="rect">
                      <a:avLst/>
                    </a:prstGeom>
                    <a:noFill/>
                    <a:ln w="9525">
                      <a:noFill/>
                      <a:miter lim="800000"/>
                      <a:headEnd/>
                      <a:tailEnd/>
                    </a:ln>
                  </pic:spPr>
                </pic:pic>
              </a:graphicData>
            </a:graphic>
          </wp:inline>
        </w:drawing>
      </w:r>
    </w:p>
    <w:p w:rsidR="00ED328F" w:rsidRPr="00B471CA" w:rsidRDefault="00ED328F" w:rsidP="00ED328F">
      <w:pPr>
        <w:spacing w:after="0" w:line="240" w:lineRule="auto"/>
        <w:ind w:firstLine="709"/>
        <w:jc w:val="center"/>
        <w:rPr>
          <w:rFonts w:ascii="Times New Roman" w:hAnsi="Times New Roman" w:cs="Times New Roman"/>
          <w:sz w:val="24"/>
          <w:szCs w:val="24"/>
        </w:rPr>
      </w:pPr>
    </w:p>
    <w:p w:rsidR="00ED328F" w:rsidRPr="00B471CA" w:rsidRDefault="00ED328F" w:rsidP="00ED328F">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Рисунок Г.11</w:t>
      </w:r>
      <w:r w:rsidRPr="00B471CA">
        <w:rPr>
          <w:rFonts w:ascii="Times New Roman" w:hAnsi="Times New Roman" w:cs="Times New Roman"/>
          <w:sz w:val="24"/>
          <w:szCs w:val="24"/>
        </w:rPr>
        <w:t xml:space="preserve"> - Обследовани</w:t>
      </w:r>
      <w:r>
        <w:rPr>
          <w:rFonts w:ascii="Times New Roman" w:hAnsi="Times New Roman" w:cs="Times New Roman"/>
          <w:sz w:val="24"/>
          <w:szCs w:val="24"/>
        </w:rPr>
        <w:t>е растительности пастбищ в ТОО «Олжа Ак Кудук»</w:t>
      </w:r>
    </w:p>
    <w:p w:rsidR="00ED328F" w:rsidRDefault="00ED328F" w:rsidP="00ED328F">
      <w:pPr>
        <w:pStyle w:val="a9"/>
        <w:spacing w:before="0" w:beforeAutospacing="0" w:after="0" w:afterAutospacing="0" w:line="360" w:lineRule="auto"/>
        <w:jc w:val="center"/>
        <w:rPr>
          <w:rFonts w:ascii="Times New Roman" w:hAnsi="Times New Roman"/>
          <w:color w:val="auto"/>
          <w:sz w:val="24"/>
          <w:szCs w:val="24"/>
        </w:rPr>
      </w:pPr>
    </w:p>
    <w:p w:rsidR="00ED328F" w:rsidRPr="00726284" w:rsidRDefault="00ED328F" w:rsidP="00ED328F">
      <w:pPr>
        <w:spacing w:after="0" w:line="240" w:lineRule="auto"/>
        <w:jc w:val="center"/>
        <w:rPr>
          <w:rFonts w:ascii="Times New Roman" w:hAnsi="Times New Roman" w:cs="Times New Roman"/>
          <w:color w:val="000000" w:themeColor="text1"/>
          <w:sz w:val="24"/>
          <w:szCs w:val="24"/>
        </w:rPr>
      </w:pPr>
    </w:p>
    <w:p w:rsidR="00ED328F" w:rsidRDefault="00ED328F" w:rsidP="00ED328F">
      <w:pPr>
        <w:pStyle w:val="ad"/>
        <w:spacing w:line="360" w:lineRule="auto"/>
        <w:ind w:firstLine="708"/>
        <w:jc w:val="center"/>
        <w:rPr>
          <w:rFonts w:ascii="Times New Roman" w:hAnsi="Times New Roman"/>
          <w:sz w:val="24"/>
          <w:szCs w:val="24"/>
        </w:rPr>
      </w:pPr>
      <w:r w:rsidRPr="00ED409A">
        <w:rPr>
          <w:rFonts w:ascii="Times New Roman" w:hAnsi="Times New Roman"/>
          <w:noProof/>
          <w:sz w:val="24"/>
          <w:szCs w:val="24"/>
        </w:rPr>
        <w:drawing>
          <wp:inline distT="0" distB="0" distL="0" distR="0">
            <wp:extent cx="5635321" cy="3670300"/>
            <wp:effectExtent l="19050" t="0" r="3479" b="0"/>
            <wp:docPr id="527" name="Рисунок 1" descr="D:\Documents - копия\100MEDIA\IMAG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 - копия\100MEDIA\IMAG1282.jpg"/>
                    <pic:cNvPicPr>
                      <a:picLocks noChangeAspect="1" noChangeArrowheads="1"/>
                    </pic:cNvPicPr>
                  </pic:nvPicPr>
                  <pic:blipFill>
                    <a:blip r:embed="rId88" cstate="print"/>
                    <a:srcRect t="27607"/>
                    <a:stretch>
                      <a:fillRect/>
                    </a:stretch>
                  </pic:blipFill>
                  <pic:spPr bwMode="auto">
                    <a:xfrm>
                      <a:off x="0" y="0"/>
                      <a:ext cx="5634854" cy="3669996"/>
                    </a:xfrm>
                    <a:prstGeom prst="rect">
                      <a:avLst/>
                    </a:prstGeom>
                    <a:noFill/>
                    <a:ln w="9525">
                      <a:noFill/>
                      <a:miter lim="800000"/>
                      <a:headEnd/>
                      <a:tailEnd/>
                    </a:ln>
                  </pic:spPr>
                </pic:pic>
              </a:graphicData>
            </a:graphic>
          </wp:inline>
        </w:drawing>
      </w:r>
    </w:p>
    <w:p w:rsidR="00ED328F" w:rsidRDefault="00ED328F" w:rsidP="00ED328F">
      <w:pPr>
        <w:pStyle w:val="ad"/>
        <w:spacing w:line="360" w:lineRule="auto"/>
        <w:ind w:firstLine="708"/>
        <w:jc w:val="center"/>
        <w:rPr>
          <w:rFonts w:ascii="Times New Roman" w:hAnsi="Times New Roman"/>
          <w:sz w:val="24"/>
          <w:szCs w:val="24"/>
        </w:rPr>
      </w:pPr>
      <w:r>
        <w:rPr>
          <w:rFonts w:ascii="Times New Roman" w:hAnsi="Times New Roman"/>
          <w:sz w:val="24"/>
          <w:szCs w:val="24"/>
        </w:rPr>
        <w:t>Рисунок Г.12 - Участок пастбища после обработки гербицидом в ТОО «Турар»</w:t>
      </w:r>
    </w:p>
    <w:p w:rsidR="00ED328F" w:rsidRDefault="00ED328F" w:rsidP="00ED328F">
      <w:pPr>
        <w:pStyle w:val="ad"/>
        <w:spacing w:line="360" w:lineRule="auto"/>
        <w:ind w:firstLine="708"/>
        <w:jc w:val="center"/>
        <w:rPr>
          <w:rFonts w:ascii="Times New Roman" w:hAnsi="Times New Roman"/>
          <w:sz w:val="24"/>
          <w:szCs w:val="24"/>
        </w:rPr>
      </w:pPr>
    </w:p>
    <w:p w:rsidR="00ED328F" w:rsidRDefault="00ED328F" w:rsidP="00ED328F">
      <w:pPr>
        <w:pStyle w:val="ad"/>
        <w:spacing w:line="360" w:lineRule="auto"/>
        <w:ind w:firstLine="708"/>
        <w:rPr>
          <w:rFonts w:ascii="Times New Roman" w:hAnsi="Times New Roman"/>
          <w:sz w:val="24"/>
          <w:szCs w:val="24"/>
        </w:rPr>
      </w:pPr>
      <w:r w:rsidRPr="00B33227">
        <w:rPr>
          <w:rFonts w:ascii="Times New Roman" w:hAnsi="Times New Roman"/>
          <w:noProof/>
          <w:sz w:val="24"/>
          <w:szCs w:val="24"/>
        </w:rPr>
        <w:lastRenderedPageBreak/>
        <w:drawing>
          <wp:inline distT="0" distB="0" distL="0" distR="0">
            <wp:extent cx="5255369" cy="3943472"/>
            <wp:effectExtent l="19050" t="0" r="2431" b="0"/>
            <wp:docPr id="528" name="Рисунок 5" descr="https://agld.ru/images/gli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gld.ru/images/glif4.jpg"/>
                    <pic:cNvPicPr>
                      <a:picLocks noChangeAspect="1" noChangeArrowheads="1"/>
                    </pic:cNvPicPr>
                  </pic:nvPicPr>
                  <pic:blipFill>
                    <a:blip r:embed="rId89"/>
                    <a:srcRect/>
                    <a:stretch>
                      <a:fillRect/>
                    </a:stretch>
                  </pic:blipFill>
                  <pic:spPr bwMode="auto">
                    <a:xfrm>
                      <a:off x="0" y="0"/>
                      <a:ext cx="5258205" cy="3945600"/>
                    </a:xfrm>
                    <a:prstGeom prst="rect">
                      <a:avLst/>
                    </a:prstGeom>
                    <a:noFill/>
                    <a:ln w="9525">
                      <a:noFill/>
                      <a:miter lim="800000"/>
                      <a:headEnd/>
                      <a:tailEnd/>
                    </a:ln>
                  </pic:spPr>
                </pic:pic>
              </a:graphicData>
            </a:graphic>
          </wp:inline>
        </w:drawing>
      </w:r>
    </w:p>
    <w:p w:rsidR="00ED328F" w:rsidRDefault="00ED328F" w:rsidP="00ED328F">
      <w:pPr>
        <w:pStyle w:val="ad"/>
        <w:spacing w:line="360" w:lineRule="auto"/>
        <w:ind w:firstLine="708"/>
        <w:jc w:val="center"/>
        <w:rPr>
          <w:rFonts w:ascii="Times New Roman" w:hAnsi="Times New Roman"/>
          <w:sz w:val="24"/>
          <w:szCs w:val="24"/>
        </w:rPr>
      </w:pPr>
      <w:r>
        <w:rPr>
          <w:rFonts w:ascii="Times New Roman" w:hAnsi="Times New Roman"/>
          <w:sz w:val="24"/>
          <w:szCs w:val="24"/>
        </w:rPr>
        <w:t xml:space="preserve">Рисунок Г.13 - Участок пастбища после обработки гербицидом </w:t>
      </w:r>
    </w:p>
    <w:p w:rsidR="00ED328F" w:rsidRDefault="00ED328F" w:rsidP="00ED328F">
      <w:pPr>
        <w:pStyle w:val="ad"/>
        <w:spacing w:line="360" w:lineRule="auto"/>
        <w:ind w:firstLine="708"/>
        <w:jc w:val="center"/>
        <w:rPr>
          <w:rFonts w:ascii="Times New Roman" w:hAnsi="Times New Roman"/>
          <w:sz w:val="24"/>
          <w:szCs w:val="24"/>
        </w:rPr>
      </w:pPr>
      <w:r>
        <w:rPr>
          <w:rFonts w:ascii="Times New Roman" w:hAnsi="Times New Roman"/>
          <w:sz w:val="24"/>
          <w:szCs w:val="24"/>
        </w:rPr>
        <w:t>в ТОО «Олжа Ак Кудук»</w:t>
      </w:r>
    </w:p>
    <w:p w:rsidR="00ED328F" w:rsidRDefault="00ED328F" w:rsidP="00ED328F">
      <w:pPr>
        <w:pStyle w:val="ad"/>
        <w:spacing w:line="360" w:lineRule="auto"/>
        <w:ind w:firstLine="708"/>
        <w:jc w:val="center"/>
        <w:rPr>
          <w:rFonts w:ascii="Times New Roman" w:hAnsi="Times New Roman"/>
          <w:sz w:val="24"/>
          <w:szCs w:val="24"/>
        </w:rPr>
      </w:pPr>
    </w:p>
    <w:p w:rsidR="00ED328F" w:rsidRDefault="00ED328F" w:rsidP="00ED328F">
      <w:pPr>
        <w:jc w:val="center"/>
        <w:rPr>
          <w:rFonts w:ascii="Times New Roman" w:hAnsi="Times New Roman" w:cs="Times New Roman"/>
          <w:sz w:val="24"/>
          <w:szCs w:val="24"/>
        </w:rPr>
      </w:pPr>
      <w:r w:rsidRPr="00182CCA">
        <w:rPr>
          <w:rFonts w:ascii="Times New Roman" w:hAnsi="Times New Roman" w:cs="Times New Roman"/>
          <w:noProof/>
          <w:sz w:val="24"/>
          <w:szCs w:val="24"/>
        </w:rPr>
        <w:drawing>
          <wp:inline distT="0" distB="0" distL="0" distR="0">
            <wp:extent cx="5384800" cy="3442549"/>
            <wp:effectExtent l="19050" t="0" r="6350" b="0"/>
            <wp:docPr id="529" name="Рисунок 9" descr="C:\Users\User\Desktop\фото паст.2018г\IMG_3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паст.2018г\IMG_3062.JPG"/>
                    <pic:cNvPicPr>
                      <a:picLocks noChangeAspect="1" noChangeArrowheads="1"/>
                    </pic:cNvPicPr>
                  </pic:nvPicPr>
                  <pic:blipFill>
                    <a:blip r:embed="rId90" cstate="print"/>
                    <a:srcRect t="44231"/>
                    <a:stretch>
                      <a:fillRect/>
                    </a:stretch>
                  </pic:blipFill>
                  <pic:spPr bwMode="auto">
                    <a:xfrm>
                      <a:off x="0" y="0"/>
                      <a:ext cx="5397409" cy="3450610"/>
                    </a:xfrm>
                    <a:prstGeom prst="rect">
                      <a:avLst/>
                    </a:prstGeom>
                    <a:noFill/>
                    <a:ln w="9525">
                      <a:noFill/>
                      <a:miter lim="800000"/>
                      <a:headEnd/>
                      <a:tailEnd/>
                    </a:ln>
                  </pic:spPr>
                </pic:pic>
              </a:graphicData>
            </a:graphic>
          </wp:inline>
        </w:drawing>
      </w:r>
    </w:p>
    <w:p w:rsidR="00ED328F" w:rsidRDefault="00ED328F" w:rsidP="00ED328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Г.14</w:t>
      </w:r>
      <w:r w:rsidRPr="00360144">
        <w:rPr>
          <w:rFonts w:ascii="Times New Roman" w:hAnsi="Times New Roman" w:cs="Times New Roman"/>
          <w:sz w:val="24"/>
          <w:szCs w:val="24"/>
        </w:rPr>
        <w:t xml:space="preserve"> - </w:t>
      </w:r>
      <w:r>
        <w:rPr>
          <w:rFonts w:ascii="Times New Roman" w:hAnsi="Times New Roman" w:cs="Times New Roman"/>
          <w:sz w:val="24"/>
          <w:szCs w:val="24"/>
        </w:rPr>
        <w:t>Участок</w:t>
      </w:r>
      <w:r w:rsidRPr="00360144">
        <w:rPr>
          <w:rFonts w:ascii="Times New Roman" w:hAnsi="Times New Roman" w:cs="Times New Roman"/>
          <w:sz w:val="24"/>
          <w:szCs w:val="24"/>
        </w:rPr>
        <w:t xml:space="preserve"> после </w:t>
      </w:r>
      <w:r>
        <w:rPr>
          <w:rFonts w:ascii="Times New Roman" w:hAnsi="Times New Roman" w:cs="Times New Roman"/>
          <w:sz w:val="24"/>
          <w:szCs w:val="24"/>
        </w:rPr>
        <w:t>трехкратной</w:t>
      </w:r>
      <w:r w:rsidRPr="00360144">
        <w:rPr>
          <w:rFonts w:ascii="Times New Roman" w:hAnsi="Times New Roman" w:cs="Times New Roman"/>
          <w:sz w:val="24"/>
          <w:szCs w:val="24"/>
        </w:rPr>
        <w:t xml:space="preserve"> </w:t>
      </w:r>
      <w:r>
        <w:rPr>
          <w:rFonts w:ascii="Times New Roman" w:hAnsi="Times New Roman" w:cs="Times New Roman"/>
          <w:sz w:val="24"/>
          <w:szCs w:val="24"/>
        </w:rPr>
        <w:t>обработки</w:t>
      </w:r>
      <w:r w:rsidRPr="00360144">
        <w:rPr>
          <w:rFonts w:ascii="Times New Roman" w:hAnsi="Times New Roman" w:cs="Times New Roman"/>
          <w:sz w:val="24"/>
          <w:szCs w:val="24"/>
        </w:rPr>
        <w:t xml:space="preserve"> дисковыми боронами БДТ -2,2</w:t>
      </w:r>
      <w:r>
        <w:rPr>
          <w:rFonts w:ascii="Times New Roman" w:hAnsi="Times New Roman" w:cs="Times New Roman"/>
          <w:sz w:val="24"/>
          <w:szCs w:val="24"/>
        </w:rPr>
        <w:t xml:space="preserve"> </w:t>
      </w:r>
    </w:p>
    <w:p w:rsidR="00ED328F" w:rsidRDefault="00ED328F" w:rsidP="00ED328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 ТОО «Турар»</w:t>
      </w:r>
    </w:p>
    <w:p w:rsidR="00ED328F" w:rsidRDefault="00ED328F" w:rsidP="00ED328F">
      <w:pPr>
        <w:spacing w:after="0" w:line="240" w:lineRule="auto"/>
        <w:jc w:val="center"/>
        <w:rPr>
          <w:rFonts w:ascii="Times New Roman" w:hAnsi="Times New Roman" w:cs="Times New Roman"/>
          <w:sz w:val="24"/>
          <w:szCs w:val="24"/>
        </w:rPr>
      </w:pPr>
    </w:p>
    <w:p w:rsidR="00ED328F" w:rsidRDefault="00ED328F" w:rsidP="00ED328F">
      <w:pPr>
        <w:spacing w:after="0" w:line="240" w:lineRule="auto"/>
        <w:jc w:val="center"/>
        <w:rPr>
          <w:rFonts w:ascii="Times New Roman" w:hAnsi="Times New Roman" w:cs="Times New Roman"/>
          <w:sz w:val="24"/>
          <w:szCs w:val="24"/>
        </w:rPr>
      </w:pPr>
      <w:r w:rsidRPr="00295EC0">
        <w:rPr>
          <w:rFonts w:ascii="Times New Roman" w:hAnsi="Times New Roman" w:cs="Times New Roman"/>
          <w:noProof/>
          <w:sz w:val="24"/>
          <w:szCs w:val="24"/>
        </w:rPr>
        <w:lastRenderedPageBreak/>
        <w:drawing>
          <wp:inline distT="0" distB="0" distL="0" distR="0">
            <wp:extent cx="5461000" cy="3058053"/>
            <wp:effectExtent l="19050" t="0" r="6350" b="0"/>
            <wp:docPr id="530" name="Рисунок 8" descr="C:\Users\мечта\Desktop\травы 2019г\IMG_3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ечта\Desktop\травы 2019г\IMG_3063.JPG"/>
                    <pic:cNvPicPr>
                      <a:picLocks noChangeAspect="1" noChangeArrowheads="1"/>
                    </pic:cNvPicPr>
                  </pic:nvPicPr>
                  <pic:blipFill>
                    <a:blip r:embed="rId91" cstate="print"/>
                    <a:srcRect t="25391"/>
                    <a:stretch>
                      <a:fillRect/>
                    </a:stretch>
                  </pic:blipFill>
                  <pic:spPr bwMode="auto">
                    <a:xfrm>
                      <a:off x="0" y="0"/>
                      <a:ext cx="5465769" cy="3060724"/>
                    </a:xfrm>
                    <a:prstGeom prst="rect">
                      <a:avLst/>
                    </a:prstGeom>
                    <a:noFill/>
                    <a:ln w="9525">
                      <a:noFill/>
                      <a:miter lim="800000"/>
                      <a:headEnd/>
                      <a:tailEnd/>
                    </a:ln>
                  </pic:spPr>
                </pic:pic>
              </a:graphicData>
            </a:graphic>
          </wp:inline>
        </w:drawing>
      </w:r>
    </w:p>
    <w:p w:rsidR="00ED328F" w:rsidRDefault="00ED328F" w:rsidP="00ED328F">
      <w:pPr>
        <w:spacing w:after="0" w:line="240" w:lineRule="auto"/>
        <w:jc w:val="center"/>
        <w:rPr>
          <w:rFonts w:ascii="Times New Roman" w:hAnsi="Times New Roman" w:cs="Times New Roman"/>
          <w:sz w:val="24"/>
          <w:szCs w:val="24"/>
        </w:rPr>
      </w:pPr>
    </w:p>
    <w:p w:rsidR="00ED328F" w:rsidRDefault="00ED328F" w:rsidP="00ED328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Рисунок Г.15</w:t>
      </w:r>
      <w:r w:rsidRPr="00360144">
        <w:rPr>
          <w:rFonts w:ascii="Times New Roman" w:hAnsi="Times New Roman" w:cs="Times New Roman"/>
          <w:sz w:val="24"/>
          <w:szCs w:val="24"/>
        </w:rPr>
        <w:t xml:space="preserve"> - </w:t>
      </w:r>
      <w:r>
        <w:rPr>
          <w:rFonts w:ascii="Times New Roman" w:hAnsi="Times New Roman" w:cs="Times New Roman"/>
          <w:sz w:val="24"/>
          <w:szCs w:val="24"/>
        </w:rPr>
        <w:t>Участок</w:t>
      </w:r>
      <w:r w:rsidRPr="00360144">
        <w:rPr>
          <w:rFonts w:ascii="Times New Roman" w:hAnsi="Times New Roman" w:cs="Times New Roman"/>
          <w:sz w:val="24"/>
          <w:szCs w:val="24"/>
        </w:rPr>
        <w:t xml:space="preserve"> после </w:t>
      </w:r>
      <w:r>
        <w:rPr>
          <w:rFonts w:ascii="Times New Roman" w:hAnsi="Times New Roman" w:cs="Times New Roman"/>
          <w:sz w:val="24"/>
          <w:szCs w:val="24"/>
        </w:rPr>
        <w:t>трехкратной</w:t>
      </w:r>
      <w:r w:rsidRPr="00360144">
        <w:rPr>
          <w:rFonts w:ascii="Times New Roman" w:hAnsi="Times New Roman" w:cs="Times New Roman"/>
          <w:sz w:val="24"/>
          <w:szCs w:val="24"/>
        </w:rPr>
        <w:t xml:space="preserve"> </w:t>
      </w:r>
      <w:r>
        <w:rPr>
          <w:rFonts w:ascii="Times New Roman" w:hAnsi="Times New Roman" w:cs="Times New Roman"/>
          <w:sz w:val="24"/>
          <w:szCs w:val="24"/>
        </w:rPr>
        <w:t>обработки</w:t>
      </w:r>
      <w:r w:rsidRPr="00360144">
        <w:rPr>
          <w:rFonts w:ascii="Times New Roman" w:hAnsi="Times New Roman" w:cs="Times New Roman"/>
          <w:sz w:val="24"/>
          <w:szCs w:val="24"/>
        </w:rPr>
        <w:t xml:space="preserve"> дисковыми боронами БДТ -2,2</w:t>
      </w:r>
      <w:r>
        <w:rPr>
          <w:rFonts w:ascii="Times New Roman" w:hAnsi="Times New Roman" w:cs="Times New Roman"/>
          <w:sz w:val="24"/>
          <w:szCs w:val="24"/>
        </w:rPr>
        <w:t xml:space="preserve"> </w:t>
      </w:r>
    </w:p>
    <w:p w:rsidR="00ED328F" w:rsidRDefault="00ED328F" w:rsidP="00ED328F">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в ТОО «Олжа Ак Кудук»</w:t>
      </w:r>
    </w:p>
    <w:p w:rsidR="00ED328F" w:rsidRDefault="00ED328F" w:rsidP="00ED328F">
      <w:pPr>
        <w:spacing w:after="0" w:line="240" w:lineRule="auto"/>
        <w:jc w:val="center"/>
        <w:rPr>
          <w:rFonts w:ascii="Times New Roman" w:hAnsi="Times New Roman" w:cs="Times New Roman"/>
          <w:sz w:val="24"/>
          <w:szCs w:val="24"/>
        </w:rPr>
      </w:pPr>
    </w:p>
    <w:p w:rsidR="00ED328F" w:rsidRDefault="00ED328F" w:rsidP="00ED328F">
      <w:pPr>
        <w:autoSpaceDE w:val="0"/>
        <w:autoSpaceDN w:val="0"/>
        <w:adjustRightInd w:val="0"/>
        <w:spacing w:line="360" w:lineRule="auto"/>
        <w:jc w:val="center"/>
      </w:pPr>
      <w:r>
        <w:rPr>
          <w:noProof/>
        </w:rPr>
        <w:drawing>
          <wp:inline distT="0" distB="0" distL="0" distR="0">
            <wp:extent cx="2811952" cy="4419600"/>
            <wp:effectExtent l="19050" t="0" r="7448" b="0"/>
            <wp:docPr id="531" name="Рисунок 1" descr="D:\ниисх 26,06,15\документы\мои документы животноводство\2019\ПЦФ 2\передача оборудования\фото\20190904_101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иисх 26,06,15\документы\мои документы животноводство\2019\ПЦФ 2\передача оборудования\фото\20190904_101223.jpg"/>
                    <pic:cNvPicPr>
                      <a:picLocks noChangeAspect="1" noChangeArrowheads="1"/>
                    </pic:cNvPicPr>
                  </pic:nvPicPr>
                  <pic:blipFill>
                    <a:blip r:embed="rId92" cstate="print"/>
                    <a:srcRect l="18765" t="7563" r="7819" b="5882"/>
                    <a:stretch>
                      <a:fillRect/>
                    </a:stretch>
                  </pic:blipFill>
                  <pic:spPr bwMode="auto">
                    <a:xfrm>
                      <a:off x="0" y="0"/>
                      <a:ext cx="2813383" cy="4421849"/>
                    </a:xfrm>
                    <a:prstGeom prst="rect">
                      <a:avLst/>
                    </a:prstGeom>
                    <a:noFill/>
                    <a:ln w="9525">
                      <a:noFill/>
                      <a:miter lim="800000"/>
                      <a:headEnd/>
                      <a:tailEnd/>
                    </a:ln>
                  </pic:spPr>
                </pic:pic>
              </a:graphicData>
            </a:graphic>
          </wp:inline>
        </w:drawing>
      </w:r>
    </w:p>
    <w:p w:rsidR="00ED328F" w:rsidRPr="00316421" w:rsidRDefault="00ED328F" w:rsidP="00ED328F">
      <w:pPr>
        <w:autoSpaceDE w:val="0"/>
        <w:autoSpaceDN w:val="0"/>
        <w:adjustRightInd w:val="0"/>
        <w:spacing w:line="360" w:lineRule="auto"/>
        <w:jc w:val="center"/>
        <w:rPr>
          <w:rFonts w:ascii="Times New Roman" w:hAnsi="Times New Roman" w:cs="Times New Roman"/>
          <w:sz w:val="24"/>
          <w:szCs w:val="24"/>
        </w:rPr>
      </w:pPr>
      <w:r w:rsidRPr="00316421">
        <w:rPr>
          <w:rFonts w:ascii="Times New Roman" w:hAnsi="Times New Roman" w:cs="Times New Roman"/>
          <w:sz w:val="24"/>
          <w:szCs w:val="24"/>
        </w:rPr>
        <w:t xml:space="preserve">Рисунок </w:t>
      </w:r>
      <w:r>
        <w:rPr>
          <w:rFonts w:ascii="Times New Roman" w:hAnsi="Times New Roman" w:cs="Times New Roman"/>
          <w:sz w:val="24"/>
          <w:szCs w:val="24"/>
        </w:rPr>
        <w:t xml:space="preserve">Г.16 </w:t>
      </w:r>
      <w:r w:rsidRPr="00316421">
        <w:rPr>
          <w:rFonts w:ascii="Times New Roman" w:hAnsi="Times New Roman" w:cs="Times New Roman"/>
          <w:sz w:val="24"/>
          <w:szCs w:val="24"/>
        </w:rPr>
        <w:t>- Весовая платформа электронных весов «</w:t>
      </w:r>
      <w:r w:rsidRPr="00316421">
        <w:rPr>
          <w:rFonts w:ascii="Times New Roman" w:hAnsi="Times New Roman" w:cs="Times New Roman"/>
          <w:caps/>
          <w:sz w:val="24"/>
          <w:szCs w:val="24"/>
        </w:rPr>
        <w:t>TRU-TEST</w:t>
      </w:r>
      <w:r w:rsidRPr="00316421">
        <w:rPr>
          <w:rFonts w:ascii="Times New Roman" w:hAnsi="Times New Roman" w:cs="Times New Roman"/>
          <w:sz w:val="24"/>
          <w:szCs w:val="24"/>
        </w:rPr>
        <w:t>»</w:t>
      </w:r>
    </w:p>
    <w:p w:rsidR="00ED328F" w:rsidRDefault="00ED328F" w:rsidP="00ED328F">
      <w:pPr>
        <w:autoSpaceDE w:val="0"/>
        <w:autoSpaceDN w:val="0"/>
        <w:adjustRightInd w:val="0"/>
        <w:spacing w:line="360" w:lineRule="auto"/>
        <w:jc w:val="center"/>
      </w:pPr>
    </w:p>
    <w:p w:rsidR="00ED328F" w:rsidRDefault="00ED328F" w:rsidP="00ED328F">
      <w:pPr>
        <w:autoSpaceDE w:val="0"/>
        <w:autoSpaceDN w:val="0"/>
        <w:adjustRightInd w:val="0"/>
        <w:spacing w:line="360" w:lineRule="auto"/>
        <w:jc w:val="center"/>
      </w:pPr>
      <w:r>
        <w:rPr>
          <w:noProof/>
        </w:rPr>
        <w:lastRenderedPageBreak/>
        <w:drawing>
          <wp:inline distT="0" distB="0" distL="0" distR="0">
            <wp:extent cx="5940425" cy="2924175"/>
            <wp:effectExtent l="19050" t="0" r="3175" b="0"/>
            <wp:docPr id="532" name="Рисунок 2" descr="D:\ниисх 26,06,15\документы\мои документы животноводство\2019\ПЦФ 2\передача оборудования\фото\20190904_10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иисх 26,06,15\документы\мои документы животноводство\2019\ПЦФ 2\передача оборудования\фото\20190904_102913.jpg"/>
                    <pic:cNvPicPr>
                      <a:picLocks noChangeAspect="1" noChangeArrowheads="1"/>
                    </pic:cNvPicPr>
                  </pic:nvPicPr>
                  <pic:blipFill>
                    <a:blip r:embed="rId93" cstate="print"/>
                    <a:srcRect t="17965" b="16376"/>
                    <a:stretch>
                      <a:fillRect/>
                    </a:stretch>
                  </pic:blipFill>
                  <pic:spPr bwMode="auto">
                    <a:xfrm>
                      <a:off x="0" y="0"/>
                      <a:ext cx="5940425" cy="2924175"/>
                    </a:xfrm>
                    <a:prstGeom prst="rect">
                      <a:avLst/>
                    </a:prstGeom>
                    <a:noFill/>
                    <a:ln w="9525">
                      <a:noFill/>
                      <a:miter lim="800000"/>
                      <a:headEnd/>
                      <a:tailEnd/>
                    </a:ln>
                  </pic:spPr>
                </pic:pic>
              </a:graphicData>
            </a:graphic>
          </wp:inline>
        </w:drawing>
      </w:r>
    </w:p>
    <w:p w:rsidR="00ED328F" w:rsidRPr="00316421" w:rsidRDefault="00ED328F" w:rsidP="00ED328F">
      <w:pPr>
        <w:autoSpaceDE w:val="0"/>
        <w:autoSpaceDN w:val="0"/>
        <w:adjustRightInd w:val="0"/>
        <w:spacing w:line="360" w:lineRule="auto"/>
        <w:ind w:firstLine="708"/>
        <w:jc w:val="both"/>
        <w:rPr>
          <w:rFonts w:ascii="Times New Roman" w:hAnsi="Times New Roman" w:cs="Times New Roman"/>
          <w:sz w:val="24"/>
          <w:szCs w:val="24"/>
        </w:rPr>
      </w:pPr>
      <w:r w:rsidRPr="00316421">
        <w:rPr>
          <w:rFonts w:ascii="Times New Roman" w:hAnsi="Times New Roman" w:cs="Times New Roman"/>
          <w:sz w:val="24"/>
          <w:szCs w:val="24"/>
        </w:rPr>
        <w:t xml:space="preserve">Рисунок </w:t>
      </w:r>
      <w:r>
        <w:rPr>
          <w:rFonts w:ascii="Times New Roman" w:hAnsi="Times New Roman" w:cs="Times New Roman"/>
          <w:sz w:val="24"/>
          <w:szCs w:val="24"/>
        </w:rPr>
        <w:t>Г.17</w:t>
      </w:r>
      <w:r w:rsidRPr="00316421">
        <w:rPr>
          <w:rFonts w:ascii="Times New Roman" w:hAnsi="Times New Roman" w:cs="Times New Roman"/>
          <w:sz w:val="24"/>
          <w:szCs w:val="24"/>
        </w:rPr>
        <w:t xml:space="preserve"> - Балка для взвешивания электронных весов «</w:t>
      </w:r>
      <w:r w:rsidRPr="00316421">
        <w:rPr>
          <w:rFonts w:ascii="Times New Roman" w:hAnsi="Times New Roman" w:cs="Times New Roman"/>
          <w:caps/>
          <w:sz w:val="24"/>
          <w:szCs w:val="24"/>
        </w:rPr>
        <w:t>TRU-TEST</w:t>
      </w:r>
      <w:r w:rsidRPr="00316421">
        <w:rPr>
          <w:rFonts w:ascii="Times New Roman" w:hAnsi="Times New Roman" w:cs="Times New Roman"/>
          <w:sz w:val="24"/>
          <w:szCs w:val="24"/>
        </w:rPr>
        <w:t>»</w:t>
      </w:r>
    </w:p>
    <w:p w:rsidR="00ED328F" w:rsidRDefault="00ED328F" w:rsidP="00ED328F">
      <w:pPr>
        <w:spacing w:after="0" w:line="240" w:lineRule="auto"/>
        <w:jc w:val="center"/>
        <w:rPr>
          <w:rFonts w:ascii="Times New Roman" w:hAnsi="Times New Roman" w:cs="Times New Roman"/>
          <w:sz w:val="24"/>
          <w:szCs w:val="24"/>
        </w:rPr>
      </w:pPr>
    </w:p>
    <w:p w:rsidR="00ED328F" w:rsidRDefault="00ED328F" w:rsidP="00ED328F">
      <w:pPr>
        <w:spacing w:after="0" w:line="240" w:lineRule="auto"/>
        <w:jc w:val="center"/>
        <w:rPr>
          <w:rFonts w:ascii="Times New Roman" w:hAnsi="Times New Roman" w:cs="Times New Roman"/>
          <w:sz w:val="24"/>
          <w:szCs w:val="24"/>
        </w:rPr>
      </w:pPr>
    </w:p>
    <w:p w:rsidR="00ED328F" w:rsidRPr="00AF4CF4" w:rsidRDefault="00ED328F" w:rsidP="00ED328F">
      <w:pPr>
        <w:jc w:val="center"/>
        <w:rPr>
          <w:color w:val="FF0000"/>
        </w:rPr>
      </w:pPr>
      <w:r>
        <w:rPr>
          <w:noProof/>
          <w:color w:val="FF0000"/>
        </w:rPr>
        <w:drawing>
          <wp:inline distT="0" distB="0" distL="0" distR="0">
            <wp:extent cx="5551307" cy="3022600"/>
            <wp:effectExtent l="19050" t="0" r="0" b="0"/>
            <wp:docPr id="533" name="Рисунок 4" descr="D:\ниисх 26,06,15\документы\мои документы животноводство\2020 год\ПЦФ2\соцсети\фото\SAM_6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иисх 26,06,15\документы\мои документы животноводство\2020 год\ПЦФ2\соцсети\фото\SAM_6400.JPG"/>
                    <pic:cNvPicPr>
                      <a:picLocks noChangeAspect="1" noChangeArrowheads="1"/>
                    </pic:cNvPicPr>
                  </pic:nvPicPr>
                  <pic:blipFill>
                    <a:blip r:embed="rId94" cstate="print"/>
                    <a:srcRect/>
                    <a:stretch>
                      <a:fillRect/>
                    </a:stretch>
                  </pic:blipFill>
                  <pic:spPr bwMode="auto">
                    <a:xfrm>
                      <a:off x="0" y="0"/>
                      <a:ext cx="5561245" cy="3028011"/>
                    </a:xfrm>
                    <a:prstGeom prst="rect">
                      <a:avLst/>
                    </a:prstGeom>
                    <a:noFill/>
                    <a:ln w="9525">
                      <a:noFill/>
                      <a:miter lim="800000"/>
                      <a:headEnd/>
                      <a:tailEnd/>
                    </a:ln>
                  </pic:spPr>
                </pic:pic>
              </a:graphicData>
            </a:graphic>
          </wp:inline>
        </w:drawing>
      </w:r>
    </w:p>
    <w:p w:rsidR="00ED328F" w:rsidRPr="00C71A77" w:rsidRDefault="00ED328F" w:rsidP="00ED328F">
      <w:pPr>
        <w:spacing w:after="0" w:line="360" w:lineRule="auto"/>
        <w:ind w:firstLine="709"/>
        <w:jc w:val="center"/>
        <w:rPr>
          <w:rFonts w:ascii="Times New Roman" w:hAnsi="Times New Roman" w:cs="Times New Roman"/>
          <w:color w:val="000000" w:themeColor="text1"/>
          <w:sz w:val="24"/>
          <w:szCs w:val="24"/>
        </w:rPr>
      </w:pPr>
      <w:r w:rsidRPr="00C71A77">
        <w:rPr>
          <w:rFonts w:ascii="Times New Roman" w:hAnsi="Times New Roman" w:cs="Times New Roman"/>
          <w:color w:val="000000" w:themeColor="text1"/>
          <w:sz w:val="24"/>
          <w:szCs w:val="24"/>
        </w:rPr>
        <w:t xml:space="preserve">Рисунок </w:t>
      </w:r>
      <w:r>
        <w:rPr>
          <w:rFonts w:ascii="Times New Roman" w:hAnsi="Times New Roman" w:cs="Times New Roman"/>
          <w:color w:val="000000" w:themeColor="text1"/>
          <w:sz w:val="24"/>
          <w:szCs w:val="24"/>
        </w:rPr>
        <w:t>Г.18</w:t>
      </w:r>
      <w:r w:rsidRPr="00C71A77">
        <w:rPr>
          <w:rFonts w:ascii="Times New Roman" w:hAnsi="Times New Roman" w:cs="Times New Roman"/>
          <w:color w:val="000000" w:themeColor="text1"/>
          <w:sz w:val="24"/>
          <w:szCs w:val="24"/>
        </w:rPr>
        <w:t xml:space="preserve"> - Взвешивание телок в ТОО </w:t>
      </w:r>
      <w:r>
        <w:rPr>
          <w:rFonts w:ascii="Times New Roman" w:hAnsi="Times New Roman" w:cs="Times New Roman"/>
          <w:color w:val="000000" w:themeColor="text1"/>
          <w:sz w:val="24"/>
          <w:szCs w:val="24"/>
        </w:rPr>
        <w:t>«</w:t>
      </w:r>
      <w:r w:rsidRPr="00C71A77">
        <w:rPr>
          <w:rFonts w:ascii="Times New Roman" w:hAnsi="Times New Roman" w:cs="Times New Roman"/>
          <w:color w:val="000000" w:themeColor="text1"/>
          <w:sz w:val="24"/>
          <w:szCs w:val="24"/>
        </w:rPr>
        <w:t>Олжа Ак-Кудук</w:t>
      </w:r>
      <w:r>
        <w:rPr>
          <w:rFonts w:ascii="Times New Roman" w:hAnsi="Times New Roman" w:cs="Times New Roman"/>
          <w:color w:val="000000" w:themeColor="text1"/>
          <w:sz w:val="24"/>
          <w:szCs w:val="24"/>
        </w:rPr>
        <w:t>»</w:t>
      </w:r>
      <w:r w:rsidRPr="00C71A77">
        <w:rPr>
          <w:rFonts w:ascii="Times New Roman" w:hAnsi="Times New Roman" w:cs="Times New Roman"/>
          <w:color w:val="000000" w:themeColor="text1"/>
          <w:sz w:val="24"/>
          <w:szCs w:val="24"/>
        </w:rPr>
        <w:t xml:space="preserve"> </w:t>
      </w:r>
    </w:p>
    <w:p w:rsidR="00ED328F" w:rsidRPr="00C71A77" w:rsidRDefault="00ED328F" w:rsidP="00ED328F">
      <w:pPr>
        <w:spacing w:after="0" w:line="360" w:lineRule="auto"/>
        <w:ind w:firstLine="709"/>
        <w:jc w:val="center"/>
        <w:rPr>
          <w:rFonts w:ascii="Times New Roman" w:hAnsi="Times New Roman" w:cs="Times New Roman"/>
          <w:color w:val="000000" w:themeColor="text1"/>
          <w:sz w:val="24"/>
          <w:szCs w:val="24"/>
        </w:rPr>
      </w:pPr>
      <w:r w:rsidRPr="00C71A77">
        <w:rPr>
          <w:rFonts w:ascii="Times New Roman" w:hAnsi="Times New Roman" w:cs="Times New Roman"/>
          <w:color w:val="000000" w:themeColor="text1"/>
          <w:sz w:val="24"/>
          <w:szCs w:val="24"/>
        </w:rPr>
        <w:t xml:space="preserve">на электронных весах </w:t>
      </w:r>
      <w:r>
        <w:rPr>
          <w:rFonts w:ascii="Times New Roman" w:hAnsi="Times New Roman" w:cs="Times New Roman"/>
          <w:color w:val="000000" w:themeColor="text1"/>
          <w:sz w:val="24"/>
          <w:szCs w:val="24"/>
        </w:rPr>
        <w:t>«</w:t>
      </w:r>
      <w:r w:rsidRPr="00C71A77">
        <w:rPr>
          <w:rFonts w:ascii="Times New Roman" w:hAnsi="Times New Roman" w:cs="Times New Roman"/>
          <w:caps/>
          <w:color w:val="000000" w:themeColor="text1"/>
          <w:sz w:val="24"/>
          <w:szCs w:val="24"/>
        </w:rPr>
        <w:t>TRU-TEST</w:t>
      </w:r>
      <w:r>
        <w:rPr>
          <w:rFonts w:ascii="Times New Roman" w:hAnsi="Times New Roman" w:cs="Times New Roman"/>
          <w:color w:val="000000" w:themeColor="text1"/>
          <w:sz w:val="24"/>
          <w:szCs w:val="24"/>
        </w:rPr>
        <w:t>»</w:t>
      </w:r>
    </w:p>
    <w:p w:rsidR="00ED328F" w:rsidRPr="00360144" w:rsidRDefault="00ED328F" w:rsidP="00ED328F">
      <w:pPr>
        <w:spacing w:after="0" w:line="240" w:lineRule="auto"/>
        <w:jc w:val="center"/>
        <w:rPr>
          <w:rFonts w:ascii="Times New Roman" w:hAnsi="Times New Roman" w:cs="Times New Roman"/>
          <w:sz w:val="24"/>
          <w:szCs w:val="24"/>
        </w:rPr>
      </w:pPr>
    </w:p>
    <w:p w:rsidR="00ED328F" w:rsidRPr="000C6D68" w:rsidRDefault="00ED328F" w:rsidP="00ED328F">
      <w:pPr>
        <w:autoSpaceDE w:val="0"/>
        <w:autoSpaceDN w:val="0"/>
        <w:adjustRightInd w:val="0"/>
        <w:spacing w:line="360" w:lineRule="auto"/>
        <w:jc w:val="center"/>
      </w:pPr>
      <w:r>
        <w:rPr>
          <w:noProof/>
        </w:rPr>
        <w:lastRenderedPageBreak/>
        <w:drawing>
          <wp:inline distT="0" distB="0" distL="0" distR="0">
            <wp:extent cx="3859530" cy="3413125"/>
            <wp:effectExtent l="19050" t="0" r="7620" b="0"/>
            <wp:docPr id="534" name="Рисунок 5" descr="весы для к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сы для крс"/>
                    <pic:cNvPicPr>
                      <a:picLocks noChangeAspect="1" noChangeArrowheads="1"/>
                    </pic:cNvPicPr>
                  </pic:nvPicPr>
                  <pic:blipFill>
                    <a:blip r:embed="rId95"/>
                    <a:srcRect/>
                    <a:stretch>
                      <a:fillRect/>
                    </a:stretch>
                  </pic:blipFill>
                  <pic:spPr bwMode="auto">
                    <a:xfrm>
                      <a:off x="0" y="0"/>
                      <a:ext cx="3859530" cy="3413125"/>
                    </a:xfrm>
                    <a:prstGeom prst="rect">
                      <a:avLst/>
                    </a:prstGeom>
                    <a:noFill/>
                    <a:ln w="9525">
                      <a:noFill/>
                      <a:miter lim="800000"/>
                      <a:headEnd/>
                      <a:tailEnd/>
                    </a:ln>
                  </pic:spPr>
                </pic:pic>
              </a:graphicData>
            </a:graphic>
          </wp:inline>
        </w:drawing>
      </w:r>
    </w:p>
    <w:p w:rsidR="00ED328F" w:rsidRDefault="00ED328F" w:rsidP="00ED328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Рисунок Г.19</w:t>
      </w:r>
      <w:r w:rsidRPr="00B80030">
        <w:rPr>
          <w:rFonts w:ascii="Times New Roman" w:hAnsi="Times New Roman" w:cs="Times New Roman"/>
          <w:sz w:val="24"/>
          <w:szCs w:val="24"/>
        </w:rPr>
        <w:t xml:space="preserve"> – Весы для взвешивания (электронные)</w:t>
      </w:r>
      <w:r>
        <w:rPr>
          <w:rFonts w:ascii="Times New Roman" w:hAnsi="Times New Roman" w:cs="Times New Roman"/>
          <w:sz w:val="24"/>
          <w:szCs w:val="24"/>
        </w:rPr>
        <w:t xml:space="preserve"> в ТОО «Турар»</w:t>
      </w:r>
    </w:p>
    <w:p w:rsidR="00ED328F" w:rsidRPr="00B80030" w:rsidRDefault="00ED328F" w:rsidP="00ED328F">
      <w:pPr>
        <w:autoSpaceDE w:val="0"/>
        <w:autoSpaceDN w:val="0"/>
        <w:adjustRightInd w:val="0"/>
        <w:spacing w:line="360" w:lineRule="auto"/>
        <w:jc w:val="center"/>
        <w:rPr>
          <w:rFonts w:ascii="Times New Roman" w:hAnsi="Times New Roman" w:cs="Times New Roman"/>
          <w:sz w:val="24"/>
          <w:szCs w:val="24"/>
        </w:rPr>
      </w:pPr>
    </w:p>
    <w:p w:rsidR="00ED328F" w:rsidRPr="00AF4CF4" w:rsidRDefault="00ED328F" w:rsidP="00ED328F">
      <w:pPr>
        <w:spacing w:line="360" w:lineRule="auto"/>
        <w:rPr>
          <w:color w:val="FF0000"/>
        </w:rPr>
      </w:pPr>
      <w:r>
        <w:rPr>
          <w:noProof/>
          <w:color w:val="FF0000"/>
        </w:rPr>
        <w:drawing>
          <wp:inline distT="0" distB="0" distL="0" distR="0">
            <wp:extent cx="2944455" cy="2524517"/>
            <wp:effectExtent l="0" t="209550" r="0" b="199633"/>
            <wp:docPr id="535" name="Рисунок 9" descr="C:\Users\мечта\Downloads\20200916_14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ечта\Downloads\20200916_143858.jpg"/>
                    <pic:cNvPicPr>
                      <a:picLocks noChangeAspect="1" noChangeArrowheads="1"/>
                    </pic:cNvPicPr>
                  </pic:nvPicPr>
                  <pic:blipFill>
                    <a:blip r:embed="rId96" cstate="print"/>
                    <a:srcRect l="12500"/>
                    <a:stretch>
                      <a:fillRect/>
                    </a:stretch>
                  </pic:blipFill>
                  <pic:spPr bwMode="auto">
                    <a:xfrm rot="5400000">
                      <a:off x="0" y="0"/>
                      <a:ext cx="2944188" cy="2524288"/>
                    </a:xfrm>
                    <a:prstGeom prst="rect">
                      <a:avLst/>
                    </a:prstGeom>
                    <a:noFill/>
                    <a:ln w="9525">
                      <a:noFill/>
                      <a:miter lim="800000"/>
                      <a:headEnd/>
                      <a:tailEnd/>
                    </a:ln>
                  </pic:spPr>
                </pic:pic>
              </a:graphicData>
            </a:graphic>
          </wp:inline>
        </w:drawing>
      </w:r>
      <w:r w:rsidRPr="00CC284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noProof/>
          <w:color w:val="FF0000"/>
        </w:rPr>
        <w:drawing>
          <wp:inline distT="0" distB="0" distL="0" distR="0">
            <wp:extent cx="2892424" cy="2169319"/>
            <wp:effectExtent l="0" t="361950" r="0" b="345281"/>
            <wp:docPr id="536" name="Рисунок 10" descr="C:\Users\мечта\Downloads\20200916_143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мечта\Downloads\20200916_143847.jpg"/>
                    <pic:cNvPicPr>
                      <a:picLocks noChangeAspect="1" noChangeArrowheads="1"/>
                    </pic:cNvPicPr>
                  </pic:nvPicPr>
                  <pic:blipFill>
                    <a:blip r:embed="rId97" cstate="print"/>
                    <a:srcRect/>
                    <a:stretch>
                      <a:fillRect/>
                    </a:stretch>
                  </pic:blipFill>
                  <pic:spPr bwMode="auto">
                    <a:xfrm rot="5400000">
                      <a:off x="0" y="0"/>
                      <a:ext cx="2894802" cy="2171103"/>
                    </a:xfrm>
                    <a:prstGeom prst="rect">
                      <a:avLst/>
                    </a:prstGeom>
                    <a:noFill/>
                    <a:ln w="9525">
                      <a:noFill/>
                      <a:miter lim="800000"/>
                      <a:headEnd/>
                      <a:tailEnd/>
                    </a:ln>
                  </pic:spPr>
                </pic:pic>
              </a:graphicData>
            </a:graphic>
          </wp:inline>
        </w:drawing>
      </w:r>
    </w:p>
    <w:p w:rsidR="00ED328F" w:rsidRPr="000773D1" w:rsidRDefault="00ED328F" w:rsidP="00ED328F">
      <w:pPr>
        <w:spacing w:line="36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Рисунок Г.20</w:t>
      </w:r>
      <w:r w:rsidRPr="000773D1">
        <w:rPr>
          <w:rFonts w:ascii="Times New Roman" w:hAnsi="Times New Roman" w:cs="Times New Roman"/>
          <w:color w:val="000000" w:themeColor="text1"/>
          <w:sz w:val="24"/>
          <w:szCs w:val="24"/>
        </w:rPr>
        <w:t xml:space="preserve"> - Инжекторы  </w:t>
      </w:r>
      <w:r>
        <w:rPr>
          <w:rFonts w:ascii="Times New Roman" w:hAnsi="Times New Roman" w:cs="Times New Roman"/>
          <w:color w:val="000000" w:themeColor="text1"/>
          <w:sz w:val="24"/>
          <w:szCs w:val="24"/>
        </w:rPr>
        <w:t>«</w:t>
      </w:r>
      <w:r w:rsidRPr="000773D1">
        <w:rPr>
          <w:rFonts w:ascii="Times New Roman" w:hAnsi="Times New Roman" w:cs="Times New Roman"/>
          <w:color w:val="000000" w:themeColor="text1"/>
          <w:sz w:val="24"/>
          <w:szCs w:val="24"/>
          <w:lang w:val="en-US"/>
        </w:rPr>
        <w:t>SIMCRO</w:t>
      </w:r>
      <w:r>
        <w:rPr>
          <w:rFonts w:ascii="Times New Roman" w:hAnsi="Times New Roman" w:cs="Times New Roman"/>
          <w:color w:val="000000" w:themeColor="text1"/>
          <w:sz w:val="24"/>
          <w:szCs w:val="24"/>
        </w:rPr>
        <w:t>»</w:t>
      </w:r>
    </w:p>
    <w:p w:rsidR="00ED328F" w:rsidRDefault="00ED328F" w:rsidP="00ED328F">
      <w:pPr>
        <w:pStyle w:val="ad"/>
        <w:spacing w:line="360" w:lineRule="auto"/>
        <w:ind w:firstLine="708"/>
        <w:jc w:val="center"/>
        <w:rPr>
          <w:rFonts w:ascii="Times New Roman" w:hAnsi="Times New Roman"/>
          <w:sz w:val="24"/>
          <w:szCs w:val="24"/>
        </w:rPr>
      </w:pPr>
    </w:p>
    <w:p w:rsidR="00ED328F" w:rsidRDefault="00ED328F" w:rsidP="00ED328F">
      <w:pPr>
        <w:widowControl w:val="0"/>
        <w:autoSpaceDE w:val="0"/>
        <w:autoSpaceDN w:val="0"/>
        <w:adjustRightInd w:val="0"/>
        <w:spacing w:line="360" w:lineRule="auto"/>
        <w:ind w:firstLine="709"/>
        <w:jc w:val="center"/>
        <w:rPr>
          <w:rFonts w:ascii="Times New Roman" w:hAnsi="Times New Roman" w:cs="Times New Roman"/>
          <w:sz w:val="24"/>
          <w:szCs w:val="24"/>
        </w:rPr>
      </w:pPr>
      <w:r>
        <w:rPr>
          <w:noProof/>
        </w:rPr>
        <w:lastRenderedPageBreak/>
        <w:drawing>
          <wp:inline distT="0" distB="0" distL="0" distR="0">
            <wp:extent cx="5371712" cy="3492500"/>
            <wp:effectExtent l="19050" t="0" r="388" b="0"/>
            <wp:docPr id="537" name="Рисунок 4" descr="navovozoudalenie-m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avovozoudalenie-min.png"/>
                    <pic:cNvPicPr>
                      <a:picLocks noChangeAspect="1" noChangeArrowheads="1"/>
                    </pic:cNvPicPr>
                  </pic:nvPicPr>
                  <pic:blipFill>
                    <a:blip r:embed="rId98"/>
                    <a:srcRect/>
                    <a:stretch>
                      <a:fillRect/>
                    </a:stretch>
                  </pic:blipFill>
                  <pic:spPr bwMode="auto">
                    <a:xfrm>
                      <a:off x="0" y="0"/>
                      <a:ext cx="5378231" cy="3496739"/>
                    </a:xfrm>
                    <a:prstGeom prst="rect">
                      <a:avLst/>
                    </a:prstGeom>
                    <a:noFill/>
                    <a:ln w="9525">
                      <a:noFill/>
                      <a:miter lim="800000"/>
                      <a:headEnd/>
                      <a:tailEnd/>
                    </a:ln>
                  </pic:spPr>
                </pic:pic>
              </a:graphicData>
            </a:graphic>
          </wp:inline>
        </w:drawing>
      </w:r>
      <w:r>
        <w:t xml:space="preserve"> </w:t>
      </w:r>
      <w:r>
        <w:br/>
      </w:r>
      <w:r w:rsidRPr="008D79DE">
        <w:rPr>
          <w:rFonts w:ascii="Times New Roman" w:hAnsi="Times New Roman" w:cs="Times New Roman"/>
          <w:sz w:val="24"/>
          <w:szCs w:val="24"/>
        </w:rPr>
        <w:t xml:space="preserve">Рисунок </w:t>
      </w:r>
      <w:r>
        <w:rPr>
          <w:rFonts w:ascii="Times New Roman" w:hAnsi="Times New Roman" w:cs="Times New Roman"/>
          <w:sz w:val="24"/>
          <w:szCs w:val="24"/>
        </w:rPr>
        <w:t>Г.21 – Дельта скреперная установка</w:t>
      </w:r>
      <w:r w:rsidRPr="008D79DE">
        <w:rPr>
          <w:rFonts w:ascii="Times New Roman" w:hAnsi="Times New Roman" w:cs="Times New Roman"/>
          <w:sz w:val="24"/>
          <w:szCs w:val="24"/>
        </w:rPr>
        <w:t xml:space="preserve"> ДСУ-170 </w:t>
      </w:r>
      <w:r>
        <w:rPr>
          <w:rFonts w:ascii="Times New Roman" w:hAnsi="Times New Roman" w:cs="Times New Roman"/>
          <w:sz w:val="24"/>
          <w:szCs w:val="24"/>
        </w:rPr>
        <w:t>в ТОО «Турар»</w:t>
      </w:r>
    </w:p>
    <w:p w:rsidR="00ED328F" w:rsidRPr="008D79DE" w:rsidRDefault="00ED328F" w:rsidP="00ED328F">
      <w:pPr>
        <w:widowControl w:val="0"/>
        <w:autoSpaceDE w:val="0"/>
        <w:autoSpaceDN w:val="0"/>
        <w:adjustRightInd w:val="0"/>
        <w:spacing w:line="360" w:lineRule="auto"/>
        <w:ind w:firstLine="709"/>
        <w:jc w:val="center"/>
        <w:rPr>
          <w:rFonts w:ascii="Times New Roman" w:hAnsi="Times New Roman" w:cs="Times New Roman"/>
          <w:sz w:val="24"/>
          <w:szCs w:val="24"/>
        </w:rPr>
      </w:pPr>
    </w:p>
    <w:p w:rsidR="00ED328F" w:rsidRPr="00986327" w:rsidRDefault="00ED328F" w:rsidP="00ED328F">
      <w:pPr>
        <w:widowControl w:val="0"/>
        <w:autoSpaceDE w:val="0"/>
        <w:autoSpaceDN w:val="0"/>
        <w:adjustRightInd w:val="0"/>
        <w:spacing w:after="0" w:line="360" w:lineRule="auto"/>
        <w:ind w:firstLine="567"/>
        <w:jc w:val="center"/>
        <w:rPr>
          <w:rFonts w:ascii="Times New Roman" w:hAnsi="Times New Roman" w:cs="Times New Roman"/>
          <w:sz w:val="24"/>
          <w:szCs w:val="24"/>
        </w:rPr>
      </w:pPr>
      <w:r w:rsidRPr="00986327">
        <w:rPr>
          <w:rFonts w:ascii="Times New Roman" w:hAnsi="Times New Roman" w:cs="Times New Roman"/>
          <w:noProof/>
          <w:sz w:val="24"/>
          <w:szCs w:val="24"/>
        </w:rPr>
        <w:drawing>
          <wp:inline distT="0" distB="0" distL="0" distR="0">
            <wp:extent cx="5270500" cy="2884210"/>
            <wp:effectExtent l="19050" t="0" r="6350" b="0"/>
            <wp:docPr id="538" name="Рисунок 5" descr="&amp;Tcy;&amp;rcy;&amp;acy;&amp;ncy;&amp;scy;&amp;pcy;&amp;ocy;&amp;rcy;&amp;tcy;&amp;iecy;&amp;rcy; &amp;Tcy;&amp;Scy;&amp;Ncy;-160 &amp;Tcy;&amp;Scy;&amp;Ncy;-2.0&amp;Bcy; &amp;Tcy;&amp;Scy;&amp;Ncy;-3.0&amp;B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p;Tcy;&amp;rcy;&amp;acy;&amp;ncy;&amp;scy;&amp;pcy;&amp;ocy;&amp;rcy;&amp;tcy;&amp;iecy;&amp;rcy; &amp;Tcy;&amp;Scy;&amp;Ncy;-160 &amp;Tcy;&amp;Scy;&amp;Ncy;-2.0&amp;Bcy; &amp;Tcy;&amp;Scy;&amp;Ncy;-3.0&amp;Bcy;"/>
                    <pic:cNvPicPr>
                      <a:picLocks noChangeAspect="1" noChangeArrowheads="1"/>
                    </pic:cNvPicPr>
                  </pic:nvPicPr>
                  <pic:blipFill>
                    <a:blip r:embed="rId99"/>
                    <a:srcRect/>
                    <a:stretch>
                      <a:fillRect/>
                    </a:stretch>
                  </pic:blipFill>
                  <pic:spPr bwMode="auto">
                    <a:xfrm>
                      <a:off x="0" y="0"/>
                      <a:ext cx="5272998" cy="2885577"/>
                    </a:xfrm>
                    <a:prstGeom prst="rect">
                      <a:avLst/>
                    </a:prstGeom>
                    <a:noFill/>
                    <a:ln w="9525">
                      <a:noFill/>
                      <a:miter lim="800000"/>
                      <a:headEnd/>
                      <a:tailEnd/>
                    </a:ln>
                  </pic:spPr>
                </pic:pic>
              </a:graphicData>
            </a:graphic>
          </wp:inline>
        </w:drawing>
      </w:r>
    </w:p>
    <w:p w:rsidR="00ED328F" w:rsidRDefault="00ED328F" w:rsidP="00ED328F">
      <w:pPr>
        <w:widowControl w:val="0"/>
        <w:autoSpaceDE w:val="0"/>
        <w:autoSpaceDN w:val="0"/>
        <w:adjustRightInd w:val="0"/>
        <w:spacing w:after="0" w:line="360" w:lineRule="auto"/>
        <w:ind w:firstLine="567"/>
        <w:jc w:val="both"/>
        <w:rPr>
          <w:rFonts w:ascii="Times New Roman" w:hAnsi="Times New Roman" w:cs="Times New Roman"/>
          <w:iCs/>
          <w:sz w:val="24"/>
          <w:szCs w:val="24"/>
        </w:rPr>
      </w:pPr>
      <w:r>
        <w:rPr>
          <w:rFonts w:ascii="Times New Roman" w:hAnsi="Times New Roman" w:cs="Times New Roman"/>
          <w:sz w:val="24"/>
          <w:szCs w:val="24"/>
        </w:rPr>
        <w:t>Рисунок Г.22</w:t>
      </w:r>
      <w:r w:rsidRPr="00986327">
        <w:rPr>
          <w:rFonts w:ascii="Times New Roman" w:hAnsi="Times New Roman" w:cs="Times New Roman"/>
          <w:sz w:val="24"/>
          <w:szCs w:val="24"/>
        </w:rPr>
        <w:t xml:space="preserve"> - Схема установки скребкового транспортера ТСН-</w:t>
      </w:r>
      <w:r>
        <w:rPr>
          <w:rFonts w:ascii="Times New Roman" w:hAnsi="Times New Roman" w:cs="Times New Roman"/>
          <w:sz w:val="24"/>
          <w:szCs w:val="24"/>
        </w:rPr>
        <w:t>2.0Б</w:t>
      </w:r>
      <w:r w:rsidRPr="00986327">
        <w:rPr>
          <w:rFonts w:ascii="Times New Roman" w:hAnsi="Times New Roman" w:cs="Times New Roman"/>
          <w:sz w:val="24"/>
          <w:szCs w:val="24"/>
        </w:rPr>
        <w:t xml:space="preserve"> (1 - </w:t>
      </w:r>
      <w:r w:rsidRPr="00986327">
        <w:rPr>
          <w:rFonts w:ascii="Times New Roman" w:hAnsi="Times New Roman" w:cs="Times New Roman"/>
          <w:iCs/>
          <w:sz w:val="24"/>
          <w:szCs w:val="24"/>
        </w:rPr>
        <w:t>наклонный транспортер; 2 - шкаф управления; 3 - привод горизонтального транспортера; 4 - натяжное устройство; 5, 6 - поворотные устройства; 7 - кронштейны; 8 - скребок; 9 - цепь)</w:t>
      </w:r>
    </w:p>
    <w:p w:rsidR="00ED328F" w:rsidRDefault="00ED328F" w:rsidP="00ED328F">
      <w:pPr>
        <w:widowControl w:val="0"/>
        <w:autoSpaceDE w:val="0"/>
        <w:autoSpaceDN w:val="0"/>
        <w:adjustRightInd w:val="0"/>
        <w:spacing w:after="0" w:line="360" w:lineRule="auto"/>
        <w:ind w:firstLine="567"/>
        <w:jc w:val="both"/>
        <w:rPr>
          <w:rFonts w:ascii="Times New Roman" w:hAnsi="Times New Roman" w:cs="Times New Roman"/>
          <w:iCs/>
          <w:sz w:val="24"/>
          <w:szCs w:val="24"/>
        </w:rPr>
      </w:pPr>
    </w:p>
    <w:p w:rsidR="00ED328F" w:rsidRDefault="00ED328F" w:rsidP="00ED328F">
      <w:pPr>
        <w:widowControl w:val="0"/>
        <w:autoSpaceDE w:val="0"/>
        <w:autoSpaceDN w:val="0"/>
        <w:adjustRightInd w:val="0"/>
        <w:spacing w:after="0" w:line="360" w:lineRule="auto"/>
        <w:ind w:firstLine="567"/>
        <w:jc w:val="both"/>
        <w:rPr>
          <w:rFonts w:ascii="Times New Roman" w:hAnsi="Times New Roman" w:cs="Times New Roman"/>
          <w:iCs/>
          <w:sz w:val="24"/>
          <w:szCs w:val="24"/>
        </w:rPr>
      </w:pPr>
    </w:p>
    <w:p w:rsidR="00ED328F" w:rsidRDefault="00ED328F" w:rsidP="00ED328F">
      <w:pPr>
        <w:widowControl w:val="0"/>
        <w:autoSpaceDE w:val="0"/>
        <w:autoSpaceDN w:val="0"/>
        <w:adjustRightInd w:val="0"/>
        <w:spacing w:after="0" w:line="360" w:lineRule="auto"/>
        <w:ind w:firstLine="567"/>
        <w:jc w:val="both"/>
        <w:rPr>
          <w:rFonts w:ascii="Times New Roman" w:hAnsi="Times New Roman" w:cs="Times New Roman"/>
          <w:iCs/>
          <w:sz w:val="24"/>
          <w:szCs w:val="24"/>
        </w:rPr>
      </w:pPr>
    </w:p>
    <w:p w:rsidR="00ED328F" w:rsidRDefault="00ED328F" w:rsidP="00ED328F">
      <w:pPr>
        <w:widowControl w:val="0"/>
        <w:autoSpaceDE w:val="0"/>
        <w:autoSpaceDN w:val="0"/>
        <w:adjustRightInd w:val="0"/>
        <w:spacing w:after="0" w:line="360" w:lineRule="auto"/>
        <w:ind w:firstLine="567"/>
        <w:jc w:val="both"/>
        <w:rPr>
          <w:rFonts w:ascii="Times New Roman" w:hAnsi="Times New Roman" w:cs="Times New Roman"/>
          <w:iCs/>
          <w:sz w:val="24"/>
          <w:szCs w:val="24"/>
        </w:rPr>
      </w:pP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622671" cy="4273550"/>
            <wp:effectExtent l="19050" t="0" r="6479" b="0"/>
            <wp:docPr id="96" name="Рисунок 6" descr="D:\ниисх 26,06,15\документы\мои документы животноводство\2019\ПЦФ 2\фото ак-кудук\20190906_11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ниисх 26,06,15\документы\мои документы животноводство\2019\ПЦФ 2\фото ак-кудук\20190906_110447.jpg"/>
                    <pic:cNvPicPr>
                      <a:picLocks noChangeAspect="1" noChangeArrowheads="1"/>
                    </pic:cNvPicPr>
                  </pic:nvPicPr>
                  <pic:blipFill>
                    <a:blip r:embed="rId100" cstate="print"/>
                    <a:srcRect b="30689"/>
                    <a:stretch>
                      <a:fillRect/>
                    </a:stretch>
                  </pic:blipFill>
                  <pic:spPr bwMode="auto">
                    <a:xfrm>
                      <a:off x="0" y="0"/>
                      <a:ext cx="4625350" cy="4276026"/>
                    </a:xfrm>
                    <a:prstGeom prst="rect">
                      <a:avLst/>
                    </a:prstGeom>
                    <a:noFill/>
                    <a:ln w="9525">
                      <a:noFill/>
                      <a:miter lim="800000"/>
                      <a:headEnd/>
                      <a:tailEnd/>
                    </a:ln>
                  </pic:spPr>
                </pic:pic>
              </a:graphicData>
            </a:graphic>
          </wp:inline>
        </w:drawing>
      </w: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Рисунок Г.23 - Внесение живых термофильных бактерий </w:t>
      </w:r>
      <w:r>
        <w:rPr>
          <w:rFonts w:ascii="Times New Roman" w:hAnsi="Times New Roman" w:cs="Times New Roman"/>
          <w:sz w:val="24"/>
          <w:szCs w:val="24"/>
          <w:lang w:val="en-US"/>
        </w:rPr>
        <w:t>Organic</w:t>
      </w:r>
      <w:r w:rsidRPr="00D93656">
        <w:rPr>
          <w:rFonts w:ascii="Times New Roman" w:hAnsi="Times New Roman" w:cs="Times New Roman"/>
          <w:sz w:val="24"/>
          <w:szCs w:val="24"/>
        </w:rPr>
        <w:t xml:space="preserve"> </w:t>
      </w:r>
      <w:r>
        <w:rPr>
          <w:rFonts w:ascii="Times New Roman" w:hAnsi="Times New Roman" w:cs="Times New Roman"/>
          <w:sz w:val="24"/>
          <w:szCs w:val="24"/>
          <w:lang w:val="en-US"/>
        </w:rPr>
        <w:t>Farming</w:t>
      </w:r>
    </w:p>
    <w:p w:rsidR="00ED328F" w:rsidRPr="00B6327C" w:rsidRDefault="00ED328F" w:rsidP="00ED328F">
      <w:pPr>
        <w:spacing w:after="0" w:line="360" w:lineRule="auto"/>
        <w:jc w:val="center"/>
        <w:rPr>
          <w:rFonts w:ascii="Times New Roman" w:hAnsi="Times New Roman" w:cs="Times New Roman"/>
          <w:sz w:val="24"/>
          <w:szCs w:val="24"/>
        </w:rPr>
      </w:pP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765893" cy="3575050"/>
            <wp:effectExtent l="19050" t="0" r="0" b="0"/>
            <wp:docPr id="97" name="Рисунок 7" descr="D:\ниисх 26,06,15\документы\мои документы животноводство\2019\ПЦФ 2\фото ак-кудук\20190906_11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ниисх 26,06,15\документы\мои документы животноводство\2019\ПЦФ 2\фото ак-кудук\20190906_110647.jpg"/>
                    <pic:cNvPicPr>
                      <a:picLocks noChangeAspect="1" noChangeArrowheads="1"/>
                    </pic:cNvPicPr>
                  </pic:nvPicPr>
                  <pic:blipFill>
                    <a:blip r:embed="rId101" cstate="print"/>
                    <a:srcRect/>
                    <a:stretch>
                      <a:fillRect/>
                    </a:stretch>
                  </pic:blipFill>
                  <pic:spPr bwMode="auto">
                    <a:xfrm>
                      <a:off x="0" y="0"/>
                      <a:ext cx="4767492" cy="3576249"/>
                    </a:xfrm>
                    <a:prstGeom prst="rect">
                      <a:avLst/>
                    </a:prstGeom>
                    <a:noFill/>
                    <a:ln w="9525">
                      <a:noFill/>
                      <a:miter lim="800000"/>
                      <a:headEnd/>
                      <a:tailEnd/>
                    </a:ln>
                  </pic:spPr>
                </pic:pic>
              </a:graphicData>
            </a:graphic>
          </wp:inline>
        </w:drawing>
      </w: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Г.24 - Формирование бурта</w:t>
      </w:r>
    </w:p>
    <w:p w:rsidR="00ED328F" w:rsidRDefault="00ED328F" w:rsidP="00ED328F">
      <w:pPr>
        <w:spacing w:after="0" w:line="360" w:lineRule="auto"/>
        <w:jc w:val="center"/>
        <w:rPr>
          <w:rFonts w:ascii="Times New Roman" w:hAnsi="Times New Roman" w:cs="Times New Roman"/>
          <w:sz w:val="24"/>
          <w:szCs w:val="24"/>
        </w:rPr>
      </w:pPr>
    </w:p>
    <w:p w:rsidR="00ED328F"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99685" cy="3251200"/>
            <wp:effectExtent l="19050" t="0" r="915" b="0"/>
            <wp:docPr id="98" name="Рисунок 8" descr="D:\ниисх 26,06,15\документы\мои документы животноводство\2019\ПЦФ 2\фото ак-кудук\20190906_11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ниисх 26,06,15\документы\мои документы животноводство\2019\ПЦФ 2\фото ак-кудук\20190906_111143.jpg"/>
                    <pic:cNvPicPr>
                      <a:picLocks noChangeAspect="1" noChangeArrowheads="1"/>
                    </pic:cNvPicPr>
                  </pic:nvPicPr>
                  <pic:blipFill>
                    <a:blip r:embed="rId102" cstate="print"/>
                    <a:srcRect t="22145" b="36432"/>
                    <a:stretch>
                      <a:fillRect/>
                    </a:stretch>
                  </pic:blipFill>
                  <pic:spPr bwMode="auto">
                    <a:xfrm>
                      <a:off x="0" y="0"/>
                      <a:ext cx="4805039" cy="3254826"/>
                    </a:xfrm>
                    <a:prstGeom prst="rect">
                      <a:avLst/>
                    </a:prstGeom>
                    <a:noFill/>
                    <a:ln w="9525">
                      <a:noFill/>
                      <a:miter lim="800000"/>
                      <a:headEnd/>
                      <a:tailEnd/>
                    </a:ln>
                  </pic:spPr>
                </pic:pic>
              </a:graphicData>
            </a:graphic>
          </wp:inline>
        </w:drawing>
      </w:r>
    </w:p>
    <w:p w:rsidR="00ED328F" w:rsidRPr="00CE0249" w:rsidRDefault="00ED328F" w:rsidP="00ED328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Г.25 - Перемешивание бурта</w:t>
      </w:r>
    </w:p>
    <w:p w:rsidR="00ED328F" w:rsidRPr="00986327" w:rsidRDefault="00ED328F" w:rsidP="00ED328F">
      <w:pPr>
        <w:widowControl w:val="0"/>
        <w:autoSpaceDE w:val="0"/>
        <w:autoSpaceDN w:val="0"/>
        <w:adjustRightInd w:val="0"/>
        <w:spacing w:after="0" w:line="360" w:lineRule="auto"/>
        <w:ind w:firstLine="567"/>
        <w:jc w:val="both"/>
        <w:rPr>
          <w:rFonts w:ascii="Times New Roman" w:hAnsi="Times New Roman" w:cs="Times New Roman"/>
          <w:sz w:val="24"/>
          <w:szCs w:val="24"/>
        </w:rPr>
      </w:pPr>
    </w:p>
    <w:p w:rsidR="00ED328F" w:rsidRPr="000C6D68" w:rsidRDefault="00ED328F" w:rsidP="00ED328F">
      <w:pPr>
        <w:autoSpaceDE w:val="0"/>
        <w:autoSpaceDN w:val="0"/>
        <w:adjustRightInd w:val="0"/>
        <w:spacing w:line="360" w:lineRule="auto"/>
        <w:jc w:val="center"/>
      </w:pPr>
      <w:r>
        <w:rPr>
          <w:noProof/>
        </w:rPr>
        <w:drawing>
          <wp:inline distT="0" distB="0" distL="0" distR="0">
            <wp:extent cx="5148696" cy="3187700"/>
            <wp:effectExtent l="19050" t="0" r="0" b="0"/>
            <wp:docPr id="99" name="Рисунок 7" descr="2qjbkyd5xnxev0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qjbkyd5xnxev0zy"/>
                    <pic:cNvPicPr>
                      <a:picLocks noChangeAspect="1" noChangeArrowheads="1"/>
                    </pic:cNvPicPr>
                  </pic:nvPicPr>
                  <pic:blipFill>
                    <a:blip r:embed="rId103"/>
                    <a:srcRect/>
                    <a:stretch>
                      <a:fillRect/>
                    </a:stretch>
                  </pic:blipFill>
                  <pic:spPr bwMode="auto">
                    <a:xfrm>
                      <a:off x="0" y="0"/>
                      <a:ext cx="5150136" cy="3188592"/>
                    </a:xfrm>
                    <a:prstGeom prst="rect">
                      <a:avLst/>
                    </a:prstGeom>
                    <a:noFill/>
                    <a:ln w="9525">
                      <a:noFill/>
                      <a:miter lim="800000"/>
                      <a:headEnd/>
                      <a:tailEnd/>
                    </a:ln>
                  </pic:spPr>
                </pic:pic>
              </a:graphicData>
            </a:graphic>
          </wp:inline>
        </w:drawing>
      </w:r>
    </w:p>
    <w:p w:rsidR="00ED328F" w:rsidRPr="00AB4662" w:rsidRDefault="00ED328F" w:rsidP="00ED328F">
      <w:pPr>
        <w:autoSpaceDE w:val="0"/>
        <w:autoSpaceDN w:val="0"/>
        <w:adjustRightInd w:val="0"/>
        <w:spacing w:line="360" w:lineRule="auto"/>
        <w:jc w:val="center"/>
        <w:rPr>
          <w:rFonts w:ascii="Times New Roman" w:hAnsi="Times New Roman" w:cs="Times New Roman"/>
          <w:sz w:val="24"/>
          <w:szCs w:val="24"/>
        </w:rPr>
      </w:pPr>
      <w:r>
        <w:rPr>
          <w:rFonts w:ascii="Times New Roman" w:hAnsi="Times New Roman" w:cs="Times New Roman"/>
          <w:sz w:val="24"/>
          <w:szCs w:val="24"/>
        </w:rPr>
        <w:t>Рисунок Г.26</w:t>
      </w:r>
      <w:r w:rsidRPr="00AB4662">
        <w:rPr>
          <w:rFonts w:ascii="Times New Roman" w:hAnsi="Times New Roman" w:cs="Times New Roman"/>
          <w:sz w:val="24"/>
          <w:szCs w:val="24"/>
        </w:rPr>
        <w:t xml:space="preserve"> – Пассивное буртовое компостирование навоза</w:t>
      </w:r>
    </w:p>
    <w:p w:rsidR="00ED328F" w:rsidRPr="000C6D68" w:rsidRDefault="00ED328F" w:rsidP="00ED328F">
      <w:pPr>
        <w:tabs>
          <w:tab w:val="left" w:pos="5352"/>
        </w:tabs>
        <w:spacing w:line="360" w:lineRule="auto"/>
        <w:jc w:val="center"/>
      </w:pPr>
      <w:r>
        <w:rPr>
          <w:noProof/>
        </w:rPr>
        <w:lastRenderedPageBreak/>
        <w:drawing>
          <wp:inline distT="0" distB="0" distL="0" distR="0">
            <wp:extent cx="4939805" cy="2520950"/>
            <wp:effectExtent l="19050" t="0" r="0" b="0"/>
            <wp:docPr id="100" name="Рисунок 6" descr="Безымян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зымянный 3"/>
                    <pic:cNvPicPr>
                      <a:picLocks noChangeAspect="1" noChangeArrowheads="1"/>
                    </pic:cNvPicPr>
                  </pic:nvPicPr>
                  <pic:blipFill>
                    <a:blip r:embed="rId104"/>
                    <a:srcRect b="8687"/>
                    <a:stretch>
                      <a:fillRect/>
                    </a:stretch>
                  </pic:blipFill>
                  <pic:spPr bwMode="auto">
                    <a:xfrm>
                      <a:off x="0" y="0"/>
                      <a:ext cx="4942371" cy="2522260"/>
                    </a:xfrm>
                    <a:prstGeom prst="rect">
                      <a:avLst/>
                    </a:prstGeom>
                    <a:noFill/>
                    <a:ln w="9525">
                      <a:noFill/>
                      <a:miter lim="800000"/>
                      <a:headEnd/>
                      <a:tailEnd/>
                    </a:ln>
                  </pic:spPr>
                </pic:pic>
              </a:graphicData>
            </a:graphic>
          </wp:inline>
        </w:drawing>
      </w:r>
    </w:p>
    <w:p w:rsidR="00ED328F" w:rsidRPr="00AB4662" w:rsidRDefault="00ED328F" w:rsidP="00ED328F">
      <w:pPr>
        <w:spacing w:line="360" w:lineRule="auto"/>
        <w:jc w:val="center"/>
        <w:rPr>
          <w:rFonts w:ascii="Times New Roman" w:hAnsi="Times New Roman" w:cs="Times New Roman"/>
          <w:sz w:val="24"/>
          <w:szCs w:val="24"/>
        </w:rPr>
      </w:pPr>
      <w:r>
        <w:rPr>
          <w:rFonts w:ascii="Times New Roman" w:hAnsi="Times New Roman" w:cs="Times New Roman"/>
          <w:sz w:val="24"/>
          <w:szCs w:val="24"/>
        </w:rPr>
        <w:t>Рисунок Г.27</w:t>
      </w:r>
      <w:r w:rsidRPr="00AB4662">
        <w:rPr>
          <w:rFonts w:ascii="Times New Roman" w:hAnsi="Times New Roman" w:cs="Times New Roman"/>
          <w:sz w:val="24"/>
          <w:szCs w:val="24"/>
        </w:rPr>
        <w:t xml:space="preserve"> – Технология термической сушки навоза</w:t>
      </w:r>
    </w:p>
    <w:p w:rsidR="00ED328F" w:rsidRPr="00216195" w:rsidRDefault="00ED328F" w:rsidP="00ED328F">
      <w:pPr>
        <w:spacing w:after="0" w:line="360" w:lineRule="auto"/>
        <w:jc w:val="center"/>
        <w:rPr>
          <w:rFonts w:ascii="Times New Roman" w:hAnsi="Times New Roman" w:cs="Times New Roman"/>
          <w:color w:val="000000" w:themeColor="text1"/>
          <w:sz w:val="24"/>
          <w:szCs w:val="24"/>
        </w:rPr>
      </w:pPr>
    </w:p>
    <w:p w:rsidR="00ED328F" w:rsidRPr="00073F08" w:rsidRDefault="00ED328F" w:rsidP="00ED328F">
      <w:pPr>
        <w:spacing w:after="0" w:line="360" w:lineRule="auto"/>
        <w:ind w:firstLine="709"/>
        <w:jc w:val="center"/>
        <w:rPr>
          <w:rFonts w:ascii="Times New Roman" w:hAnsi="Times New Roman" w:cs="Times New Roman"/>
          <w:color w:val="FF0000"/>
          <w:sz w:val="24"/>
          <w:szCs w:val="24"/>
        </w:rPr>
      </w:pPr>
      <w:r w:rsidRPr="00073F08">
        <w:rPr>
          <w:rFonts w:ascii="Times New Roman" w:hAnsi="Times New Roman" w:cs="Times New Roman"/>
          <w:noProof/>
          <w:color w:val="FF0000"/>
          <w:sz w:val="24"/>
          <w:szCs w:val="24"/>
        </w:rPr>
        <w:drawing>
          <wp:inline distT="0" distB="0" distL="0" distR="0">
            <wp:extent cx="5369786" cy="3162300"/>
            <wp:effectExtent l="19050" t="0" r="2314" b="0"/>
            <wp:docPr id="101" name="Рисунок 1" descr="http://www.delaval.uz/NR/rdonlyres/9C71911C-827F-4B45-AA1C-8CDEE53F0F3F/0/cd174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laval.uz/NR/rdonlyres/9C71911C-827F-4B45-AA1C-8CDEE53F0F3F/0/cd17465.gif"/>
                    <pic:cNvPicPr>
                      <a:picLocks noChangeAspect="1" noChangeArrowheads="1"/>
                    </pic:cNvPicPr>
                  </pic:nvPicPr>
                  <pic:blipFill>
                    <a:blip r:embed="rId105" cstate="print"/>
                    <a:srcRect/>
                    <a:stretch>
                      <a:fillRect/>
                    </a:stretch>
                  </pic:blipFill>
                  <pic:spPr bwMode="auto">
                    <a:xfrm>
                      <a:off x="0" y="0"/>
                      <a:ext cx="5382047" cy="3169520"/>
                    </a:xfrm>
                    <a:prstGeom prst="rect">
                      <a:avLst/>
                    </a:prstGeom>
                    <a:noFill/>
                    <a:ln w="9525">
                      <a:noFill/>
                      <a:miter lim="800000"/>
                      <a:headEnd/>
                      <a:tailEnd/>
                    </a:ln>
                  </pic:spPr>
                </pic:pic>
              </a:graphicData>
            </a:graphic>
          </wp:inline>
        </w:drawing>
      </w:r>
    </w:p>
    <w:p w:rsidR="00ED328F" w:rsidRPr="00073F08" w:rsidRDefault="00ED328F" w:rsidP="00ED328F">
      <w:pPr>
        <w:spacing w:after="0" w:line="360" w:lineRule="auto"/>
        <w:ind w:firstLine="709"/>
        <w:jc w:val="center"/>
        <w:rPr>
          <w:rFonts w:ascii="Times New Roman" w:hAnsi="Times New Roman" w:cs="Times New Roman"/>
          <w:color w:val="000000" w:themeColor="text1"/>
          <w:sz w:val="24"/>
          <w:szCs w:val="24"/>
        </w:rPr>
      </w:pPr>
      <w:r w:rsidRPr="00073F08">
        <w:rPr>
          <w:rFonts w:ascii="Times New Roman" w:hAnsi="Times New Roman" w:cs="Times New Roman"/>
          <w:color w:val="000000" w:themeColor="text1"/>
          <w:sz w:val="24"/>
          <w:szCs w:val="24"/>
        </w:rPr>
        <w:t>Рисунок</w:t>
      </w:r>
      <w:r>
        <w:rPr>
          <w:rFonts w:ascii="Times New Roman" w:hAnsi="Times New Roman" w:cs="Times New Roman"/>
          <w:color w:val="000000" w:themeColor="text1"/>
          <w:sz w:val="24"/>
          <w:szCs w:val="24"/>
        </w:rPr>
        <w:t xml:space="preserve"> Г.28</w:t>
      </w:r>
      <w:r w:rsidRPr="00073F08">
        <w:rPr>
          <w:rFonts w:ascii="Times New Roman" w:hAnsi="Times New Roman" w:cs="Times New Roman"/>
          <w:color w:val="000000" w:themeColor="text1"/>
          <w:sz w:val="24"/>
          <w:szCs w:val="24"/>
        </w:rPr>
        <w:t xml:space="preserve"> - Система </w:t>
      </w:r>
      <w:r>
        <w:rPr>
          <w:rFonts w:ascii="Times New Roman" w:hAnsi="Times New Roman" w:cs="Times New Roman"/>
          <w:color w:val="000000" w:themeColor="text1"/>
          <w:sz w:val="24"/>
          <w:szCs w:val="24"/>
        </w:rPr>
        <w:t>«Управление стадом»</w:t>
      </w:r>
    </w:p>
    <w:p w:rsidR="00ED328F" w:rsidRDefault="00ED328F" w:rsidP="00ED328F">
      <w:pPr>
        <w:spacing w:after="0" w:line="360" w:lineRule="auto"/>
        <w:jc w:val="center"/>
        <w:rPr>
          <w:rFonts w:ascii="Times New Roman" w:hAnsi="Times New Roman" w:cs="Times New Roman"/>
          <w:sz w:val="24"/>
          <w:szCs w:val="24"/>
        </w:rPr>
      </w:pP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extent cx="4077600" cy="4058285"/>
            <wp:effectExtent l="0" t="19050" r="0" b="0"/>
            <wp:docPr id="102" name="Рисунок 4" descr="C:\Users\мечта\Desktop\Фото ТОО Олжа\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Фото ТОО Олжа\IMG_0810.JPG"/>
                    <pic:cNvPicPr>
                      <a:picLocks noChangeAspect="1" noChangeArrowheads="1"/>
                    </pic:cNvPicPr>
                  </pic:nvPicPr>
                  <pic:blipFill>
                    <a:blip r:embed="rId106" cstate="print"/>
                    <a:srcRect/>
                    <a:stretch>
                      <a:fillRect/>
                    </a:stretch>
                  </pic:blipFill>
                  <pic:spPr bwMode="auto">
                    <a:xfrm rot="16200000">
                      <a:off x="0" y="0"/>
                      <a:ext cx="4078446" cy="4059127"/>
                    </a:xfrm>
                    <a:prstGeom prst="rect">
                      <a:avLst/>
                    </a:prstGeom>
                    <a:noFill/>
                    <a:ln w="9525">
                      <a:noFill/>
                      <a:miter lim="800000"/>
                      <a:headEnd/>
                      <a:tailEnd/>
                    </a:ln>
                  </pic:spPr>
                </pic:pic>
              </a:graphicData>
            </a:graphic>
          </wp:inline>
        </w:drawing>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r w:rsidRPr="00C86E67">
        <w:rPr>
          <w:rFonts w:ascii="Times New Roman" w:hAnsi="Times New Roman" w:cs="Times New Roman"/>
          <w:color w:val="000000" w:themeColor="text1"/>
          <w:sz w:val="24"/>
          <w:szCs w:val="24"/>
        </w:rPr>
        <w:t xml:space="preserve">Рисунок </w:t>
      </w:r>
      <w:r>
        <w:rPr>
          <w:rFonts w:ascii="Times New Roman" w:hAnsi="Times New Roman" w:cs="Times New Roman"/>
          <w:color w:val="000000" w:themeColor="text1"/>
          <w:sz w:val="24"/>
          <w:szCs w:val="24"/>
        </w:rPr>
        <w:t>Г.29</w:t>
      </w:r>
      <w:r w:rsidRPr="00C86E67">
        <w:rPr>
          <w:rFonts w:ascii="Times New Roman" w:hAnsi="Times New Roman" w:cs="Times New Roman"/>
          <w:color w:val="000000" w:themeColor="text1"/>
          <w:sz w:val="24"/>
          <w:szCs w:val="24"/>
        </w:rPr>
        <w:t xml:space="preserve"> - Доильное место, счетчик молока и электронный пульсатор</w:t>
      </w:r>
      <w:r>
        <w:rPr>
          <w:rFonts w:ascii="Times New Roman" w:hAnsi="Times New Roman" w:cs="Times New Roman"/>
          <w:color w:val="000000" w:themeColor="text1"/>
          <w:sz w:val="24"/>
          <w:szCs w:val="24"/>
        </w:rPr>
        <w:t xml:space="preserve"> </w:t>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ТОО «Олжа Ак Кудук»</w:t>
      </w:r>
    </w:p>
    <w:p w:rsidR="00ED328F" w:rsidRPr="00BC7C7C" w:rsidRDefault="00ED328F" w:rsidP="00ED328F">
      <w:pPr>
        <w:pStyle w:val="ad"/>
        <w:spacing w:line="360" w:lineRule="auto"/>
        <w:ind w:firstLine="709"/>
        <w:jc w:val="center"/>
        <w:rPr>
          <w:rFonts w:ascii="Times New Roman" w:hAnsi="Times New Roman"/>
          <w:color w:val="000000" w:themeColor="text1"/>
          <w:sz w:val="24"/>
          <w:szCs w:val="24"/>
        </w:rPr>
      </w:pPr>
      <w:r w:rsidRPr="008C402A">
        <w:rPr>
          <w:rFonts w:ascii="Times New Roman" w:hAnsi="Times New Roman"/>
          <w:noProof/>
          <w:color w:val="000000" w:themeColor="text1"/>
          <w:sz w:val="24"/>
          <w:szCs w:val="24"/>
        </w:rPr>
        <w:drawing>
          <wp:inline distT="0" distB="0" distL="0" distR="0">
            <wp:extent cx="2379041" cy="3568562"/>
            <wp:effectExtent l="19050" t="0" r="2209" b="0"/>
            <wp:docPr id="103" name="Рисунок 10" descr="D:\ниисх 26,06,15\документы\мои документы животноводство\2019\ПЦФ 2\ФОТО ТУРАР\SAM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ниисх 26,06,15\документы\мои документы животноводство\2019\ПЦФ 2\ФОТО ТУРАР\SAM_5403.JPG"/>
                    <pic:cNvPicPr>
                      <a:picLocks noChangeAspect="1" noChangeArrowheads="1"/>
                    </pic:cNvPicPr>
                  </pic:nvPicPr>
                  <pic:blipFill>
                    <a:blip r:embed="rId107" cstate="print"/>
                    <a:srcRect/>
                    <a:stretch>
                      <a:fillRect/>
                    </a:stretch>
                  </pic:blipFill>
                  <pic:spPr bwMode="auto">
                    <a:xfrm>
                      <a:off x="0" y="0"/>
                      <a:ext cx="2381616" cy="3572425"/>
                    </a:xfrm>
                    <a:prstGeom prst="rect">
                      <a:avLst/>
                    </a:prstGeom>
                    <a:noFill/>
                    <a:ln w="9525">
                      <a:noFill/>
                      <a:miter lim="800000"/>
                      <a:headEnd/>
                      <a:tailEnd/>
                    </a:ln>
                  </pic:spPr>
                </pic:pic>
              </a:graphicData>
            </a:graphic>
          </wp:inline>
        </w:drawing>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r w:rsidRPr="00C86E67">
        <w:rPr>
          <w:rFonts w:ascii="Times New Roman" w:hAnsi="Times New Roman" w:cs="Times New Roman"/>
          <w:color w:val="000000" w:themeColor="text1"/>
          <w:sz w:val="24"/>
          <w:szCs w:val="24"/>
        </w:rPr>
        <w:t xml:space="preserve">Рисунок </w:t>
      </w:r>
      <w:r>
        <w:rPr>
          <w:rFonts w:ascii="Times New Roman" w:hAnsi="Times New Roman" w:cs="Times New Roman"/>
          <w:color w:val="000000" w:themeColor="text1"/>
          <w:sz w:val="24"/>
          <w:szCs w:val="24"/>
        </w:rPr>
        <w:t>Г.30</w:t>
      </w:r>
      <w:r w:rsidRPr="00C86E67">
        <w:rPr>
          <w:rFonts w:ascii="Times New Roman" w:hAnsi="Times New Roman" w:cs="Times New Roman"/>
          <w:color w:val="000000" w:themeColor="text1"/>
          <w:sz w:val="24"/>
          <w:szCs w:val="24"/>
        </w:rPr>
        <w:t xml:space="preserve"> - Доильное место, счетчик молока и электронный пульсатор</w:t>
      </w:r>
      <w:r>
        <w:rPr>
          <w:rFonts w:ascii="Times New Roman" w:hAnsi="Times New Roman" w:cs="Times New Roman"/>
          <w:color w:val="000000" w:themeColor="text1"/>
          <w:sz w:val="24"/>
          <w:szCs w:val="24"/>
        </w:rPr>
        <w:t xml:space="preserve"> </w:t>
      </w:r>
    </w:p>
    <w:p w:rsidR="00ED328F" w:rsidRPr="00C86E67" w:rsidRDefault="00ED328F" w:rsidP="00ED328F">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 ТОО «Турар»</w:t>
      </w:r>
    </w:p>
    <w:p w:rsidR="00ED328F" w:rsidRDefault="00ED328F" w:rsidP="00ED328F">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502150" cy="3001434"/>
            <wp:effectExtent l="19050" t="0" r="0" b="0"/>
            <wp:docPr id="104" name="Рисунок 5" descr="D:\ниисх 26,06,15\документы\мои документы животноводство\фото сарыагаш\IMG_4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иисх 26,06,15\документы\мои документы животноводство\фото сарыагаш\IMG_4886.JPG"/>
                    <pic:cNvPicPr>
                      <a:picLocks noChangeAspect="1" noChangeArrowheads="1"/>
                    </pic:cNvPicPr>
                  </pic:nvPicPr>
                  <pic:blipFill>
                    <a:blip r:embed="rId108" cstate="print"/>
                    <a:srcRect/>
                    <a:stretch>
                      <a:fillRect/>
                    </a:stretch>
                  </pic:blipFill>
                  <pic:spPr bwMode="auto">
                    <a:xfrm>
                      <a:off x="0" y="0"/>
                      <a:ext cx="4500464" cy="3000310"/>
                    </a:xfrm>
                    <a:prstGeom prst="rect">
                      <a:avLst/>
                    </a:prstGeom>
                    <a:noFill/>
                    <a:ln w="9525">
                      <a:noFill/>
                      <a:miter lim="800000"/>
                      <a:headEnd/>
                      <a:tailEnd/>
                    </a:ln>
                  </pic:spPr>
                </pic:pic>
              </a:graphicData>
            </a:graphic>
          </wp:inline>
        </w:drawing>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sz w:val="24"/>
          <w:szCs w:val="24"/>
        </w:rPr>
        <w:t xml:space="preserve">Рисунок  Г.31 - Доильный зал «Карусель» в </w:t>
      </w:r>
      <w:r>
        <w:rPr>
          <w:rFonts w:ascii="Times New Roman" w:hAnsi="Times New Roman" w:cs="Times New Roman"/>
          <w:color w:val="000000" w:themeColor="text1"/>
          <w:sz w:val="24"/>
          <w:szCs w:val="24"/>
        </w:rPr>
        <w:t>ТОО «Турар»</w:t>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p>
    <w:p w:rsidR="00ED328F" w:rsidRPr="00CC284F" w:rsidRDefault="00ED328F" w:rsidP="00ED328F">
      <w:pPr>
        <w:spacing w:after="0" w:line="360" w:lineRule="auto"/>
        <w:ind w:firstLine="567"/>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09059" cy="3928427"/>
            <wp:effectExtent l="38100" t="0" r="15241" b="0"/>
            <wp:docPr id="105" name="Рисунок 4" descr="C:\Users\мечта\Desktop\disk_D\ниисх 26,06,15\документы\мои документы животноводство\фото Ак Кудук\20200529_10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20200529_100159.jpg"/>
                    <pic:cNvPicPr>
                      <a:picLocks noChangeAspect="1" noChangeArrowheads="1"/>
                    </pic:cNvPicPr>
                  </pic:nvPicPr>
                  <pic:blipFill>
                    <a:blip r:embed="rId109" cstate="print"/>
                    <a:srcRect/>
                    <a:stretch>
                      <a:fillRect/>
                    </a:stretch>
                  </pic:blipFill>
                  <pic:spPr bwMode="auto">
                    <a:xfrm rot="5400000">
                      <a:off x="0" y="0"/>
                      <a:ext cx="3908219" cy="3927583"/>
                    </a:xfrm>
                    <a:prstGeom prst="rect">
                      <a:avLst/>
                    </a:prstGeom>
                    <a:noFill/>
                    <a:ln w="9525">
                      <a:noFill/>
                      <a:miter lim="800000"/>
                      <a:headEnd/>
                      <a:tailEnd/>
                    </a:ln>
                  </pic:spPr>
                </pic:pic>
              </a:graphicData>
            </a:graphic>
          </wp:inline>
        </w:drawing>
      </w:r>
    </w:p>
    <w:p w:rsidR="00ED328F" w:rsidRPr="002B195F" w:rsidRDefault="00ED328F" w:rsidP="00ED328F">
      <w:pPr>
        <w:pStyle w:val="ad"/>
        <w:tabs>
          <w:tab w:val="left" w:pos="2625"/>
        </w:tabs>
        <w:spacing w:line="360" w:lineRule="auto"/>
        <w:ind w:firstLine="708"/>
        <w:jc w:val="center"/>
        <w:rPr>
          <w:rFonts w:ascii="Times New Roman" w:hAnsi="Times New Roman"/>
          <w:color w:val="000000" w:themeColor="text1"/>
          <w:sz w:val="24"/>
          <w:szCs w:val="24"/>
        </w:rPr>
      </w:pPr>
      <w:r w:rsidRPr="002B195F">
        <w:rPr>
          <w:rFonts w:ascii="Times New Roman" w:hAnsi="Times New Roman"/>
          <w:color w:val="000000" w:themeColor="text1"/>
          <w:sz w:val="24"/>
          <w:szCs w:val="24"/>
        </w:rPr>
        <w:t xml:space="preserve">Рисунок </w:t>
      </w:r>
      <w:r>
        <w:rPr>
          <w:rFonts w:ascii="Times New Roman" w:hAnsi="Times New Roman"/>
          <w:color w:val="000000" w:themeColor="text1"/>
          <w:sz w:val="24"/>
          <w:szCs w:val="24"/>
        </w:rPr>
        <w:t>Г.32</w:t>
      </w:r>
      <w:r w:rsidRPr="002B195F">
        <w:rPr>
          <w:rFonts w:ascii="Times New Roman" w:hAnsi="Times New Roman"/>
          <w:color w:val="000000" w:themeColor="text1"/>
          <w:sz w:val="24"/>
          <w:szCs w:val="24"/>
        </w:rPr>
        <w:t xml:space="preserve"> </w:t>
      </w:r>
      <w:r>
        <w:rPr>
          <w:rFonts w:ascii="Times New Roman" w:hAnsi="Times New Roman"/>
          <w:color w:val="000000" w:themeColor="text1"/>
          <w:sz w:val="24"/>
          <w:szCs w:val="24"/>
        </w:rPr>
        <w:t>- Доильный зал «</w:t>
      </w:r>
      <w:r w:rsidRPr="002B195F">
        <w:rPr>
          <w:rFonts w:ascii="Times New Roman" w:hAnsi="Times New Roman"/>
          <w:color w:val="000000" w:themeColor="text1"/>
          <w:sz w:val="24"/>
          <w:szCs w:val="24"/>
        </w:rPr>
        <w:t>Елочка</w:t>
      </w:r>
      <w:r>
        <w:rPr>
          <w:rFonts w:ascii="Times New Roman" w:hAnsi="Times New Roman"/>
          <w:color w:val="000000" w:themeColor="text1"/>
          <w:sz w:val="24"/>
          <w:szCs w:val="24"/>
        </w:rPr>
        <w:t>»</w:t>
      </w:r>
    </w:p>
    <w:p w:rsidR="00ED328F" w:rsidRDefault="00ED328F" w:rsidP="00ED328F">
      <w:pPr>
        <w:pStyle w:val="ab"/>
        <w:spacing w:after="0" w:line="360" w:lineRule="auto"/>
        <w:ind w:left="0" w:firstLine="709"/>
        <w:jc w:val="center"/>
        <w:rPr>
          <w:rFonts w:ascii="Times New Roman" w:hAnsi="Times New Roman"/>
          <w:color w:val="000000"/>
          <w:sz w:val="24"/>
          <w:szCs w:val="24"/>
        </w:rPr>
      </w:pPr>
      <w:r w:rsidRPr="002479A9">
        <w:rPr>
          <w:rFonts w:ascii="Times New Roman" w:hAnsi="Times New Roman"/>
          <w:noProof/>
          <w:color w:val="000000"/>
          <w:sz w:val="24"/>
          <w:szCs w:val="24"/>
          <w:lang w:eastAsia="ru-RU"/>
        </w:rPr>
        <w:lastRenderedPageBreak/>
        <w:drawing>
          <wp:inline distT="0" distB="0" distL="0" distR="0">
            <wp:extent cx="5086351" cy="3390900"/>
            <wp:effectExtent l="19050" t="0" r="0" b="0"/>
            <wp:docPr id="106" name="Рисунок 4" descr="C:\Users\мечта\Desktop\disk_D\ниисх 26,06,15\документы\мои документы животноводство\фото Ак Кудук\IMG_0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фото Ак Кудук\IMG_0844.JPG"/>
                    <pic:cNvPicPr>
                      <a:picLocks noChangeAspect="1" noChangeArrowheads="1"/>
                    </pic:cNvPicPr>
                  </pic:nvPicPr>
                  <pic:blipFill>
                    <a:blip r:embed="rId110" cstate="print"/>
                    <a:srcRect/>
                    <a:stretch>
                      <a:fillRect/>
                    </a:stretch>
                  </pic:blipFill>
                  <pic:spPr bwMode="auto">
                    <a:xfrm>
                      <a:off x="0" y="0"/>
                      <a:ext cx="5089896" cy="3393263"/>
                    </a:xfrm>
                    <a:prstGeom prst="rect">
                      <a:avLst/>
                    </a:prstGeom>
                    <a:noFill/>
                    <a:ln w="9525">
                      <a:noFill/>
                      <a:miter lim="800000"/>
                      <a:headEnd/>
                      <a:tailEnd/>
                    </a:ln>
                  </pic:spPr>
                </pic:pic>
              </a:graphicData>
            </a:graphic>
          </wp:inline>
        </w:drawing>
      </w:r>
    </w:p>
    <w:p w:rsidR="00ED328F" w:rsidRDefault="00ED328F" w:rsidP="00ED328F">
      <w:pPr>
        <w:pStyle w:val="ab"/>
        <w:spacing w:after="0" w:line="360" w:lineRule="auto"/>
        <w:ind w:left="0" w:firstLine="709"/>
        <w:jc w:val="center"/>
        <w:rPr>
          <w:rFonts w:ascii="Times New Roman" w:hAnsi="Times New Roman"/>
          <w:color w:val="000000" w:themeColor="text1"/>
          <w:sz w:val="24"/>
          <w:szCs w:val="24"/>
        </w:rPr>
      </w:pPr>
      <w:r>
        <w:rPr>
          <w:rFonts w:ascii="Times New Roman" w:hAnsi="Times New Roman"/>
          <w:color w:val="000000" w:themeColor="text1"/>
          <w:sz w:val="24"/>
          <w:szCs w:val="24"/>
        </w:rPr>
        <w:t>Рисунок Г.33 – Раздача кормов в ТОО «Олжа Ак Кудук»</w:t>
      </w:r>
    </w:p>
    <w:p w:rsidR="00ED328F" w:rsidRDefault="00ED328F" w:rsidP="00ED328F">
      <w:pPr>
        <w:spacing w:after="0" w:line="360" w:lineRule="auto"/>
        <w:ind w:firstLine="709"/>
        <w:jc w:val="center"/>
        <w:rPr>
          <w:rFonts w:ascii="Times New Roman" w:hAnsi="Times New Roman" w:cs="Times New Roman"/>
          <w:color w:val="000000" w:themeColor="text1"/>
          <w:sz w:val="24"/>
          <w:szCs w:val="24"/>
        </w:rPr>
      </w:pPr>
    </w:p>
    <w:p w:rsidR="00ED328F" w:rsidRPr="00C86E67" w:rsidRDefault="00ED328F" w:rsidP="00ED328F">
      <w:pPr>
        <w:spacing w:after="0" w:line="360" w:lineRule="auto"/>
        <w:ind w:firstLine="709"/>
        <w:jc w:val="center"/>
        <w:rPr>
          <w:rFonts w:ascii="Times New Roman" w:hAnsi="Times New Roman" w:cs="Times New Roman"/>
          <w:color w:val="000000" w:themeColor="text1"/>
          <w:sz w:val="24"/>
          <w:szCs w:val="24"/>
        </w:rPr>
      </w:pPr>
    </w:p>
    <w:p w:rsidR="007E0111" w:rsidRDefault="007E0111" w:rsidP="007E0111">
      <w:pPr>
        <w:spacing w:after="0" w:line="360" w:lineRule="auto"/>
        <w:ind w:firstLine="709"/>
        <w:jc w:val="center"/>
        <w:rPr>
          <w:rFonts w:ascii="Times New Roman" w:hAnsi="Times New Roman" w:cs="Times New Roman"/>
          <w:color w:val="000000" w:themeColor="text1"/>
          <w:sz w:val="24"/>
          <w:szCs w:val="24"/>
        </w:rPr>
      </w:pPr>
    </w:p>
    <w:p w:rsidR="007E0111" w:rsidRDefault="007E0111" w:rsidP="007E0111">
      <w:pPr>
        <w:autoSpaceDE w:val="0"/>
        <w:autoSpaceDN w:val="0"/>
        <w:adjustRightInd w:val="0"/>
        <w:spacing w:line="360" w:lineRule="auto"/>
        <w:jc w:val="center"/>
      </w:pPr>
    </w:p>
    <w:p w:rsidR="007E0111" w:rsidRDefault="007E0111" w:rsidP="007E0111">
      <w:pPr>
        <w:spacing w:after="0" w:line="360" w:lineRule="auto"/>
        <w:ind w:firstLine="709"/>
        <w:jc w:val="center"/>
        <w:rPr>
          <w:rFonts w:ascii="Times New Roman" w:hAnsi="Times New Roman" w:cs="Times New Roman"/>
          <w:sz w:val="24"/>
          <w:szCs w:val="24"/>
        </w:rPr>
      </w:pPr>
    </w:p>
    <w:p w:rsidR="007E0111" w:rsidRDefault="007E0111" w:rsidP="007E0111">
      <w:pPr>
        <w:spacing w:after="0" w:line="360" w:lineRule="auto"/>
        <w:ind w:firstLine="709"/>
        <w:jc w:val="center"/>
        <w:rPr>
          <w:rFonts w:ascii="Times New Roman" w:hAnsi="Times New Roman" w:cs="Times New Roman"/>
          <w:sz w:val="24"/>
          <w:szCs w:val="24"/>
        </w:rPr>
      </w:pPr>
    </w:p>
    <w:p w:rsidR="007E0111" w:rsidRDefault="007E0111"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3E5CC7" w:rsidRDefault="003E5CC7" w:rsidP="007E0111">
      <w:pPr>
        <w:spacing w:after="0" w:line="360" w:lineRule="auto"/>
        <w:ind w:firstLine="709"/>
        <w:jc w:val="center"/>
        <w:rPr>
          <w:rFonts w:ascii="Times New Roman" w:hAnsi="Times New Roman" w:cs="Times New Roman"/>
          <w:sz w:val="24"/>
          <w:szCs w:val="24"/>
        </w:rPr>
      </w:pPr>
    </w:p>
    <w:p w:rsidR="007E0111" w:rsidRPr="006C4353" w:rsidRDefault="00725793" w:rsidP="007E0111">
      <w:pPr>
        <w:spacing w:after="0" w:line="360" w:lineRule="auto"/>
        <w:ind w:firstLine="709"/>
        <w:jc w:val="center"/>
        <w:rPr>
          <w:rFonts w:ascii="Times New Roman" w:hAnsi="Times New Roman" w:cs="Times New Roman"/>
          <w:b/>
          <w:sz w:val="24"/>
          <w:szCs w:val="24"/>
        </w:rPr>
      </w:pPr>
      <w:r w:rsidRPr="006C4353">
        <w:rPr>
          <w:rFonts w:ascii="Times New Roman" w:hAnsi="Times New Roman" w:cs="Times New Roman"/>
          <w:b/>
          <w:sz w:val="24"/>
          <w:szCs w:val="24"/>
        </w:rPr>
        <w:lastRenderedPageBreak/>
        <w:t>ПРИЛОЖЕНИЕ</w:t>
      </w:r>
      <w:r w:rsidR="003E5CC7" w:rsidRPr="006C4353">
        <w:rPr>
          <w:rFonts w:ascii="Times New Roman" w:hAnsi="Times New Roman" w:cs="Times New Roman"/>
          <w:b/>
          <w:sz w:val="24"/>
          <w:szCs w:val="24"/>
        </w:rPr>
        <w:t xml:space="preserve"> Д</w:t>
      </w:r>
    </w:p>
    <w:p w:rsidR="00725793" w:rsidRDefault="00725793" w:rsidP="007E0111">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Информация по приобретению оборудования в рамках проекта</w:t>
      </w:r>
    </w:p>
    <w:p w:rsidR="00725793" w:rsidRDefault="00725793" w:rsidP="00725793">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За счет средств программно-целевого финансирования было приобретено следующее оборудование:</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 xml:space="preserve">Система визуального осеменения </w:t>
      </w:r>
      <w:r>
        <w:rPr>
          <w:rFonts w:ascii="Times New Roman" w:hAnsi="Times New Roman"/>
          <w:sz w:val="24"/>
          <w:szCs w:val="24"/>
          <w:lang w:val="en-US"/>
        </w:rPr>
        <w:t>Alpha</w:t>
      </w:r>
      <w:r w:rsidRPr="00725793">
        <w:rPr>
          <w:rFonts w:ascii="Times New Roman" w:hAnsi="Times New Roman"/>
          <w:sz w:val="24"/>
          <w:szCs w:val="24"/>
        </w:rPr>
        <w:t xml:space="preserve"> </w:t>
      </w:r>
      <w:r>
        <w:rPr>
          <w:rFonts w:ascii="Times New Roman" w:hAnsi="Times New Roman"/>
          <w:sz w:val="24"/>
          <w:szCs w:val="24"/>
          <w:lang w:val="en-US"/>
        </w:rPr>
        <w:t>Vision</w:t>
      </w:r>
      <w:r>
        <w:rPr>
          <w:rFonts w:ascii="Times New Roman" w:hAnsi="Times New Roman"/>
          <w:sz w:val="24"/>
          <w:szCs w:val="24"/>
        </w:rPr>
        <w:t xml:space="preserve"> (Франция).</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УЗИ-сканер Драмински (Польша).</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Сосуд Дьюара (США).</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Рефрактометр для определения иммуноглобулинов в крови.</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Цифровой микроскоп.</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Ветеринарный станок.</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Электронные весы передвижные (Россия).</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Электронные весы стационарные (взвешивание при движении животных).</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Передвижные доильные установки.</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Скребковый транспортер ТСН-2.0Б.</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Танкер-охдадитель молока с автоматической промывкой.</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Насос для скреперной системы навозоудаления.</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Вискозиметр Соматос-мини для определения соматических клеток в молоке.</w:t>
      </w:r>
    </w:p>
    <w:p w:rsidR="00725793" w:rsidRDefault="00725793"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Инфракрасный анализатор молока ИнфраМилк.</w:t>
      </w:r>
    </w:p>
    <w:p w:rsidR="004C67A7" w:rsidRDefault="004C67A7"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Эякулятор с чемоданом и блоком питания</w:t>
      </w:r>
    </w:p>
    <w:p w:rsidR="004C67A7" w:rsidRDefault="004C67A7"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Дробилка КУ-203.</w:t>
      </w:r>
    </w:p>
    <w:p w:rsidR="004C67A7" w:rsidRDefault="004C67A7" w:rsidP="00725793">
      <w:pPr>
        <w:pStyle w:val="ab"/>
        <w:numPr>
          <w:ilvl w:val="0"/>
          <w:numId w:val="2"/>
        </w:numPr>
        <w:spacing w:after="0" w:line="360" w:lineRule="auto"/>
        <w:jc w:val="both"/>
        <w:rPr>
          <w:rFonts w:ascii="Times New Roman" w:hAnsi="Times New Roman"/>
          <w:sz w:val="24"/>
          <w:szCs w:val="24"/>
        </w:rPr>
      </w:pPr>
      <w:r>
        <w:rPr>
          <w:rFonts w:ascii="Times New Roman" w:hAnsi="Times New Roman"/>
          <w:sz w:val="24"/>
          <w:szCs w:val="24"/>
        </w:rPr>
        <w:t>Рескаунтеры и респондеры – электронные идентификаторы.</w:t>
      </w:r>
    </w:p>
    <w:p w:rsidR="004C67A7" w:rsidRPr="00725793" w:rsidRDefault="004C67A7" w:rsidP="004C67A7">
      <w:pPr>
        <w:pStyle w:val="ab"/>
        <w:spacing w:after="0" w:line="360" w:lineRule="auto"/>
        <w:ind w:left="1069"/>
        <w:jc w:val="both"/>
        <w:rPr>
          <w:rFonts w:ascii="Times New Roman" w:hAnsi="Times New Roman"/>
          <w:sz w:val="24"/>
          <w:szCs w:val="24"/>
        </w:rPr>
      </w:pPr>
    </w:p>
    <w:p w:rsidR="007E0111" w:rsidRDefault="007E0111"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25793" w:rsidRDefault="00725793" w:rsidP="007E0111">
      <w:pPr>
        <w:spacing w:after="0" w:line="360" w:lineRule="auto"/>
        <w:ind w:firstLine="709"/>
        <w:jc w:val="center"/>
        <w:rPr>
          <w:rFonts w:ascii="Times New Roman" w:hAnsi="Times New Roman" w:cs="Times New Roman"/>
          <w:sz w:val="24"/>
          <w:szCs w:val="24"/>
        </w:rPr>
      </w:pPr>
    </w:p>
    <w:p w:rsidR="007E0111" w:rsidRPr="00130978" w:rsidRDefault="007E0111" w:rsidP="007E0111">
      <w:pPr>
        <w:spacing w:after="0" w:line="360" w:lineRule="auto"/>
        <w:ind w:firstLine="709"/>
        <w:jc w:val="center"/>
        <w:rPr>
          <w:rFonts w:ascii="Times New Roman" w:hAnsi="Times New Roman" w:cs="Times New Roman"/>
          <w:b/>
          <w:sz w:val="24"/>
          <w:szCs w:val="24"/>
        </w:rPr>
      </w:pPr>
      <w:r w:rsidRPr="00130978">
        <w:rPr>
          <w:rFonts w:ascii="Times New Roman" w:hAnsi="Times New Roman" w:cs="Times New Roman"/>
          <w:b/>
          <w:sz w:val="24"/>
          <w:szCs w:val="24"/>
        </w:rPr>
        <w:lastRenderedPageBreak/>
        <w:t xml:space="preserve">ПРИЛОЖЕНИЕ </w:t>
      </w:r>
      <w:r w:rsidR="003E5CC7" w:rsidRPr="00130978">
        <w:rPr>
          <w:rFonts w:ascii="Times New Roman" w:hAnsi="Times New Roman" w:cs="Times New Roman"/>
          <w:b/>
          <w:sz w:val="24"/>
          <w:szCs w:val="24"/>
        </w:rPr>
        <w:t>Е</w:t>
      </w:r>
    </w:p>
    <w:p w:rsidR="007E0111" w:rsidRDefault="007E0111" w:rsidP="007E0111">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Акты внедрения</w:t>
      </w:r>
    </w:p>
    <w:p w:rsidR="001C2CC4" w:rsidRDefault="00DB1BF7"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207000" cy="6445250"/>
            <wp:effectExtent l="19050" t="0" r="0" b="0"/>
            <wp:docPr id="80" name="Рисунок 4" descr="C:\Users\мечта\Desktop\disk_D\ниисх 26,06,15\документы\мои документы животноводство\2020 год\ПЦФ2\отчет заключительный\акт-внедрения-Ак-Кудук-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2020 год\ПЦФ2\отчет заключительный\акт-внедрения-Ак-Кудук-30.09.jpg"/>
                    <pic:cNvPicPr>
                      <a:picLocks noChangeAspect="1" noChangeArrowheads="1"/>
                    </pic:cNvPicPr>
                  </pic:nvPicPr>
                  <pic:blipFill>
                    <a:blip r:embed="rId111" cstate="print"/>
                    <a:srcRect l="8553" t="5825" r="3779" b="17398"/>
                    <a:stretch>
                      <a:fillRect/>
                    </a:stretch>
                  </pic:blipFill>
                  <pic:spPr bwMode="auto">
                    <a:xfrm>
                      <a:off x="0" y="0"/>
                      <a:ext cx="5207000" cy="6445250"/>
                    </a:xfrm>
                    <a:prstGeom prst="rect">
                      <a:avLst/>
                    </a:prstGeom>
                    <a:noFill/>
                    <a:ln w="9525">
                      <a:noFill/>
                      <a:miter lim="800000"/>
                      <a:headEnd/>
                      <a:tailEnd/>
                    </a:ln>
                  </pic:spPr>
                </pic:pic>
              </a:graphicData>
            </a:graphic>
          </wp:inline>
        </w:drawing>
      </w:r>
    </w:p>
    <w:p w:rsidR="007E0111" w:rsidRDefault="007E0111" w:rsidP="002474C7">
      <w:pPr>
        <w:spacing w:line="360" w:lineRule="auto"/>
        <w:jc w:val="center"/>
        <w:rPr>
          <w:rFonts w:ascii="Times New Roman" w:hAnsi="Times New Roman" w:cs="Times New Roman"/>
          <w:sz w:val="24"/>
          <w:szCs w:val="24"/>
        </w:rPr>
      </w:pPr>
    </w:p>
    <w:p w:rsidR="007E0111" w:rsidRDefault="007E0111" w:rsidP="002474C7">
      <w:pPr>
        <w:spacing w:line="360" w:lineRule="auto"/>
        <w:jc w:val="center"/>
        <w:rPr>
          <w:rFonts w:ascii="Times New Roman" w:hAnsi="Times New Roman" w:cs="Times New Roman"/>
          <w:sz w:val="24"/>
          <w:szCs w:val="24"/>
        </w:rPr>
      </w:pPr>
    </w:p>
    <w:p w:rsidR="007E0111" w:rsidRDefault="001D5251" w:rsidP="002474C7">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39790" cy="8395158"/>
            <wp:effectExtent l="19050" t="0" r="3810" b="0"/>
            <wp:docPr id="67" name="Рисунок 4" descr="C:\Users\мечта\Desktop\disk_D\ниисх 26,06,15\документы\мои документы животноводство\2020 год\ПЦФ2\отчет заключительный\акт-внедрения-Тур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ечта\Desktop\disk_D\ниисх 26,06,15\документы\мои документы животноводство\2020 год\ПЦФ2\отчет заключительный\акт-внедрения-Турар.jpg"/>
                    <pic:cNvPicPr>
                      <a:picLocks noChangeAspect="1" noChangeArrowheads="1"/>
                    </pic:cNvPicPr>
                  </pic:nvPicPr>
                  <pic:blipFill>
                    <a:blip r:embed="rId112" cstate="print"/>
                    <a:srcRect/>
                    <a:stretch>
                      <a:fillRect/>
                    </a:stretch>
                  </pic:blipFill>
                  <pic:spPr bwMode="auto">
                    <a:xfrm>
                      <a:off x="0" y="0"/>
                      <a:ext cx="5939790" cy="8395158"/>
                    </a:xfrm>
                    <a:prstGeom prst="rect">
                      <a:avLst/>
                    </a:prstGeom>
                    <a:noFill/>
                    <a:ln w="9525">
                      <a:noFill/>
                      <a:miter lim="800000"/>
                      <a:headEnd/>
                      <a:tailEnd/>
                    </a:ln>
                  </pic:spPr>
                </pic:pic>
              </a:graphicData>
            </a:graphic>
          </wp:inline>
        </w:drawing>
      </w:r>
    </w:p>
    <w:p w:rsidR="007E0111" w:rsidRDefault="007E0111" w:rsidP="002474C7">
      <w:pPr>
        <w:spacing w:line="360" w:lineRule="auto"/>
        <w:jc w:val="center"/>
        <w:rPr>
          <w:rFonts w:ascii="Times New Roman" w:hAnsi="Times New Roman" w:cs="Times New Roman"/>
          <w:sz w:val="24"/>
          <w:szCs w:val="24"/>
        </w:rPr>
      </w:pPr>
    </w:p>
    <w:p w:rsidR="007E0111" w:rsidRDefault="007E0111" w:rsidP="002474C7">
      <w:pPr>
        <w:spacing w:line="360" w:lineRule="auto"/>
        <w:jc w:val="center"/>
        <w:rPr>
          <w:rFonts w:ascii="Times New Roman" w:hAnsi="Times New Roman" w:cs="Times New Roman"/>
          <w:sz w:val="24"/>
          <w:szCs w:val="24"/>
        </w:rPr>
      </w:pPr>
    </w:p>
    <w:p w:rsidR="007E0111" w:rsidRPr="00130978" w:rsidRDefault="007E0111" w:rsidP="007E0111">
      <w:pPr>
        <w:spacing w:after="0" w:line="360" w:lineRule="auto"/>
        <w:ind w:firstLine="709"/>
        <w:jc w:val="center"/>
        <w:rPr>
          <w:rFonts w:ascii="Times New Roman" w:hAnsi="Times New Roman" w:cs="Times New Roman"/>
          <w:b/>
          <w:sz w:val="24"/>
          <w:szCs w:val="24"/>
        </w:rPr>
      </w:pPr>
      <w:r w:rsidRPr="00130978">
        <w:rPr>
          <w:rFonts w:ascii="Times New Roman" w:hAnsi="Times New Roman" w:cs="Times New Roman"/>
          <w:b/>
          <w:sz w:val="24"/>
          <w:szCs w:val="24"/>
        </w:rPr>
        <w:lastRenderedPageBreak/>
        <w:t xml:space="preserve">ПРИЛОЖЕНИЕ </w:t>
      </w:r>
      <w:r w:rsidR="003E5CC7" w:rsidRPr="00130978">
        <w:rPr>
          <w:rFonts w:ascii="Times New Roman" w:hAnsi="Times New Roman" w:cs="Times New Roman"/>
          <w:b/>
          <w:sz w:val="24"/>
          <w:szCs w:val="24"/>
        </w:rPr>
        <w:t>Ж</w:t>
      </w:r>
    </w:p>
    <w:p w:rsidR="007E0111" w:rsidRPr="009A49A9" w:rsidRDefault="007E0111" w:rsidP="007E0111">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Список</w:t>
      </w:r>
      <w:r w:rsidRPr="009A49A9">
        <w:rPr>
          <w:rFonts w:ascii="Times New Roman" w:hAnsi="Times New Roman" w:cs="Times New Roman"/>
          <w:sz w:val="24"/>
          <w:szCs w:val="24"/>
        </w:rPr>
        <w:t xml:space="preserve"> </w:t>
      </w:r>
      <w:r>
        <w:rPr>
          <w:rFonts w:ascii="Times New Roman" w:hAnsi="Times New Roman" w:cs="Times New Roman"/>
          <w:sz w:val="24"/>
          <w:szCs w:val="24"/>
        </w:rPr>
        <w:t>опубликованных</w:t>
      </w:r>
      <w:r w:rsidRPr="009A49A9">
        <w:rPr>
          <w:rFonts w:ascii="Times New Roman" w:hAnsi="Times New Roman" w:cs="Times New Roman"/>
          <w:sz w:val="24"/>
          <w:szCs w:val="24"/>
        </w:rPr>
        <w:t xml:space="preserve"> </w:t>
      </w:r>
      <w:r>
        <w:rPr>
          <w:rFonts w:ascii="Times New Roman" w:hAnsi="Times New Roman" w:cs="Times New Roman"/>
          <w:sz w:val="24"/>
          <w:szCs w:val="24"/>
        </w:rPr>
        <w:t>работ</w:t>
      </w:r>
    </w:p>
    <w:p w:rsidR="007E0111" w:rsidRPr="007E0111" w:rsidRDefault="007E0111" w:rsidP="007E0111">
      <w:pPr>
        <w:spacing w:after="0" w:line="360" w:lineRule="auto"/>
        <w:ind w:firstLine="709"/>
        <w:jc w:val="both"/>
        <w:rPr>
          <w:rFonts w:ascii="Times New Roman" w:hAnsi="Times New Roman" w:cs="Times New Roman"/>
          <w:sz w:val="24"/>
          <w:szCs w:val="24"/>
          <w:lang w:eastAsia="en-US"/>
        </w:rPr>
      </w:pPr>
      <w:r w:rsidRPr="007E0111">
        <w:rPr>
          <w:rFonts w:ascii="Times New Roman" w:hAnsi="Times New Roman" w:cs="Times New Roman"/>
          <w:sz w:val="24"/>
          <w:szCs w:val="24"/>
          <w:lang w:eastAsia="en-US"/>
        </w:rPr>
        <w:t>1. Ракецкий В.А. Молочная продуктивность коров голштинской породы американской селекции разводимых в условиях Северного Казахстана / В.А. Ракецкий, А.А. Байсакалов // Научное обеспечение инновационного развития агропромышленного комплекса регионов РФ: сб. статей по итогам междунар. науч.-практ. конф., г. Курган-Нальчик, февраль 2018. С.879-884.</w:t>
      </w:r>
    </w:p>
    <w:p w:rsidR="007E0111" w:rsidRPr="007E0111" w:rsidRDefault="007E0111" w:rsidP="007E0111">
      <w:pPr>
        <w:spacing w:after="0" w:line="360" w:lineRule="auto"/>
        <w:ind w:firstLine="709"/>
        <w:jc w:val="both"/>
        <w:rPr>
          <w:rFonts w:ascii="Times New Roman" w:hAnsi="Times New Roman" w:cs="Times New Roman"/>
          <w:sz w:val="24"/>
          <w:szCs w:val="24"/>
          <w:lang w:eastAsia="en-US"/>
        </w:rPr>
      </w:pPr>
      <w:r w:rsidRPr="007E0111">
        <w:rPr>
          <w:rFonts w:ascii="Times New Roman" w:hAnsi="Times New Roman" w:cs="Times New Roman"/>
          <w:sz w:val="24"/>
          <w:szCs w:val="24"/>
          <w:lang w:eastAsia="en-US"/>
        </w:rPr>
        <w:t>2. Бабич Е.А. Влияние генотипа на морфофункциональные свойства вымени коров первого отела / Е.А. Бабич, Л.Ю. Овчинникова// Молочное и мясное скотоводство. 2018. №1. С.16-18.</w:t>
      </w:r>
    </w:p>
    <w:p w:rsidR="007E0111" w:rsidRPr="007E0111" w:rsidRDefault="007E0111" w:rsidP="007E0111">
      <w:pPr>
        <w:spacing w:after="0" w:line="360" w:lineRule="auto"/>
        <w:ind w:firstLine="709"/>
        <w:jc w:val="both"/>
        <w:rPr>
          <w:rFonts w:ascii="Times New Roman" w:hAnsi="Times New Roman" w:cs="Times New Roman"/>
          <w:sz w:val="24"/>
          <w:szCs w:val="24"/>
          <w:lang w:val="en-US" w:eastAsia="en-US"/>
        </w:rPr>
      </w:pPr>
      <w:r w:rsidRPr="007E0111">
        <w:rPr>
          <w:rFonts w:ascii="Times New Roman" w:hAnsi="Times New Roman" w:cs="Times New Roman"/>
          <w:sz w:val="24"/>
          <w:szCs w:val="24"/>
          <w:lang w:eastAsia="en-US"/>
        </w:rPr>
        <w:t>3. Бабич Е.А. Оценка экстерьера ремонтных телок по периодам выращивания / Е.А. Бабич// Экспериментальные и теоретические исследо</w:t>
      </w:r>
      <w:r w:rsidR="003E5CC7">
        <w:rPr>
          <w:rFonts w:ascii="Times New Roman" w:hAnsi="Times New Roman" w:cs="Times New Roman"/>
          <w:sz w:val="24"/>
          <w:szCs w:val="24"/>
          <w:lang w:val="kk-KZ" w:eastAsia="en-US"/>
        </w:rPr>
        <w:t>в</w:t>
      </w:r>
      <w:r w:rsidRPr="007E0111">
        <w:rPr>
          <w:rFonts w:ascii="Times New Roman" w:hAnsi="Times New Roman" w:cs="Times New Roman"/>
          <w:sz w:val="24"/>
          <w:szCs w:val="24"/>
          <w:lang w:eastAsia="en-US"/>
        </w:rPr>
        <w:t xml:space="preserve">ания в современной науке: сб. ст. по итогам XVIII междунар. науч.-практ. конф., г. Новосибирск, май 2018. </w:t>
      </w:r>
      <w:r w:rsidRPr="00BA3B2E">
        <w:rPr>
          <w:rFonts w:ascii="Times New Roman" w:hAnsi="Times New Roman" w:cs="Times New Roman"/>
          <w:sz w:val="24"/>
          <w:szCs w:val="24"/>
          <w:lang w:val="en-US" w:eastAsia="en-US"/>
        </w:rPr>
        <w:t xml:space="preserve">№9 (18). </w:t>
      </w:r>
      <w:r w:rsidRPr="007E0111">
        <w:rPr>
          <w:rFonts w:ascii="Times New Roman" w:hAnsi="Times New Roman" w:cs="Times New Roman"/>
          <w:sz w:val="24"/>
          <w:szCs w:val="24"/>
          <w:lang w:eastAsia="en-US"/>
        </w:rPr>
        <w:t>С</w:t>
      </w:r>
      <w:r w:rsidRPr="007E0111">
        <w:rPr>
          <w:rFonts w:ascii="Times New Roman" w:hAnsi="Times New Roman" w:cs="Times New Roman"/>
          <w:sz w:val="24"/>
          <w:szCs w:val="24"/>
          <w:lang w:val="en-US" w:eastAsia="en-US"/>
        </w:rPr>
        <w:t>.63-68.</w:t>
      </w:r>
    </w:p>
    <w:p w:rsidR="007E0111" w:rsidRPr="009A4FDF" w:rsidRDefault="007E0111" w:rsidP="007E0111">
      <w:pPr>
        <w:spacing w:after="0" w:line="360" w:lineRule="auto"/>
        <w:ind w:firstLine="708"/>
        <w:jc w:val="both"/>
        <w:rPr>
          <w:rFonts w:ascii="Times New Roman" w:hAnsi="Times New Roman" w:cs="Times New Roman"/>
          <w:color w:val="000000" w:themeColor="text1"/>
          <w:sz w:val="24"/>
          <w:szCs w:val="24"/>
        </w:rPr>
      </w:pPr>
      <w:r w:rsidRPr="007E0111">
        <w:rPr>
          <w:rFonts w:ascii="Times New Roman" w:hAnsi="Times New Roman" w:cs="Times New Roman"/>
          <w:sz w:val="24"/>
          <w:szCs w:val="24"/>
          <w:lang w:val="en-US"/>
        </w:rPr>
        <w:t>4</w:t>
      </w:r>
      <w:r w:rsidRPr="00872A83">
        <w:rPr>
          <w:rFonts w:ascii="Times New Roman" w:hAnsi="Times New Roman" w:cs="Times New Roman"/>
          <w:sz w:val="24"/>
          <w:szCs w:val="24"/>
          <w:lang w:val="en-US"/>
        </w:rPr>
        <w:t xml:space="preserve">. </w:t>
      </w:r>
      <w:r w:rsidRPr="00872A83">
        <w:rPr>
          <w:rFonts w:ascii="Times New Roman" w:hAnsi="Times New Roman" w:cs="Times New Roman"/>
          <w:bCs/>
          <w:sz w:val="24"/>
          <w:szCs w:val="24"/>
          <w:lang w:val="en-US"/>
        </w:rPr>
        <w:t xml:space="preserve">Dependence of Growth and Development of Rearing Stock in Northern Kazakhstan on the Origin of Servicing Bulls </w:t>
      </w:r>
      <w:r w:rsidR="003E5CC7">
        <w:rPr>
          <w:rFonts w:ascii="Times New Roman" w:hAnsi="Times New Roman" w:cs="Times New Roman"/>
          <w:bCs/>
          <w:sz w:val="24"/>
          <w:szCs w:val="24"/>
          <w:lang w:val="en-US"/>
        </w:rPr>
        <w:t>–</w:t>
      </w:r>
      <w:r w:rsidRPr="00872A83">
        <w:rPr>
          <w:rFonts w:ascii="Times New Roman" w:hAnsi="Times New Roman" w:cs="Times New Roman"/>
          <w:bCs/>
          <w:sz w:val="24"/>
          <w:szCs w:val="24"/>
          <w:lang w:val="en-US"/>
        </w:rPr>
        <w:t xml:space="preserve"> </w:t>
      </w:r>
      <w:r w:rsidR="003E5CC7">
        <w:rPr>
          <w:rFonts w:ascii="Times New Roman" w:hAnsi="Times New Roman" w:cs="Times New Roman"/>
          <w:smallCaps/>
          <w:sz w:val="24"/>
          <w:szCs w:val="24"/>
          <w:lang w:val="en-US"/>
        </w:rPr>
        <w:t>Elena Anatolyevna Babich</w:t>
      </w:r>
      <w:r w:rsidRPr="003E5CC7">
        <w:rPr>
          <w:rFonts w:ascii="Times New Roman" w:hAnsi="Times New Roman" w:cs="Times New Roman"/>
          <w:smallCaps/>
          <w:sz w:val="24"/>
          <w:szCs w:val="24"/>
          <w:lang w:val="en-US"/>
        </w:rPr>
        <w:t>*, N</w:t>
      </w:r>
      <w:r w:rsidR="00BB198E">
        <w:rPr>
          <w:rFonts w:ascii="Times New Roman" w:hAnsi="Times New Roman" w:cs="Times New Roman"/>
          <w:smallCaps/>
          <w:sz w:val="24"/>
          <w:szCs w:val="24"/>
          <w:lang w:val="en-US"/>
        </w:rPr>
        <w:t>abidulla</w:t>
      </w:r>
      <w:r w:rsidRPr="003E5CC7">
        <w:rPr>
          <w:rFonts w:ascii="Times New Roman" w:hAnsi="Times New Roman" w:cs="Times New Roman"/>
          <w:smallCaps/>
          <w:sz w:val="24"/>
          <w:szCs w:val="24"/>
          <w:lang w:val="en-US"/>
        </w:rPr>
        <w:t xml:space="preserve"> A</w:t>
      </w:r>
      <w:r w:rsidR="00BB198E">
        <w:rPr>
          <w:rFonts w:ascii="Times New Roman" w:hAnsi="Times New Roman" w:cs="Times New Roman"/>
          <w:smallCaps/>
          <w:sz w:val="24"/>
          <w:szCs w:val="24"/>
          <w:lang w:val="en-US"/>
        </w:rPr>
        <w:t>khanovich</w:t>
      </w:r>
      <w:r w:rsidRPr="003E5CC7">
        <w:rPr>
          <w:rFonts w:ascii="Times New Roman" w:hAnsi="Times New Roman" w:cs="Times New Roman"/>
          <w:smallCaps/>
          <w:sz w:val="24"/>
          <w:szCs w:val="24"/>
          <w:lang w:val="en-US"/>
        </w:rPr>
        <w:t xml:space="preserve"> K</w:t>
      </w:r>
      <w:r w:rsidR="00BB198E">
        <w:rPr>
          <w:rFonts w:ascii="Times New Roman" w:hAnsi="Times New Roman" w:cs="Times New Roman"/>
          <w:smallCaps/>
          <w:sz w:val="24"/>
          <w:szCs w:val="24"/>
          <w:lang w:val="en-US"/>
        </w:rPr>
        <w:t>ikebayev</w:t>
      </w:r>
      <w:r w:rsidRPr="003E5CC7">
        <w:rPr>
          <w:rFonts w:ascii="Times New Roman" w:hAnsi="Times New Roman" w:cs="Times New Roman"/>
          <w:smallCaps/>
          <w:sz w:val="24"/>
          <w:szCs w:val="24"/>
          <w:lang w:val="en-US"/>
        </w:rPr>
        <w:t>, V</w:t>
      </w:r>
      <w:r w:rsidR="00BB198E">
        <w:rPr>
          <w:rFonts w:ascii="Times New Roman" w:hAnsi="Times New Roman" w:cs="Times New Roman"/>
          <w:smallCaps/>
          <w:sz w:val="24"/>
          <w:szCs w:val="24"/>
          <w:lang w:val="en-US"/>
        </w:rPr>
        <w:t>italy</w:t>
      </w:r>
      <w:r w:rsidRPr="003E5CC7">
        <w:rPr>
          <w:rFonts w:ascii="Times New Roman" w:hAnsi="Times New Roman" w:cs="Times New Roman"/>
          <w:smallCaps/>
          <w:sz w:val="24"/>
          <w:szCs w:val="24"/>
          <w:lang w:val="en-US"/>
        </w:rPr>
        <w:t xml:space="preserve"> A</w:t>
      </w:r>
      <w:r w:rsidR="00BB198E">
        <w:rPr>
          <w:rFonts w:ascii="Times New Roman" w:hAnsi="Times New Roman" w:cs="Times New Roman"/>
          <w:smallCaps/>
          <w:sz w:val="24"/>
          <w:szCs w:val="24"/>
          <w:lang w:val="en-US"/>
        </w:rPr>
        <w:t>natolevich</w:t>
      </w:r>
      <w:r w:rsidRPr="003E5CC7">
        <w:rPr>
          <w:rFonts w:ascii="Times New Roman" w:hAnsi="Times New Roman" w:cs="Times New Roman"/>
          <w:smallCaps/>
          <w:sz w:val="24"/>
          <w:szCs w:val="24"/>
          <w:lang w:val="en-US"/>
        </w:rPr>
        <w:t xml:space="preserve"> R</w:t>
      </w:r>
      <w:r w:rsidR="00BB198E">
        <w:rPr>
          <w:rFonts w:ascii="Times New Roman" w:hAnsi="Times New Roman" w:cs="Times New Roman"/>
          <w:smallCaps/>
          <w:sz w:val="24"/>
          <w:szCs w:val="24"/>
          <w:lang w:val="en-US"/>
        </w:rPr>
        <w:t>aketsky</w:t>
      </w:r>
      <w:r w:rsidRPr="003E5CC7">
        <w:rPr>
          <w:rFonts w:ascii="Times New Roman" w:hAnsi="Times New Roman" w:cs="Times New Roman"/>
          <w:smallCaps/>
          <w:sz w:val="24"/>
          <w:szCs w:val="24"/>
          <w:lang w:val="en-US"/>
        </w:rPr>
        <w:t xml:space="preserve"> </w:t>
      </w:r>
      <w:r w:rsidR="00BB198E">
        <w:rPr>
          <w:rFonts w:ascii="Times New Roman" w:hAnsi="Times New Roman" w:cs="Times New Roman"/>
          <w:smallCaps/>
          <w:sz w:val="24"/>
          <w:szCs w:val="24"/>
          <w:lang w:val="en-US"/>
        </w:rPr>
        <w:t>and</w:t>
      </w:r>
      <w:r w:rsidRPr="003E5CC7">
        <w:rPr>
          <w:rFonts w:ascii="Times New Roman" w:hAnsi="Times New Roman" w:cs="Times New Roman"/>
          <w:smallCaps/>
          <w:sz w:val="24"/>
          <w:szCs w:val="24"/>
          <w:lang w:val="en-US"/>
        </w:rPr>
        <w:t xml:space="preserve"> A</w:t>
      </w:r>
      <w:r w:rsidR="00BB198E">
        <w:rPr>
          <w:rFonts w:ascii="Times New Roman" w:hAnsi="Times New Roman" w:cs="Times New Roman"/>
          <w:smallCaps/>
          <w:sz w:val="24"/>
          <w:szCs w:val="24"/>
          <w:lang w:val="en-US"/>
        </w:rPr>
        <w:t>bdrakhman</w:t>
      </w:r>
      <w:r w:rsidRPr="003E5CC7">
        <w:rPr>
          <w:rFonts w:ascii="Times New Roman" w:hAnsi="Times New Roman" w:cs="Times New Roman"/>
          <w:smallCaps/>
          <w:sz w:val="24"/>
          <w:szCs w:val="24"/>
          <w:lang w:val="en-US"/>
        </w:rPr>
        <w:t xml:space="preserve"> A</w:t>
      </w:r>
      <w:r w:rsidR="00BB198E">
        <w:rPr>
          <w:rFonts w:ascii="Times New Roman" w:hAnsi="Times New Roman" w:cs="Times New Roman"/>
          <w:smallCaps/>
          <w:sz w:val="24"/>
          <w:szCs w:val="24"/>
          <w:lang w:val="en-US"/>
        </w:rPr>
        <w:t>bdybekuly</w:t>
      </w:r>
      <w:r w:rsidRPr="003E5CC7">
        <w:rPr>
          <w:rFonts w:ascii="Times New Roman" w:hAnsi="Times New Roman" w:cs="Times New Roman"/>
          <w:smallCaps/>
          <w:sz w:val="24"/>
          <w:szCs w:val="24"/>
          <w:lang w:val="en-US"/>
        </w:rPr>
        <w:t xml:space="preserve"> B</w:t>
      </w:r>
      <w:r w:rsidR="00BB198E">
        <w:rPr>
          <w:rFonts w:ascii="Times New Roman" w:hAnsi="Times New Roman" w:cs="Times New Roman"/>
          <w:smallCaps/>
          <w:sz w:val="24"/>
          <w:szCs w:val="24"/>
          <w:lang w:val="en-US"/>
        </w:rPr>
        <w:t>aisakalov</w:t>
      </w:r>
      <w:r w:rsidRPr="00872A83">
        <w:rPr>
          <w:rFonts w:ascii="Times New Roman" w:hAnsi="Times New Roman" w:cs="Times New Roman"/>
          <w:sz w:val="24"/>
          <w:szCs w:val="24"/>
          <w:lang w:val="en-US"/>
        </w:rPr>
        <w:t xml:space="preserve">, Annals of Agri-Bio Research </w:t>
      </w:r>
      <w:r w:rsidRPr="00872A83">
        <w:rPr>
          <w:rFonts w:ascii="Times New Roman" w:hAnsi="Times New Roman" w:cs="Times New Roman"/>
          <w:bCs/>
          <w:sz w:val="24"/>
          <w:szCs w:val="24"/>
          <w:lang w:val="en-US"/>
        </w:rPr>
        <w:t>24</w:t>
      </w:r>
      <w:r w:rsidRPr="00872A83">
        <w:rPr>
          <w:rFonts w:ascii="Times New Roman" w:hAnsi="Times New Roman" w:cs="Times New Roman"/>
          <w:b/>
          <w:bCs/>
          <w:sz w:val="24"/>
          <w:szCs w:val="24"/>
          <w:lang w:val="en-US"/>
        </w:rPr>
        <w:t xml:space="preserve"> </w:t>
      </w:r>
      <w:r w:rsidRPr="00872A83">
        <w:rPr>
          <w:rFonts w:ascii="Times New Roman" w:hAnsi="Times New Roman" w:cs="Times New Roman"/>
          <w:sz w:val="24"/>
          <w:szCs w:val="24"/>
          <w:lang w:val="en-US"/>
        </w:rPr>
        <w:t xml:space="preserve">(1): 134-138, 2019. </w:t>
      </w:r>
      <w:r w:rsidR="009A4FDF">
        <w:rPr>
          <w:rFonts w:ascii="Times New Roman" w:hAnsi="Times New Roman" w:cs="Times New Roman"/>
          <w:sz w:val="24"/>
          <w:szCs w:val="24"/>
        </w:rPr>
        <w:t>Процентиль – 13%.</w:t>
      </w:r>
    </w:p>
    <w:p w:rsidR="007E0111" w:rsidRPr="00872A83" w:rsidRDefault="007E0111" w:rsidP="007E0111">
      <w:pPr>
        <w:autoSpaceDE w:val="0"/>
        <w:autoSpaceDN w:val="0"/>
        <w:adjustRightInd w:val="0"/>
        <w:spacing w:after="0" w:line="360" w:lineRule="auto"/>
        <w:jc w:val="both"/>
        <w:rPr>
          <w:rFonts w:ascii="Times New Roman" w:hAnsi="Times New Roman" w:cs="Times New Roman"/>
          <w:sz w:val="24"/>
          <w:szCs w:val="24"/>
        </w:rPr>
      </w:pPr>
      <w:r w:rsidRPr="000A1C2C">
        <w:rPr>
          <w:rFonts w:ascii="Times New Roman" w:hAnsi="Times New Roman" w:cs="Times New Roman"/>
          <w:sz w:val="24"/>
          <w:szCs w:val="24"/>
        </w:rPr>
        <w:tab/>
      </w:r>
      <w:r>
        <w:rPr>
          <w:rFonts w:ascii="Times New Roman" w:hAnsi="Times New Roman" w:cs="Times New Roman"/>
          <w:sz w:val="24"/>
          <w:szCs w:val="24"/>
        </w:rPr>
        <w:t>5</w:t>
      </w:r>
      <w:r w:rsidRPr="00872A83">
        <w:rPr>
          <w:rFonts w:ascii="Times New Roman" w:hAnsi="Times New Roman" w:cs="Times New Roman"/>
          <w:sz w:val="24"/>
          <w:szCs w:val="24"/>
        </w:rPr>
        <w:t>. Бабич</w:t>
      </w:r>
      <w:r>
        <w:rPr>
          <w:rFonts w:ascii="Times New Roman" w:hAnsi="Times New Roman" w:cs="Times New Roman"/>
          <w:sz w:val="24"/>
          <w:szCs w:val="24"/>
        </w:rPr>
        <w:t>,</w:t>
      </w:r>
      <w:r w:rsidRPr="00872A83">
        <w:rPr>
          <w:rFonts w:ascii="Times New Roman" w:hAnsi="Times New Roman" w:cs="Times New Roman"/>
          <w:sz w:val="24"/>
          <w:szCs w:val="24"/>
        </w:rPr>
        <w:t xml:space="preserve"> Е.</w:t>
      </w:r>
      <w:r>
        <w:rPr>
          <w:rFonts w:ascii="Times New Roman" w:hAnsi="Times New Roman" w:cs="Times New Roman"/>
          <w:sz w:val="24"/>
          <w:szCs w:val="24"/>
        </w:rPr>
        <w:t xml:space="preserve">А. </w:t>
      </w:r>
      <w:r w:rsidRPr="00872A83">
        <w:rPr>
          <w:rFonts w:ascii="Times New Roman" w:hAnsi="Times New Roman" w:cs="Times New Roman"/>
          <w:sz w:val="24"/>
          <w:szCs w:val="24"/>
        </w:rPr>
        <w:t>Влияние микроклимата в помещении на воспроизводительную способность коров /</w:t>
      </w:r>
      <w:r>
        <w:rPr>
          <w:rFonts w:ascii="Times New Roman" w:hAnsi="Times New Roman" w:cs="Times New Roman"/>
          <w:sz w:val="24"/>
          <w:szCs w:val="24"/>
        </w:rPr>
        <w:t xml:space="preserve"> </w:t>
      </w:r>
      <w:r>
        <w:rPr>
          <w:rFonts w:ascii="Times New Roman" w:hAnsi="Times New Roman" w:cs="Times New Roman"/>
          <w:sz w:val="24"/>
          <w:szCs w:val="24"/>
          <w:lang w:eastAsia="en-US"/>
        </w:rPr>
        <w:t>Е.А. Бабич, В.А. Ракецкий, А.А. Байсакалов</w:t>
      </w:r>
      <w:r w:rsidRPr="00872A83">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72A83">
        <w:rPr>
          <w:rFonts w:ascii="Times New Roman" w:hAnsi="Times New Roman" w:cs="Times New Roman"/>
          <w:sz w:val="24"/>
          <w:szCs w:val="24"/>
        </w:rPr>
        <w:t>Наука и образование. - №1 (54). - 2019. - С.90-94.</w:t>
      </w:r>
    </w:p>
    <w:p w:rsidR="007E0111" w:rsidRDefault="007E0111" w:rsidP="007E0111">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 Ракецкий, В.А.</w:t>
      </w:r>
      <w:r w:rsidRPr="00872A83">
        <w:rPr>
          <w:rFonts w:ascii="Times New Roman" w:hAnsi="Times New Roman" w:cs="Times New Roman"/>
          <w:sz w:val="24"/>
          <w:szCs w:val="24"/>
        </w:rPr>
        <w:t xml:space="preserve"> Эффективность применения электронного детектора "Драмински" в определении субклинического мастита / </w:t>
      </w:r>
      <w:r>
        <w:rPr>
          <w:rFonts w:ascii="Times New Roman" w:hAnsi="Times New Roman" w:cs="Times New Roman"/>
          <w:sz w:val="24"/>
          <w:szCs w:val="24"/>
          <w:lang w:eastAsia="en-US"/>
        </w:rPr>
        <w:t>В.А. Ракецкий, А.А. Байсакалов</w:t>
      </w:r>
      <w:r>
        <w:rPr>
          <w:rFonts w:ascii="Times New Roman" w:hAnsi="Times New Roman" w:cs="Times New Roman"/>
          <w:sz w:val="24"/>
          <w:szCs w:val="24"/>
        </w:rPr>
        <w:t xml:space="preserve">, С.П. Москаленко// </w:t>
      </w:r>
      <w:r w:rsidRPr="00872A83">
        <w:rPr>
          <w:rFonts w:ascii="Times New Roman" w:hAnsi="Times New Roman" w:cs="Times New Roman"/>
          <w:sz w:val="24"/>
          <w:szCs w:val="24"/>
        </w:rPr>
        <w:t>Наука и образование. - №1 (54). - 2019. - С.312-316.</w:t>
      </w:r>
    </w:p>
    <w:p w:rsidR="007E0111" w:rsidRPr="009A4FDF" w:rsidRDefault="007E0111" w:rsidP="007E0111">
      <w:pPr>
        <w:pStyle w:val="Default"/>
        <w:spacing w:line="360" w:lineRule="auto"/>
        <w:jc w:val="both"/>
      </w:pPr>
      <w:r>
        <w:tab/>
      </w:r>
      <w:r w:rsidRPr="007E0111">
        <w:rPr>
          <w:lang w:val="en-US"/>
        </w:rPr>
        <w:t>7</w:t>
      </w:r>
      <w:r w:rsidRPr="00142CAC">
        <w:rPr>
          <w:lang w:val="en-US"/>
        </w:rPr>
        <w:t xml:space="preserve">. </w:t>
      </w:r>
      <w:r w:rsidRPr="00142CAC">
        <w:rPr>
          <w:color w:val="000000" w:themeColor="text1"/>
          <w:lang w:val="en-US"/>
        </w:rPr>
        <w:t>The Growth and Development of Replacement Heifers Using the Cold Housing Method During the Preweaning Period</w:t>
      </w:r>
      <w:r w:rsidRPr="00142CAC">
        <w:rPr>
          <w:b/>
          <w:color w:val="000000" w:themeColor="text1"/>
          <w:lang w:val="en-US"/>
        </w:rPr>
        <w:t xml:space="preserve"> - </w:t>
      </w:r>
      <w:r w:rsidRPr="00142CAC">
        <w:rPr>
          <w:color w:val="000000" w:themeColor="text1"/>
          <w:lang w:val="en-US"/>
        </w:rPr>
        <w:t>E</w:t>
      </w:r>
      <w:r>
        <w:rPr>
          <w:color w:val="000000" w:themeColor="text1"/>
          <w:lang w:val="en-US"/>
        </w:rPr>
        <w:t>lena Anatolyevna Babich</w:t>
      </w:r>
      <w:r w:rsidRPr="00142CAC">
        <w:rPr>
          <w:color w:val="000000" w:themeColor="text1"/>
          <w:lang w:val="en-US"/>
        </w:rPr>
        <w:t>*, Lyudmila Yuryevna Ovchinnikova, Olga Stanislavovna Safronova</w:t>
      </w:r>
      <w:r>
        <w:rPr>
          <w:color w:val="000000" w:themeColor="text1"/>
          <w:lang w:val="en-US"/>
        </w:rPr>
        <w:t>, Advances in Animal and Veterinary Sciences</w:t>
      </w:r>
      <w:r w:rsidRPr="00142CAC">
        <w:rPr>
          <w:color w:val="000000" w:themeColor="text1"/>
          <w:lang w:val="en-US"/>
        </w:rPr>
        <w:t xml:space="preserve">, </w:t>
      </w:r>
      <w:r w:rsidRPr="00142CAC">
        <w:rPr>
          <w:lang w:val="en-US"/>
        </w:rPr>
        <w:t xml:space="preserve"> </w:t>
      </w:r>
      <w:r>
        <w:rPr>
          <w:bCs/>
          <w:lang w:val="en-US"/>
        </w:rPr>
        <w:t>2019</w:t>
      </w:r>
      <w:r w:rsidRPr="00142CAC">
        <w:rPr>
          <w:bCs/>
          <w:lang w:val="en-US"/>
        </w:rPr>
        <w:t xml:space="preserve">, </w:t>
      </w:r>
      <w:r>
        <w:rPr>
          <w:bCs/>
          <w:lang w:val="en-US"/>
        </w:rPr>
        <w:t>Volume 7</w:t>
      </w:r>
      <w:r w:rsidRPr="00142CAC">
        <w:rPr>
          <w:bCs/>
          <w:lang w:val="en-US"/>
        </w:rPr>
        <w:t xml:space="preserve">, </w:t>
      </w:r>
      <w:r>
        <w:rPr>
          <w:bCs/>
          <w:lang w:val="en-US"/>
        </w:rPr>
        <w:t>Special Issue 1</w:t>
      </w:r>
      <w:r w:rsidRPr="00142CAC">
        <w:rPr>
          <w:bCs/>
          <w:lang w:val="en-US"/>
        </w:rPr>
        <w:t>, Page 1</w:t>
      </w:r>
      <w:r w:rsidR="00F3508D" w:rsidRPr="00F3508D">
        <w:rPr>
          <w:bCs/>
          <w:lang w:val="en-US"/>
        </w:rPr>
        <w:t>-7</w:t>
      </w:r>
      <w:r w:rsidRPr="00142CAC">
        <w:rPr>
          <w:bCs/>
          <w:lang w:val="en-US"/>
        </w:rPr>
        <w:t>.</w:t>
      </w:r>
      <w:r w:rsidR="009A4FDF" w:rsidRPr="009A4FDF">
        <w:rPr>
          <w:bCs/>
          <w:lang w:val="en-US"/>
        </w:rPr>
        <w:t xml:space="preserve"> </w:t>
      </w:r>
      <w:r w:rsidR="009A4FDF">
        <w:rPr>
          <w:bCs/>
        </w:rPr>
        <w:t>Процентиль – 32%.</w:t>
      </w:r>
    </w:p>
    <w:p w:rsidR="007E0111" w:rsidRDefault="007E0111" w:rsidP="007E0111">
      <w:pPr>
        <w:pStyle w:val="ad"/>
        <w:spacing w:line="360" w:lineRule="auto"/>
        <w:ind w:firstLine="709"/>
        <w:jc w:val="both"/>
        <w:rPr>
          <w:rFonts w:ascii="Times New Roman" w:hAnsi="Times New Roman"/>
          <w:sz w:val="24"/>
          <w:szCs w:val="24"/>
          <w:lang w:val="kk-KZ"/>
        </w:rPr>
      </w:pPr>
      <w:r>
        <w:rPr>
          <w:rFonts w:ascii="Times New Roman" w:hAnsi="Times New Roman"/>
          <w:sz w:val="24"/>
          <w:szCs w:val="24"/>
          <w:lang w:val="kk-KZ"/>
        </w:rPr>
        <w:t>8. Бабич, Е.А. Эффективность использования в производстве системы «Управление стадом» / Е.А. Бабич, Ж.С. Жаксумбай, С.П. Москаленко // Наука и образование. - №2-1 (59) – 2020. – С.14-19.</w:t>
      </w:r>
    </w:p>
    <w:p w:rsidR="007E0111" w:rsidRPr="00077119" w:rsidRDefault="007E0111" w:rsidP="00BB198E">
      <w:pPr>
        <w:spacing w:after="0" w:line="360" w:lineRule="auto"/>
        <w:ind w:firstLine="708"/>
        <w:jc w:val="both"/>
        <w:rPr>
          <w:rFonts w:ascii="Times New Roman" w:hAnsi="Times New Roman" w:cs="Times New Roman"/>
          <w:b/>
          <w:sz w:val="24"/>
          <w:szCs w:val="24"/>
          <w:lang w:val="kk-KZ"/>
        </w:rPr>
      </w:pPr>
      <w:r>
        <w:rPr>
          <w:rFonts w:ascii="Times New Roman" w:hAnsi="Times New Roman"/>
          <w:sz w:val="24"/>
          <w:szCs w:val="24"/>
          <w:lang w:val="kk-KZ"/>
        </w:rPr>
        <w:t xml:space="preserve">9. </w:t>
      </w:r>
      <w:r w:rsidRPr="005D2040">
        <w:rPr>
          <w:rFonts w:ascii="Times New Roman" w:hAnsi="Times New Roman" w:cs="Times New Roman"/>
          <w:sz w:val="24"/>
          <w:szCs w:val="24"/>
          <w:lang w:val="kk-KZ"/>
        </w:rPr>
        <w:t>Elena Anatolyevna Babich, Lyudmila Yuryevna Ovchinnikova, Aleksandr Aleksandrovich Ovchinnikov, Zhanara Serikovna Zhaksumbay</w:t>
      </w:r>
      <w:r>
        <w:rPr>
          <w:rFonts w:ascii="Times New Roman" w:hAnsi="Times New Roman" w:cs="Times New Roman"/>
          <w:sz w:val="24"/>
          <w:szCs w:val="24"/>
          <w:vertAlign w:val="superscript"/>
          <w:lang w:val="kk-KZ"/>
        </w:rPr>
        <w:t xml:space="preserve"> </w:t>
      </w:r>
      <w:r w:rsidRPr="00077119">
        <w:rPr>
          <w:rFonts w:ascii="Times New Roman" w:hAnsi="Times New Roman" w:cs="Times New Roman"/>
          <w:caps/>
          <w:sz w:val="24"/>
          <w:szCs w:val="24"/>
          <w:lang w:val="kk-KZ"/>
        </w:rPr>
        <w:t>MILK PRODUCTIVITY AND TECHNOLOGICAL PROPERTIES OF THE MILK FROM THE HOLSTEIN AND BLACK-MOTLEY COWS</w:t>
      </w:r>
      <w:r w:rsidRPr="00077119">
        <w:rPr>
          <w:rFonts w:ascii="Times New Roman" w:hAnsi="Times New Roman" w:cs="Times New Roman"/>
          <w:b/>
          <w:sz w:val="24"/>
          <w:szCs w:val="24"/>
          <w:lang w:val="kk-KZ"/>
        </w:rPr>
        <w:t xml:space="preserve"> - </w:t>
      </w:r>
      <w:r w:rsidR="00077119" w:rsidRPr="00077119">
        <w:rPr>
          <w:rFonts w:ascii="Times New Roman" w:hAnsi="Times New Roman" w:cs="Times New Roman"/>
          <w:color w:val="333333"/>
          <w:sz w:val="24"/>
          <w:szCs w:val="24"/>
          <w:shd w:val="clear" w:color="auto" w:fill="FFFFFF"/>
          <w:lang w:val="kk-KZ"/>
        </w:rPr>
        <w:t>Periodico Tche Quimica (ISSN18060374-Brazil-Scopus-WoS)</w:t>
      </w:r>
      <w:r w:rsidRPr="00077119">
        <w:rPr>
          <w:rFonts w:ascii="Times New Roman" w:hAnsi="Times New Roman" w:cs="Times New Roman"/>
          <w:color w:val="000000" w:themeColor="text1"/>
          <w:sz w:val="24"/>
          <w:szCs w:val="24"/>
          <w:lang w:val="kk-KZ"/>
        </w:rPr>
        <w:t xml:space="preserve">, </w:t>
      </w:r>
      <w:r w:rsidRPr="00077119">
        <w:rPr>
          <w:rFonts w:ascii="Times New Roman" w:hAnsi="Times New Roman" w:cs="Times New Roman"/>
          <w:sz w:val="24"/>
          <w:szCs w:val="24"/>
          <w:lang w:val="kk-KZ"/>
        </w:rPr>
        <w:t xml:space="preserve"> </w:t>
      </w:r>
      <w:r w:rsidR="00130978" w:rsidRPr="00077119">
        <w:rPr>
          <w:rFonts w:ascii="Times New Roman" w:hAnsi="Times New Roman" w:cs="Times New Roman"/>
          <w:bCs/>
          <w:sz w:val="24"/>
          <w:szCs w:val="24"/>
          <w:lang w:val="kk-KZ"/>
        </w:rPr>
        <w:t>2020</w:t>
      </w:r>
      <w:r w:rsidRPr="00077119">
        <w:rPr>
          <w:rFonts w:ascii="Times New Roman" w:hAnsi="Times New Roman" w:cs="Times New Roman"/>
          <w:bCs/>
          <w:sz w:val="24"/>
          <w:szCs w:val="24"/>
          <w:lang w:val="kk-KZ"/>
        </w:rPr>
        <w:t xml:space="preserve">. </w:t>
      </w:r>
      <w:r w:rsidR="00130978" w:rsidRPr="00077119">
        <w:rPr>
          <w:rFonts w:ascii="Times New Roman" w:hAnsi="Times New Roman" w:cs="Times New Roman"/>
          <w:bCs/>
          <w:sz w:val="24"/>
          <w:szCs w:val="24"/>
          <w:lang w:val="kk-KZ"/>
        </w:rPr>
        <w:t>В печати.</w:t>
      </w:r>
      <w:r w:rsidR="001310D9">
        <w:rPr>
          <w:rFonts w:ascii="Times New Roman" w:hAnsi="Times New Roman" w:cs="Times New Roman"/>
          <w:bCs/>
          <w:sz w:val="24"/>
          <w:szCs w:val="24"/>
          <w:lang w:val="kk-KZ"/>
        </w:rPr>
        <w:t xml:space="preserve"> Процентиль – 72%.</w:t>
      </w:r>
    </w:p>
    <w:p w:rsidR="00BB198E" w:rsidRPr="001310D9" w:rsidRDefault="00BB198E" w:rsidP="00BB198E">
      <w:pPr>
        <w:spacing w:after="0" w:line="360" w:lineRule="auto"/>
        <w:ind w:firstLine="708"/>
        <w:jc w:val="both"/>
        <w:rPr>
          <w:rFonts w:ascii="Times New Roman" w:hAnsi="Times New Roman" w:cs="Times New Roman"/>
          <w:sz w:val="24"/>
          <w:szCs w:val="24"/>
          <w:lang w:val="kk-KZ"/>
        </w:rPr>
        <w:sectPr w:rsidR="00BB198E" w:rsidRPr="001310D9" w:rsidSect="001C2CC4">
          <w:pgSz w:w="11906" w:h="16838"/>
          <w:pgMar w:top="1134" w:right="851" w:bottom="1134" w:left="1701" w:header="709" w:footer="709" w:gutter="0"/>
          <w:cols w:space="708"/>
          <w:titlePg/>
          <w:docGrid w:linePitch="360"/>
        </w:sectPr>
      </w:pPr>
    </w:p>
    <w:p w:rsidR="007E0111" w:rsidRPr="00130978" w:rsidRDefault="00BB198E" w:rsidP="007572AE">
      <w:pPr>
        <w:spacing w:after="0" w:line="360" w:lineRule="auto"/>
        <w:ind w:firstLine="709"/>
        <w:jc w:val="center"/>
        <w:rPr>
          <w:rFonts w:ascii="Times New Roman" w:hAnsi="Times New Roman" w:cs="Times New Roman"/>
          <w:b/>
          <w:sz w:val="24"/>
          <w:szCs w:val="24"/>
          <w:lang w:val="kk-KZ" w:eastAsia="en-US"/>
        </w:rPr>
      </w:pPr>
      <w:r w:rsidRPr="00077119">
        <w:rPr>
          <w:rFonts w:ascii="Times New Roman" w:hAnsi="Times New Roman" w:cs="Times New Roman"/>
          <w:b/>
          <w:sz w:val="24"/>
          <w:szCs w:val="24"/>
          <w:lang w:val="kk-KZ" w:eastAsia="en-US"/>
        </w:rPr>
        <w:lastRenderedPageBreak/>
        <w:t>ПРИЛОЖЕНИЕ И</w:t>
      </w:r>
    </w:p>
    <w:p w:rsidR="007E0111" w:rsidRPr="00077119" w:rsidRDefault="007E0111" w:rsidP="007E0111">
      <w:pPr>
        <w:spacing w:line="360" w:lineRule="auto"/>
        <w:ind w:firstLine="709"/>
        <w:jc w:val="center"/>
        <w:rPr>
          <w:rFonts w:ascii="Times New Roman" w:hAnsi="Times New Roman" w:cs="Times New Roman"/>
          <w:sz w:val="24"/>
          <w:szCs w:val="24"/>
          <w:lang w:val="kk-KZ"/>
        </w:rPr>
      </w:pPr>
      <w:r w:rsidRPr="00077119">
        <w:rPr>
          <w:rFonts w:ascii="Times New Roman" w:hAnsi="Times New Roman" w:cs="Times New Roman"/>
          <w:sz w:val="24"/>
          <w:szCs w:val="24"/>
          <w:lang w:val="kk-KZ"/>
        </w:rPr>
        <w:t>Оттиски опубликованных работ</w:t>
      </w:r>
    </w:p>
    <w:p w:rsidR="007572AE" w:rsidRDefault="007572AE" w:rsidP="007572AE">
      <w:pPr>
        <w:spacing w:line="360" w:lineRule="auto"/>
        <w:ind w:firstLine="709"/>
        <w:jc w:val="center"/>
        <w:rPr>
          <w:rFonts w:ascii="Times New Roman" w:hAnsi="Times New Roman" w:cs="Times New Roman"/>
          <w:sz w:val="24"/>
          <w:szCs w:val="24"/>
        </w:rPr>
      </w:pPr>
      <w:r w:rsidRPr="007572AE">
        <w:rPr>
          <w:rFonts w:ascii="Times New Roman" w:hAnsi="Times New Roman" w:cs="Times New Roman"/>
          <w:noProof/>
          <w:sz w:val="24"/>
          <w:szCs w:val="24"/>
        </w:rPr>
        <w:drawing>
          <wp:inline distT="0" distB="0" distL="0" distR="0">
            <wp:extent cx="4792648" cy="6623050"/>
            <wp:effectExtent l="19050" t="0" r="7952" b="0"/>
            <wp:docPr id="45"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113"/>
                    <a:srcRect/>
                    <a:stretch>
                      <a:fillRect/>
                    </a:stretch>
                  </pic:blipFill>
                  <pic:spPr bwMode="auto">
                    <a:xfrm>
                      <a:off x="0" y="0"/>
                      <a:ext cx="4792707" cy="6623131"/>
                    </a:xfrm>
                    <a:prstGeom prst="rect">
                      <a:avLst/>
                    </a:prstGeom>
                    <a:noFill/>
                    <a:ln w="9525">
                      <a:noFill/>
                      <a:miter lim="800000"/>
                      <a:headEnd/>
                      <a:tailEnd/>
                    </a:ln>
                  </pic:spPr>
                </pic:pic>
              </a:graphicData>
            </a:graphic>
          </wp:inline>
        </w:drawing>
      </w:r>
    </w:p>
    <w:p w:rsidR="007E0111" w:rsidRDefault="007E0111" w:rsidP="007572AE">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5163137" cy="7277100"/>
            <wp:effectExtent l="1905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14"/>
                    <a:srcRect/>
                    <a:stretch>
                      <a:fillRect/>
                    </a:stretch>
                  </pic:blipFill>
                  <pic:spPr bwMode="auto">
                    <a:xfrm>
                      <a:off x="0" y="0"/>
                      <a:ext cx="5163137" cy="7277100"/>
                    </a:xfrm>
                    <a:prstGeom prst="rect">
                      <a:avLst/>
                    </a:prstGeom>
                    <a:noFill/>
                    <a:ln w="9525">
                      <a:noFill/>
                      <a:miter lim="800000"/>
                      <a:headEnd/>
                      <a:tailEnd/>
                    </a:ln>
                  </pic:spPr>
                </pic:pic>
              </a:graphicData>
            </a:graphic>
          </wp:inline>
        </w:drawing>
      </w:r>
    </w:p>
    <w:p w:rsidR="007E0111" w:rsidRDefault="007E0111" w:rsidP="007E0111">
      <w:pPr>
        <w:spacing w:line="360" w:lineRule="auto"/>
        <w:ind w:firstLine="709"/>
        <w:rPr>
          <w:rFonts w:ascii="Times New Roman" w:hAnsi="Times New Roman" w:cs="Times New Roman"/>
          <w:sz w:val="24"/>
          <w:szCs w:val="24"/>
          <w:lang w:eastAsia="en-US"/>
        </w:rPr>
      </w:pPr>
    </w:p>
    <w:p w:rsidR="007E0111" w:rsidRDefault="007E0111" w:rsidP="007572AE">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5362260" cy="7543800"/>
            <wp:effectExtent l="1905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15"/>
                    <a:srcRect/>
                    <a:stretch>
                      <a:fillRect/>
                    </a:stretch>
                  </pic:blipFill>
                  <pic:spPr bwMode="auto">
                    <a:xfrm>
                      <a:off x="0" y="0"/>
                      <a:ext cx="5362260" cy="7543800"/>
                    </a:xfrm>
                    <a:prstGeom prst="rect">
                      <a:avLst/>
                    </a:prstGeom>
                    <a:noFill/>
                    <a:ln w="9525">
                      <a:noFill/>
                      <a:miter lim="800000"/>
                      <a:headEnd/>
                      <a:tailEnd/>
                    </a:ln>
                  </pic:spPr>
                </pic:pic>
              </a:graphicData>
            </a:graphic>
          </wp:inline>
        </w:drawing>
      </w:r>
      <w:r>
        <w:rPr>
          <w:noProof/>
        </w:rPr>
        <w:lastRenderedPageBreak/>
        <w:drawing>
          <wp:inline distT="0" distB="0" distL="0" distR="0">
            <wp:extent cx="5083150" cy="7092950"/>
            <wp:effectExtent l="19050" t="0" r="320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16"/>
                    <a:srcRect/>
                    <a:stretch>
                      <a:fillRect/>
                    </a:stretch>
                  </pic:blipFill>
                  <pic:spPr bwMode="auto">
                    <a:xfrm>
                      <a:off x="0" y="0"/>
                      <a:ext cx="5083150" cy="7092950"/>
                    </a:xfrm>
                    <a:prstGeom prst="rect">
                      <a:avLst/>
                    </a:prstGeom>
                    <a:noFill/>
                    <a:ln w="9525">
                      <a:noFill/>
                      <a:miter lim="800000"/>
                      <a:headEnd/>
                      <a:tailEnd/>
                    </a:ln>
                  </pic:spPr>
                </pic:pic>
              </a:graphicData>
            </a:graphic>
          </wp:inline>
        </w:drawing>
      </w:r>
    </w:p>
    <w:p w:rsidR="007E0111" w:rsidRDefault="007E0111" w:rsidP="00280149">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4953000" cy="6992925"/>
            <wp:effectExtent l="1905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117"/>
                    <a:srcRect/>
                    <a:stretch>
                      <a:fillRect/>
                    </a:stretch>
                  </pic:blipFill>
                  <pic:spPr bwMode="auto">
                    <a:xfrm>
                      <a:off x="0" y="0"/>
                      <a:ext cx="4953000" cy="6992925"/>
                    </a:xfrm>
                    <a:prstGeom prst="rect">
                      <a:avLst/>
                    </a:prstGeom>
                    <a:noFill/>
                    <a:ln w="9525">
                      <a:noFill/>
                      <a:miter lim="800000"/>
                      <a:headEnd/>
                      <a:tailEnd/>
                    </a:ln>
                  </pic:spPr>
                </pic:pic>
              </a:graphicData>
            </a:graphic>
          </wp:inline>
        </w:drawing>
      </w:r>
      <w:r>
        <w:rPr>
          <w:noProof/>
        </w:rPr>
        <w:lastRenderedPageBreak/>
        <w:drawing>
          <wp:inline distT="0" distB="0" distL="0" distR="0">
            <wp:extent cx="4933950" cy="6966029"/>
            <wp:effectExtent l="1905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18"/>
                    <a:srcRect/>
                    <a:stretch>
                      <a:fillRect/>
                    </a:stretch>
                  </pic:blipFill>
                  <pic:spPr bwMode="auto">
                    <a:xfrm>
                      <a:off x="0" y="0"/>
                      <a:ext cx="4933950" cy="6966029"/>
                    </a:xfrm>
                    <a:prstGeom prst="rect">
                      <a:avLst/>
                    </a:prstGeom>
                    <a:noFill/>
                    <a:ln w="9525">
                      <a:noFill/>
                      <a:miter lim="800000"/>
                      <a:headEnd/>
                      <a:tailEnd/>
                    </a:ln>
                  </pic:spPr>
                </pic:pic>
              </a:graphicData>
            </a:graphic>
          </wp:inline>
        </w:drawing>
      </w:r>
    </w:p>
    <w:p w:rsidR="007E0111" w:rsidRDefault="007E0111" w:rsidP="00280149">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4743450" cy="6697071"/>
            <wp:effectExtent l="1905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19"/>
                    <a:srcRect/>
                    <a:stretch>
                      <a:fillRect/>
                    </a:stretch>
                  </pic:blipFill>
                  <pic:spPr bwMode="auto">
                    <a:xfrm>
                      <a:off x="0" y="0"/>
                      <a:ext cx="4743450" cy="6697071"/>
                    </a:xfrm>
                    <a:prstGeom prst="rect">
                      <a:avLst/>
                    </a:prstGeom>
                    <a:noFill/>
                    <a:ln w="9525">
                      <a:noFill/>
                      <a:miter lim="800000"/>
                      <a:headEnd/>
                      <a:tailEnd/>
                    </a:ln>
                  </pic:spPr>
                </pic:pic>
              </a:graphicData>
            </a:graphic>
          </wp:inline>
        </w:drawing>
      </w:r>
      <w:r>
        <w:rPr>
          <w:noProof/>
        </w:rPr>
        <w:lastRenderedPageBreak/>
        <w:drawing>
          <wp:inline distT="0" distB="0" distL="0" distR="0">
            <wp:extent cx="4870450" cy="6876376"/>
            <wp:effectExtent l="19050" t="0" r="635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20"/>
                    <a:srcRect/>
                    <a:stretch>
                      <a:fillRect/>
                    </a:stretch>
                  </pic:blipFill>
                  <pic:spPr bwMode="auto">
                    <a:xfrm>
                      <a:off x="0" y="0"/>
                      <a:ext cx="4870450" cy="6876376"/>
                    </a:xfrm>
                    <a:prstGeom prst="rect">
                      <a:avLst/>
                    </a:prstGeom>
                    <a:noFill/>
                    <a:ln w="9525">
                      <a:noFill/>
                      <a:miter lim="800000"/>
                      <a:headEnd/>
                      <a:tailEnd/>
                    </a:ln>
                  </pic:spPr>
                </pic:pic>
              </a:graphicData>
            </a:graphic>
          </wp:inline>
        </w:drawing>
      </w:r>
    </w:p>
    <w:p w:rsidR="007E0111" w:rsidRDefault="007E0111" w:rsidP="00280149">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4070350" cy="5746750"/>
            <wp:effectExtent l="19050" t="0" r="635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121"/>
                    <a:srcRect/>
                    <a:stretch>
                      <a:fillRect/>
                    </a:stretch>
                  </pic:blipFill>
                  <pic:spPr bwMode="auto">
                    <a:xfrm>
                      <a:off x="0" y="0"/>
                      <a:ext cx="4070350" cy="5746750"/>
                    </a:xfrm>
                    <a:prstGeom prst="rect">
                      <a:avLst/>
                    </a:prstGeom>
                    <a:noFill/>
                    <a:ln w="9525">
                      <a:noFill/>
                      <a:miter lim="800000"/>
                      <a:headEnd/>
                      <a:tailEnd/>
                    </a:ln>
                  </pic:spPr>
                </pic:pic>
              </a:graphicData>
            </a:graphic>
          </wp:inline>
        </w:drawing>
      </w:r>
      <w:r w:rsidR="00F66901">
        <w:rPr>
          <w:noProof/>
        </w:rPr>
        <w:lastRenderedPageBreak/>
        <w:drawing>
          <wp:inline distT="0" distB="0" distL="0" distR="0">
            <wp:extent cx="4705350" cy="6643279"/>
            <wp:effectExtent l="19050" t="0" r="0"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122"/>
                    <a:srcRect/>
                    <a:stretch>
                      <a:fillRect/>
                    </a:stretch>
                  </pic:blipFill>
                  <pic:spPr bwMode="auto">
                    <a:xfrm>
                      <a:off x="0" y="0"/>
                      <a:ext cx="4705350" cy="6643279"/>
                    </a:xfrm>
                    <a:prstGeom prst="rect">
                      <a:avLst/>
                    </a:prstGeom>
                    <a:noFill/>
                    <a:ln w="9525">
                      <a:noFill/>
                      <a:miter lim="800000"/>
                      <a:headEnd/>
                      <a:tailEnd/>
                    </a:ln>
                  </pic:spPr>
                </pic:pic>
              </a:graphicData>
            </a:graphic>
          </wp:inline>
        </w:drawing>
      </w:r>
    </w:p>
    <w:p w:rsidR="00F66901" w:rsidRDefault="00F66901" w:rsidP="00280149">
      <w:pPr>
        <w:spacing w:line="360" w:lineRule="auto"/>
        <w:ind w:firstLine="709"/>
        <w:jc w:val="center"/>
        <w:rPr>
          <w:rFonts w:ascii="Times New Roman" w:hAnsi="Times New Roman" w:cs="Times New Roman"/>
          <w:sz w:val="24"/>
          <w:szCs w:val="24"/>
          <w:lang w:eastAsia="en-US"/>
        </w:rPr>
      </w:pPr>
      <w:r>
        <w:rPr>
          <w:noProof/>
        </w:rPr>
        <w:lastRenderedPageBreak/>
        <w:drawing>
          <wp:inline distT="0" distB="0" distL="0" distR="0">
            <wp:extent cx="4997450" cy="7055682"/>
            <wp:effectExtent l="19050" t="0" r="0" b="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123"/>
                    <a:srcRect/>
                    <a:stretch>
                      <a:fillRect/>
                    </a:stretch>
                  </pic:blipFill>
                  <pic:spPr bwMode="auto">
                    <a:xfrm>
                      <a:off x="0" y="0"/>
                      <a:ext cx="4997450" cy="7055682"/>
                    </a:xfrm>
                    <a:prstGeom prst="rect">
                      <a:avLst/>
                    </a:prstGeom>
                    <a:noFill/>
                    <a:ln w="9525">
                      <a:noFill/>
                      <a:miter lim="800000"/>
                      <a:headEnd/>
                      <a:tailEnd/>
                    </a:ln>
                  </pic:spPr>
                </pic:pic>
              </a:graphicData>
            </a:graphic>
          </wp:inline>
        </w:drawing>
      </w:r>
      <w:r>
        <w:rPr>
          <w:noProof/>
        </w:rPr>
        <w:lastRenderedPageBreak/>
        <w:drawing>
          <wp:inline distT="0" distB="0" distL="0" distR="0">
            <wp:extent cx="4933950" cy="6966029"/>
            <wp:effectExtent l="1905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24"/>
                    <a:srcRect/>
                    <a:stretch>
                      <a:fillRect/>
                    </a:stretch>
                  </pic:blipFill>
                  <pic:spPr bwMode="auto">
                    <a:xfrm>
                      <a:off x="0" y="0"/>
                      <a:ext cx="4933950" cy="6966029"/>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12" name="Рисунок 4" descr="C:\Users\20DC~1\AppData\Local\Temp\Rar$DIa9664.42201\9(18) Конференция 2018г. Сиба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9664.42201\9(18) Конференция 2018г. Сибак_page-0001.jpg"/>
                    <pic:cNvPicPr>
                      <a:picLocks noChangeAspect="1" noChangeArrowheads="1"/>
                    </pic:cNvPicPr>
                  </pic:nvPicPr>
                  <pic:blipFill>
                    <a:blip r:embed="rId125"/>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39" name="Рисунок 5" descr="C:\Users\20DC~1\AppData\Local\Temp\Rar$DIa9664.44684\9(18) Конференция 2018г. Сибак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9664.44684\9(18) Конференция 2018г. Сибак_page-0003.jpg"/>
                    <pic:cNvPicPr>
                      <a:picLocks noChangeAspect="1" noChangeArrowheads="1"/>
                    </pic:cNvPicPr>
                  </pic:nvPicPr>
                  <pic:blipFill>
                    <a:blip r:embed="rId126"/>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486" name="Рисунок 6" descr="C:\Users\20DC~1\AppData\Local\Temp\Rar$DIa9664.49411\9(18) Конференция 2018г. Сибак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9664.49411\9(18) Конференция 2018г. Сибак_page-0004.jpg"/>
                    <pic:cNvPicPr>
                      <a:picLocks noChangeAspect="1" noChangeArrowheads="1"/>
                    </pic:cNvPicPr>
                  </pic:nvPicPr>
                  <pic:blipFill>
                    <a:blip r:embed="rId127"/>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71" name="Рисунок 7" descr="C:\Users\20DC~1\AppData\Local\Temp\Rar$DIa9664.1035\9(18) Конференция 2018г. Сибак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9664.1035\9(18) Конференция 2018г. Сибак_page-0005.jpg"/>
                    <pic:cNvPicPr>
                      <a:picLocks noChangeAspect="1" noChangeArrowheads="1"/>
                    </pic:cNvPicPr>
                  </pic:nvPicPr>
                  <pic:blipFill>
                    <a:blip r:embed="rId128"/>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72" name="Рисунок 8" descr="C:\Users\20DC~1\AppData\Local\Temp\Rar$DIa9664.2623\9(18) Конференция 2018г. Сибак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9664.2623\9(18) Конференция 2018г. Сибак_page-0006.jpg"/>
                    <pic:cNvPicPr>
                      <a:picLocks noChangeAspect="1" noChangeArrowheads="1"/>
                    </pic:cNvPicPr>
                  </pic:nvPicPr>
                  <pic:blipFill>
                    <a:blip r:embed="rId129"/>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73" name="Рисунок 9" descr="C:\Users\20DC~1\AppData\Local\Temp\Rar$DIa9664.3999\9(18) Конференция 2018г. Сибак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9664.3999\9(18) Конференция 2018г. Сибак_page-0007.jpg"/>
                    <pic:cNvPicPr>
                      <a:picLocks noChangeAspect="1" noChangeArrowheads="1"/>
                    </pic:cNvPicPr>
                  </pic:nvPicPr>
                  <pic:blipFill>
                    <a:blip r:embed="rId130"/>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74" name="Рисунок 10" descr="C:\Users\20DC~1\AppData\Local\Temp\Rar$DIa9664.5517\9(18) Конференция 2018г. Сибак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DC~1\AppData\Local\Temp\Rar$DIa9664.5517\9(18) Конференция 2018г. Сибак_page-0008.jpg"/>
                    <pic:cNvPicPr>
                      <a:picLocks noChangeAspect="1" noChangeArrowheads="1"/>
                    </pic:cNvPicPr>
                  </pic:nvPicPr>
                  <pic:blipFill>
                    <a:blip r:embed="rId131"/>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CE7E44" w:rsidRDefault="00CE7E44" w:rsidP="00280149">
      <w:pPr>
        <w:spacing w:line="360" w:lineRule="auto"/>
        <w:ind w:firstLine="709"/>
        <w:jc w:val="center"/>
        <w:rPr>
          <w:rFonts w:ascii="Times New Roman" w:hAnsi="Times New Roman" w:cs="Times New Roman"/>
          <w:sz w:val="24"/>
          <w:szCs w:val="24"/>
          <w:lang w:eastAsia="en-US"/>
        </w:rPr>
      </w:pPr>
    </w:p>
    <w:p w:rsidR="00CE7E44" w:rsidRDefault="00CE7E44" w:rsidP="00280149">
      <w:pPr>
        <w:spacing w:line="360" w:lineRule="auto"/>
        <w:ind w:firstLine="709"/>
        <w:jc w:val="center"/>
        <w:rPr>
          <w:rFonts w:ascii="Times New Roman" w:hAnsi="Times New Roman" w:cs="Times New Roman"/>
          <w:sz w:val="24"/>
          <w:szCs w:val="24"/>
          <w:lang w:eastAsia="en-US"/>
        </w:rPr>
      </w:pPr>
      <w:r>
        <w:rPr>
          <w:rFonts w:ascii="Times New Roman" w:hAnsi="Times New Roman" w:cs="Times New Roman"/>
          <w:noProof/>
          <w:sz w:val="24"/>
          <w:szCs w:val="24"/>
        </w:rPr>
        <w:lastRenderedPageBreak/>
        <w:drawing>
          <wp:inline distT="0" distB="0" distL="0" distR="0">
            <wp:extent cx="5327650" cy="7562850"/>
            <wp:effectExtent l="19050" t="0" r="6350" b="0"/>
            <wp:docPr id="75" name="Рисунок 11" descr="C:\Users\20DC~1\AppData\Local\Temp\Rar$DIa9664.6894\9(18) Конференция 2018г. Сибак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DC~1\AppData\Local\Temp\Rar$DIa9664.6894\9(18) Конференция 2018г. Сибак_page-0009.jpg"/>
                    <pic:cNvPicPr>
                      <a:picLocks noChangeAspect="1" noChangeArrowheads="1"/>
                    </pic:cNvPicPr>
                  </pic:nvPicPr>
                  <pic:blipFill>
                    <a:blip r:embed="rId132"/>
                    <a:srcRect/>
                    <a:stretch>
                      <a:fillRect/>
                    </a:stretch>
                  </pic:blipFill>
                  <pic:spPr bwMode="auto">
                    <a:xfrm>
                      <a:off x="0" y="0"/>
                      <a:ext cx="5327650" cy="7562850"/>
                    </a:xfrm>
                    <a:prstGeom prst="rect">
                      <a:avLst/>
                    </a:prstGeom>
                    <a:noFill/>
                    <a:ln w="9525">
                      <a:noFill/>
                      <a:miter lim="800000"/>
                      <a:headEnd/>
                      <a:tailEnd/>
                    </a:ln>
                  </pic:spPr>
                </pic:pic>
              </a:graphicData>
            </a:graphic>
          </wp:inline>
        </w:drawing>
      </w:r>
    </w:p>
    <w:p w:rsidR="00F66901" w:rsidRDefault="00F66901" w:rsidP="00280149">
      <w:pPr>
        <w:spacing w:line="360" w:lineRule="auto"/>
        <w:ind w:firstLine="709"/>
        <w:jc w:val="center"/>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4781550" cy="6613043"/>
            <wp:effectExtent l="19050" t="0" r="0" b="0"/>
            <wp:docPr id="82" name="Рисунок 5" descr="C:\Users\User\AppData\Local\Temp\Rar$DIa0.39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0.390\0001.jpg"/>
                    <pic:cNvPicPr>
                      <a:picLocks noChangeAspect="1" noChangeArrowheads="1"/>
                    </pic:cNvPicPr>
                  </pic:nvPicPr>
                  <pic:blipFill>
                    <a:blip r:embed="rId133" cstate="print"/>
                    <a:srcRect l="6623" t="6094" r="7505" b="9844"/>
                    <a:stretch>
                      <a:fillRect/>
                    </a:stretch>
                  </pic:blipFill>
                  <pic:spPr bwMode="auto">
                    <a:xfrm>
                      <a:off x="0" y="0"/>
                      <a:ext cx="4781550" cy="6613043"/>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4705350" cy="6796394"/>
            <wp:effectExtent l="19050" t="0" r="0" b="0"/>
            <wp:docPr id="83" name="Рисунок 6" descr="C:\Users\User\AppData\Local\Temp\Rar$DIa0.85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Temp\Rar$DIa0.856\0002.jpg"/>
                    <pic:cNvPicPr>
                      <a:picLocks noChangeAspect="1" noChangeArrowheads="1"/>
                    </pic:cNvPicPr>
                  </pic:nvPicPr>
                  <pic:blipFill>
                    <a:blip r:embed="rId134" cstate="print"/>
                    <a:srcRect l="8816" t="6144" r="9194" b="10139"/>
                    <a:stretch>
                      <a:fillRect/>
                    </a:stretch>
                  </pic:blipFill>
                  <pic:spPr bwMode="auto">
                    <a:xfrm>
                      <a:off x="0" y="0"/>
                      <a:ext cx="4708432" cy="6800846"/>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p>
    <w:p w:rsidR="00F66901" w:rsidRDefault="00F66901" w:rsidP="00280149">
      <w:pPr>
        <w:spacing w:line="360" w:lineRule="auto"/>
        <w:ind w:firstLine="709"/>
        <w:jc w:val="center"/>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4889500" cy="6998465"/>
            <wp:effectExtent l="19050" t="0" r="6350" b="0"/>
            <wp:docPr id="84" name="Рисунок 7" descr="C:\Users\User\AppData\Local\Temp\Rar$DIa0.50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Temp\Rar$DIa0.506\0003.jpg"/>
                    <pic:cNvPicPr>
                      <a:picLocks noChangeAspect="1" noChangeArrowheads="1"/>
                    </pic:cNvPicPr>
                  </pic:nvPicPr>
                  <pic:blipFill>
                    <a:blip r:embed="rId135" cstate="print"/>
                    <a:srcRect l="8814" t="5666" r="8053" b="10198"/>
                    <a:stretch>
                      <a:fillRect/>
                    </a:stretch>
                  </pic:blipFill>
                  <pic:spPr bwMode="auto">
                    <a:xfrm>
                      <a:off x="0" y="0"/>
                      <a:ext cx="4889500" cy="6998465"/>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4967964" cy="6965950"/>
            <wp:effectExtent l="19050" t="0" r="4086" b="0"/>
            <wp:docPr id="85" name="Рисунок 8" descr="C:\Users\User\AppData\Local\Temp\Rar$DIa0.518\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Ia0.518\0004.jpg"/>
                    <pic:cNvPicPr>
                      <a:picLocks noChangeAspect="1" noChangeArrowheads="1"/>
                    </pic:cNvPicPr>
                  </pic:nvPicPr>
                  <pic:blipFill>
                    <a:blip r:embed="rId136" cstate="print"/>
                    <a:srcRect l="8682" t="6947" r="7235" b="9693"/>
                    <a:stretch>
                      <a:fillRect/>
                    </a:stretch>
                  </pic:blipFill>
                  <pic:spPr bwMode="auto">
                    <a:xfrm>
                      <a:off x="0" y="0"/>
                      <a:ext cx="4969466" cy="6968056"/>
                    </a:xfrm>
                    <a:prstGeom prst="rect">
                      <a:avLst/>
                    </a:prstGeom>
                    <a:noFill/>
                    <a:ln w="9525">
                      <a:noFill/>
                      <a:miter lim="800000"/>
                      <a:headEnd/>
                      <a:tailEnd/>
                    </a:ln>
                  </pic:spPr>
                </pic:pic>
              </a:graphicData>
            </a:graphic>
          </wp:inline>
        </w:drawing>
      </w:r>
    </w:p>
    <w:p w:rsidR="00F66901" w:rsidRDefault="00F66901" w:rsidP="00280149">
      <w:pPr>
        <w:spacing w:line="360" w:lineRule="auto"/>
        <w:ind w:firstLine="709"/>
        <w:jc w:val="center"/>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4641850" cy="6745372"/>
            <wp:effectExtent l="19050" t="0" r="6350" b="0"/>
            <wp:docPr id="86" name="Рисунок 9" descr="C:\Users\User\AppData\Local\Temp\Rar$DIa0.59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Ia0.595\0005.jpg"/>
                    <pic:cNvPicPr>
                      <a:picLocks noChangeAspect="1" noChangeArrowheads="1"/>
                    </pic:cNvPicPr>
                  </pic:nvPicPr>
                  <pic:blipFill>
                    <a:blip r:embed="rId137" cstate="print"/>
                    <a:srcRect l="8482" t="4942" r="8185" b="9401"/>
                    <a:stretch>
                      <a:fillRect/>
                    </a:stretch>
                  </pic:blipFill>
                  <pic:spPr bwMode="auto">
                    <a:xfrm>
                      <a:off x="0" y="0"/>
                      <a:ext cx="4641850" cy="6745372"/>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4546600" cy="7284238"/>
            <wp:effectExtent l="19050" t="0" r="6350" b="0"/>
            <wp:docPr id="88" name="Рисунок 10" descr="C:\Users\User\AppData\Local\Temp\Rar$DIa0.01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Ia0.013\0001.jpg"/>
                    <pic:cNvPicPr>
                      <a:picLocks noChangeAspect="1" noChangeArrowheads="1"/>
                    </pic:cNvPicPr>
                  </pic:nvPicPr>
                  <pic:blipFill>
                    <a:blip r:embed="rId138" cstate="print"/>
                    <a:srcRect l="9928" t="7176" r="12080" b="4464"/>
                    <a:stretch>
                      <a:fillRect/>
                    </a:stretch>
                  </pic:blipFill>
                  <pic:spPr bwMode="auto">
                    <a:xfrm>
                      <a:off x="0" y="0"/>
                      <a:ext cx="4546600" cy="7284238"/>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5378450" cy="7607055"/>
            <wp:effectExtent l="19050" t="0" r="0" b="0"/>
            <wp:docPr id="89" name="Рисунок 11" descr="C:\Users\User\AppData\Local\Temp\Rar$DIa0.619\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619\0003.jpg"/>
                    <pic:cNvPicPr>
                      <a:picLocks noChangeAspect="1" noChangeArrowheads="1"/>
                    </pic:cNvPicPr>
                  </pic:nvPicPr>
                  <pic:blipFill>
                    <a:blip r:embed="rId139" cstate="print"/>
                    <a:srcRect/>
                    <a:stretch>
                      <a:fillRect/>
                    </a:stretch>
                  </pic:blipFill>
                  <pic:spPr bwMode="auto">
                    <a:xfrm>
                      <a:off x="0" y="0"/>
                      <a:ext cx="5378074" cy="7606523"/>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5664200" cy="8011205"/>
            <wp:effectExtent l="19050" t="0" r="0" b="0"/>
            <wp:docPr id="90" name="Рисунок 12" descr="C:\Users\User\AppData\Local\Temp\Rar$DIa0.58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0.581\0004.jpg"/>
                    <pic:cNvPicPr>
                      <a:picLocks noChangeAspect="1" noChangeArrowheads="1"/>
                    </pic:cNvPicPr>
                  </pic:nvPicPr>
                  <pic:blipFill>
                    <a:blip r:embed="rId140" cstate="print"/>
                    <a:srcRect/>
                    <a:stretch>
                      <a:fillRect/>
                    </a:stretch>
                  </pic:blipFill>
                  <pic:spPr bwMode="auto">
                    <a:xfrm>
                      <a:off x="0" y="0"/>
                      <a:ext cx="5666772" cy="8014843"/>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5524500" cy="7813619"/>
            <wp:effectExtent l="19050" t="0" r="0" b="0"/>
            <wp:docPr id="92" name="Рисунок 13" descr="C:\Users\User\AppData\Local\Temp\Rar$DIa0.08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a0.081\0005.jpg"/>
                    <pic:cNvPicPr>
                      <a:picLocks noChangeAspect="1" noChangeArrowheads="1"/>
                    </pic:cNvPicPr>
                  </pic:nvPicPr>
                  <pic:blipFill>
                    <a:blip r:embed="rId141" cstate="print"/>
                    <a:srcRect/>
                    <a:stretch>
                      <a:fillRect/>
                    </a:stretch>
                  </pic:blipFill>
                  <pic:spPr bwMode="auto">
                    <a:xfrm>
                      <a:off x="0" y="0"/>
                      <a:ext cx="5524346" cy="7813402"/>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5664200" cy="8011207"/>
            <wp:effectExtent l="19050" t="0" r="0" b="0"/>
            <wp:docPr id="93" name="Рисунок 14" descr="C:\Users\User\AppData\Local\Temp\Rar$DIa0.32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0.329\0006.jpg"/>
                    <pic:cNvPicPr>
                      <a:picLocks noChangeAspect="1" noChangeArrowheads="1"/>
                    </pic:cNvPicPr>
                  </pic:nvPicPr>
                  <pic:blipFill>
                    <a:blip r:embed="rId142" cstate="print"/>
                    <a:srcRect/>
                    <a:stretch>
                      <a:fillRect/>
                    </a:stretch>
                  </pic:blipFill>
                  <pic:spPr bwMode="auto">
                    <a:xfrm>
                      <a:off x="0" y="0"/>
                      <a:ext cx="5672878" cy="8023481"/>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5505450" cy="7786675"/>
            <wp:effectExtent l="19050" t="0" r="0" b="0"/>
            <wp:docPr id="94" name="Рисунок 15" descr="C:\Users\User\AppData\Local\Temp\Rar$DIa1.937\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a1.937\0007.jpg"/>
                    <pic:cNvPicPr>
                      <a:picLocks noChangeAspect="1" noChangeArrowheads="1"/>
                    </pic:cNvPicPr>
                  </pic:nvPicPr>
                  <pic:blipFill>
                    <a:blip r:embed="rId143" cstate="print"/>
                    <a:srcRect/>
                    <a:stretch>
                      <a:fillRect/>
                    </a:stretch>
                  </pic:blipFill>
                  <pic:spPr bwMode="auto">
                    <a:xfrm>
                      <a:off x="0" y="0"/>
                      <a:ext cx="5505450" cy="7786675"/>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5759450" cy="8145922"/>
            <wp:effectExtent l="19050" t="0" r="0" b="0"/>
            <wp:docPr id="95" name="Рисунок 16" descr="C:\Users\User\AppData\Local\Temp\Rar$DIa0.13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0.139\0008.jpg"/>
                    <pic:cNvPicPr>
                      <a:picLocks noChangeAspect="1" noChangeArrowheads="1"/>
                    </pic:cNvPicPr>
                  </pic:nvPicPr>
                  <pic:blipFill>
                    <a:blip r:embed="rId144" cstate="print"/>
                    <a:srcRect/>
                    <a:stretch>
                      <a:fillRect/>
                    </a:stretch>
                  </pic:blipFill>
                  <pic:spPr bwMode="auto">
                    <a:xfrm>
                      <a:off x="0" y="0"/>
                      <a:ext cx="5772672" cy="8164622"/>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r w:rsidRPr="00F66901">
        <w:rPr>
          <w:rFonts w:ascii="Times New Roman" w:hAnsi="Times New Roman" w:cs="Times New Roman"/>
          <w:noProof/>
          <w:sz w:val="24"/>
          <w:szCs w:val="24"/>
        </w:rPr>
        <w:lastRenderedPageBreak/>
        <w:drawing>
          <wp:inline distT="0" distB="0" distL="0" distR="0">
            <wp:extent cx="5264150" cy="7445389"/>
            <wp:effectExtent l="19050" t="0" r="0" b="0"/>
            <wp:docPr id="480" name="Рисунок 18" descr="C:\Users\User\AppData\Local\Temp\Rar$DIa0.183\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Temp\Rar$DIa0.183\0003.jpg"/>
                    <pic:cNvPicPr>
                      <a:picLocks noChangeAspect="1" noChangeArrowheads="1"/>
                    </pic:cNvPicPr>
                  </pic:nvPicPr>
                  <pic:blipFill>
                    <a:blip r:embed="rId145" cstate="print"/>
                    <a:srcRect/>
                    <a:stretch>
                      <a:fillRect/>
                    </a:stretch>
                  </pic:blipFill>
                  <pic:spPr bwMode="auto">
                    <a:xfrm>
                      <a:off x="0" y="0"/>
                      <a:ext cx="5265233" cy="7446921"/>
                    </a:xfrm>
                    <a:prstGeom prst="rect">
                      <a:avLst/>
                    </a:prstGeom>
                    <a:noFill/>
                    <a:ln w="9525">
                      <a:noFill/>
                      <a:miter lim="800000"/>
                      <a:headEnd/>
                      <a:tailEnd/>
                    </a:ln>
                  </pic:spPr>
                </pic:pic>
              </a:graphicData>
            </a:graphic>
          </wp:inline>
        </w:drawing>
      </w:r>
      <w:r w:rsidRPr="00F66901">
        <w:rPr>
          <w:rFonts w:ascii="Times New Roman" w:hAnsi="Times New Roman" w:cs="Times New Roman"/>
          <w:noProof/>
          <w:sz w:val="24"/>
          <w:szCs w:val="24"/>
        </w:rPr>
        <w:lastRenderedPageBreak/>
        <w:drawing>
          <wp:inline distT="0" distB="0" distL="0" distR="0">
            <wp:extent cx="5588000" cy="7903430"/>
            <wp:effectExtent l="19050" t="0" r="0" b="0"/>
            <wp:docPr id="481" name="Рисунок 19" descr="C:\Users\User\AppData\Local\Temp\Rar$DIa0.755\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Temp\Rar$DIa0.755\0004.jpg"/>
                    <pic:cNvPicPr>
                      <a:picLocks noChangeAspect="1" noChangeArrowheads="1"/>
                    </pic:cNvPicPr>
                  </pic:nvPicPr>
                  <pic:blipFill>
                    <a:blip r:embed="rId146" cstate="print"/>
                    <a:srcRect/>
                    <a:stretch>
                      <a:fillRect/>
                    </a:stretch>
                  </pic:blipFill>
                  <pic:spPr bwMode="auto">
                    <a:xfrm>
                      <a:off x="0" y="0"/>
                      <a:ext cx="5586328" cy="7901065"/>
                    </a:xfrm>
                    <a:prstGeom prst="rect">
                      <a:avLst/>
                    </a:prstGeom>
                    <a:noFill/>
                    <a:ln w="9525">
                      <a:noFill/>
                      <a:miter lim="800000"/>
                      <a:headEnd/>
                      <a:tailEnd/>
                    </a:ln>
                  </pic:spPr>
                </pic:pic>
              </a:graphicData>
            </a:graphic>
          </wp:inline>
        </w:drawing>
      </w:r>
    </w:p>
    <w:p w:rsidR="00280149" w:rsidRDefault="00F66901" w:rsidP="00280149">
      <w:pPr>
        <w:spacing w:after="0" w:line="360" w:lineRule="auto"/>
        <w:rPr>
          <w:rFonts w:ascii="Times New Roman" w:hAnsi="Times New Roman" w:cs="Times New Roman"/>
          <w:noProof/>
          <w:sz w:val="24"/>
          <w:szCs w:val="24"/>
        </w:rPr>
      </w:pPr>
      <w:r w:rsidRPr="00F66901">
        <w:rPr>
          <w:rFonts w:ascii="Times New Roman" w:hAnsi="Times New Roman" w:cs="Times New Roman"/>
          <w:noProof/>
          <w:sz w:val="24"/>
          <w:szCs w:val="24"/>
        </w:rPr>
        <w:lastRenderedPageBreak/>
        <w:drawing>
          <wp:inline distT="0" distB="0" distL="0" distR="0">
            <wp:extent cx="5353050" cy="7571126"/>
            <wp:effectExtent l="19050" t="0" r="0" b="0"/>
            <wp:docPr id="482" name="Рисунок 20" descr="C:\Users\User\AppData\Local\Temp\Rar$DIa0.29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Temp\Rar$DIa0.291\0005.jpg"/>
                    <pic:cNvPicPr>
                      <a:picLocks noChangeAspect="1" noChangeArrowheads="1"/>
                    </pic:cNvPicPr>
                  </pic:nvPicPr>
                  <pic:blipFill>
                    <a:blip r:embed="rId147" cstate="print"/>
                    <a:srcRect/>
                    <a:stretch>
                      <a:fillRect/>
                    </a:stretch>
                  </pic:blipFill>
                  <pic:spPr bwMode="auto">
                    <a:xfrm>
                      <a:off x="0" y="0"/>
                      <a:ext cx="5355890" cy="7575143"/>
                    </a:xfrm>
                    <a:prstGeom prst="rect">
                      <a:avLst/>
                    </a:prstGeom>
                    <a:noFill/>
                    <a:ln w="9525">
                      <a:noFill/>
                      <a:miter lim="800000"/>
                      <a:headEnd/>
                      <a:tailEnd/>
                    </a:ln>
                  </pic:spPr>
                </pic:pic>
              </a:graphicData>
            </a:graphic>
          </wp:inline>
        </w:drawing>
      </w: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280149" w:rsidRDefault="00280149" w:rsidP="00280149">
      <w:pPr>
        <w:spacing w:after="0" w:line="360" w:lineRule="auto"/>
        <w:rPr>
          <w:rFonts w:ascii="Times New Roman" w:hAnsi="Times New Roman" w:cs="Times New Roman"/>
          <w:noProof/>
          <w:sz w:val="24"/>
          <w:szCs w:val="24"/>
        </w:rPr>
      </w:pPr>
    </w:p>
    <w:p w:rsidR="00F66901" w:rsidRDefault="00F66901" w:rsidP="00280149">
      <w:pPr>
        <w:spacing w:after="0" w:line="360" w:lineRule="auto"/>
        <w:rPr>
          <w:rFonts w:ascii="Times New Roman" w:hAnsi="Times New Roman" w:cs="Times New Roman"/>
          <w:sz w:val="24"/>
          <w:szCs w:val="24"/>
          <w:lang w:eastAsia="en-US"/>
        </w:rPr>
      </w:pPr>
      <w:r w:rsidRPr="00F66901">
        <w:rPr>
          <w:rFonts w:ascii="Times New Roman" w:hAnsi="Times New Roman" w:cs="Times New Roman"/>
          <w:noProof/>
          <w:sz w:val="24"/>
          <w:szCs w:val="24"/>
        </w:rPr>
        <w:drawing>
          <wp:inline distT="0" distB="0" distL="0" distR="0">
            <wp:extent cx="5894937" cy="8337550"/>
            <wp:effectExtent l="19050" t="0" r="0" b="0"/>
            <wp:docPr id="483" name="Рисунок 21" descr="C:\Users\User\AppData\Local\Temp\Rar$DIa0.049\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Temp\Rar$DIa0.049\0006.jpg"/>
                    <pic:cNvPicPr>
                      <a:picLocks noChangeAspect="1" noChangeArrowheads="1"/>
                    </pic:cNvPicPr>
                  </pic:nvPicPr>
                  <pic:blipFill>
                    <a:blip r:embed="rId148" cstate="print"/>
                    <a:srcRect/>
                    <a:stretch>
                      <a:fillRect/>
                    </a:stretch>
                  </pic:blipFill>
                  <pic:spPr bwMode="auto">
                    <a:xfrm>
                      <a:off x="0" y="0"/>
                      <a:ext cx="5898188" cy="8342148"/>
                    </a:xfrm>
                    <a:prstGeom prst="rect">
                      <a:avLst/>
                    </a:prstGeom>
                    <a:noFill/>
                    <a:ln w="9525">
                      <a:noFill/>
                      <a:miter lim="800000"/>
                      <a:headEnd/>
                      <a:tailEnd/>
                    </a:ln>
                  </pic:spPr>
                </pic:pic>
              </a:graphicData>
            </a:graphic>
          </wp:inline>
        </w:drawing>
      </w:r>
    </w:p>
    <w:p w:rsidR="00F66901" w:rsidRDefault="00F66901" w:rsidP="007E0111">
      <w:pPr>
        <w:spacing w:line="360" w:lineRule="auto"/>
        <w:ind w:firstLine="709"/>
        <w:rPr>
          <w:rFonts w:ascii="Times New Roman" w:hAnsi="Times New Roman" w:cs="Times New Roman"/>
          <w:sz w:val="24"/>
          <w:szCs w:val="24"/>
          <w:lang w:eastAsia="en-US"/>
        </w:rPr>
      </w:pPr>
    </w:p>
    <w:p w:rsidR="007E0111" w:rsidRPr="007E0111" w:rsidRDefault="007E0111" w:rsidP="007E0111">
      <w:pPr>
        <w:spacing w:line="360" w:lineRule="auto"/>
        <w:ind w:firstLine="709"/>
        <w:rPr>
          <w:rFonts w:ascii="Times New Roman" w:hAnsi="Times New Roman" w:cs="Times New Roman"/>
          <w:sz w:val="24"/>
          <w:szCs w:val="24"/>
          <w:lang w:eastAsia="en-US"/>
        </w:rPr>
      </w:pPr>
    </w:p>
    <w:p w:rsidR="007E0111" w:rsidRPr="007E0111" w:rsidRDefault="007E0111" w:rsidP="00AA6CA1">
      <w:pPr>
        <w:spacing w:line="360" w:lineRule="auto"/>
        <w:ind w:firstLine="709"/>
        <w:jc w:val="both"/>
        <w:rPr>
          <w:rFonts w:ascii="Times New Roman" w:hAnsi="Times New Roman" w:cs="Times New Roman"/>
          <w:sz w:val="24"/>
          <w:szCs w:val="24"/>
        </w:rPr>
      </w:pPr>
    </w:p>
    <w:p w:rsidR="00B84C07" w:rsidRPr="007E0111" w:rsidRDefault="00B84C07" w:rsidP="00AA6CA1">
      <w:pPr>
        <w:spacing w:line="360" w:lineRule="auto"/>
        <w:ind w:firstLine="709"/>
        <w:jc w:val="both"/>
        <w:rPr>
          <w:rFonts w:ascii="Times New Roman" w:hAnsi="Times New Roman" w:cs="Times New Roman"/>
          <w:sz w:val="24"/>
          <w:szCs w:val="24"/>
        </w:rPr>
      </w:pPr>
    </w:p>
    <w:p w:rsidR="00B84C07" w:rsidRPr="007E0111" w:rsidRDefault="00B84C07" w:rsidP="00AA6CA1">
      <w:pPr>
        <w:spacing w:line="360" w:lineRule="auto"/>
        <w:ind w:firstLine="709"/>
        <w:jc w:val="both"/>
        <w:rPr>
          <w:rFonts w:ascii="Times New Roman" w:hAnsi="Times New Roman" w:cs="Times New Roman"/>
          <w:sz w:val="24"/>
          <w:szCs w:val="24"/>
        </w:rPr>
      </w:pPr>
    </w:p>
    <w:p w:rsidR="00B84C07" w:rsidRPr="007E0111" w:rsidRDefault="00280149" w:rsidP="00AA6CA1">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column">
              <wp:posOffset>532765</wp:posOffset>
            </wp:positionH>
            <wp:positionV relativeFrom="paragraph">
              <wp:posOffset>234950</wp:posOffset>
            </wp:positionV>
            <wp:extent cx="4648200" cy="6572250"/>
            <wp:effectExtent l="19050" t="0" r="0" b="0"/>
            <wp:wrapSquare wrapText="bothSides"/>
            <wp:docPr id="51" name="Рисунок 22" descr="C:\Users\User\AppData\Local\Temp\Rar$DIa0.42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Temp\Rar$DIa0.426\0007.jpg"/>
                    <pic:cNvPicPr>
                      <a:picLocks noChangeAspect="1" noChangeArrowheads="1"/>
                    </pic:cNvPicPr>
                  </pic:nvPicPr>
                  <pic:blipFill>
                    <a:blip r:embed="rId149" cstate="print"/>
                    <a:srcRect/>
                    <a:stretch>
                      <a:fillRect/>
                    </a:stretch>
                  </pic:blipFill>
                  <pic:spPr bwMode="auto">
                    <a:xfrm>
                      <a:off x="0" y="0"/>
                      <a:ext cx="4648200" cy="6572250"/>
                    </a:xfrm>
                    <a:prstGeom prst="rect">
                      <a:avLst/>
                    </a:prstGeom>
                    <a:noFill/>
                    <a:ln w="9525">
                      <a:noFill/>
                      <a:miter lim="800000"/>
                      <a:headEnd/>
                      <a:tailEnd/>
                    </a:ln>
                  </pic:spPr>
                </pic:pic>
              </a:graphicData>
            </a:graphic>
          </wp:anchor>
        </w:drawing>
      </w:r>
    </w:p>
    <w:p w:rsidR="00B84C07" w:rsidRPr="007E0111" w:rsidRDefault="00B84C07" w:rsidP="00AA6CA1">
      <w:pPr>
        <w:spacing w:line="360" w:lineRule="auto"/>
        <w:ind w:firstLine="709"/>
        <w:jc w:val="both"/>
        <w:rPr>
          <w:rFonts w:ascii="Times New Roman" w:hAnsi="Times New Roman" w:cs="Times New Roman"/>
          <w:sz w:val="24"/>
          <w:szCs w:val="24"/>
        </w:rPr>
      </w:pPr>
    </w:p>
    <w:p w:rsidR="00B84C07" w:rsidRPr="007E0111" w:rsidRDefault="00B84C07" w:rsidP="00AA6CA1">
      <w:pPr>
        <w:spacing w:line="360" w:lineRule="auto"/>
        <w:ind w:firstLine="709"/>
        <w:jc w:val="both"/>
        <w:rPr>
          <w:rFonts w:ascii="Times New Roman" w:hAnsi="Times New Roman" w:cs="Times New Roman"/>
          <w:sz w:val="24"/>
          <w:szCs w:val="24"/>
        </w:rPr>
      </w:pPr>
    </w:p>
    <w:p w:rsidR="00280149" w:rsidRDefault="00280149" w:rsidP="00280149">
      <w:pPr>
        <w:spacing w:line="360" w:lineRule="auto"/>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Pr="007E0111" w:rsidRDefault="00280149" w:rsidP="00AA6CA1">
      <w:pPr>
        <w:spacing w:line="360" w:lineRule="auto"/>
        <w:ind w:firstLine="709"/>
        <w:jc w:val="both"/>
        <w:rPr>
          <w:rFonts w:ascii="Times New Roman" w:hAnsi="Times New Roman" w:cs="Times New Roman"/>
          <w:sz w:val="24"/>
          <w:szCs w:val="24"/>
        </w:rPr>
      </w:pPr>
    </w:p>
    <w:p w:rsidR="00B84C07" w:rsidRPr="007E0111" w:rsidRDefault="00B84C07" w:rsidP="00AA6CA1">
      <w:pPr>
        <w:spacing w:line="360" w:lineRule="auto"/>
        <w:ind w:firstLine="709"/>
        <w:jc w:val="both"/>
        <w:rPr>
          <w:rFonts w:ascii="Times New Roman" w:hAnsi="Times New Roman" w:cs="Times New Roman"/>
          <w:sz w:val="24"/>
          <w:szCs w:val="24"/>
        </w:rPr>
      </w:pPr>
    </w:p>
    <w:p w:rsidR="00B84C07" w:rsidRPr="007E0111" w:rsidRDefault="00B84C07" w:rsidP="00F66901">
      <w:pPr>
        <w:spacing w:line="360" w:lineRule="auto"/>
        <w:jc w:val="both"/>
        <w:rPr>
          <w:rFonts w:ascii="Times New Roman" w:hAnsi="Times New Roman" w:cs="Times New Roman"/>
          <w:sz w:val="24"/>
          <w:szCs w:val="24"/>
        </w:rPr>
      </w:pPr>
    </w:p>
    <w:p w:rsidR="00B84C07" w:rsidRDefault="00B84C07" w:rsidP="00AA6CA1">
      <w:pPr>
        <w:spacing w:line="360" w:lineRule="auto"/>
        <w:ind w:firstLine="709"/>
        <w:jc w:val="both"/>
        <w:rPr>
          <w:rFonts w:ascii="Times New Roman" w:hAnsi="Times New Roman" w:cs="Times New Roman"/>
          <w:sz w:val="24"/>
          <w:szCs w:val="24"/>
        </w:rPr>
      </w:pPr>
    </w:p>
    <w:p w:rsidR="007572AE" w:rsidRDefault="007572AE"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r w:rsidRPr="00280149">
        <w:rPr>
          <w:rFonts w:ascii="Times New Roman" w:hAnsi="Times New Roman" w:cs="Times New Roman"/>
          <w:noProof/>
          <w:sz w:val="24"/>
          <w:szCs w:val="24"/>
        </w:rPr>
        <w:lastRenderedPageBreak/>
        <w:drawing>
          <wp:inline distT="0" distB="0" distL="0" distR="0">
            <wp:extent cx="5086350" cy="7193917"/>
            <wp:effectExtent l="19050" t="0" r="0" b="0"/>
            <wp:docPr id="52" name="Рисунок 24" descr="C:\Users\User\AppData\Local\Temp\Rar$DIa0.92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Temp\Rar$DIa0.920\0001.jpg"/>
                    <pic:cNvPicPr>
                      <a:picLocks noChangeAspect="1" noChangeArrowheads="1"/>
                    </pic:cNvPicPr>
                  </pic:nvPicPr>
                  <pic:blipFill>
                    <a:blip r:embed="rId150" cstate="print"/>
                    <a:srcRect/>
                    <a:stretch>
                      <a:fillRect/>
                    </a:stretch>
                  </pic:blipFill>
                  <pic:spPr bwMode="auto">
                    <a:xfrm>
                      <a:off x="0" y="0"/>
                      <a:ext cx="5093987" cy="7204718"/>
                    </a:xfrm>
                    <a:prstGeom prst="rect">
                      <a:avLst/>
                    </a:prstGeom>
                    <a:noFill/>
                    <a:ln w="9525">
                      <a:noFill/>
                      <a:miter lim="800000"/>
                      <a:headEnd/>
                      <a:tailEnd/>
                    </a:ln>
                  </pic:spPr>
                </pic:pic>
              </a:graphicData>
            </a:graphic>
          </wp:inline>
        </w:drawing>
      </w: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p>
    <w:p w:rsidR="00280149" w:rsidRDefault="00280149" w:rsidP="00AA6CA1">
      <w:pPr>
        <w:spacing w:line="360" w:lineRule="auto"/>
        <w:ind w:firstLine="709"/>
        <w:jc w:val="both"/>
        <w:rPr>
          <w:rFonts w:ascii="Times New Roman" w:hAnsi="Times New Roman" w:cs="Times New Roman"/>
          <w:sz w:val="24"/>
          <w:szCs w:val="24"/>
        </w:rPr>
      </w:pPr>
      <w:r w:rsidRPr="00280149">
        <w:rPr>
          <w:rFonts w:ascii="Times New Roman" w:hAnsi="Times New Roman" w:cs="Times New Roman"/>
          <w:noProof/>
          <w:sz w:val="24"/>
          <w:szCs w:val="24"/>
        </w:rPr>
        <w:lastRenderedPageBreak/>
        <w:drawing>
          <wp:inline distT="0" distB="0" distL="0" distR="0">
            <wp:extent cx="5251450" cy="7427428"/>
            <wp:effectExtent l="19050" t="0" r="6350" b="0"/>
            <wp:docPr id="53" name="Рисунок 25" descr="C:\Users\User\AppData\Local\Temp\Rar$DIa0.00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Temp\Rar$DIa0.001\0002.jpg"/>
                    <pic:cNvPicPr>
                      <a:picLocks noChangeAspect="1" noChangeArrowheads="1"/>
                    </pic:cNvPicPr>
                  </pic:nvPicPr>
                  <pic:blipFill>
                    <a:blip r:embed="rId151" cstate="print"/>
                    <a:srcRect/>
                    <a:stretch>
                      <a:fillRect/>
                    </a:stretch>
                  </pic:blipFill>
                  <pic:spPr bwMode="auto">
                    <a:xfrm>
                      <a:off x="0" y="0"/>
                      <a:ext cx="5250995" cy="7426785"/>
                    </a:xfrm>
                    <a:prstGeom prst="rect">
                      <a:avLst/>
                    </a:prstGeom>
                    <a:noFill/>
                    <a:ln w="9525">
                      <a:noFill/>
                      <a:miter lim="800000"/>
                      <a:headEnd/>
                      <a:tailEnd/>
                    </a:ln>
                  </pic:spPr>
                </pic:pic>
              </a:graphicData>
            </a:graphic>
          </wp:inline>
        </w:drawing>
      </w:r>
    </w:p>
    <w:p w:rsidR="00280149" w:rsidRDefault="00280149" w:rsidP="00AA6CA1">
      <w:pPr>
        <w:spacing w:line="360" w:lineRule="auto"/>
        <w:ind w:firstLine="709"/>
        <w:jc w:val="both"/>
        <w:rPr>
          <w:rFonts w:ascii="Times New Roman" w:hAnsi="Times New Roman" w:cs="Times New Roman"/>
          <w:sz w:val="24"/>
          <w:szCs w:val="24"/>
        </w:rPr>
      </w:pPr>
      <w:r w:rsidRPr="00280149">
        <w:rPr>
          <w:rFonts w:ascii="Times New Roman" w:hAnsi="Times New Roman" w:cs="Times New Roman"/>
          <w:noProof/>
          <w:sz w:val="24"/>
          <w:szCs w:val="24"/>
        </w:rPr>
        <w:lastRenderedPageBreak/>
        <w:drawing>
          <wp:inline distT="0" distB="0" distL="0" distR="0">
            <wp:extent cx="5054600" cy="7149012"/>
            <wp:effectExtent l="19050" t="0" r="0" b="0"/>
            <wp:docPr id="484" name="Рисунок 26" descr="C:\Users\User\AppData\Local\Temp\Rar$DIa0.916\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Temp\Rar$DIa0.916\0003.jpg"/>
                    <pic:cNvPicPr>
                      <a:picLocks noChangeAspect="1" noChangeArrowheads="1"/>
                    </pic:cNvPicPr>
                  </pic:nvPicPr>
                  <pic:blipFill>
                    <a:blip r:embed="rId152" cstate="print"/>
                    <a:srcRect/>
                    <a:stretch>
                      <a:fillRect/>
                    </a:stretch>
                  </pic:blipFill>
                  <pic:spPr bwMode="auto">
                    <a:xfrm>
                      <a:off x="0" y="0"/>
                      <a:ext cx="5054162" cy="7148393"/>
                    </a:xfrm>
                    <a:prstGeom prst="rect">
                      <a:avLst/>
                    </a:prstGeom>
                    <a:noFill/>
                    <a:ln w="9525">
                      <a:noFill/>
                      <a:miter lim="800000"/>
                      <a:headEnd/>
                      <a:tailEnd/>
                    </a:ln>
                  </pic:spPr>
                </pic:pic>
              </a:graphicData>
            </a:graphic>
          </wp:inline>
        </w:drawing>
      </w:r>
    </w:p>
    <w:p w:rsidR="00280149" w:rsidRDefault="00280149" w:rsidP="00AA6CA1">
      <w:pPr>
        <w:spacing w:line="360" w:lineRule="auto"/>
        <w:ind w:firstLine="709"/>
        <w:jc w:val="both"/>
        <w:rPr>
          <w:rFonts w:ascii="Times New Roman" w:hAnsi="Times New Roman" w:cs="Times New Roman"/>
          <w:sz w:val="24"/>
          <w:szCs w:val="24"/>
        </w:rPr>
      </w:pPr>
    </w:p>
    <w:p w:rsidR="00280149" w:rsidRDefault="004D3AF9" w:rsidP="00AA6CA1">
      <w:pPr>
        <w:spacing w:line="360" w:lineRule="auto"/>
        <w:ind w:firstLine="709"/>
        <w:jc w:val="both"/>
        <w:rPr>
          <w:rFonts w:ascii="Times New Roman" w:hAnsi="Times New Roman" w:cs="Times New Roman"/>
          <w:sz w:val="24"/>
          <w:szCs w:val="24"/>
        </w:rPr>
      </w:pPr>
      <w:r w:rsidRPr="004D3AF9">
        <w:rPr>
          <w:rFonts w:ascii="Times New Roman" w:hAnsi="Times New Roman" w:cs="Times New Roman"/>
          <w:noProof/>
          <w:sz w:val="24"/>
          <w:szCs w:val="24"/>
        </w:rPr>
        <w:lastRenderedPageBreak/>
        <w:drawing>
          <wp:inline distT="0" distB="0" distL="0" distR="0">
            <wp:extent cx="5207000" cy="7364560"/>
            <wp:effectExtent l="19050" t="0" r="0" b="0"/>
            <wp:docPr id="485" name="Рисунок 27" descr="C:\Users\User\AppData\Local\Temp\Rar$DIa0.612\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Temp\Rar$DIa0.612\0004.jpg"/>
                    <pic:cNvPicPr>
                      <a:picLocks noChangeAspect="1" noChangeArrowheads="1"/>
                    </pic:cNvPicPr>
                  </pic:nvPicPr>
                  <pic:blipFill>
                    <a:blip r:embed="rId153" cstate="print"/>
                    <a:srcRect/>
                    <a:stretch>
                      <a:fillRect/>
                    </a:stretch>
                  </pic:blipFill>
                  <pic:spPr bwMode="auto">
                    <a:xfrm>
                      <a:off x="0" y="0"/>
                      <a:ext cx="5207000" cy="7364560"/>
                    </a:xfrm>
                    <a:prstGeom prst="rect">
                      <a:avLst/>
                    </a:prstGeom>
                    <a:noFill/>
                    <a:ln w="9525">
                      <a:noFill/>
                      <a:miter lim="800000"/>
                      <a:headEnd/>
                      <a:tailEnd/>
                    </a:ln>
                  </pic:spPr>
                </pic:pic>
              </a:graphicData>
            </a:graphic>
          </wp:inline>
        </w:drawing>
      </w:r>
    </w:p>
    <w:p w:rsidR="004D3AF9" w:rsidRDefault="004D3AF9" w:rsidP="00AA6CA1">
      <w:pPr>
        <w:spacing w:line="360" w:lineRule="auto"/>
        <w:ind w:firstLine="709"/>
        <w:jc w:val="both"/>
        <w:rPr>
          <w:rFonts w:ascii="Times New Roman" w:hAnsi="Times New Roman" w:cs="Times New Roman"/>
          <w:sz w:val="24"/>
          <w:szCs w:val="24"/>
        </w:rPr>
      </w:pPr>
    </w:p>
    <w:p w:rsidR="004D3AF9" w:rsidRDefault="004D3AF9" w:rsidP="00AA6CA1">
      <w:pPr>
        <w:spacing w:line="360" w:lineRule="auto"/>
        <w:ind w:firstLine="709"/>
        <w:jc w:val="both"/>
        <w:rPr>
          <w:rFonts w:ascii="Times New Roman" w:hAnsi="Times New Roman" w:cs="Times New Roman"/>
          <w:sz w:val="24"/>
          <w:szCs w:val="24"/>
        </w:rPr>
      </w:pPr>
      <w:r w:rsidRPr="004D3AF9">
        <w:rPr>
          <w:rFonts w:ascii="Times New Roman" w:hAnsi="Times New Roman" w:cs="Times New Roman"/>
          <w:noProof/>
          <w:sz w:val="24"/>
          <w:szCs w:val="24"/>
        </w:rPr>
        <w:lastRenderedPageBreak/>
        <w:drawing>
          <wp:inline distT="0" distB="0" distL="0" distR="0">
            <wp:extent cx="5410200" cy="7651958"/>
            <wp:effectExtent l="19050" t="0" r="0" b="0"/>
            <wp:docPr id="487" name="Рисунок 28" descr="C:\Users\User\AppData\Local\Temp\Rar$DIa0.228\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Temp\Rar$DIa0.228\0006.jpg"/>
                    <pic:cNvPicPr>
                      <a:picLocks noChangeAspect="1" noChangeArrowheads="1"/>
                    </pic:cNvPicPr>
                  </pic:nvPicPr>
                  <pic:blipFill>
                    <a:blip r:embed="rId154" cstate="print"/>
                    <a:srcRect/>
                    <a:stretch>
                      <a:fillRect/>
                    </a:stretch>
                  </pic:blipFill>
                  <pic:spPr bwMode="auto">
                    <a:xfrm>
                      <a:off x="0" y="0"/>
                      <a:ext cx="5412697" cy="7655490"/>
                    </a:xfrm>
                    <a:prstGeom prst="rect">
                      <a:avLst/>
                    </a:prstGeom>
                    <a:noFill/>
                    <a:ln w="9525">
                      <a:noFill/>
                      <a:miter lim="800000"/>
                      <a:headEnd/>
                      <a:tailEnd/>
                    </a:ln>
                  </pic:spPr>
                </pic:pic>
              </a:graphicData>
            </a:graphic>
          </wp:inline>
        </w:drawing>
      </w:r>
    </w:p>
    <w:p w:rsidR="004D3AF9" w:rsidRDefault="004D3AF9" w:rsidP="00AA6CA1">
      <w:pPr>
        <w:spacing w:line="360" w:lineRule="auto"/>
        <w:ind w:firstLine="709"/>
        <w:jc w:val="both"/>
        <w:rPr>
          <w:rFonts w:ascii="Times New Roman" w:hAnsi="Times New Roman" w:cs="Times New Roman"/>
          <w:sz w:val="24"/>
          <w:szCs w:val="24"/>
        </w:rPr>
      </w:pPr>
    </w:p>
    <w:p w:rsidR="004D3AF9" w:rsidRDefault="004D3AF9" w:rsidP="00AA6CA1">
      <w:pPr>
        <w:spacing w:line="360" w:lineRule="auto"/>
        <w:ind w:firstLine="709"/>
        <w:jc w:val="both"/>
        <w:rPr>
          <w:rFonts w:ascii="Times New Roman" w:hAnsi="Times New Roman" w:cs="Times New Roman"/>
          <w:sz w:val="24"/>
          <w:szCs w:val="24"/>
        </w:rPr>
      </w:pPr>
      <w:r w:rsidRPr="004D3AF9">
        <w:rPr>
          <w:rFonts w:ascii="Times New Roman" w:hAnsi="Times New Roman" w:cs="Times New Roman"/>
          <w:noProof/>
          <w:sz w:val="24"/>
          <w:szCs w:val="24"/>
        </w:rPr>
        <w:lastRenderedPageBreak/>
        <w:drawing>
          <wp:inline distT="0" distB="0" distL="0" distR="0">
            <wp:extent cx="4929386" cy="6964680"/>
            <wp:effectExtent l="19050" t="0" r="4564" b="0"/>
            <wp:docPr id="488" name="Рисунок 4" descr="C:\Users\20DC~1\AppData\Local\Temp\Rar$DIa10596.32028\Бабич статья в Уральске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10596.32028\Бабич статья в Уральске_page-0003.jpg"/>
                    <pic:cNvPicPr>
                      <a:picLocks noChangeAspect="1" noChangeArrowheads="1"/>
                    </pic:cNvPicPr>
                  </pic:nvPicPr>
                  <pic:blipFill>
                    <a:blip r:embed="rId155" cstate="print"/>
                    <a:srcRect/>
                    <a:stretch>
                      <a:fillRect/>
                    </a:stretch>
                  </pic:blipFill>
                  <pic:spPr bwMode="auto">
                    <a:xfrm>
                      <a:off x="0" y="0"/>
                      <a:ext cx="4932959" cy="6969728"/>
                    </a:xfrm>
                    <a:prstGeom prst="rect">
                      <a:avLst/>
                    </a:prstGeom>
                    <a:noFill/>
                    <a:ln w="9525">
                      <a:noFill/>
                      <a:miter lim="800000"/>
                      <a:headEnd/>
                      <a:tailEnd/>
                    </a:ln>
                  </pic:spPr>
                </pic:pic>
              </a:graphicData>
            </a:graphic>
          </wp:inline>
        </w:drawing>
      </w:r>
    </w:p>
    <w:p w:rsidR="004D3AF9" w:rsidRDefault="004D3AF9" w:rsidP="00AA6CA1">
      <w:pPr>
        <w:spacing w:line="360" w:lineRule="auto"/>
        <w:ind w:firstLine="709"/>
        <w:jc w:val="both"/>
        <w:rPr>
          <w:rFonts w:ascii="Times New Roman" w:hAnsi="Times New Roman" w:cs="Times New Roman"/>
          <w:sz w:val="24"/>
          <w:szCs w:val="24"/>
        </w:rPr>
      </w:pPr>
      <w:r w:rsidRPr="004D3AF9">
        <w:rPr>
          <w:rFonts w:ascii="Times New Roman" w:hAnsi="Times New Roman" w:cs="Times New Roman"/>
          <w:noProof/>
          <w:sz w:val="24"/>
          <w:szCs w:val="24"/>
        </w:rPr>
        <w:lastRenderedPageBreak/>
        <w:drawing>
          <wp:inline distT="0" distB="0" distL="0" distR="0">
            <wp:extent cx="5939790" cy="8392271"/>
            <wp:effectExtent l="19050" t="0" r="3810" b="0"/>
            <wp:docPr id="490" name="Рисунок 5" descr="C:\Users\20DC~1\AppData\Local\Temp\Rar$DIa10596.41521\Бабич статья в Уральске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10596.41521\Бабич статья в Уральске_page-0004.jpg"/>
                    <pic:cNvPicPr>
                      <a:picLocks noChangeAspect="1" noChangeArrowheads="1"/>
                    </pic:cNvPicPr>
                  </pic:nvPicPr>
                  <pic:blipFill>
                    <a:blip r:embed="rId156"/>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4D3AF9" w:rsidRDefault="004D3AF9" w:rsidP="00AA6CA1">
      <w:pPr>
        <w:spacing w:line="360" w:lineRule="auto"/>
        <w:ind w:firstLine="709"/>
        <w:jc w:val="both"/>
        <w:rPr>
          <w:rFonts w:ascii="Times New Roman" w:hAnsi="Times New Roman" w:cs="Times New Roman"/>
          <w:sz w:val="24"/>
          <w:szCs w:val="24"/>
        </w:rPr>
      </w:pPr>
    </w:p>
    <w:p w:rsidR="004D3AF9"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39790" cy="8392271"/>
            <wp:effectExtent l="19050" t="0" r="3810" b="0"/>
            <wp:docPr id="491" name="Рисунок 6" descr="C:\Users\20DC~1\AppData\Local\Temp\Rar$DIa10596.43954\Бабич статья в Уральске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20DC~1\AppData\Local\Temp\Rar$DIa10596.43954\Бабич статья в Уральске_page-0005.jpg"/>
                    <pic:cNvPicPr>
                      <a:picLocks noChangeAspect="1" noChangeArrowheads="1"/>
                    </pic:cNvPicPr>
                  </pic:nvPicPr>
                  <pic:blipFill>
                    <a:blip r:embed="rId157"/>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39790" cy="8392271"/>
            <wp:effectExtent l="19050" t="0" r="3810" b="0"/>
            <wp:docPr id="493" name="Рисунок 7" descr="C:\Users\20DC~1\AppData\Local\Temp\Rar$DIa10596.45756\Бабич статья в Уральске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20DC~1\AppData\Local\Temp\Rar$DIa10596.45756\Бабич статья в Уральске_page-0006.jpg"/>
                    <pic:cNvPicPr>
                      <a:picLocks noChangeAspect="1" noChangeArrowheads="1"/>
                    </pic:cNvPicPr>
                  </pic:nvPicPr>
                  <pic:blipFill>
                    <a:blip r:embed="rId158"/>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39790" cy="8392271"/>
            <wp:effectExtent l="19050" t="0" r="3810" b="0"/>
            <wp:docPr id="494" name="Рисунок 8" descr="C:\Users\20DC~1\AppData\Local\Temp\Rar$DIa10596.47382\Бабич статья в Уральске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20DC~1\AppData\Local\Temp\Rar$DIa10596.47382\Бабич статья в Уральске_page-0007.jpg"/>
                    <pic:cNvPicPr>
                      <a:picLocks noChangeAspect="1" noChangeArrowheads="1"/>
                    </pic:cNvPicPr>
                  </pic:nvPicPr>
                  <pic:blipFill>
                    <a:blip r:embed="rId159"/>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39790" cy="8392271"/>
            <wp:effectExtent l="19050" t="0" r="3810" b="0"/>
            <wp:docPr id="496" name="Рисунок 9" descr="C:\Users\20DC~1\AppData\Local\Temp\Rar$DIa10596.49290\Бабич статья в Уральске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20DC~1\AppData\Local\Temp\Rar$DIa10596.49290\Бабич статья в Уральске_page-0008.jpg"/>
                    <pic:cNvPicPr>
                      <a:picLocks noChangeAspect="1" noChangeArrowheads="1"/>
                    </pic:cNvPicPr>
                  </pic:nvPicPr>
                  <pic:blipFill>
                    <a:blip r:embed="rId160"/>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39790" cy="8392271"/>
            <wp:effectExtent l="19050" t="0" r="3810" b="0"/>
            <wp:docPr id="497" name="Рисунок 10" descr="C:\Users\20DC~1\AppData\Local\Temp\Rar$DIa10596.1061\Бабич статья в Уральске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20DC~1\AppData\Local\Temp\Rar$DIa10596.1061\Бабич статья в Уральске_page-0009.jpg"/>
                    <pic:cNvPicPr>
                      <a:picLocks noChangeAspect="1" noChangeArrowheads="1"/>
                    </pic:cNvPicPr>
                  </pic:nvPicPr>
                  <pic:blipFill>
                    <a:blip r:embed="rId161"/>
                    <a:srcRect/>
                    <a:stretch>
                      <a:fillRect/>
                    </a:stretch>
                  </pic:blipFill>
                  <pic:spPr bwMode="auto">
                    <a:xfrm>
                      <a:off x="0" y="0"/>
                      <a:ext cx="5939790" cy="8392271"/>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947410" cy="6149340"/>
            <wp:effectExtent l="19050" t="0" r="0" b="0"/>
            <wp:docPr id="499" name="Рисунок 11" descr="C:\Users\20DC~1\AppData\Local\Temp\Rar$DIa6120.29991\4a6786c285ef91d22d874120881079a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0DC~1\AppData\Local\Temp\Rar$DIa6120.29991\4a6786c285ef91d22d874120881079af-0.jpg"/>
                    <pic:cNvPicPr>
                      <a:picLocks noChangeAspect="1" noChangeArrowheads="1"/>
                    </pic:cNvPicPr>
                  </pic:nvPicPr>
                  <pic:blipFill>
                    <a:blip r:embed="rId162" cstate="print"/>
                    <a:srcRect t="15336" b="11434"/>
                    <a:stretch>
                      <a:fillRect/>
                    </a:stretch>
                  </pic:blipFill>
                  <pic:spPr bwMode="auto">
                    <a:xfrm>
                      <a:off x="0" y="0"/>
                      <a:ext cx="5947410" cy="614934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033010" cy="4960620"/>
            <wp:effectExtent l="19050" t="0" r="0" b="0"/>
            <wp:docPr id="500" name="Рисунок 12" descr="C:\Users\20DC~1\AppData\Local\Temp\Rar$DIa6120.33359\4a6786c285ef91d22d874120881079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20DC~1\AppData\Local\Temp\Rar$DIa6120.33359\4a6786c285ef91d22d874120881079af-1.jpg"/>
                    <pic:cNvPicPr>
                      <a:picLocks noChangeAspect="1" noChangeArrowheads="1"/>
                    </pic:cNvPicPr>
                  </pic:nvPicPr>
                  <pic:blipFill>
                    <a:blip r:embed="rId163" cstate="print"/>
                    <a:srcRect l="8709" t="7350" r="6722" b="33575"/>
                    <a:stretch>
                      <a:fillRect/>
                    </a:stretch>
                  </pic:blipFill>
                  <pic:spPr bwMode="auto">
                    <a:xfrm>
                      <a:off x="0" y="0"/>
                      <a:ext cx="5033010" cy="496062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021580" cy="7360920"/>
            <wp:effectExtent l="19050" t="0" r="7620" b="0"/>
            <wp:docPr id="502" name="Рисунок 13" descr="C:\Users\20DC~1\AppData\Local\Temp\Rar$DIa6120.34874\4a6786c285ef91d22d874120881079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0DC~1\AppData\Local\Temp\Rar$DIa6120.34874\4a6786c285ef91d22d874120881079af-2.jpg"/>
                    <pic:cNvPicPr>
                      <a:picLocks noChangeAspect="1" noChangeArrowheads="1"/>
                    </pic:cNvPicPr>
                  </pic:nvPicPr>
                  <pic:blipFill>
                    <a:blip r:embed="rId164" cstate="print"/>
                    <a:srcRect l="7880" t="6261" r="7746" b="6079"/>
                    <a:stretch>
                      <a:fillRect/>
                    </a:stretch>
                  </pic:blipFill>
                  <pic:spPr bwMode="auto">
                    <a:xfrm>
                      <a:off x="0" y="0"/>
                      <a:ext cx="5021580" cy="736092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109210" cy="7335475"/>
            <wp:effectExtent l="19050" t="0" r="0" b="0"/>
            <wp:docPr id="503" name="Рисунок 14" descr="C:\Users\20DC~1\AppData\Local\Temp\Rar$DIa6120.36763\4a6786c285ef91d22d874120881079a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20DC~1\AppData\Local\Temp\Rar$DIa6120.36763\4a6786c285ef91d22d874120881079af-3.jpg"/>
                    <pic:cNvPicPr>
                      <a:picLocks noChangeAspect="1" noChangeArrowheads="1"/>
                    </pic:cNvPicPr>
                  </pic:nvPicPr>
                  <pic:blipFill>
                    <a:blip r:embed="rId165" cstate="print"/>
                    <a:srcRect l="6726" t="6624" r="7308" b="6020"/>
                    <a:stretch>
                      <a:fillRect/>
                    </a:stretch>
                  </pic:blipFill>
                  <pic:spPr bwMode="auto">
                    <a:xfrm>
                      <a:off x="0" y="0"/>
                      <a:ext cx="5109210" cy="7335475"/>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4960620" cy="7246620"/>
            <wp:effectExtent l="19050" t="0" r="0" b="0"/>
            <wp:docPr id="505" name="Рисунок 15" descr="C:\Users\20DC~1\AppData\Local\Temp\Rar$DIa6120.38526\4a6786c285ef91d22d874120881079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20DC~1\AppData\Local\Temp\Rar$DIa6120.38526\4a6786c285ef91d22d874120881079af-4.jpg"/>
                    <pic:cNvPicPr>
                      <a:picLocks noChangeAspect="1" noChangeArrowheads="1"/>
                    </pic:cNvPicPr>
                  </pic:nvPicPr>
                  <pic:blipFill>
                    <a:blip r:embed="rId166" cstate="print"/>
                    <a:srcRect l="8264" t="6715" r="8328" b="6987"/>
                    <a:stretch>
                      <a:fillRect/>
                    </a:stretch>
                  </pic:blipFill>
                  <pic:spPr bwMode="auto">
                    <a:xfrm>
                      <a:off x="0" y="0"/>
                      <a:ext cx="4960620" cy="724662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5029200" cy="7338060"/>
            <wp:effectExtent l="19050" t="0" r="0" b="0"/>
            <wp:docPr id="506" name="Рисунок 16" descr="C:\Users\20DC~1\AppData\Local\Temp\Rar$DIa6120.40283\4a6786c285ef91d22d874120881079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20DC~1\AppData\Local\Temp\Rar$DIa6120.40283\4a6786c285ef91d22d874120881079af-5.jpg"/>
                    <pic:cNvPicPr>
                      <a:picLocks noChangeAspect="1" noChangeArrowheads="1"/>
                    </pic:cNvPicPr>
                  </pic:nvPicPr>
                  <pic:blipFill>
                    <a:blip r:embed="rId167" cstate="print"/>
                    <a:srcRect l="7880" t="6352" r="7677" b="6262"/>
                    <a:stretch>
                      <a:fillRect/>
                    </a:stretch>
                  </pic:blipFill>
                  <pic:spPr bwMode="auto">
                    <a:xfrm>
                      <a:off x="0" y="0"/>
                      <a:ext cx="5029200" cy="733806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AA6CA1">
      <w:pPr>
        <w:spacing w:line="360" w:lineRule="auto"/>
        <w:ind w:firstLine="709"/>
        <w:jc w:val="both"/>
        <w:rPr>
          <w:rFonts w:ascii="Times New Roman" w:hAnsi="Times New Roman" w:cs="Times New Roman"/>
          <w:sz w:val="24"/>
          <w:szCs w:val="24"/>
        </w:rPr>
      </w:pPr>
      <w:r w:rsidRPr="00931542">
        <w:rPr>
          <w:rFonts w:ascii="Times New Roman" w:hAnsi="Times New Roman" w:cs="Times New Roman"/>
          <w:noProof/>
          <w:sz w:val="24"/>
          <w:szCs w:val="24"/>
        </w:rPr>
        <w:lastRenderedPageBreak/>
        <w:drawing>
          <wp:inline distT="0" distB="0" distL="0" distR="0">
            <wp:extent cx="4907280" cy="6941820"/>
            <wp:effectExtent l="19050" t="0" r="7620" b="0"/>
            <wp:docPr id="508" name="Рисунок 17" descr="C:\Users\20DC~1\AppData\Local\Temp\Rar$DIa6120.42228\4a6786c285ef91d22d874120881079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20DC~1\AppData\Local\Temp\Rar$DIa6120.42228\4a6786c285ef91d22d874120881079af-6.jpg"/>
                    <pic:cNvPicPr>
                      <a:picLocks noChangeAspect="1" noChangeArrowheads="1"/>
                    </pic:cNvPicPr>
                  </pic:nvPicPr>
                  <pic:blipFill>
                    <a:blip r:embed="rId168" cstate="print"/>
                    <a:srcRect l="9289" t="6443" r="8200" b="10889"/>
                    <a:stretch>
                      <a:fillRect/>
                    </a:stretch>
                  </pic:blipFill>
                  <pic:spPr bwMode="auto">
                    <a:xfrm>
                      <a:off x="0" y="0"/>
                      <a:ext cx="4907280" cy="694182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130978" w:rsidRDefault="00130978" w:rsidP="00931542">
      <w:pPr>
        <w:spacing w:after="0" w:line="360" w:lineRule="auto"/>
        <w:ind w:firstLine="709"/>
        <w:jc w:val="center"/>
        <w:rPr>
          <w:rFonts w:ascii="Times New Roman" w:hAnsi="Times New Roman" w:cs="Times New Roman"/>
          <w:b/>
          <w:sz w:val="24"/>
          <w:szCs w:val="24"/>
        </w:rPr>
      </w:pPr>
    </w:p>
    <w:p w:rsidR="00130978" w:rsidRDefault="00130978" w:rsidP="00931542">
      <w:pPr>
        <w:spacing w:after="0" w:line="360" w:lineRule="auto"/>
        <w:ind w:firstLine="709"/>
        <w:jc w:val="center"/>
        <w:rPr>
          <w:rFonts w:ascii="Times New Roman" w:hAnsi="Times New Roman" w:cs="Times New Roman"/>
          <w:b/>
          <w:sz w:val="24"/>
          <w:szCs w:val="24"/>
        </w:rPr>
      </w:pPr>
    </w:p>
    <w:p w:rsidR="00077119" w:rsidRDefault="00077119" w:rsidP="00931542">
      <w:pPr>
        <w:spacing w:after="0" w:line="360" w:lineRule="auto"/>
        <w:ind w:firstLine="709"/>
        <w:jc w:val="center"/>
        <w:rPr>
          <w:rFonts w:ascii="Times New Roman" w:hAnsi="Times New Roman" w:cs="Times New Roman"/>
          <w:b/>
          <w:sz w:val="24"/>
          <w:szCs w:val="24"/>
        </w:rPr>
      </w:pPr>
    </w:p>
    <w:p w:rsidR="00077119" w:rsidRDefault="00077119" w:rsidP="00931542">
      <w:pPr>
        <w:spacing w:after="0" w:line="360" w:lineRule="auto"/>
        <w:ind w:firstLine="709"/>
        <w:jc w:val="center"/>
        <w:rPr>
          <w:rFonts w:ascii="Times New Roman" w:hAnsi="Times New Roman" w:cs="Times New Roman"/>
          <w:b/>
          <w:sz w:val="24"/>
          <w:szCs w:val="24"/>
        </w:rPr>
      </w:pPr>
    </w:p>
    <w:p w:rsidR="00077119" w:rsidRDefault="00077119" w:rsidP="00931542">
      <w:pPr>
        <w:spacing w:after="0" w:line="360" w:lineRule="auto"/>
        <w:ind w:firstLine="709"/>
        <w:jc w:val="center"/>
        <w:rPr>
          <w:rFonts w:ascii="Times New Roman" w:hAnsi="Times New Roman" w:cs="Times New Roman"/>
          <w:b/>
          <w:sz w:val="24"/>
          <w:szCs w:val="24"/>
        </w:rPr>
      </w:pPr>
    </w:p>
    <w:p w:rsidR="00931542" w:rsidRPr="00130978" w:rsidRDefault="00322200" w:rsidP="00931542">
      <w:pPr>
        <w:spacing w:after="0" w:line="360" w:lineRule="auto"/>
        <w:ind w:firstLine="709"/>
        <w:jc w:val="center"/>
        <w:rPr>
          <w:rFonts w:ascii="Times New Roman" w:hAnsi="Times New Roman" w:cs="Times New Roman"/>
          <w:b/>
          <w:sz w:val="24"/>
          <w:szCs w:val="24"/>
        </w:rPr>
      </w:pPr>
      <w:r w:rsidRPr="00130978">
        <w:rPr>
          <w:rFonts w:ascii="Times New Roman" w:hAnsi="Times New Roman" w:cs="Times New Roman"/>
          <w:b/>
          <w:sz w:val="24"/>
          <w:szCs w:val="24"/>
        </w:rPr>
        <w:lastRenderedPageBreak/>
        <w:t>ПРИЛОЖЕНИЕ К</w:t>
      </w:r>
    </w:p>
    <w:p w:rsidR="00931542" w:rsidRDefault="00322200"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Отчет о проведении семинаров</w:t>
      </w:r>
    </w:p>
    <w:p w:rsidR="00213396" w:rsidRDefault="00213396"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2018 год</w:t>
      </w:r>
    </w:p>
    <w:p w:rsidR="00213396" w:rsidRDefault="00213396" w:rsidP="00931542">
      <w:pPr>
        <w:spacing w:after="0" w:line="360" w:lineRule="auto"/>
        <w:ind w:firstLine="709"/>
        <w:jc w:val="center"/>
        <w:rPr>
          <w:rFonts w:ascii="Times New Roman" w:hAnsi="Times New Roman" w:cs="Times New Roman"/>
          <w:sz w:val="24"/>
          <w:szCs w:val="24"/>
        </w:rPr>
      </w:pPr>
      <w:r>
        <w:rPr>
          <w:noProof/>
        </w:rPr>
        <w:drawing>
          <wp:inline distT="0" distB="0" distL="0" distR="0">
            <wp:extent cx="4664440" cy="6565900"/>
            <wp:effectExtent l="19050" t="0" r="2810"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srcRect/>
                    <a:stretch>
                      <a:fillRect/>
                    </a:stretch>
                  </pic:blipFill>
                  <pic:spPr bwMode="auto">
                    <a:xfrm>
                      <a:off x="0" y="0"/>
                      <a:ext cx="4664440" cy="6565900"/>
                    </a:xfrm>
                    <a:prstGeom prst="rect">
                      <a:avLst/>
                    </a:prstGeom>
                    <a:noFill/>
                    <a:ln w="9525">
                      <a:noFill/>
                      <a:miter lim="800000"/>
                      <a:headEnd/>
                      <a:tailEnd/>
                    </a:ln>
                  </pic:spPr>
                </pic:pic>
              </a:graphicData>
            </a:graphic>
          </wp:inline>
        </w:drawing>
      </w: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r>
        <w:rPr>
          <w:noProof/>
        </w:rPr>
        <w:lastRenderedPageBreak/>
        <w:drawing>
          <wp:inline distT="0" distB="0" distL="0" distR="0">
            <wp:extent cx="5355590" cy="7346950"/>
            <wp:effectExtent l="19050" t="0" r="0" b="0"/>
            <wp:docPr id="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a:srcRect l="9835" b="12348"/>
                    <a:stretch>
                      <a:fillRect/>
                    </a:stretch>
                  </pic:blipFill>
                  <pic:spPr bwMode="auto">
                    <a:xfrm>
                      <a:off x="0" y="0"/>
                      <a:ext cx="5355590" cy="7346950"/>
                    </a:xfrm>
                    <a:prstGeom prst="rect">
                      <a:avLst/>
                    </a:prstGeom>
                    <a:noFill/>
                    <a:ln w="9525">
                      <a:noFill/>
                      <a:miter lim="800000"/>
                      <a:headEnd/>
                      <a:tailEnd/>
                    </a:ln>
                  </pic:spPr>
                </pic:pic>
              </a:graphicData>
            </a:graphic>
          </wp:inline>
        </w:drawing>
      </w: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r>
        <w:rPr>
          <w:noProof/>
        </w:rPr>
        <w:lastRenderedPageBreak/>
        <w:drawing>
          <wp:inline distT="0" distB="0" distL="0" distR="0">
            <wp:extent cx="4638040" cy="3341125"/>
            <wp:effectExtent l="19050" t="0" r="0" b="0"/>
            <wp:docPr id="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srcRect/>
                    <a:stretch>
                      <a:fillRect/>
                    </a:stretch>
                  </pic:blipFill>
                  <pic:spPr bwMode="auto">
                    <a:xfrm>
                      <a:off x="0" y="0"/>
                      <a:ext cx="4638040" cy="3341125"/>
                    </a:xfrm>
                    <a:prstGeom prst="rect">
                      <a:avLst/>
                    </a:prstGeom>
                    <a:noFill/>
                    <a:ln w="9525">
                      <a:noFill/>
                      <a:miter lim="800000"/>
                      <a:headEnd/>
                      <a:tailEnd/>
                    </a:ln>
                  </pic:spPr>
                </pic:pic>
              </a:graphicData>
            </a:graphic>
          </wp:inline>
        </w:drawing>
      </w:r>
    </w:p>
    <w:p w:rsidR="00213396" w:rsidRDefault="00213396" w:rsidP="00931542">
      <w:pPr>
        <w:spacing w:after="0" w:line="360" w:lineRule="auto"/>
        <w:ind w:firstLine="709"/>
        <w:jc w:val="center"/>
        <w:rPr>
          <w:rFonts w:ascii="Times New Roman" w:hAnsi="Times New Roman" w:cs="Times New Roman"/>
          <w:sz w:val="24"/>
          <w:szCs w:val="24"/>
        </w:rPr>
      </w:pPr>
      <w:r>
        <w:rPr>
          <w:noProof/>
        </w:rPr>
        <w:drawing>
          <wp:inline distT="0" distB="0" distL="0" distR="0">
            <wp:extent cx="4768260" cy="3376899"/>
            <wp:effectExtent l="19050" t="0" r="0" b="0"/>
            <wp:docPr id="7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2"/>
                    <a:srcRect/>
                    <a:stretch>
                      <a:fillRect/>
                    </a:stretch>
                  </pic:blipFill>
                  <pic:spPr bwMode="auto">
                    <a:xfrm>
                      <a:off x="0" y="0"/>
                      <a:ext cx="4771288" cy="3379043"/>
                    </a:xfrm>
                    <a:prstGeom prst="rect">
                      <a:avLst/>
                    </a:prstGeom>
                    <a:noFill/>
                    <a:ln w="9525">
                      <a:noFill/>
                      <a:miter lim="800000"/>
                      <a:headEnd/>
                      <a:tailEnd/>
                    </a:ln>
                  </pic:spPr>
                </pic:pic>
              </a:graphicData>
            </a:graphic>
          </wp:inline>
        </w:drawing>
      </w: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213396" w:rsidRDefault="00213396"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2019 год</w:t>
      </w:r>
    </w:p>
    <w:p w:rsidR="00931542" w:rsidRDefault="00931542" w:rsidP="00931542">
      <w:pPr>
        <w:spacing w:after="0" w:line="360" w:lineRule="auto"/>
        <w:ind w:firstLine="709"/>
        <w:jc w:val="center"/>
        <w:rPr>
          <w:rFonts w:ascii="Times New Roman" w:hAnsi="Times New Roman" w:cs="Times New Roman"/>
          <w:sz w:val="24"/>
          <w:szCs w:val="24"/>
        </w:rPr>
      </w:pPr>
      <w:r w:rsidRPr="006174AA">
        <w:rPr>
          <w:rFonts w:ascii="Times New Roman" w:hAnsi="Times New Roman" w:cs="Times New Roman"/>
          <w:noProof/>
          <w:sz w:val="24"/>
          <w:szCs w:val="24"/>
        </w:rPr>
        <w:drawing>
          <wp:inline distT="0" distB="0" distL="0" distR="0">
            <wp:extent cx="3555154" cy="4924425"/>
            <wp:effectExtent l="19050" t="0" r="7196" b="0"/>
            <wp:docPr id="509" name="Рисунок 12" descr="C:\Users\User\Downloads\программа семинар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программа семинара_page-0001.jpg"/>
                    <pic:cNvPicPr>
                      <a:picLocks noChangeAspect="1" noChangeArrowheads="1"/>
                    </pic:cNvPicPr>
                  </pic:nvPicPr>
                  <pic:blipFill>
                    <a:blip r:embed="rId173" cstate="print"/>
                    <a:srcRect l="19562" t="13492" r="11331" b="18821"/>
                    <a:stretch>
                      <a:fillRect/>
                    </a:stretch>
                  </pic:blipFill>
                  <pic:spPr bwMode="auto">
                    <a:xfrm>
                      <a:off x="0" y="0"/>
                      <a:ext cx="3555154" cy="4924425"/>
                    </a:xfrm>
                    <a:prstGeom prst="rect">
                      <a:avLst/>
                    </a:prstGeom>
                    <a:noFill/>
                    <a:ln w="9525">
                      <a:noFill/>
                      <a:miter lim="800000"/>
                      <a:headEnd/>
                      <a:tailEnd/>
                    </a:ln>
                  </pic:spPr>
                </pic:pic>
              </a:graphicData>
            </a:graphic>
          </wp:inline>
        </w:drawing>
      </w:r>
    </w:p>
    <w:p w:rsidR="00931542" w:rsidRDefault="00931542" w:rsidP="00931542">
      <w:pPr>
        <w:spacing w:after="0" w:line="360" w:lineRule="auto"/>
        <w:ind w:firstLine="709"/>
        <w:jc w:val="center"/>
        <w:rPr>
          <w:rFonts w:ascii="Times New Roman" w:hAnsi="Times New Roman" w:cs="Times New Roman"/>
          <w:sz w:val="24"/>
          <w:szCs w:val="24"/>
        </w:rPr>
      </w:pPr>
      <w:r w:rsidRPr="006174AA">
        <w:rPr>
          <w:rFonts w:ascii="Times New Roman" w:hAnsi="Times New Roman" w:cs="Times New Roman"/>
          <w:noProof/>
          <w:sz w:val="24"/>
          <w:szCs w:val="24"/>
        </w:rPr>
        <w:drawing>
          <wp:inline distT="0" distB="0" distL="0" distR="0">
            <wp:extent cx="5206385" cy="3110023"/>
            <wp:effectExtent l="19050" t="0" r="0" b="0"/>
            <wp:docPr id="511" name="Рисунок 11" descr="C:\Users\User\AppData\Local\Temp\Rar$DIa0.678\ведомость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0.678\ведомость_page-0001.jpg"/>
                    <pic:cNvPicPr>
                      <a:picLocks noChangeAspect="1" noChangeArrowheads="1"/>
                    </pic:cNvPicPr>
                  </pic:nvPicPr>
                  <pic:blipFill>
                    <a:blip r:embed="rId174" cstate="print"/>
                    <a:srcRect t="15532"/>
                    <a:stretch>
                      <a:fillRect/>
                    </a:stretch>
                  </pic:blipFill>
                  <pic:spPr bwMode="auto">
                    <a:xfrm>
                      <a:off x="0" y="0"/>
                      <a:ext cx="5209436" cy="3111845"/>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213396" w:rsidRDefault="00213396" w:rsidP="00931542">
      <w:pPr>
        <w:spacing w:after="0" w:line="360" w:lineRule="auto"/>
        <w:ind w:firstLine="709"/>
        <w:rPr>
          <w:rFonts w:ascii="Times New Roman" w:hAnsi="Times New Roman" w:cs="Times New Roman"/>
          <w:sz w:val="24"/>
          <w:szCs w:val="24"/>
        </w:rPr>
      </w:pPr>
    </w:p>
    <w:p w:rsidR="00931542" w:rsidRDefault="00931542" w:rsidP="00931542">
      <w:pPr>
        <w:spacing w:after="0" w:line="360" w:lineRule="auto"/>
        <w:ind w:firstLine="709"/>
        <w:rPr>
          <w:rFonts w:ascii="Times New Roman" w:hAnsi="Times New Roman" w:cs="Times New Roman"/>
          <w:sz w:val="24"/>
          <w:szCs w:val="24"/>
        </w:rPr>
      </w:pPr>
      <w:r>
        <w:rPr>
          <w:rFonts w:ascii="Times New Roman" w:hAnsi="Times New Roman" w:cs="Times New Roman"/>
          <w:sz w:val="24"/>
          <w:szCs w:val="24"/>
        </w:rPr>
        <w:lastRenderedPageBreak/>
        <w:t>Было проведено 2 онлайн-семинара в 2020 году по следующим темам:</w:t>
      </w:r>
    </w:p>
    <w:p w:rsidR="00931542" w:rsidRDefault="00931542" w:rsidP="0093154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1. Технологии содержания молочного скота и программы управления стадом. В данном семинаре, прошедшем дистанционно 13 мая 2020 года приняло участие 57 человек.</w:t>
      </w:r>
    </w:p>
    <w:p w:rsidR="00931542" w:rsidRDefault="00931542" w:rsidP="0093154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2. Профилактика и лечение гинекологических заболеваний коров. Искусственное осеменение сельскохозяйственных животных. Семинар прошел в виде онлайн-консультации 20 мая 2020 года, в котором приняло участие 65 человек.</w:t>
      </w:r>
    </w:p>
    <w:p w:rsidR="00931542" w:rsidRPr="00A54C0B" w:rsidRDefault="00931542" w:rsidP="0093154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 связи с введением карантина по </w:t>
      </w:r>
      <w:r>
        <w:rPr>
          <w:rFonts w:ascii="Times New Roman" w:hAnsi="Times New Roman" w:cs="Times New Roman"/>
          <w:sz w:val="24"/>
          <w:szCs w:val="24"/>
          <w:lang w:val="en-US"/>
        </w:rPr>
        <w:t>COVID</w:t>
      </w:r>
      <w:r w:rsidRPr="00A54C0B">
        <w:rPr>
          <w:rFonts w:ascii="Times New Roman" w:hAnsi="Times New Roman" w:cs="Times New Roman"/>
          <w:sz w:val="24"/>
          <w:szCs w:val="24"/>
        </w:rPr>
        <w:t xml:space="preserve"> 19</w:t>
      </w:r>
      <w:r>
        <w:rPr>
          <w:rFonts w:ascii="Times New Roman" w:hAnsi="Times New Roman" w:cs="Times New Roman"/>
          <w:sz w:val="24"/>
          <w:szCs w:val="24"/>
        </w:rPr>
        <w:t xml:space="preserve"> семинары проведены дистанционно.</w:t>
      </w: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71378" cy="5029200"/>
            <wp:effectExtent l="19050" t="0" r="472" b="0"/>
            <wp:docPr id="64" name="Рисунок 5" descr="C:\Users\мечта\Downloads\Screenshot_20200514-133005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чта\Downloads\Screenshot_20200514-133005_Instagram.jpg"/>
                    <pic:cNvPicPr>
                      <a:picLocks noChangeAspect="1" noChangeArrowheads="1"/>
                    </pic:cNvPicPr>
                  </pic:nvPicPr>
                  <pic:blipFill>
                    <a:blip r:embed="rId175"/>
                    <a:srcRect t="2466" r="4413" b="11454"/>
                    <a:stretch>
                      <a:fillRect/>
                    </a:stretch>
                  </pic:blipFill>
                  <pic:spPr bwMode="auto">
                    <a:xfrm>
                      <a:off x="0" y="0"/>
                      <a:ext cx="3371850" cy="5029904"/>
                    </a:xfrm>
                    <a:prstGeom prst="rect">
                      <a:avLst/>
                    </a:prstGeom>
                    <a:noFill/>
                    <a:ln w="9525">
                      <a:noFill/>
                      <a:miter lim="800000"/>
                      <a:headEnd/>
                      <a:tailEnd/>
                    </a:ln>
                  </pic:spPr>
                </pic:pic>
              </a:graphicData>
            </a:graphic>
          </wp:inline>
        </w:drawing>
      </w:r>
    </w:p>
    <w:p w:rsidR="00931542" w:rsidRDefault="00931542"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58202" cy="4518660"/>
            <wp:effectExtent l="19050" t="0" r="9098" b="0"/>
            <wp:docPr id="65" name="Рисунок 6" descr="C:\Users\мечта\Downloads\20200928_14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ownloads\20200928_140402.jpg"/>
                    <pic:cNvPicPr>
                      <a:picLocks noChangeAspect="1" noChangeArrowheads="1"/>
                    </pic:cNvPicPr>
                  </pic:nvPicPr>
                  <pic:blipFill>
                    <a:blip r:embed="rId176"/>
                    <a:srcRect/>
                    <a:stretch>
                      <a:fillRect/>
                    </a:stretch>
                  </pic:blipFill>
                  <pic:spPr bwMode="auto">
                    <a:xfrm>
                      <a:off x="0" y="0"/>
                      <a:ext cx="5060769" cy="4520954"/>
                    </a:xfrm>
                    <a:prstGeom prst="rect">
                      <a:avLst/>
                    </a:prstGeom>
                    <a:noFill/>
                    <a:ln w="9525">
                      <a:noFill/>
                      <a:miter lim="800000"/>
                      <a:headEnd/>
                      <a:tailEnd/>
                    </a:ln>
                  </pic:spPr>
                </pic:pic>
              </a:graphicData>
            </a:graphic>
          </wp:inline>
        </w:drawing>
      </w: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Default="00931542" w:rsidP="00931542">
      <w:pPr>
        <w:spacing w:after="0" w:line="360" w:lineRule="auto"/>
        <w:ind w:firstLine="709"/>
        <w:jc w:val="center"/>
        <w:rPr>
          <w:rFonts w:ascii="Times New Roman" w:hAnsi="Times New Roman" w:cs="Times New Roman"/>
          <w:sz w:val="24"/>
          <w:szCs w:val="24"/>
        </w:rPr>
      </w:pPr>
    </w:p>
    <w:p w:rsidR="00931542" w:rsidRPr="00130978" w:rsidRDefault="00931542" w:rsidP="00931542">
      <w:pPr>
        <w:spacing w:after="0" w:line="360" w:lineRule="auto"/>
        <w:ind w:firstLine="709"/>
        <w:jc w:val="center"/>
        <w:rPr>
          <w:rFonts w:ascii="Times New Roman" w:hAnsi="Times New Roman" w:cs="Times New Roman"/>
          <w:b/>
          <w:sz w:val="24"/>
          <w:szCs w:val="24"/>
        </w:rPr>
      </w:pPr>
      <w:r w:rsidRPr="00130978">
        <w:rPr>
          <w:rFonts w:ascii="Times New Roman" w:hAnsi="Times New Roman" w:cs="Times New Roman"/>
          <w:b/>
          <w:sz w:val="24"/>
          <w:szCs w:val="24"/>
        </w:rPr>
        <w:lastRenderedPageBreak/>
        <w:t xml:space="preserve">ПРИЛОЖЕНИЕ </w:t>
      </w:r>
      <w:r w:rsidR="000E777D">
        <w:rPr>
          <w:rFonts w:ascii="Times New Roman" w:hAnsi="Times New Roman" w:cs="Times New Roman"/>
          <w:b/>
          <w:sz w:val="24"/>
          <w:szCs w:val="24"/>
        </w:rPr>
        <w:t>Л</w:t>
      </w:r>
    </w:p>
    <w:p w:rsidR="00931542" w:rsidRDefault="00931542" w:rsidP="00931542">
      <w:pPr>
        <w:spacing w:after="0" w:line="360" w:lineRule="auto"/>
        <w:ind w:firstLine="709"/>
        <w:jc w:val="center"/>
        <w:rPr>
          <w:rFonts w:ascii="Times New Roman" w:hAnsi="Times New Roman" w:cs="Times New Roman"/>
          <w:sz w:val="24"/>
          <w:szCs w:val="24"/>
        </w:rPr>
      </w:pPr>
      <w:r>
        <w:rPr>
          <w:rFonts w:ascii="Times New Roman" w:hAnsi="Times New Roman" w:cs="Times New Roman"/>
          <w:sz w:val="24"/>
          <w:szCs w:val="24"/>
        </w:rPr>
        <w:t>Сведения о зарубежном эксперте</w:t>
      </w:r>
    </w:p>
    <w:p w:rsidR="00931542" w:rsidRPr="00D64D9B" w:rsidRDefault="00931542" w:rsidP="00931542">
      <w:pPr>
        <w:spacing w:after="0" w:line="360" w:lineRule="auto"/>
        <w:ind w:firstLine="709"/>
        <w:jc w:val="both"/>
        <w:rPr>
          <w:rFonts w:ascii="Times New Roman" w:hAnsi="Times New Roman" w:cs="Times New Roman"/>
          <w:sz w:val="24"/>
          <w:szCs w:val="24"/>
        </w:rPr>
      </w:pPr>
      <w:r w:rsidRPr="00D64D9B">
        <w:rPr>
          <w:rFonts w:ascii="Times New Roman" w:hAnsi="Times New Roman" w:cs="Times New Roman"/>
          <w:sz w:val="24"/>
          <w:szCs w:val="24"/>
        </w:rPr>
        <w:t>Овчинникова Людмила Юрьевна, доктор сельскохозяйственных наук, профессор ФГБОУ ВО Южно-Уральский государственный аграрный университет, Российская Федерация.</w:t>
      </w:r>
    </w:p>
    <w:p w:rsidR="00931542" w:rsidRPr="00D64D9B" w:rsidRDefault="00931542" w:rsidP="00931542">
      <w:pPr>
        <w:spacing w:after="0" w:line="360" w:lineRule="auto"/>
        <w:ind w:firstLine="709"/>
        <w:jc w:val="both"/>
        <w:rPr>
          <w:rFonts w:ascii="Times New Roman" w:hAnsi="Times New Roman" w:cs="Times New Roman"/>
          <w:sz w:val="24"/>
          <w:szCs w:val="24"/>
        </w:rPr>
      </w:pPr>
      <w:r w:rsidRPr="00D64D9B">
        <w:rPr>
          <w:rFonts w:ascii="Times New Roman" w:hAnsi="Times New Roman" w:cs="Times New Roman"/>
          <w:sz w:val="24"/>
          <w:szCs w:val="24"/>
        </w:rPr>
        <w:t>За период работы в университете занимается вопросами изучения, внедрения и адаптации инновационных технологий в молочном скотоводстве, прогнозирования продолжительности хозяйственного использования крупного рогатого скота отечественной и зарубежной селекций, повышения продуктивности животных и технологии производства молока. Имеет научную школу аспирантов и подготовленного кандидата наук. Участвовала в выполнении гранта в Республике Казахстан, хоздоговорных тематиках с сельскохозяйственными предприятиями Российской Федерации.</w:t>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r>
        <w:rPr>
          <w:noProof/>
        </w:rPr>
        <w:drawing>
          <wp:inline distT="0" distB="0" distL="0" distR="0">
            <wp:extent cx="5331257" cy="1948069"/>
            <wp:effectExtent l="19050" t="0" r="2743" b="0"/>
            <wp:docPr id="66" name="Рисунок 1" descr="C:\Users\User\Downloads\Дипл. докт.наук Л.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ownloads\Дипл. докт.наук Л.Ю,.(1).jpg"/>
                    <pic:cNvPicPr>
                      <a:picLocks noChangeAspect="1" noChangeArrowheads="1"/>
                    </pic:cNvPicPr>
                  </pic:nvPicPr>
                  <pic:blipFill>
                    <a:blip r:embed="rId177"/>
                    <a:srcRect/>
                    <a:stretch>
                      <a:fillRect/>
                    </a:stretch>
                  </pic:blipFill>
                  <pic:spPr bwMode="auto">
                    <a:xfrm>
                      <a:off x="0" y="0"/>
                      <a:ext cx="5330579" cy="1947821"/>
                    </a:xfrm>
                    <a:prstGeom prst="rect">
                      <a:avLst/>
                    </a:prstGeom>
                    <a:noFill/>
                    <a:ln w="9525">
                      <a:noFill/>
                      <a:miter lim="800000"/>
                      <a:headEnd/>
                      <a:tailEnd/>
                    </a:ln>
                  </pic:spPr>
                </pic:pic>
              </a:graphicData>
            </a:graphic>
          </wp:inline>
        </w:drawing>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r>
        <w:rPr>
          <w:noProof/>
        </w:rPr>
        <w:drawing>
          <wp:inline distT="0" distB="0" distL="0" distR="0">
            <wp:extent cx="5340130" cy="2015822"/>
            <wp:effectExtent l="19050" t="0" r="0" b="0"/>
            <wp:docPr id="70" name="Рисунок 2" descr="C:\Users\User\Downloads\Аттестат проф Л.Ю,.(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ownloads\Аттестат проф Л.Ю,.(1).jpg"/>
                    <pic:cNvPicPr>
                      <a:picLocks noChangeAspect="1" noChangeArrowheads="1"/>
                    </pic:cNvPicPr>
                  </pic:nvPicPr>
                  <pic:blipFill>
                    <a:blip r:embed="rId178"/>
                    <a:srcRect/>
                    <a:stretch>
                      <a:fillRect/>
                    </a:stretch>
                  </pic:blipFill>
                  <pic:spPr bwMode="auto">
                    <a:xfrm>
                      <a:off x="0" y="0"/>
                      <a:ext cx="5341324" cy="2016273"/>
                    </a:xfrm>
                    <a:prstGeom prst="rect">
                      <a:avLst/>
                    </a:prstGeom>
                    <a:noFill/>
                    <a:ln w="9525">
                      <a:noFill/>
                      <a:miter lim="800000"/>
                      <a:headEnd/>
                      <a:tailEnd/>
                    </a:ln>
                  </pic:spPr>
                </pic:pic>
              </a:graphicData>
            </a:graphic>
          </wp:inline>
        </w:drawing>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Pr="00130978" w:rsidRDefault="00931542" w:rsidP="00931542">
      <w:pPr>
        <w:spacing w:after="0" w:line="360" w:lineRule="auto"/>
        <w:ind w:firstLine="709"/>
        <w:jc w:val="center"/>
        <w:rPr>
          <w:rFonts w:ascii="Times New Roman" w:hAnsi="Times New Roman" w:cs="Times New Roman"/>
          <w:b/>
          <w:color w:val="000000" w:themeColor="text1"/>
          <w:sz w:val="24"/>
          <w:szCs w:val="24"/>
        </w:rPr>
      </w:pPr>
      <w:r w:rsidRPr="00130978">
        <w:rPr>
          <w:rFonts w:ascii="Times New Roman" w:hAnsi="Times New Roman" w:cs="Times New Roman"/>
          <w:b/>
          <w:color w:val="000000" w:themeColor="text1"/>
          <w:sz w:val="24"/>
          <w:szCs w:val="24"/>
        </w:rPr>
        <w:lastRenderedPageBreak/>
        <w:t xml:space="preserve">ПРИЛОЖЕНИЕ </w:t>
      </w:r>
      <w:r w:rsidR="000E777D">
        <w:rPr>
          <w:rFonts w:ascii="Times New Roman" w:hAnsi="Times New Roman" w:cs="Times New Roman"/>
          <w:b/>
          <w:color w:val="000000" w:themeColor="text1"/>
          <w:sz w:val="24"/>
          <w:szCs w:val="24"/>
        </w:rPr>
        <w:t>М</w:t>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Выписка из протокола Ученого совета</w:t>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p>
    <w:p w:rsidR="00931542" w:rsidRDefault="00837C4E" w:rsidP="00931542">
      <w:pPr>
        <w:spacing w:after="0" w:line="360" w:lineRule="auto"/>
        <w:ind w:firstLine="709"/>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rPr>
        <w:drawing>
          <wp:inline distT="0" distB="0" distL="0" distR="0">
            <wp:extent cx="5041900" cy="8077200"/>
            <wp:effectExtent l="19050" t="0" r="6350" b="0"/>
            <wp:docPr id="81" name="Рисунок 4" descr="C:\Users\20DC~1\AppData\Local\Temp\Rar$DIa10256.29865\1d44665acdc8422a8434246cf976915do3DEdtG07Dc7iWS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DC~1\AppData\Local\Temp\Rar$DIa10256.29865\1d44665acdc8422a8434246cf976915do3DEdtG07Dc7iWSf-0.jpg"/>
                    <pic:cNvPicPr>
                      <a:picLocks noChangeAspect="1" noChangeArrowheads="1"/>
                    </pic:cNvPicPr>
                  </pic:nvPicPr>
                  <pic:blipFill>
                    <a:blip r:embed="rId179" cstate="print"/>
                    <a:srcRect l="13363" t="3855" r="1711"/>
                    <a:stretch>
                      <a:fillRect/>
                    </a:stretch>
                  </pic:blipFill>
                  <pic:spPr bwMode="auto">
                    <a:xfrm>
                      <a:off x="0" y="0"/>
                      <a:ext cx="5041900" cy="8077200"/>
                    </a:xfrm>
                    <a:prstGeom prst="rect">
                      <a:avLst/>
                    </a:prstGeom>
                    <a:noFill/>
                    <a:ln w="9525">
                      <a:noFill/>
                      <a:miter lim="800000"/>
                      <a:headEnd/>
                      <a:tailEnd/>
                    </a:ln>
                  </pic:spPr>
                </pic:pic>
              </a:graphicData>
            </a:graphic>
          </wp:inline>
        </w:drawing>
      </w:r>
    </w:p>
    <w:p w:rsidR="00837C4E" w:rsidRDefault="00837C4E" w:rsidP="00931542">
      <w:pPr>
        <w:spacing w:after="0" w:line="360" w:lineRule="auto"/>
        <w:ind w:firstLine="709"/>
        <w:jc w:val="center"/>
        <w:rPr>
          <w:rFonts w:ascii="Times New Roman" w:hAnsi="Times New Roman" w:cs="Times New Roman"/>
          <w:color w:val="000000" w:themeColor="text1"/>
          <w:sz w:val="24"/>
          <w:szCs w:val="24"/>
          <w:lang w:val="en-US"/>
        </w:rPr>
      </w:pPr>
    </w:p>
    <w:p w:rsidR="00837C4E" w:rsidRPr="00837C4E" w:rsidRDefault="00837C4E" w:rsidP="00931542">
      <w:pPr>
        <w:spacing w:after="0" w:line="360" w:lineRule="auto"/>
        <w:ind w:firstLine="709"/>
        <w:jc w:val="center"/>
        <w:rPr>
          <w:rFonts w:ascii="Times New Roman" w:hAnsi="Times New Roman" w:cs="Times New Roman"/>
          <w:color w:val="000000" w:themeColor="text1"/>
          <w:sz w:val="24"/>
          <w:szCs w:val="24"/>
          <w:lang w:val="en-US"/>
        </w:rPr>
      </w:pPr>
      <w:r>
        <w:rPr>
          <w:rFonts w:ascii="Times New Roman" w:hAnsi="Times New Roman" w:cs="Times New Roman"/>
          <w:noProof/>
          <w:color w:val="000000" w:themeColor="text1"/>
          <w:sz w:val="24"/>
          <w:szCs w:val="24"/>
        </w:rPr>
        <w:lastRenderedPageBreak/>
        <w:drawing>
          <wp:inline distT="0" distB="0" distL="0" distR="0">
            <wp:extent cx="5029200" cy="7899400"/>
            <wp:effectExtent l="19050" t="0" r="0" b="0"/>
            <wp:docPr id="512" name="Рисунок 5" descr="C:\Users\20DC~1\AppData\Local\Temp\Rar$DIa10256.39350\1d44665acdc8422a8434246cf976915do3DEdtG07Dc7iWS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10256.39350\1d44665acdc8422a8434246cf976915do3DEdtG07Dc7iWSf-1.jpg"/>
                    <pic:cNvPicPr>
                      <a:picLocks noChangeAspect="1" noChangeArrowheads="1"/>
                    </pic:cNvPicPr>
                  </pic:nvPicPr>
                  <pic:blipFill>
                    <a:blip r:embed="rId180" cstate="print"/>
                    <a:srcRect l="11867" t="5971" r="3464"/>
                    <a:stretch>
                      <a:fillRect/>
                    </a:stretch>
                  </pic:blipFill>
                  <pic:spPr bwMode="auto">
                    <a:xfrm>
                      <a:off x="0" y="0"/>
                      <a:ext cx="5029200" cy="7899400"/>
                    </a:xfrm>
                    <a:prstGeom prst="rect">
                      <a:avLst/>
                    </a:prstGeom>
                    <a:noFill/>
                    <a:ln w="9525">
                      <a:noFill/>
                      <a:miter lim="800000"/>
                      <a:headEnd/>
                      <a:tailEnd/>
                    </a:ln>
                  </pic:spPr>
                </pic:pic>
              </a:graphicData>
            </a:graphic>
          </wp:inline>
        </w:drawing>
      </w:r>
    </w:p>
    <w:p w:rsidR="008F7ED7" w:rsidRDefault="008F7ED7" w:rsidP="00931542">
      <w:pPr>
        <w:spacing w:after="0" w:line="360" w:lineRule="auto"/>
        <w:ind w:firstLine="709"/>
        <w:jc w:val="center"/>
        <w:rPr>
          <w:rFonts w:ascii="Times New Roman" w:hAnsi="Times New Roman" w:cs="Times New Roman"/>
          <w:color w:val="000000" w:themeColor="text1"/>
          <w:sz w:val="24"/>
          <w:szCs w:val="24"/>
        </w:rPr>
      </w:pPr>
    </w:p>
    <w:p w:rsidR="008F7ED7" w:rsidRDefault="008F7ED7" w:rsidP="00931542">
      <w:pPr>
        <w:spacing w:after="0" w:line="360" w:lineRule="auto"/>
        <w:ind w:firstLine="709"/>
        <w:jc w:val="center"/>
        <w:rPr>
          <w:rFonts w:ascii="Times New Roman" w:hAnsi="Times New Roman" w:cs="Times New Roman"/>
          <w:color w:val="000000" w:themeColor="text1"/>
          <w:sz w:val="24"/>
          <w:szCs w:val="24"/>
        </w:rPr>
      </w:pPr>
    </w:p>
    <w:p w:rsidR="008F7ED7" w:rsidRDefault="008F7ED7" w:rsidP="00931542">
      <w:pPr>
        <w:spacing w:after="0" w:line="360" w:lineRule="auto"/>
        <w:ind w:firstLine="709"/>
        <w:jc w:val="center"/>
        <w:rPr>
          <w:rFonts w:ascii="Times New Roman" w:hAnsi="Times New Roman" w:cs="Times New Roman"/>
          <w:color w:val="000000" w:themeColor="text1"/>
          <w:sz w:val="24"/>
          <w:szCs w:val="24"/>
        </w:rPr>
      </w:pPr>
    </w:p>
    <w:p w:rsidR="008F7ED7" w:rsidRDefault="008F7ED7" w:rsidP="00931542">
      <w:pPr>
        <w:spacing w:after="0" w:line="360" w:lineRule="auto"/>
        <w:ind w:firstLine="709"/>
        <w:jc w:val="center"/>
        <w:rPr>
          <w:rFonts w:ascii="Times New Roman" w:hAnsi="Times New Roman" w:cs="Times New Roman"/>
          <w:color w:val="000000" w:themeColor="text1"/>
          <w:sz w:val="24"/>
          <w:szCs w:val="24"/>
        </w:rPr>
      </w:pPr>
    </w:p>
    <w:p w:rsidR="00931542" w:rsidRPr="00130978" w:rsidRDefault="00D568B2" w:rsidP="00931542">
      <w:pPr>
        <w:spacing w:after="0" w:line="360" w:lineRule="auto"/>
        <w:ind w:firstLine="709"/>
        <w:jc w:val="center"/>
        <w:rPr>
          <w:rFonts w:ascii="Times New Roman" w:hAnsi="Times New Roman" w:cs="Times New Roman"/>
          <w:b/>
          <w:color w:val="000000" w:themeColor="text1"/>
          <w:sz w:val="24"/>
          <w:szCs w:val="24"/>
        </w:rPr>
      </w:pPr>
      <w:r w:rsidRPr="00130978">
        <w:rPr>
          <w:rFonts w:ascii="Times New Roman" w:hAnsi="Times New Roman" w:cs="Times New Roman"/>
          <w:b/>
          <w:color w:val="000000" w:themeColor="text1"/>
          <w:sz w:val="24"/>
          <w:szCs w:val="24"/>
        </w:rPr>
        <w:lastRenderedPageBreak/>
        <w:t>ПРИЛОЖЕНИЕ Н</w:t>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Рецензии</w:t>
      </w:r>
    </w:p>
    <w:p w:rsidR="00931542" w:rsidRDefault="00931542" w:rsidP="00931542">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Внутренняя рецензия</w:t>
      </w:r>
    </w:p>
    <w:p w:rsidR="00931542" w:rsidRDefault="0068483F" w:rsidP="00931542">
      <w:pPr>
        <w:spacing w:after="0" w:line="360" w:lineRule="auto"/>
        <w:ind w:firstLine="709"/>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extent cx="5727700" cy="7277100"/>
            <wp:effectExtent l="19050" t="0" r="6350" b="0"/>
            <wp:docPr id="33" name="Рисунок 6" descr="C:\Users\мечта\Desktop\disk_D\ниисх 26,06,15\документы\мои документы животноводство\2020 год\ПЦФ2\отчет заключительный\рецензия внутрення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ечта\Desktop\disk_D\ниисх 26,06,15\документы\мои документы животноводство\2020 год\ПЦФ2\отчет заключительный\рецензия внутренняя_page-0001.jpg"/>
                    <pic:cNvPicPr>
                      <a:picLocks noChangeAspect="1" noChangeArrowheads="1"/>
                    </pic:cNvPicPr>
                  </pic:nvPicPr>
                  <pic:blipFill>
                    <a:blip r:embed="rId181"/>
                    <a:srcRect t="5367" r="3570" b="8012"/>
                    <a:stretch>
                      <a:fillRect/>
                    </a:stretch>
                  </pic:blipFill>
                  <pic:spPr bwMode="auto">
                    <a:xfrm>
                      <a:off x="0" y="0"/>
                      <a:ext cx="5727700" cy="7277100"/>
                    </a:xfrm>
                    <a:prstGeom prst="rect">
                      <a:avLst/>
                    </a:prstGeom>
                    <a:noFill/>
                    <a:ln w="9525">
                      <a:noFill/>
                      <a:miter lim="800000"/>
                      <a:headEnd/>
                      <a:tailEnd/>
                    </a:ln>
                  </pic:spPr>
                </pic:pic>
              </a:graphicData>
            </a:graphic>
          </wp:inline>
        </w:drawing>
      </w:r>
    </w:p>
    <w:p w:rsidR="00931542" w:rsidRDefault="00931542" w:rsidP="00AA6CA1">
      <w:pPr>
        <w:spacing w:line="360" w:lineRule="auto"/>
        <w:ind w:firstLine="709"/>
        <w:jc w:val="both"/>
        <w:rPr>
          <w:rFonts w:ascii="Times New Roman" w:hAnsi="Times New Roman" w:cs="Times New Roman"/>
          <w:sz w:val="24"/>
          <w:szCs w:val="24"/>
        </w:rPr>
      </w:pPr>
    </w:p>
    <w:p w:rsidR="008F7ED7" w:rsidRDefault="008F7ED7" w:rsidP="008F7ED7">
      <w:pPr>
        <w:spacing w:line="360" w:lineRule="auto"/>
        <w:ind w:firstLine="709"/>
        <w:jc w:val="center"/>
        <w:rPr>
          <w:rFonts w:ascii="Times New Roman" w:hAnsi="Times New Roman" w:cs="Times New Roman"/>
          <w:sz w:val="24"/>
          <w:szCs w:val="24"/>
        </w:rPr>
      </w:pPr>
    </w:p>
    <w:p w:rsidR="00204072" w:rsidRDefault="00204072" w:rsidP="008F7ED7">
      <w:pPr>
        <w:spacing w:line="360" w:lineRule="auto"/>
        <w:ind w:firstLine="709"/>
        <w:jc w:val="center"/>
        <w:rPr>
          <w:rFonts w:ascii="Times New Roman" w:hAnsi="Times New Roman" w:cs="Times New Roman"/>
          <w:sz w:val="24"/>
          <w:szCs w:val="24"/>
        </w:rPr>
      </w:pPr>
    </w:p>
    <w:p w:rsidR="008F7ED7" w:rsidRDefault="008F7ED7" w:rsidP="008F7ED7">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lastRenderedPageBreak/>
        <w:t>Внешняя рецензия</w:t>
      </w:r>
    </w:p>
    <w:p w:rsidR="008F7ED7" w:rsidRPr="007E0111" w:rsidRDefault="0068483F" w:rsidP="008F7ED7">
      <w:pPr>
        <w:spacing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327650" cy="7160090"/>
            <wp:effectExtent l="19050" t="0" r="6350" b="0"/>
            <wp:docPr id="19" name="Рисунок 5" descr="C:\Users\20DC~1\AppData\Local\Temp\Rar$DIa8008.39313\Рецензия  внешняя ПЦФ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20DC~1\AppData\Local\Temp\Rar$DIa8008.39313\Рецензия  внешняя ПЦФ2-1.jpg"/>
                    <pic:cNvPicPr>
                      <a:picLocks noChangeAspect="1" noChangeArrowheads="1"/>
                    </pic:cNvPicPr>
                  </pic:nvPicPr>
                  <pic:blipFill>
                    <a:blip r:embed="rId182"/>
                    <a:srcRect l="12401" t="7110" r="3678" b="13086"/>
                    <a:stretch>
                      <a:fillRect/>
                    </a:stretch>
                  </pic:blipFill>
                  <pic:spPr bwMode="auto">
                    <a:xfrm>
                      <a:off x="0" y="0"/>
                      <a:ext cx="5327650" cy="7160090"/>
                    </a:xfrm>
                    <a:prstGeom prst="rect">
                      <a:avLst/>
                    </a:prstGeom>
                    <a:noFill/>
                    <a:ln w="9525">
                      <a:noFill/>
                      <a:miter lim="800000"/>
                      <a:headEnd/>
                      <a:tailEnd/>
                    </a:ln>
                  </pic:spPr>
                </pic:pic>
              </a:graphicData>
            </a:graphic>
          </wp:inline>
        </w:drawing>
      </w:r>
    </w:p>
    <w:sectPr w:rsidR="008F7ED7" w:rsidRPr="007E0111" w:rsidSect="007572AE">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71729" w:rsidRPr="005F2407" w:rsidRDefault="00B71729" w:rsidP="005F2407">
      <w:pPr>
        <w:pStyle w:val="ad"/>
        <w:rPr>
          <w:rFonts w:asciiTheme="minorHAnsi" w:eastAsiaTheme="minorEastAsia" w:hAnsiTheme="minorHAnsi" w:cstheme="minorBidi"/>
        </w:rPr>
      </w:pPr>
      <w:r>
        <w:separator/>
      </w:r>
    </w:p>
  </w:endnote>
  <w:endnote w:type="continuationSeparator" w:id="1">
    <w:p w:rsidR="00B71729" w:rsidRPr="005F2407" w:rsidRDefault="00B71729" w:rsidP="005F2407">
      <w:pPr>
        <w:pStyle w:val="ad"/>
        <w:rPr>
          <w:rFonts w:asciiTheme="minorHAnsi" w:eastAsiaTheme="minorEastAsia" w:hAnsiTheme="minorHAnsi" w:cstheme="minorBidi"/>
        </w:rPr>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8434688"/>
      <w:docPartObj>
        <w:docPartGallery w:val="Page Numbers (Bottom of Page)"/>
        <w:docPartUnique/>
      </w:docPartObj>
    </w:sdtPr>
    <w:sdtContent>
      <w:p w:rsidR="000D3B7F" w:rsidRDefault="00DB670A">
        <w:pPr>
          <w:pStyle w:val="af4"/>
          <w:jc w:val="center"/>
        </w:pPr>
        <w:fldSimple w:instr=" PAGE   \* MERGEFORMAT ">
          <w:r w:rsidR="00D17672">
            <w:rPr>
              <w:noProof/>
            </w:rPr>
            <w:t>69</w:t>
          </w:r>
        </w:fldSimple>
      </w:p>
    </w:sdtContent>
  </w:sdt>
  <w:p w:rsidR="000D3B7F" w:rsidRDefault="000D3B7F">
    <w:pPr>
      <w:pStyle w:val="af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3B7F" w:rsidRDefault="000D3B7F">
    <w:pPr>
      <w:pStyle w:val="af4"/>
      <w:jc w:val="center"/>
    </w:pPr>
  </w:p>
  <w:p w:rsidR="000D3B7F" w:rsidRDefault="000D3B7F">
    <w:pPr>
      <w:pStyle w:val="af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71729" w:rsidRPr="005F2407" w:rsidRDefault="00B71729" w:rsidP="005F2407">
      <w:pPr>
        <w:pStyle w:val="ad"/>
        <w:rPr>
          <w:rFonts w:asciiTheme="minorHAnsi" w:eastAsiaTheme="minorEastAsia" w:hAnsiTheme="minorHAnsi" w:cstheme="minorBidi"/>
        </w:rPr>
      </w:pPr>
      <w:r>
        <w:separator/>
      </w:r>
    </w:p>
  </w:footnote>
  <w:footnote w:type="continuationSeparator" w:id="1">
    <w:p w:rsidR="00B71729" w:rsidRPr="005F2407" w:rsidRDefault="00B71729" w:rsidP="005F2407">
      <w:pPr>
        <w:pStyle w:val="ad"/>
        <w:rPr>
          <w:rFonts w:asciiTheme="minorHAnsi" w:eastAsiaTheme="minorEastAsia" w:hAnsiTheme="minorHAnsi" w:cstheme="minorBidi"/>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095D12"/>
    <w:multiLevelType w:val="hybridMultilevel"/>
    <w:tmpl w:val="E416B74C"/>
    <w:lvl w:ilvl="0" w:tplc="5C36F6CC">
      <w:start w:val="1"/>
      <w:numFmt w:val="decimal"/>
      <w:lvlText w:val="%1."/>
      <w:lvlJc w:val="left"/>
      <w:pPr>
        <w:tabs>
          <w:tab w:val="num" w:pos="720"/>
        </w:tabs>
        <w:ind w:left="720" w:hanging="360"/>
      </w:pPr>
      <w:rPr>
        <w:rFonts w:hint="default"/>
        <w:color w:val="auto"/>
      </w:rPr>
    </w:lvl>
    <w:lvl w:ilvl="1" w:tplc="93E2E99C">
      <w:numFmt w:val="none"/>
      <w:lvlText w:val=""/>
      <w:lvlJc w:val="left"/>
      <w:pPr>
        <w:tabs>
          <w:tab w:val="num" w:pos="720"/>
        </w:tabs>
      </w:pPr>
    </w:lvl>
    <w:lvl w:ilvl="2" w:tplc="CA3E4D6C">
      <w:numFmt w:val="none"/>
      <w:lvlText w:val=""/>
      <w:lvlJc w:val="left"/>
      <w:pPr>
        <w:tabs>
          <w:tab w:val="num" w:pos="720"/>
        </w:tabs>
      </w:pPr>
    </w:lvl>
    <w:lvl w:ilvl="3" w:tplc="7804C202">
      <w:numFmt w:val="none"/>
      <w:lvlText w:val=""/>
      <w:lvlJc w:val="left"/>
      <w:pPr>
        <w:tabs>
          <w:tab w:val="num" w:pos="720"/>
        </w:tabs>
      </w:pPr>
    </w:lvl>
    <w:lvl w:ilvl="4" w:tplc="64E2B0F2">
      <w:numFmt w:val="none"/>
      <w:lvlText w:val=""/>
      <w:lvlJc w:val="left"/>
      <w:pPr>
        <w:tabs>
          <w:tab w:val="num" w:pos="720"/>
        </w:tabs>
      </w:pPr>
    </w:lvl>
    <w:lvl w:ilvl="5" w:tplc="CF42C746">
      <w:numFmt w:val="none"/>
      <w:lvlText w:val=""/>
      <w:lvlJc w:val="left"/>
      <w:pPr>
        <w:tabs>
          <w:tab w:val="num" w:pos="720"/>
        </w:tabs>
      </w:pPr>
    </w:lvl>
    <w:lvl w:ilvl="6" w:tplc="63761950">
      <w:numFmt w:val="none"/>
      <w:lvlText w:val=""/>
      <w:lvlJc w:val="left"/>
      <w:pPr>
        <w:tabs>
          <w:tab w:val="num" w:pos="720"/>
        </w:tabs>
      </w:pPr>
    </w:lvl>
    <w:lvl w:ilvl="7" w:tplc="6C8EF570">
      <w:numFmt w:val="none"/>
      <w:lvlText w:val=""/>
      <w:lvlJc w:val="left"/>
      <w:pPr>
        <w:tabs>
          <w:tab w:val="num" w:pos="720"/>
        </w:tabs>
      </w:pPr>
    </w:lvl>
    <w:lvl w:ilvl="8" w:tplc="82C68F6A">
      <w:numFmt w:val="none"/>
      <w:lvlText w:val=""/>
      <w:lvlJc w:val="left"/>
      <w:pPr>
        <w:tabs>
          <w:tab w:val="num" w:pos="720"/>
        </w:tabs>
      </w:pPr>
    </w:lvl>
  </w:abstractNum>
  <w:abstractNum w:abstractNumId="1">
    <w:nsid w:val="7AC479B8"/>
    <w:multiLevelType w:val="hybridMultilevel"/>
    <w:tmpl w:val="0EECBF0A"/>
    <w:lvl w:ilvl="0" w:tplc="6AB047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startOverride w:val="1"/>
    </w:lvlOverride>
    <w:lvlOverride w:ilvl="1"/>
    <w:lvlOverride w:ilvl="2"/>
    <w:lvlOverride w:ilvl="3"/>
    <w:lvlOverride w:ilvl="4"/>
    <w:lvlOverride w:ilvl="5"/>
    <w:lvlOverride w:ilvl="6"/>
    <w:lvlOverride w:ilvl="7"/>
    <w:lvlOverride w:ilvl="8"/>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940C5B"/>
    <w:rsid w:val="00006E4D"/>
    <w:rsid w:val="000078E4"/>
    <w:rsid w:val="0001473C"/>
    <w:rsid w:val="00044924"/>
    <w:rsid w:val="000625F0"/>
    <w:rsid w:val="000650C4"/>
    <w:rsid w:val="00070008"/>
    <w:rsid w:val="00077119"/>
    <w:rsid w:val="000A1C2C"/>
    <w:rsid w:val="000B39B5"/>
    <w:rsid w:val="000B3EF9"/>
    <w:rsid w:val="000C7B78"/>
    <w:rsid w:val="000D3B7F"/>
    <w:rsid w:val="000D6DB3"/>
    <w:rsid w:val="000E777D"/>
    <w:rsid w:val="000F52E2"/>
    <w:rsid w:val="00130978"/>
    <w:rsid w:val="001310D9"/>
    <w:rsid w:val="00131E69"/>
    <w:rsid w:val="00136C00"/>
    <w:rsid w:val="00150F1F"/>
    <w:rsid w:val="001613A4"/>
    <w:rsid w:val="001856C4"/>
    <w:rsid w:val="001865E1"/>
    <w:rsid w:val="00186967"/>
    <w:rsid w:val="00194616"/>
    <w:rsid w:val="0019533B"/>
    <w:rsid w:val="00197864"/>
    <w:rsid w:val="001C2CC4"/>
    <w:rsid w:val="001D5251"/>
    <w:rsid w:val="001F1BCB"/>
    <w:rsid w:val="00204072"/>
    <w:rsid w:val="00210FFF"/>
    <w:rsid w:val="002111A9"/>
    <w:rsid w:val="00213396"/>
    <w:rsid w:val="00222B4E"/>
    <w:rsid w:val="002265B2"/>
    <w:rsid w:val="002474C7"/>
    <w:rsid w:val="002479A9"/>
    <w:rsid w:val="0025168F"/>
    <w:rsid w:val="00261F65"/>
    <w:rsid w:val="00267770"/>
    <w:rsid w:val="00280149"/>
    <w:rsid w:val="00295EC0"/>
    <w:rsid w:val="002B2671"/>
    <w:rsid w:val="002B2E97"/>
    <w:rsid w:val="002B61C7"/>
    <w:rsid w:val="002C40F0"/>
    <w:rsid w:val="002D3EFD"/>
    <w:rsid w:val="002D6B2F"/>
    <w:rsid w:val="00303120"/>
    <w:rsid w:val="00322200"/>
    <w:rsid w:val="00323E40"/>
    <w:rsid w:val="00323F3A"/>
    <w:rsid w:val="00325584"/>
    <w:rsid w:val="003571BC"/>
    <w:rsid w:val="003707C7"/>
    <w:rsid w:val="00385D9F"/>
    <w:rsid w:val="0039153D"/>
    <w:rsid w:val="003A0383"/>
    <w:rsid w:val="003A03F8"/>
    <w:rsid w:val="003A3340"/>
    <w:rsid w:val="003C517A"/>
    <w:rsid w:val="003D057B"/>
    <w:rsid w:val="003D2382"/>
    <w:rsid w:val="003E5CC7"/>
    <w:rsid w:val="003F2B01"/>
    <w:rsid w:val="003F4627"/>
    <w:rsid w:val="00404D30"/>
    <w:rsid w:val="00416A2C"/>
    <w:rsid w:val="00421F48"/>
    <w:rsid w:val="00422E21"/>
    <w:rsid w:val="00444B44"/>
    <w:rsid w:val="004A0809"/>
    <w:rsid w:val="004A57AB"/>
    <w:rsid w:val="004B1D7A"/>
    <w:rsid w:val="004C0780"/>
    <w:rsid w:val="004C67A7"/>
    <w:rsid w:val="004D3AF9"/>
    <w:rsid w:val="004E3282"/>
    <w:rsid w:val="004F0FB6"/>
    <w:rsid w:val="005030F3"/>
    <w:rsid w:val="00505C37"/>
    <w:rsid w:val="00506DC7"/>
    <w:rsid w:val="00510156"/>
    <w:rsid w:val="00522ECE"/>
    <w:rsid w:val="00535FBA"/>
    <w:rsid w:val="005537C9"/>
    <w:rsid w:val="00554DB4"/>
    <w:rsid w:val="00555F4E"/>
    <w:rsid w:val="0055670A"/>
    <w:rsid w:val="00572DFE"/>
    <w:rsid w:val="00580060"/>
    <w:rsid w:val="005820A5"/>
    <w:rsid w:val="005A27C0"/>
    <w:rsid w:val="005D1F53"/>
    <w:rsid w:val="005D6E79"/>
    <w:rsid w:val="005F2407"/>
    <w:rsid w:val="00604E95"/>
    <w:rsid w:val="00614018"/>
    <w:rsid w:val="0062430F"/>
    <w:rsid w:val="006334A4"/>
    <w:rsid w:val="00666B67"/>
    <w:rsid w:val="00683FE1"/>
    <w:rsid w:val="0068483F"/>
    <w:rsid w:val="006B07E4"/>
    <w:rsid w:val="006C1F72"/>
    <w:rsid w:val="006C4353"/>
    <w:rsid w:val="006D5B14"/>
    <w:rsid w:val="006E7117"/>
    <w:rsid w:val="00701DCE"/>
    <w:rsid w:val="0072375C"/>
    <w:rsid w:val="00725466"/>
    <w:rsid w:val="00725793"/>
    <w:rsid w:val="0073670D"/>
    <w:rsid w:val="00741A23"/>
    <w:rsid w:val="00743D77"/>
    <w:rsid w:val="0074426C"/>
    <w:rsid w:val="00745FCA"/>
    <w:rsid w:val="00752B3F"/>
    <w:rsid w:val="007572AE"/>
    <w:rsid w:val="00777BE8"/>
    <w:rsid w:val="0078695E"/>
    <w:rsid w:val="007954CF"/>
    <w:rsid w:val="00797C01"/>
    <w:rsid w:val="007E0111"/>
    <w:rsid w:val="007E4D58"/>
    <w:rsid w:val="008234FA"/>
    <w:rsid w:val="00837C4E"/>
    <w:rsid w:val="008451EB"/>
    <w:rsid w:val="0087256C"/>
    <w:rsid w:val="00894D73"/>
    <w:rsid w:val="00896C43"/>
    <w:rsid w:val="008B144E"/>
    <w:rsid w:val="008C402A"/>
    <w:rsid w:val="008D1C5E"/>
    <w:rsid w:val="008F1B88"/>
    <w:rsid w:val="008F2371"/>
    <w:rsid w:val="008F356C"/>
    <w:rsid w:val="008F7ED7"/>
    <w:rsid w:val="0090137A"/>
    <w:rsid w:val="0090358D"/>
    <w:rsid w:val="00927FE0"/>
    <w:rsid w:val="00931542"/>
    <w:rsid w:val="0093701B"/>
    <w:rsid w:val="00940C5B"/>
    <w:rsid w:val="0098425E"/>
    <w:rsid w:val="009856B3"/>
    <w:rsid w:val="009A4FDF"/>
    <w:rsid w:val="009B7DC4"/>
    <w:rsid w:val="009D4C69"/>
    <w:rsid w:val="009F23B2"/>
    <w:rsid w:val="009F4270"/>
    <w:rsid w:val="009F5133"/>
    <w:rsid w:val="00A1437E"/>
    <w:rsid w:val="00A162B7"/>
    <w:rsid w:val="00A2202B"/>
    <w:rsid w:val="00A53B3B"/>
    <w:rsid w:val="00A54EC4"/>
    <w:rsid w:val="00A563E1"/>
    <w:rsid w:val="00A65D1A"/>
    <w:rsid w:val="00A665B5"/>
    <w:rsid w:val="00A76CBC"/>
    <w:rsid w:val="00A7752D"/>
    <w:rsid w:val="00AA092A"/>
    <w:rsid w:val="00AA6CA1"/>
    <w:rsid w:val="00B33227"/>
    <w:rsid w:val="00B55AE8"/>
    <w:rsid w:val="00B71729"/>
    <w:rsid w:val="00B74CB8"/>
    <w:rsid w:val="00B82EB3"/>
    <w:rsid w:val="00B84C07"/>
    <w:rsid w:val="00B85BE6"/>
    <w:rsid w:val="00BA3B2E"/>
    <w:rsid w:val="00BB198E"/>
    <w:rsid w:val="00BB1DD3"/>
    <w:rsid w:val="00BB4030"/>
    <w:rsid w:val="00BD4AC0"/>
    <w:rsid w:val="00BD61E7"/>
    <w:rsid w:val="00BE5FD4"/>
    <w:rsid w:val="00BE792F"/>
    <w:rsid w:val="00C35D60"/>
    <w:rsid w:val="00C8433C"/>
    <w:rsid w:val="00C91794"/>
    <w:rsid w:val="00CC1763"/>
    <w:rsid w:val="00CD08C3"/>
    <w:rsid w:val="00CE7E44"/>
    <w:rsid w:val="00CF45AD"/>
    <w:rsid w:val="00D047BD"/>
    <w:rsid w:val="00D04A5E"/>
    <w:rsid w:val="00D17672"/>
    <w:rsid w:val="00D568B2"/>
    <w:rsid w:val="00D93603"/>
    <w:rsid w:val="00DB1BF7"/>
    <w:rsid w:val="00DB225A"/>
    <w:rsid w:val="00DB670A"/>
    <w:rsid w:val="00DC41AD"/>
    <w:rsid w:val="00E02255"/>
    <w:rsid w:val="00E05A3D"/>
    <w:rsid w:val="00E13444"/>
    <w:rsid w:val="00E14CC4"/>
    <w:rsid w:val="00E15909"/>
    <w:rsid w:val="00E24AE3"/>
    <w:rsid w:val="00E2514E"/>
    <w:rsid w:val="00E41287"/>
    <w:rsid w:val="00E56E45"/>
    <w:rsid w:val="00E677B5"/>
    <w:rsid w:val="00EA3AB9"/>
    <w:rsid w:val="00EB1DA8"/>
    <w:rsid w:val="00ED328F"/>
    <w:rsid w:val="00EE5038"/>
    <w:rsid w:val="00EF4932"/>
    <w:rsid w:val="00F0766C"/>
    <w:rsid w:val="00F243E9"/>
    <w:rsid w:val="00F26CA8"/>
    <w:rsid w:val="00F3508D"/>
    <w:rsid w:val="00F43124"/>
    <w:rsid w:val="00F62280"/>
    <w:rsid w:val="00F66901"/>
    <w:rsid w:val="00F70F38"/>
    <w:rsid w:val="00F914A7"/>
    <w:rsid w:val="00FA0E75"/>
    <w:rsid w:val="00FC008D"/>
    <w:rsid w:val="00FC4855"/>
    <w:rsid w:val="00FD3F7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6B2F"/>
  </w:style>
  <w:style w:type="paragraph" w:styleId="1">
    <w:name w:val="heading 1"/>
    <w:basedOn w:val="a"/>
    <w:next w:val="a"/>
    <w:link w:val="10"/>
    <w:uiPriority w:val="9"/>
    <w:qFormat/>
    <w:rsid w:val="002474C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940C5B"/>
    <w:pPr>
      <w:keepNext/>
      <w:spacing w:after="0" w:line="240" w:lineRule="auto"/>
      <w:ind w:firstLine="540"/>
      <w:jc w:val="center"/>
      <w:outlineLvl w:val="1"/>
    </w:pPr>
    <w:rPr>
      <w:rFonts w:ascii="Calibri" w:eastAsia="Times New Roman" w:hAnsi="Calibri" w:cs="Times New Roman"/>
      <w:sz w:val="28"/>
      <w:szCs w:val="24"/>
      <w:lang w:val="kk-KZ"/>
    </w:rPr>
  </w:style>
  <w:style w:type="paragraph" w:styleId="3">
    <w:name w:val="heading 3"/>
    <w:basedOn w:val="a"/>
    <w:next w:val="a"/>
    <w:link w:val="30"/>
    <w:uiPriority w:val="9"/>
    <w:unhideWhenUsed/>
    <w:qFormat/>
    <w:rsid w:val="00940C5B"/>
    <w:pPr>
      <w:keepNext/>
      <w:spacing w:after="0" w:line="240" w:lineRule="auto"/>
      <w:jc w:val="center"/>
      <w:outlineLvl w:val="2"/>
    </w:pPr>
    <w:rPr>
      <w:rFonts w:ascii="Calibri" w:eastAsia="Times New Roman" w:hAnsi="Calibri" w:cs="Times New Roman"/>
      <w:sz w:val="28"/>
      <w:szCs w:val="24"/>
    </w:rPr>
  </w:style>
  <w:style w:type="paragraph" w:styleId="4">
    <w:name w:val="heading 4"/>
    <w:basedOn w:val="a"/>
    <w:next w:val="a"/>
    <w:link w:val="40"/>
    <w:uiPriority w:val="9"/>
    <w:semiHidden/>
    <w:unhideWhenUsed/>
    <w:qFormat/>
    <w:rsid w:val="002474C7"/>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2474C7"/>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940C5B"/>
    <w:rPr>
      <w:rFonts w:ascii="Calibri" w:eastAsia="Times New Roman" w:hAnsi="Calibri" w:cs="Times New Roman"/>
      <w:sz w:val="28"/>
      <w:szCs w:val="24"/>
      <w:lang w:val="kk-KZ"/>
    </w:rPr>
  </w:style>
  <w:style w:type="character" w:customStyle="1" w:styleId="30">
    <w:name w:val="Заголовок 3 Знак"/>
    <w:basedOn w:val="a0"/>
    <w:link w:val="3"/>
    <w:uiPriority w:val="9"/>
    <w:rsid w:val="00940C5B"/>
    <w:rPr>
      <w:rFonts w:ascii="Calibri" w:eastAsia="Times New Roman" w:hAnsi="Calibri" w:cs="Times New Roman"/>
      <w:sz w:val="28"/>
      <w:szCs w:val="24"/>
    </w:rPr>
  </w:style>
  <w:style w:type="paragraph" w:styleId="a3">
    <w:name w:val="Title"/>
    <w:aliases w:val=" Знак, Знак Знак Знак, Знак Знак Знак Знак Знак,Знак Знак Знак,Знак Знак Знак Знак Знак,Знак2 Знак1, Знак2 Знак,Знак2, Знак Знак1"/>
    <w:basedOn w:val="a"/>
    <w:link w:val="a4"/>
    <w:uiPriority w:val="10"/>
    <w:qFormat/>
    <w:rsid w:val="00940C5B"/>
    <w:pPr>
      <w:shd w:val="clear" w:color="auto" w:fill="FFFFFF"/>
      <w:spacing w:after="0" w:line="240" w:lineRule="auto"/>
      <w:ind w:firstLine="900"/>
      <w:jc w:val="center"/>
    </w:pPr>
    <w:rPr>
      <w:rFonts w:ascii="Times New Roman" w:eastAsia="Times New Roman" w:hAnsi="Times New Roman" w:cs="Times New Roman"/>
      <w:b/>
      <w:color w:val="000000"/>
      <w:sz w:val="28"/>
      <w:szCs w:val="20"/>
    </w:rPr>
  </w:style>
  <w:style w:type="character" w:customStyle="1" w:styleId="a4">
    <w:name w:val="Название Знак"/>
    <w:aliases w:val=" Знак Знак, Знак Знак Знак Знак, Знак Знак Знак Знак Знак Знак,Знак Знак Знак Знак,Знак Знак Знак Знак Знак Знак,Знак2 Знак1 Знак, Знак2 Знак Знак,Знак2 Знак, Знак Знак1 Знак"/>
    <w:basedOn w:val="a0"/>
    <w:link w:val="a3"/>
    <w:uiPriority w:val="10"/>
    <w:rsid w:val="00940C5B"/>
    <w:rPr>
      <w:rFonts w:ascii="Times New Roman" w:eastAsia="Times New Roman" w:hAnsi="Times New Roman" w:cs="Times New Roman"/>
      <w:b/>
      <w:color w:val="000000"/>
      <w:sz w:val="28"/>
      <w:szCs w:val="20"/>
      <w:shd w:val="clear" w:color="auto" w:fill="FFFFFF"/>
    </w:rPr>
  </w:style>
  <w:style w:type="paragraph" w:styleId="a5">
    <w:name w:val="Body Text"/>
    <w:aliases w:val="Знак Знак1 Знак Знак Знак,Знак Знак1, Знак Знак1 Знак Знак Знак"/>
    <w:basedOn w:val="a"/>
    <w:link w:val="a6"/>
    <w:unhideWhenUsed/>
    <w:rsid w:val="00940C5B"/>
    <w:pPr>
      <w:spacing w:after="120" w:line="240" w:lineRule="auto"/>
    </w:pPr>
    <w:rPr>
      <w:rFonts w:ascii="Times New Roman" w:eastAsia="Times New Roman" w:hAnsi="Times New Roman" w:cs="Times New Roman"/>
      <w:sz w:val="24"/>
      <w:szCs w:val="24"/>
    </w:rPr>
  </w:style>
  <w:style w:type="character" w:customStyle="1" w:styleId="a6">
    <w:name w:val="Основной текст Знак"/>
    <w:aliases w:val="Знак Знак1 Знак Знак Знак Знак,Знак Знак1 Знак, Знак Знак1 Знак Знак Знак Знак"/>
    <w:basedOn w:val="a0"/>
    <w:link w:val="a5"/>
    <w:rsid w:val="00940C5B"/>
    <w:rPr>
      <w:rFonts w:ascii="Times New Roman" w:eastAsia="Times New Roman" w:hAnsi="Times New Roman" w:cs="Times New Roman"/>
      <w:sz w:val="24"/>
      <w:szCs w:val="24"/>
    </w:rPr>
  </w:style>
  <w:style w:type="paragraph" w:styleId="a7">
    <w:name w:val="Body Text First Indent"/>
    <w:basedOn w:val="a5"/>
    <w:link w:val="a8"/>
    <w:uiPriority w:val="99"/>
    <w:unhideWhenUsed/>
    <w:rsid w:val="00940C5B"/>
    <w:pPr>
      <w:spacing w:after="200" w:line="276" w:lineRule="auto"/>
      <w:ind w:firstLine="360"/>
    </w:pPr>
    <w:rPr>
      <w:rFonts w:asciiTheme="minorHAnsi" w:eastAsiaTheme="minorEastAsia" w:hAnsiTheme="minorHAnsi" w:cstheme="minorBidi"/>
      <w:sz w:val="22"/>
      <w:szCs w:val="22"/>
    </w:rPr>
  </w:style>
  <w:style w:type="character" w:customStyle="1" w:styleId="a8">
    <w:name w:val="Красная строка Знак"/>
    <w:basedOn w:val="a6"/>
    <w:link w:val="a7"/>
    <w:uiPriority w:val="99"/>
    <w:rsid w:val="00940C5B"/>
  </w:style>
  <w:style w:type="paragraph" w:styleId="a9">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
    <w:basedOn w:val="a"/>
    <w:link w:val="aa"/>
    <w:uiPriority w:val="99"/>
    <w:unhideWhenUsed/>
    <w:rsid w:val="00A76CBC"/>
    <w:pPr>
      <w:spacing w:before="100" w:beforeAutospacing="1" w:after="100" w:afterAutospacing="1" w:line="240" w:lineRule="auto"/>
    </w:pPr>
    <w:rPr>
      <w:rFonts w:ascii="Tahoma" w:eastAsia="Times New Roman" w:hAnsi="Tahoma" w:cs="Times New Roman"/>
      <w:color w:val="000000"/>
      <w:sz w:val="20"/>
      <w:szCs w:val="20"/>
    </w:rPr>
  </w:style>
  <w:style w:type="character" w:customStyle="1" w:styleId="aa">
    <w:name w:val="Обычный (веб) Знак"/>
    <w:aliases w:val="Обычный (Web) Знак1,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Знак4 Знак Знак Знак"/>
    <w:link w:val="a9"/>
    <w:uiPriority w:val="99"/>
    <w:locked/>
    <w:rsid w:val="00A76CBC"/>
    <w:rPr>
      <w:rFonts w:ascii="Tahoma" w:eastAsia="Times New Roman" w:hAnsi="Tahoma" w:cs="Times New Roman"/>
      <w:color w:val="000000"/>
      <w:sz w:val="20"/>
      <w:szCs w:val="20"/>
    </w:rPr>
  </w:style>
  <w:style w:type="paragraph" w:styleId="ab">
    <w:name w:val="List Paragraph"/>
    <w:aliases w:val="маркированный,Bullet List,FooterText,numbered,List Paragraph,Абзац списка2,Абзац с отступом,Heading1,Colorful List - Accent 11,Абзац списка8"/>
    <w:basedOn w:val="a"/>
    <w:link w:val="ac"/>
    <w:uiPriority w:val="99"/>
    <w:qFormat/>
    <w:rsid w:val="00A76CBC"/>
    <w:pPr>
      <w:ind w:left="720"/>
      <w:contextualSpacing/>
    </w:pPr>
    <w:rPr>
      <w:rFonts w:ascii="Calibri" w:eastAsia="Times New Roman" w:hAnsi="Calibri" w:cs="Times New Roman"/>
      <w:lang w:eastAsia="en-US"/>
    </w:rPr>
  </w:style>
  <w:style w:type="character" w:customStyle="1" w:styleId="ac">
    <w:name w:val="Абзац списка Знак"/>
    <w:aliases w:val="маркированный Знак,Bullet List Знак,FooterText Знак,numbered Знак,List Paragraph Знак,Абзац списка2 Знак,Абзац с отступом Знак,Heading1 Знак,Colorful List - Accent 11 Знак,Абзац списка8 Знак"/>
    <w:link w:val="ab"/>
    <w:uiPriority w:val="99"/>
    <w:locked/>
    <w:rsid w:val="00A76CBC"/>
    <w:rPr>
      <w:rFonts w:ascii="Calibri" w:eastAsia="Times New Roman" w:hAnsi="Calibri" w:cs="Times New Roman"/>
      <w:lang w:eastAsia="en-US"/>
    </w:rPr>
  </w:style>
  <w:style w:type="paragraph" w:styleId="ad">
    <w:name w:val="No Spacing"/>
    <w:link w:val="ae"/>
    <w:uiPriority w:val="1"/>
    <w:qFormat/>
    <w:rsid w:val="00A76CBC"/>
    <w:pPr>
      <w:spacing w:after="0" w:line="240" w:lineRule="auto"/>
    </w:pPr>
    <w:rPr>
      <w:rFonts w:ascii="Calibri" w:eastAsia="Times New Roman" w:hAnsi="Calibri" w:cs="Times New Roman"/>
    </w:rPr>
  </w:style>
  <w:style w:type="character" w:customStyle="1" w:styleId="ae">
    <w:name w:val="Без интервала Знак"/>
    <w:link w:val="ad"/>
    <w:uiPriority w:val="1"/>
    <w:rsid w:val="00A76CBC"/>
    <w:rPr>
      <w:rFonts w:ascii="Calibri" w:eastAsia="Times New Roman" w:hAnsi="Calibri" w:cs="Times New Roman"/>
    </w:rPr>
  </w:style>
  <w:style w:type="table" w:styleId="af">
    <w:name w:val="Table Grid"/>
    <w:basedOn w:val="a1"/>
    <w:uiPriority w:val="59"/>
    <w:rsid w:val="00F26CA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0">
    <w:name w:val="Balloon Text"/>
    <w:basedOn w:val="a"/>
    <w:link w:val="af1"/>
    <w:uiPriority w:val="99"/>
    <w:semiHidden/>
    <w:unhideWhenUsed/>
    <w:rsid w:val="00F26CA8"/>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F26CA8"/>
    <w:rPr>
      <w:rFonts w:ascii="Tahoma" w:hAnsi="Tahoma" w:cs="Tahoma"/>
      <w:sz w:val="16"/>
      <w:szCs w:val="16"/>
    </w:rPr>
  </w:style>
  <w:style w:type="paragraph" w:styleId="af2">
    <w:name w:val="header"/>
    <w:basedOn w:val="a"/>
    <w:link w:val="af3"/>
    <w:uiPriority w:val="99"/>
    <w:semiHidden/>
    <w:unhideWhenUsed/>
    <w:rsid w:val="005F2407"/>
    <w:pPr>
      <w:tabs>
        <w:tab w:val="center" w:pos="4677"/>
        <w:tab w:val="right" w:pos="9355"/>
      </w:tabs>
      <w:spacing w:after="0" w:line="240" w:lineRule="auto"/>
    </w:pPr>
  </w:style>
  <w:style w:type="character" w:customStyle="1" w:styleId="af3">
    <w:name w:val="Верхний колонтитул Знак"/>
    <w:basedOn w:val="a0"/>
    <w:link w:val="af2"/>
    <w:uiPriority w:val="99"/>
    <w:semiHidden/>
    <w:rsid w:val="005F2407"/>
  </w:style>
  <w:style w:type="paragraph" w:styleId="af4">
    <w:name w:val="footer"/>
    <w:basedOn w:val="a"/>
    <w:link w:val="af5"/>
    <w:uiPriority w:val="99"/>
    <w:unhideWhenUsed/>
    <w:rsid w:val="005F2407"/>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5F2407"/>
  </w:style>
  <w:style w:type="paragraph" w:styleId="af6">
    <w:name w:val="Body Text Indent"/>
    <w:basedOn w:val="a"/>
    <w:link w:val="af7"/>
    <w:uiPriority w:val="99"/>
    <w:semiHidden/>
    <w:unhideWhenUsed/>
    <w:rsid w:val="004A57AB"/>
    <w:pPr>
      <w:spacing w:after="120"/>
      <w:ind w:left="283"/>
    </w:pPr>
  </w:style>
  <w:style w:type="character" w:customStyle="1" w:styleId="af7">
    <w:name w:val="Основной текст с отступом Знак"/>
    <w:basedOn w:val="a0"/>
    <w:link w:val="af6"/>
    <w:uiPriority w:val="99"/>
    <w:semiHidden/>
    <w:rsid w:val="004A57AB"/>
  </w:style>
  <w:style w:type="paragraph" w:styleId="21">
    <w:name w:val="Body Text 2"/>
    <w:basedOn w:val="a"/>
    <w:link w:val="22"/>
    <w:uiPriority w:val="99"/>
    <w:semiHidden/>
    <w:unhideWhenUsed/>
    <w:rsid w:val="004A57AB"/>
    <w:pPr>
      <w:spacing w:after="120" w:line="480" w:lineRule="auto"/>
    </w:pPr>
  </w:style>
  <w:style w:type="character" w:customStyle="1" w:styleId="22">
    <w:name w:val="Основной текст 2 Знак"/>
    <w:basedOn w:val="a0"/>
    <w:link w:val="21"/>
    <w:uiPriority w:val="99"/>
    <w:semiHidden/>
    <w:rsid w:val="004A57AB"/>
  </w:style>
  <w:style w:type="character" w:styleId="af8">
    <w:name w:val="Hyperlink"/>
    <w:basedOn w:val="a0"/>
    <w:uiPriority w:val="99"/>
    <w:unhideWhenUsed/>
    <w:rsid w:val="003F4627"/>
    <w:rPr>
      <w:color w:val="0000FF"/>
      <w:u w:val="single"/>
    </w:rPr>
  </w:style>
  <w:style w:type="character" w:customStyle="1" w:styleId="hl">
    <w:name w:val="hl"/>
    <w:basedOn w:val="a0"/>
    <w:rsid w:val="003F4627"/>
  </w:style>
  <w:style w:type="paragraph" w:styleId="23">
    <w:name w:val="Body Text Indent 2"/>
    <w:basedOn w:val="a"/>
    <w:link w:val="24"/>
    <w:uiPriority w:val="99"/>
    <w:semiHidden/>
    <w:unhideWhenUsed/>
    <w:rsid w:val="002474C7"/>
    <w:pPr>
      <w:spacing w:after="120" w:line="480" w:lineRule="auto"/>
      <w:ind w:left="283"/>
    </w:pPr>
  </w:style>
  <w:style w:type="character" w:customStyle="1" w:styleId="24">
    <w:name w:val="Основной текст с отступом 2 Знак"/>
    <w:basedOn w:val="a0"/>
    <w:link w:val="23"/>
    <w:uiPriority w:val="99"/>
    <w:semiHidden/>
    <w:rsid w:val="002474C7"/>
  </w:style>
  <w:style w:type="character" w:customStyle="1" w:styleId="10">
    <w:name w:val="Заголовок 1 Знак"/>
    <w:basedOn w:val="a0"/>
    <w:link w:val="1"/>
    <w:uiPriority w:val="9"/>
    <w:rsid w:val="002474C7"/>
    <w:rPr>
      <w:rFonts w:asciiTheme="majorHAnsi" w:eastAsiaTheme="majorEastAsia" w:hAnsiTheme="majorHAnsi" w:cstheme="majorBidi"/>
      <w:b/>
      <w:bCs/>
      <w:color w:val="365F91" w:themeColor="accent1" w:themeShade="BF"/>
      <w:sz w:val="28"/>
      <w:szCs w:val="28"/>
    </w:rPr>
  </w:style>
  <w:style w:type="paragraph" w:styleId="af9">
    <w:name w:val="caption"/>
    <w:basedOn w:val="a"/>
    <w:qFormat/>
    <w:rsid w:val="002474C7"/>
    <w:pPr>
      <w:spacing w:after="0" w:line="240" w:lineRule="auto"/>
      <w:jc w:val="center"/>
    </w:pPr>
    <w:rPr>
      <w:rFonts w:ascii="Calibri" w:eastAsia="Times New Roman" w:hAnsi="Calibri" w:cs="Calibri"/>
      <w:sz w:val="28"/>
      <w:szCs w:val="28"/>
    </w:rPr>
  </w:style>
  <w:style w:type="character" w:customStyle="1" w:styleId="60">
    <w:name w:val="Заголовок 6 Знак"/>
    <w:basedOn w:val="a0"/>
    <w:link w:val="6"/>
    <w:uiPriority w:val="9"/>
    <w:semiHidden/>
    <w:rsid w:val="002474C7"/>
    <w:rPr>
      <w:rFonts w:asciiTheme="majorHAnsi" w:eastAsiaTheme="majorEastAsia" w:hAnsiTheme="majorHAnsi" w:cstheme="majorBidi"/>
      <w:i/>
      <w:iCs/>
      <w:color w:val="243F60" w:themeColor="accent1" w:themeShade="7F"/>
    </w:rPr>
  </w:style>
  <w:style w:type="character" w:customStyle="1" w:styleId="40">
    <w:name w:val="Заголовок 4 Знак"/>
    <w:basedOn w:val="a0"/>
    <w:link w:val="4"/>
    <w:uiPriority w:val="9"/>
    <w:semiHidden/>
    <w:rsid w:val="002474C7"/>
    <w:rPr>
      <w:rFonts w:asciiTheme="majorHAnsi" w:eastAsiaTheme="majorEastAsia" w:hAnsiTheme="majorHAnsi" w:cstheme="majorBidi"/>
      <w:b/>
      <w:bCs/>
      <w:i/>
      <w:iCs/>
      <w:color w:val="4F81BD" w:themeColor="accent1"/>
    </w:rPr>
  </w:style>
  <w:style w:type="character" w:customStyle="1" w:styleId="notranslate">
    <w:name w:val="notranslate"/>
    <w:basedOn w:val="a0"/>
    <w:rsid w:val="002474C7"/>
  </w:style>
  <w:style w:type="paragraph" w:customStyle="1" w:styleId="Default">
    <w:name w:val="Default"/>
    <w:rsid w:val="007E0111"/>
    <w:pPr>
      <w:autoSpaceDE w:val="0"/>
      <w:autoSpaceDN w:val="0"/>
      <w:adjustRightInd w:val="0"/>
      <w:spacing w:after="0" w:line="240" w:lineRule="auto"/>
    </w:pPr>
    <w:rPr>
      <w:rFonts w:ascii="Times New Roman" w:hAnsi="Times New Roman" w:cs="Times New Roman"/>
      <w:color w:val="000000"/>
      <w:sz w:val="24"/>
      <w:szCs w:val="24"/>
    </w:rPr>
  </w:style>
  <w:style w:type="paragraph" w:styleId="afa">
    <w:name w:val="Subtitle"/>
    <w:basedOn w:val="a"/>
    <w:link w:val="afb"/>
    <w:qFormat/>
    <w:rsid w:val="00604E95"/>
    <w:pPr>
      <w:spacing w:after="0" w:line="240" w:lineRule="auto"/>
      <w:jc w:val="center"/>
    </w:pPr>
    <w:rPr>
      <w:rFonts w:ascii="Times New Roman CYR" w:eastAsia="Times New Roman" w:hAnsi="Times New Roman CYR" w:cs="Times New Roman"/>
      <w:b/>
      <w:caps/>
      <w:sz w:val="24"/>
      <w:szCs w:val="20"/>
    </w:rPr>
  </w:style>
  <w:style w:type="character" w:customStyle="1" w:styleId="afb">
    <w:name w:val="Подзаголовок Знак"/>
    <w:basedOn w:val="a0"/>
    <w:link w:val="afa"/>
    <w:rsid w:val="00604E95"/>
    <w:rPr>
      <w:rFonts w:ascii="Times New Roman CYR" w:eastAsia="Times New Roman" w:hAnsi="Times New Roman CYR" w:cs="Times New Roman"/>
      <w:b/>
      <w:caps/>
      <w:sz w:val="24"/>
      <w:szCs w:val="20"/>
    </w:rPr>
  </w:style>
</w:styles>
</file>

<file path=word/webSettings.xml><?xml version="1.0" encoding="utf-8"?>
<w:webSettings xmlns:r="http://schemas.openxmlformats.org/officeDocument/2006/relationships" xmlns:w="http://schemas.openxmlformats.org/wordprocessingml/2006/main">
  <w:divs>
    <w:div w:id="443233768">
      <w:bodyDiv w:val="1"/>
      <w:marLeft w:val="0"/>
      <w:marRight w:val="0"/>
      <w:marTop w:val="0"/>
      <w:marBottom w:val="0"/>
      <w:divBdr>
        <w:top w:val="none" w:sz="0" w:space="0" w:color="auto"/>
        <w:left w:val="none" w:sz="0" w:space="0" w:color="auto"/>
        <w:bottom w:val="none" w:sz="0" w:space="0" w:color="auto"/>
        <w:right w:val="none" w:sz="0" w:space="0" w:color="auto"/>
      </w:divBdr>
      <w:divsChild>
        <w:div w:id="898444743">
          <w:marLeft w:val="0"/>
          <w:marRight w:val="310"/>
          <w:marTop w:val="70"/>
          <w:marBottom w:val="400"/>
          <w:divBdr>
            <w:top w:val="none" w:sz="0" w:space="0" w:color="auto"/>
            <w:left w:val="none" w:sz="0" w:space="0" w:color="auto"/>
            <w:bottom w:val="none" w:sz="0" w:space="0" w:color="auto"/>
            <w:right w:val="none" w:sz="0" w:space="0" w:color="auto"/>
          </w:divBdr>
          <w:divsChild>
            <w:div w:id="176927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65.emf"/><Relationship Id="rId21" Type="http://schemas.openxmlformats.org/officeDocument/2006/relationships/chart" Target="charts/chart2.xml"/><Relationship Id="rId42" Type="http://schemas.openxmlformats.org/officeDocument/2006/relationships/hyperlink" Target="https://worldwide.espacenet.com/searchResults?ST=singleline&amp;locale=en_EP&amp;submitted=true&amp;DB=&amp;query=the+calves&amp;Submit=Search" TargetMode="External"/><Relationship Id="rId47" Type="http://schemas.openxmlformats.org/officeDocument/2006/relationships/hyperlink" Target="https://elibrary.ru/author_items.asp?authorid=651600" TargetMode="External"/><Relationship Id="rId63" Type="http://schemas.openxmlformats.org/officeDocument/2006/relationships/hyperlink" Target="https://elibrary.ru/item.asp?id=15648351" TargetMode="External"/><Relationship Id="rId68" Type="http://schemas.openxmlformats.org/officeDocument/2006/relationships/hyperlink" Target="https://elibrary.ru/contents.asp?id=34553225&amp;selid=30782061" TargetMode="External"/><Relationship Id="rId84" Type="http://schemas.openxmlformats.org/officeDocument/2006/relationships/image" Target="media/image32.jpeg"/><Relationship Id="rId89" Type="http://schemas.openxmlformats.org/officeDocument/2006/relationships/image" Target="media/image37.jpeg"/><Relationship Id="rId112" Type="http://schemas.openxmlformats.org/officeDocument/2006/relationships/image" Target="media/image60.jpeg"/><Relationship Id="rId133" Type="http://schemas.openxmlformats.org/officeDocument/2006/relationships/image" Target="media/image81.jpeg"/><Relationship Id="rId138" Type="http://schemas.openxmlformats.org/officeDocument/2006/relationships/image" Target="media/image86.jpeg"/><Relationship Id="rId154" Type="http://schemas.openxmlformats.org/officeDocument/2006/relationships/image" Target="media/image102.jpeg"/><Relationship Id="rId159" Type="http://schemas.openxmlformats.org/officeDocument/2006/relationships/image" Target="media/image107.jpeg"/><Relationship Id="rId175" Type="http://schemas.openxmlformats.org/officeDocument/2006/relationships/image" Target="media/image123.jpeg"/><Relationship Id="rId170" Type="http://schemas.openxmlformats.org/officeDocument/2006/relationships/image" Target="media/image118.emf"/><Relationship Id="rId16" Type="http://schemas.openxmlformats.org/officeDocument/2006/relationships/image" Target="media/image9.jpeg"/><Relationship Id="rId107" Type="http://schemas.openxmlformats.org/officeDocument/2006/relationships/image" Target="media/image55.jpeg"/><Relationship Id="rId11" Type="http://schemas.openxmlformats.org/officeDocument/2006/relationships/image" Target="media/image4.png"/><Relationship Id="rId32" Type="http://schemas.openxmlformats.org/officeDocument/2006/relationships/hyperlink" Target="https://elibrary.ru/contents.asp?id=33301368&amp;selid=11922487" TargetMode="External"/><Relationship Id="rId37" Type="http://schemas.openxmlformats.org/officeDocument/2006/relationships/footer" Target="footer2.xml"/><Relationship Id="rId53" Type="http://schemas.openxmlformats.org/officeDocument/2006/relationships/hyperlink" Target="https://www.elibrary.ru/item.asp?id=35527325" TargetMode="External"/><Relationship Id="rId58" Type="http://schemas.openxmlformats.org/officeDocument/2006/relationships/hyperlink" Target="https://elibrary.ru/contents.asp?id=33828235" TargetMode="External"/><Relationship Id="rId74" Type="http://schemas.openxmlformats.org/officeDocument/2006/relationships/image" Target="media/image22.jpeg"/><Relationship Id="rId79" Type="http://schemas.openxmlformats.org/officeDocument/2006/relationships/image" Target="media/image27.jpeg"/><Relationship Id="rId102" Type="http://schemas.openxmlformats.org/officeDocument/2006/relationships/image" Target="media/image50.jpeg"/><Relationship Id="rId123" Type="http://schemas.openxmlformats.org/officeDocument/2006/relationships/image" Target="media/image71.emf"/><Relationship Id="rId128" Type="http://schemas.openxmlformats.org/officeDocument/2006/relationships/image" Target="media/image76.jpeg"/><Relationship Id="rId144" Type="http://schemas.openxmlformats.org/officeDocument/2006/relationships/image" Target="media/image92.jpeg"/><Relationship Id="rId149" Type="http://schemas.openxmlformats.org/officeDocument/2006/relationships/image" Target="media/image97.jpeg"/><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3.jpeg"/><Relationship Id="rId160" Type="http://schemas.openxmlformats.org/officeDocument/2006/relationships/image" Target="media/image108.jpeg"/><Relationship Id="rId165" Type="http://schemas.openxmlformats.org/officeDocument/2006/relationships/image" Target="media/image113.jpeg"/><Relationship Id="rId181" Type="http://schemas.openxmlformats.org/officeDocument/2006/relationships/image" Target="media/image129.jpeg"/><Relationship Id="rId22" Type="http://schemas.openxmlformats.org/officeDocument/2006/relationships/image" Target="media/image13.jpeg"/><Relationship Id="rId27" Type="http://schemas.openxmlformats.org/officeDocument/2006/relationships/hyperlink" Target="https://elibrary.ru/item.asp?id=21342425" TargetMode="External"/><Relationship Id="rId43" Type="http://schemas.openxmlformats.org/officeDocument/2006/relationships/hyperlink" Target="https://worldwide.espacenet.com/publicationDetails/biblio?II=0&amp;ND=3&amp;adjacent=true&amp;locale=en_EP&amp;FT=D&amp;date=20160325&amp;CC=UA&amp;NR=105420U&amp;KC=U" TargetMode="External"/><Relationship Id="rId48" Type="http://schemas.openxmlformats.org/officeDocument/2006/relationships/hyperlink" Target="https://www.elibrary.ru/contents.asp?id=36774096&amp;selid=36774128" TargetMode="External"/><Relationship Id="rId64" Type="http://schemas.openxmlformats.org/officeDocument/2006/relationships/hyperlink" Target="https://elibrary.ru/contents.asp?id=33657845" TargetMode="External"/><Relationship Id="rId69" Type="http://schemas.openxmlformats.org/officeDocument/2006/relationships/hyperlink" Target="https://elibrary.ru/item.asp?id=23676468" TargetMode="External"/><Relationship Id="rId113" Type="http://schemas.openxmlformats.org/officeDocument/2006/relationships/image" Target="media/image61.emf"/><Relationship Id="rId118" Type="http://schemas.openxmlformats.org/officeDocument/2006/relationships/image" Target="media/image66.emf"/><Relationship Id="rId134" Type="http://schemas.openxmlformats.org/officeDocument/2006/relationships/image" Target="media/image82.jpeg"/><Relationship Id="rId139" Type="http://schemas.openxmlformats.org/officeDocument/2006/relationships/image" Target="media/image87.jpeg"/><Relationship Id="rId80" Type="http://schemas.openxmlformats.org/officeDocument/2006/relationships/image" Target="media/image28.jpeg"/><Relationship Id="rId85" Type="http://schemas.openxmlformats.org/officeDocument/2006/relationships/image" Target="media/image33.jpeg"/><Relationship Id="rId150" Type="http://schemas.openxmlformats.org/officeDocument/2006/relationships/image" Target="media/image98.jpeg"/><Relationship Id="rId155" Type="http://schemas.openxmlformats.org/officeDocument/2006/relationships/image" Target="media/image103.jpeg"/><Relationship Id="rId171" Type="http://schemas.openxmlformats.org/officeDocument/2006/relationships/image" Target="media/image119.emf"/><Relationship Id="rId176" Type="http://schemas.openxmlformats.org/officeDocument/2006/relationships/image" Target="media/image124.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hyperlink" Target="https://elibrary.ru/item.asp?id=29139165" TargetMode="External"/><Relationship Id="rId38" Type="http://schemas.openxmlformats.org/officeDocument/2006/relationships/image" Target="media/image19.jpeg"/><Relationship Id="rId59" Type="http://schemas.openxmlformats.org/officeDocument/2006/relationships/hyperlink" Target="https://elibrary.ru/contents.asp?id=33828235&amp;selid=19012042" TargetMode="External"/><Relationship Id="rId103" Type="http://schemas.openxmlformats.org/officeDocument/2006/relationships/image" Target="media/image51.jpeg"/><Relationship Id="rId108" Type="http://schemas.openxmlformats.org/officeDocument/2006/relationships/image" Target="media/image56.jpeg"/><Relationship Id="rId124" Type="http://schemas.openxmlformats.org/officeDocument/2006/relationships/image" Target="media/image72.emf"/><Relationship Id="rId129" Type="http://schemas.openxmlformats.org/officeDocument/2006/relationships/image" Target="media/image77.jpeg"/><Relationship Id="rId54" Type="http://schemas.openxmlformats.org/officeDocument/2006/relationships/hyperlink" Target="https://www.elibrary.ru/contents.asp?id=35304409" TargetMode="External"/><Relationship Id="rId70" Type="http://schemas.openxmlformats.org/officeDocument/2006/relationships/hyperlink" Target="https://elibrary.ru/contents.asp?id=34079187" TargetMode="External"/><Relationship Id="rId75" Type="http://schemas.openxmlformats.org/officeDocument/2006/relationships/image" Target="media/image23.jpeg"/><Relationship Id="rId91" Type="http://schemas.openxmlformats.org/officeDocument/2006/relationships/image" Target="media/image39.jpeg"/><Relationship Id="rId96" Type="http://schemas.openxmlformats.org/officeDocument/2006/relationships/image" Target="media/image44.jpeg"/><Relationship Id="rId140" Type="http://schemas.openxmlformats.org/officeDocument/2006/relationships/image" Target="media/image88.jpeg"/><Relationship Id="rId145" Type="http://schemas.openxmlformats.org/officeDocument/2006/relationships/image" Target="media/image93.jpeg"/><Relationship Id="rId161" Type="http://schemas.openxmlformats.org/officeDocument/2006/relationships/image" Target="media/image109.jpeg"/><Relationship Id="rId166" Type="http://schemas.openxmlformats.org/officeDocument/2006/relationships/image" Target="media/image114.jpeg"/><Relationship Id="rId182" Type="http://schemas.openxmlformats.org/officeDocument/2006/relationships/image" Target="media/image13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hyperlink" Target="https://elibrary.ru/contents.asp?id=33950111" TargetMode="External"/><Relationship Id="rId49" Type="http://schemas.openxmlformats.org/officeDocument/2006/relationships/hyperlink" Target="https://www.elibrary.ru/contents.asp?id=34225195" TargetMode="External"/><Relationship Id="rId114" Type="http://schemas.openxmlformats.org/officeDocument/2006/relationships/image" Target="media/image62.emf"/><Relationship Id="rId119" Type="http://schemas.openxmlformats.org/officeDocument/2006/relationships/image" Target="media/image67.emf"/><Relationship Id="rId44" Type="http://schemas.openxmlformats.org/officeDocument/2006/relationships/hyperlink" Target="https://patentscope.wipo.int/search/ru/detail.jsf?docId=RU230106673&amp;recNum=7&amp;office=&amp;queryString=%D0%BA%D0%BE%D1%80%D0%BC%D0%BE%D0%B2%D1%8B%D0%B5+%D0%B4%D0%BE%D0%B1%D0%B0%D0%B2%D0%BA%D0%B8+%D0%B4%D0%BB%D1%8F+%D0%BA%D0%BE%D1%80%D0%BE%D0%B2&amp;prevFilter=&amp;sortOption=%D0%94%D0%B0%D1%82%D1%8B+%D0%BF%D1%83%D0%B1%D0%BB%D0%B8%D0%BA%D0%B0%D1%86%D0%B8%D0%B8+%D0%BF%D0%BE+%D1%83%D0%B1%D1%8B%D0%B2%D0%B0%D0%BD%D0%B8%D1%8E&amp;maxRec=741" TargetMode="External"/><Relationship Id="rId60" Type="http://schemas.openxmlformats.org/officeDocument/2006/relationships/hyperlink" Target="https://elibrary.ru/item.asp?id=26597045" TargetMode="External"/><Relationship Id="rId65" Type="http://schemas.openxmlformats.org/officeDocument/2006/relationships/hyperlink" Target="https://elibrary.ru/contents.asp?id=33657845&amp;selid=15648351" TargetMode="External"/><Relationship Id="rId81" Type="http://schemas.openxmlformats.org/officeDocument/2006/relationships/image" Target="media/image29.jpeg"/><Relationship Id="rId86" Type="http://schemas.openxmlformats.org/officeDocument/2006/relationships/image" Target="media/image34.jpeg"/><Relationship Id="rId130" Type="http://schemas.openxmlformats.org/officeDocument/2006/relationships/image" Target="media/image78.jpeg"/><Relationship Id="rId135" Type="http://schemas.openxmlformats.org/officeDocument/2006/relationships/image" Target="media/image83.jpeg"/><Relationship Id="rId151" Type="http://schemas.openxmlformats.org/officeDocument/2006/relationships/image" Target="media/image99.jpeg"/><Relationship Id="rId156" Type="http://schemas.openxmlformats.org/officeDocument/2006/relationships/image" Target="media/image104.jpeg"/><Relationship Id="rId177"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20.emf"/><Relationship Id="rId180"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hyperlink" Target="https://patentscope.wipo.int/search/ru/detail.jsf?docId=RU196219875&amp;recNum=2&amp;office=&amp;queryString=FP%3A%28%D0%B4%D0%BE%D0%BC%D0%B8%D0%BA+%D0%B4%D0%BB%D1%8F+%D1%82%D0%B5%D0%BB%D1%8F%D1%82%29&amp;prevFilter=&amp;sortOption=%D0%94%D0%B0%D1%82%D1%8B+%D0%BF%D1%83%D0%B1%D0%BB%D0%B8%D0%BA%D0%B0%D1%86%D0%B8%D0%B8+%D0%BF%D0%BE+%D1%83%D0%B1%D1%8B%D0%B2%D0%B0%D0%BD%D0%B8%D1%8E&amp;maxRec=8" TargetMode="External"/><Relationship Id="rId109" Type="http://schemas.openxmlformats.org/officeDocument/2006/relationships/image" Target="media/image57.jpeg"/><Relationship Id="rId34" Type="http://schemas.openxmlformats.org/officeDocument/2006/relationships/hyperlink" Target="https://elibrary.ru/item.asp?id=23386306" TargetMode="External"/><Relationship Id="rId50" Type="http://schemas.openxmlformats.org/officeDocument/2006/relationships/hyperlink" Target="https://www.elibrary.ru/contents.asp?id=34225195&amp;selid=25685891" TargetMode="External"/><Relationship Id="rId55" Type="http://schemas.openxmlformats.org/officeDocument/2006/relationships/hyperlink" Target="https://www.elibrary.ru/contents.asp?id=35304409&amp;selid=35304473" TargetMode="External"/><Relationship Id="rId76" Type="http://schemas.openxmlformats.org/officeDocument/2006/relationships/image" Target="media/image24.jpeg"/><Relationship Id="rId97" Type="http://schemas.openxmlformats.org/officeDocument/2006/relationships/image" Target="media/image45.jpeg"/><Relationship Id="rId104" Type="http://schemas.openxmlformats.org/officeDocument/2006/relationships/image" Target="media/image52.png"/><Relationship Id="rId120" Type="http://schemas.openxmlformats.org/officeDocument/2006/relationships/image" Target="media/image68.emf"/><Relationship Id="rId125" Type="http://schemas.openxmlformats.org/officeDocument/2006/relationships/image" Target="media/image73.jpeg"/><Relationship Id="rId141" Type="http://schemas.openxmlformats.org/officeDocument/2006/relationships/image" Target="media/image89.jpeg"/><Relationship Id="rId146" Type="http://schemas.openxmlformats.org/officeDocument/2006/relationships/image" Target="media/image94.jpeg"/><Relationship Id="rId167"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hyperlink" Target="https://elibrary.ru/contents.asp?id=34079187&amp;selid=23676468" TargetMode="External"/><Relationship Id="rId92" Type="http://schemas.openxmlformats.org/officeDocument/2006/relationships/image" Target="media/image40.jpeg"/><Relationship Id="rId162" Type="http://schemas.openxmlformats.org/officeDocument/2006/relationships/image" Target="media/image110.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elibrary.ru/contents.asp?id=33950111&amp;selid=21342425" TargetMode="External"/><Relationship Id="rId24" Type="http://schemas.openxmlformats.org/officeDocument/2006/relationships/image" Target="media/image15.png"/><Relationship Id="rId40" Type="http://schemas.openxmlformats.org/officeDocument/2006/relationships/hyperlink" Target="https://patentscope.wipo.int/search/ru/detail.jsf?docId=RU205390627&amp;recNum=6&amp;office=&amp;queryString=%D0%A3%D1%81%D1%82%D1%80%D0%BE%D0%B9%D1%81%D1%82%D0%B2%D0%BE+%D0%B4%D0%BB%D1%8F+%D0%BE%D1%87%D0%B8%D1%81%D1%82%D0%BA%D0%B8+%D0%B2%D0%BE%D0%B7%D0%B4%D1%83%D1%85%D0%B0+%D0%B2+%D0%B6%D0%B8%D0%B2%D0%BE%D1%82%D0%BD%D0%BE%D0%B2%D0%BE%D0%B4%D1%87%D0%B5%D1%81%D0%BA%D0%BE%D0%BC+%D0%BF%D0%BE%D0%BC%D0%B5%D1%89%D0%B5%D0%BD%D0%B8%D0%B8.+&amp;prevFilter=&amp;sortOption=%D0%94%D0%B0%D1%82%D1%8B+%D0%BF%D1%83%D0%B1%D0%BB%D0%B8%D0%BA%D0%B0%D1%86%D0%B8%D0%B8+%D0%BF%D0%BE+%D1%83%D0%B1%D1%8B%D0%B2%D0%B0%D0%BD%D0%B8%D1%8E&amp;maxRec=160" TargetMode="External"/><Relationship Id="rId45" Type="http://schemas.openxmlformats.org/officeDocument/2006/relationships/hyperlink" Target="https://worldwide.espacenet.com/searchResults?ST=singleline&amp;locale=en_EP&amp;submitted=true&amp;DB=&amp;query=veterinary+treatment&amp;Submit=Search" TargetMode="External"/><Relationship Id="rId66" Type="http://schemas.openxmlformats.org/officeDocument/2006/relationships/hyperlink" Target="https://elibrary.ru/item.asp?id=30782061" TargetMode="External"/><Relationship Id="rId87" Type="http://schemas.openxmlformats.org/officeDocument/2006/relationships/image" Target="media/image35.jpeg"/><Relationship Id="rId110" Type="http://schemas.openxmlformats.org/officeDocument/2006/relationships/image" Target="media/image58.jpeg"/><Relationship Id="rId115" Type="http://schemas.openxmlformats.org/officeDocument/2006/relationships/image" Target="media/image63.emf"/><Relationship Id="rId131" Type="http://schemas.openxmlformats.org/officeDocument/2006/relationships/image" Target="media/image79.jpeg"/><Relationship Id="rId136" Type="http://schemas.openxmlformats.org/officeDocument/2006/relationships/image" Target="media/image84.jpeg"/><Relationship Id="rId157" Type="http://schemas.openxmlformats.org/officeDocument/2006/relationships/image" Target="media/image105.jpeg"/><Relationship Id="rId178" Type="http://schemas.openxmlformats.org/officeDocument/2006/relationships/image" Target="media/image126.jpeg"/><Relationship Id="rId61" Type="http://schemas.openxmlformats.org/officeDocument/2006/relationships/hyperlink" Target="https://elibrary.ru/contents.asp?id=34260386" TargetMode="External"/><Relationship Id="rId82" Type="http://schemas.openxmlformats.org/officeDocument/2006/relationships/image" Target="media/image30.jpeg"/><Relationship Id="rId152" Type="http://schemas.openxmlformats.org/officeDocument/2006/relationships/image" Target="media/image100.jpeg"/><Relationship Id="rId173" Type="http://schemas.openxmlformats.org/officeDocument/2006/relationships/image" Target="media/image121.jpeg"/><Relationship Id="rId19" Type="http://schemas.openxmlformats.org/officeDocument/2006/relationships/image" Target="media/image12.gif"/><Relationship Id="rId14" Type="http://schemas.openxmlformats.org/officeDocument/2006/relationships/image" Target="media/image7.png"/><Relationship Id="rId30" Type="http://schemas.openxmlformats.org/officeDocument/2006/relationships/hyperlink" Target="https://elibrary.ru/item.asp?id=11922487" TargetMode="External"/><Relationship Id="rId35" Type="http://schemas.openxmlformats.org/officeDocument/2006/relationships/image" Target="media/image18.jpeg"/><Relationship Id="rId56" Type="http://schemas.openxmlformats.org/officeDocument/2006/relationships/hyperlink" Target="https://www.elibrary.ru/contents.asp?id=34060073" TargetMode="External"/><Relationship Id="rId77" Type="http://schemas.openxmlformats.org/officeDocument/2006/relationships/image" Target="media/image25.jpeg"/><Relationship Id="rId100" Type="http://schemas.openxmlformats.org/officeDocument/2006/relationships/image" Target="media/image48.jpeg"/><Relationship Id="rId105" Type="http://schemas.openxmlformats.org/officeDocument/2006/relationships/image" Target="media/image53.gif"/><Relationship Id="rId126" Type="http://schemas.openxmlformats.org/officeDocument/2006/relationships/image" Target="media/image74.jpeg"/><Relationship Id="rId147" Type="http://schemas.openxmlformats.org/officeDocument/2006/relationships/image" Target="media/image95.jpeg"/><Relationship Id="rId168" Type="http://schemas.openxmlformats.org/officeDocument/2006/relationships/image" Target="media/image116.jpeg"/><Relationship Id="rId8" Type="http://schemas.openxmlformats.org/officeDocument/2006/relationships/image" Target="media/image1.jpeg"/><Relationship Id="rId51" Type="http://schemas.openxmlformats.org/officeDocument/2006/relationships/hyperlink" Target="https://www.elibrary.ru/contents.asp?id=36368748" TargetMode="External"/><Relationship Id="rId72" Type="http://schemas.openxmlformats.org/officeDocument/2006/relationships/image" Target="media/image20.jpeg"/><Relationship Id="rId93" Type="http://schemas.openxmlformats.org/officeDocument/2006/relationships/image" Target="media/image41.jpeg"/><Relationship Id="rId98" Type="http://schemas.openxmlformats.org/officeDocument/2006/relationships/image" Target="media/image46.png"/><Relationship Id="rId121" Type="http://schemas.openxmlformats.org/officeDocument/2006/relationships/image" Target="media/image69.emf"/><Relationship Id="rId142" Type="http://schemas.openxmlformats.org/officeDocument/2006/relationships/image" Target="media/image90.jpeg"/><Relationship Id="rId163" Type="http://schemas.openxmlformats.org/officeDocument/2006/relationships/image" Target="media/image111.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worldwide.espacenet.com/publicationDetails/biblio?II=4&amp;ND=3&amp;adjacent=true&amp;locale=en_EP&amp;FT=D&amp;date=20180926&amp;CC=RU&amp;NR=2668124C1&amp;KC=C1" TargetMode="External"/><Relationship Id="rId67" Type="http://schemas.openxmlformats.org/officeDocument/2006/relationships/hyperlink" Target="https://elibrary.ru/contents.asp?id=34553225" TargetMode="External"/><Relationship Id="rId116" Type="http://schemas.openxmlformats.org/officeDocument/2006/relationships/image" Target="media/image64.emf"/><Relationship Id="rId137" Type="http://schemas.openxmlformats.org/officeDocument/2006/relationships/image" Target="media/image85.jpeg"/><Relationship Id="rId158" Type="http://schemas.openxmlformats.org/officeDocument/2006/relationships/image" Target="media/image106.jpeg"/><Relationship Id="rId20" Type="http://schemas.openxmlformats.org/officeDocument/2006/relationships/chart" Target="charts/chart1.xml"/><Relationship Id="rId41" Type="http://schemas.openxmlformats.org/officeDocument/2006/relationships/hyperlink" Target="https://patentscope.wipo.int/search/ru/detail.jsf?docId=RU213580487&amp;recNum=6&amp;office=&amp;queryString=%D0%A1%D0%BF%D0%BE%D1%81%D0%BE%D0%B1+%D0%BF%D0%BE%D0%BB%D1%83%D1%87%D0%B5%D0%BD%D0%B8%D1%8F+%D0%B1%D0%B8%D0%BE%D1%83%D0%B4%D0%BE%D0%B1%D1%80%D0%B5%D0%BD%D0%B8%D1%8F.+&amp;prevFilter=&amp;sortOption=%D0%94%D0%B0%D1%82%D1%8B+%D0%BF%D1%83%D0%B1%D0%BB%D0%B8%D0%BA%D0%B0%D1%86%D0%B8%D0%B8+%D0%BF%D0%BE+%D1%83%D0%B1%D1%8B%D0%B2%D0%B0%D0%BD%D0%B8%D1%8E&amp;maxRec=119" TargetMode="External"/><Relationship Id="rId62" Type="http://schemas.openxmlformats.org/officeDocument/2006/relationships/hyperlink" Target="https://elibrary.ru/contents.asp?id=34260386&amp;selid=26597045" TargetMode="External"/><Relationship Id="rId83" Type="http://schemas.openxmlformats.org/officeDocument/2006/relationships/image" Target="media/image31.jpeg"/><Relationship Id="rId88" Type="http://schemas.openxmlformats.org/officeDocument/2006/relationships/image" Target="media/image36.jpeg"/><Relationship Id="rId111" Type="http://schemas.openxmlformats.org/officeDocument/2006/relationships/image" Target="media/image59.jpeg"/><Relationship Id="rId132" Type="http://schemas.openxmlformats.org/officeDocument/2006/relationships/image" Target="media/image80.jpeg"/><Relationship Id="rId153" Type="http://schemas.openxmlformats.org/officeDocument/2006/relationships/image" Target="media/image101.jpeg"/><Relationship Id="rId174" Type="http://schemas.openxmlformats.org/officeDocument/2006/relationships/image" Target="media/image122.jpeg"/><Relationship Id="rId179" Type="http://schemas.openxmlformats.org/officeDocument/2006/relationships/image" Target="media/image127.jpeg"/><Relationship Id="rId15" Type="http://schemas.openxmlformats.org/officeDocument/2006/relationships/image" Target="media/image8.png"/><Relationship Id="rId36" Type="http://schemas.openxmlformats.org/officeDocument/2006/relationships/footer" Target="footer1.xml"/><Relationship Id="rId57" Type="http://schemas.openxmlformats.org/officeDocument/2006/relationships/hyperlink" Target="https://www.elibrary.ru/contents.asp?id=34060073&amp;selid=23160910" TargetMode="External"/><Relationship Id="rId106" Type="http://schemas.openxmlformats.org/officeDocument/2006/relationships/image" Target="media/image54.jpeg"/><Relationship Id="rId127" Type="http://schemas.openxmlformats.org/officeDocument/2006/relationships/image" Target="media/image75.jpeg"/><Relationship Id="rId10" Type="http://schemas.openxmlformats.org/officeDocument/2006/relationships/image" Target="media/image3.png"/><Relationship Id="rId31" Type="http://schemas.openxmlformats.org/officeDocument/2006/relationships/hyperlink" Target="https://elibrary.ru/contents.asp?id=33301368" TargetMode="External"/><Relationship Id="rId52" Type="http://schemas.openxmlformats.org/officeDocument/2006/relationships/hyperlink" Target="https://www.elibrary.ru/contents.asp?id=36368748&amp;selid=36368765" TargetMode="External"/><Relationship Id="rId73" Type="http://schemas.openxmlformats.org/officeDocument/2006/relationships/image" Target="media/image21.jpeg"/><Relationship Id="rId78" Type="http://schemas.openxmlformats.org/officeDocument/2006/relationships/image" Target="media/image26.jpeg"/><Relationship Id="rId94" Type="http://schemas.openxmlformats.org/officeDocument/2006/relationships/image" Target="media/image42.jpeg"/><Relationship Id="rId99" Type="http://schemas.openxmlformats.org/officeDocument/2006/relationships/image" Target="media/image47.jpeg"/><Relationship Id="rId101" Type="http://schemas.openxmlformats.org/officeDocument/2006/relationships/image" Target="media/image49.jpeg"/><Relationship Id="rId122" Type="http://schemas.openxmlformats.org/officeDocument/2006/relationships/image" Target="media/image70.emf"/><Relationship Id="rId143" Type="http://schemas.openxmlformats.org/officeDocument/2006/relationships/image" Target="media/image91.jpeg"/><Relationship Id="rId148" Type="http://schemas.openxmlformats.org/officeDocument/2006/relationships/image" Target="media/image96.jpeg"/><Relationship Id="rId164" Type="http://schemas.openxmlformats.org/officeDocument/2006/relationships/image" Target="media/image112.jpeg"/><Relationship Id="rId169" Type="http://schemas.openxmlformats.org/officeDocument/2006/relationships/image" Target="media/image117.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dLbls>
            <c:txPr>
              <a:bodyPr/>
              <a:lstStyle/>
              <a:p>
                <a:pPr>
                  <a:defRPr sz="1200" b="0">
                    <a:latin typeface="Times New Roman" pitchFamily="18" charset="0"/>
                    <a:cs typeface="Times New Roman" pitchFamily="18" charset="0"/>
                  </a:defRPr>
                </a:pPr>
                <a:endParaRPr lang="ru-RU"/>
              </a:p>
            </c:txPr>
            <c:showVal val="1"/>
          </c:dLbls>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Лист1!$B$2:$B$10</c:f>
              <c:numCache>
                <c:formatCode>General</c:formatCode>
                <c:ptCount val="9"/>
                <c:pt idx="0">
                  <c:v>1059</c:v>
                </c:pt>
                <c:pt idx="1">
                  <c:v>974</c:v>
                </c:pt>
                <c:pt idx="2">
                  <c:v>780</c:v>
                </c:pt>
                <c:pt idx="3">
                  <c:v>546</c:v>
                </c:pt>
                <c:pt idx="4">
                  <c:v>410</c:v>
                </c:pt>
                <c:pt idx="5">
                  <c:v>518</c:v>
                </c:pt>
                <c:pt idx="6">
                  <c:v>449</c:v>
                </c:pt>
                <c:pt idx="7">
                  <c:v>530</c:v>
                </c:pt>
                <c:pt idx="8">
                  <c:v>319</c:v>
                </c:pt>
              </c:numCache>
            </c:numRef>
          </c:val>
        </c:ser>
        <c:ser>
          <c:idx val="2"/>
          <c:order val="1"/>
          <c:tx>
            <c:strRef>
              <c:f>Лист1!$D$1</c:f>
              <c:strCache>
                <c:ptCount val="1"/>
                <c:pt idx="0">
                  <c:v>Ряд 3</c:v>
                </c:pt>
              </c:strCache>
            </c:strRef>
          </c:tx>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Лист1!$D$2:$D$10</c:f>
            </c:numRef>
          </c:val>
        </c:ser>
        <c:axId val="136101248"/>
        <c:axId val="229353344"/>
      </c:barChart>
      <c:catAx>
        <c:axId val="136101248"/>
        <c:scaling>
          <c:orientation val="minMax"/>
        </c:scaling>
        <c:axPos val="b"/>
        <c:numFmt formatCode="General" sourceLinked="1"/>
        <c:tickLblPos val="nextTo"/>
        <c:txPr>
          <a:bodyPr/>
          <a:lstStyle/>
          <a:p>
            <a:pPr>
              <a:defRPr sz="1200" b="0">
                <a:latin typeface="Times New Roman" pitchFamily="18" charset="0"/>
                <a:cs typeface="Times New Roman" pitchFamily="18" charset="0"/>
              </a:defRPr>
            </a:pPr>
            <a:endParaRPr lang="ru-RU"/>
          </a:p>
        </c:txPr>
        <c:crossAx val="229353344"/>
        <c:crosses val="autoZero"/>
        <c:auto val="1"/>
        <c:lblAlgn val="ctr"/>
        <c:lblOffset val="100"/>
      </c:catAx>
      <c:valAx>
        <c:axId val="229353344"/>
        <c:scaling>
          <c:orientation val="minMax"/>
        </c:scaling>
        <c:axPos val="l"/>
        <c:majorGridlines/>
        <c:numFmt formatCode="General" sourceLinked="1"/>
        <c:tickLblPos val="nextTo"/>
        <c:txPr>
          <a:bodyPr/>
          <a:lstStyle/>
          <a:p>
            <a:pPr>
              <a:defRPr sz="1200"/>
            </a:pPr>
            <a:endParaRPr lang="ru-RU"/>
          </a:p>
        </c:txPr>
        <c:crossAx val="136101248"/>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clustered"/>
        <c:ser>
          <c:idx val="0"/>
          <c:order val="0"/>
          <c:tx>
            <c:strRef>
              <c:f>Лист1!$B$1</c:f>
              <c:strCache>
                <c:ptCount val="1"/>
                <c:pt idx="0">
                  <c:v>Ряд 1</c:v>
                </c:pt>
              </c:strCache>
            </c:strRef>
          </c:tx>
          <c:dLbls>
            <c:txPr>
              <a:bodyPr/>
              <a:lstStyle/>
              <a:p>
                <a:pPr>
                  <a:defRPr sz="1200" b="0">
                    <a:latin typeface="Times New Roman" pitchFamily="18" charset="0"/>
                    <a:cs typeface="Times New Roman" pitchFamily="18" charset="0"/>
                  </a:defRPr>
                </a:pPr>
                <a:endParaRPr lang="ru-RU"/>
              </a:p>
            </c:txPr>
            <c:showVal val="1"/>
          </c:dLbls>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Лист1!$B$2:$B$10</c:f>
              <c:numCache>
                <c:formatCode>General</c:formatCode>
                <c:ptCount val="9"/>
                <c:pt idx="0">
                  <c:v>983</c:v>
                </c:pt>
                <c:pt idx="1">
                  <c:v>1055</c:v>
                </c:pt>
                <c:pt idx="2">
                  <c:v>875</c:v>
                </c:pt>
                <c:pt idx="3">
                  <c:v>844</c:v>
                </c:pt>
                <c:pt idx="4">
                  <c:v>658</c:v>
                </c:pt>
                <c:pt idx="5">
                  <c:v>488</c:v>
                </c:pt>
                <c:pt idx="6">
                  <c:v>430</c:v>
                </c:pt>
                <c:pt idx="7">
                  <c:v>380</c:v>
                </c:pt>
                <c:pt idx="8">
                  <c:v>403</c:v>
                </c:pt>
              </c:numCache>
            </c:numRef>
          </c:val>
        </c:ser>
        <c:ser>
          <c:idx val="2"/>
          <c:order val="1"/>
          <c:tx>
            <c:strRef>
              <c:f>Лист1!$D$1</c:f>
              <c:strCache>
                <c:ptCount val="1"/>
                <c:pt idx="0">
                  <c:v>Ряд 3</c:v>
                </c:pt>
              </c:strCache>
            </c:strRef>
          </c:tx>
          <c:cat>
            <c:strRef>
              <c:f>Лист1!$A$2:$A$10</c:f>
              <c:strCache>
                <c:ptCount val="9"/>
                <c:pt idx="0">
                  <c:v>январь</c:v>
                </c:pt>
                <c:pt idx="1">
                  <c:v>февраль</c:v>
                </c:pt>
                <c:pt idx="2">
                  <c:v>март</c:v>
                </c:pt>
                <c:pt idx="3">
                  <c:v> апрель</c:v>
                </c:pt>
                <c:pt idx="4">
                  <c:v> май</c:v>
                </c:pt>
                <c:pt idx="5">
                  <c:v>июнь</c:v>
                </c:pt>
                <c:pt idx="6">
                  <c:v>июль</c:v>
                </c:pt>
                <c:pt idx="7">
                  <c:v>август</c:v>
                </c:pt>
                <c:pt idx="8">
                  <c:v>сентябрь</c:v>
                </c:pt>
              </c:strCache>
            </c:strRef>
          </c:cat>
          <c:val>
            <c:numRef>
              <c:f>Лист1!$D$2:$D$10</c:f>
            </c:numRef>
          </c:val>
        </c:ser>
        <c:axId val="230103296"/>
        <c:axId val="231538688"/>
      </c:barChart>
      <c:catAx>
        <c:axId val="230103296"/>
        <c:scaling>
          <c:orientation val="minMax"/>
        </c:scaling>
        <c:axPos val="b"/>
        <c:numFmt formatCode="General" sourceLinked="1"/>
        <c:tickLblPos val="nextTo"/>
        <c:txPr>
          <a:bodyPr/>
          <a:lstStyle/>
          <a:p>
            <a:pPr>
              <a:defRPr sz="1200" b="0">
                <a:latin typeface="Times New Roman" pitchFamily="18" charset="0"/>
                <a:cs typeface="Times New Roman" pitchFamily="18" charset="0"/>
              </a:defRPr>
            </a:pPr>
            <a:endParaRPr lang="ru-RU"/>
          </a:p>
        </c:txPr>
        <c:crossAx val="231538688"/>
        <c:crosses val="autoZero"/>
        <c:auto val="1"/>
        <c:lblAlgn val="ctr"/>
        <c:lblOffset val="100"/>
      </c:catAx>
      <c:valAx>
        <c:axId val="231538688"/>
        <c:scaling>
          <c:orientation val="minMax"/>
        </c:scaling>
        <c:axPos val="l"/>
        <c:majorGridlines/>
        <c:numFmt formatCode="General" sourceLinked="1"/>
        <c:tickLblPos val="nextTo"/>
        <c:txPr>
          <a:bodyPr/>
          <a:lstStyle/>
          <a:p>
            <a:pPr>
              <a:defRPr sz="1200"/>
            </a:pPr>
            <a:endParaRPr lang="ru-RU"/>
          </a:p>
        </c:txPr>
        <c:crossAx val="230103296"/>
        <c:crosses val="autoZero"/>
        <c:crossBetween val="between"/>
      </c:valAx>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B71AF8-1D32-4A2D-80C8-711E0F2C3D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2188</TotalTime>
  <Pages>184</Pages>
  <Words>23184</Words>
  <Characters>132151</Characters>
  <Application>Microsoft Office Word</Application>
  <DocSecurity>0</DocSecurity>
  <Lines>1101</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155025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мечта</dc:creator>
  <cp:lastModifiedBy>мечта</cp:lastModifiedBy>
  <cp:revision>50</cp:revision>
  <cp:lastPrinted>2020-10-22T03:16:00Z</cp:lastPrinted>
  <dcterms:created xsi:type="dcterms:W3CDTF">2020-10-01T04:17:00Z</dcterms:created>
  <dcterms:modified xsi:type="dcterms:W3CDTF">2020-10-27T04:55:00Z</dcterms:modified>
</cp:coreProperties>
</file>