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6FFA" w:rsidRDefault="00F31472" w:rsidP="00F31472">
      <w:pPr>
        <w:jc w:val="both"/>
      </w:pPr>
      <w:r>
        <w:rPr>
          <w:b/>
          <w:noProof/>
          <w:sz w:val="24"/>
          <w:szCs w:val="24"/>
          <w:lang w:eastAsia="ru-RU"/>
        </w:rPr>
        <w:drawing>
          <wp:inline distT="0" distB="0" distL="0" distR="0" wp14:anchorId="0149B017" wp14:editId="02F50401">
            <wp:extent cx="5940419" cy="912495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9123983"/>
                    </a:xfrm>
                    <a:prstGeom prst="rect">
                      <a:avLst/>
                    </a:prstGeom>
                    <a:noFill/>
                    <a:ln>
                      <a:noFill/>
                    </a:ln>
                  </pic:spPr>
                </pic:pic>
              </a:graphicData>
            </a:graphic>
          </wp:inline>
        </w:drawing>
      </w:r>
    </w:p>
    <w:p w:rsidR="005B210E" w:rsidRDefault="005B210E" w:rsidP="005B210E">
      <w:pPr>
        <w:spacing w:after="0" w:line="360" w:lineRule="auto"/>
        <w:jc w:val="both"/>
        <w:rPr>
          <w:rFonts w:ascii="Times New Roman" w:hAnsi="Times New Roman" w:cs="Times New Roman"/>
          <w:b/>
          <w:sz w:val="24"/>
          <w:szCs w:val="24"/>
          <w:lang w:val="kk-KZ"/>
        </w:rPr>
      </w:pPr>
      <w:r>
        <w:rPr>
          <w:b/>
          <w:noProof/>
          <w:sz w:val="24"/>
          <w:szCs w:val="24"/>
          <w:lang w:eastAsia="ru-RU"/>
        </w:rPr>
        <w:lastRenderedPageBreak/>
        <w:drawing>
          <wp:inline distT="0" distB="0" distL="0" distR="0" wp14:anchorId="01F70413" wp14:editId="7C640DA3">
            <wp:extent cx="5934075" cy="83248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8332868"/>
                    </a:xfrm>
                    <a:prstGeom prst="rect">
                      <a:avLst/>
                    </a:prstGeom>
                    <a:noFill/>
                    <a:ln>
                      <a:noFill/>
                    </a:ln>
                  </pic:spPr>
                </pic:pic>
              </a:graphicData>
            </a:graphic>
          </wp:inline>
        </w:drawing>
      </w: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8D0DE8" w:rsidRDefault="008D0DE8" w:rsidP="008D0DE8">
      <w:pPr>
        <w:spacing w:after="0" w:line="360" w:lineRule="auto"/>
        <w:jc w:val="center"/>
        <w:rPr>
          <w:rFonts w:ascii="Times New Roman" w:hAnsi="Times New Roman" w:cs="Times New Roman"/>
          <w:b/>
          <w:sz w:val="24"/>
          <w:szCs w:val="24"/>
          <w:lang w:val="kk-KZ"/>
        </w:rPr>
      </w:pPr>
      <w:r w:rsidRPr="008D0DE8">
        <w:rPr>
          <w:rFonts w:ascii="Times New Roman" w:hAnsi="Times New Roman" w:cs="Times New Roman"/>
          <w:b/>
          <w:sz w:val="24"/>
          <w:szCs w:val="24"/>
          <w:lang w:val="kk-KZ"/>
        </w:rPr>
        <w:lastRenderedPageBreak/>
        <w:t>РЕФЕРАТ</w:t>
      </w:r>
    </w:p>
    <w:p w:rsidR="008D0DE8" w:rsidRPr="008D0DE8" w:rsidRDefault="008D0DE8" w:rsidP="008D0DE8">
      <w:pPr>
        <w:spacing w:after="0" w:line="360" w:lineRule="auto"/>
        <w:jc w:val="center"/>
        <w:rPr>
          <w:rFonts w:ascii="Times New Roman" w:hAnsi="Times New Roman" w:cs="Times New Roman"/>
          <w:b/>
          <w:sz w:val="24"/>
          <w:szCs w:val="24"/>
          <w:lang w:val="kk-KZ"/>
        </w:rPr>
      </w:pP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 xml:space="preserve">Есеп </w:t>
      </w:r>
      <w:r w:rsidR="000C4439">
        <w:rPr>
          <w:rFonts w:ascii="Times New Roman" w:hAnsi="Times New Roman" w:cs="Times New Roman"/>
          <w:sz w:val="24"/>
          <w:szCs w:val="24"/>
          <w:lang w:val="kk-KZ"/>
        </w:rPr>
        <w:t>88</w:t>
      </w:r>
      <w:r w:rsidRPr="005B210E">
        <w:rPr>
          <w:rFonts w:ascii="Times New Roman" w:hAnsi="Times New Roman" w:cs="Times New Roman"/>
          <w:sz w:val="24"/>
          <w:szCs w:val="24"/>
          <w:lang w:val="kk-KZ"/>
        </w:rPr>
        <w:t xml:space="preserve"> б.,1 кітап,  1</w:t>
      </w:r>
      <w:r>
        <w:rPr>
          <w:rFonts w:ascii="Times New Roman" w:hAnsi="Times New Roman" w:cs="Times New Roman"/>
          <w:sz w:val="24"/>
          <w:szCs w:val="24"/>
          <w:lang w:val="kk-KZ"/>
        </w:rPr>
        <w:t>2</w:t>
      </w:r>
      <w:r w:rsidRPr="005B210E">
        <w:rPr>
          <w:rFonts w:ascii="Times New Roman" w:hAnsi="Times New Roman" w:cs="Times New Roman"/>
          <w:sz w:val="24"/>
          <w:szCs w:val="24"/>
          <w:lang w:val="kk-KZ"/>
        </w:rPr>
        <w:t xml:space="preserve"> кесте, 1</w:t>
      </w:r>
      <w:r w:rsidR="0057567F">
        <w:rPr>
          <w:rFonts w:ascii="Times New Roman" w:hAnsi="Times New Roman" w:cs="Times New Roman"/>
          <w:sz w:val="24"/>
          <w:szCs w:val="24"/>
          <w:lang w:val="kk-KZ"/>
        </w:rPr>
        <w:t>8</w:t>
      </w:r>
      <w:r w:rsidRPr="005B210E">
        <w:rPr>
          <w:rFonts w:ascii="Times New Roman" w:hAnsi="Times New Roman" w:cs="Times New Roman"/>
          <w:sz w:val="24"/>
          <w:szCs w:val="24"/>
          <w:lang w:val="kk-KZ"/>
        </w:rPr>
        <w:t xml:space="preserve"> сурет, 4</w:t>
      </w:r>
      <w:r>
        <w:rPr>
          <w:rFonts w:ascii="Times New Roman" w:hAnsi="Times New Roman" w:cs="Times New Roman"/>
          <w:sz w:val="24"/>
          <w:szCs w:val="24"/>
          <w:lang w:val="kk-KZ"/>
        </w:rPr>
        <w:t>1</w:t>
      </w:r>
      <w:r w:rsidRPr="005B210E">
        <w:rPr>
          <w:rFonts w:ascii="Times New Roman" w:hAnsi="Times New Roman" w:cs="Times New Roman"/>
          <w:sz w:val="24"/>
          <w:szCs w:val="24"/>
          <w:lang w:val="kk-KZ"/>
        </w:rPr>
        <w:t xml:space="preserve"> әдебиет,9 қосымша</w:t>
      </w: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ҚАНТ ҚЫЗЫЛШАСЫ, ГИБРИДТЕР, ҰРЫҚТАР, ТЕХНОЛОГИЯ, ҚҰРҒАТУ, СЕНІМСІЗДІК, ҰРЫҚТАРДЫ ӨСІРУ, ҰҚСАСТЫҚ, ӨНДІРУ ҚУАТЫ</w:t>
      </w: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Зерттеу нысаны: Айшолпан және Ақсу қант қызылшасының гибридтерінің отандық және элиталық тұқымдары.</w:t>
      </w: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Жұмыстың мақсаты: суда еритін пленка түзгіштерді, қорғаныс және ынталандырушы заттарды қолдана отырып қант қызылшасының тұқымдарын панирование және инкрустациялаудың инновациялық технологиясын жасау және отандық қант қызылшасы будандарының тұқымдарын халықаралық талаптарға сәйкес өңдеу тиімділігін арттырудың ғылыми негіздемесін ұсыну.</w:t>
      </w: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Зерттеу әдісі: далалық және зертханалық.</w:t>
      </w:r>
    </w:p>
    <w:p w:rsidR="00984F26" w:rsidRPr="005B210E" w:rsidRDefault="00984F26" w:rsidP="00984F26">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Зерттеу нәтижелері: Қант қызылшасының түпнұсқа (суперэлиталық және элиталық) тұқымдарын өндіру үшін биыл 5 га алаңға тұқымдық емес тұқым өсімдіктері (Ақсу буданы) және тұқымдық өсімдіктер (Айшолпан буданы аналық қызылшасының компонентін отырғызу) 4: 2 схемасы бойынша (аналық желі) 1 га жерге отырғызылды. - 4 қатар, әке формасы - 2 қатар). Жоғары өнімді аталық бездерді қалыптастыру үшін дақылдарды соғу, шымшу және қосымша тозаңдандыру жұмыстары жүргізілді. Жылдың топырақ-климаттық жағдайы, агротехникалық шаралардың уақытылы жүргізілуі 10,2 тонна көлемінде қант қызылшасы тұқымдарының оңтайлы жалпы өнімділігін алуға мүмкіндік берді. Кептіруден, алғашқы және екінші тазалаудан кейін тұқымның салмағы 6 936 кг құрады.</w:t>
      </w:r>
    </w:p>
    <w:p w:rsidR="00984F26" w:rsidRPr="00984F26" w:rsidRDefault="00984F26">
      <w:pP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984F26" w:rsidRPr="00B5537F" w:rsidRDefault="00984F26" w:rsidP="005B210E">
      <w:pPr>
        <w:spacing w:after="0" w:line="360" w:lineRule="auto"/>
        <w:jc w:val="center"/>
        <w:rPr>
          <w:rFonts w:ascii="Times New Roman" w:hAnsi="Times New Roman" w:cs="Times New Roman"/>
          <w:b/>
          <w:sz w:val="24"/>
          <w:szCs w:val="24"/>
          <w:lang w:val="kk-KZ"/>
        </w:rPr>
      </w:pPr>
    </w:p>
    <w:p w:rsidR="005B210E" w:rsidRPr="005B210E" w:rsidRDefault="005B210E" w:rsidP="005B210E">
      <w:pPr>
        <w:spacing w:after="0" w:line="360" w:lineRule="auto"/>
        <w:jc w:val="center"/>
        <w:rPr>
          <w:rFonts w:ascii="Times New Roman" w:hAnsi="Times New Roman" w:cs="Times New Roman"/>
          <w:b/>
          <w:sz w:val="24"/>
          <w:szCs w:val="24"/>
        </w:rPr>
      </w:pPr>
      <w:r w:rsidRPr="005B210E">
        <w:rPr>
          <w:rFonts w:ascii="Times New Roman" w:hAnsi="Times New Roman" w:cs="Times New Roman"/>
          <w:b/>
          <w:sz w:val="24"/>
          <w:szCs w:val="24"/>
        </w:rPr>
        <w:lastRenderedPageBreak/>
        <w:t>РЕФЕРАТ</w:t>
      </w:r>
    </w:p>
    <w:p w:rsidR="005B210E" w:rsidRPr="005B210E" w:rsidRDefault="005B210E" w:rsidP="005B210E">
      <w:pPr>
        <w:spacing w:after="0" w:line="360" w:lineRule="auto"/>
        <w:jc w:val="both"/>
        <w:rPr>
          <w:rFonts w:ascii="Times New Roman" w:hAnsi="Times New Roman" w:cs="Times New Roman"/>
          <w:sz w:val="24"/>
          <w:szCs w:val="24"/>
          <w:lang w:val="kk-KZ"/>
        </w:rPr>
      </w:pP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Отчет </w:t>
      </w:r>
      <w:r w:rsidR="00571866">
        <w:rPr>
          <w:rFonts w:ascii="Times New Roman" w:hAnsi="Times New Roman" w:cs="Times New Roman"/>
          <w:sz w:val="24"/>
          <w:szCs w:val="24"/>
          <w:lang w:val="kk-KZ"/>
        </w:rPr>
        <w:t>88</w:t>
      </w:r>
      <w:r w:rsidRPr="005B210E">
        <w:rPr>
          <w:rFonts w:ascii="Times New Roman" w:hAnsi="Times New Roman" w:cs="Times New Roman"/>
          <w:sz w:val="24"/>
          <w:szCs w:val="24"/>
        </w:rPr>
        <w:t xml:space="preserve"> с.,  1 кн., </w:t>
      </w:r>
      <w:r w:rsidR="00136739">
        <w:rPr>
          <w:rFonts w:ascii="Times New Roman" w:hAnsi="Times New Roman" w:cs="Times New Roman"/>
          <w:sz w:val="24"/>
          <w:szCs w:val="24"/>
          <w:lang w:val="kk-KZ"/>
        </w:rPr>
        <w:t>12</w:t>
      </w:r>
      <w:r w:rsidRPr="005B210E">
        <w:rPr>
          <w:rFonts w:ascii="Times New Roman" w:hAnsi="Times New Roman" w:cs="Times New Roman"/>
          <w:sz w:val="24"/>
          <w:szCs w:val="24"/>
        </w:rPr>
        <w:t xml:space="preserve"> табл.,  </w:t>
      </w:r>
      <w:r w:rsidR="0057567F">
        <w:rPr>
          <w:rFonts w:ascii="Times New Roman" w:hAnsi="Times New Roman" w:cs="Times New Roman"/>
          <w:sz w:val="24"/>
          <w:szCs w:val="24"/>
          <w:lang w:val="kk-KZ"/>
        </w:rPr>
        <w:t>18</w:t>
      </w:r>
      <w:r w:rsidRPr="005B210E">
        <w:rPr>
          <w:rFonts w:ascii="Times New Roman" w:hAnsi="Times New Roman" w:cs="Times New Roman"/>
          <w:sz w:val="24"/>
          <w:szCs w:val="24"/>
        </w:rPr>
        <w:t xml:space="preserve"> рис., </w:t>
      </w:r>
      <w:r w:rsidRPr="005B210E">
        <w:rPr>
          <w:rFonts w:ascii="Times New Roman" w:hAnsi="Times New Roman" w:cs="Times New Roman"/>
          <w:sz w:val="24"/>
          <w:szCs w:val="24"/>
          <w:lang w:val="kk-KZ"/>
        </w:rPr>
        <w:t>41</w:t>
      </w:r>
      <w:r w:rsidRPr="005B210E">
        <w:rPr>
          <w:rFonts w:ascii="Times New Roman" w:hAnsi="Times New Roman" w:cs="Times New Roman"/>
          <w:sz w:val="24"/>
          <w:szCs w:val="24"/>
        </w:rPr>
        <w:t xml:space="preserve"> источ., </w:t>
      </w:r>
      <w:r w:rsidRPr="005B210E">
        <w:rPr>
          <w:rFonts w:ascii="Times New Roman" w:hAnsi="Times New Roman" w:cs="Times New Roman"/>
          <w:sz w:val="24"/>
          <w:szCs w:val="24"/>
          <w:lang w:val="kk-KZ"/>
        </w:rPr>
        <w:t>9</w:t>
      </w:r>
      <w:r w:rsidRPr="005B210E">
        <w:rPr>
          <w:rFonts w:ascii="Times New Roman" w:hAnsi="Times New Roman" w:cs="Times New Roman"/>
          <w:sz w:val="24"/>
          <w:szCs w:val="24"/>
        </w:rPr>
        <w:t xml:space="preserve"> прил.</w:t>
      </w:r>
    </w:p>
    <w:p w:rsidR="005B210E" w:rsidRPr="005B210E" w:rsidRDefault="005B210E" w:rsidP="005B210E">
      <w:pPr>
        <w:spacing w:after="0" w:line="360" w:lineRule="auto"/>
        <w:ind w:firstLine="709"/>
        <w:jc w:val="both"/>
        <w:rPr>
          <w:rFonts w:ascii="Times New Roman" w:hAnsi="Times New Roman" w:cs="Times New Roman"/>
          <w:sz w:val="24"/>
          <w:szCs w:val="24"/>
        </w:rPr>
      </w:pPr>
      <w:proofErr w:type="gramStart"/>
      <w:r w:rsidRPr="005B210E">
        <w:rPr>
          <w:rFonts w:ascii="Times New Roman" w:hAnsi="Times New Roman" w:cs="Times New Roman"/>
          <w:sz w:val="24"/>
          <w:szCs w:val="24"/>
        </w:rPr>
        <w:t>САХАРНАЯ СВЕКЛА, ГИБРИДЫ, СЕМЕНА, ТЕХНОЛОГИЯ, ДРАЖИРОВАНИЕ, ИНКРУСТИРОВАНИЕ, СЕМЕНОВОДСТВО, ВСХОЖЕСТЬ, ЭНЕРГИЯ ПРОРАСТАНИЯ</w:t>
      </w:r>
      <w:proofErr w:type="gramEnd"/>
    </w:p>
    <w:p w:rsidR="005B210E" w:rsidRPr="005B210E" w:rsidRDefault="005B210E" w:rsidP="005B210E">
      <w:pPr>
        <w:spacing w:after="0" w:line="360" w:lineRule="auto"/>
        <w:ind w:firstLine="709"/>
        <w:jc w:val="both"/>
        <w:rPr>
          <w:rFonts w:ascii="Times New Roman" w:eastAsia="Calibri" w:hAnsi="Times New Roman" w:cs="Times New Roman"/>
          <w:sz w:val="24"/>
          <w:szCs w:val="24"/>
        </w:rPr>
      </w:pPr>
      <w:r w:rsidRPr="005B210E">
        <w:rPr>
          <w:rFonts w:ascii="Times New Roman" w:eastAsia="Calibri" w:hAnsi="Times New Roman" w:cs="Times New Roman"/>
          <w:sz w:val="24"/>
          <w:szCs w:val="24"/>
        </w:rPr>
        <w:t>Объект исследования: оригинальные и элитные семена  отечественных гибридов сахарной свеклы Айшолпан и Аксу.</w:t>
      </w:r>
    </w:p>
    <w:p w:rsidR="005B210E" w:rsidRPr="005B210E" w:rsidRDefault="005B210E" w:rsidP="005B210E">
      <w:pPr>
        <w:spacing w:after="0" w:line="360" w:lineRule="auto"/>
        <w:ind w:firstLine="709"/>
        <w:jc w:val="both"/>
        <w:rPr>
          <w:rFonts w:ascii="Times New Roman" w:eastAsia="Calibri" w:hAnsi="Times New Roman" w:cs="Times New Roman"/>
          <w:sz w:val="24"/>
          <w:szCs w:val="24"/>
        </w:rPr>
      </w:pPr>
      <w:r w:rsidRPr="005B210E">
        <w:rPr>
          <w:rFonts w:ascii="Times New Roman" w:eastAsia="Calibri" w:hAnsi="Times New Roman" w:cs="Times New Roman"/>
          <w:sz w:val="24"/>
          <w:szCs w:val="24"/>
        </w:rPr>
        <w:t xml:space="preserve"> Цель работы: </w:t>
      </w:r>
      <w:r w:rsidRPr="005B210E">
        <w:rPr>
          <w:rFonts w:ascii="Times New Roman" w:eastAsia="Calibri" w:hAnsi="Times New Roman" w:cs="Times New Roman"/>
          <w:bCs/>
          <w:sz w:val="24"/>
          <w:szCs w:val="24"/>
        </w:rPr>
        <w:t>р</w:t>
      </w:r>
      <w:r w:rsidRPr="005B210E">
        <w:rPr>
          <w:rFonts w:ascii="Times New Roman" w:eastAsia="Calibri" w:hAnsi="Times New Roman" w:cs="Times New Roman"/>
          <w:sz w:val="24"/>
          <w:szCs w:val="24"/>
          <w:lang w:val="kk-KZ"/>
        </w:rPr>
        <w:t xml:space="preserve">азработка инновационной технологии </w:t>
      </w:r>
      <w:r w:rsidRPr="005B210E">
        <w:rPr>
          <w:rFonts w:ascii="Times New Roman" w:eastAsia="Calibri" w:hAnsi="Times New Roman" w:cs="Times New Roman"/>
          <w:sz w:val="24"/>
          <w:szCs w:val="24"/>
        </w:rPr>
        <w:t xml:space="preserve"> дражирования и инкрустации семян сахарной свеклы с использованием  водорастворимых пленкообразователей, защитных и стимулирующих веществ и дать научное обоснование </w:t>
      </w:r>
      <w:proofErr w:type="gramStart"/>
      <w:r w:rsidRPr="005B210E">
        <w:rPr>
          <w:rFonts w:ascii="Times New Roman" w:eastAsia="Calibri" w:hAnsi="Times New Roman" w:cs="Times New Roman"/>
          <w:sz w:val="24"/>
          <w:szCs w:val="24"/>
        </w:rPr>
        <w:t>повышения эффективности обработки семян отечественных гибридов сахарной свеклы</w:t>
      </w:r>
      <w:proofErr w:type="gramEnd"/>
      <w:r w:rsidRPr="005B210E">
        <w:rPr>
          <w:rFonts w:ascii="Times New Roman" w:eastAsia="Calibri" w:hAnsi="Times New Roman" w:cs="Times New Roman"/>
          <w:sz w:val="24"/>
          <w:szCs w:val="24"/>
        </w:rPr>
        <w:t xml:space="preserve"> в соответствии с международными требованиями. </w:t>
      </w:r>
    </w:p>
    <w:p w:rsidR="005B210E" w:rsidRPr="005B210E" w:rsidRDefault="005B210E" w:rsidP="005B210E">
      <w:pPr>
        <w:spacing w:after="0" w:line="360" w:lineRule="auto"/>
        <w:ind w:firstLine="709"/>
        <w:jc w:val="both"/>
        <w:rPr>
          <w:rFonts w:ascii="Times New Roman" w:eastAsia="Calibri" w:hAnsi="Times New Roman" w:cs="Times New Roman"/>
          <w:sz w:val="24"/>
          <w:szCs w:val="24"/>
          <w:lang w:val="kk-KZ"/>
        </w:rPr>
      </w:pPr>
      <w:r w:rsidRPr="005B210E">
        <w:rPr>
          <w:rFonts w:ascii="Times New Roman" w:eastAsia="Calibri" w:hAnsi="Times New Roman" w:cs="Times New Roman"/>
          <w:sz w:val="24"/>
          <w:szCs w:val="24"/>
          <w:lang w:val="kk-KZ"/>
        </w:rPr>
        <w:t xml:space="preserve">Метод исследования:  полевые и лабораторные. </w:t>
      </w:r>
    </w:p>
    <w:p w:rsidR="005B210E" w:rsidRPr="005B210E" w:rsidRDefault="005B210E" w:rsidP="005B210E">
      <w:pPr>
        <w:spacing w:after="0" w:line="360" w:lineRule="auto"/>
        <w:ind w:firstLine="709"/>
        <w:jc w:val="both"/>
        <w:rPr>
          <w:rFonts w:ascii="Times New Roman" w:hAnsi="Times New Roman" w:cs="Times New Roman"/>
          <w:sz w:val="24"/>
          <w:szCs w:val="24"/>
          <w:lang w:val="kk-KZ" w:eastAsia="ar-SA"/>
        </w:rPr>
      </w:pPr>
      <w:r w:rsidRPr="005B210E">
        <w:rPr>
          <w:rFonts w:ascii="Times New Roman" w:eastAsia="Calibri" w:hAnsi="Times New Roman" w:cs="Times New Roman"/>
          <w:sz w:val="24"/>
          <w:szCs w:val="24"/>
          <w:lang w:val="kk-KZ"/>
        </w:rPr>
        <w:t xml:space="preserve">Результаты исследований: </w:t>
      </w:r>
      <w:r w:rsidRPr="005B210E">
        <w:rPr>
          <w:rFonts w:ascii="Times New Roman" w:eastAsia="Calibri" w:hAnsi="Times New Roman" w:cs="Times New Roman"/>
          <w:sz w:val="24"/>
          <w:szCs w:val="24"/>
        </w:rPr>
        <w:t>Для производства оригинальных (суперэлитных и элитных) семян сахарной свеклы в текущем году  посажены безвысадочные семенники  (гибрида Аксу) на площади 5 га и семенники (высадки компоненты маточной свеклы гибрида Айшолпан) на площади 1 га по схеме 4:2 (материнская линия – 4 ряда, отцовская форма – 2 ряда). С целью формирования высокопродуктивных семенников проведена  чеканка, пинцировка и дополнительное опыление посевов. П</w:t>
      </w:r>
      <w:r w:rsidRPr="005B210E">
        <w:rPr>
          <w:rFonts w:ascii="Times New Roman" w:eastAsia="Calibri" w:hAnsi="Times New Roman" w:cs="Times New Roman"/>
          <w:bCs/>
          <w:sz w:val="24"/>
          <w:szCs w:val="24"/>
        </w:rPr>
        <w:t xml:space="preserve">осле </w:t>
      </w:r>
      <w:r w:rsidRPr="005B210E">
        <w:rPr>
          <w:rFonts w:ascii="Times New Roman" w:eastAsia="Calibri" w:hAnsi="Times New Roman" w:cs="Times New Roman"/>
          <w:sz w:val="24"/>
          <w:szCs w:val="24"/>
        </w:rPr>
        <w:t>сушки, первичной и второй  очистки масса семян составила 6 936 кг.</w:t>
      </w:r>
      <w:r w:rsidRPr="005B210E">
        <w:rPr>
          <w:rFonts w:ascii="Times New Roman" w:eastAsia="Calibri" w:hAnsi="Times New Roman" w:cs="Times New Roman"/>
          <w:sz w:val="24"/>
          <w:szCs w:val="24"/>
          <w:lang w:val="kk-KZ"/>
        </w:rPr>
        <w:t xml:space="preserve"> </w:t>
      </w:r>
    </w:p>
    <w:p w:rsidR="005B210E" w:rsidRPr="005B210E" w:rsidRDefault="005B210E" w:rsidP="005B210E">
      <w:pPr>
        <w:spacing w:after="0" w:line="360" w:lineRule="auto"/>
        <w:ind w:firstLine="709"/>
        <w:jc w:val="both"/>
        <w:rPr>
          <w:rFonts w:ascii="Times New Roman" w:hAnsi="Times New Roman" w:cs="Times New Roman"/>
          <w:sz w:val="24"/>
          <w:szCs w:val="24"/>
        </w:rPr>
      </w:pPr>
    </w:p>
    <w:p w:rsidR="005B210E" w:rsidRPr="005B210E" w:rsidRDefault="005B210E" w:rsidP="005B210E">
      <w:pPr>
        <w:spacing w:after="0" w:line="360" w:lineRule="auto"/>
        <w:rPr>
          <w:rFonts w:ascii="Times New Roman" w:hAnsi="Times New Roman" w:cs="Times New Roman"/>
          <w:b/>
          <w:sz w:val="24"/>
          <w:szCs w:val="24"/>
          <w:lang w:val="kk-KZ"/>
        </w:rPr>
      </w:pPr>
      <w:r w:rsidRPr="005B210E">
        <w:rPr>
          <w:rFonts w:ascii="Times New Roman" w:hAnsi="Times New Roman" w:cs="Times New Roman"/>
          <w:b/>
          <w:sz w:val="24"/>
          <w:szCs w:val="24"/>
          <w:lang w:val="kk-KZ"/>
        </w:rPr>
        <w:br w:type="page"/>
      </w:r>
    </w:p>
    <w:p w:rsidR="005B210E" w:rsidRPr="005B210E" w:rsidRDefault="005B210E" w:rsidP="005B210E">
      <w:pPr>
        <w:jc w:val="center"/>
        <w:rPr>
          <w:rFonts w:ascii="Times New Roman" w:hAnsi="Times New Roman" w:cs="Times New Roman"/>
          <w:b/>
          <w:sz w:val="24"/>
          <w:szCs w:val="24"/>
          <w:lang w:val="kk-KZ"/>
        </w:rPr>
      </w:pPr>
      <w:r w:rsidRPr="005B210E">
        <w:rPr>
          <w:rFonts w:ascii="Times New Roman" w:hAnsi="Times New Roman" w:cs="Times New Roman"/>
          <w:b/>
          <w:sz w:val="24"/>
          <w:szCs w:val="24"/>
          <w:lang w:val="kk-KZ"/>
        </w:rPr>
        <w:lastRenderedPageBreak/>
        <w:t>ПЕРЕЧЕНЬ ОБОЗНАЧЕНИЯ И СОКРАЩЕНИЙ</w:t>
      </w:r>
    </w:p>
    <w:p w:rsidR="005B210E" w:rsidRPr="005B210E" w:rsidRDefault="005B210E" w:rsidP="005B210E">
      <w:pPr>
        <w:jc w:val="both"/>
        <w:rPr>
          <w:rFonts w:ascii="Times New Roman" w:hAnsi="Times New Roman" w:cs="Times New Roman"/>
          <w:b/>
          <w:sz w:val="24"/>
          <w:szCs w:val="24"/>
          <w:lang w:val="kk-KZ"/>
        </w:rPr>
      </w:pPr>
    </w:p>
    <w:tbl>
      <w:tblPr>
        <w:tblStyle w:val="a5"/>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237"/>
      </w:tblGrid>
      <w:tr w:rsidR="005B210E" w:rsidRPr="005B210E" w:rsidTr="00984F26">
        <w:tc>
          <w:tcPr>
            <w:tcW w:w="2660" w:type="dxa"/>
          </w:tcPr>
          <w:p w:rsidR="005B210E" w:rsidRPr="005B210E" w:rsidRDefault="005B210E" w:rsidP="00984F26">
            <w:pPr>
              <w:spacing w:line="360" w:lineRule="auto"/>
              <w:ind w:right="-108"/>
              <w:jc w:val="both"/>
              <w:rPr>
                <w:rFonts w:ascii="Times New Roman" w:hAnsi="Times New Roman" w:cs="Times New Roman"/>
                <w:sz w:val="24"/>
                <w:szCs w:val="24"/>
              </w:rPr>
            </w:pPr>
            <w:bookmarkStart w:id="0" w:name="_Hlk56872815"/>
            <w:r w:rsidRPr="005B210E">
              <w:rPr>
                <w:rFonts w:ascii="Times New Roman" w:hAnsi="Times New Roman" w:cs="Times New Roman"/>
                <w:sz w:val="24"/>
                <w:szCs w:val="24"/>
              </w:rPr>
              <w:t>ТОО</w:t>
            </w:r>
            <w:r w:rsidR="00984F26">
              <w:rPr>
                <w:rFonts w:ascii="Times New Roman" w:hAnsi="Times New Roman" w:cs="Times New Roman"/>
                <w:sz w:val="24"/>
                <w:szCs w:val="24"/>
              </w:rPr>
              <w:t xml:space="preserve"> </w:t>
            </w:r>
            <w:r w:rsidR="00984F26" w:rsidRPr="005B210E">
              <w:rPr>
                <w:rFonts w:ascii="Times New Roman" w:hAnsi="Times New Roman" w:cs="Times New Roman"/>
                <w:sz w:val="24"/>
                <w:szCs w:val="24"/>
              </w:rPr>
              <w:t>КазНИИЗиР</w:t>
            </w:r>
          </w:p>
        </w:tc>
        <w:tc>
          <w:tcPr>
            <w:tcW w:w="6237" w:type="dxa"/>
          </w:tcPr>
          <w:p w:rsid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-Товарищество с ограниченной ответственностью</w:t>
            </w:r>
          </w:p>
          <w:p w:rsidR="00984F26" w:rsidRPr="005B210E" w:rsidRDefault="00984F26"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bCs/>
                <w:sz w:val="24"/>
                <w:szCs w:val="24"/>
              </w:rPr>
              <w:t>Казахский научно-исследовательский институт земледелия и растениеводства</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млрд. чел.</w:t>
            </w:r>
          </w:p>
        </w:tc>
        <w:tc>
          <w:tcPr>
            <w:tcW w:w="6237" w:type="dxa"/>
          </w:tcPr>
          <w:p w:rsidR="005B210E" w:rsidRP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-миллиард человек</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w:t>
            </w:r>
          </w:p>
        </w:tc>
        <w:tc>
          <w:tcPr>
            <w:tcW w:w="6237" w:type="dxa"/>
          </w:tcPr>
          <w:p w:rsidR="005B210E" w:rsidRP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-процент</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тн</w:t>
            </w:r>
          </w:p>
        </w:tc>
        <w:tc>
          <w:tcPr>
            <w:tcW w:w="6237" w:type="dxa"/>
          </w:tcPr>
          <w:p w:rsidR="005B210E" w:rsidRP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-тонн</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ц/га</w:t>
            </w:r>
          </w:p>
        </w:tc>
        <w:tc>
          <w:tcPr>
            <w:tcW w:w="6237" w:type="dxa"/>
          </w:tcPr>
          <w:p w:rsidR="005B210E" w:rsidRP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-центнер с гектара</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США</w:t>
            </w:r>
          </w:p>
        </w:tc>
        <w:tc>
          <w:tcPr>
            <w:tcW w:w="6237" w:type="dxa"/>
          </w:tcPr>
          <w:p w:rsidR="005B210E" w:rsidRP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-Соединенные штаты Америки</w:t>
            </w:r>
          </w:p>
        </w:tc>
      </w:tr>
      <w:tr w:rsidR="005B210E" w:rsidRPr="005B210E" w:rsidTr="00984F26">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KWS</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color w:val="000000"/>
                <w:sz w:val="24"/>
                <w:szCs w:val="24"/>
                <w:shd w:val="clear" w:color="auto" w:fill="FFFFFF"/>
                <w:lang w:val="kk-KZ"/>
              </w:rPr>
              <w:t>-в</w:t>
            </w:r>
            <w:r w:rsidRPr="005B210E">
              <w:rPr>
                <w:rFonts w:ascii="Times New Roman" w:hAnsi="Times New Roman" w:cs="Times New Roman"/>
                <w:color w:val="000000"/>
                <w:sz w:val="24"/>
                <w:szCs w:val="24"/>
                <w:shd w:val="clear" w:color="auto" w:fill="FFFFFF"/>
              </w:rPr>
              <w:t>едущ</w:t>
            </w:r>
            <w:r w:rsidRPr="005B210E">
              <w:rPr>
                <w:rFonts w:ascii="Times New Roman" w:hAnsi="Times New Roman" w:cs="Times New Roman"/>
                <w:color w:val="000000"/>
                <w:sz w:val="24"/>
                <w:szCs w:val="24"/>
                <w:shd w:val="clear" w:color="auto" w:fill="FFFFFF"/>
                <w:lang w:val="kk-KZ"/>
              </w:rPr>
              <w:t>ая</w:t>
            </w:r>
            <w:r w:rsidRPr="005B210E">
              <w:rPr>
                <w:rFonts w:ascii="Times New Roman" w:hAnsi="Times New Roman" w:cs="Times New Roman"/>
                <w:color w:val="000000"/>
                <w:sz w:val="24"/>
                <w:szCs w:val="24"/>
                <w:shd w:val="clear" w:color="auto" w:fill="FFFFFF"/>
              </w:rPr>
              <w:t xml:space="preserve"> компани</w:t>
            </w:r>
            <w:r w:rsidRPr="005B210E">
              <w:rPr>
                <w:rFonts w:ascii="Times New Roman" w:hAnsi="Times New Roman" w:cs="Times New Roman"/>
                <w:color w:val="000000"/>
                <w:sz w:val="24"/>
                <w:szCs w:val="24"/>
                <w:shd w:val="clear" w:color="auto" w:fill="FFFFFF"/>
                <w:lang w:val="kk-KZ"/>
              </w:rPr>
              <w:t>я</w:t>
            </w:r>
            <w:r w:rsidRPr="005B210E">
              <w:rPr>
                <w:rFonts w:ascii="Times New Roman" w:hAnsi="Times New Roman" w:cs="Times New Roman"/>
                <w:color w:val="000000"/>
                <w:sz w:val="24"/>
                <w:szCs w:val="24"/>
                <w:shd w:val="clear" w:color="auto" w:fill="FFFFFF"/>
              </w:rPr>
              <w:t xml:space="preserve"> в мире по селекции и производству семян</w:t>
            </w:r>
          </w:p>
        </w:tc>
      </w:tr>
      <w:tr w:rsidR="005B210E" w:rsidRPr="005B210E" w:rsidTr="00984F26">
        <w:trPr>
          <w:trHeight w:val="493"/>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 xml:space="preserve">EPD </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iCs/>
                <w:sz w:val="24"/>
                <w:szCs w:val="24"/>
              </w:rPr>
              <w:t>-(Early Plant Development)- инновационная  технология подготовки семян сахарной свеклы</w:t>
            </w:r>
          </w:p>
        </w:tc>
      </w:tr>
      <w:tr w:rsidR="005B210E" w:rsidRPr="005B210E" w:rsidTr="00984F26">
        <w:trPr>
          <w:trHeight w:val="235"/>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АПК РК</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-Агропромышленный комплекс  Республики Казахстан</w:t>
            </w:r>
          </w:p>
        </w:tc>
      </w:tr>
      <w:tr w:rsidR="005B210E" w:rsidRPr="005B210E" w:rsidTr="00984F26">
        <w:trPr>
          <w:trHeight w:val="240"/>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НИР</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-научно-исследовательская разработка</w:t>
            </w:r>
          </w:p>
        </w:tc>
      </w:tr>
      <w:tr w:rsidR="005B210E" w:rsidRPr="005B210E" w:rsidTr="00984F26">
        <w:trPr>
          <w:trHeight w:val="371"/>
        </w:trPr>
        <w:tc>
          <w:tcPr>
            <w:tcW w:w="2660" w:type="dxa"/>
          </w:tcPr>
          <w:p w:rsidR="005B210E" w:rsidRPr="00984F26" w:rsidRDefault="005B210E" w:rsidP="00984F26">
            <w:pPr>
              <w:spacing w:line="360" w:lineRule="auto"/>
              <w:jc w:val="both"/>
              <w:rPr>
                <w:rFonts w:ascii="Times New Roman" w:hAnsi="Times New Roman" w:cs="Times New Roman"/>
                <w:sz w:val="24"/>
                <w:szCs w:val="24"/>
                <w:vertAlign w:val="superscript"/>
              </w:rPr>
            </w:pPr>
            <w:r w:rsidRPr="005B210E">
              <w:rPr>
                <w:rFonts w:ascii="Times New Roman" w:hAnsi="Times New Roman" w:cs="Times New Roman"/>
                <w:sz w:val="24"/>
                <w:szCs w:val="24"/>
              </w:rPr>
              <w:t>С</w:t>
            </w:r>
            <w:proofErr w:type="gramStart"/>
            <w:r w:rsidR="00984F26">
              <w:rPr>
                <w:rFonts w:ascii="Times New Roman" w:hAnsi="Times New Roman" w:cs="Times New Roman"/>
                <w:sz w:val="24"/>
                <w:szCs w:val="24"/>
                <w:vertAlign w:val="superscript"/>
              </w:rPr>
              <w:t>0</w:t>
            </w:r>
            <w:proofErr w:type="gramEnd"/>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-температура воздуха по Цельсию</w:t>
            </w:r>
          </w:p>
        </w:tc>
      </w:tr>
      <w:tr w:rsidR="005B210E" w:rsidRPr="005B210E" w:rsidTr="00984F26">
        <w:trPr>
          <w:trHeight w:val="263"/>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N, Р</w:t>
            </w:r>
            <w:r w:rsidRPr="005B210E">
              <w:rPr>
                <w:rFonts w:ascii="Times New Roman" w:hAnsi="Times New Roman" w:cs="Times New Roman"/>
                <w:sz w:val="24"/>
                <w:szCs w:val="24"/>
                <w:vertAlign w:val="subscript"/>
              </w:rPr>
              <w:t>2</w:t>
            </w:r>
            <w:r w:rsidRPr="005B210E">
              <w:rPr>
                <w:rFonts w:ascii="Times New Roman" w:hAnsi="Times New Roman" w:cs="Times New Roman"/>
                <w:sz w:val="24"/>
                <w:szCs w:val="24"/>
              </w:rPr>
              <w:t>О</w:t>
            </w:r>
            <w:r w:rsidRPr="005B210E">
              <w:rPr>
                <w:rFonts w:ascii="Times New Roman" w:hAnsi="Times New Roman" w:cs="Times New Roman"/>
                <w:sz w:val="24"/>
                <w:szCs w:val="24"/>
                <w:vertAlign w:val="subscript"/>
              </w:rPr>
              <w:t xml:space="preserve">5, </w:t>
            </w:r>
            <w:r w:rsidRPr="005B210E">
              <w:rPr>
                <w:rFonts w:ascii="Times New Roman" w:hAnsi="Times New Roman" w:cs="Times New Roman"/>
                <w:sz w:val="24"/>
                <w:szCs w:val="24"/>
              </w:rPr>
              <w:t xml:space="preserve"> К</w:t>
            </w:r>
            <w:r w:rsidRPr="005B210E">
              <w:rPr>
                <w:rFonts w:ascii="Times New Roman" w:hAnsi="Times New Roman" w:cs="Times New Roman"/>
                <w:sz w:val="24"/>
                <w:szCs w:val="24"/>
                <w:vertAlign w:val="subscript"/>
              </w:rPr>
              <w:t>2</w:t>
            </w:r>
            <w:r w:rsidRPr="005B210E">
              <w:rPr>
                <w:rFonts w:ascii="Times New Roman" w:hAnsi="Times New Roman" w:cs="Times New Roman"/>
                <w:sz w:val="24"/>
                <w:szCs w:val="24"/>
              </w:rPr>
              <w:t>О</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 азот, фосфор, калий</w:t>
            </w:r>
          </w:p>
        </w:tc>
      </w:tr>
      <w:tr w:rsidR="005B210E" w:rsidRPr="005B210E" w:rsidTr="00984F26">
        <w:trPr>
          <w:trHeight w:val="268"/>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ТМТД</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shd w:val="clear" w:color="auto" w:fill="FFFFFF"/>
              </w:rPr>
              <w:t>-</w:t>
            </w:r>
            <w:r w:rsidR="00984F26">
              <w:rPr>
                <w:rFonts w:ascii="Times New Roman" w:hAnsi="Times New Roman" w:cs="Times New Roman"/>
                <w:sz w:val="24"/>
                <w:szCs w:val="24"/>
                <w:shd w:val="clear" w:color="auto" w:fill="FFFFFF"/>
              </w:rPr>
              <w:t>т</w:t>
            </w:r>
            <w:r w:rsidRPr="005B210E">
              <w:rPr>
                <w:rFonts w:ascii="Times New Roman" w:hAnsi="Times New Roman" w:cs="Times New Roman"/>
                <w:sz w:val="24"/>
                <w:szCs w:val="24"/>
              </w:rPr>
              <w:t>етраметилтиурамдисульфид</w:t>
            </w:r>
          </w:p>
        </w:tc>
      </w:tr>
      <w:tr w:rsidR="005B210E" w:rsidRPr="005B210E" w:rsidTr="00984F26">
        <w:trPr>
          <w:trHeight w:val="271"/>
        </w:trPr>
        <w:tc>
          <w:tcPr>
            <w:tcW w:w="2660" w:type="dxa"/>
          </w:tcPr>
          <w:p w:rsidR="005B210E" w:rsidRPr="005B210E" w:rsidRDefault="00984F26" w:rsidP="00984F26">
            <w:pPr>
              <w:spacing w:line="360" w:lineRule="auto"/>
              <w:jc w:val="both"/>
              <w:rPr>
                <w:rFonts w:ascii="Times New Roman" w:hAnsi="Times New Roman" w:cs="Times New Roman"/>
                <w:sz w:val="24"/>
                <w:szCs w:val="24"/>
              </w:rPr>
            </w:pPr>
            <w:r>
              <w:rPr>
                <w:rFonts w:ascii="Times New Roman" w:hAnsi="Times New Roman" w:cs="Times New Roman"/>
                <w:sz w:val="24"/>
                <w:szCs w:val="24"/>
              </w:rPr>
              <w:t>СШ</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-сушильный шкаф</w:t>
            </w:r>
          </w:p>
        </w:tc>
      </w:tr>
      <w:tr w:rsidR="005B210E" w:rsidRPr="005B210E" w:rsidTr="00984F26">
        <w:trPr>
          <w:trHeight w:val="262"/>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п.е.</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-посевная единица</w:t>
            </w:r>
          </w:p>
        </w:tc>
      </w:tr>
      <w:tr w:rsidR="005B210E" w:rsidRPr="005B210E" w:rsidTr="00984F26">
        <w:trPr>
          <w:trHeight w:val="493"/>
        </w:trPr>
        <w:tc>
          <w:tcPr>
            <w:tcW w:w="2660"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ИД</w:t>
            </w:r>
          </w:p>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д.в.</w:t>
            </w:r>
          </w:p>
          <w:p w:rsidR="00984F26" w:rsidRDefault="005B210E" w:rsidP="00984F26">
            <w:pPr>
              <w:spacing w:line="360" w:lineRule="auto"/>
              <w:jc w:val="both"/>
              <w:rPr>
                <w:rFonts w:ascii="Times New Roman" w:hAnsi="Times New Roman" w:cs="Times New Roman"/>
                <w:bCs/>
                <w:sz w:val="24"/>
                <w:szCs w:val="24"/>
                <w:lang w:val="kk-KZ"/>
              </w:rPr>
            </w:pPr>
            <w:r w:rsidRPr="005B210E">
              <w:rPr>
                <w:rFonts w:ascii="Times New Roman" w:hAnsi="Times New Roman" w:cs="Times New Roman"/>
                <w:sz w:val="24"/>
                <w:szCs w:val="24"/>
                <w:lang w:val="kk-KZ"/>
              </w:rPr>
              <w:t>NaКМЦ</w:t>
            </w:r>
            <w:r w:rsidR="00984F26" w:rsidRPr="005B210E">
              <w:rPr>
                <w:rFonts w:ascii="Times New Roman" w:hAnsi="Times New Roman" w:cs="Times New Roman"/>
                <w:bCs/>
                <w:sz w:val="24"/>
                <w:szCs w:val="24"/>
                <w:lang w:val="kk-KZ"/>
              </w:rPr>
              <w:t xml:space="preserve"> </w:t>
            </w:r>
          </w:p>
          <w:p w:rsidR="005B210E" w:rsidRPr="005B210E" w:rsidRDefault="00984F26" w:rsidP="00984F26">
            <w:pPr>
              <w:spacing w:line="360" w:lineRule="auto"/>
              <w:jc w:val="both"/>
              <w:rPr>
                <w:rFonts w:ascii="Times New Roman" w:hAnsi="Times New Roman" w:cs="Times New Roman"/>
                <w:sz w:val="24"/>
                <w:szCs w:val="24"/>
              </w:rPr>
            </w:pPr>
            <w:r w:rsidRPr="005B210E">
              <w:rPr>
                <w:rFonts w:ascii="Times New Roman" w:hAnsi="Times New Roman" w:cs="Times New Roman"/>
                <w:bCs/>
                <w:sz w:val="24"/>
                <w:szCs w:val="24"/>
                <w:lang w:val="kk-KZ"/>
              </w:rPr>
              <w:t>ПВС</w:t>
            </w:r>
          </w:p>
        </w:tc>
        <w:tc>
          <w:tcPr>
            <w:tcW w:w="6237"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-инкрустатор-дражиратор</w:t>
            </w:r>
          </w:p>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shd w:val="clear" w:color="auto" w:fill="FFFFFF"/>
              </w:rPr>
              <w:t>-</w:t>
            </w:r>
            <w:r w:rsidRPr="005B210E">
              <w:rPr>
                <w:rFonts w:ascii="Times New Roman" w:hAnsi="Times New Roman" w:cs="Times New Roman"/>
                <w:sz w:val="24"/>
                <w:szCs w:val="24"/>
              </w:rPr>
              <w:t>действующее вещество</w:t>
            </w:r>
          </w:p>
          <w:p w:rsidR="005B210E" w:rsidRDefault="005B210E" w:rsidP="00984F26">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-натрий карбоксиметилцеллолоза</w:t>
            </w:r>
          </w:p>
          <w:p w:rsidR="00984F26" w:rsidRPr="005B210E" w:rsidRDefault="00984F26" w:rsidP="00984F26">
            <w:pPr>
              <w:spacing w:line="360" w:lineRule="auto"/>
              <w:jc w:val="both"/>
              <w:rPr>
                <w:rFonts w:ascii="Times New Roman" w:hAnsi="Times New Roman" w:cs="Times New Roman"/>
                <w:sz w:val="24"/>
                <w:szCs w:val="24"/>
                <w:shd w:val="clear" w:color="auto" w:fill="FFFFFF"/>
              </w:rPr>
            </w:pPr>
            <w:r w:rsidRPr="005B210E">
              <w:rPr>
                <w:rFonts w:ascii="Times New Roman" w:hAnsi="Times New Roman" w:cs="Times New Roman"/>
                <w:b/>
                <w:sz w:val="24"/>
                <w:szCs w:val="24"/>
                <w:lang w:val="kk-KZ"/>
              </w:rPr>
              <w:t xml:space="preserve">- </w:t>
            </w:r>
            <w:r w:rsidRPr="005B210E">
              <w:rPr>
                <w:rFonts w:ascii="Times New Roman" w:hAnsi="Times New Roman" w:cs="Times New Roman"/>
                <w:bCs/>
                <w:sz w:val="24"/>
                <w:szCs w:val="24"/>
              </w:rPr>
              <w:t>поливиниловый спирт</w:t>
            </w:r>
          </w:p>
        </w:tc>
      </w:tr>
    </w:tbl>
    <w:bookmarkEnd w:id="0"/>
    <w:p w:rsidR="005B210E" w:rsidRPr="005B210E" w:rsidRDefault="005B210E" w:rsidP="00984F26">
      <w:pPr>
        <w:tabs>
          <w:tab w:val="left" w:pos="1995"/>
        </w:tabs>
        <w:spacing w:after="0" w:line="240" w:lineRule="auto"/>
        <w:jc w:val="both"/>
        <w:rPr>
          <w:rFonts w:ascii="Times New Roman" w:hAnsi="Times New Roman" w:cs="Times New Roman"/>
          <w:bCs/>
          <w:sz w:val="24"/>
          <w:szCs w:val="24"/>
          <w:lang w:val="kk-KZ"/>
        </w:rPr>
      </w:pPr>
      <w:r w:rsidRPr="005B210E">
        <w:rPr>
          <w:rFonts w:ascii="Times New Roman" w:hAnsi="Times New Roman" w:cs="Times New Roman"/>
          <w:b/>
          <w:sz w:val="24"/>
          <w:szCs w:val="24"/>
          <w:lang w:val="kk-KZ"/>
        </w:rPr>
        <w:tab/>
        <w:t xml:space="preserve"> </w:t>
      </w:r>
    </w:p>
    <w:p w:rsidR="005B210E" w:rsidRPr="006A5088" w:rsidRDefault="005B210E" w:rsidP="00047FE2">
      <w:pPr>
        <w:pStyle w:val="aa"/>
      </w:pPr>
    </w:p>
    <w:p w:rsidR="005B210E" w:rsidRPr="00067C50" w:rsidRDefault="005B210E" w:rsidP="005B210E">
      <w:pPr>
        <w:jc w:val="both"/>
        <w:rPr>
          <w:sz w:val="24"/>
          <w:szCs w:val="24"/>
          <w:lang w:val="kk-KZ"/>
        </w:rPr>
      </w:pPr>
    </w:p>
    <w:p w:rsidR="005B210E" w:rsidRPr="00067C50" w:rsidRDefault="005B210E" w:rsidP="005B210E">
      <w:pPr>
        <w:jc w:val="both"/>
        <w:rPr>
          <w:sz w:val="24"/>
          <w:szCs w:val="24"/>
          <w:lang w:val="kk-KZ"/>
        </w:rPr>
      </w:pPr>
    </w:p>
    <w:p w:rsidR="005B210E" w:rsidRPr="00067C50" w:rsidRDefault="005B210E" w:rsidP="005B210E">
      <w:pPr>
        <w:jc w:val="both"/>
        <w:rPr>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Pr="005B210E" w:rsidRDefault="005B210E" w:rsidP="005B210E">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ab/>
      </w:r>
      <w:r w:rsidRPr="005B210E">
        <w:rPr>
          <w:rFonts w:ascii="Times New Roman" w:hAnsi="Times New Roman" w:cs="Times New Roman"/>
          <w:b/>
          <w:sz w:val="24"/>
          <w:szCs w:val="24"/>
          <w:lang w:val="kk-KZ"/>
        </w:rPr>
        <w:t>СОДЕРЖАНИЕ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
        <w:gridCol w:w="8424"/>
        <w:gridCol w:w="756"/>
      </w:tblGrid>
      <w:tr w:rsidR="005B210E" w:rsidRPr="005B210E" w:rsidTr="005B210E">
        <w:tc>
          <w:tcPr>
            <w:tcW w:w="8775" w:type="dxa"/>
            <w:gridSpan w:val="2"/>
          </w:tcPr>
          <w:p w:rsidR="005B210E" w:rsidRPr="005B210E" w:rsidRDefault="005B210E" w:rsidP="00984F26">
            <w:pPr>
              <w:spacing w:line="360" w:lineRule="auto"/>
              <w:ind w:left="142"/>
              <w:jc w:val="both"/>
              <w:rPr>
                <w:rFonts w:ascii="Times New Roman" w:hAnsi="Times New Roman" w:cs="Times New Roman"/>
                <w:sz w:val="24"/>
                <w:szCs w:val="24"/>
              </w:rPr>
            </w:pPr>
            <w:r w:rsidRPr="005B210E">
              <w:rPr>
                <w:rFonts w:ascii="Times New Roman" w:hAnsi="Times New Roman" w:cs="Times New Roman"/>
                <w:sz w:val="24"/>
                <w:szCs w:val="24"/>
              </w:rPr>
              <w:t>ВВЕДЕНИЕ………………………………………………………………...</w:t>
            </w:r>
            <w:r w:rsidR="00984F26">
              <w:rPr>
                <w:rFonts w:ascii="Times New Roman" w:hAnsi="Times New Roman" w:cs="Times New Roman"/>
                <w:sz w:val="24"/>
                <w:szCs w:val="24"/>
              </w:rPr>
              <w:t>..............</w:t>
            </w:r>
          </w:p>
        </w:tc>
        <w:tc>
          <w:tcPr>
            <w:tcW w:w="795" w:type="dxa"/>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7</w:t>
            </w:r>
          </w:p>
        </w:tc>
      </w:tr>
      <w:tr w:rsidR="005B210E" w:rsidRPr="005B210E" w:rsidTr="005B210E">
        <w:tc>
          <w:tcPr>
            <w:tcW w:w="8775" w:type="dxa"/>
            <w:gridSpan w:val="2"/>
          </w:tcPr>
          <w:p w:rsidR="005B210E" w:rsidRPr="005B210E" w:rsidRDefault="005B210E" w:rsidP="00984F26">
            <w:pPr>
              <w:spacing w:line="360" w:lineRule="auto"/>
              <w:ind w:left="142"/>
              <w:jc w:val="both"/>
              <w:rPr>
                <w:rFonts w:ascii="Times New Roman" w:hAnsi="Times New Roman" w:cs="Times New Roman"/>
                <w:sz w:val="24"/>
                <w:szCs w:val="24"/>
              </w:rPr>
            </w:pPr>
            <w:r w:rsidRPr="005B210E">
              <w:rPr>
                <w:rFonts w:ascii="Times New Roman" w:hAnsi="Times New Roman" w:cs="Times New Roman"/>
                <w:sz w:val="24"/>
                <w:szCs w:val="24"/>
              </w:rPr>
              <w:t>ОСНОВНАЯ</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ЧАСТЬ ОТЧЕТА О НИР…………………………………</w:t>
            </w:r>
            <w:r w:rsidR="00984F26">
              <w:rPr>
                <w:rFonts w:ascii="Times New Roman" w:hAnsi="Times New Roman" w:cs="Times New Roman"/>
                <w:sz w:val="24"/>
                <w:szCs w:val="24"/>
              </w:rPr>
              <w:t>…………..</w:t>
            </w:r>
          </w:p>
        </w:tc>
        <w:tc>
          <w:tcPr>
            <w:tcW w:w="795" w:type="dxa"/>
          </w:tcPr>
          <w:p w:rsidR="005B210E" w:rsidRPr="005B210E" w:rsidRDefault="003709C5" w:rsidP="00984F26">
            <w:pPr>
              <w:spacing w:line="360" w:lineRule="auto"/>
              <w:jc w:val="both"/>
              <w:rPr>
                <w:rFonts w:ascii="Times New Roman" w:hAnsi="Times New Roman" w:cs="Times New Roman"/>
                <w:sz w:val="24"/>
                <w:szCs w:val="24"/>
              </w:rPr>
            </w:pPr>
            <w:r>
              <w:rPr>
                <w:rFonts w:ascii="Times New Roman" w:hAnsi="Times New Roman" w:cs="Times New Roman"/>
                <w:sz w:val="24"/>
                <w:szCs w:val="24"/>
                <w:lang w:val="kk-KZ"/>
              </w:rPr>
              <w:t>13</w:t>
            </w:r>
          </w:p>
        </w:tc>
      </w:tr>
      <w:tr w:rsidR="005B210E" w:rsidRPr="005B210E" w:rsidTr="005B210E">
        <w:tc>
          <w:tcPr>
            <w:tcW w:w="8775" w:type="dxa"/>
            <w:gridSpan w:val="2"/>
          </w:tcPr>
          <w:p w:rsidR="005B210E" w:rsidRPr="005B210E" w:rsidRDefault="005B210E" w:rsidP="00984F26">
            <w:pPr>
              <w:spacing w:line="360" w:lineRule="auto"/>
              <w:ind w:left="426" w:hanging="284"/>
              <w:jc w:val="both"/>
              <w:rPr>
                <w:rFonts w:ascii="Times New Roman" w:hAnsi="Times New Roman" w:cs="Times New Roman"/>
                <w:sz w:val="24"/>
                <w:szCs w:val="24"/>
              </w:rPr>
            </w:pPr>
            <w:r w:rsidRPr="005B210E">
              <w:rPr>
                <w:rFonts w:ascii="Times New Roman" w:hAnsi="Times New Roman" w:cs="Times New Roman"/>
                <w:sz w:val="24"/>
                <w:szCs w:val="24"/>
              </w:rPr>
              <w:t>1 Объекты исследования, характеристика почвенно-климатических условий, методика проведения опытов………………………………</w:t>
            </w:r>
            <w:r w:rsidR="00984F26">
              <w:rPr>
                <w:rFonts w:ascii="Times New Roman" w:hAnsi="Times New Roman" w:cs="Times New Roman"/>
                <w:sz w:val="24"/>
                <w:szCs w:val="24"/>
              </w:rPr>
              <w:t>……………………….</w:t>
            </w:r>
          </w:p>
        </w:tc>
        <w:tc>
          <w:tcPr>
            <w:tcW w:w="795" w:type="dxa"/>
          </w:tcPr>
          <w:p w:rsidR="005B210E" w:rsidRPr="005B210E" w:rsidRDefault="005B210E" w:rsidP="00984F26">
            <w:pPr>
              <w:spacing w:line="360" w:lineRule="auto"/>
              <w:jc w:val="both"/>
              <w:rPr>
                <w:rFonts w:ascii="Times New Roman" w:hAnsi="Times New Roman" w:cs="Times New Roman"/>
                <w:sz w:val="24"/>
                <w:szCs w:val="24"/>
              </w:rPr>
            </w:pPr>
          </w:p>
          <w:p w:rsidR="005B210E" w:rsidRPr="005B210E" w:rsidRDefault="005B210E" w:rsidP="003709C5">
            <w:pPr>
              <w:spacing w:line="360" w:lineRule="auto"/>
              <w:ind w:left="-26"/>
              <w:jc w:val="both"/>
              <w:rPr>
                <w:rFonts w:ascii="Times New Roman" w:hAnsi="Times New Roman" w:cs="Times New Roman"/>
                <w:sz w:val="24"/>
                <w:szCs w:val="24"/>
                <w:lang w:val="kk-KZ"/>
              </w:rPr>
            </w:pPr>
            <w:r w:rsidRPr="005B210E">
              <w:rPr>
                <w:rFonts w:ascii="Times New Roman" w:hAnsi="Times New Roman" w:cs="Times New Roman"/>
                <w:sz w:val="24"/>
                <w:szCs w:val="24"/>
              </w:rPr>
              <w:t>1</w:t>
            </w:r>
            <w:r w:rsidR="003709C5">
              <w:rPr>
                <w:rFonts w:ascii="Times New Roman" w:hAnsi="Times New Roman" w:cs="Times New Roman"/>
                <w:sz w:val="24"/>
                <w:szCs w:val="24"/>
              </w:rPr>
              <w:t>3</w:t>
            </w:r>
          </w:p>
        </w:tc>
      </w:tr>
      <w:tr w:rsidR="005B210E" w:rsidRPr="005B210E" w:rsidTr="005B210E">
        <w:trPr>
          <w:trHeight w:val="297"/>
        </w:trPr>
        <w:tc>
          <w:tcPr>
            <w:tcW w:w="392" w:type="dxa"/>
          </w:tcPr>
          <w:p w:rsidR="005B210E" w:rsidRPr="005B210E" w:rsidRDefault="005B210E" w:rsidP="00984F26">
            <w:pPr>
              <w:spacing w:line="360" w:lineRule="auto"/>
              <w:ind w:left="142"/>
              <w:jc w:val="both"/>
              <w:rPr>
                <w:rFonts w:ascii="Times New Roman" w:hAnsi="Times New Roman" w:cs="Times New Roman"/>
                <w:sz w:val="24"/>
                <w:szCs w:val="24"/>
              </w:rPr>
            </w:pPr>
          </w:p>
        </w:tc>
        <w:tc>
          <w:tcPr>
            <w:tcW w:w="8383" w:type="dxa"/>
          </w:tcPr>
          <w:p w:rsidR="005B210E" w:rsidRPr="005B210E" w:rsidRDefault="005B210E" w:rsidP="00984F26">
            <w:pPr>
              <w:spacing w:line="360" w:lineRule="auto"/>
              <w:ind w:left="1"/>
              <w:jc w:val="both"/>
              <w:rPr>
                <w:rFonts w:ascii="Times New Roman" w:hAnsi="Times New Roman" w:cs="Times New Roman"/>
                <w:sz w:val="24"/>
                <w:szCs w:val="24"/>
              </w:rPr>
            </w:pPr>
            <w:r w:rsidRPr="005B210E">
              <w:rPr>
                <w:rFonts w:ascii="Times New Roman" w:hAnsi="Times New Roman" w:cs="Times New Roman"/>
                <w:sz w:val="24"/>
                <w:szCs w:val="24"/>
              </w:rPr>
              <w:t>1.1  Объекты исследования…………………………………………</w:t>
            </w:r>
            <w:r w:rsidR="00984F26">
              <w:rPr>
                <w:rFonts w:ascii="Times New Roman" w:hAnsi="Times New Roman" w:cs="Times New Roman"/>
                <w:sz w:val="24"/>
                <w:szCs w:val="24"/>
              </w:rPr>
              <w:t>……………….</w:t>
            </w:r>
            <w:r w:rsidRPr="005B210E">
              <w:rPr>
                <w:rFonts w:ascii="Times New Roman" w:hAnsi="Times New Roman" w:cs="Times New Roman"/>
                <w:sz w:val="24"/>
                <w:szCs w:val="24"/>
              </w:rPr>
              <w:t xml:space="preserve"> </w:t>
            </w:r>
            <w:r w:rsidRPr="005B210E">
              <w:rPr>
                <w:rFonts w:ascii="Times New Roman" w:hAnsi="Times New Roman" w:cs="Times New Roman"/>
                <w:sz w:val="24"/>
                <w:szCs w:val="24"/>
              </w:rPr>
              <w:br w:type="page"/>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1</w:t>
            </w:r>
            <w:r w:rsidR="003709C5">
              <w:rPr>
                <w:rFonts w:ascii="Times New Roman" w:hAnsi="Times New Roman" w:cs="Times New Roman"/>
                <w:sz w:val="24"/>
                <w:szCs w:val="24"/>
              </w:rPr>
              <w:t>3</w:t>
            </w:r>
          </w:p>
        </w:tc>
      </w:tr>
      <w:tr w:rsidR="005B210E" w:rsidRPr="005B210E" w:rsidTr="005B210E">
        <w:tc>
          <w:tcPr>
            <w:tcW w:w="392" w:type="dxa"/>
          </w:tcPr>
          <w:p w:rsidR="005B210E" w:rsidRPr="005B210E" w:rsidRDefault="005B210E" w:rsidP="00984F26">
            <w:pPr>
              <w:spacing w:line="360" w:lineRule="auto"/>
              <w:ind w:left="142"/>
              <w:jc w:val="both"/>
              <w:rPr>
                <w:rFonts w:ascii="Times New Roman" w:hAnsi="Times New Roman" w:cs="Times New Roman"/>
                <w:sz w:val="24"/>
                <w:szCs w:val="24"/>
              </w:rPr>
            </w:pPr>
          </w:p>
        </w:tc>
        <w:tc>
          <w:tcPr>
            <w:tcW w:w="8383" w:type="dxa"/>
          </w:tcPr>
          <w:p w:rsidR="005B210E" w:rsidRPr="005B210E" w:rsidRDefault="005B210E" w:rsidP="00984F26">
            <w:pPr>
              <w:spacing w:line="360" w:lineRule="auto"/>
              <w:ind w:left="1"/>
              <w:jc w:val="both"/>
              <w:rPr>
                <w:rFonts w:ascii="Times New Roman" w:hAnsi="Times New Roman" w:cs="Times New Roman"/>
                <w:sz w:val="24"/>
                <w:szCs w:val="24"/>
              </w:rPr>
            </w:pPr>
            <w:r w:rsidRPr="005B210E">
              <w:rPr>
                <w:rFonts w:ascii="Times New Roman" w:hAnsi="Times New Roman" w:cs="Times New Roman"/>
                <w:sz w:val="24"/>
                <w:szCs w:val="24"/>
              </w:rPr>
              <w:t>1.2 Характеристика климатических условий………………………</w:t>
            </w:r>
            <w:r w:rsidR="00984F26">
              <w:rPr>
                <w:rFonts w:ascii="Times New Roman" w:hAnsi="Times New Roman" w:cs="Times New Roman"/>
                <w:sz w:val="24"/>
                <w:szCs w:val="24"/>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1</w:t>
            </w:r>
            <w:r w:rsidR="003709C5">
              <w:rPr>
                <w:rFonts w:ascii="Times New Roman" w:hAnsi="Times New Roman" w:cs="Times New Roman"/>
                <w:sz w:val="24"/>
                <w:szCs w:val="24"/>
              </w:rPr>
              <w:t>3</w:t>
            </w:r>
          </w:p>
        </w:tc>
      </w:tr>
      <w:tr w:rsidR="005B210E" w:rsidRPr="005B210E" w:rsidTr="005B210E">
        <w:tc>
          <w:tcPr>
            <w:tcW w:w="392" w:type="dxa"/>
          </w:tcPr>
          <w:p w:rsidR="005B210E" w:rsidRPr="005B210E" w:rsidRDefault="005B210E" w:rsidP="00984F26">
            <w:pPr>
              <w:spacing w:line="360" w:lineRule="auto"/>
              <w:ind w:left="142"/>
              <w:jc w:val="both"/>
              <w:rPr>
                <w:rFonts w:ascii="Times New Roman" w:hAnsi="Times New Roman" w:cs="Times New Roman"/>
                <w:sz w:val="24"/>
                <w:szCs w:val="24"/>
              </w:rPr>
            </w:pPr>
          </w:p>
        </w:tc>
        <w:tc>
          <w:tcPr>
            <w:tcW w:w="8383" w:type="dxa"/>
          </w:tcPr>
          <w:p w:rsidR="005B210E" w:rsidRPr="005B210E" w:rsidRDefault="005B210E" w:rsidP="00984F26">
            <w:pPr>
              <w:spacing w:line="360" w:lineRule="auto"/>
              <w:ind w:left="1"/>
              <w:jc w:val="both"/>
              <w:rPr>
                <w:rFonts w:ascii="Times New Roman" w:hAnsi="Times New Roman" w:cs="Times New Roman"/>
                <w:sz w:val="24"/>
                <w:szCs w:val="24"/>
              </w:rPr>
            </w:pPr>
            <w:r w:rsidRPr="005B210E">
              <w:rPr>
                <w:rFonts w:ascii="Times New Roman" w:eastAsia="Calibri" w:hAnsi="Times New Roman" w:cs="Times New Roman"/>
                <w:sz w:val="24"/>
                <w:szCs w:val="24"/>
                <w:lang w:val="kk-KZ"/>
              </w:rPr>
              <w:t>1.3 Почвенная характеристика опытного участка..............................</w:t>
            </w:r>
            <w:r w:rsidR="00984F26">
              <w:rPr>
                <w:rFonts w:ascii="Times New Roman" w:eastAsia="Calibri"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1</w:t>
            </w:r>
            <w:r w:rsidR="003709C5">
              <w:rPr>
                <w:rFonts w:ascii="Times New Roman" w:hAnsi="Times New Roman" w:cs="Times New Roman"/>
                <w:sz w:val="24"/>
                <w:szCs w:val="24"/>
              </w:rPr>
              <w:t>3</w:t>
            </w:r>
          </w:p>
        </w:tc>
      </w:tr>
      <w:tr w:rsidR="005B210E" w:rsidRPr="005B210E" w:rsidTr="005B210E">
        <w:tc>
          <w:tcPr>
            <w:tcW w:w="392" w:type="dxa"/>
          </w:tcPr>
          <w:p w:rsidR="005B210E" w:rsidRPr="005B210E" w:rsidRDefault="005B210E" w:rsidP="00984F26">
            <w:pPr>
              <w:spacing w:line="360" w:lineRule="auto"/>
              <w:ind w:left="142"/>
              <w:jc w:val="both"/>
              <w:rPr>
                <w:rFonts w:ascii="Times New Roman" w:hAnsi="Times New Roman" w:cs="Times New Roman"/>
                <w:sz w:val="24"/>
                <w:szCs w:val="24"/>
              </w:rPr>
            </w:pPr>
          </w:p>
        </w:tc>
        <w:tc>
          <w:tcPr>
            <w:tcW w:w="8383" w:type="dxa"/>
          </w:tcPr>
          <w:p w:rsidR="005B210E" w:rsidRPr="005B210E" w:rsidRDefault="005B210E" w:rsidP="00984F26">
            <w:pPr>
              <w:spacing w:line="360" w:lineRule="auto"/>
              <w:ind w:left="1"/>
              <w:jc w:val="both"/>
              <w:rPr>
                <w:rFonts w:ascii="Times New Roman" w:eastAsia="Calibri" w:hAnsi="Times New Roman" w:cs="Times New Roman"/>
                <w:sz w:val="24"/>
                <w:szCs w:val="24"/>
                <w:lang w:val="kk-KZ"/>
              </w:rPr>
            </w:pPr>
            <w:r w:rsidRPr="005B210E">
              <w:rPr>
                <w:rFonts w:ascii="Times New Roman" w:eastAsia="Calibri" w:hAnsi="Times New Roman" w:cs="Times New Roman"/>
                <w:sz w:val="24"/>
                <w:szCs w:val="24"/>
              </w:rPr>
              <w:t>1.4 Методы исследований……………………………………………</w:t>
            </w:r>
            <w:r w:rsidR="00984F26">
              <w:rPr>
                <w:rFonts w:ascii="Times New Roman" w:eastAsia="Calibri" w:hAnsi="Times New Roman" w:cs="Times New Roman"/>
                <w:sz w:val="24"/>
                <w:szCs w:val="24"/>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1</w:t>
            </w:r>
            <w:r w:rsidR="003709C5">
              <w:rPr>
                <w:rFonts w:ascii="Times New Roman" w:hAnsi="Times New Roman" w:cs="Times New Roman"/>
                <w:sz w:val="24"/>
                <w:szCs w:val="24"/>
              </w:rPr>
              <w:t>5</w:t>
            </w:r>
          </w:p>
        </w:tc>
      </w:tr>
      <w:tr w:rsidR="005B210E" w:rsidRPr="005B210E" w:rsidTr="005B210E">
        <w:tc>
          <w:tcPr>
            <w:tcW w:w="8775" w:type="dxa"/>
            <w:gridSpan w:val="2"/>
          </w:tcPr>
          <w:p w:rsidR="005B210E" w:rsidRPr="005B210E" w:rsidRDefault="005B210E" w:rsidP="00984F26">
            <w:pPr>
              <w:spacing w:line="360" w:lineRule="auto"/>
              <w:jc w:val="both"/>
              <w:rPr>
                <w:rFonts w:ascii="Times New Roman" w:eastAsia="Calibri" w:hAnsi="Times New Roman" w:cs="Times New Roman"/>
                <w:sz w:val="24"/>
                <w:szCs w:val="24"/>
              </w:rPr>
            </w:pPr>
            <w:r w:rsidRPr="005B210E">
              <w:rPr>
                <w:rFonts w:ascii="Times New Roman" w:eastAsia="Calibri" w:hAnsi="Times New Roman" w:cs="Times New Roman"/>
                <w:sz w:val="24"/>
                <w:szCs w:val="24"/>
              </w:rPr>
              <w:t>РЕЗУЛЬТАТЫ ИССЛЕДОВАНИЙ</w:t>
            </w:r>
            <w:r w:rsidR="00984F26">
              <w:rPr>
                <w:rFonts w:ascii="Times New Roman" w:eastAsia="Calibri" w:hAnsi="Times New Roman" w:cs="Times New Roman"/>
                <w:sz w:val="24"/>
                <w:szCs w:val="24"/>
              </w:rPr>
              <w:t>…………………………………………………….</w:t>
            </w:r>
            <w:r w:rsidRPr="005B210E">
              <w:rPr>
                <w:rFonts w:ascii="Times New Roman" w:eastAsia="Calibri" w:hAnsi="Times New Roman" w:cs="Times New Roman"/>
                <w:sz w:val="24"/>
                <w:szCs w:val="24"/>
              </w:rPr>
              <w:t xml:space="preserve">                                                               </w:t>
            </w:r>
          </w:p>
        </w:tc>
        <w:tc>
          <w:tcPr>
            <w:tcW w:w="795" w:type="dxa"/>
          </w:tcPr>
          <w:p w:rsidR="005B210E" w:rsidRPr="005B210E" w:rsidRDefault="005B210E" w:rsidP="003709C5">
            <w:pPr>
              <w:spacing w:line="360" w:lineRule="auto"/>
              <w:jc w:val="both"/>
              <w:rPr>
                <w:rFonts w:ascii="Times New Roman" w:eastAsia="Calibri" w:hAnsi="Times New Roman" w:cs="Times New Roman"/>
                <w:sz w:val="24"/>
                <w:szCs w:val="24"/>
                <w:lang w:val="kk-KZ"/>
              </w:rPr>
            </w:pPr>
            <w:r w:rsidRPr="005B210E">
              <w:rPr>
                <w:rFonts w:ascii="Times New Roman" w:eastAsia="Calibri" w:hAnsi="Times New Roman" w:cs="Times New Roman"/>
                <w:sz w:val="24"/>
                <w:szCs w:val="24"/>
              </w:rPr>
              <w:t>1</w:t>
            </w:r>
            <w:r w:rsidR="003709C5">
              <w:rPr>
                <w:rFonts w:ascii="Times New Roman" w:eastAsia="Calibri" w:hAnsi="Times New Roman" w:cs="Times New Roman"/>
                <w:sz w:val="24"/>
                <w:szCs w:val="24"/>
              </w:rPr>
              <w:t>9</w:t>
            </w:r>
          </w:p>
        </w:tc>
      </w:tr>
      <w:tr w:rsidR="005B210E" w:rsidRPr="005B210E" w:rsidTr="005B210E">
        <w:tc>
          <w:tcPr>
            <w:tcW w:w="8775" w:type="dxa"/>
            <w:gridSpan w:val="2"/>
          </w:tcPr>
          <w:p w:rsidR="005B210E" w:rsidRPr="005B210E" w:rsidRDefault="005B210E" w:rsidP="00984F26">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 xml:space="preserve">2 </w:t>
            </w:r>
            <w:r w:rsidRPr="005B210E">
              <w:rPr>
                <w:rFonts w:ascii="Times New Roman" w:hAnsi="Times New Roman" w:cs="Times New Roman"/>
                <w:kern w:val="28"/>
                <w:sz w:val="24"/>
                <w:szCs w:val="24"/>
              </w:rPr>
              <w:t>Агрометеорологические ресурсы продукционного процесса на     агробиоценозах сахарной свеклы……………………………………</w:t>
            </w:r>
            <w:r w:rsidR="00984F26">
              <w:rPr>
                <w:rFonts w:ascii="Times New Roman" w:hAnsi="Times New Roman" w:cs="Times New Roman"/>
                <w:kern w:val="28"/>
                <w:sz w:val="24"/>
                <w:szCs w:val="24"/>
              </w:rPr>
              <w:t>……………………………….</w:t>
            </w:r>
            <w:r w:rsidRPr="005B210E">
              <w:rPr>
                <w:rFonts w:ascii="Times New Roman" w:hAnsi="Times New Roman" w:cs="Times New Roman"/>
                <w:kern w:val="28"/>
                <w:sz w:val="24"/>
                <w:szCs w:val="24"/>
              </w:rPr>
              <w:t>….</w:t>
            </w:r>
          </w:p>
        </w:tc>
        <w:tc>
          <w:tcPr>
            <w:tcW w:w="795" w:type="dxa"/>
          </w:tcPr>
          <w:p w:rsidR="005B210E" w:rsidRPr="005B210E" w:rsidRDefault="005B210E" w:rsidP="00984F26">
            <w:pPr>
              <w:spacing w:line="360" w:lineRule="auto"/>
              <w:ind w:left="-129"/>
              <w:jc w:val="both"/>
              <w:rPr>
                <w:rFonts w:ascii="Times New Roman" w:hAnsi="Times New Roman" w:cs="Times New Roman"/>
                <w:sz w:val="24"/>
                <w:szCs w:val="24"/>
              </w:rPr>
            </w:pPr>
            <w:r w:rsidRPr="005B210E">
              <w:rPr>
                <w:rFonts w:ascii="Times New Roman" w:hAnsi="Times New Roman" w:cs="Times New Roman"/>
                <w:sz w:val="24"/>
                <w:szCs w:val="24"/>
              </w:rPr>
              <w:t xml:space="preserve">    </w:t>
            </w:r>
          </w:p>
          <w:p w:rsidR="005B210E" w:rsidRPr="005B210E" w:rsidRDefault="005B210E" w:rsidP="003709C5">
            <w:pPr>
              <w:spacing w:line="360" w:lineRule="auto"/>
              <w:ind w:left="-129"/>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  1</w:t>
            </w:r>
            <w:r w:rsidR="003709C5">
              <w:rPr>
                <w:rFonts w:ascii="Times New Roman" w:hAnsi="Times New Roman" w:cs="Times New Roman"/>
                <w:sz w:val="24"/>
                <w:szCs w:val="24"/>
              </w:rPr>
              <w:t>9</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contextualSpacing/>
              <w:jc w:val="both"/>
              <w:rPr>
                <w:rFonts w:ascii="Times New Roman" w:hAnsi="Times New Roman" w:cs="Times New Roman"/>
                <w:kern w:val="28"/>
                <w:sz w:val="24"/>
                <w:szCs w:val="24"/>
              </w:rPr>
            </w:pPr>
            <w:r w:rsidRPr="005B210E">
              <w:rPr>
                <w:rFonts w:ascii="Times New Roman" w:hAnsi="Times New Roman" w:cs="Times New Roman"/>
                <w:kern w:val="28"/>
                <w:sz w:val="24"/>
                <w:szCs w:val="24"/>
              </w:rPr>
              <w:t>2.1 Метеорологические условия на посевах безвысадочных    семенников  в течение вегетации……………………………………</w:t>
            </w:r>
            <w:r w:rsidR="00984F26">
              <w:rPr>
                <w:rFonts w:ascii="Times New Roman" w:hAnsi="Times New Roman" w:cs="Times New Roman"/>
                <w:kern w:val="28"/>
                <w:sz w:val="24"/>
                <w:szCs w:val="24"/>
              </w:rPr>
              <w:t>………………………………..</w:t>
            </w:r>
          </w:p>
        </w:tc>
        <w:tc>
          <w:tcPr>
            <w:tcW w:w="795" w:type="dxa"/>
          </w:tcPr>
          <w:p w:rsidR="005B210E" w:rsidRPr="005B210E" w:rsidRDefault="005B210E" w:rsidP="00984F26">
            <w:pPr>
              <w:spacing w:line="360" w:lineRule="auto"/>
              <w:ind w:left="-129"/>
              <w:jc w:val="both"/>
              <w:rPr>
                <w:rFonts w:ascii="Times New Roman" w:hAnsi="Times New Roman" w:cs="Times New Roman"/>
                <w:sz w:val="24"/>
                <w:szCs w:val="24"/>
              </w:rPr>
            </w:pPr>
            <w:r w:rsidRPr="005B210E">
              <w:rPr>
                <w:rFonts w:ascii="Times New Roman" w:hAnsi="Times New Roman" w:cs="Times New Roman"/>
                <w:sz w:val="24"/>
                <w:szCs w:val="24"/>
              </w:rPr>
              <w:t xml:space="preserve">     </w:t>
            </w:r>
          </w:p>
          <w:p w:rsidR="005B210E" w:rsidRPr="005B210E" w:rsidRDefault="005B210E" w:rsidP="003709C5">
            <w:pPr>
              <w:spacing w:line="360" w:lineRule="auto"/>
              <w:ind w:left="-129"/>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  1</w:t>
            </w:r>
            <w:r w:rsidR="003709C5">
              <w:rPr>
                <w:rFonts w:ascii="Times New Roman" w:hAnsi="Times New Roman" w:cs="Times New Roman"/>
                <w:sz w:val="24"/>
                <w:szCs w:val="24"/>
              </w:rPr>
              <w:t>9</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contextualSpacing/>
              <w:jc w:val="both"/>
              <w:rPr>
                <w:rFonts w:ascii="Times New Roman" w:hAnsi="Times New Roman" w:cs="Times New Roman"/>
                <w:kern w:val="28"/>
                <w:sz w:val="24"/>
                <w:szCs w:val="24"/>
              </w:rPr>
            </w:pPr>
            <w:r w:rsidRPr="005B210E">
              <w:rPr>
                <w:rFonts w:ascii="Times New Roman" w:hAnsi="Times New Roman" w:cs="Times New Roman"/>
                <w:sz w:val="24"/>
                <w:szCs w:val="24"/>
              </w:rPr>
              <w:t>2.2 Агротехнические мероприятия за ростом и уходом   семенников в полевых условиях…………………………………………………</w:t>
            </w:r>
            <w:r w:rsidR="00984F26">
              <w:rPr>
                <w:rFonts w:ascii="Times New Roman" w:hAnsi="Times New Roman" w:cs="Times New Roman"/>
                <w:sz w:val="24"/>
                <w:szCs w:val="24"/>
              </w:rPr>
              <w:t>………………………………..</w:t>
            </w:r>
          </w:p>
        </w:tc>
        <w:tc>
          <w:tcPr>
            <w:tcW w:w="795" w:type="dxa"/>
          </w:tcPr>
          <w:p w:rsidR="005B210E" w:rsidRPr="005B210E" w:rsidRDefault="005B210E" w:rsidP="00984F26">
            <w:pPr>
              <w:spacing w:line="360" w:lineRule="auto"/>
              <w:ind w:left="-129"/>
              <w:jc w:val="both"/>
              <w:rPr>
                <w:rFonts w:ascii="Times New Roman" w:hAnsi="Times New Roman" w:cs="Times New Roman"/>
                <w:sz w:val="24"/>
                <w:szCs w:val="24"/>
              </w:rPr>
            </w:pPr>
            <w:r w:rsidRPr="005B210E">
              <w:rPr>
                <w:rFonts w:ascii="Times New Roman" w:hAnsi="Times New Roman" w:cs="Times New Roman"/>
                <w:sz w:val="24"/>
                <w:szCs w:val="24"/>
              </w:rPr>
              <w:t xml:space="preserve">     </w:t>
            </w:r>
          </w:p>
          <w:p w:rsidR="005B210E" w:rsidRPr="005B210E" w:rsidRDefault="005B210E" w:rsidP="003709C5">
            <w:pPr>
              <w:spacing w:line="360" w:lineRule="auto"/>
              <w:ind w:left="-129"/>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  </w:t>
            </w:r>
            <w:r w:rsidR="003709C5">
              <w:rPr>
                <w:rFonts w:ascii="Times New Roman" w:hAnsi="Times New Roman" w:cs="Times New Roman"/>
                <w:sz w:val="24"/>
                <w:szCs w:val="24"/>
              </w:rPr>
              <w:t>22</w:t>
            </w:r>
          </w:p>
        </w:tc>
      </w:tr>
      <w:tr w:rsidR="005B210E" w:rsidRPr="005B210E" w:rsidTr="005B210E">
        <w:tc>
          <w:tcPr>
            <w:tcW w:w="8775" w:type="dxa"/>
            <w:gridSpan w:val="2"/>
          </w:tcPr>
          <w:p w:rsidR="005B210E" w:rsidRPr="005B210E" w:rsidRDefault="005B210E" w:rsidP="00984F26">
            <w:pPr>
              <w:spacing w:line="360" w:lineRule="auto"/>
              <w:jc w:val="both"/>
              <w:rPr>
                <w:rFonts w:ascii="Times New Roman" w:hAnsi="Times New Roman" w:cs="Times New Roman"/>
                <w:kern w:val="28"/>
                <w:sz w:val="24"/>
                <w:szCs w:val="24"/>
              </w:rPr>
            </w:pPr>
            <w:r w:rsidRPr="005B210E">
              <w:rPr>
                <w:rFonts w:ascii="Times New Roman" w:hAnsi="Times New Roman" w:cs="Times New Roman"/>
                <w:kern w:val="28"/>
                <w:sz w:val="24"/>
                <w:szCs w:val="24"/>
              </w:rPr>
              <w:t xml:space="preserve">3 </w:t>
            </w:r>
            <w:r w:rsidRPr="005B210E">
              <w:rPr>
                <w:rFonts w:ascii="Times New Roman" w:hAnsi="Times New Roman" w:cs="Times New Roman"/>
                <w:sz w:val="24"/>
                <w:szCs w:val="24"/>
              </w:rPr>
              <w:t>Технология подработки семян сахарной свеклы……………………</w:t>
            </w:r>
            <w:r w:rsidR="00984F26">
              <w:rPr>
                <w:rFonts w:ascii="Times New Roman" w:hAnsi="Times New Roman" w:cs="Times New Roman"/>
                <w:sz w:val="24"/>
                <w:szCs w:val="24"/>
              </w:rPr>
              <w:t>……………….</w:t>
            </w:r>
            <w:r w:rsidRPr="005B210E">
              <w:rPr>
                <w:rFonts w:ascii="Times New Roman" w:hAnsi="Times New Roman" w:cs="Times New Roman"/>
                <w:sz w:val="24"/>
                <w:szCs w:val="24"/>
              </w:rPr>
              <w:t>.</w:t>
            </w:r>
          </w:p>
        </w:tc>
        <w:tc>
          <w:tcPr>
            <w:tcW w:w="795" w:type="dxa"/>
          </w:tcPr>
          <w:p w:rsidR="005B210E" w:rsidRPr="005B210E" w:rsidRDefault="003709C5" w:rsidP="00984F26">
            <w:pPr>
              <w:spacing w:line="360" w:lineRule="auto"/>
              <w:jc w:val="both"/>
              <w:rPr>
                <w:rFonts w:ascii="Times New Roman" w:hAnsi="Times New Roman" w:cs="Times New Roman"/>
                <w:sz w:val="24"/>
                <w:szCs w:val="24"/>
              </w:rPr>
            </w:pPr>
            <w:r>
              <w:rPr>
                <w:rFonts w:ascii="Times New Roman" w:hAnsi="Times New Roman" w:cs="Times New Roman"/>
                <w:sz w:val="24"/>
                <w:szCs w:val="24"/>
              </w:rPr>
              <w:t>30</w:t>
            </w:r>
          </w:p>
        </w:tc>
      </w:tr>
      <w:tr w:rsidR="005B210E" w:rsidRPr="005B210E" w:rsidTr="005B210E">
        <w:tc>
          <w:tcPr>
            <w:tcW w:w="8775" w:type="dxa"/>
            <w:gridSpan w:val="2"/>
          </w:tcPr>
          <w:p w:rsidR="003709C5" w:rsidRPr="003709C5" w:rsidRDefault="003709C5" w:rsidP="00984F26">
            <w:pPr>
              <w:widowControl w:val="0"/>
              <w:overflowPunct w:val="0"/>
              <w:adjustRightInd w:val="0"/>
              <w:spacing w:line="360" w:lineRule="auto"/>
              <w:ind w:left="142"/>
              <w:contextualSpacing/>
              <w:jc w:val="both"/>
              <w:rPr>
                <w:rFonts w:ascii="Times New Roman" w:hAnsi="Times New Roman" w:cs="Times New Roman"/>
                <w:sz w:val="24"/>
                <w:szCs w:val="24"/>
              </w:rPr>
            </w:pPr>
            <w:r>
              <w:rPr>
                <w:rFonts w:ascii="Times New Roman" w:hAnsi="Times New Roman" w:cs="Times New Roman"/>
                <w:sz w:val="24"/>
                <w:szCs w:val="24"/>
                <w:lang w:val="kk-KZ"/>
              </w:rPr>
              <w:t>ҚОРЫТЫНДЫ</w:t>
            </w:r>
            <w:r>
              <w:rPr>
                <w:rFonts w:ascii="Times New Roman" w:hAnsi="Times New Roman" w:cs="Times New Roman"/>
                <w:sz w:val="24"/>
                <w:szCs w:val="24"/>
              </w:rPr>
              <w:t>…………………………………………………………………………..</w:t>
            </w:r>
          </w:p>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rPr>
            </w:pPr>
            <w:r w:rsidRPr="005B210E">
              <w:rPr>
                <w:rFonts w:ascii="Times New Roman" w:hAnsi="Times New Roman" w:cs="Times New Roman"/>
                <w:sz w:val="24"/>
                <w:szCs w:val="24"/>
              </w:rPr>
              <w:t>ЗАКЛЮЧЕНИЕ……………………………………………………………</w:t>
            </w:r>
            <w:r w:rsidR="00984F26">
              <w:rPr>
                <w:rFonts w:ascii="Times New Roman" w:hAnsi="Times New Roman" w:cs="Times New Roman"/>
                <w:sz w:val="24"/>
                <w:szCs w:val="24"/>
              </w:rPr>
              <w:t>…………….</w:t>
            </w:r>
          </w:p>
        </w:tc>
        <w:tc>
          <w:tcPr>
            <w:tcW w:w="795" w:type="dxa"/>
          </w:tcPr>
          <w:p w:rsidR="005B210E" w:rsidRDefault="003709C5" w:rsidP="003709C5">
            <w:pPr>
              <w:spacing w:line="360" w:lineRule="auto"/>
              <w:jc w:val="both"/>
              <w:rPr>
                <w:rFonts w:ascii="Times New Roman" w:hAnsi="Times New Roman" w:cs="Times New Roman"/>
                <w:sz w:val="24"/>
                <w:szCs w:val="24"/>
              </w:rPr>
            </w:pPr>
            <w:r>
              <w:rPr>
                <w:rFonts w:ascii="Times New Roman" w:hAnsi="Times New Roman" w:cs="Times New Roman"/>
                <w:sz w:val="24"/>
                <w:szCs w:val="24"/>
              </w:rPr>
              <w:t>40</w:t>
            </w:r>
          </w:p>
          <w:p w:rsidR="003709C5" w:rsidRPr="005B210E" w:rsidRDefault="003709C5" w:rsidP="003709C5">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rPr>
              <w:t>42</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rPr>
            </w:pPr>
            <w:r w:rsidRPr="005B210E">
              <w:rPr>
                <w:rFonts w:ascii="Times New Roman" w:hAnsi="Times New Roman" w:cs="Times New Roman"/>
                <w:sz w:val="24"/>
                <w:szCs w:val="24"/>
              </w:rPr>
              <w:t>СПИСОК ИСПОЛЬЗОВАННЫХ ИСТОЧНИКОВ……………………</w:t>
            </w:r>
            <w:r w:rsidR="00984F26">
              <w:rPr>
                <w:rFonts w:ascii="Times New Roman" w:hAnsi="Times New Roman" w:cs="Times New Roman"/>
                <w:sz w:val="24"/>
                <w:szCs w:val="24"/>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4</w:t>
            </w:r>
            <w:r w:rsidR="003709C5">
              <w:rPr>
                <w:rFonts w:ascii="Times New Roman" w:hAnsi="Times New Roman" w:cs="Times New Roman"/>
                <w:sz w:val="24"/>
                <w:szCs w:val="24"/>
              </w:rPr>
              <w:t>4</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rPr>
            </w:pPr>
            <w:r w:rsidRPr="005B210E">
              <w:rPr>
                <w:rFonts w:ascii="Times New Roman" w:hAnsi="Times New Roman" w:cs="Times New Roman"/>
                <w:sz w:val="24"/>
                <w:szCs w:val="24"/>
              </w:rPr>
              <w:t xml:space="preserve">ПРИЛОЖЕНИЕ </w:t>
            </w:r>
            <w:r w:rsidRPr="005B210E">
              <w:rPr>
                <w:rFonts w:ascii="Times New Roman" w:hAnsi="Times New Roman" w:cs="Times New Roman"/>
                <w:sz w:val="24"/>
                <w:szCs w:val="24"/>
                <w:lang w:val="kk-KZ"/>
              </w:rPr>
              <w:t>А Обеспеченность задания кадрами............................</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4</w:t>
            </w:r>
            <w:r w:rsidR="003709C5">
              <w:rPr>
                <w:rFonts w:ascii="Times New Roman" w:hAnsi="Times New Roman" w:cs="Times New Roman"/>
                <w:sz w:val="24"/>
                <w:szCs w:val="24"/>
                <w:lang w:val="kk-KZ"/>
              </w:rPr>
              <w:t>8</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rPr>
            </w:pPr>
            <w:r w:rsidRPr="005B210E">
              <w:rPr>
                <w:rFonts w:ascii="Times New Roman" w:hAnsi="Times New Roman" w:cs="Times New Roman"/>
                <w:sz w:val="24"/>
                <w:szCs w:val="24"/>
                <w:lang w:val="kk-KZ"/>
              </w:rPr>
              <w:t xml:space="preserve">ПРИЛОЖЕНИЕ Б  </w:t>
            </w:r>
            <w:bookmarkStart w:id="1" w:name="_Hlk56895608"/>
            <w:r w:rsidRPr="005B210E">
              <w:rPr>
                <w:rFonts w:ascii="Times New Roman" w:hAnsi="Times New Roman" w:cs="Times New Roman"/>
                <w:sz w:val="24"/>
                <w:szCs w:val="24"/>
                <w:lang w:val="kk-KZ"/>
              </w:rPr>
              <w:t>Описание   гибридов  Аксу</w:t>
            </w:r>
            <w:bookmarkEnd w:id="1"/>
            <w:r w:rsidRPr="005B210E">
              <w:rPr>
                <w:rFonts w:ascii="Times New Roman" w:hAnsi="Times New Roman" w:cs="Times New Roman"/>
                <w:sz w:val="24"/>
                <w:szCs w:val="24"/>
                <w:lang w:val="kk-KZ"/>
              </w:rPr>
              <w:t>, Айшолпан</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4</w:t>
            </w:r>
            <w:r w:rsidR="003709C5">
              <w:rPr>
                <w:rFonts w:ascii="Times New Roman" w:hAnsi="Times New Roman" w:cs="Times New Roman"/>
                <w:sz w:val="24"/>
                <w:szCs w:val="24"/>
                <w:lang w:val="kk-KZ"/>
              </w:rPr>
              <w:t>9</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ПРИЛОЖЕНИЕ </w:t>
            </w:r>
            <w:r w:rsidRPr="005B210E">
              <w:rPr>
                <w:rFonts w:ascii="Times New Roman" w:hAnsi="Times New Roman" w:cs="Times New Roman"/>
                <w:sz w:val="24"/>
                <w:szCs w:val="24"/>
                <w:lang w:val="kk-KZ"/>
              </w:rPr>
              <w:t>В</w:t>
            </w:r>
            <w:r w:rsidRPr="005B210E">
              <w:rPr>
                <w:rFonts w:ascii="Times New Roman" w:hAnsi="Times New Roman" w:cs="Times New Roman"/>
                <w:sz w:val="24"/>
                <w:szCs w:val="24"/>
              </w:rPr>
              <w:t xml:space="preserve">  Акт  апробации, предуборочные учеты и отборы</w:t>
            </w:r>
            <w:r w:rsidRPr="005B210E">
              <w:rPr>
                <w:rFonts w:ascii="Times New Roman" w:hAnsi="Times New Roman" w:cs="Times New Roman"/>
                <w:sz w:val="24"/>
                <w:szCs w:val="24"/>
                <w:lang w:val="kk-KZ"/>
              </w:rPr>
              <w:t>........</w:t>
            </w:r>
            <w:r w:rsidR="00984F26">
              <w:rPr>
                <w:rFonts w:ascii="Times New Roman" w:hAnsi="Times New Roman" w:cs="Times New Roman"/>
                <w:sz w:val="24"/>
                <w:szCs w:val="24"/>
                <w:lang w:val="kk-KZ"/>
              </w:rPr>
              <w:t>...............</w:t>
            </w:r>
          </w:p>
        </w:tc>
        <w:tc>
          <w:tcPr>
            <w:tcW w:w="795" w:type="dxa"/>
          </w:tcPr>
          <w:p w:rsidR="005B210E" w:rsidRPr="005B210E" w:rsidRDefault="003709C5" w:rsidP="003709C5">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rPr>
              <w:t>50</w:t>
            </w:r>
          </w:p>
        </w:tc>
      </w:tr>
      <w:tr w:rsidR="005B210E" w:rsidRPr="005B210E" w:rsidTr="005B210E">
        <w:tc>
          <w:tcPr>
            <w:tcW w:w="8775" w:type="dxa"/>
            <w:gridSpan w:val="2"/>
          </w:tcPr>
          <w:p w:rsidR="005B210E" w:rsidRPr="005B210E" w:rsidRDefault="005B210E" w:rsidP="00984F26">
            <w:pPr>
              <w:widowControl w:val="0"/>
              <w:overflowPunct w:val="0"/>
              <w:adjustRightInd w:val="0"/>
              <w:spacing w:line="360" w:lineRule="auto"/>
              <w:ind w:left="142"/>
              <w:contextualSpacing/>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ПРИЛОЖЕНИЕ </w:t>
            </w:r>
            <w:r w:rsidRPr="005B210E">
              <w:rPr>
                <w:rFonts w:ascii="Times New Roman" w:hAnsi="Times New Roman" w:cs="Times New Roman"/>
                <w:sz w:val="24"/>
                <w:szCs w:val="24"/>
                <w:lang w:val="kk-KZ"/>
              </w:rPr>
              <w:t>Г</w:t>
            </w:r>
            <w:r w:rsidRPr="005B210E">
              <w:rPr>
                <w:rFonts w:ascii="Times New Roman" w:hAnsi="Times New Roman" w:cs="Times New Roman"/>
                <w:sz w:val="24"/>
                <w:szCs w:val="24"/>
              </w:rPr>
              <w:t xml:space="preserve"> Акт по сушке, первичной очистке семян сахарной свеклы</w:t>
            </w:r>
            <w:r w:rsidRPr="005B210E">
              <w:rPr>
                <w:rFonts w:ascii="Times New Roman" w:hAnsi="Times New Roman" w:cs="Times New Roman"/>
                <w:sz w:val="24"/>
                <w:szCs w:val="24"/>
                <w:lang w:val="kk-KZ"/>
              </w:rPr>
              <w:t>...</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5</w:t>
            </w:r>
            <w:r w:rsidR="003709C5">
              <w:rPr>
                <w:rFonts w:ascii="Times New Roman" w:hAnsi="Times New Roman" w:cs="Times New Roman"/>
                <w:sz w:val="24"/>
                <w:szCs w:val="24"/>
              </w:rPr>
              <w:t>1</w:t>
            </w:r>
          </w:p>
        </w:tc>
      </w:tr>
      <w:tr w:rsidR="005B210E" w:rsidRPr="005B210E" w:rsidTr="005B210E">
        <w:tc>
          <w:tcPr>
            <w:tcW w:w="8775" w:type="dxa"/>
            <w:gridSpan w:val="2"/>
          </w:tcPr>
          <w:p w:rsidR="005B210E" w:rsidRPr="005B210E" w:rsidRDefault="005B210E" w:rsidP="00984F26">
            <w:pPr>
              <w:spacing w:line="360" w:lineRule="auto"/>
              <w:ind w:left="2410" w:hanging="2268"/>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ПРИЛОЖЕНИЕ </w:t>
            </w:r>
            <w:r w:rsidRPr="005B210E">
              <w:rPr>
                <w:rFonts w:ascii="Times New Roman" w:hAnsi="Times New Roman" w:cs="Times New Roman"/>
                <w:sz w:val="24"/>
                <w:szCs w:val="24"/>
                <w:lang w:val="kk-KZ"/>
              </w:rPr>
              <w:t>Д</w:t>
            </w: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Проведение семинара, обмен опытом</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5</w:t>
            </w:r>
            <w:r w:rsidR="003709C5">
              <w:rPr>
                <w:rFonts w:ascii="Times New Roman" w:hAnsi="Times New Roman" w:cs="Times New Roman"/>
                <w:sz w:val="24"/>
                <w:szCs w:val="24"/>
              </w:rPr>
              <w:t>2</w:t>
            </w:r>
          </w:p>
        </w:tc>
      </w:tr>
      <w:tr w:rsidR="005B210E" w:rsidRPr="005B210E" w:rsidTr="005B210E">
        <w:trPr>
          <w:trHeight w:val="70"/>
        </w:trPr>
        <w:tc>
          <w:tcPr>
            <w:tcW w:w="8775" w:type="dxa"/>
            <w:gridSpan w:val="2"/>
          </w:tcPr>
          <w:p w:rsidR="005B210E" w:rsidRPr="005B210E" w:rsidRDefault="005B210E" w:rsidP="00984F26">
            <w:pPr>
              <w:spacing w:line="360" w:lineRule="auto"/>
              <w:ind w:left="2410" w:hanging="2268"/>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ПРИЛОЖЕНИЕ </w:t>
            </w:r>
            <w:r w:rsidRPr="005B210E">
              <w:rPr>
                <w:rFonts w:ascii="Times New Roman" w:hAnsi="Times New Roman" w:cs="Times New Roman"/>
                <w:sz w:val="24"/>
                <w:szCs w:val="24"/>
                <w:lang w:val="kk-KZ"/>
              </w:rPr>
              <w:t>Е</w:t>
            </w: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Список опубликованных трудов</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5</w:t>
            </w:r>
            <w:r w:rsidR="003709C5">
              <w:rPr>
                <w:rFonts w:ascii="Times New Roman" w:hAnsi="Times New Roman" w:cs="Times New Roman"/>
                <w:sz w:val="24"/>
                <w:szCs w:val="24"/>
              </w:rPr>
              <w:t>3</w:t>
            </w:r>
          </w:p>
        </w:tc>
      </w:tr>
      <w:tr w:rsidR="005B210E" w:rsidRPr="005B210E" w:rsidTr="005B210E">
        <w:trPr>
          <w:trHeight w:val="70"/>
        </w:trPr>
        <w:tc>
          <w:tcPr>
            <w:tcW w:w="8775" w:type="dxa"/>
            <w:gridSpan w:val="2"/>
          </w:tcPr>
          <w:p w:rsidR="005B210E" w:rsidRPr="005B210E" w:rsidRDefault="005B210E" w:rsidP="00984F26">
            <w:pPr>
              <w:spacing w:line="360" w:lineRule="auto"/>
              <w:ind w:left="2410" w:hanging="226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ПРИЛОЖЕНИЕ Ж Уведомления о регистрации лицензионных договоров</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5</w:t>
            </w:r>
            <w:r w:rsidR="003709C5">
              <w:rPr>
                <w:rFonts w:ascii="Times New Roman" w:hAnsi="Times New Roman" w:cs="Times New Roman"/>
                <w:sz w:val="24"/>
                <w:szCs w:val="24"/>
                <w:lang w:val="kk-KZ"/>
              </w:rPr>
              <w:t>4</w:t>
            </w:r>
          </w:p>
        </w:tc>
      </w:tr>
      <w:tr w:rsidR="005B210E" w:rsidRPr="005B210E" w:rsidTr="005B210E">
        <w:trPr>
          <w:trHeight w:val="70"/>
        </w:trPr>
        <w:tc>
          <w:tcPr>
            <w:tcW w:w="8775" w:type="dxa"/>
            <w:gridSpan w:val="2"/>
          </w:tcPr>
          <w:p w:rsidR="005B210E" w:rsidRPr="005B210E" w:rsidRDefault="005B210E" w:rsidP="00984F26">
            <w:pPr>
              <w:spacing w:line="360" w:lineRule="auto"/>
              <w:ind w:left="2410" w:hanging="226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ПРИЛОЖЕНИЕ И Отчет о патентных исследованиях</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5</w:t>
            </w:r>
            <w:r w:rsidR="003709C5">
              <w:rPr>
                <w:rFonts w:ascii="Times New Roman" w:hAnsi="Times New Roman" w:cs="Times New Roman"/>
                <w:sz w:val="24"/>
                <w:szCs w:val="24"/>
                <w:lang w:val="kk-KZ"/>
              </w:rPr>
              <w:t>6</w:t>
            </w:r>
          </w:p>
        </w:tc>
      </w:tr>
      <w:tr w:rsidR="005B210E" w:rsidRPr="005B210E" w:rsidTr="005B210E">
        <w:trPr>
          <w:trHeight w:val="70"/>
        </w:trPr>
        <w:tc>
          <w:tcPr>
            <w:tcW w:w="8775" w:type="dxa"/>
            <w:gridSpan w:val="2"/>
          </w:tcPr>
          <w:p w:rsidR="005B210E" w:rsidRPr="005B210E" w:rsidRDefault="005B210E" w:rsidP="00984F26">
            <w:pPr>
              <w:spacing w:line="360" w:lineRule="auto"/>
              <w:ind w:left="2410" w:hanging="226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ПРИЛОЖЕНИЕ К  Софинансирование со стороны частного партнера</w:t>
            </w:r>
            <w:r w:rsidR="00984F26">
              <w:rPr>
                <w:rFonts w:ascii="Times New Roman" w:hAnsi="Times New Roman" w:cs="Times New Roman"/>
                <w:sz w:val="24"/>
                <w:szCs w:val="24"/>
                <w:lang w:val="kk-KZ"/>
              </w:rPr>
              <w:t>.....................</w:t>
            </w:r>
          </w:p>
        </w:tc>
        <w:tc>
          <w:tcPr>
            <w:tcW w:w="795" w:type="dxa"/>
          </w:tcPr>
          <w:p w:rsidR="005B210E" w:rsidRPr="005B210E" w:rsidRDefault="005B210E" w:rsidP="003709C5">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8</w:t>
            </w:r>
            <w:r w:rsidR="003709C5">
              <w:rPr>
                <w:rFonts w:ascii="Times New Roman" w:hAnsi="Times New Roman" w:cs="Times New Roman"/>
                <w:sz w:val="24"/>
                <w:szCs w:val="24"/>
                <w:lang w:val="kk-KZ"/>
              </w:rPr>
              <w:t>8</w:t>
            </w:r>
          </w:p>
        </w:tc>
      </w:tr>
    </w:tbl>
    <w:p w:rsidR="005B210E" w:rsidRPr="00067C50" w:rsidRDefault="005B210E" w:rsidP="00984F26">
      <w:pPr>
        <w:spacing w:after="0" w:line="360" w:lineRule="auto"/>
        <w:jc w:val="both"/>
        <w:rPr>
          <w:b/>
          <w:sz w:val="24"/>
          <w:szCs w:val="24"/>
          <w:lang w:val="kk-KZ"/>
        </w:rPr>
      </w:pPr>
      <w:r w:rsidRPr="00067C50">
        <w:rPr>
          <w:sz w:val="24"/>
          <w:szCs w:val="24"/>
          <w:lang w:val="kk-KZ"/>
        </w:rPr>
        <w:t xml:space="preserve">  </w:t>
      </w:r>
    </w:p>
    <w:p w:rsidR="005B210E" w:rsidRPr="00067C50" w:rsidRDefault="005B210E" w:rsidP="005B210E">
      <w:pPr>
        <w:jc w:val="both"/>
        <w:rPr>
          <w:b/>
          <w:sz w:val="24"/>
          <w:szCs w:val="24"/>
          <w:lang w:val="kk-KZ"/>
        </w:rPr>
      </w:pPr>
    </w:p>
    <w:p w:rsidR="005B210E" w:rsidRDefault="005B210E" w:rsidP="005B210E">
      <w:pPr>
        <w:tabs>
          <w:tab w:val="left" w:pos="4455"/>
        </w:tabs>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Pr="005B210E" w:rsidRDefault="00984F26" w:rsidP="005B210E">
      <w:pPr>
        <w:spacing w:after="0" w:line="36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В</w:t>
      </w:r>
      <w:r w:rsidR="005B210E" w:rsidRPr="005B210E">
        <w:rPr>
          <w:rFonts w:ascii="Times New Roman" w:hAnsi="Times New Roman" w:cs="Times New Roman"/>
          <w:b/>
          <w:sz w:val="24"/>
          <w:szCs w:val="24"/>
          <w:lang w:val="kk-KZ"/>
        </w:rPr>
        <w:t>ВЕДЕНИЕ</w:t>
      </w:r>
    </w:p>
    <w:p w:rsidR="005B210E" w:rsidRPr="005B210E" w:rsidRDefault="005B210E" w:rsidP="005B210E">
      <w:pPr>
        <w:spacing w:after="0" w:line="360" w:lineRule="auto"/>
        <w:jc w:val="both"/>
        <w:rPr>
          <w:rFonts w:ascii="Times New Roman" w:hAnsi="Times New Roman" w:cs="Times New Roman"/>
          <w:b/>
          <w:sz w:val="24"/>
          <w:szCs w:val="24"/>
          <w:lang w:val="kk-KZ"/>
        </w:rPr>
      </w:pP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shd w:val="clear" w:color="auto" w:fill="FFFFFF"/>
        </w:rPr>
        <w:t>Пищевая промышленность призвана удовлетворять основные потребности населения страны  в важнейших продуктах питания. Она теснейшим образом связана с </w:t>
      </w:r>
      <w:r>
        <w:rPr>
          <w:rFonts w:ascii="Times New Roman" w:hAnsi="Times New Roman"/>
          <w:sz w:val="24"/>
          <w:szCs w:val="24"/>
          <w:lang w:val="kk-KZ"/>
        </w:rPr>
        <w:t xml:space="preserve">сельским </w:t>
      </w:r>
      <w:proofErr w:type="gramStart"/>
      <w:r>
        <w:rPr>
          <w:rFonts w:ascii="Times New Roman" w:hAnsi="Times New Roman"/>
          <w:sz w:val="24"/>
          <w:szCs w:val="24"/>
          <w:lang w:val="kk-KZ"/>
        </w:rPr>
        <w:t>хозяйством</w:t>
      </w:r>
      <w:proofErr w:type="gramEnd"/>
      <w:r>
        <w:rPr>
          <w:rFonts w:ascii="Times New Roman" w:hAnsi="Times New Roman"/>
          <w:sz w:val="24"/>
          <w:szCs w:val="24"/>
          <w:lang w:val="kk-KZ"/>
        </w:rPr>
        <w:t xml:space="preserve"> к</w:t>
      </w:r>
      <w:r w:rsidRPr="005B210E">
        <w:rPr>
          <w:rFonts w:ascii="Times New Roman" w:hAnsi="Times New Roman"/>
          <w:sz w:val="24"/>
          <w:szCs w:val="24"/>
          <w:shd w:val="clear" w:color="auto" w:fill="FFFFFF"/>
        </w:rPr>
        <w:t xml:space="preserve">оторое является основным источником сырья отрасли. </w:t>
      </w:r>
      <w:r w:rsidRPr="005B210E">
        <w:rPr>
          <w:rFonts w:ascii="Times New Roman" w:hAnsi="Times New Roman"/>
          <w:sz w:val="24"/>
          <w:szCs w:val="24"/>
        </w:rPr>
        <w:t xml:space="preserve">Население планеты постоянно растет: если в 2008 году оно составляло 6,5 млрд. чел., в 2011-7 млрд., то, согласно прогнозу, к 2050 г. оно достигнет 9-10 мрлд. людей. На основании прогнозов сельскохозяйственное производство к 2050 г. должно увеличиться на 70%. Количество и качество произведенной растениеводческой  продукции должны обеспечивать продовольственную безопасность всего населения планеты. Однако в настоящее время данная задача не выполняется в необходимом объеме – ежегодно более 1 млрд. человек  в мире  испытывают острую нехватку основных продуктов питания. «В </w:t>
      </w:r>
      <w:proofErr w:type="gramStart"/>
      <w:r w:rsidRPr="005B210E">
        <w:rPr>
          <w:rFonts w:ascii="Times New Roman" w:hAnsi="Times New Roman"/>
          <w:sz w:val="24"/>
          <w:szCs w:val="24"/>
        </w:rPr>
        <w:t>следующие</w:t>
      </w:r>
      <w:proofErr w:type="gramEnd"/>
      <w:r w:rsidRPr="005B210E">
        <w:rPr>
          <w:rFonts w:ascii="Times New Roman" w:hAnsi="Times New Roman"/>
          <w:sz w:val="24"/>
          <w:szCs w:val="24"/>
        </w:rPr>
        <w:t xml:space="preserve"> 40 лет необходимый объем продуктов будет равен тому, который человечество потребило за предыдущие 8000 лет» [1].</w:t>
      </w:r>
    </w:p>
    <w:p w:rsidR="005B210E" w:rsidRPr="005B210E" w:rsidRDefault="005B210E" w:rsidP="005B210E">
      <w:pPr>
        <w:pStyle w:val="ab"/>
        <w:spacing w:line="360" w:lineRule="auto"/>
        <w:ind w:firstLine="709"/>
        <w:jc w:val="both"/>
        <w:rPr>
          <w:rFonts w:ascii="Times New Roman" w:hAnsi="Times New Roman"/>
          <w:sz w:val="24"/>
          <w:szCs w:val="24"/>
          <w:lang w:val="kk-KZ"/>
        </w:rPr>
      </w:pPr>
      <w:r w:rsidRPr="005B210E">
        <w:rPr>
          <w:rFonts w:ascii="Times New Roman" w:hAnsi="Times New Roman"/>
          <w:sz w:val="24"/>
          <w:szCs w:val="24"/>
        </w:rPr>
        <w:t>Сахарная свекла – важнейшая техническая культура, возделываемая для получения сахара. При переработке ее из каждой тонны корнеплодов вырабатывают 100-150 кг сахара. При промышленной переработке большое значение имеют и побочные продукты – патока (меласса), жом, которые используют как корм для сельскохозяйственных животных [2]</w:t>
      </w:r>
      <w:r w:rsidRPr="005B210E">
        <w:rPr>
          <w:rFonts w:ascii="Times New Roman" w:hAnsi="Times New Roman"/>
          <w:sz w:val="24"/>
          <w:szCs w:val="24"/>
          <w:lang w:val="kk-KZ"/>
        </w:rPr>
        <w:t>.</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eastAsiaTheme="minorHAnsi" w:hAnsi="Times New Roman"/>
          <w:sz w:val="24"/>
          <w:szCs w:val="24"/>
        </w:rPr>
        <w:t xml:space="preserve">В отличие от большинства других сельскохозяйственных культур сахарная свекла относится к числу двулетних перекрестноопыляемых культур, имеющих признак самонесовместимости, что определяет сложность  генетических, селекционных и  семеноводческих работ. </w:t>
      </w:r>
      <w:r w:rsidRPr="005B210E">
        <w:rPr>
          <w:rFonts w:ascii="Times New Roman" w:hAnsi="Times New Roman"/>
          <w:sz w:val="24"/>
          <w:szCs w:val="24"/>
        </w:rPr>
        <w:t>Рынок семян сахарной свеклы является важной и неотъемлемой частью свеклосахарного подкомплекса, который в свою очередь состоит из динамично развивающихся частей: генофонд - селекция - семеноводство - обработка семенного материала - реализация семян - выращивание фабричной свеклы в хозяйствах - переработка ее на сахарных заводах - реализация сахара.</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Мировое его производство </w:t>
      </w:r>
      <w:r w:rsidRPr="005B210E">
        <w:rPr>
          <w:rFonts w:ascii="Times New Roman" w:hAnsi="Times New Roman"/>
          <w:sz w:val="24"/>
          <w:szCs w:val="24"/>
          <w:lang w:val="kk-KZ"/>
        </w:rPr>
        <w:t xml:space="preserve">сахара </w:t>
      </w:r>
      <w:r w:rsidRPr="005B210E">
        <w:rPr>
          <w:rFonts w:ascii="Times New Roman" w:hAnsi="Times New Roman"/>
          <w:sz w:val="24"/>
          <w:szCs w:val="24"/>
        </w:rPr>
        <w:t xml:space="preserve">за последние сто лет возросло более чем в десять раз и составляет около 169,1 млн. тн. в том числе 133,6 млн.тн. тростникового и 35,5 млн.тн. свекловичного. Соотношение производства сахара из тростника и сахарной свеклы составляет 79 и 21 % соответственно. В конце двадцатого века сахар производили в 127 странах мира, из них в 79 странах — из сахарного тростника и только в 38 — из сахарной свеклы. </w:t>
      </w:r>
    </w:p>
    <w:p w:rsidR="005B210E" w:rsidRPr="005B210E" w:rsidRDefault="005B210E" w:rsidP="00984F26">
      <w:pPr>
        <w:pStyle w:val="ab"/>
        <w:spacing w:line="360" w:lineRule="auto"/>
        <w:ind w:firstLine="709"/>
        <w:jc w:val="both"/>
        <w:rPr>
          <w:rFonts w:ascii="Times New Roman" w:hAnsi="Times New Roman"/>
          <w:sz w:val="24"/>
          <w:szCs w:val="24"/>
        </w:rPr>
      </w:pPr>
      <w:r w:rsidRPr="005B210E">
        <w:rPr>
          <w:rFonts w:ascii="Times New Roman" w:eastAsia="Times New Roman" w:hAnsi="Times New Roman"/>
          <w:sz w:val="24"/>
          <w:szCs w:val="24"/>
          <w:lang w:eastAsia="ru-RU"/>
        </w:rPr>
        <w:t xml:space="preserve">Республика Казахстан в мировом производстве сахарной свеклы занимает незначительный удельный вес: по площади посева — 0,3 %, по производству — 0,2 %. </w:t>
      </w:r>
      <w:r w:rsidRPr="005B210E">
        <w:rPr>
          <w:rFonts w:ascii="Times New Roman" w:eastAsia="Times New Roman" w:hAnsi="Times New Roman"/>
          <w:sz w:val="24"/>
          <w:szCs w:val="24"/>
          <w:lang w:eastAsia="ru-RU"/>
        </w:rPr>
        <w:lastRenderedPageBreak/>
        <w:t xml:space="preserve">Первое место по площади посева сахарной свеклы в мире занимает Россия — 19,5 %, затем идет Украина — 11,7 % [3]. </w:t>
      </w:r>
      <w:proofErr w:type="gramStart"/>
      <w:r w:rsidRPr="005B210E">
        <w:rPr>
          <w:rFonts w:ascii="Times New Roman" w:eastAsia="Times New Roman" w:hAnsi="Times New Roman"/>
          <w:sz w:val="24"/>
          <w:szCs w:val="24"/>
          <w:lang w:eastAsia="ru-RU"/>
        </w:rPr>
        <w:t>По производству — за счет высокой урожайности (761 ц/га), первое место занимает Франция -14 %, затем идет США -13,7 % и третье место у России — 12,4 %. В производстве сахара-песка на душу населения выше средненормативных показателей имеет Франция (65,2 кг), Белорусь (67,1 кг), Россия (43 кг), Германия (41,7 кг), Турция (36,9 кг), наименьшее потребление сахара на душу населения имеет Китай (6,0 кг), что</w:t>
      </w:r>
      <w:proofErr w:type="gramEnd"/>
      <w:r w:rsidRPr="005B210E">
        <w:rPr>
          <w:rFonts w:ascii="Times New Roman" w:eastAsia="Times New Roman" w:hAnsi="Times New Roman"/>
          <w:sz w:val="24"/>
          <w:szCs w:val="24"/>
          <w:lang w:eastAsia="ru-RU"/>
        </w:rPr>
        <w:t xml:space="preserve"> связано со спецификой питания населения и структурой экономики этого государства. Рост совокупного потребления сахара в мире за последние 45–50 лет свидетельствует об увеличении его значимости в обеспечении населения планеты продовольствием. Являясь стратегическим продовольственным товаром, сахар привлекает пристальное внимание со стороны государственных регулирующих органов в развитых странах.</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shd w:val="clear" w:color="auto" w:fill="FFFFFF"/>
        </w:rPr>
        <w:t xml:space="preserve">В Казахстане на сегодняшний день стоит острая нехватка сырья для производства сахара, из-за малого объема производства сахарной свеклы заводы простаивают и не вырабатывают нужный </w:t>
      </w:r>
      <w:r w:rsidRPr="005B210E">
        <w:rPr>
          <w:rFonts w:ascii="Times New Roman" w:hAnsi="Times New Roman"/>
          <w:sz w:val="24"/>
          <w:szCs w:val="24"/>
        </w:rPr>
        <w:t>объем сахара для страны, в таких масштабах невозможно развивать  сахарное производство. В стране практически потеряно отечественное семеноводство данной важной культуры.</w:t>
      </w:r>
      <w:r w:rsidRPr="005B210E">
        <w:rPr>
          <w:rFonts w:ascii="Times New Roman" w:hAnsi="Times New Roman"/>
          <w:sz w:val="24"/>
          <w:szCs w:val="24"/>
          <w:shd w:val="clear" w:color="auto" w:fill="FFFFFF"/>
        </w:rPr>
        <w:t xml:space="preserve"> На отечественном  рынке присутствует порядка 10 крупнейших европейских производителей семян сахарной свеклы: </w:t>
      </w:r>
      <w:r w:rsidRPr="005B210E">
        <w:rPr>
          <w:rFonts w:ascii="Times New Roman" w:hAnsi="Times New Roman"/>
          <w:sz w:val="24"/>
          <w:szCs w:val="24"/>
          <w:shd w:val="clear" w:color="auto" w:fill="FFFFFF"/>
          <w:lang w:val="en-US"/>
        </w:rPr>
        <w:t>KWS</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Saat</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AG</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SesVanderHave</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Florimond</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Desprez</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Strube</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Syngenta</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Seeds</w:t>
      </w:r>
      <w:r w:rsidRPr="005B210E">
        <w:rPr>
          <w:rFonts w:ascii="Times New Roman" w:hAnsi="Times New Roman"/>
          <w:sz w:val="24"/>
          <w:szCs w:val="24"/>
          <w:shd w:val="clear" w:color="auto" w:fill="FFFFFF"/>
        </w:rPr>
        <w:t xml:space="preserve">, </w:t>
      </w:r>
      <w:r w:rsidRPr="005B210E">
        <w:rPr>
          <w:rFonts w:ascii="Times New Roman" w:hAnsi="Times New Roman"/>
          <w:sz w:val="24"/>
          <w:szCs w:val="24"/>
          <w:shd w:val="clear" w:color="auto" w:fill="FFFFFF"/>
          <w:lang w:val="en-US"/>
        </w:rPr>
        <w:t>Maribo</w:t>
      </w:r>
      <w:r w:rsidRPr="005B210E">
        <w:rPr>
          <w:rFonts w:ascii="Times New Roman" w:hAnsi="Times New Roman"/>
          <w:sz w:val="24"/>
          <w:szCs w:val="24"/>
          <w:shd w:val="clear" w:color="auto" w:fill="FFFFFF"/>
        </w:rPr>
        <w:t xml:space="preserve"> и </w:t>
      </w:r>
      <w:r w:rsidRPr="005B210E">
        <w:rPr>
          <w:rFonts w:ascii="Times New Roman" w:hAnsi="Times New Roman"/>
          <w:sz w:val="24"/>
          <w:szCs w:val="24"/>
          <w:shd w:val="clear" w:color="auto" w:fill="FFFFFF"/>
          <w:lang w:val="kk-KZ"/>
        </w:rPr>
        <w:t>др., которые в</w:t>
      </w:r>
      <w:r w:rsidRPr="005B210E">
        <w:rPr>
          <w:rFonts w:ascii="Times New Roman" w:hAnsi="Times New Roman"/>
          <w:sz w:val="24"/>
          <w:szCs w:val="24"/>
        </w:rPr>
        <w:t>ыращивают семена на севере Италии и юге Франции, в самых благоприятных странах  в мире для выращивания семян и являются Центром происхождения  сахарной свеклы [4]. </w:t>
      </w:r>
      <w:r w:rsidRPr="005B210E">
        <w:rPr>
          <w:rFonts w:ascii="Times New Roman" w:eastAsia="Times New Roman" w:hAnsi="Times New Roman"/>
          <w:sz w:val="24"/>
          <w:szCs w:val="24"/>
          <w:lang w:eastAsia="ru-RU"/>
        </w:rPr>
        <w:t xml:space="preserve"> Площади под сахарную свеклу</w:t>
      </w:r>
      <w:r w:rsidRPr="005B210E">
        <w:rPr>
          <w:rFonts w:ascii="Times New Roman" w:hAnsi="Times New Roman"/>
          <w:sz w:val="24"/>
          <w:szCs w:val="24"/>
        </w:rPr>
        <w:t xml:space="preserve"> в нашей стране</w:t>
      </w:r>
      <w:r w:rsidRPr="005B210E">
        <w:rPr>
          <w:rFonts w:ascii="Times New Roman" w:eastAsia="Times New Roman" w:hAnsi="Times New Roman"/>
          <w:sz w:val="24"/>
          <w:szCs w:val="24"/>
          <w:lang w:eastAsia="ru-RU"/>
        </w:rPr>
        <w:t xml:space="preserve"> засеваются импортными семенами (90%), к основным достоинствам которых можно отнести высокую продуктивность, уровень химической защиты, гарантию качества семян, интенсивное развитие в начале вегетации, хорошую рекламу и отработанный механизм внедрения гибридов и семян. </w:t>
      </w:r>
      <w:r w:rsidRPr="005B210E">
        <w:rPr>
          <w:rFonts w:ascii="Times New Roman" w:hAnsi="Times New Roman"/>
          <w:sz w:val="24"/>
          <w:szCs w:val="24"/>
        </w:rPr>
        <w:t xml:space="preserve">Зарубежные селекционеры и биотехнологи, в отличие от отечественных ученых, имели возможность заниматься селекцией и семеноводством более 150 лет без перерывов в своей деятельности, не испытывая политических гонений. К тому же, частная гибридная селекция позволила направлять средства на финансирование науки, которая определяла приоритетные направления свекловодства. Например, научный бюджет KWS составляет 90 </w:t>
      </w:r>
      <w:proofErr w:type="gramStart"/>
      <w:r w:rsidRPr="005B210E">
        <w:rPr>
          <w:rFonts w:ascii="Times New Roman" w:hAnsi="Times New Roman"/>
          <w:sz w:val="24"/>
          <w:szCs w:val="24"/>
        </w:rPr>
        <w:t>млн</w:t>
      </w:r>
      <w:proofErr w:type="gramEnd"/>
      <w:r w:rsidRPr="005B210E">
        <w:rPr>
          <w:rFonts w:ascii="Times New Roman" w:hAnsi="Times New Roman"/>
          <w:sz w:val="24"/>
          <w:szCs w:val="24"/>
        </w:rPr>
        <w:t xml:space="preserve"> евро; </w:t>
      </w:r>
      <w:r w:rsidRPr="005B210E">
        <w:rPr>
          <w:rFonts w:ascii="Times New Roman" w:hAnsi="Times New Roman"/>
          <w:sz w:val="24"/>
          <w:szCs w:val="24"/>
          <w:lang w:val="kk-KZ"/>
        </w:rPr>
        <w:t xml:space="preserve">фирма </w:t>
      </w:r>
      <w:r w:rsidRPr="005B210E">
        <w:rPr>
          <w:rFonts w:ascii="Times New Roman" w:hAnsi="Times New Roman"/>
          <w:sz w:val="24"/>
          <w:szCs w:val="24"/>
        </w:rPr>
        <w:t xml:space="preserve"> Betaseеd запустила новую программу селекции засухоустойчивых гибридов для  регионов с неустойчивым или недостаточным увлажнением, к которым относится и наша страна [5].</w:t>
      </w:r>
    </w:p>
    <w:p w:rsidR="005B210E" w:rsidRPr="005B210E" w:rsidRDefault="005B210E" w:rsidP="005B210E">
      <w:pPr>
        <w:pStyle w:val="ab"/>
        <w:spacing w:line="360" w:lineRule="auto"/>
        <w:ind w:firstLine="709"/>
        <w:jc w:val="both"/>
        <w:rPr>
          <w:rFonts w:ascii="Times New Roman" w:hAnsi="Times New Roman"/>
          <w:iCs/>
          <w:sz w:val="24"/>
          <w:szCs w:val="24"/>
        </w:rPr>
      </w:pPr>
      <w:r w:rsidRPr="005B210E">
        <w:rPr>
          <w:rFonts w:ascii="Times New Roman" w:hAnsi="Times New Roman"/>
          <w:sz w:val="24"/>
          <w:szCs w:val="24"/>
        </w:rPr>
        <w:lastRenderedPageBreak/>
        <w:t xml:space="preserve">Важно материально и морально поддерживать отечественных селекционеров, умело создавая необходимые условия талантливым ученым для эффективного применения современных молекулярно-генетических и иных методов в селекции. </w:t>
      </w:r>
      <w:r w:rsidRPr="005B210E">
        <w:rPr>
          <w:rFonts w:ascii="Times New Roman" w:hAnsi="Times New Roman"/>
          <w:iCs/>
          <w:sz w:val="24"/>
          <w:szCs w:val="24"/>
        </w:rPr>
        <w:t xml:space="preserve"> </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На сегодняшний день рациональный выбор сорта или гибрида, является важной составной частью интенсивной технологии возделывания сахарной свеклы, позволяющей одновременно при повышении ее продуктивности получить сырье с высокими технологическими качествами [6]. </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В России свекловоды, используя местные свеклосемена, сократили затраты, связанные с их покупкой, на 115 млн. рублей ежегодно (по ценам тех лет). ОАО «Буинский сахарный завод», обеспечиваюший семенами хозяйства самой крупной Предволжской зоны свеклосеяния и полностью отказавшись от дорогостоящих немецких и французских свеклосемян, в течение 6 лет в рассрочку приобретал инкрустированные семена на посев в ГУП" Татсемсвекла" [7].</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Соблюдение точной нормы высева при возделывании мелкосеменных культур или семян, имеющих неправильную форму, связано с большими трудностями. К таким культурам относится сахарная свекла. Семена этой культуры имеют неправильную форму, что затрудняет их высев. Для решения этой проблемы используют такой способ предпосевной обработки, как дражирование. </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Предпосевная обработка семян не только улучшает всхожесть, но и освобождает семена от возбудителей болезней, значительно повышает их жизнеспособность и делает их прорастание более быстрым, что существенным образом влияет на урожайность, качество и себестоимость конечной </w:t>
      </w:r>
      <w:proofErr w:type="gramStart"/>
      <w:r w:rsidRPr="005B210E">
        <w:rPr>
          <w:rFonts w:ascii="Times New Roman" w:hAnsi="Times New Roman"/>
          <w:sz w:val="24"/>
          <w:szCs w:val="24"/>
        </w:rPr>
        <w:t>продукции</w:t>
      </w:r>
      <w:proofErr w:type="gramEnd"/>
      <w:r w:rsidRPr="005B210E">
        <w:rPr>
          <w:rFonts w:ascii="Times New Roman" w:hAnsi="Times New Roman"/>
          <w:sz w:val="24"/>
          <w:szCs w:val="24"/>
        </w:rPr>
        <w:t xml:space="preserve"> от которых во многом зависит рентабельность отрасли. Понятие «посевные качества семян» включает в себя всхожесть, энергию прорастания, силу роста, жизнеспособности влажность, частоту и зараженность семян вредителями и болезнями. Эти показатели регламентируются международными и отраслевыми стандартами.</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Из методов оценки посевных качеств семян наиболее значимыми являются такие показатели, как энергия прорастания, лабораторная и полевая всхожести. Энергию прорастания и лабораторную всхожесть определяют в условиях, близких к </w:t>
      </w:r>
      <w:proofErr w:type="gramStart"/>
      <w:r w:rsidRPr="005B210E">
        <w:rPr>
          <w:rFonts w:ascii="Times New Roman" w:hAnsi="Times New Roman"/>
          <w:sz w:val="24"/>
          <w:szCs w:val="24"/>
        </w:rPr>
        <w:t>идеальным</w:t>
      </w:r>
      <w:proofErr w:type="gramEnd"/>
      <w:r w:rsidRPr="005B210E">
        <w:rPr>
          <w:rFonts w:ascii="Times New Roman" w:hAnsi="Times New Roman"/>
          <w:sz w:val="24"/>
          <w:szCs w:val="24"/>
        </w:rPr>
        <w:t xml:space="preserve"> — в термостатах. Энергия прорастания характеризует дружность прорастания семян. От нее в значительной степени зависит полевая схожесть. Если энергия прорастания низкая, то полевая всхожесть тоже снижается [8,9,10]. Под полевой всхожестью понимают количество семян, давших всходы в поле. Методы воздействия на семена при допосевной и предпосевной обработки делят на физические, биологические, микробиологические, химические и их комбинации [11]. Предпосевная обработка биологическими веществами </w:t>
      </w:r>
      <w:r w:rsidRPr="005B210E">
        <w:rPr>
          <w:rFonts w:ascii="Times New Roman" w:hAnsi="Times New Roman"/>
          <w:sz w:val="24"/>
          <w:szCs w:val="24"/>
        </w:rPr>
        <w:lastRenderedPageBreak/>
        <w:t>в целях зашиты семян от вредителей и болезней, а также стимуляции прорастания, отличается высокой эффективностью и исключает загрязнение окружающей среды [12,13,14]. В настоящее время используется свыше 500 химических соединений и препаратов, которые оказывают влияние на семена, стимулируя их рост, или защищают семена от болезней и вредителей. Химические вещества делятся на: протравители, микроэлементы, стимуляторы прорастания семян и роста. Основное значение протравителей — защитить, семена от патогенной микрофлоры и вредителей, т. е. они являются фунгицидами и инсектицидами.</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Дражирование – это способ предпосевной обработки семян путём создания на их поверхности защитно-питательной оболочки правильной (шаровидной) формы. При этом в несколько раз увеличивается объем и масса семени. Семена приобретают шаровидное очертание, а после калибровки они все становятся практически одного размера. Для семян сахарной свеклы они по ГОСТ должны соответствовать фракции с размерами 3,5…4,5 мм. При высеве таких дражированных семян намного проще соблюсти требуемую норму высева. Кроме этого, в состав оболочки входят защитные и питательные элементы, способствующие полноценному развитию растения, повышению полевой всхожести, и как следствие, увеличению урожая и его качества [1, 2, 3, 4, 13].</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В настоящее время в качестве наполнителя для драже в производственных условиях в основном применяют бентонитовые глины и древесную муку, а в качестве связующих компонентов – различные состав</w:t>
      </w:r>
      <w:proofErr w:type="gramStart"/>
      <w:r w:rsidRPr="005B210E">
        <w:rPr>
          <w:rFonts w:ascii="Times New Roman" w:hAnsi="Times New Roman"/>
          <w:sz w:val="24"/>
          <w:szCs w:val="24"/>
        </w:rPr>
        <w:t>ы(</w:t>
      </w:r>
      <w:proofErr w:type="gramEnd"/>
      <w:r w:rsidRPr="005B210E">
        <w:rPr>
          <w:rFonts w:ascii="Times New Roman" w:hAnsi="Times New Roman"/>
          <w:sz w:val="24"/>
          <w:szCs w:val="24"/>
        </w:rPr>
        <w:t xml:space="preserve">желатин, гидрогели и др.) [15]. Одним из недостатков дражированных семян является большая потребность во влаге при прорастании по сравнению с обычными семенами. Однако, в связи с появлением новых композиционных материалов, возникает целесообразность усовершенствовать состав драже, с целью повышения всхожести семян, </w:t>
      </w:r>
      <w:proofErr w:type="gramStart"/>
      <w:r w:rsidRPr="005B210E">
        <w:rPr>
          <w:rFonts w:ascii="Times New Roman" w:hAnsi="Times New Roman"/>
          <w:sz w:val="24"/>
          <w:szCs w:val="24"/>
        </w:rPr>
        <w:t>а</w:t>
      </w:r>
      <w:proofErr w:type="gramEnd"/>
      <w:r w:rsidRPr="005B210E">
        <w:rPr>
          <w:rFonts w:ascii="Times New Roman" w:hAnsi="Times New Roman"/>
          <w:sz w:val="24"/>
          <w:szCs w:val="24"/>
        </w:rPr>
        <w:t xml:space="preserve"> следовательно и урожайности культур. Поэтому исследования по данному вопросу были направлены, прежде всего, на поиск нового быстрорастворимого в воде связующего компонента, а также введением в состав драже вещества абсорбирующего влагу из почвы и передачу её семени для ускорения прорастания.</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rPr>
        <w:t xml:space="preserve">Западные селекционные компании и фирмы сегодня глобально и жёстко контролируют семеноводство  сахарной свёклы, </w:t>
      </w:r>
      <w:r w:rsidRPr="005B210E">
        <w:rPr>
          <w:rFonts w:ascii="Times New Roman" w:hAnsi="Times New Roman"/>
          <w:sz w:val="24"/>
          <w:szCs w:val="24"/>
          <w:shd w:val="clear" w:color="auto" w:fill="FFFFFF"/>
        </w:rPr>
        <w:t xml:space="preserve">обрабатывают семена по технологии </w:t>
      </w:r>
      <w:r w:rsidRPr="005B210E">
        <w:rPr>
          <w:rFonts w:ascii="Times New Roman" w:hAnsi="Times New Roman"/>
          <w:sz w:val="24"/>
          <w:szCs w:val="24"/>
          <w:shd w:val="clear" w:color="auto" w:fill="FFFFFF"/>
          <w:lang w:val="kk-KZ"/>
        </w:rPr>
        <w:t xml:space="preserve"> </w:t>
      </w:r>
      <w:r w:rsidRPr="005B210E">
        <w:rPr>
          <w:rFonts w:ascii="Times New Roman" w:hAnsi="Times New Roman"/>
          <w:sz w:val="24"/>
          <w:szCs w:val="24"/>
          <w:shd w:val="clear" w:color="auto" w:fill="FFFFFF"/>
        </w:rPr>
        <w:t xml:space="preserve">EPD,  проводят калибровку, инкрустирование и дражирование на супер современных машинах, с нанесением защитно-стимулирующих веществ, приданию формы </w:t>
      </w:r>
      <w:proofErr w:type="gramStart"/>
      <w:r w:rsidRPr="005B210E">
        <w:rPr>
          <w:rFonts w:ascii="Times New Roman" w:hAnsi="Times New Roman"/>
          <w:sz w:val="24"/>
          <w:szCs w:val="24"/>
          <w:shd w:val="clear" w:color="auto" w:fill="FFFFFF"/>
        </w:rPr>
        <w:t>драже</w:t>
      </w:r>
      <w:proofErr w:type="gramEnd"/>
      <w:r w:rsidRPr="005B210E">
        <w:rPr>
          <w:rFonts w:ascii="Times New Roman" w:hAnsi="Times New Roman"/>
          <w:sz w:val="24"/>
          <w:szCs w:val="24"/>
          <w:shd w:val="clear" w:color="auto" w:fill="FFFFFF"/>
        </w:rPr>
        <w:t xml:space="preserve">  предназначенные для  сеялок точного высева. Как и перечисленные достоинства</w:t>
      </w:r>
      <w:r w:rsidRPr="005B210E">
        <w:rPr>
          <w:rFonts w:ascii="Times New Roman" w:hAnsi="Times New Roman"/>
          <w:sz w:val="24"/>
          <w:szCs w:val="24"/>
        </w:rPr>
        <w:t xml:space="preserve">  иностранных семян имеются и  недостатки: низкая адаптация к почвенно-климатическим условиям, несколько худшая лежкоспособность и высокая цена.</w:t>
      </w:r>
    </w:p>
    <w:p w:rsidR="005B210E" w:rsidRPr="005B210E" w:rsidRDefault="005B210E" w:rsidP="005B210E">
      <w:pPr>
        <w:pStyle w:val="ab"/>
        <w:spacing w:line="360" w:lineRule="auto"/>
        <w:ind w:firstLine="709"/>
        <w:jc w:val="both"/>
        <w:rPr>
          <w:rFonts w:ascii="Times New Roman" w:eastAsiaTheme="minorHAnsi" w:hAnsi="Times New Roman"/>
          <w:noProof/>
          <w:sz w:val="24"/>
          <w:szCs w:val="24"/>
        </w:rPr>
      </w:pPr>
      <w:r w:rsidRPr="005B210E">
        <w:rPr>
          <w:rFonts w:ascii="Times New Roman" w:eastAsiaTheme="minorHAnsi" w:hAnsi="Times New Roman"/>
          <w:noProof/>
          <w:sz w:val="24"/>
          <w:szCs w:val="24"/>
        </w:rPr>
        <w:lastRenderedPageBreak/>
        <w:t xml:space="preserve">Министерством сельского хозяйства РК разработана  Концепция реализации отраслевой программы по развитию сахарного производства в Казахстане на 2018-2027 гг. [16] основными задачами обозначены: </w:t>
      </w:r>
    </w:p>
    <w:p w:rsidR="005B210E" w:rsidRPr="005B210E" w:rsidRDefault="005B210E" w:rsidP="005B210E">
      <w:pPr>
        <w:pStyle w:val="ab"/>
        <w:spacing w:line="360" w:lineRule="auto"/>
        <w:ind w:firstLine="709"/>
        <w:jc w:val="both"/>
        <w:rPr>
          <w:rFonts w:ascii="Times New Roman" w:eastAsiaTheme="minorHAnsi" w:hAnsi="Times New Roman"/>
          <w:noProof/>
          <w:sz w:val="24"/>
          <w:szCs w:val="24"/>
        </w:rPr>
      </w:pPr>
      <w:r w:rsidRPr="005B210E">
        <w:rPr>
          <w:rFonts w:ascii="Times New Roman" w:eastAsiaTheme="minorHAnsi" w:hAnsi="Times New Roman"/>
          <w:noProof/>
          <w:sz w:val="24"/>
          <w:szCs w:val="24"/>
        </w:rPr>
        <w:t xml:space="preserve">-повышение доли свекловичного сахара во внутреннем потреблении с 10% до 75% к 2027 г.; </w:t>
      </w:r>
    </w:p>
    <w:p w:rsidR="005B210E" w:rsidRPr="005B210E" w:rsidRDefault="005B210E" w:rsidP="005B210E">
      <w:pPr>
        <w:pStyle w:val="ab"/>
        <w:spacing w:line="360" w:lineRule="auto"/>
        <w:ind w:firstLine="709"/>
        <w:jc w:val="both"/>
        <w:rPr>
          <w:rFonts w:ascii="Times New Roman" w:eastAsiaTheme="minorHAnsi" w:hAnsi="Times New Roman"/>
          <w:noProof/>
          <w:sz w:val="24"/>
          <w:szCs w:val="24"/>
        </w:rPr>
      </w:pPr>
      <w:r w:rsidRPr="005B210E">
        <w:rPr>
          <w:rFonts w:ascii="Times New Roman" w:eastAsiaTheme="minorHAnsi" w:hAnsi="Times New Roman"/>
          <w:noProof/>
          <w:sz w:val="24"/>
          <w:szCs w:val="24"/>
        </w:rPr>
        <w:t xml:space="preserve">-развитие отечественного семеноводства; </w:t>
      </w:r>
    </w:p>
    <w:p w:rsidR="005B210E" w:rsidRPr="005B210E" w:rsidRDefault="005B210E" w:rsidP="005B210E">
      <w:pPr>
        <w:pStyle w:val="ab"/>
        <w:spacing w:line="360" w:lineRule="auto"/>
        <w:ind w:firstLine="709"/>
        <w:jc w:val="both"/>
        <w:rPr>
          <w:rFonts w:ascii="Times New Roman" w:eastAsiaTheme="minorHAnsi" w:hAnsi="Times New Roman"/>
          <w:noProof/>
          <w:sz w:val="24"/>
          <w:szCs w:val="24"/>
        </w:rPr>
      </w:pPr>
      <w:r w:rsidRPr="005B210E">
        <w:rPr>
          <w:rFonts w:ascii="Times New Roman" w:eastAsiaTheme="minorHAnsi" w:hAnsi="Times New Roman"/>
          <w:noProof/>
          <w:sz w:val="24"/>
          <w:szCs w:val="24"/>
        </w:rPr>
        <w:t>-обучение фермеров современным методам выращивания сахарной свеклы;</w:t>
      </w:r>
    </w:p>
    <w:p w:rsidR="005B210E" w:rsidRPr="005B210E" w:rsidRDefault="005B210E" w:rsidP="005B210E">
      <w:pPr>
        <w:pStyle w:val="ab"/>
        <w:spacing w:line="360" w:lineRule="auto"/>
        <w:ind w:firstLine="709"/>
        <w:jc w:val="both"/>
        <w:rPr>
          <w:rFonts w:ascii="Times New Roman" w:eastAsiaTheme="minorHAnsi" w:hAnsi="Times New Roman"/>
          <w:bCs/>
          <w:sz w:val="24"/>
          <w:szCs w:val="24"/>
        </w:rPr>
      </w:pPr>
      <w:r w:rsidRPr="005B210E">
        <w:rPr>
          <w:rFonts w:ascii="Times New Roman" w:eastAsiaTheme="minorHAnsi" w:hAnsi="Times New Roman"/>
          <w:noProof/>
          <w:sz w:val="24"/>
          <w:szCs w:val="24"/>
        </w:rPr>
        <w:t xml:space="preserve"> -расширение сети аттестованных производителей -развитие селекции отечественных сортов  и гибридов.  </w:t>
      </w:r>
      <w:r w:rsidRPr="005B210E">
        <w:rPr>
          <w:rFonts w:ascii="Times New Roman" w:eastAsiaTheme="minorHAnsi" w:hAnsi="Times New Roman"/>
          <w:bCs/>
          <w:sz w:val="24"/>
          <w:szCs w:val="24"/>
        </w:rPr>
        <w:t xml:space="preserve"> </w:t>
      </w:r>
    </w:p>
    <w:p w:rsidR="005B210E" w:rsidRPr="005B210E" w:rsidRDefault="005B210E" w:rsidP="005B210E">
      <w:pPr>
        <w:pStyle w:val="ab"/>
        <w:spacing w:line="360" w:lineRule="auto"/>
        <w:ind w:firstLine="709"/>
        <w:jc w:val="both"/>
        <w:rPr>
          <w:rFonts w:ascii="Times New Roman" w:hAnsi="Times New Roman"/>
          <w:sz w:val="24"/>
          <w:szCs w:val="24"/>
        </w:rPr>
      </w:pPr>
      <w:r w:rsidRPr="005B210E">
        <w:rPr>
          <w:rFonts w:ascii="Times New Roman" w:hAnsi="Times New Roman"/>
          <w:sz w:val="24"/>
          <w:szCs w:val="24"/>
          <w:lang w:eastAsia="ru-RU"/>
        </w:rPr>
        <w:t xml:space="preserve">Казахский научно-исследовательский институт земледелия и растениеводства  является единственным научным учреждением в республике, занимающийся научным обеспечением производства сахарной свеклы. К настоящему времени отечественными учеными  созданы 15 гибридов сахарной свеклы, из них 8 гибридов: ЦКазМС-44 (1995 г.), КазМС-19 (1998 г.), КазСиб-14 (2001 г.), Аксу (2014 г.), Айшолпан (2016 г.), Тараз (2017 г.), Шекер (2017 г.), Памяти Абугалиева (2020 г.) допущены к использованию в производство в Республике  Казахстан. Потенциальная урожайность данных гибридов составляет 800-900 ц/га и эти гибриды хорошо вписываются в систему семеноводства, однако для реализации оригинальных и элитных семян, до сих пор не отработаны </w:t>
      </w:r>
      <w:r w:rsidRPr="005B210E">
        <w:rPr>
          <w:rFonts w:ascii="Times New Roman" w:hAnsi="Times New Roman"/>
          <w:sz w:val="24"/>
          <w:szCs w:val="24"/>
        </w:rPr>
        <w:t>технологии  дражирования и инкрустации семян сахарной свеклы с</w:t>
      </w:r>
      <w:r w:rsidRPr="005B210E">
        <w:rPr>
          <w:rFonts w:ascii="Times New Roman" w:hAnsi="Times New Roman"/>
          <w:sz w:val="24"/>
          <w:szCs w:val="24"/>
          <w:lang w:val="kk-KZ"/>
        </w:rPr>
        <w:t xml:space="preserve"> </w:t>
      </w:r>
      <w:r w:rsidRPr="005B210E">
        <w:rPr>
          <w:rFonts w:ascii="Times New Roman" w:hAnsi="Times New Roman"/>
          <w:sz w:val="24"/>
          <w:szCs w:val="24"/>
        </w:rPr>
        <w:t>использованием  водорастворимого пленкообразователя, защитных и стимулирующих веществ для почвенно-климатических регионов свеклосеяния РК и требуют дальнейшего длительного исследования</w:t>
      </w:r>
      <w:proofErr w:type="gramStart"/>
      <w:r w:rsidRPr="005B210E">
        <w:rPr>
          <w:rFonts w:ascii="Times New Roman" w:hAnsi="Times New Roman"/>
          <w:sz w:val="24"/>
          <w:szCs w:val="24"/>
        </w:rPr>
        <w:t xml:space="preserve"> .</w:t>
      </w:r>
      <w:proofErr w:type="gramEnd"/>
    </w:p>
    <w:p w:rsidR="005B210E" w:rsidRPr="005B210E" w:rsidRDefault="005B210E" w:rsidP="005B210E">
      <w:pPr>
        <w:pStyle w:val="a6"/>
        <w:spacing w:before="0" w:beforeAutospacing="0" w:after="0" w:afterAutospacing="0" w:line="360" w:lineRule="auto"/>
        <w:ind w:firstLine="709"/>
        <w:jc w:val="both"/>
      </w:pPr>
      <w:r w:rsidRPr="005B210E">
        <w:t xml:space="preserve">Целью проекта являлась разработка эффективной технологии  дражирования и инкрустации семян сахарной свеклы с использованием  водорастворимых пленкообразователей, защитных и стимулирующих веществ и дать научное обоснование повышению эффективности обработки семян отечественных гибридов сахарной свеклы в соответствии с международными требованиями. </w:t>
      </w:r>
    </w:p>
    <w:p w:rsidR="005B210E" w:rsidRPr="005B210E" w:rsidRDefault="005B210E" w:rsidP="005B210E">
      <w:pPr>
        <w:pStyle w:val="a6"/>
        <w:spacing w:before="0" w:beforeAutospacing="0" w:after="0" w:afterAutospacing="0" w:line="360" w:lineRule="auto"/>
        <w:ind w:firstLine="709"/>
        <w:jc w:val="both"/>
      </w:pPr>
      <w:r w:rsidRPr="005B210E">
        <w:t>Данный проект направлен на разработку и внедрение инновационных технологий подготовки семян сахарной свеклы отечественной селекции,  обеспечивающий снижение  импорта и повышению  производства казахстанской  семенной продукции и конкурентоспособности. На основании изучения роста и развития, продуктивности и качества сахарной свеклы в связи с влиянием шлифования и способов предпосевной обработки семян (дражирования и протравливания), состава смесей компонентов  установлено  их оптимальное сочетание для дражирования семян.</w:t>
      </w:r>
    </w:p>
    <w:p w:rsidR="005B210E" w:rsidRPr="005B210E" w:rsidRDefault="005B210E" w:rsidP="005B210E">
      <w:pPr>
        <w:pStyle w:val="a6"/>
        <w:spacing w:before="0" w:beforeAutospacing="0" w:after="0" w:afterAutospacing="0" w:line="360" w:lineRule="auto"/>
        <w:ind w:firstLine="709"/>
        <w:jc w:val="both"/>
      </w:pPr>
      <w:r w:rsidRPr="005B210E">
        <w:t>Для выполнения цели ставились  следующие задачи:</w:t>
      </w:r>
    </w:p>
    <w:p w:rsidR="005B210E" w:rsidRPr="005B210E" w:rsidRDefault="005B210E" w:rsidP="005B210E">
      <w:pPr>
        <w:pStyle w:val="a6"/>
        <w:tabs>
          <w:tab w:val="left" w:pos="1134"/>
        </w:tabs>
        <w:spacing w:before="0" w:beforeAutospacing="0" w:after="0" w:afterAutospacing="0" w:line="360" w:lineRule="auto"/>
        <w:ind w:firstLine="709"/>
        <w:jc w:val="both"/>
      </w:pPr>
      <w:r w:rsidRPr="005B210E">
        <w:lastRenderedPageBreak/>
        <w:t>1.  Изучить  инновационную  технологию подготовки семян сахарной свеклы EPD (Early Plant Development) и разработать новые  методы  активизации прорастания семян сахарной свеклы.</w:t>
      </w:r>
    </w:p>
    <w:p w:rsidR="005B210E" w:rsidRPr="005B210E" w:rsidRDefault="005B210E" w:rsidP="005B210E">
      <w:pPr>
        <w:pStyle w:val="a6"/>
        <w:tabs>
          <w:tab w:val="left" w:pos="1134"/>
        </w:tabs>
        <w:spacing w:before="0" w:beforeAutospacing="0" w:after="0" w:afterAutospacing="0" w:line="360" w:lineRule="auto"/>
        <w:ind w:firstLine="709"/>
        <w:jc w:val="both"/>
      </w:pPr>
      <w:r w:rsidRPr="005B210E">
        <w:t>2. Подбор исходных компонентов полимерных композитов и протравителей для получения полимерного покрытия семян сахарной свеклы.</w:t>
      </w:r>
    </w:p>
    <w:p w:rsidR="005B210E" w:rsidRPr="005B210E" w:rsidRDefault="005B210E" w:rsidP="005B210E">
      <w:pPr>
        <w:pStyle w:val="a6"/>
        <w:tabs>
          <w:tab w:val="left" w:pos="1134"/>
        </w:tabs>
        <w:spacing w:before="0" w:beforeAutospacing="0" w:after="0" w:afterAutospacing="0" w:line="360" w:lineRule="auto"/>
        <w:ind w:firstLine="709"/>
        <w:jc w:val="both"/>
      </w:pPr>
      <w:r w:rsidRPr="005B210E">
        <w:t xml:space="preserve">3. Изучение физиолого-биохимических свойств полимерных композиций, их влияния на процессы, лежащие в основе прорастания семян, действие и последействие на </w:t>
      </w:r>
      <w:proofErr w:type="gramStart"/>
      <w:r w:rsidRPr="005B210E">
        <w:t>рост</w:t>
      </w:r>
      <w:proofErr w:type="gramEnd"/>
      <w:r w:rsidRPr="005B210E">
        <w:t xml:space="preserve"> и урожайность в лабораторных и полевых условиях.</w:t>
      </w:r>
    </w:p>
    <w:p w:rsidR="005B210E" w:rsidRPr="005B210E" w:rsidRDefault="005B210E" w:rsidP="005B210E">
      <w:pPr>
        <w:pStyle w:val="a6"/>
        <w:tabs>
          <w:tab w:val="left" w:pos="1134"/>
        </w:tabs>
        <w:spacing w:before="0" w:beforeAutospacing="0" w:after="0" w:afterAutospacing="0" w:line="360" w:lineRule="auto"/>
        <w:ind w:firstLine="709"/>
        <w:jc w:val="both"/>
      </w:pPr>
      <w:r w:rsidRPr="005B210E">
        <w:t xml:space="preserve">4.   Распространение знаний </w:t>
      </w:r>
    </w:p>
    <w:p w:rsidR="005B210E" w:rsidRPr="005B210E" w:rsidRDefault="005B210E" w:rsidP="005B210E">
      <w:pPr>
        <w:pStyle w:val="a6"/>
        <w:tabs>
          <w:tab w:val="left" w:pos="1134"/>
        </w:tabs>
        <w:spacing w:before="0" w:beforeAutospacing="0" w:after="0" w:afterAutospacing="0" w:line="360" w:lineRule="auto"/>
        <w:ind w:firstLine="709"/>
        <w:jc w:val="both"/>
      </w:pPr>
      <w:r w:rsidRPr="005B210E">
        <w:t>5.  Определить экономическую эффективность технологий подготовки  семян сахарной свеклы отечественных  и зарубежных гибридов (3 гибридов).</w:t>
      </w:r>
    </w:p>
    <w:p w:rsidR="005B210E" w:rsidRPr="005B210E" w:rsidRDefault="005B210E" w:rsidP="005B210E">
      <w:pPr>
        <w:tabs>
          <w:tab w:val="left" w:pos="142"/>
        </w:tabs>
        <w:spacing w:after="0" w:line="360" w:lineRule="auto"/>
        <w:ind w:firstLine="709"/>
        <w:contextualSpacing/>
        <w:jc w:val="both"/>
        <w:rPr>
          <w:rFonts w:ascii="Times New Roman" w:hAnsi="Times New Roman" w:cs="Times New Roman"/>
          <w:sz w:val="24"/>
          <w:szCs w:val="24"/>
          <w:lang w:val="kk-KZ"/>
        </w:rPr>
      </w:pPr>
      <w:r w:rsidRPr="005B210E">
        <w:rPr>
          <w:rFonts w:ascii="Times New Roman" w:hAnsi="Times New Roman" w:cs="Times New Roman"/>
          <w:iCs/>
          <w:sz w:val="24"/>
          <w:szCs w:val="24"/>
        </w:rPr>
        <w:t>На основании вышеизложенного, а</w:t>
      </w:r>
      <w:r w:rsidRPr="005B210E">
        <w:rPr>
          <w:rFonts w:ascii="Times New Roman" w:hAnsi="Times New Roman" w:cs="Times New Roman"/>
          <w:sz w:val="24"/>
          <w:szCs w:val="24"/>
        </w:rPr>
        <w:t>ктуальность</w:t>
      </w:r>
      <w:r w:rsidRPr="005B210E">
        <w:rPr>
          <w:rFonts w:ascii="Times New Roman" w:hAnsi="Times New Roman" w:cs="Times New Roman"/>
          <w:iCs/>
          <w:sz w:val="24"/>
          <w:szCs w:val="24"/>
        </w:rPr>
        <w:t xml:space="preserve"> </w:t>
      </w:r>
      <w:r w:rsidRPr="005B210E">
        <w:rPr>
          <w:rFonts w:ascii="Times New Roman" w:hAnsi="Times New Roman" w:cs="Times New Roman"/>
          <w:sz w:val="24"/>
          <w:szCs w:val="24"/>
        </w:rPr>
        <w:t xml:space="preserve">проекта заключается в научном и точном обосновании различных сочетаний и отдельных характеристик компонентов, которые включаются в состав драже, правильного соотношения макро- и микроэлементов, фунгицидов и инсектицидов. </w:t>
      </w:r>
    </w:p>
    <w:p w:rsidR="005B210E" w:rsidRPr="005B210E" w:rsidRDefault="005B210E" w:rsidP="005B210E">
      <w:pPr>
        <w:tabs>
          <w:tab w:val="left" w:pos="142"/>
        </w:tabs>
        <w:spacing w:after="0" w:line="360" w:lineRule="auto"/>
        <w:ind w:firstLine="709"/>
        <w:contextualSpacing/>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В</w:t>
      </w:r>
      <w:r w:rsidRPr="005B210E">
        <w:rPr>
          <w:rFonts w:ascii="Times New Roman" w:hAnsi="Times New Roman" w:cs="Times New Roman"/>
          <w:sz w:val="24"/>
          <w:szCs w:val="24"/>
        </w:rPr>
        <w:t>ыяв</w:t>
      </w:r>
      <w:r w:rsidRPr="005B210E">
        <w:rPr>
          <w:rFonts w:ascii="Times New Roman" w:hAnsi="Times New Roman" w:cs="Times New Roman"/>
          <w:sz w:val="24"/>
          <w:szCs w:val="24"/>
          <w:lang w:val="kk-KZ"/>
        </w:rPr>
        <w:t>лены</w:t>
      </w:r>
      <w:r w:rsidRPr="005B210E">
        <w:rPr>
          <w:rFonts w:ascii="Times New Roman" w:hAnsi="Times New Roman" w:cs="Times New Roman"/>
          <w:sz w:val="24"/>
          <w:szCs w:val="24"/>
        </w:rPr>
        <w:t xml:space="preserve"> причины и отработа</w:t>
      </w:r>
      <w:r w:rsidRPr="005B210E">
        <w:rPr>
          <w:rFonts w:ascii="Times New Roman" w:hAnsi="Times New Roman" w:cs="Times New Roman"/>
          <w:sz w:val="24"/>
          <w:szCs w:val="24"/>
          <w:lang w:val="kk-KZ"/>
        </w:rPr>
        <w:t>ны</w:t>
      </w:r>
      <w:r w:rsidRPr="005B210E">
        <w:rPr>
          <w:rFonts w:ascii="Times New Roman" w:hAnsi="Times New Roman" w:cs="Times New Roman"/>
          <w:sz w:val="24"/>
          <w:szCs w:val="24"/>
        </w:rPr>
        <w:t xml:space="preserve"> приемы, способствующие повышению полевой всхожести сахарной свеклы при посеве дражированными семенами. </w:t>
      </w:r>
      <w:r w:rsidRPr="005B210E">
        <w:rPr>
          <w:rFonts w:ascii="Times New Roman" w:hAnsi="Times New Roman" w:cs="Times New Roman"/>
          <w:sz w:val="24"/>
          <w:szCs w:val="24"/>
          <w:lang w:val="kk-KZ"/>
        </w:rPr>
        <w:t>Проведены наблюдения</w:t>
      </w:r>
      <w:r w:rsidRPr="005B210E">
        <w:rPr>
          <w:rFonts w:ascii="Times New Roman" w:hAnsi="Times New Roman" w:cs="Times New Roman"/>
          <w:sz w:val="24"/>
          <w:szCs w:val="24"/>
        </w:rPr>
        <w:t xml:space="preserve"> за динамикой роста и развития растений, полученных из дражированных и протравленных семян сахарной свеклы. Изуч</w:t>
      </w:r>
      <w:r w:rsidRPr="005B210E">
        <w:rPr>
          <w:rFonts w:ascii="Times New Roman" w:hAnsi="Times New Roman" w:cs="Times New Roman"/>
          <w:sz w:val="24"/>
          <w:szCs w:val="24"/>
          <w:lang w:val="kk-KZ"/>
        </w:rPr>
        <w:t>ено</w:t>
      </w:r>
      <w:r w:rsidRPr="005B210E">
        <w:rPr>
          <w:rFonts w:ascii="Times New Roman" w:hAnsi="Times New Roman" w:cs="Times New Roman"/>
          <w:sz w:val="24"/>
          <w:szCs w:val="24"/>
        </w:rPr>
        <w:t xml:space="preserve"> влияни</w:t>
      </w:r>
      <w:r w:rsidRPr="005B210E">
        <w:rPr>
          <w:rFonts w:ascii="Times New Roman" w:hAnsi="Times New Roman" w:cs="Times New Roman"/>
          <w:sz w:val="24"/>
          <w:szCs w:val="24"/>
          <w:lang w:val="kk-KZ"/>
        </w:rPr>
        <w:t>е</w:t>
      </w:r>
      <w:r w:rsidRPr="005B210E">
        <w:rPr>
          <w:rFonts w:ascii="Times New Roman" w:hAnsi="Times New Roman" w:cs="Times New Roman"/>
          <w:sz w:val="24"/>
          <w:szCs w:val="24"/>
        </w:rPr>
        <w:t xml:space="preserve"> шлифования на всхожесть семян и да</w:t>
      </w:r>
      <w:r w:rsidRPr="005B210E">
        <w:rPr>
          <w:rFonts w:ascii="Times New Roman" w:hAnsi="Times New Roman" w:cs="Times New Roman"/>
          <w:sz w:val="24"/>
          <w:szCs w:val="24"/>
          <w:lang w:val="kk-KZ"/>
        </w:rPr>
        <w:t>на</w:t>
      </w:r>
      <w:r w:rsidRPr="005B210E">
        <w:rPr>
          <w:rFonts w:ascii="Times New Roman" w:hAnsi="Times New Roman" w:cs="Times New Roman"/>
          <w:sz w:val="24"/>
          <w:szCs w:val="24"/>
        </w:rPr>
        <w:t xml:space="preserve"> сравнительн</w:t>
      </w:r>
      <w:r w:rsidRPr="005B210E">
        <w:rPr>
          <w:rFonts w:ascii="Times New Roman" w:hAnsi="Times New Roman" w:cs="Times New Roman"/>
          <w:sz w:val="24"/>
          <w:szCs w:val="24"/>
          <w:lang w:val="kk-KZ"/>
        </w:rPr>
        <w:t>ая</w:t>
      </w:r>
      <w:r w:rsidRPr="005B210E">
        <w:rPr>
          <w:rFonts w:ascii="Times New Roman" w:hAnsi="Times New Roman" w:cs="Times New Roman"/>
          <w:sz w:val="24"/>
          <w:szCs w:val="24"/>
        </w:rPr>
        <w:t xml:space="preserve"> характеристик</w:t>
      </w:r>
      <w:r w:rsidRPr="005B210E">
        <w:rPr>
          <w:rFonts w:ascii="Times New Roman" w:hAnsi="Times New Roman" w:cs="Times New Roman"/>
          <w:sz w:val="24"/>
          <w:szCs w:val="24"/>
          <w:lang w:val="kk-KZ"/>
        </w:rPr>
        <w:t>а</w:t>
      </w: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 xml:space="preserve">по </w:t>
      </w:r>
      <w:r w:rsidRPr="005B210E">
        <w:rPr>
          <w:rFonts w:ascii="Times New Roman" w:hAnsi="Times New Roman" w:cs="Times New Roman"/>
          <w:sz w:val="24"/>
          <w:szCs w:val="24"/>
        </w:rPr>
        <w:t>смес</w:t>
      </w:r>
      <w:r w:rsidRPr="005B210E">
        <w:rPr>
          <w:rFonts w:ascii="Times New Roman" w:hAnsi="Times New Roman" w:cs="Times New Roman"/>
          <w:sz w:val="24"/>
          <w:szCs w:val="24"/>
          <w:lang w:val="kk-KZ"/>
        </w:rPr>
        <w:t>ям</w:t>
      </w:r>
      <w:r w:rsidRPr="005B210E">
        <w:rPr>
          <w:rFonts w:ascii="Times New Roman" w:hAnsi="Times New Roman" w:cs="Times New Roman"/>
          <w:sz w:val="24"/>
          <w:szCs w:val="24"/>
        </w:rPr>
        <w:t xml:space="preserve"> компонентов, применяемых в дражировании. </w:t>
      </w:r>
    </w:p>
    <w:p w:rsidR="005B210E" w:rsidRPr="005B210E" w:rsidRDefault="005B210E" w:rsidP="005B210E">
      <w:pPr>
        <w:tabs>
          <w:tab w:val="left" w:pos="142"/>
        </w:tabs>
        <w:spacing w:after="0" w:line="360" w:lineRule="auto"/>
        <w:ind w:firstLine="709"/>
        <w:contextualSpacing/>
        <w:jc w:val="both"/>
        <w:rPr>
          <w:rFonts w:ascii="Times New Roman" w:hAnsi="Times New Roman" w:cs="Times New Roman"/>
          <w:sz w:val="24"/>
          <w:szCs w:val="24"/>
        </w:rPr>
      </w:pPr>
      <w:r w:rsidRPr="005B210E">
        <w:rPr>
          <w:rFonts w:ascii="Times New Roman" w:hAnsi="Times New Roman" w:cs="Times New Roman"/>
          <w:sz w:val="24"/>
          <w:szCs w:val="24"/>
        </w:rPr>
        <w:t>В настоящее время имеются возможности, которые позволят ускорить решение всех перечисленных вопросов и всей технологии дражирования. Решение данной проблемы позволит снизить иностранный рынок семян в нашей стране,  снизить затраты по возделыванию сахарной свеклы, и значительно повысить ее урожайность.</w:t>
      </w:r>
    </w:p>
    <w:p w:rsidR="005B210E" w:rsidRDefault="005B210E" w:rsidP="005B210E">
      <w:pPr>
        <w:tabs>
          <w:tab w:val="left" w:pos="142"/>
        </w:tabs>
        <w:spacing w:after="0" w:line="360" w:lineRule="auto"/>
        <w:ind w:firstLine="709"/>
        <w:contextualSpacing/>
        <w:jc w:val="both"/>
        <w:rPr>
          <w:rFonts w:ascii="Times New Roman" w:hAnsi="Times New Roman" w:cs="Times New Roman"/>
          <w:sz w:val="24"/>
          <w:szCs w:val="24"/>
        </w:rPr>
      </w:pPr>
      <w:r w:rsidRPr="005B210E">
        <w:rPr>
          <w:rFonts w:ascii="Times New Roman" w:hAnsi="Times New Roman" w:cs="Times New Roman"/>
          <w:sz w:val="24"/>
          <w:szCs w:val="24"/>
        </w:rPr>
        <w:t>Практическая значимость НИР</w:t>
      </w:r>
      <w:r w:rsidRPr="005B210E">
        <w:rPr>
          <w:rFonts w:ascii="Times New Roman" w:hAnsi="Times New Roman" w:cs="Times New Roman"/>
          <w:b/>
          <w:sz w:val="24"/>
          <w:szCs w:val="24"/>
        </w:rPr>
        <w:t xml:space="preserve"> </w:t>
      </w:r>
      <w:r w:rsidRPr="005B210E">
        <w:rPr>
          <w:rFonts w:ascii="Times New Roman" w:hAnsi="Times New Roman" w:cs="Times New Roman"/>
          <w:sz w:val="24"/>
          <w:szCs w:val="24"/>
        </w:rPr>
        <w:t>заключается в том, что внедрение предложений в практику будет способствовать становлению отечественного свекловичного семеноводства, стабильному функционированию и развитию рынка семян отечественных гибридов сахарной свеклы в стране. Предложения могут быть использованы при создании маркетинговой службы на заводе по подработке семян.</w:t>
      </w:r>
    </w:p>
    <w:p w:rsidR="004D7975" w:rsidRDefault="004D7975" w:rsidP="004D7975">
      <w:pPr>
        <w:pBdr>
          <w:bottom w:val="single" w:sz="4" w:space="30" w:color="FFFFFF"/>
        </w:pBdr>
        <w:tabs>
          <w:tab w:val="left" w:pos="993"/>
        </w:tabs>
        <w:autoSpaceDE w:val="0"/>
        <w:autoSpaceDN w:val="0"/>
        <w:adjustRightInd w:val="0"/>
        <w:spacing w:after="0" w:line="360" w:lineRule="auto"/>
        <w:ind w:firstLine="709"/>
        <w:jc w:val="both"/>
        <w:rPr>
          <w:rFonts w:ascii="Times New Roman" w:hAnsi="Times New Roman" w:cs="Times New Roman"/>
          <w:sz w:val="24"/>
          <w:szCs w:val="24"/>
        </w:rPr>
      </w:pPr>
      <w:r w:rsidRPr="00B5537F">
        <w:rPr>
          <w:rFonts w:ascii="Times New Roman" w:hAnsi="Times New Roman" w:cs="Times New Roman"/>
          <w:sz w:val="24"/>
          <w:szCs w:val="24"/>
          <w:lang w:val="kk-KZ"/>
        </w:rPr>
        <w:t>Данные по о</w:t>
      </w:r>
      <w:r w:rsidRPr="00B5537F">
        <w:rPr>
          <w:rFonts w:ascii="Times New Roman" w:hAnsi="Times New Roman" w:cs="Times New Roman"/>
          <w:sz w:val="24"/>
          <w:szCs w:val="24"/>
        </w:rPr>
        <w:t>беспеченност</w:t>
      </w:r>
      <w:r w:rsidRPr="00B5537F">
        <w:rPr>
          <w:rFonts w:ascii="Times New Roman" w:hAnsi="Times New Roman" w:cs="Times New Roman"/>
          <w:sz w:val="24"/>
          <w:szCs w:val="24"/>
          <w:lang w:val="kk-KZ"/>
        </w:rPr>
        <w:t>и</w:t>
      </w:r>
      <w:r w:rsidRPr="00B5537F">
        <w:rPr>
          <w:rFonts w:ascii="Times New Roman" w:hAnsi="Times New Roman" w:cs="Times New Roman"/>
          <w:sz w:val="24"/>
          <w:szCs w:val="24"/>
        </w:rPr>
        <w:t xml:space="preserve"> кадрами </w:t>
      </w:r>
      <w:r w:rsidRPr="00B5537F">
        <w:rPr>
          <w:rFonts w:ascii="Times New Roman" w:hAnsi="Times New Roman" w:cs="Times New Roman"/>
          <w:sz w:val="24"/>
          <w:szCs w:val="24"/>
          <w:lang w:val="kk-KZ"/>
        </w:rPr>
        <w:t xml:space="preserve">для выполнения </w:t>
      </w:r>
      <w:r w:rsidRPr="00B5537F">
        <w:rPr>
          <w:rFonts w:ascii="Times New Roman" w:hAnsi="Times New Roman" w:cs="Times New Roman"/>
          <w:sz w:val="24"/>
          <w:szCs w:val="24"/>
        </w:rPr>
        <w:t>научны</w:t>
      </w:r>
      <w:r w:rsidRPr="00B5537F">
        <w:rPr>
          <w:rFonts w:ascii="Times New Roman" w:hAnsi="Times New Roman" w:cs="Times New Roman"/>
          <w:sz w:val="24"/>
          <w:szCs w:val="24"/>
          <w:lang w:val="kk-KZ"/>
        </w:rPr>
        <w:t>х</w:t>
      </w:r>
      <w:r w:rsidRPr="00B5537F">
        <w:rPr>
          <w:rFonts w:ascii="Times New Roman" w:hAnsi="Times New Roman" w:cs="Times New Roman"/>
          <w:sz w:val="24"/>
          <w:szCs w:val="24"/>
        </w:rPr>
        <w:t xml:space="preserve"> исследовани</w:t>
      </w:r>
      <w:r w:rsidRPr="00B5537F">
        <w:rPr>
          <w:rFonts w:ascii="Times New Roman" w:hAnsi="Times New Roman" w:cs="Times New Roman"/>
          <w:sz w:val="24"/>
          <w:szCs w:val="24"/>
          <w:lang w:val="kk-KZ"/>
        </w:rPr>
        <w:t>й представлено в приложении А</w:t>
      </w:r>
      <w:r w:rsidRPr="00B5537F">
        <w:rPr>
          <w:rFonts w:ascii="Times New Roman" w:hAnsi="Times New Roman" w:cs="Times New Roman"/>
          <w:sz w:val="24"/>
          <w:szCs w:val="24"/>
        </w:rPr>
        <w:t>.</w:t>
      </w:r>
      <w:r w:rsidRPr="004D7975">
        <w:rPr>
          <w:rFonts w:ascii="Times New Roman" w:hAnsi="Times New Roman" w:cs="Times New Roman"/>
          <w:sz w:val="24"/>
          <w:szCs w:val="24"/>
        </w:rPr>
        <w:t xml:space="preserve"> </w:t>
      </w:r>
    </w:p>
    <w:p w:rsidR="005B210E" w:rsidRPr="005B210E" w:rsidRDefault="005B210E" w:rsidP="004D7975">
      <w:pPr>
        <w:pBdr>
          <w:bottom w:val="single" w:sz="4" w:space="30" w:color="FFFFFF"/>
        </w:pBdr>
        <w:tabs>
          <w:tab w:val="left" w:pos="993"/>
        </w:tabs>
        <w:autoSpaceDE w:val="0"/>
        <w:autoSpaceDN w:val="0"/>
        <w:adjustRightInd w:val="0"/>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Номер госрегистрации проекта 0120РК00265</w:t>
      </w:r>
    </w:p>
    <w:p w:rsidR="005B210E" w:rsidRPr="005B210E" w:rsidRDefault="005B210E" w:rsidP="005B210E">
      <w:pPr>
        <w:autoSpaceDE w:val="0"/>
        <w:autoSpaceDN w:val="0"/>
        <w:adjustRightInd w:val="0"/>
        <w:spacing w:after="0" w:line="360" w:lineRule="auto"/>
        <w:ind w:firstLine="709"/>
        <w:jc w:val="center"/>
        <w:rPr>
          <w:rFonts w:ascii="Times New Roman" w:hAnsi="Times New Roman" w:cs="Times New Roman"/>
          <w:b/>
          <w:sz w:val="24"/>
          <w:szCs w:val="24"/>
        </w:rPr>
      </w:pPr>
      <w:r w:rsidRPr="005B210E">
        <w:rPr>
          <w:rFonts w:ascii="Times New Roman" w:hAnsi="Times New Roman" w:cs="Times New Roman"/>
          <w:b/>
          <w:sz w:val="24"/>
          <w:szCs w:val="24"/>
        </w:rPr>
        <w:lastRenderedPageBreak/>
        <w:t>ОСНОВНАЯ ЧАСТЬ ОТЧЕТА О НИР</w:t>
      </w:r>
    </w:p>
    <w:p w:rsidR="005B210E" w:rsidRDefault="005B210E" w:rsidP="005B210E">
      <w:pPr>
        <w:spacing w:after="0" w:line="360" w:lineRule="auto"/>
        <w:ind w:firstLine="709"/>
        <w:jc w:val="both"/>
        <w:rPr>
          <w:rFonts w:ascii="Times New Roman" w:hAnsi="Times New Roman" w:cs="Times New Roman"/>
          <w:b/>
          <w:sz w:val="24"/>
          <w:szCs w:val="24"/>
          <w:lang w:val="kk-KZ"/>
        </w:rPr>
      </w:pPr>
      <w:r w:rsidRPr="005B210E">
        <w:rPr>
          <w:rFonts w:ascii="Times New Roman" w:hAnsi="Times New Roman" w:cs="Times New Roman"/>
          <w:b/>
          <w:sz w:val="24"/>
          <w:szCs w:val="24"/>
        </w:rPr>
        <w:t>1 Объекты исследования, характеристика почвенно-климатических условий, методика проведения опытов</w:t>
      </w:r>
    </w:p>
    <w:p w:rsidR="005B210E" w:rsidRPr="005B210E" w:rsidRDefault="005B210E" w:rsidP="005B210E">
      <w:pPr>
        <w:spacing w:after="0" w:line="360" w:lineRule="auto"/>
        <w:ind w:firstLine="709"/>
        <w:jc w:val="both"/>
        <w:rPr>
          <w:rFonts w:ascii="Times New Roman" w:hAnsi="Times New Roman" w:cs="Times New Roman"/>
          <w:b/>
          <w:sz w:val="24"/>
          <w:szCs w:val="24"/>
          <w:lang w:val="kk-KZ"/>
        </w:rPr>
      </w:pPr>
    </w:p>
    <w:p w:rsidR="005B210E" w:rsidRPr="005B210E" w:rsidRDefault="005B210E" w:rsidP="005B210E">
      <w:pPr>
        <w:pStyle w:val="a8"/>
        <w:numPr>
          <w:ilvl w:val="1"/>
          <w:numId w:val="2"/>
        </w:numPr>
        <w:spacing w:after="0" w:line="360" w:lineRule="auto"/>
        <w:ind w:left="0" w:firstLine="709"/>
        <w:jc w:val="both"/>
        <w:rPr>
          <w:rFonts w:ascii="Times New Roman" w:hAnsi="Times New Roman" w:cs="Times New Roman"/>
          <w:b/>
          <w:sz w:val="24"/>
          <w:szCs w:val="24"/>
        </w:rPr>
      </w:pPr>
      <w:r w:rsidRPr="005B210E">
        <w:rPr>
          <w:rFonts w:ascii="Times New Roman" w:hAnsi="Times New Roman" w:cs="Times New Roman"/>
          <w:b/>
          <w:sz w:val="24"/>
          <w:szCs w:val="24"/>
        </w:rPr>
        <w:t>Объекты исследования</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B5537F">
        <w:rPr>
          <w:rFonts w:ascii="Times New Roman" w:hAnsi="Times New Roman" w:cs="Times New Roman"/>
          <w:sz w:val="24"/>
          <w:szCs w:val="24"/>
        </w:rPr>
        <w:t>Объектами исследованиями служат оригинальные и элитные семена  отечественных гибридов сахарной свеклы Айшолпан и Аксу, созданные в последние годы учеными-селекционерами ТОО «КазНИИЗиР»</w:t>
      </w:r>
      <w:r w:rsidR="004D7975" w:rsidRPr="00B5537F">
        <w:rPr>
          <w:rFonts w:ascii="Times New Roman" w:hAnsi="Times New Roman" w:cs="Times New Roman"/>
          <w:sz w:val="24"/>
          <w:szCs w:val="24"/>
        </w:rPr>
        <w:t>, описание которых приведены в приложениях</w:t>
      </w:r>
      <w:r w:rsidRPr="00B5537F">
        <w:rPr>
          <w:rFonts w:ascii="Times New Roman" w:hAnsi="Times New Roman" w:cs="Times New Roman"/>
          <w:sz w:val="24"/>
          <w:szCs w:val="24"/>
        </w:rPr>
        <w:t xml:space="preserve"> Б.</w:t>
      </w:r>
    </w:p>
    <w:p w:rsidR="005B210E" w:rsidRPr="005B210E" w:rsidRDefault="005B210E" w:rsidP="005B210E">
      <w:pPr>
        <w:spacing w:after="0" w:line="360" w:lineRule="auto"/>
        <w:ind w:firstLine="709"/>
        <w:jc w:val="both"/>
        <w:rPr>
          <w:rFonts w:ascii="Times New Roman" w:hAnsi="Times New Roman" w:cs="Times New Roman"/>
          <w:sz w:val="24"/>
          <w:szCs w:val="24"/>
        </w:rPr>
      </w:pPr>
    </w:p>
    <w:p w:rsidR="005B210E" w:rsidRPr="005B210E" w:rsidRDefault="005B210E" w:rsidP="005B210E">
      <w:pPr>
        <w:pStyle w:val="a8"/>
        <w:numPr>
          <w:ilvl w:val="1"/>
          <w:numId w:val="2"/>
        </w:numPr>
        <w:spacing w:after="0" w:line="360" w:lineRule="auto"/>
        <w:ind w:left="0" w:firstLine="709"/>
        <w:jc w:val="both"/>
        <w:rPr>
          <w:rFonts w:ascii="Times New Roman" w:hAnsi="Times New Roman" w:cs="Times New Roman"/>
          <w:b/>
          <w:sz w:val="24"/>
          <w:szCs w:val="24"/>
        </w:rPr>
      </w:pPr>
      <w:r w:rsidRPr="005B210E">
        <w:rPr>
          <w:rFonts w:ascii="Times New Roman" w:hAnsi="Times New Roman" w:cs="Times New Roman"/>
          <w:b/>
          <w:sz w:val="24"/>
          <w:szCs w:val="24"/>
        </w:rPr>
        <w:t>Характеристика климатических условий</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Многофакторные, балансовые опыты по изучению влияния различных агротехнических приемов на объем фотосинтетической деятельности и формирования агробиоценозов высокой продуктивности исследуемых культур, закладывались в предгорно–степной зоне и по почвенн</w:t>
      </w:r>
      <w:proofErr w:type="gramStart"/>
      <w:r w:rsidRPr="005B210E">
        <w:rPr>
          <w:rFonts w:ascii="Times New Roman" w:hAnsi="Times New Roman" w:cs="Times New Roman"/>
          <w:sz w:val="24"/>
          <w:szCs w:val="24"/>
        </w:rPr>
        <w:t>о-</w:t>
      </w:r>
      <w:proofErr w:type="gramEnd"/>
      <w:r w:rsidRPr="005B210E">
        <w:rPr>
          <w:rFonts w:ascii="Times New Roman" w:hAnsi="Times New Roman" w:cs="Times New Roman"/>
          <w:sz w:val="24"/>
          <w:szCs w:val="24"/>
        </w:rPr>
        <w:t xml:space="preserve"> климатическим параметрам типично для данных условий. В общих чертах, климат резко  - континентальный. По среднемноголетним данным метеостанции КазНИИЗиР среднегодовая температура воздуха составляет + 8,3 С</w:t>
      </w:r>
      <w:proofErr w:type="gramStart"/>
      <w:r w:rsidRPr="005B210E">
        <w:rPr>
          <w:rFonts w:ascii="Times New Roman" w:hAnsi="Times New Roman" w:cs="Times New Roman"/>
          <w:sz w:val="24"/>
          <w:szCs w:val="24"/>
          <w:vertAlign w:val="superscript"/>
        </w:rPr>
        <w:t>0</w:t>
      </w:r>
      <w:proofErr w:type="gramEnd"/>
      <w:r w:rsidRPr="005B210E">
        <w:rPr>
          <w:rFonts w:ascii="Times New Roman" w:hAnsi="Times New Roman" w:cs="Times New Roman"/>
          <w:sz w:val="24"/>
          <w:szCs w:val="24"/>
        </w:rPr>
        <w:t>, минимум ее достигает (-40 С</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максимум +42 С</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 </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Сумма положительных температур за период активной вегетации растений (апрел</w:t>
      </w:r>
      <w:proofErr w:type="gramStart"/>
      <w:r w:rsidRPr="005B210E">
        <w:rPr>
          <w:rFonts w:ascii="Times New Roman" w:hAnsi="Times New Roman" w:cs="Times New Roman"/>
          <w:sz w:val="24"/>
          <w:szCs w:val="24"/>
        </w:rPr>
        <w:t>ь-</w:t>
      </w:r>
      <w:proofErr w:type="gramEnd"/>
      <w:r w:rsidRPr="005B210E">
        <w:rPr>
          <w:rFonts w:ascii="Times New Roman" w:hAnsi="Times New Roman" w:cs="Times New Roman"/>
          <w:sz w:val="24"/>
          <w:szCs w:val="24"/>
        </w:rPr>
        <w:t xml:space="preserve"> сентябрь) по нашим среднемноголетним данным достигает 3429 С</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чего вполне достаточно для формирования высоких урожаев изучаемых культур на поливе в системе точного земледелия.</w:t>
      </w:r>
    </w:p>
    <w:p w:rsidR="005B210E" w:rsidRPr="005B210E" w:rsidRDefault="005B210E" w:rsidP="005B210E">
      <w:pPr>
        <w:spacing w:after="0" w:line="360" w:lineRule="auto"/>
        <w:ind w:firstLine="709"/>
        <w:jc w:val="both"/>
        <w:rPr>
          <w:rFonts w:ascii="Times New Roman" w:hAnsi="Times New Roman" w:cs="Times New Roman"/>
          <w:sz w:val="24"/>
          <w:szCs w:val="24"/>
        </w:rPr>
      </w:pPr>
    </w:p>
    <w:p w:rsidR="005B210E" w:rsidRPr="005B210E" w:rsidRDefault="005B210E" w:rsidP="005B210E">
      <w:pPr>
        <w:pStyle w:val="a8"/>
        <w:numPr>
          <w:ilvl w:val="1"/>
          <w:numId w:val="2"/>
        </w:numPr>
        <w:spacing w:after="0" w:line="360" w:lineRule="auto"/>
        <w:ind w:left="0" w:firstLine="709"/>
        <w:jc w:val="both"/>
        <w:rPr>
          <w:rFonts w:ascii="Times New Roman" w:hAnsi="Times New Roman" w:cs="Times New Roman"/>
          <w:b/>
          <w:sz w:val="24"/>
          <w:szCs w:val="24"/>
        </w:rPr>
      </w:pPr>
      <w:r w:rsidRPr="005B210E">
        <w:rPr>
          <w:rFonts w:ascii="Times New Roman" w:hAnsi="Times New Roman" w:cs="Times New Roman"/>
          <w:b/>
          <w:sz w:val="24"/>
          <w:szCs w:val="24"/>
        </w:rPr>
        <w:t>Почвенная характеристика опытного участка</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Почвенный покров опытного участка представлен предгорными светло-каштановыми почвами. Они сформированы на лессовидных суглинках и имеет ясно выраженный плодородный профиль. Характерной чертой светло-каштановых почв является их </w:t>
      </w:r>
      <w:proofErr w:type="gramStart"/>
      <w:r w:rsidRPr="005B210E">
        <w:rPr>
          <w:rFonts w:ascii="Times New Roman" w:hAnsi="Times New Roman" w:cs="Times New Roman"/>
          <w:sz w:val="24"/>
          <w:szCs w:val="24"/>
        </w:rPr>
        <w:t>высокая</w:t>
      </w:r>
      <w:proofErr w:type="gramEnd"/>
      <w:r w:rsidRPr="005B210E">
        <w:rPr>
          <w:rFonts w:ascii="Times New Roman" w:hAnsi="Times New Roman" w:cs="Times New Roman"/>
          <w:sz w:val="24"/>
          <w:szCs w:val="24"/>
        </w:rPr>
        <w:t xml:space="preserve"> карбонатность. По механическому составу он относится к средним суглинкам. Содержание крупной пыли составляет 40-45%, физической глины около 40%, а илистые частицы уменьшаются по профилю от 13,82 до 8,62%. Почти все механические элементы находятся в агрегатном состоянии.  Сумма макроагрегатов достигает 80-90% , что является характерным для лессовидных пород. Почвы участка характеризуются глубоким залеганием грунтовых вод, а также слабой минерализацией, что исключает возможность засоления почвы в результате орошения.</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Морфологическая характеристика почвы опытного участка:</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lastRenderedPageBreak/>
        <w:t>Почва вскипает от соляной кислоты с поверхности.</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Горизонт А0-33 см. Темно-серого света, рыхлый, распадается на мелкокомковатые частицы и зерна (30 %), зерна не прочные. В сухом состояни</w:t>
      </w:r>
      <w:proofErr w:type="gramStart"/>
      <w:r w:rsidRPr="005B210E">
        <w:rPr>
          <w:rFonts w:ascii="Times New Roman" w:hAnsi="Times New Roman" w:cs="Times New Roman"/>
          <w:sz w:val="24"/>
          <w:szCs w:val="24"/>
        </w:rPr>
        <w:t>и-</w:t>
      </w:r>
      <w:proofErr w:type="gramEnd"/>
      <w:r w:rsidRPr="005B210E">
        <w:rPr>
          <w:rFonts w:ascii="Times New Roman" w:hAnsi="Times New Roman" w:cs="Times New Roman"/>
          <w:sz w:val="24"/>
          <w:szCs w:val="24"/>
        </w:rPr>
        <w:t xml:space="preserve">  это пороховато-пылеватая масса,. Средний суглинок. В нижней части уплотнен, следы деятельности червей, переход в следующий горизонт ясный.</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Горизонт В1-33-55 см. Неоднородной окраски (наряду с серыми участками имеются участки темно-бурой окраски), комковат, не уплотнен, комки средние, при крошении не дают зернистости. Средний суглинок. Переход в следующий горизонт постепенный.</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Горизонт В2-55-79 см. Светлее предыдущего, с более однородной окраской. Комковат, рыхлый, комки обильно пронизаны крупными порами. Переход в следующий горизонт ясный.</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Горизонт ВС 79-105 см. Мокрый, желто-палевой окраски, бесструктурный, рыхлый, обильно пронизан средними парами (Д – 1-2мм)</w:t>
      </w:r>
      <w:proofErr w:type="gramStart"/>
      <w:r w:rsidRPr="005B210E">
        <w:rPr>
          <w:rFonts w:ascii="Times New Roman" w:hAnsi="Times New Roman" w:cs="Times New Roman"/>
          <w:sz w:val="24"/>
          <w:szCs w:val="24"/>
        </w:rPr>
        <w:t xml:space="preserve"> ,</w:t>
      </w:r>
      <w:proofErr w:type="gramEnd"/>
      <w:r w:rsidRPr="005B210E">
        <w:rPr>
          <w:rFonts w:ascii="Times New Roman" w:hAnsi="Times New Roman" w:cs="Times New Roman"/>
          <w:sz w:val="24"/>
          <w:szCs w:val="24"/>
        </w:rPr>
        <w:t xml:space="preserve"> средний суглинок. Переход в следующий горизонт резкий.</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Горизонт</w:t>
      </w:r>
      <w:proofErr w:type="gramStart"/>
      <w:r w:rsidRPr="005B210E">
        <w:rPr>
          <w:rFonts w:ascii="Times New Roman" w:hAnsi="Times New Roman" w:cs="Times New Roman"/>
          <w:sz w:val="24"/>
          <w:szCs w:val="24"/>
        </w:rPr>
        <w:t xml:space="preserve"> С</w:t>
      </w:r>
      <w:proofErr w:type="gramEnd"/>
      <w:r w:rsidRPr="005B210E">
        <w:rPr>
          <w:rFonts w:ascii="Times New Roman" w:hAnsi="Times New Roman" w:cs="Times New Roman"/>
          <w:sz w:val="24"/>
          <w:szCs w:val="24"/>
        </w:rPr>
        <w:t xml:space="preserve"> 105-130см. Мокрый, без следов сазовости, значительно темнее предыдущего по окраске. Имеет темно-бурую окраску и признаки погребенного горизонта. Без уплотнения, комковат, распадается на камни неправильной формы с ровными краями, средний суглинок. </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Содержание основных питательных веществ по горизонтам почвы представлено в таблице 1. </w:t>
      </w:r>
    </w:p>
    <w:p w:rsidR="005B210E" w:rsidRPr="005B210E" w:rsidRDefault="005B210E" w:rsidP="005B210E">
      <w:pPr>
        <w:spacing w:after="0" w:line="360" w:lineRule="auto"/>
        <w:jc w:val="both"/>
        <w:rPr>
          <w:rFonts w:ascii="Times New Roman" w:hAnsi="Times New Roman" w:cs="Times New Roman"/>
          <w:sz w:val="24"/>
          <w:szCs w:val="24"/>
        </w:rPr>
      </w:pPr>
      <w:r w:rsidRPr="005B210E">
        <w:rPr>
          <w:rFonts w:ascii="Times New Roman" w:hAnsi="Times New Roman" w:cs="Times New Roman"/>
          <w:sz w:val="24"/>
          <w:szCs w:val="24"/>
        </w:rPr>
        <w:t>Таблица 1 – Химический состав светло-каштановой почвы</w:t>
      </w:r>
    </w:p>
    <w:tbl>
      <w:tblPr>
        <w:tblStyle w:val="a5"/>
        <w:tblW w:w="9575" w:type="dxa"/>
        <w:tblLayout w:type="fixed"/>
        <w:tblLook w:val="04A0" w:firstRow="1" w:lastRow="0" w:firstColumn="1" w:lastColumn="0" w:noHBand="0" w:noVBand="1"/>
      </w:tblPr>
      <w:tblGrid>
        <w:gridCol w:w="817"/>
        <w:gridCol w:w="992"/>
        <w:gridCol w:w="851"/>
        <w:gridCol w:w="992"/>
        <w:gridCol w:w="851"/>
        <w:gridCol w:w="708"/>
        <w:gridCol w:w="993"/>
        <w:gridCol w:w="850"/>
        <w:gridCol w:w="709"/>
        <w:gridCol w:w="850"/>
        <w:gridCol w:w="962"/>
      </w:tblGrid>
      <w:tr w:rsidR="005B210E" w:rsidRPr="005B210E" w:rsidTr="005B210E">
        <w:trPr>
          <w:trHeight w:val="330"/>
        </w:trPr>
        <w:tc>
          <w:tcPr>
            <w:tcW w:w="817" w:type="dxa"/>
            <w:vMerge w:val="restart"/>
          </w:tcPr>
          <w:p w:rsidR="005B210E" w:rsidRPr="005B210E" w:rsidRDefault="005B210E" w:rsidP="005B210E">
            <w:pPr>
              <w:spacing w:line="360" w:lineRule="auto"/>
              <w:jc w:val="both"/>
              <w:rPr>
                <w:rFonts w:ascii="Times New Roman" w:hAnsi="Times New Roman" w:cs="Times New Roman"/>
                <w:sz w:val="24"/>
                <w:szCs w:val="24"/>
                <w:lang w:val="kk-KZ"/>
              </w:rPr>
            </w:pPr>
            <w:proofErr w:type="gramStart"/>
            <w:r w:rsidRPr="005B210E">
              <w:rPr>
                <w:rFonts w:ascii="Times New Roman" w:hAnsi="Times New Roman" w:cs="Times New Roman"/>
                <w:sz w:val="24"/>
                <w:szCs w:val="24"/>
              </w:rPr>
              <w:t>Гори</w:t>
            </w:r>
            <w:r w:rsidRPr="005B210E">
              <w:rPr>
                <w:rFonts w:ascii="Times New Roman" w:hAnsi="Times New Roman" w:cs="Times New Roman"/>
                <w:sz w:val="24"/>
                <w:szCs w:val="24"/>
                <w:lang w:val="kk-KZ"/>
              </w:rPr>
              <w:t>-зонт</w:t>
            </w:r>
            <w:proofErr w:type="gramEnd"/>
            <w:r w:rsidRPr="005B210E">
              <w:rPr>
                <w:rFonts w:ascii="Times New Roman" w:hAnsi="Times New Roman" w:cs="Times New Roman"/>
                <w:sz w:val="24"/>
                <w:szCs w:val="24"/>
              </w:rPr>
              <w:t>,</w:t>
            </w:r>
          </w:p>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см</w:t>
            </w:r>
          </w:p>
        </w:tc>
        <w:tc>
          <w:tcPr>
            <w:tcW w:w="992" w:type="dxa"/>
            <w:vMerge w:val="restar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Гумус,%</w:t>
            </w:r>
          </w:p>
        </w:tc>
        <w:tc>
          <w:tcPr>
            <w:tcW w:w="3402" w:type="dxa"/>
            <w:gridSpan w:val="4"/>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 xml:space="preserve">       Валовый,%</w:t>
            </w:r>
          </w:p>
        </w:tc>
        <w:tc>
          <w:tcPr>
            <w:tcW w:w="2552" w:type="dxa"/>
            <w:gridSpan w:val="3"/>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Поглош</w:t>
            </w:r>
            <w:proofErr w:type="gramStart"/>
            <w:r w:rsidRPr="005B210E">
              <w:rPr>
                <w:rFonts w:ascii="Times New Roman" w:hAnsi="Times New Roman" w:cs="Times New Roman"/>
                <w:sz w:val="24"/>
                <w:szCs w:val="24"/>
              </w:rPr>
              <w:t>.о</w:t>
            </w:r>
            <w:proofErr w:type="gramEnd"/>
            <w:r w:rsidRPr="005B210E">
              <w:rPr>
                <w:rFonts w:ascii="Times New Roman" w:hAnsi="Times New Roman" w:cs="Times New Roman"/>
                <w:sz w:val="24"/>
                <w:szCs w:val="24"/>
              </w:rPr>
              <w:t>сн,мг/экв</w:t>
            </w:r>
          </w:p>
        </w:tc>
        <w:tc>
          <w:tcPr>
            <w:tcW w:w="1812" w:type="dxa"/>
            <w:gridSpan w:val="2"/>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ПФЭП мг/экв</w:t>
            </w:r>
          </w:p>
        </w:tc>
      </w:tr>
      <w:tr w:rsidR="005B210E" w:rsidRPr="005B210E" w:rsidTr="005B210E">
        <w:trPr>
          <w:trHeight w:val="315"/>
        </w:trPr>
        <w:tc>
          <w:tcPr>
            <w:tcW w:w="817" w:type="dxa"/>
            <w:vMerge/>
          </w:tcPr>
          <w:p w:rsidR="005B210E" w:rsidRPr="005B210E" w:rsidRDefault="005B210E" w:rsidP="005B210E">
            <w:pPr>
              <w:spacing w:line="360" w:lineRule="auto"/>
              <w:jc w:val="both"/>
              <w:rPr>
                <w:rFonts w:ascii="Times New Roman" w:hAnsi="Times New Roman" w:cs="Times New Roman"/>
                <w:sz w:val="24"/>
                <w:szCs w:val="24"/>
              </w:rPr>
            </w:pPr>
          </w:p>
        </w:tc>
        <w:tc>
          <w:tcPr>
            <w:tcW w:w="992" w:type="dxa"/>
            <w:vMerge/>
          </w:tcPr>
          <w:p w:rsidR="005B210E" w:rsidRPr="005B210E" w:rsidRDefault="005B210E" w:rsidP="005B210E">
            <w:pPr>
              <w:spacing w:line="360" w:lineRule="auto"/>
              <w:jc w:val="both"/>
              <w:rPr>
                <w:rFonts w:ascii="Times New Roman" w:hAnsi="Times New Roman" w:cs="Times New Roman"/>
                <w:sz w:val="24"/>
                <w:szCs w:val="24"/>
              </w:rPr>
            </w:pPr>
          </w:p>
        </w:tc>
        <w:tc>
          <w:tcPr>
            <w:tcW w:w="851" w:type="dxa"/>
          </w:tcPr>
          <w:p w:rsidR="005B210E" w:rsidRPr="005B210E" w:rsidRDefault="005B210E" w:rsidP="005B210E">
            <w:pPr>
              <w:spacing w:line="360" w:lineRule="auto"/>
              <w:jc w:val="both"/>
              <w:rPr>
                <w:rFonts w:ascii="Times New Roman" w:hAnsi="Times New Roman" w:cs="Times New Roman"/>
                <w:sz w:val="24"/>
                <w:szCs w:val="24"/>
                <w:lang w:val="en-US"/>
              </w:rPr>
            </w:pPr>
            <w:r w:rsidRPr="005B210E">
              <w:rPr>
                <w:rFonts w:ascii="Times New Roman" w:hAnsi="Times New Roman" w:cs="Times New Roman"/>
                <w:sz w:val="24"/>
                <w:szCs w:val="24"/>
                <w:lang w:val="en-US"/>
              </w:rPr>
              <w:t>N</w:t>
            </w:r>
          </w:p>
        </w:tc>
        <w:tc>
          <w:tcPr>
            <w:tcW w:w="992" w:type="dxa"/>
          </w:tcPr>
          <w:p w:rsidR="005B210E" w:rsidRPr="005B210E" w:rsidRDefault="005B210E" w:rsidP="005B210E">
            <w:pPr>
              <w:spacing w:line="360" w:lineRule="auto"/>
              <w:jc w:val="both"/>
              <w:rPr>
                <w:rFonts w:ascii="Times New Roman" w:hAnsi="Times New Roman" w:cs="Times New Roman"/>
                <w:sz w:val="24"/>
                <w:szCs w:val="24"/>
                <w:lang w:val="en-US"/>
              </w:rPr>
            </w:pPr>
            <w:r w:rsidRPr="005B210E">
              <w:rPr>
                <w:rFonts w:ascii="Times New Roman" w:hAnsi="Times New Roman" w:cs="Times New Roman"/>
                <w:sz w:val="24"/>
                <w:szCs w:val="24"/>
                <w:lang w:val="en-US"/>
              </w:rPr>
              <w:t>P</w:t>
            </w:r>
          </w:p>
        </w:tc>
        <w:tc>
          <w:tcPr>
            <w:tcW w:w="851" w:type="dxa"/>
          </w:tcPr>
          <w:p w:rsidR="005B210E" w:rsidRPr="005B210E" w:rsidRDefault="005B210E" w:rsidP="005B210E">
            <w:pPr>
              <w:spacing w:line="360" w:lineRule="auto"/>
              <w:jc w:val="both"/>
              <w:rPr>
                <w:rFonts w:ascii="Times New Roman" w:hAnsi="Times New Roman" w:cs="Times New Roman"/>
                <w:sz w:val="24"/>
                <w:szCs w:val="24"/>
                <w:lang w:val="en-US"/>
              </w:rPr>
            </w:pPr>
            <w:r w:rsidRPr="005B210E">
              <w:rPr>
                <w:rFonts w:ascii="Times New Roman" w:hAnsi="Times New Roman" w:cs="Times New Roman"/>
                <w:sz w:val="24"/>
                <w:szCs w:val="24"/>
                <w:lang w:val="en-US"/>
              </w:rPr>
              <w:t>CO</w:t>
            </w:r>
            <w:r w:rsidRPr="005B210E">
              <w:rPr>
                <w:rFonts w:ascii="Times New Roman" w:hAnsi="Times New Roman" w:cs="Times New Roman"/>
                <w:sz w:val="24"/>
                <w:szCs w:val="24"/>
                <w:vertAlign w:val="subscript"/>
                <w:lang w:val="en-US"/>
              </w:rPr>
              <w:t>2</w:t>
            </w:r>
          </w:p>
        </w:tc>
        <w:tc>
          <w:tcPr>
            <w:tcW w:w="708"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рН</w:t>
            </w:r>
          </w:p>
        </w:tc>
        <w:tc>
          <w:tcPr>
            <w:tcW w:w="993"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Са</w:t>
            </w:r>
          </w:p>
        </w:tc>
        <w:tc>
          <w:tcPr>
            <w:tcW w:w="850" w:type="dxa"/>
          </w:tcPr>
          <w:p w:rsidR="005B210E" w:rsidRPr="005B210E" w:rsidRDefault="005B210E" w:rsidP="005B210E">
            <w:pPr>
              <w:spacing w:line="360" w:lineRule="auto"/>
              <w:jc w:val="both"/>
              <w:rPr>
                <w:rFonts w:ascii="Times New Roman" w:hAnsi="Times New Roman" w:cs="Times New Roman"/>
                <w:sz w:val="24"/>
                <w:szCs w:val="24"/>
                <w:lang w:val="en-US"/>
              </w:rPr>
            </w:pPr>
            <w:r w:rsidRPr="005B210E">
              <w:rPr>
                <w:rFonts w:ascii="Times New Roman" w:hAnsi="Times New Roman" w:cs="Times New Roman"/>
                <w:sz w:val="24"/>
                <w:szCs w:val="24"/>
              </w:rPr>
              <w:t>М</w:t>
            </w:r>
            <w:proofErr w:type="gramStart"/>
            <w:r w:rsidRPr="005B210E">
              <w:rPr>
                <w:rFonts w:ascii="Times New Roman" w:hAnsi="Times New Roman" w:cs="Times New Roman"/>
                <w:sz w:val="24"/>
                <w:szCs w:val="24"/>
                <w:lang w:val="en-US"/>
              </w:rPr>
              <w:t>g</w:t>
            </w:r>
            <w:proofErr w:type="gramEnd"/>
          </w:p>
        </w:tc>
        <w:tc>
          <w:tcPr>
            <w:tcW w:w="709" w:type="dxa"/>
          </w:tcPr>
          <w:p w:rsidR="005B210E" w:rsidRPr="005B210E" w:rsidRDefault="005B210E" w:rsidP="005B210E">
            <w:pPr>
              <w:spacing w:line="360" w:lineRule="auto"/>
              <w:jc w:val="both"/>
              <w:rPr>
                <w:rFonts w:ascii="Times New Roman" w:hAnsi="Times New Roman" w:cs="Times New Roman"/>
                <w:sz w:val="24"/>
                <w:szCs w:val="24"/>
                <w:lang w:val="en-US"/>
              </w:rPr>
            </w:pPr>
            <w:r w:rsidRPr="005B210E">
              <w:rPr>
                <w:rFonts w:ascii="Times New Roman" w:hAnsi="Times New Roman" w:cs="Times New Roman"/>
                <w:sz w:val="24"/>
                <w:szCs w:val="24"/>
                <w:lang w:val="en-US"/>
              </w:rPr>
              <w:t>Na</w:t>
            </w:r>
          </w:p>
        </w:tc>
        <w:tc>
          <w:tcPr>
            <w:tcW w:w="850" w:type="dxa"/>
          </w:tcPr>
          <w:p w:rsidR="005B210E" w:rsidRPr="005B210E" w:rsidRDefault="005B210E" w:rsidP="005B210E">
            <w:pPr>
              <w:spacing w:line="360" w:lineRule="auto"/>
              <w:jc w:val="both"/>
              <w:rPr>
                <w:rFonts w:ascii="Times New Roman" w:hAnsi="Times New Roman" w:cs="Times New Roman"/>
                <w:sz w:val="24"/>
                <w:szCs w:val="24"/>
                <w:vertAlign w:val="subscript"/>
              </w:rPr>
            </w:pPr>
            <w:r w:rsidRPr="005B210E">
              <w:rPr>
                <w:rFonts w:ascii="Times New Roman" w:hAnsi="Times New Roman" w:cs="Times New Roman"/>
                <w:sz w:val="24"/>
                <w:szCs w:val="24"/>
              </w:rPr>
              <w:t>Р</w:t>
            </w:r>
            <w:r w:rsidRPr="005B210E">
              <w:rPr>
                <w:rFonts w:ascii="Times New Roman" w:hAnsi="Times New Roman" w:cs="Times New Roman"/>
                <w:sz w:val="24"/>
                <w:szCs w:val="24"/>
                <w:vertAlign w:val="subscript"/>
              </w:rPr>
              <w:t>2</w:t>
            </w:r>
            <w:r w:rsidRPr="005B210E">
              <w:rPr>
                <w:rFonts w:ascii="Times New Roman" w:hAnsi="Times New Roman" w:cs="Times New Roman"/>
                <w:sz w:val="24"/>
                <w:szCs w:val="24"/>
              </w:rPr>
              <w:t>О</w:t>
            </w:r>
            <w:r w:rsidRPr="005B210E">
              <w:rPr>
                <w:rFonts w:ascii="Times New Roman" w:hAnsi="Times New Roman" w:cs="Times New Roman"/>
                <w:sz w:val="24"/>
                <w:szCs w:val="24"/>
                <w:vertAlign w:val="subscript"/>
              </w:rPr>
              <w:t>5</w:t>
            </w:r>
          </w:p>
        </w:tc>
        <w:tc>
          <w:tcPr>
            <w:tcW w:w="96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К</w:t>
            </w:r>
            <w:r w:rsidRPr="005B210E">
              <w:rPr>
                <w:rFonts w:ascii="Times New Roman" w:hAnsi="Times New Roman" w:cs="Times New Roman"/>
                <w:sz w:val="24"/>
                <w:szCs w:val="24"/>
                <w:vertAlign w:val="subscript"/>
              </w:rPr>
              <w:t>2</w:t>
            </w:r>
            <w:r w:rsidRPr="005B210E">
              <w:rPr>
                <w:rFonts w:ascii="Times New Roman" w:hAnsi="Times New Roman" w:cs="Times New Roman"/>
                <w:sz w:val="24"/>
                <w:szCs w:val="24"/>
              </w:rPr>
              <w:t>О</w:t>
            </w:r>
          </w:p>
        </w:tc>
      </w:tr>
      <w:tr w:rsidR="005B210E" w:rsidRPr="005B210E" w:rsidTr="005B210E">
        <w:tc>
          <w:tcPr>
            <w:tcW w:w="817"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0-22</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2,44</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0.15</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0,214</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2,5</w:t>
            </w:r>
          </w:p>
        </w:tc>
        <w:tc>
          <w:tcPr>
            <w:tcW w:w="708"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7,3</w:t>
            </w:r>
          </w:p>
        </w:tc>
        <w:tc>
          <w:tcPr>
            <w:tcW w:w="993"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11,65</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2,40</w:t>
            </w:r>
          </w:p>
        </w:tc>
        <w:tc>
          <w:tcPr>
            <w:tcW w:w="709"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нет</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2,58</w:t>
            </w:r>
          </w:p>
        </w:tc>
        <w:tc>
          <w:tcPr>
            <w:tcW w:w="96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41,40</w:t>
            </w:r>
          </w:p>
        </w:tc>
      </w:tr>
      <w:tr w:rsidR="005B210E" w:rsidRPr="005B210E" w:rsidTr="005B210E">
        <w:tc>
          <w:tcPr>
            <w:tcW w:w="817"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22-40</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1,77</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0,11</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0,198</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3,4</w:t>
            </w:r>
          </w:p>
        </w:tc>
        <w:tc>
          <w:tcPr>
            <w:tcW w:w="708"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7,3</w:t>
            </w:r>
          </w:p>
        </w:tc>
        <w:tc>
          <w:tcPr>
            <w:tcW w:w="993"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13,17</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2,62</w:t>
            </w:r>
          </w:p>
        </w:tc>
        <w:tc>
          <w:tcPr>
            <w:tcW w:w="709"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нет</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1,27</w:t>
            </w:r>
          </w:p>
        </w:tc>
        <w:tc>
          <w:tcPr>
            <w:tcW w:w="96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32,64</w:t>
            </w:r>
          </w:p>
        </w:tc>
      </w:tr>
      <w:tr w:rsidR="005B210E" w:rsidRPr="005B210E" w:rsidTr="005B210E">
        <w:tc>
          <w:tcPr>
            <w:tcW w:w="817"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40-68</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1,07</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0,06</w:t>
            </w:r>
          </w:p>
        </w:tc>
        <w:tc>
          <w:tcPr>
            <w:tcW w:w="99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0,191</w:t>
            </w:r>
          </w:p>
        </w:tc>
        <w:tc>
          <w:tcPr>
            <w:tcW w:w="851"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4,7</w:t>
            </w:r>
          </w:p>
        </w:tc>
        <w:tc>
          <w:tcPr>
            <w:tcW w:w="708"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7,5</w:t>
            </w:r>
          </w:p>
        </w:tc>
        <w:tc>
          <w:tcPr>
            <w:tcW w:w="993"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12,23</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1,97</w:t>
            </w:r>
          </w:p>
        </w:tc>
        <w:tc>
          <w:tcPr>
            <w:tcW w:w="709"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нет</w:t>
            </w:r>
          </w:p>
        </w:tc>
        <w:tc>
          <w:tcPr>
            <w:tcW w:w="850"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0,48</w:t>
            </w:r>
          </w:p>
        </w:tc>
        <w:tc>
          <w:tcPr>
            <w:tcW w:w="962" w:type="dxa"/>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rPr>
              <w:t>18,77</w:t>
            </w:r>
          </w:p>
        </w:tc>
      </w:tr>
    </w:tbl>
    <w:p w:rsidR="005B210E" w:rsidRPr="005B210E" w:rsidRDefault="005B210E" w:rsidP="005B210E">
      <w:pPr>
        <w:spacing w:after="0" w:line="360" w:lineRule="auto"/>
        <w:ind w:firstLine="709"/>
        <w:jc w:val="both"/>
        <w:rPr>
          <w:rFonts w:ascii="Times New Roman" w:hAnsi="Times New Roman" w:cs="Times New Roman"/>
          <w:sz w:val="24"/>
          <w:szCs w:val="24"/>
        </w:rPr>
      </w:pP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 Из данных таблицы 1 видно, что содержание гумуса в пахотном горизонте составляет 2,44%, количество которого резко снижается вниз по профилю. Наблюдается высокое содержание карбонатов (СО</w:t>
      </w:r>
      <w:proofErr w:type="gramStart"/>
      <w:r w:rsidRPr="005B210E">
        <w:rPr>
          <w:rFonts w:ascii="Times New Roman" w:hAnsi="Times New Roman" w:cs="Times New Roman"/>
          <w:sz w:val="24"/>
          <w:szCs w:val="24"/>
          <w:vertAlign w:val="subscript"/>
        </w:rPr>
        <w:t>2</w:t>
      </w:r>
      <w:proofErr w:type="gramEnd"/>
      <w:r w:rsidRPr="005B210E">
        <w:rPr>
          <w:rFonts w:ascii="Times New Roman" w:hAnsi="Times New Roman" w:cs="Times New Roman"/>
          <w:sz w:val="24"/>
          <w:szCs w:val="24"/>
        </w:rPr>
        <w:t xml:space="preserve">), количество увеличивающееся с 25% в слое 0-22см до 4.7 % в слое 40-68см. Вследствие </w:t>
      </w:r>
      <w:proofErr w:type="gramStart"/>
      <w:r w:rsidRPr="005B210E">
        <w:rPr>
          <w:rFonts w:ascii="Times New Roman" w:hAnsi="Times New Roman" w:cs="Times New Roman"/>
          <w:sz w:val="24"/>
          <w:szCs w:val="24"/>
        </w:rPr>
        <w:t>высокой</w:t>
      </w:r>
      <w:proofErr w:type="gramEnd"/>
      <w:r w:rsidRPr="005B210E">
        <w:rPr>
          <w:rFonts w:ascii="Times New Roman" w:hAnsi="Times New Roman" w:cs="Times New Roman"/>
          <w:sz w:val="24"/>
          <w:szCs w:val="24"/>
        </w:rPr>
        <w:t xml:space="preserve">  карбонатности, реакция почвенного раствора слабощелочная рН- 7,-7,5. Емкость поглощения не превышает 15 мг/экв. </w:t>
      </w:r>
      <w:proofErr w:type="gramStart"/>
      <w:r w:rsidRPr="005B210E">
        <w:rPr>
          <w:rFonts w:ascii="Times New Roman" w:hAnsi="Times New Roman" w:cs="Times New Roman"/>
          <w:sz w:val="24"/>
          <w:szCs w:val="24"/>
        </w:rPr>
        <w:t xml:space="preserve">В </w:t>
      </w:r>
      <w:r w:rsidRPr="005B210E">
        <w:rPr>
          <w:rFonts w:ascii="Times New Roman" w:hAnsi="Times New Roman" w:cs="Times New Roman"/>
          <w:sz w:val="24"/>
          <w:szCs w:val="24"/>
        </w:rPr>
        <w:lastRenderedPageBreak/>
        <w:t xml:space="preserve">составе поглощенных оснований основную часть составляет Са (11,65-13,12мг/экв), количество поглощенного </w:t>
      </w:r>
      <w:r w:rsidRPr="005B210E">
        <w:rPr>
          <w:rFonts w:ascii="Times New Roman" w:hAnsi="Times New Roman" w:cs="Times New Roman"/>
          <w:sz w:val="24"/>
          <w:szCs w:val="24"/>
          <w:lang w:val="en-US"/>
        </w:rPr>
        <w:t>Mg</w:t>
      </w:r>
      <w:r w:rsidRPr="005B210E">
        <w:rPr>
          <w:rFonts w:ascii="Times New Roman" w:hAnsi="Times New Roman" w:cs="Times New Roman"/>
          <w:sz w:val="24"/>
          <w:szCs w:val="24"/>
        </w:rPr>
        <w:t xml:space="preserve"> не высокое (1,97 – 2,62мг/экв).</w:t>
      </w:r>
      <w:proofErr w:type="gramEnd"/>
    </w:p>
    <w:p w:rsidR="005B210E" w:rsidRP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 xml:space="preserve">В пахотном слое общий азот составляет 0,15%, фосфор-0,21 %,причем количество их в верхних горизонтах выше, чем </w:t>
      </w:r>
      <w:proofErr w:type="gramStart"/>
      <w:r w:rsidRPr="005B210E">
        <w:rPr>
          <w:rFonts w:ascii="Times New Roman" w:hAnsi="Times New Roman" w:cs="Times New Roman"/>
          <w:sz w:val="24"/>
          <w:szCs w:val="24"/>
        </w:rPr>
        <w:t>в</w:t>
      </w:r>
      <w:proofErr w:type="gramEnd"/>
      <w:r w:rsidRPr="005B210E">
        <w:rPr>
          <w:rFonts w:ascii="Times New Roman" w:hAnsi="Times New Roman" w:cs="Times New Roman"/>
          <w:sz w:val="24"/>
          <w:szCs w:val="24"/>
        </w:rPr>
        <w:t xml:space="preserve"> </w:t>
      </w:r>
      <w:proofErr w:type="gramStart"/>
      <w:r w:rsidRPr="005B210E">
        <w:rPr>
          <w:rFonts w:ascii="Times New Roman" w:hAnsi="Times New Roman" w:cs="Times New Roman"/>
          <w:sz w:val="24"/>
          <w:szCs w:val="24"/>
        </w:rPr>
        <w:t>нижних</w:t>
      </w:r>
      <w:proofErr w:type="gramEnd"/>
      <w:r w:rsidRPr="005B210E">
        <w:rPr>
          <w:rFonts w:ascii="Times New Roman" w:hAnsi="Times New Roman" w:cs="Times New Roman"/>
          <w:sz w:val="24"/>
          <w:szCs w:val="24"/>
        </w:rPr>
        <w:t xml:space="preserve"> (в горизонте 40 – 68см их содержание составляет соответственно 0,06 и 0,191 %).</w:t>
      </w:r>
    </w:p>
    <w:p w:rsidR="005B210E" w:rsidRPr="005B210E" w:rsidRDefault="005B210E" w:rsidP="00047FE2">
      <w:pPr>
        <w:pStyle w:val="aa"/>
      </w:pPr>
    </w:p>
    <w:p w:rsidR="005B210E" w:rsidRPr="005B210E" w:rsidRDefault="005B210E" w:rsidP="005B210E">
      <w:pPr>
        <w:pStyle w:val="a8"/>
        <w:numPr>
          <w:ilvl w:val="1"/>
          <w:numId w:val="2"/>
        </w:numPr>
        <w:spacing w:after="0" w:line="360" w:lineRule="auto"/>
        <w:ind w:left="0" w:firstLine="709"/>
        <w:jc w:val="both"/>
        <w:rPr>
          <w:rFonts w:ascii="Times New Roman" w:hAnsi="Times New Roman" w:cs="Times New Roman"/>
          <w:b/>
          <w:sz w:val="24"/>
          <w:szCs w:val="24"/>
        </w:rPr>
      </w:pPr>
      <w:r w:rsidRPr="005B210E">
        <w:rPr>
          <w:rFonts w:ascii="Times New Roman" w:hAnsi="Times New Roman" w:cs="Times New Roman"/>
          <w:b/>
          <w:sz w:val="24"/>
          <w:szCs w:val="24"/>
        </w:rPr>
        <w:t xml:space="preserve">Методы исследования </w:t>
      </w:r>
    </w:p>
    <w:p w:rsidR="005B210E" w:rsidRPr="005B210E" w:rsidRDefault="005B210E" w:rsidP="005B210E">
      <w:pPr>
        <w:spacing w:after="0" w:line="360" w:lineRule="auto"/>
        <w:ind w:firstLine="70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В селекционной работе применяется индивидуальный, индивидуально-групповой и массовый оборы на посевах сахарной свеклы первого и второго годов жизни. Исходный материал создается методами возвратно-насыщающих, рекуррентных скрещиваний,  инцухт-методы. Новые гибриды создаются путем скрещиваний, межлинейных, межсортовых скрещиваний, а также путем использования ЦМС линий и МС форм</w:t>
      </w:r>
    </w:p>
    <w:p w:rsidR="005B210E" w:rsidRPr="005B210E" w:rsidRDefault="005B210E" w:rsidP="005B210E">
      <w:pPr>
        <w:spacing w:after="0" w:line="360" w:lineRule="auto"/>
        <w:ind w:firstLine="70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В качестве материнской формы для создания сортов и гибридов используют диплоидные линии сахарной свеклы стерильные по пыльце. В качестве отцовской формы используют селекционные номера многосемянных гетерозиготных опылителей. Каждая исходная форма оценивается по комплексу морфологических и хозяйственно-полезных признаков, устойчивости к биотическим и абиотическим факторам.</w:t>
      </w:r>
    </w:p>
    <w:p w:rsidR="005B210E" w:rsidRPr="005B210E" w:rsidRDefault="005B210E" w:rsidP="005B210E">
      <w:pPr>
        <w:spacing w:after="0" w:line="360" w:lineRule="auto"/>
        <w:ind w:firstLine="708"/>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Для этого используют индивидуальные или групповые бязевые изоляторы. Внутрисемейственное размножение номеров гетерозисных опылителей проводят на пространственно изолированных участках, удаленных друг от друга не менее чем на 200м. Корнеплоды высаживают по схеме 60х35 см. В период вегетации за семенными растениями наблюдают и отбирают наиболее ценные формы по завязываемости семян, типу семенного растения, пыльцеобразующей способности и другим признакам.</w:t>
      </w:r>
    </w:p>
    <w:p w:rsidR="005B210E" w:rsidRPr="005B210E" w:rsidRDefault="005B210E" w:rsidP="005B210E">
      <w:pPr>
        <w:pStyle w:val="a8"/>
        <w:spacing w:after="0" w:line="360" w:lineRule="auto"/>
        <w:ind w:left="0"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В опытах будут проводиться следующие наблюдения,  учеты и анализы  по методике ВНИСС (методика исследований по сахарной свекле, Киев, 1988).</w:t>
      </w:r>
    </w:p>
    <w:p w:rsidR="005B210E" w:rsidRPr="005B210E" w:rsidRDefault="005B210E" w:rsidP="005B210E">
      <w:pPr>
        <w:pStyle w:val="ae"/>
        <w:spacing w:line="360" w:lineRule="auto"/>
        <w:ind w:firstLine="709"/>
        <w:rPr>
          <w:sz w:val="24"/>
          <w:lang w:val="kk-KZ"/>
        </w:rPr>
      </w:pPr>
      <w:r w:rsidRPr="005B210E">
        <w:rPr>
          <w:sz w:val="24"/>
        </w:rPr>
        <w:t>В первом году жизни:</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Динамика появления всходов – ежедневным подсчетом растений на закрепленных метровках, в фазе первой, второй и третьей пар настоящих листьев и при смыкании листьев в междурядьях.</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Густота стояния растений перед  и после прореживания на 2-х метровых отрезках рядка по диагонали делянки на двух повторениях опыта. На период уборки густоту определяют путем подсчета растений на всех делянках.</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Масса 100 растений  и пораженность их корнеедом определяется перед прореживанием по общепринятой методике, разработанной  лабораторией  фитопатологии ВНИСС</w:t>
      </w:r>
      <w:r w:rsidRPr="005B210E">
        <w:rPr>
          <w:sz w:val="24"/>
          <w:lang w:val="kk-KZ"/>
        </w:rPr>
        <w:t>.</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lastRenderedPageBreak/>
        <w:t>Количество листьев на одном растении, средняя масса и диаметр корнеплода, средняя масса листьев, высота растений.</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 xml:space="preserve">Содержание сахара в корнеплодах учитывается в 40 корневых пробах, методом горячей дигестии на поляриметре, содержание сухих веществ в листьях и корнеплодах, </w:t>
      </w:r>
      <w:proofErr w:type="gramStart"/>
      <w:r w:rsidRPr="005B210E">
        <w:rPr>
          <w:sz w:val="24"/>
          <w:lang w:val="en-US"/>
        </w:rPr>
        <w:t>N</w:t>
      </w:r>
      <w:proofErr w:type="gramEnd"/>
      <w:r w:rsidRPr="005B210E">
        <w:rPr>
          <w:sz w:val="24"/>
        </w:rPr>
        <w:t>РК в листьях по методике ВНИС /1988/.</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 xml:space="preserve"> Учет  заболевания корнеплодов проводят в августе  - начале сентября</w:t>
      </w:r>
      <w:r w:rsidRPr="005B210E">
        <w:rPr>
          <w:sz w:val="24"/>
          <w:lang w:val="kk-KZ"/>
        </w:rPr>
        <w:t>,</w:t>
      </w:r>
      <w:r w:rsidRPr="005B210E">
        <w:rPr>
          <w:sz w:val="24"/>
        </w:rPr>
        <w:t xml:space="preserve"> когда наблюдается значительное проявление болезни. Учитываются  количество пораженных растений  и степень развития болезни  в баллах  по шкале ВНИСС (В. Н. Шевченко, В. А. Пожар, 1977).</w:t>
      </w:r>
    </w:p>
    <w:p w:rsidR="005B210E" w:rsidRPr="005B210E" w:rsidRDefault="005B210E" w:rsidP="005B210E">
      <w:pPr>
        <w:pStyle w:val="ae"/>
        <w:numPr>
          <w:ilvl w:val="0"/>
          <w:numId w:val="4"/>
        </w:numPr>
        <w:tabs>
          <w:tab w:val="clear" w:pos="1117"/>
          <w:tab w:val="num" w:pos="0"/>
          <w:tab w:val="left" w:pos="851"/>
          <w:tab w:val="left" w:pos="993"/>
        </w:tabs>
        <w:spacing w:line="360" w:lineRule="auto"/>
        <w:ind w:left="0" w:firstLine="709"/>
        <w:rPr>
          <w:sz w:val="24"/>
          <w:lang w:val="kk-KZ"/>
        </w:rPr>
      </w:pPr>
      <w:r w:rsidRPr="005B210E">
        <w:rPr>
          <w:sz w:val="24"/>
        </w:rPr>
        <w:t xml:space="preserve">Урожай учитывается путем поделяночного взвешивания  всех корнеплодов  с учетной площади.  </w:t>
      </w:r>
    </w:p>
    <w:p w:rsidR="005B210E" w:rsidRPr="005B210E" w:rsidRDefault="005B210E" w:rsidP="005B210E">
      <w:pPr>
        <w:pStyle w:val="ae"/>
        <w:spacing w:line="360" w:lineRule="auto"/>
        <w:rPr>
          <w:sz w:val="24"/>
          <w:lang w:val="kk-KZ"/>
        </w:rPr>
      </w:pPr>
      <w:r w:rsidRPr="005B210E">
        <w:rPr>
          <w:sz w:val="24"/>
        </w:rPr>
        <w:t>Во втором году жизни:</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lang w:val="kk-KZ"/>
        </w:rPr>
      </w:pPr>
      <w:r w:rsidRPr="005B210E">
        <w:rPr>
          <w:sz w:val="24"/>
        </w:rPr>
        <w:t>Фиксируются фазы отрастания розетки, стеблевания, цветения и созревания. Наступление той или иной фазы отмечаются тогда, когда появляются признаки данной фазы: у 10% растений, а полная фаза при наступлении  у 75% растений (по методике ВНИСС).</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lang w:val="kk-KZ"/>
        </w:rPr>
      </w:pPr>
      <w:r w:rsidRPr="005B210E">
        <w:rPr>
          <w:sz w:val="24"/>
        </w:rPr>
        <w:t>Динамика роста растений по периодам</w:t>
      </w:r>
      <w:r w:rsidRPr="005B210E">
        <w:rPr>
          <w:sz w:val="24"/>
          <w:lang w:val="kk-KZ"/>
        </w:rPr>
        <w:t xml:space="preserve"> </w:t>
      </w:r>
      <w:r w:rsidRPr="005B210E">
        <w:rPr>
          <w:sz w:val="24"/>
        </w:rPr>
        <w:t>-</w:t>
      </w:r>
      <w:r w:rsidRPr="005B210E">
        <w:rPr>
          <w:sz w:val="24"/>
          <w:lang w:val="kk-KZ"/>
        </w:rPr>
        <w:t xml:space="preserve"> </w:t>
      </w:r>
      <w:r w:rsidRPr="005B210E">
        <w:rPr>
          <w:sz w:val="24"/>
        </w:rPr>
        <w:t>розетки, цветение и созревание.</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Степень ст</w:t>
      </w:r>
      <w:r w:rsidRPr="005B210E">
        <w:rPr>
          <w:sz w:val="24"/>
          <w:lang w:val="kk-KZ"/>
        </w:rPr>
        <w:t>ер</w:t>
      </w:r>
      <w:r w:rsidRPr="005B210E">
        <w:rPr>
          <w:sz w:val="24"/>
        </w:rPr>
        <w:t>ильности МС компонентов  по классификации Ф. Оуена (1945)</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Динамика цветения компонентов  скрещивания по методике ВНИСС (19</w:t>
      </w:r>
      <w:r w:rsidRPr="005B210E">
        <w:rPr>
          <w:sz w:val="24"/>
          <w:lang w:val="kk-KZ"/>
        </w:rPr>
        <w:t>88</w:t>
      </w:r>
      <w:r w:rsidRPr="005B210E">
        <w:rPr>
          <w:sz w:val="24"/>
        </w:rPr>
        <w:t>)</w:t>
      </w:r>
      <w:r w:rsidRPr="005B210E">
        <w:rPr>
          <w:sz w:val="24"/>
          <w:lang w:val="kk-KZ"/>
        </w:rPr>
        <w:t>.</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Степень завязывания  семян по методике ВНИСС.</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Динамика прироста сухой массы семенников через кажды</w:t>
      </w:r>
      <w:r w:rsidRPr="005B210E">
        <w:rPr>
          <w:sz w:val="24"/>
          <w:lang w:val="kk-KZ"/>
        </w:rPr>
        <w:t>е</w:t>
      </w:r>
      <w:r w:rsidRPr="005B210E">
        <w:rPr>
          <w:sz w:val="24"/>
        </w:rPr>
        <w:t xml:space="preserve"> 15 дней по методике Бегишева А.Н. (1953).</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Ассимиляционная поверхность  листьев изучается по методике Орловского Н.И. (1948) на 30 растениях каждой делянки.</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Количество продуктивных семенников преждевременно усохших и упрямцев, тип семенника – по методике ВНИСС.</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Посевные качества семян определяется  согласно ГОСТу (10882-93)</w:t>
      </w:r>
      <w:r w:rsidRPr="005B210E">
        <w:rPr>
          <w:sz w:val="24"/>
          <w:lang w:val="kk-KZ"/>
        </w:rPr>
        <w:t>.</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lang w:val="kk-KZ"/>
        </w:rPr>
        <w:t xml:space="preserve"> </w:t>
      </w:r>
      <w:r w:rsidRPr="005B210E">
        <w:rPr>
          <w:sz w:val="24"/>
        </w:rPr>
        <w:t>Учет  урожая проводится  методом сплошной уборки каждой делянки семенников, а затем обмолота с последующей очисткой и взвешиванием семян.</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lang w:val="kk-KZ"/>
        </w:rPr>
        <w:t xml:space="preserve"> </w:t>
      </w:r>
      <w:r w:rsidRPr="005B210E">
        <w:rPr>
          <w:sz w:val="24"/>
        </w:rPr>
        <w:t>Экономическая эффективность изучаемых приемов производства семян сахарной свеклы уст</w:t>
      </w:r>
      <w:r w:rsidRPr="005B210E">
        <w:rPr>
          <w:sz w:val="24"/>
          <w:lang w:val="kk-KZ"/>
        </w:rPr>
        <w:t>а</w:t>
      </w:r>
      <w:r w:rsidRPr="005B210E">
        <w:rPr>
          <w:sz w:val="24"/>
        </w:rPr>
        <w:t>н</w:t>
      </w:r>
      <w:r w:rsidRPr="005B210E">
        <w:rPr>
          <w:sz w:val="24"/>
          <w:lang w:val="kk-KZ"/>
        </w:rPr>
        <w:t>а</w:t>
      </w:r>
      <w:r w:rsidRPr="005B210E">
        <w:rPr>
          <w:sz w:val="24"/>
        </w:rPr>
        <w:t>влива</w:t>
      </w:r>
      <w:r w:rsidRPr="005B210E">
        <w:rPr>
          <w:sz w:val="24"/>
          <w:lang w:val="kk-KZ"/>
        </w:rPr>
        <w:t xml:space="preserve">ется </w:t>
      </w:r>
      <w:r w:rsidRPr="005B210E">
        <w:rPr>
          <w:sz w:val="24"/>
        </w:rPr>
        <w:t xml:space="preserve"> путем подсчета фактических затрат труда и средств по всем видам работ.</w:t>
      </w:r>
    </w:p>
    <w:p w:rsidR="005B210E" w:rsidRPr="005B210E" w:rsidRDefault="005B210E" w:rsidP="005B210E">
      <w:pPr>
        <w:pStyle w:val="ae"/>
        <w:numPr>
          <w:ilvl w:val="0"/>
          <w:numId w:val="3"/>
        </w:numPr>
        <w:tabs>
          <w:tab w:val="clear" w:pos="1440"/>
          <w:tab w:val="num" w:pos="0"/>
          <w:tab w:val="left" w:pos="993"/>
        </w:tabs>
        <w:spacing w:line="360" w:lineRule="auto"/>
        <w:ind w:left="0" w:firstLine="709"/>
        <w:rPr>
          <w:sz w:val="24"/>
        </w:rPr>
      </w:pPr>
      <w:r w:rsidRPr="005B210E">
        <w:rPr>
          <w:sz w:val="24"/>
        </w:rPr>
        <w:t xml:space="preserve"> Математическая обработка результатов опытов проводится методом дисперсионного</w:t>
      </w:r>
      <w:r w:rsidRPr="005B210E">
        <w:rPr>
          <w:sz w:val="24"/>
          <w:lang w:val="kk-KZ"/>
        </w:rPr>
        <w:t xml:space="preserve"> </w:t>
      </w:r>
      <w:r w:rsidRPr="005B210E">
        <w:rPr>
          <w:sz w:val="24"/>
        </w:rPr>
        <w:t>анализа(1985)</w:t>
      </w:r>
      <w:r w:rsidRPr="005B210E">
        <w:rPr>
          <w:sz w:val="24"/>
          <w:lang w:val="kk-KZ"/>
        </w:rPr>
        <w:t>.</w:t>
      </w:r>
    </w:p>
    <w:p w:rsidR="005B210E" w:rsidRPr="005B210E" w:rsidRDefault="005B210E" w:rsidP="005B210E">
      <w:pPr>
        <w:spacing w:after="0" w:line="360" w:lineRule="auto"/>
        <w:ind w:firstLine="709"/>
        <w:jc w:val="both"/>
        <w:rPr>
          <w:rFonts w:ascii="Times New Roman" w:hAnsi="Times New Roman" w:cs="Times New Roman"/>
          <w:bCs/>
          <w:sz w:val="24"/>
          <w:szCs w:val="24"/>
        </w:rPr>
      </w:pPr>
      <w:r w:rsidRPr="005B210E">
        <w:rPr>
          <w:rFonts w:ascii="Times New Roman" w:hAnsi="Times New Roman" w:cs="Times New Roman"/>
          <w:bCs/>
          <w:sz w:val="24"/>
          <w:szCs w:val="24"/>
        </w:rPr>
        <w:lastRenderedPageBreak/>
        <w:t xml:space="preserve">В текущем году на стационарном участке посеяны семенники </w:t>
      </w:r>
      <w:r w:rsidRPr="005B210E">
        <w:rPr>
          <w:rFonts w:ascii="Times New Roman" w:hAnsi="Times New Roman" w:cs="Times New Roman"/>
          <w:bCs/>
          <w:sz w:val="24"/>
          <w:szCs w:val="24"/>
          <w:lang w:val="kk-KZ"/>
        </w:rPr>
        <w:t xml:space="preserve">2 га </w:t>
      </w:r>
      <w:r w:rsidRPr="005B210E">
        <w:rPr>
          <w:rFonts w:ascii="Times New Roman" w:hAnsi="Times New Roman" w:cs="Times New Roman"/>
          <w:bCs/>
          <w:sz w:val="24"/>
          <w:szCs w:val="24"/>
        </w:rPr>
        <w:t xml:space="preserve">для получения оригинальных и элитных семян новых отечественных гибридов сахарной свеклы  «Аксу», «Айшолпан». </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bCs/>
          <w:iCs/>
          <w:sz w:val="24"/>
          <w:szCs w:val="24"/>
        </w:rPr>
        <w:t>Гибрид Аксу</w:t>
      </w:r>
      <w:r w:rsidRPr="005B210E">
        <w:rPr>
          <w:rFonts w:ascii="Times New Roman" w:hAnsi="Times New Roman" w:cs="Times New Roman"/>
          <w:iCs/>
          <w:sz w:val="24"/>
          <w:szCs w:val="24"/>
        </w:rPr>
        <w:t>.</w:t>
      </w:r>
      <w:r w:rsidRPr="005B210E">
        <w:rPr>
          <w:rFonts w:ascii="Times New Roman" w:hAnsi="Times New Roman" w:cs="Times New Roman"/>
          <w:sz w:val="24"/>
          <w:szCs w:val="24"/>
        </w:rPr>
        <w:t xml:space="preserve"> Гибрид на стерильной основе, односемянный. Вегетационный период 165-170 дней. Гибрид устойчив к поражению корнеедом, мучнистой росой, ризомании, церкоспорозу. </w:t>
      </w:r>
      <w:r w:rsidRPr="005B210E">
        <w:rPr>
          <w:rFonts w:ascii="Times New Roman" w:hAnsi="Times New Roman" w:cs="Times New Roman"/>
          <w:bCs/>
          <w:color w:val="000000"/>
          <w:sz w:val="24"/>
          <w:szCs w:val="24"/>
        </w:rPr>
        <w:t xml:space="preserve">Урожайность корнеплодов на орошении составила 700ц/га, сахаристость 16,5-17,0%. </w:t>
      </w:r>
      <w:r w:rsidRPr="005B210E">
        <w:rPr>
          <w:rFonts w:ascii="Times New Roman" w:hAnsi="Times New Roman" w:cs="Times New Roman"/>
          <w:sz w:val="24"/>
          <w:szCs w:val="24"/>
        </w:rPr>
        <w:t xml:space="preserve">На сортоучастках Казахстана урожайность гибрида составила 750 ц/га, сахаристость 16,5%, сбор сахара 89,1 ц/га. </w:t>
      </w:r>
      <w:proofErr w:type="gramStart"/>
      <w:r w:rsidRPr="005B210E">
        <w:rPr>
          <w:rFonts w:ascii="Times New Roman" w:hAnsi="Times New Roman" w:cs="Times New Roman"/>
          <w:sz w:val="24"/>
          <w:szCs w:val="24"/>
        </w:rPr>
        <w:t>Допущен</w:t>
      </w:r>
      <w:proofErr w:type="gramEnd"/>
      <w:r w:rsidRPr="005B210E">
        <w:rPr>
          <w:rFonts w:ascii="Times New Roman" w:hAnsi="Times New Roman" w:cs="Times New Roman"/>
          <w:sz w:val="24"/>
          <w:szCs w:val="24"/>
        </w:rPr>
        <w:t xml:space="preserve"> к использованию с 2014 года. </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bCs/>
          <w:sz w:val="24"/>
          <w:szCs w:val="24"/>
        </w:rPr>
        <w:t>Гибрид Айшолпан</w:t>
      </w:r>
      <w:r w:rsidRPr="005B210E">
        <w:rPr>
          <w:rFonts w:ascii="Times New Roman" w:hAnsi="Times New Roman" w:cs="Times New Roman"/>
          <w:sz w:val="24"/>
          <w:szCs w:val="24"/>
        </w:rPr>
        <w:t>. Гибрид односемянн</w:t>
      </w:r>
      <w:r w:rsidR="004D7975">
        <w:rPr>
          <w:rFonts w:ascii="Times New Roman" w:hAnsi="Times New Roman" w:cs="Times New Roman"/>
          <w:sz w:val="24"/>
          <w:szCs w:val="24"/>
        </w:rPr>
        <w:t>ы</w:t>
      </w:r>
      <w:r w:rsidRPr="005B210E">
        <w:rPr>
          <w:rFonts w:ascii="Times New Roman" w:hAnsi="Times New Roman" w:cs="Times New Roman"/>
          <w:sz w:val="24"/>
          <w:szCs w:val="24"/>
        </w:rPr>
        <w:t xml:space="preserve">й, на стерильной основе. Вегетационный период 165- 170 дней. </w:t>
      </w:r>
      <w:r w:rsidRPr="005B210E">
        <w:rPr>
          <w:rFonts w:ascii="Times New Roman" w:hAnsi="Times New Roman" w:cs="Times New Roman"/>
          <w:bCs/>
          <w:sz w:val="24"/>
          <w:szCs w:val="24"/>
        </w:rPr>
        <w:t xml:space="preserve">Максимальная урожайность 750-800 ц/га, сахаристость 16,5-17,7%. </w:t>
      </w:r>
      <w:r w:rsidRPr="005B210E">
        <w:rPr>
          <w:rFonts w:ascii="Times New Roman" w:hAnsi="Times New Roman" w:cs="Times New Roman"/>
          <w:sz w:val="24"/>
          <w:szCs w:val="24"/>
        </w:rPr>
        <w:t xml:space="preserve">Гибрид отличается </w:t>
      </w:r>
      <w:r w:rsidRPr="005B210E">
        <w:rPr>
          <w:rFonts w:ascii="Times New Roman" w:hAnsi="Times New Roman" w:cs="Times New Roman"/>
          <w:sz w:val="24"/>
          <w:szCs w:val="24"/>
          <w:lang w:val="kk-KZ"/>
        </w:rPr>
        <w:t xml:space="preserve">повышенной </w:t>
      </w:r>
      <w:r w:rsidRPr="005B210E">
        <w:rPr>
          <w:rFonts w:ascii="Times New Roman" w:hAnsi="Times New Roman" w:cs="Times New Roman"/>
          <w:sz w:val="24"/>
          <w:szCs w:val="24"/>
        </w:rPr>
        <w:t>сахаристостью и относительно высокой толерантностью к болезням.</w:t>
      </w:r>
      <w:r w:rsidRPr="005B210E">
        <w:rPr>
          <w:rFonts w:ascii="Times New Roman" w:hAnsi="Times New Roman" w:cs="Times New Roman"/>
          <w:bCs/>
          <w:sz w:val="24"/>
          <w:szCs w:val="24"/>
        </w:rPr>
        <w:t xml:space="preserve">  </w:t>
      </w:r>
      <w:proofErr w:type="gramStart"/>
      <w:r w:rsidRPr="005B210E">
        <w:rPr>
          <w:rFonts w:ascii="Times New Roman" w:hAnsi="Times New Roman" w:cs="Times New Roman"/>
          <w:bCs/>
          <w:sz w:val="24"/>
          <w:szCs w:val="24"/>
        </w:rPr>
        <w:t>Пригоден</w:t>
      </w:r>
      <w:proofErr w:type="gramEnd"/>
      <w:r w:rsidRPr="005B210E">
        <w:rPr>
          <w:rFonts w:ascii="Times New Roman" w:hAnsi="Times New Roman" w:cs="Times New Roman"/>
          <w:bCs/>
          <w:sz w:val="24"/>
          <w:szCs w:val="24"/>
        </w:rPr>
        <w:t xml:space="preserve"> к механизированной уборке</w:t>
      </w:r>
      <w:r w:rsidRPr="005B210E">
        <w:rPr>
          <w:rFonts w:ascii="Times New Roman" w:hAnsi="Times New Roman" w:cs="Times New Roman"/>
          <w:bCs/>
          <w:sz w:val="24"/>
          <w:szCs w:val="24"/>
          <w:lang w:val="kk-KZ"/>
        </w:rPr>
        <w:t>.</w:t>
      </w:r>
      <w:r w:rsidRPr="005B210E">
        <w:rPr>
          <w:rFonts w:ascii="Times New Roman" w:hAnsi="Times New Roman" w:cs="Times New Roman"/>
          <w:bCs/>
          <w:sz w:val="24"/>
          <w:szCs w:val="24"/>
          <w:lang w:eastAsia="ar-SA"/>
        </w:rPr>
        <w:t xml:space="preserve"> </w:t>
      </w:r>
      <w:proofErr w:type="gramStart"/>
      <w:r w:rsidRPr="005B210E">
        <w:rPr>
          <w:rFonts w:ascii="Times New Roman" w:hAnsi="Times New Roman" w:cs="Times New Roman"/>
          <w:sz w:val="24"/>
          <w:szCs w:val="24"/>
        </w:rPr>
        <w:t>Допущен</w:t>
      </w:r>
      <w:proofErr w:type="gramEnd"/>
      <w:r w:rsidRPr="005B210E">
        <w:rPr>
          <w:rFonts w:ascii="Times New Roman" w:hAnsi="Times New Roman" w:cs="Times New Roman"/>
          <w:sz w:val="24"/>
          <w:szCs w:val="24"/>
        </w:rPr>
        <w:t xml:space="preserve"> к использованию с 2016 года.</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Данные  гибриды конкурентоспособны,   отличаются по крупности и выровненности семян и хорошо вписываются в систему семеноводства. Агротехника возделывания семенников сахарной свеклы общепринятая для юго-востока Казахстана.</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 xml:space="preserve">При изучении </w:t>
      </w:r>
      <w:proofErr w:type="gramStart"/>
      <w:r w:rsidRPr="005B210E">
        <w:rPr>
          <w:rFonts w:ascii="Times New Roman" w:hAnsi="Times New Roman" w:cs="Times New Roman"/>
          <w:sz w:val="24"/>
          <w:szCs w:val="24"/>
        </w:rPr>
        <w:t>вопросов, поставленных на разработку будут</w:t>
      </w:r>
      <w:proofErr w:type="gramEnd"/>
      <w:r w:rsidRPr="005B210E">
        <w:rPr>
          <w:rFonts w:ascii="Times New Roman" w:hAnsi="Times New Roman" w:cs="Times New Roman"/>
          <w:sz w:val="24"/>
          <w:szCs w:val="24"/>
        </w:rPr>
        <w:t xml:space="preserve"> проведены следующие технологии производства семян:</w:t>
      </w:r>
      <w:r w:rsidRPr="005B210E">
        <w:rPr>
          <w:rFonts w:ascii="Times New Roman" w:hAnsi="Times New Roman" w:cs="Times New Roman"/>
          <w:bCs/>
          <w:sz w:val="24"/>
          <w:szCs w:val="24"/>
          <w:lang w:eastAsia="ar-SA"/>
        </w:rPr>
        <w:t xml:space="preserve"> </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-Протравливание - технологический процесс обработки семян водными суспензиями защитно-стимулирующих веществ с целью защиты ростков и молодых растений вредителями и болезнями.</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-Калибровка высушенных, но не обработанных инсектицидами драже будет проводиться на решетчатом сепараторе калибровочной машины. В процессе калибровки семена будут разделены с помощью решеток на три фракции. Семена  меньшего размера посевной фракции  обычно составляют 10-20% и требуют повторного дражирования. В процессе калибровки может выделиться также 1-2% семян больше размера посевной фракции; такие семена можно повторно дражировать после удаления оболочки. В конечном итоге, после процедуры калибровки, в дальнейшую обработку допускаются дражированные семена с размерами 3,5-4,5 и 4,5-5,5 мм.</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bCs/>
          <w:sz w:val="24"/>
          <w:szCs w:val="24"/>
          <w:lang w:eastAsia="ar-SA"/>
        </w:rPr>
        <w:t xml:space="preserve"> </w:t>
      </w:r>
      <w:r w:rsidRPr="005B210E">
        <w:rPr>
          <w:rFonts w:ascii="Times New Roman" w:hAnsi="Times New Roman" w:cs="Times New Roman"/>
          <w:sz w:val="24"/>
          <w:szCs w:val="24"/>
        </w:rPr>
        <w:t>-Инкрустирование - равномерная мелкодисперсная обработка поверхности семян смесью компонентов, при которой защитно-стимулирующие препарата надежно закрепляются (инсектициды, фунгициды, стимуляторы роста, микроэлементы).</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bCs/>
          <w:sz w:val="24"/>
          <w:szCs w:val="24"/>
          <w:lang w:eastAsia="ar-SA"/>
        </w:rPr>
        <w:t xml:space="preserve"> </w:t>
      </w:r>
      <w:r w:rsidRPr="005B210E">
        <w:rPr>
          <w:rFonts w:ascii="Times New Roman" w:hAnsi="Times New Roman" w:cs="Times New Roman"/>
          <w:bCs/>
          <w:sz w:val="24"/>
          <w:szCs w:val="24"/>
          <w:lang w:val="kk-KZ" w:eastAsia="ar-SA"/>
        </w:rPr>
        <w:t>-</w:t>
      </w:r>
      <w:r w:rsidRPr="005B210E">
        <w:rPr>
          <w:rFonts w:ascii="Times New Roman" w:hAnsi="Times New Roman" w:cs="Times New Roman"/>
          <w:sz w:val="24"/>
          <w:szCs w:val="24"/>
        </w:rPr>
        <w:t xml:space="preserve">Дражирование - нанесение на семена инертных органических и минеральных веществ с целью получения равномерной шароподобной формы каждого семени, для </w:t>
      </w:r>
      <w:r w:rsidRPr="005B210E">
        <w:rPr>
          <w:rFonts w:ascii="Times New Roman" w:hAnsi="Times New Roman" w:cs="Times New Roman"/>
          <w:sz w:val="24"/>
          <w:szCs w:val="24"/>
        </w:rPr>
        <w:lastRenderedPageBreak/>
        <w:t>обеспечения наиболее точного  размещения  семян в рядках и уменьшения нормы  высева в 2-3 раза.</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Проведение лабораторных опытов.</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 xml:space="preserve">Будет подобран состав дражировочных смесей из компонентов, использованных для дражирования семян сахарной свеклы. В состав искусственной оболочки будут  включены  в разном соотношении (% по массе) керамзит,  бентонитовая  глина, древесная мука. В качестве прилипателей – </w:t>
      </w:r>
      <w:bookmarkStart w:id="2" w:name="_Hlk56873023"/>
      <w:r w:rsidRPr="005B210E">
        <w:rPr>
          <w:rFonts w:ascii="Times New Roman" w:hAnsi="Times New Roman" w:cs="Times New Roman"/>
          <w:sz w:val="24"/>
          <w:szCs w:val="24"/>
        </w:rPr>
        <w:t>натрий карбоксиметилцеллолоза (</w:t>
      </w:r>
      <w:proofErr w:type="gramStart"/>
      <w:r w:rsidRPr="005B210E">
        <w:rPr>
          <w:rFonts w:ascii="Times New Roman" w:hAnsi="Times New Roman" w:cs="Times New Roman"/>
          <w:sz w:val="24"/>
          <w:szCs w:val="24"/>
        </w:rPr>
        <w:t>Na</w:t>
      </w:r>
      <w:proofErr w:type="gramEnd"/>
      <w:r w:rsidRPr="005B210E">
        <w:rPr>
          <w:rFonts w:ascii="Times New Roman" w:hAnsi="Times New Roman" w:cs="Times New Roman"/>
          <w:sz w:val="24"/>
          <w:szCs w:val="24"/>
        </w:rPr>
        <w:t xml:space="preserve">КМЦ), Вапор Гард. Инсектициды </w:t>
      </w:r>
      <w:proofErr w:type="gramStart"/>
      <w:r w:rsidRPr="005B210E">
        <w:rPr>
          <w:rFonts w:ascii="Times New Roman" w:hAnsi="Times New Roman" w:cs="Times New Roman"/>
          <w:sz w:val="24"/>
          <w:szCs w:val="24"/>
        </w:rPr>
        <w:t>—Т</w:t>
      </w:r>
      <w:proofErr w:type="gramEnd"/>
      <w:r w:rsidRPr="005B210E">
        <w:rPr>
          <w:rFonts w:ascii="Times New Roman" w:hAnsi="Times New Roman" w:cs="Times New Roman"/>
          <w:sz w:val="24"/>
          <w:szCs w:val="24"/>
        </w:rPr>
        <w:t xml:space="preserve">МТД, Круйзер </w:t>
      </w:r>
      <w:bookmarkEnd w:id="2"/>
      <w:r w:rsidRPr="005B210E">
        <w:rPr>
          <w:rFonts w:ascii="Times New Roman" w:hAnsi="Times New Roman" w:cs="Times New Roman"/>
          <w:sz w:val="24"/>
          <w:szCs w:val="24"/>
        </w:rPr>
        <w:t xml:space="preserve">350; фунгициды – Тачигарен, Форс. Будут применены  различные  активаторы и стимуляторы роста,  микроудобрения, красители. </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Норма расхода каждого препарата, как и расход рабочей жидкости, определены Справочником пестицидов (ядохимикатов) разрешенных к применению на территории Республики Казахстан. Количественное отложение препарата на семена (процент нанесенного препарата на семена) – это количество препарата, которое фактически было нанесено на семена при проведении обработки.  </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На каждом этапе будет проведен лабораторный анализ семян:</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 учет энергии прорастания семян сахарной свеклы на 4-е сутки;</w:t>
      </w:r>
    </w:p>
    <w:p w:rsidR="005B210E" w:rsidRPr="005B210E" w:rsidRDefault="005B210E" w:rsidP="005B210E">
      <w:pPr>
        <w:pBdr>
          <w:bottom w:val="single" w:sz="4" w:space="30" w:color="FFFFFF"/>
        </w:pBdr>
        <w:suppressAutoHyphens/>
        <w:autoSpaceDE w:val="0"/>
        <w:autoSpaceDN w:val="0"/>
        <w:adjustRightInd w:val="0"/>
        <w:spacing w:after="0" w:line="360" w:lineRule="auto"/>
        <w:jc w:val="both"/>
        <w:rPr>
          <w:rFonts w:ascii="Times New Roman" w:hAnsi="Times New Roman" w:cs="Times New Roman"/>
          <w:bCs/>
          <w:sz w:val="24"/>
          <w:szCs w:val="24"/>
          <w:lang w:eastAsia="ar-SA"/>
        </w:rPr>
      </w:pPr>
      <w:r w:rsidRPr="005B210E">
        <w:rPr>
          <w:rFonts w:ascii="Times New Roman" w:hAnsi="Times New Roman" w:cs="Times New Roman"/>
          <w:bCs/>
          <w:sz w:val="24"/>
          <w:szCs w:val="24"/>
          <w:lang w:eastAsia="ar-SA"/>
        </w:rPr>
        <w:t xml:space="preserve">        </w:t>
      </w:r>
      <w:r w:rsidRPr="005B210E">
        <w:rPr>
          <w:rFonts w:ascii="Times New Roman" w:hAnsi="Times New Roman" w:cs="Times New Roman"/>
          <w:sz w:val="24"/>
          <w:szCs w:val="24"/>
        </w:rPr>
        <w:t>-определение всхожести — на 14-е сутки (принято Международными правилами анализа семян), ГОСТ 20797-87;</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bCs/>
          <w:sz w:val="24"/>
          <w:szCs w:val="24"/>
          <w:lang w:eastAsia="ar-SA"/>
        </w:rPr>
      </w:pPr>
      <w:r w:rsidRPr="005B210E">
        <w:rPr>
          <w:rFonts w:ascii="Times New Roman" w:hAnsi="Times New Roman" w:cs="Times New Roman"/>
          <w:sz w:val="24"/>
          <w:szCs w:val="24"/>
        </w:rPr>
        <w:t>Проращивание семян при постоянной температуре, 20±2°С.</w:t>
      </w:r>
    </w:p>
    <w:p w:rsidR="005B210E" w:rsidRPr="005B210E"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sz w:val="24"/>
          <w:szCs w:val="24"/>
        </w:rPr>
      </w:pPr>
      <w:r w:rsidRPr="005B210E">
        <w:rPr>
          <w:rFonts w:ascii="Times New Roman" w:eastAsia="Arial Unicode MS" w:hAnsi="Times New Roman" w:cs="Times New Roman"/>
          <w:sz w:val="24"/>
          <w:szCs w:val="24"/>
          <w:lang w:bidi="en-US"/>
        </w:rPr>
        <w:t>Ожидаемые результаты:</w:t>
      </w:r>
    </w:p>
    <w:p w:rsidR="005B210E" w:rsidRPr="005B210E" w:rsidRDefault="005B210E" w:rsidP="005B210E">
      <w:pPr>
        <w:pBdr>
          <w:bottom w:val="single" w:sz="4" w:space="30" w:color="FFFFFF"/>
        </w:pBdr>
        <w:suppressAutoHyphens/>
        <w:autoSpaceDE w:val="0"/>
        <w:autoSpaceDN w:val="0"/>
        <w:adjustRightInd w:val="0"/>
        <w:spacing w:after="0" w:line="360" w:lineRule="auto"/>
        <w:jc w:val="both"/>
        <w:rPr>
          <w:rFonts w:ascii="Times New Roman" w:hAnsi="Times New Roman" w:cs="Times New Roman"/>
          <w:bCs/>
          <w:sz w:val="24"/>
          <w:szCs w:val="24"/>
          <w:lang w:val="kk-KZ" w:eastAsia="ar-SA"/>
        </w:rPr>
      </w:pPr>
      <w:r w:rsidRPr="005B210E">
        <w:rPr>
          <w:rFonts w:ascii="Times New Roman" w:eastAsia="Arial Unicode MS" w:hAnsi="Times New Roman" w:cs="Times New Roman"/>
          <w:i/>
          <w:sz w:val="24"/>
          <w:szCs w:val="24"/>
          <w:lang w:bidi="en-US"/>
        </w:rPr>
        <w:t xml:space="preserve">           </w:t>
      </w:r>
      <w:r w:rsidRPr="005B210E">
        <w:rPr>
          <w:rFonts w:ascii="Times New Roman" w:eastAsia="Arial Unicode MS" w:hAnsi="Times New Roman" w:cs="Times New Roman"/>
          <w:iCs/>
          <w:sz w:val="24"/>
          <w:szCs w:val="24"/>
          <w:lang w:bidi="en-US"/>
        </w:rPr>
        <w:t>202</w:t>
      </w:r>
      <w:r w:rsidRPr="005B210E">
        <w:rPr>
          <w:rFonts w:ascii="Times New Roman" w:eastAsia="Arial Unicode MS" w:hAnsi="Times New Roman" w:cs="Times New Roman"/>
          <w:iCs/>
          <w:sz w:val="24"/>
          <w:szCs w:val="24"/>
          <w:lang w:val="kk-KZ" w:bidi="en-US"/>
        </w:rPr>
        <w:t>1</w:t>
      </w:r>
      <w:r w:rsidRPr="005B210E">
        <w:rPr>
          <w:rFonts w:ascii="Times New Roman" w:eastAsia="Arial Unicode MS" w:hAnsi="Times New Roman" w:cs="Times New Roman"/>
          <w:iCs/>
          <w:sz w:val="24"/>
          <w:szCs w:val="24"/>
          <w:lang w:bidi="en-US"/>
        </w:rPr>
        <w:t xml:space="preserve"> год:</w:t>
      </w:r>
      <w:r w:rsidRPr="005B210E">
        <w:rPr>
          <w:rFonts w:ascii="Times New Roman" w:eastAsia="Arial Unicode MS" w:hAnsi="Times New Roman" w:cs="Times New Roman"/>
          <w:sz w:val="24"/>
          <w:szCs w:val="24"/>
          <w:lang w:bidi="en-US"/>
        </w:rPr>
        <w:t xml:space="preserve"> </w:t>
      </w:r>
      <w:r w:rsidRPr="005B210E">
        <w:rPr>
          <w:rFonts w:ascii="Times New Roman" w:eastAsia="Arial Unicode MS" w:hAnsi="Times New Roman" w:cs="Times New Roman"/>
          <w:sz w:val="24"/>
          <w:szCs w:val="24"/>
          <w:lang w:val="kk-KZ" w:bidi="en-US"/>
        </w:rPr>
        <w:t>И</w:t>
      </w:r>
      <w:r w:rsidRPr="005B210E">
        <w:rPr>
          <w:rFonts w:ascii="Times New Roman" w:eastAsia="Arial Unicode MS" w:hAnsi="Times New Roman" w:cs="Times New Roman"/>
          <w:sz w:val="24"/>
          <w:szCs w:val="24"/>
          <w:lang w:bidi="en-US"/>
        </w:rPr>
        <w:t xml:space="preserve">зучена инновационная технология подготовки семян сахарной свеклы </w:t>
      </w:r>
      <w:r w:rsidRPr="005B210E">
        <w:rPr>
          <w:rFonts w:ascii="Times New Roman" w:eastAsia="Arial Unicode MS" w:hAnsi="Times New Roman" w:cs="Times New Roman"/>
          <w:sz w:val="24"/>
          <w:szCs w:val="24"/>
          <w:lang w:val="en-US" w:bidi="en-US"/>
        </w:rPr>
        <w:t>EPD</w:t>
      </w:r>
      <w:r w:rsidRPr="005B210E">
        <w:rPr>
          <w:rFonts w:ascii="Times New Roman" w:eastAsia="Arial Unicode MS" w:hAnsi="Times New Roman" w:cs="Times New Roman"/>
          <w:sz w:val="24"/>
          <w:szCs w:val="24"/>
          <w:lang w:bidi="en-US"/>
        </w:rPr>
        <w:t xml:space="preserve"> </w:t>
      </w:r>
      <w:r w:rsidRPr="005B210E">
        <w:rPr>
          <w:rFonts w:ascii="Times New Roman" w:hAnsi="Times New Roman" w:cs="Times New Roman"/>
          <w:sz w:val="24"/>
          <w:szCs w:val="24"/>
        </w:rPr>
        <w:t>(Early Plant Development)</w:t>
      </w:r>
      <w:r w:rsidRPr="005B210E">
        <w:rPr>
          <w:rFonts w:ascii="Times New Roman" w:hAnsi="Times New Roman" w:cs="Times New Roman"/>
          <w:sz w:val="24"/>
          <w:szCs w:val="24"/>
          <w:lang w:val="kk-KZ"/>
        </w:rPr>
        <w:t xml:space="preserve">и разработаны новые методы активизации прорастания семян сахарной свеклы. Опубликована 1 (одна) статья в журнале в базе </w:t>
      </w:r>
      <w:r w:rsidRPr="005B210E">
        <w:rPr>
          <w:rFonts w:ascii="Times New Roman" w:eastAsia="Arial Unicode MS" w:hAnsi="Times New Roman" w:cs="Times New Roman"/>
          <w:sz w:val="24"/>
          <w:szCs w:val="24"/>
          <w:lang w:bidi="en-US"/>
        </w:rPr>
        <w:t xml:space="preserve"> </w:t>
      </w:r>
      <w:r w:rsidRPr="005B210E">
        <w:rPr>
          <w:rFonts w:ascii="Times New Roman" w:hAnsi="Times New Roman" w:cs="Times New Roman"/>
          <w:sz w:val="24"/>
          <w:szCs w:val="24"/>
          <w:shd w:val="clear" w:color="auto" w:fill="FFFFFF"/>
          <w:lang w:val="kk-KZ" w:eastAsia="ar-SA"/>
        </w:rPr>
        <w:t xml:space="preserve">Scopus Q2 по </w:t>
      </w:r>
      <w:r w:rsidRPr="005B210E">
        <w:rPr>
          <w:rFonts w:ascii="Times New Roman" w:hAnsi="Times New Roman" w:cs="Times New Roman"/>
          <w:sz w:val="24"/>
          <w:szCs w:val="24"/>
          <w:shd w:val="clear" w:color="auto" w:fill="FFFFFF"/>
          <w:lang w:val="en-US" w:eastAsia="ar-SA"/>
        </w:rPr>
        <w:t>CiteScore</w:t>
      </w:r>
      <w:r w:rsidRPr="005B210E">
        <w:rPr>
          <w:rFonts w:ascii="Times New Roman" w:hAnsi="Times New Roman" w:cs="Times New Roman"/>
          <w:sz w:val="24"/>
          <w:szCs w:val="24"/>
          <w:shd w:val="clear" w:color="auto" w:fill="FFFFFF"/>
          <w:lang w:eastAsia="ar-SA"/>
        </w:rPr>
        <w:t xml:space="preserve"> </w:t>
      </w:r>
      <w:r w:rsidRPr="005B210E">
        <w:rPr>
          <w:rFonts w:ascii="Times New Roman" w:hAnsi="Times New Roman" w:cs="Times New Roman"/>
          <w:sz w:val="24"/>
          <w:szCs w:val="24"/>
          <w:shd w:val="clear" w:color="auto" w:fill="FFFFFF"/>
          <w:lang w:val="kk-KZ" w:eastAsia="ar-SA"/>
        </w:rPr>
        <w:t xml:space="preserve"> не менее 35 (тридцати пяти), 1 </w:t>
      </w:r>
      <w:r w:rsidRPr="005B210E">
        <w:rPr>
          <w:rFonts w:ascii="Times New Roman" w:hAnsi="Times New Roman" w:cs="Times New Roman"/>
          <w:sz w:val="24"/>
          <w:szCs w:val="24"/>
          <w:lang w:val="kk-KZ" w:eastAsia="ar-SA"/>
        </w:rPr>
        <w:t>научная</w:t>
      </w:r>
      <w:r w:rsidRPr="005B210E">
        <w:rPr>
          <w:rFonts w:ascii="Times New Roman" w:hAnsi="Times New Roman" w:cs="Times New Roman"/>
          <w:sz w:val="24"/>
          <w:szCs w:val="24"/>
          <w:lang w:eastAsia="ar-SA"/>
        </w:rPr>
        <w:t xml:space="preserve"> </w:t>
      </w:r>
      <w:r w:rsidRPr="005B210E">
        <w:rPr>
          <w:rFonts w:ascii="Times New Roman" w:hAnsi="Times New Roman" w:cs="Times New Roman"/>
          <w:bCs/>
          <w:sz w:val="24"/>
          <w:szCs w:val="24"/>
          <w:lang w:val="kk-KZ" w:eastAsia="ar-SA"/>
        </w:rPr>
        <w:t>стать</w:t>
      </w:r>
      <w:r w:rsidRPr="005B210E">
        <w:rPr>
          <w:rFonts w:ascii="Times New Roman" w:hAnsi="Times New Roman" w:cs="Times New Roman"/>
          <w:bCs/>
          <w:sz w:val="24"/>
          <w:szCs w:val="24"/>
          <w:lang w:eastAsia="ar-SA"/>
        </w:rPr>
        <w:t>я</w:t>
      </w:r>
      <w:r w:rsidRPr="005B210E">
        <w:rPr>
          <w:rFonts w:ascii="Times New Roman" w:hAnsi="Times New Roman" w:cs="Times New Roman"/>
          <w:bCs/>
          <w:sz w:val="24"/>
          <w:szCs w:val="24"/>
          <w:lang w:val="kk-KZ" w:eastAsia="ar-SA"/>
        </w:rPr>
        <w:t xml:space="preserve"> находится на печати в рецензируемом зарубежном издании. Опубликована 1 монография, заключены 2 лицензионные договора. Разработана и выпущена рекомендация, оформлены 2 заявки на патент.</w:t>
      </w:r>
    </w:p>
    <w:p w:rsidR="005B210E" w:rsidRPr="005B210E" w:rsidRDefault="005B210E" w:rsidP="005B210E">
      <w:pPr>
        <w:pStyle w:val="a6"/>
        <w:spacing w:before="0" w:beforeAutospacing="0" w:after="0" w:afterAutospacing="0"/>
        <w:jc w:val="both"/>
        <w:rPr>
          <w:b/>
          <w:color w:val="000000"/>
          <w:lang w:val="kk-KZ"/>
        </w:rPr>
      </w:pPr>
    </w:p>
    <w:p w:rsidR="005B210E" w:rsidRDefault="005B210E" w:rsidP="005B210E">
      <w:pPr>
        <w:pStyle w:val="a6"/>
        <w:spacing w:before="0" w:beforeAutospacing="0" w:after="0" w:afterAutospacing="0"/>
        <w:jc w:val="center"/>
        <w:rPr>
          <w:b/>
          <w:color w:val="000000"/>
        </w:rPr>
      </w:pPr>
      <w:r>
        <w:rPr>
          <w:b/>
          <w:color w:val="000000"/>
        </w:rPr>
        <w:br w:type="page"/>
      </w:r>
    </w:p>
    <w:p w:rsidR="005B210E" w:rsidRPr="005B210E" w:rsidRDefault="005B210E" w:rsidP="005B210E">
      <w:pPr>
        <w:pStyle w:val="a6"/>
        <w:shd w:val="clear" w:color="auto" w:fill="FFFFFF"/>
        <w:spacing w:before="0" w:beforeAutospacing="0" w:after="0" w:afterAutospacing="0" w:line="360" w:lineRule="auto"/>
        <w:jc w:val="center"/>
        <w:rPr>
          <w:b/>
          <w:color w:val="000000"/>
        </w:rPr>
      </w:pPr>
      <w:r w:rsidRPr="005B210E">
        <w:rPr>
          <w:b/>
          <w:color w:val="000000"/>
        </w:rPr>
        <w:lastRenderedPageBreak/>
        <w:t>РЕЗУЛЬТАТЫ ИССЛЕДОВАНИЙ</w:t>
      </w:r>
    </w:p>
    <w:p w:rsidR="005B210E" w:rsidRPr="005B210E" w:rsidRDefault="005B210E" w:rsidP="005B210E">
      <w:pPr>
        <w:pStyle w:val="a6"/>
        <w:shd w:val="clear" w:color="auto" w:fill="FFFFFF"/>
        <w:spacing w:before="0" w:beforeAutospacing="0" w:after="0" w:afterAutospacing="0" w:line="360" w:lineRule="auto"/>
        <w:jc w:val="center"/>
        <w:rPr>
          <w:b/>
          <w:color w:val="000000"/>
        </w:rPr>
      </w:pPr>
    </w:p>
    <w:p w:rsidR="005B210E" w:rsidRDefault="005B210E" w:rsidP="005B210E">
      <w:pPr>
        <w:pStyle w:val="a8"/>
        <w:widowControl w:val="0"/>
        <w:numPr>
          <w:ilvl w:val="0"/>
          <w:numId w:val="2"/>
        </w:numPr>
        <w:tabs>
          <w:tab w:val="left" w:pos="0"/>
          <w:tab w:val="left" w:pos="993"/>
          <w:tab w:val="left" w:pos="1276"/>
        </w:tabs>
        <w:overflowPunct w:val="0"/>
        <w:adjustRightInd w:val="0"/>
        <w:spacing w:after="0" w:line="360" w:lineRule="auto"/>
        <w:ind w:left="0" w:firstLine="709"/>
        <w:jc w:val="both"/>
        <w:rPr>
          <w:rFonts w:ascii="Times New Roman" w:hAnsi="Times New Roman" w:cs="Times New Roman"/>
          <w:b/>
          <w:kern w:val="28"/>
          <w:sz w:val="24"/>
          <w:szCs w:val="24"/>
        </w:rPr>
      </w:pPr>
      <w:r w:rsidRPr="005B210E">
        <w:rPr>
          <w:rFonts w:ascii="Times New Roman" w:hAnsi="Times New Roman" w:cs="Times New Roman"/>
          <w:b/>
          <w:kern w:val="28"/>
          <w:sz w:val="24"/>
          <w:szCs w:val="24"/>
        </w:rPr>
        <w:t>Агрометеорологические ресурсы продукционного процесса на агробиоценозах сахарной свеклы</w:t>
      </w:r>
    </w:p>
    <w:p w:rsidR="00984F26" w:rsidRPr="005B210E" w:rsidRDefault="00984F26" w:rsidP="00984F26">
      <w:pPr>
        <w:pStyle w:val="a8"/>
        <w:widowControl w:val="0"/>
        <w:tabs>
          <w:tab w:val="left" w:pos="0"/>
          <w:tab w:val="left" w:pos="993"/>
          <w:tab w:val="left" w:pos="1276"/>
        </w:tabs>
        <w:overflowPunct w:val="0"/>
        <w:adjustRightInd w:val="0"/>
        <w:spacing w:after="0" w:line="360" w:lineRule="auto"/>
        <w:ind w:left="709"/>
        <w:jc w:val="both"/>
        <w:rPr>
          <w:rFonts w:ascii="Times New Roman" w:hAnsi="Times New Roman" w:cs="Times New Roman"/>
          <w:b/>
          <w:kern w:val="28"/>
          <w:sz w:val="24"/>
          <w:szCs w:val="24"/>
        </w:rPr>
      </w:pPr>
    </w:p>
    <w:p w:rsidR="005B210E" w:rsidRPr="005B210E" w:rsidRDefault="005B210E" w:rsidP="005B210E">
      <w:pPr>
        <w:widowControl w:val="0"/>
        <w:overflowPunct w:val="0"/>
        <w:adjustRightInd w:val="0"/>
        <w:spacing w:after="0" w:line="360" w:lineRule="auto"/>
        <w:ind w:firstLine="709"/>
        <w:contextualSpacing/>
        <w:jc w:val="both"/>
        <w:rPr>
          <w:rFonts w:ascii="Times New Roman" w:hAnsi="Times New Roman" w:cs="Times New Roman"/>
          <w:kern w:val="28"/>
          <w:sz w:val="24"/>
          <w:szCs w:val="24"/>
        </w:rPr>
      </w:pPr>
      <w:r w:rsidRPr="005B210E">
        <w:rPr>
          <w:rFonts w:ascii="Times New Roman" w:hAnsi="Times New Roman" w:cs="Times New Roman"/>
          <w:kern w:val="28"/>
          <w:sz w:val="24"/>
          <w:szCs w:val="24"/>
        </w:rPr>
        <w:t xml:space="preserve">В отрасли свекловодства большое значение имеет изучение климата и погоды, с повышением неблагоприятных условий и отрицательного их воздействия  возрастает на продукционный процесс. Знание степени влияния агрометеорологических условий на урожайность сахарной свеклы  создает необходимые предпосылки для правильного управления продукционным процессом посевов, что в свою очередь является одним из важных путей увеличения количества и улучшения качества урожая. В настоящее время в агрометеорологии  определенно обозначился двоякий подход к изучению климатических ресурсов. С одной стороны, с позиции погоды </w:t>
      </w:r>
      <w:r w:rsidRPr="005B210E">
        <w:rPr>
          <w:rFonts w:ascii="Times New Roman" w:hAnsi="Times New Roman" w:cs="Times New Roman"/>
          <w:kern w:val="28"/>
          <w:sz w:val="24"/>
          <w:szCs w:val="24"/>
          <w:lang w:val="kk-KZ"/>
        </w:rPr>
        <w:t>–</w:t>
      </w:r>
      <w:r w:rsidRPr="005B210E">
        <w:rPr>
          <w:rFonts w:ascii="Times New Roman" w:hAnsi="Times New Roman" w:cs="Times New Roman"/>
          <w:kern w:val="28"/>
          <w:sz w:val="24"/>
          <w:szCs w:val="24"/>
        </w:rPr>
        <w:t xml:space="preserve"> урожай, с другой </w:t>
      </w:r>
      <w:r w:rsidRPr="005B210E">
        <w:rPr>
          <w:rFonts w:ascii="Times New Roman" w:hAnsi="Times New Roman" w:cs="Times New Roman"/>
          <w:kern w:val="28"/>
          <w:sz w:val="24"/>
          <w:szCs w:val="24"/>
          <w:lang w:val="kk-KZ"/>
        </w:rPr>
        <w:t>–</w:t>
      </w:r>
      <w:r w:rsidRPr="005B210E">
        <w:rPr>
          <w:rFonts w:ascii="Times New Roman" w:hAnsi="Times New Roman" w:cs="Times New Roman"/>
          <w:kern w:val="28"/>
          <w:sz w:val="24"/>
          <w:szCs w:val="24"/>
        </w:rPr>
        <w:t xml:space="preserve"> с точки зрения влияния агрометеорологических ресурсов на повышение качества продукции (сахаристость).   </w:t>
      </w:r>
    </w:p>
    <w:p w:rsidR="005B210E" w:rsidRPr="005B210E" w:rsidRDefault="005B210E" w:rsidP="005B210E">
      <w:pPr>
        <w:pStyle w:val="a6"/>
        <w:shd w:val="clear" w:color="auto" w:fill="FFFFFF"/>
        <w:spacing w:before="0" w:beforeAutospacing="0" w:after="0" w:afterAutospacing="0" w:line="360" w:lineRule="auto"/>
        <w:ind w:firstLine="709"/>
        <w:jc w:val="both"/>
        <w:rPr>
          <w:color w:val="000000"/>
        </w:rPr>
      </w:pPr>
      <w:r w:rsidRPr="005B210E">
        <w:rPr>
          <w:color w:val="000000"/>
        </w:rPr>
        <w:t xml:space="preserve">Для производства оригинальных (суперэлитных и элитных) семян сахарной свеклы были посажены безвысадочные семенники  (гибрида Аксу) на площади 5 га и семенники (высадки компоненты маточной свеклы гибрида Айшолпан) на площади 1 га по схеме </w:t>
      </w:r>
      <w:r w:rsidR="00B5537F">
        <w:rPr>
          <w:color w:val="000000"/>
          <w:lang w:val="kk-KZ"/>
        </w:rPr>
        <w:t xml:space="preserve">посадки </w:t>
      </w:r>
      <w:r w:rsidRPr="005B210E">
        <w:rPr>
          <w:color w:val="000000"/>
        </w:rPr>
        <w:t xml:space="preserve">4:2 (материнская линия – 4 ряда, отцовская форма – 2 ряда). </w:t>
      </w:r>
    </w:p>
    <w:p w:rsidR="005B210E" w:rsidRPr="005B210E" w:rsidRDefault="005B210E" w:rsidP="005B210E">
      <w:pPr>
        <w:pStyle w:val="a6"/>
        <w:shd w:val="clear" w:color="auto" w:fill="FFFFFF"/>
        <w:spacing w:before="0" w:beforeAutospacing="0" w:after="0" w:afterAutospacing="0" w:line="360" w:lineRule="auto"/>
        <w:ind w:firstLine="709"/>
        <w:jc w:val="both"/>
        <w:rPr>
          <w:color w:val="000000"/>
        </w:rPr>
      </w:pPr>
    </w:p>
    <w:p w:rsidR="005B210E" w:rsidRPr="005B210E" w:rsidRDefault="005B210E" w:rsidP="005B210E">
      <w:pPr>
        <w:widowControl w:val="0"/>
        <w:overflowPunct w:val="0"/>
        <w:adjustRightInd w:val="0"/>
        <w:spacing w:after="0" w:line="360" w:lineRule="auto"/>
        <w:ind w:firstLine="709"/>
        <w:contextualSpacing/>
        <w:jc w:val="both"/>
        <w:rPr>
          <w:rFonts w:ascii="Times New Roman" w:hAnsi="Times New Roman" w:cs="Times New Roman"/>
          <w:b/>
          <w:kern w:val="28"/>
          <w:sz w:val="24"/>
          <w:szCs w:val="24"/>
        </w:rPr>
      </w:pPr>
      <w:r w:rsidRPr="005B210E">
        <w:rPr>
          <w:rFonts w:ascii="Times New Roman" w:hAnsi="Times New Roman" w:cs="Times New Roman"/>
          <w:b/>
          <w:kern w:val="28"/>
          <w:sz w:val="24"/>
          <w:szCs w:val="24"/>
        </w:rPr>
        <w:t>2.1  Метеорологические условия на посевах безвысадочных семенников  в течение вегетации</w:t>
      </w:r>
    </w:p>
    <w:p w:rsidR="005B210E" w:rsidRPr="005B210E" w:rsidRDefault="005B210E" w:rsidP="005B210E">
      <w:pPr>
        <w:widowControl w:val="0"/>
        <w:overflowPunct w:val="0"/>
        <w:adjustRightInd w:val="0"/>
        <w:spacing w:after="0" w:line="360" w:lineRule="auto"/>
        <w:ind w:firstLine="709"/>
        <w:contextualSpacing/>
        <w:jc w:val="both"/>
        <w:rPr>
          <w:rFonts w:ascii="Times New Roman" w:hAnsi="Times New Roman" w:cs="Times New Roman"/>
          <w:kern w:val="28"/>
          <w:sz w:val="24"/>
          <w:szCs w:val="24"/>
        </w:rPr>
      </w:pPr>
      <w:r w:rsidRPr="005B210E">
        <w:rPr>
          <w:rFonts w:ascii="Times New Roman" w:hAnsi="Times New Roman" w:cs="Times New Roman"/>
          <w:kern w:val="28"/>
          <w:sz w:val="24"/>
          <w:szCs w:val="24"/>
        </w:rPr>
        <w:t>Развитие растений во многом влияет от температурного режима, который имеет многообразный характер на рост и развитие растений, уровнем которого определяется скорость протекания биологических процессов и интенсивность развития растений. Общая потребность растений в тепле (биологически активная температура выше +</w:t>
      </w:r>
      <w:r w:rsidRPr="005B210E">
        <w:rPr>
          <w:rFonts w:ascii="Times New Roman" w:hAnsi="Times New Roman" w:cs="Times New Roman"/>
          <w:bCs/>
          <w:kern w:val="28"/>
          <w:sz w:val="24"/>
          <w:szCs w:val="24"/>
        </w:rPr>
        <w:t>10,0)</w:t>
      </w:r>
      <w:r w:rsidRPr="005B210E">
        <w:rPr>
          <w:rFonts w:ascii="Times New Roman" w:hAnsi="Times New Roman" w:cs="Times New Roman"/>
          <w:kern w:val="28"/>
          <w:sz w:val="24"/>
          <w:szCs w:val="24"/>
        </w:rPr>
        <w:t xml:space="preserve"> представляет собой суммы среднесуточных температур за вегетационный период от начала активного роста и развития  растений до полной спелости семян. Сахарная свекла  высевалась после озимой пшеницы, которая является для нее хорошим предшественником.</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Сахарная свекла  является теплолюбивой культурой орошаемого земледелия. Поэтому, в условиях юго-востока оптимальным сроком посева данной культуры по многолетним данным является </w:t>
      </w:r>
      <w:r w:rsidRPr="005B210E">
        <w:rPr>
          <w:rFonts w:ascii="Times New Roman" w:hAnsi="Times New Roman" w:cs="Times New Roman"/>
          <w:sz w:val="24"/>
          <w:szCs w:val="24"/>
          <w:lang w:val="en-US"/>
        </w:rPr>
        <w:t>III</w:t>
      </w:r>
      <w:r w:rsidRPr="005B210E">
        <w:rPr>
          <w:rFonts w:ascii="Times New Roman" w:hAnsi="Times New Roman" w:cs="Times New Roman"/>
          <w:sz w:val="24"/>
          <w:szCs w:val="24"/>
        </w:rPr>
        <w:t xml:space="preserve"> декада апреля. Исследуемая зона характеризуется очень низкой относительной влажностью воздуха, особенно в летний период года. Поэтому здесь устойчивые урожаи возможны только при орошении. Климатические условия в </w:t>
      </w:r>
      <w:r w:rsidRPr="005B210E">
        <w:rPr>
          <w:rFonts w:ascii="Times New Roman" w:hAnsi="Times New Roman" w:cs="Times New Roman"/>
          <w:sz w:val="24"/>
          <w:szCs w:val="24"/>
        </w:rPr>
        <w:lastRenderedPageBreak/>
        <w:t xml:space="preserve">период исследований отличались от предыдущих годов. В отчетном году из-за прохладной, затяжной весны, вследствие выпадения большого количества атмосферных осадков  55,8 см и 74,6 мм соответственно, то есть относительно низкие температурные значения были обусловлены выпадением значительного количества осадков (130,4 мм). В </w:t>
      </w:r>
      <w:r w:rsidRPr="005B210E">
        <w:rPr>
          <w:rFonts w:ascii="Times New Roman" w:hAnsi="Times New Roman" w:cs="Times New Roman"/>
          <w:sz w:val="24"/>
          <w:szCs w:val="24"/>
          <w:lang w:val="en-US"/>
        </w:rPr>
        <w:t>III</w:t>
      </w:r>
      <w:r w:rsidRPr="005B210E">
        <w:rPr>
          <w:rFonts w:ascii="Times New Roman" w:hAnsi="Times New Roman" w:cs="Times New Roman"/>
          <w:sz w:val="24"/>
          <w:szCs w:val="24"/>
        </w:rPr>
        <w:t xml:space="preserve"> декаду, с наступлением физической спелости почвы, был проведен посев сахарной свеклы  14-15 апреля при среднесуточной температуре воздуха 21,8, максимальной 26,2 и минимальной 17,9</w:t>
      </w:r>
      <m:oMath>
        <m:r>
          <w:rPr>
            <w:rFonts w:ascii="Cambria Math" w:hAnsi="Cambria Math" w:cs="Times New Roman"/>
            <w:sz w:val="24"/>
            <w:szCs w:val="24"/>
          </w:rPr>
          <m:t>℃</m:t>
        </m:r>
      </m:oMath>
      <w:r w:rsidRPr="005B210E">
        <w:rPr>
          <w:rFonts w:ascii="Times New Roman" w:hAnsi="Times New Roman" w:cs="Times New Roman"/>
          <w:sz w:val="24"/>
          <w:szCs w:val="24"/>
        </w:rPr>
        <w:t xml:space="preserve"> (таблица 2).</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На посевах сахарной свеклы  в апреле сумма среднесуточных температур за период с 14 по 30 числ</w:t>
      </w:r>
      <w:r w:rsidRPr="005B210E">
        <w:rPr>
          <w:rFonts w:ascii="Times New Roman" w:hAnsi="Times New Roman" w:cs="Times New Roman"/>
          <w:sz w:val="24"/>
          <w:szCs w:val="24"/>
          <w:lang w:val="kk-KZ"/>
        </w:rPr>
        <w:t xml:space="preserve">а </w:t>
      </w:r>
      <w:r w:rsidRPr="005B210E">
        <w:rPr>
          <w:rFonts w:ascii="Times New Roman" w:hAnsi="Times New Roman" w:cs="Times New Roman"/>
          <w:sz w:val="24"/>
          <w:szCs w:val="24"/>
        </w:rPr>
        <w:t>составила, превысив значения среднемноголетней (206,0</w:t>
      </w:r>
      <m:oMath>
        <m:r>
          <w:rPr>
            <w:rFonts w:ascii="Cambria Math" w:hAnsi="Cambria Math" w:cs="Times New Roman"/>
            <w:sz w:val="24"/>
            <w:szCs w:val="24"/>
          </w:rPr>
          <m:t>℃</m:t>
        </m:r>
      </m:oMath>
      <w:r w:rsidRPr="005B210E">
        <w:rPr>
          <w:rFonts w:ascii="Times New Roman" w:hAnsi="Times New Roman" w:cs="Times New Roman"/>
          <w:sz w:val="24"/>
          <w:szCs w:val="24"/>
        </w:rPr>
        <w:t>) на +36,5</w:t>
      </w:r>
      <m:oMath>
        <m:r>
          <w:rPr>
            <w:rFonts w:ascii="Cambria Math" w:hAnsi="Cambria Math" w:cs="Times New Roman"/>
            <w:sz w:val="24"/>
            <w:szCs w:val="24"/>
          </w:rPr>
          <m:t>℃</m:t>
        </m:r>
      </m:oMath>
      <w:r w:rsidRPr="005B210E">
        <w:rPr>
          <w:rFonts w:ascii="Times New Roman" w:hAnsi="Times New Roman" w:cs="Times New Roman"/>
          <w:sz w:val="24"/>
          <w:szCs w:val="24"/>
        </w:rPr>
        <w:t>, т.е. баланс по теплообеспеченности был положительным. Высота атмосферных осадков за этот период составила 24,2 мм, что на 5,3 мм была выше среднемноголетней нормы (11,0 мм).</w:t>
      </w:r>
    </w:p>
    <w:p w:rsidR="005B210E" w:rsidRPr="005B210E" w:rsidRDefault="005B210E" w:rsidP="005B210E">
      <w:pPr>
        <w:spacing w:after="0" w:line="360" w:lineRule="auto"/>
        <w:jc w:val="both"/>
        <w:rPr>
          <w:rFonts w:ascii="Times New Roman" w:hAnsi="Times New Roman" w:cs="Times New Roman"/>
          <w:sz w:val="24"/>
          <w:szCs w:val="24"/>
        </w:rPr>
      </w:pPr>
      <w:r w:rsidRPr="005B210E">
        <w:rPr>
          <w:rFonts w:ascii="Times New Roman" w:hAnsi="Times New Roman" w:cs="Times New Roman"/>
          <w:sz w:val="24"/>
          <w:szCs w:val="24"/>
        </w:rPr>
        <w:t>Таблица 2 – Агрометеорологические условия на посевах сахарной свеклы в весенний период</w:t>
      </w:r>
    </w:p>
    <w:tbl>
      <w:tblPr>
        <w:tblStyle w:val="81"/>
        <w:tblW w:w="9214" w:type="dxa"/>
        <w:tblInd w:w="108" w:type="dxa"/>
        <w:tblLayout w:type="fixed"/>
        <w:tblLook w:val="04A0" w:firstRow="1" w:lastRow="0" w:firstColumn="1" w:lastColumn="0" w:noHBand="0" w:noVBand="1"/>
      </w:tblPr>
      <w:tblGrid>
        <w:gridCol w:w="2127"/>
        <w:gridCol w:w="1469"/>
        <w:gridCol w:w="1150"/>
        <w:gridCol w:w="1208"/>
        <w:gridCol w:w="992"/>
        <w:gridCol w:w="1276"/>
        <w:gridCol w:w="992"/>
      </w:tblGrid>
      <w:tr w:rsidR="005B210E" w:rsidRPr="005B210E" w:rsidTr="00AA5416">
        <w:trPr>
          <w:trHeight w:val="272"/>
        </w:trPr>
        <w:tc>
          <w:tcPr>
            <w:tcW w:w="2127" w:type="dxa"/>
            <w:vMerge w:val="restart"/>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Год</w:t>
            </w:r>
          </w:p>
        </w:tc>
        <w:tc>
          <w:tcPr>
            <w:tcW w:w="4819" w:type="dxa"/>
            <w:gridSpan w:val="4"/>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Месяц</w:t>
            </w:r>
          </w:p>
        </w:tc>
        <w:tc>
          <w:tcPr>
            <w:tcW w:w="2268" w:type="dxa"/>
            <w:gridSpan w:val="2"/>
            <w:vMerge w:val="restart"/>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Сумма з</w:t>
            </w:r>
            <w:r w:rsidRPr="005B210E">
              <w:rPr>
                <w:rFonts w:ascii="Times New Roman" w:hAnsi="Times New Roman"/>
                <w:sz w:val="24"/>
                <w:szCs w:val="24"/>
              </w:rPr>
              <w:t>а период</w:t>
            </w:r>
          </w:p>
          <w:p w:rsidR="005B210E" w:rsidRPr="005B210E" w:rsidRDefault="000B17E5" w:rsidP="000B17E5">
            <w:pPr>
              <w:jc w:val="center"/>
              <w:rPr>
                <w:rFonts w:ascii="Times New Roman" w:hAnsi="Times New Roman"/>
                <w:sz w:val="24"/>
                <w:szCs w:val="24"/>
                <w:lang w:val="kk-KZ"/>
              </w:rPr>
            </w:pPr>
            <w:r>
              <w:rPr>
                <w:rFonts w:ascii="Times New Roman" w:hAnsi="Times New Roman"/>
                <w:sz w:val="24"/>
                <w:szCs w:val="24"/>
                <w:lang w:val="kk-KZ"/>
              </w:rPr>
              <w:t>п</w:t>
            </w:r>
            <w:r w:rsidR="005B210E" w:rsidRPr="005B210E">
              <w:rPr>
                <w:rFonts w:ascii="Times New Roman" w:hAnsi="Times New Roman"/>
                <w:sz w:val="24"/>
                <w:szCs w:val="24"/>
                <w:lang w:val="kk-KZ"/>
              </w:rPr>
              <w:t>ерезимовки</w:t>
            </w:r>
          </w:p>
        </w:tc>
      </w:tr>
      <w:tr w:rsidR="005B210E" w:rsidRPr="005B210E" w:rsidTr="00AA5416">
        <w:trPr>
          <w:trHeight w:val="145"/>
        </w:trPr>
        <w:tc>
          <w:tcPr>
            <w:tcW w:w="2127" w:type="dxa"/>
            <w:vMerge/>
          </w:tcPr>
          <w:p w:rsidR="005B210E" w:rsidRPr="005B210E" w:rsidRDefault="005B210E" w:rsidP="000B17E5">
            <w:pPr>
              <w:jc w:val="center"/>
              <w:rPr>
                <w:rFonts w:ascii="Times New Roman" w:hAnsi="Times New Roman"/>
                <w:sz w:val="24"/>
                <w:szCs w:val="24"/>
              </w:rPr>
            </w:pPr>
          </w:p>
        </w:tc>
        <w:tc>
          <w:tcPr>
            <w:tcW w:w="2619" w:type="dxa"/>
            <w:gridSpan w:val="2"/>
          </w:tcPr>
          <w:p w:rsidR="005B210E" w:rsidRPr="005B210E" w:rsidRDefault="005B210E" w:rsidP="000B17E5">
            <w:pPr>
              <w:jc w:val="center"/>
              <w:rPr>
                <w:rFonts w:ascii="Times New Roman" w:hAnsi="Times New Roman"/>
                <w:sz w:val="24"/>
                <w:szCs w:val="24"/>
                <w:lang w:val="kk-KZ"/>
              </w:rPr>
            </w:pPr>
            <w:r w:rsidRPr="005B210E">
              <w:rPr>
                <w:rFonts w:ascii="Times New Roman" w:hAnsi="Times New Roman"/>
                <w:sz w:val="24"/>
                <w:szCs w:val="24"/>
                <w:lang w:val="kk-KZ"/>
              </w:rPr>
              <w:t>а</w:t>
            </w:r>
            <w:r w:rsidRPr="005B210E">
              <w:rPr>
                <w:rFonts w:ascii="Times New Roman" w:hAnsi="Times New Roman"/>
                <w:sz w:val="24"/>
                <w:szCs w:val="24"/>
              </w:rPr>
              <w:t>прель</w:t>
            </w:r>
            <w:r w:rsidRPr="005B210E">
              <w:rPr>
                <w:rFonts w:ascii="Times New Roman" w:hAnsi="Times New Roman"/>
                <w:sz w:val="24"/>
                <w:szCs w:val="24"/>
                <w:lang w:val="kk-KZ"/>
              </w:rPr>
              <w:t xml:space="preserve"> (11-30)</w:t>
            </w:r>
          </w:p>
        </w:tc>
        <w:tc>
          <w:tcPr>
            <w:tcW w:w="2200" w:type="dxa"/>
            <w:gridSpan w:val="2"/>
          </w:tcPr>
          <w:p w:rsidR="005B210E" w:rsidRPr="005B210E" w:rsidRDefault="000B17E5" w:rsidP="000B17E5">
            <w:pPr>
              <w:jc w:val="center"/>
              <w:rPr>
                <w:rFonts w:ascii="Times New Roman" w:hAnsi="Times New Roman"/>
                <w:sz w:val="24"/>
                <w:szCs w:val="24"/>
              </w:rPr>
            </w:pPr>
            <w:r>
              <w:rPr>
                <w:rFonts w:ascii="Times New Roman" w:hAnsi="Times New Roman"/>
                <w:sz w:val="24"/>
                <w:szCs w:val="24"/>
                <w:lang w:val="kk-KZ"/>
              </w:rPr>
              <w:t>м</w:t>
            </w:r>
            <w:r w:rsidR="005B210E" w:rsidRPr="005B210E">
              <w:rPr>
                <w:rFonts w:ascii="Times New Roman" w:hAnsi="Times New Roman"/>
                <w:sz w:val="24"/>
                <w:szCs w:val="24"/>
              </w:rPr>
              <w:t>ай</w:t>
            </w:r>
          </w:p>
        </w:tc>
        <w:tc>
          <w:tcPr>
            <w:tcW w:w="2268" w:type="dxa"/>
            <w:gridSpan w:val="2"/>
            <w:vMerge/>
          </w:tcPr>
          <w:p w:rsidR="005B210E" w:rsidRPr="005B210E" w:rsidRDefault="005B210E" w:rsidP="000B17E5">
            <w:pPr>
              <w:jc w:val="center"/>
              <w:rPr>
                <w:rFonts w:ascii="Times New Roman" w:hAnsi="Times New Roman"/>
                <w:sz w:val="24"/>
                <w:szCs w:val="24"/>
              </w:rPr>
            </w:pPr>
          </w:p>
        </w:tc>
      </w:tr>
      <w:tr w:rsidR="005B210E" w:rsidRPr="005B210E" w:rsidTr="00AA5416">
        <w:trPr>
          <w:trHeight w:val="815"/>
        </w:trPr>
        <w:tc>
          <w:tcPr>
            <w:tcW w:w="2127" w:type="dxa"/>
            <w:vMerge/>
          </w:tcPr>
          <w:p w:rsidR="005B210E" w:rsidRPr="005B210E" w:rsidRDefault="005B210E" w:rsidP="000B17E5">
            <w:pPr>
              <w:jc w:val="center"/>
              <w:rPr>
                <w:rFonts w:ascii="Times New Roman" w:hAnsi="Times New Roman"/>
                <w:sz w:val="24"/>
                <w:szCs w:val="24"/>
              </w:rPr>
            </w:pPr>
          </w:p>
        </w:tc>
        <w:tc>
          <w:tcPr>
            <w:tcW w:w="1469"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Сумма средне</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суточн.</w:t>
            </w:r>
            <w:r w:rsidRPr="005B210E">
              <w:rPr>
                <w:rFonts w:ascii="Times New Roman" w:hAnsi="Times New Roman"/>
                <w:sz w:val="24"/>
                <w:szCs w:val="24"/>
              </w:rPr>
              <w:t>,</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1150"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о</w:t>
            </w:r>
            <w:r w:rsidRPr="005B210E">
              <w:rPr>
                <w:rFonts w:ascii="Times New Roman" w:hAnsi="Times New Roman"/>
                <w:sz w:val="24"/>
                <w:szCs w:val="24"/>
              </w:rPr>
              <w:t>садки</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мм</w:t>
            </w:r>
          </w:p>
        </w:tc>
        <w:tc>
          <w:tcPr>
            <w:tcW w:w="1208"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992"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о</w:t>
            </w:r>
            <w:r w:rsidRPr="005B210E">
              <w:rPr>
                <w:rFonts w:ascii="Times New Roman" w:hAnsi="Times New Roman"/>
                <w:sz w:val="24"/>
                <w:szCs w:val="24"/>
              </w:rPr>
              <w:t>садки</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мм</w:t>
            </w:r>
          </w:p>
        </w:tc>
        <w:tc>
          <w:tcPr>
            <w:tcW w:w="1276"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992" w:type="dxa"/>
          </w:tcPr>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осадки</w:t>
            </w:r>
          </w:p>
          <w:p w:rsidR="005B210E" w:rsidRPr="005B210E" w:rsidRDefault="005B210E" w:rsidP="000B17E5">
            <w:pPr>
              <w:jc w:val="center"/>
              <w:rPr>
                <w:rFonts w:ascii="Times New Roman" w:hAnsi="Times New Roman"/>
                <w:sz w:val="24"/>
                <w:szCs w:val="24"/>
              </w:rPr>
            </w:pPr>
            <w:r w:rsidRPr="005B210E">
              <w:rPr>
                <w:rFonts w:ascii="Times New Roman" w:hAnsi="Times New Roman"/>
                <w:sz w:val="24"/>
                <w:szCs w:val="24"/>
              </w:rPr>
              <w:t>мм</w:t>
            </w:r>
          </w:p>
        </w:tc>
      </w:tr>
      <w:tr w:rsidR="005B210E" w:rsidRPr="005B210E" w:rsidTr="00AA5416">
        <w:trPr>
          <w:trHeight w:val="285"/>
        </w:trPr>
        <w:tc>
          <w:tcPr>
            <w:tcW w:w="2127" w:type="dxa"/>
          </w:tcPr>
          <w:p w:rsidR="005B210E" w:rsidRPr="005B210E" w:rsidRDefault="005B210E" w:rsidP="000B17E5">
            <w:pPr>
              <w:jc w:val="both"/>
              <w:rPr>
                <w:rFonts w:ascii="Times New Roman" w:hAnsi="Times New Roman"/>
                <w:sz w:val="24"/>
                <w:szCs w:val="24"/>
                <w:lang w:val="kk-KZ"/>
              </w:rPr>
            </w:pPr>
            <w:r w:rsidRPr="005B210E">
              <w:rPr>
                <w:rFonts w:ascii="Times New Roman" w:hAnsi="Times New Roman"/>
                <w:sz w:val="24"/>
                <w:szCs w:val="24"/>
                <w:lang w:val="kk-KZ"/>
              </w:rPr>
              <w:t>2021</w:t>
            </w:r>
          </w:p>
        </w:tc>
        <w:tc>
          <w:tcPr>
            <w:tcW w:w="1469"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290,3</w:t>
            </w:r>
          </w:p>
        </w:tc>
        <w:tc>
          <w:tcPr>
            <w:tcW w:w="1150"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28,0</w:t>
            </w:r>
          </w:p>
        </w:tc>
        <w:tc>
          <w:tcPr>
            <w:tcW w:w="1208"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604,1</w:t>
            </w: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81,6</w:t>
            </w:r>
          </w:p>
        </w:tc>
        <w:tc>
          <w:tcPr>
            <w:tcW w:w="1276"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495,0</w:t>
            </w:r>
          </w:p>
          <w:p w:rsidR="005B210E" w:rsidRPr="005B210E" w:rsidRDefault="005B210E" w:rsidP="000B17E5">
            <w:pPr>
              <w:rPr>
                <w:rFonts w:ascii="Times New Roman" w:hAnsi="Times New Roman"/>
                <w:sz w:val="24"/>
                <w:szCs w:val="24"/>
              </w:rPr>
            </w:pP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81,1</w:t>
            </w:r>
          </w:p>
        </w:tc>
      </w:tr>
      <w:tr w:rsidR="005B210E" w:rsidRPr="005B210E" w:rsidTr="00AA5416">
        <w:trPr>
          <w:trHeight w:val="272"/>
        </w:trPr>
        <w:tc>
          <w:tcPr>
            <w:tcW w:w="2127" w:type="dxa"/>
          </w:tcPr>
          <w:p w:rsidR="005B210E" w:rsidRPr="005B210E" w:rsidRDefault="005B210E" w:rsidP="000B17E5">
            <w:pPr>
              <w:jc w:val="both"/>
              <w:rPr>
                <w:rFonts w:ascii="Times New Roman" w:hAnsi="Times New Roman"/>
                <w:sz w:val="24"/>
                <w:szCs w:val="24"/>
              </w:rPr>
            </w:pPr>
            <w:proofErr w:type="gramStart"/>
            <w:r w:rsidRPr="005B210E">
              <w:rPr>
                <w:rFonts w:ascii="Times New Roman" w:hAnsi="Times New Roman"/>
                <w:sz w:val="24"/>
                <w:szCs w:val="24"/>
              </w:rPr>
              <w:t>Среднемноголет</w:t>
            </w:r>
            <w:r w:rsidR="00AA5416">
              <w:rPr>
                <w:rFonts w:ascii="Times New Roman" w:hAnsi="Times New Roman"/>
                <w:sz w:val="24"/>
                <w:szCs w:val="24"/>
                <w:lang w:val="kk-KZ"/>
              </w:rPr>
              <w:t>-</w:t>
            </w:r>
            <w:r w:rsidR="00984F26">
              <w:rPr>
                <w:rFonts w:ascii="Times New Roman" w:hAnsi="Times New Roman"/>
                <w:sz w:val="24"/>
                <w:szCs w:val="24"/>
              </w:rPr>
              <w:t>ние</w:t>
            </w:r>
            <w:proofErr w:type="gramEnd"/>
          </w:p>
        </w:tc>
        <w:tc>
          <w:tcPr>
            <w:tcW w:w="1469"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206,0</w:t>
            </w:r>
          </w:p>
        </w:tc>
        <w:tc>
          <w:tcPr>
            <w:tcW w:w="1150"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37,6</w:t>
            </w:r>
          </w:p>
        </w:tc>
        <w:tc>
          <w:tcPr>
            <w:tcW w:w="1208"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508,4</w:t>
            </w: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61,6</w:t>
            </w:r>
          </w:p>
        </w:tc>
        <w:tc>
          <w:tcPr>
            <w:tcW w:w="1276"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581,6</w:t>
            </w: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72,6</w:t>
            </w:r>
          </w:p>
        </w:tc>
      </w:tr>
      <w:tr w:rsidR="005B210E" w:rsidRPr="005B210E" w:rsidTr="00AA5416">
        <w:trPr>
          <w:trHeight w:val="287"/>
        </w:trPr>
        <w:tc>
          <w:tcPr>
            <w:tcW w:w="2127" w:type="dxa"/>
          </w:tcPr>
          <w:p w:rsidR="005B210E" w:rsidRPr="005B210E" w:rsidRDefault="005B210E" w:rsidP="000B17E5">
            <w:pPr>
              <w:jc w:val="both"/>
              <w:rPr>
                <w:rFonts w:ascii="Times New Roman" w:hAnsi="Times New Roman"/>
                <w:sz w:val="24"/>
                <w:szCs w:val="24"/>
              </w:rPr>
            </w:pPr>
            <w:r w:rsidRPr="005B210E">
              <w:rPr>
                <w:rFonts w:ascii="Times New Roman" w:hAnsi="Times New Roman"/>
                <w:sz w:val="24"/>
                <w:szCs w:val="24"/>
              </w:rPr>
              <w:t>отклонение</w:t>
            </w:r>
          </w:p>
        </w:tc>
        <w:tc>
          <w:tcPr>
            <w:tcW w:w="1469"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+84,3</w:t>
            </w:r>
          </w:p>
        </w:tc>
        <w:tc>
          <w:tcPr>
            <w:tcW w:w="1150"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-9,0</w:t>
            </w:r>
          </w:p>
        </w:tc>
        <w:tc>
          <w:tcPr>
            <w:tcW w:w="1208"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+95,0</w:t>
            </w: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+20,0</w:t>
            </w:r>
          </w:p>
        </w:tc>
        <w:tc>
          <w:tcPr>
            <w:tcW w:w="1276"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-86,0</w:t>
            </w:r>
          </w:p>
        </w:tc>
        <w:tc>
          <w:tcPr>
            <w:tcW w:w="992" w:type="dxa"/>
          </w:tcPr>
          <w:p w:rsidR="005B210E" w:rsidRPr="005B210E" w:rsidRDefault="005B210E" w:rsidP="000B17E5">
            <w:pPr>
              <w:rPr>
                <w:rFonts w:ascii="Times New Roman" w:hAnsi="Times New Roman"/>
                <w:sz w:val="24"/>
                <w:szCs w:val="24"/>
              </w:rPr>
            </w:pPr>
            <w:r w:rsidRPr="005B210E">
              <w:rPr>
                <w:rFonts w:ascii="Times New Roman" w:hAnsi="Times New Roman"/>
                <w:sz w:val="24"/>
                <w:szCs w:val="24"/>
              </w:rPr>
              <w:t>+8,0</w:t>
            </w:r>
          </w:p>
        </w:tc>
      </w:tr>
    </w:tbl>
    <w:p w:rsidR="005B210E" w:rsidRPr="005B210E" w:rsidRDefault="005B210E" w:rsidP="005B210E">
      <w:pPr>
        <w:spacing w:after="0" w:line="360" w:lineRule="auto"/>
        <w:ind w:firstLine="709"/>
        <w:jc w:val="both"/>
        <w:rPr>
          <w:rFonts w:ascii="Times New Roman" w:hAnsi="Times New Roman" w:cs="Times New Roman"/>
          <w:sz w:val="24"/>
          <w:szCs w:val="24"/>
        </w:rPr>
      </w:pPr>
    </w:p>
    <w:p w:rsidR="005B210E" w:rsidRPr="005B210E" w:rsidRDefault="005B210E" w:rsidP="005B210E">
      <w:pPr>
        <w:spacing w:after="0" w:line="360" w:lineRule="auto"/>
        <w:ind w:firstLine="709"/>
        <w:jc w:val="both"/>
        <w:rPr>
          <w:rFonts w:ascii="Times New Roman" w:hAnsi="Times New Roman" w:cs="Times New Roman"/>
          <w:sz w:val="24"/>
          <w:szCs w:val="24"/>
        </w:rPr>
      </w:pPr>
      <w:proofErr w:type="gramStart"/>
      <w:r w:rsidRPr="005B210E">
        <w:rPr>
          <w:rFonts w:ascii="Times New Roman" w:hAnsi="Times New Roman" w:cs="Times New Roman"/>
          <w:sz w:val="24"/>
          <w:szCs w:val="24"/>
        </w:rPr>
        <w:t>В мае на посевах отмечался высокий тепловой режим (+604,1</w:t>
      </w:r>
      <m:oMath>
        <m:r>
          <w:rPr>
            <w:rFonts w:ascii="Cambria Math" w:hAnsi="Cambria Math" w:cs="Times New Roman"/>
            <w:sz w:val="24"/>
            <w:szCs w:val="24"/>
          </w:rPr>
          <m:t>℃</m:t>
        </m:r>
      </m:oMath>
      <w:r w:rsidRPr="005B210E">
        <w:rPr>
          <w:rFonts w:ascii="Times New Roman" w:hAnsi="Times New Roman" w:cs="Times New Roman"/>
          <w:sz w:val="24"/>
          <w:szCs w:val="24"/>
        </w:rPr>
        <w:t>), что значительно превосходила среднемноголетнюю норму (508,4</w:t>
      </w:r>
      <m:oMath>
        <m:r>
          <w:rPr>
            <w:rFonts w:ascii="Cambria Math" w:hAnsi="Cambria Math" w:cs="Times New Roman"/>
            <w:sz w:val="24"/>
            <w:szCs w:val="24"/>
          </w:rPr>
          <m:t>℃</m:t>
        </m:r>
      </m:oMath>
      <w:r w:rsidRPr="005B210E">
        <w:rPr>
          <w:rFonts w:ascii="Times New Roman" w:hAnsi="Times New Roman" w:cs="Times New Roman"/>
          <w:sz w:val="24"/>
          <w:szCs w:val="24"/>
        </w:rPr>
        <w:t>) на +95,0</w:t>
      </w:r>
      <m:oMath>
        <m:r>
          <w:rPr>
            <w:rFonts w:ascii="Cambria Math" w:hAnsi="Cambria Math" w:cs="Times New Roman"/>
            <w:sz w:val="24"/>
            <w:szCs w:val="24"/>
          </w:rPr>
          <m:t>℃</m:t>
        </m:r>
      </m:oMath>
      <w:r w:rsidRPr="005B210E">
        <w:rPr>
          <w:rFonts w:ascii="Times New Roman" w:hAnsi="Times New Roman" w:cs="Times New Roman"/>
          <w:sz w:val="24"/>
          <w:szCs w:val="24"/>
        </w:rPr>
        <w:t xml:space="preserve">. При этом следует отметить, что сумма среднесуточных температур во </w:t>
      </w:r>
      <w:r w:rsidRPr="005B210E">
        <w:rPr>
          <w:rFonts w:ascii="Times New Roman" w:hAnsi="Times New Roman" w:cs="Times New Roman"/>
          <w:sz w:val="24"/>
          <w:szCs w:val="24"/>
          <w:lang w:val="en-US"/>
        </w:rPr>
        <w:t>II</w:t>
      </w:r>
      <w:r w:rsidRPr="005B210E">
        <w:rPr>
          <w:rFonts w:ascii="Times New Roman" w:hAnsi="Times New Roman" w:cs="Times New Roman"/>
          <w:sz w:val="24"/>
          <w:szCs w:val="24"/>
        </w:rPr>
        <w:t xml:space="preserve"> декаде составила 166,3</w:t>
      </w:r>
      <m:oMath>
        <m:r>
          <w:rPr>
            <w:rFonts w:ascii="Cambria Math" w:hAnsi="Cambria Math" w:cs="Times New Roman"/>
            <w:sz w:val="24"/>
            <w:szCs w:val="24"/>
          </w:rPr>
          <m:t>℃</m:t>
        </m:r>
      </m:oMath>
      <w:r w:rsidRPr="005B210E">
        <w:rPr>
          <w:rFonts w:ascii="Times New Roman" w:hAnsi="Times New Roman" w:cs="Times New Roman"/>
          <w:sz w:val="24"/>
          <w:szCs w:val="24"/>
        </w:rPr>
        <w:t xml:space="preserve">, в </w:t>
      </w:r>
      <w:r w:rsidRPr="005B210E">
        <w:rPr>
          <w:rFonts w:ascii="Times New Roman" w:hAnsi="Times New Roman" w:cs="Times New Roman"/>
          <w:sz w:val="24"/>
          <w:szCs w:val="24"/>
          <w:lang w:val="en-US"/>
        </w:rPr>
        <w:t>III</w:t>
      </w:r>
      <w:r w:rsidRPr="005B210E">
        <w:rPr>
          <w:rFonts w:ascii="Times New Roman" w:hAnsi="Times New Roman" w:cs="Times New Roman"/>
          <w:sz w:val="24"/>
          <w:szCs w:val="24"/>
        </w:rPr>
        <w:t xml:space="preserve"> декаде 249,9</w:t>
      </w:r>
      <m:oMath>
        <m:r>
          <w:rPr>
            <w:rFonts w:ascii="Cambria Math" w:hAnsi="Cambria Math" w:cs="Times New Roman"/>
            <w:sz w:val="24"/>
            <w:szCs w:val="24"/>
          </w:rPr>
          <m:t>℃</m:t>
        </m:r>
      </m:oMath>
      <w:r w:rsidRPr="005B210E">
        <w:rPr>
          <w:rFonts w:ascii="Times New Roman" w:hAnsi="Times New Roman" w:cs="Times New Roman"/>
          <w:sz w:val="24"/>
          <w:szCs w:val="24"/>
        </w:rPr>
        <w:t>, т.е. их сумма составила 416,2</w:t>
      </w:r>
      <m:oMath>
        <m:r>
          <w:rPr>
            <w:rFonts w:ascii="Cambria Math" w:hAnsi="Cambria Math" w:cs="Times New Roman"/>
            <w:sz w:val="24"/>
            <w:szCs w:val="24"/>
          </w:rPr>
          <m:t>℃</m:t>
        </m:r>
      </m:oMath>
      <w:r w:rsidRPr="005B210E">
        <w:rPr>
          <w:rFonts w:ascii="Times New Roman" w:hAnsi="Times New Roman" w:cs="Times New Roman"/>
          <w:sz w:val="24"/>
          <w:szCs w:val="24"/>
        </w:rPr>
        <w:t>, так как высота атмосферных осадков была равна 28,0 мм и 81,6мм соответственно.</w:t>
      </w:r>
      <w:proofErr w:type="gramEnd"/>
      <w:r w:rsidRPr="005B210E">
        <w:rPr>
          <w:rFonts w:ascii="Times New Roman" w:hAnsi="Times New Roman" w:cs="Times New Roman"/>
          <w:sz w:val="24"/>
          <w:szCs w:val="24"/>
        </w:rPr>
        <w:t xml:space="preserve"> </w:t>
      </w:r>
      <w:proofErr w:type="gramStart"/>
      <w:r w:rsidRPr="005B210E">
        <w:rPr>
          <w:rFonts w:ascii="Times New Roman" w:hAnsi="Times New Roman" w:cs="Times New Roman"/>
          <w:sz w:val="24"/>
          <w:szCs w:val="24"/>
        </w:rPr>
        <w:t xml:space="preserve">В </w:t>
      </w:r>
      <w:r w:rsidRPr="005B210E">
        <w:rPr>
          <w:rFonts w:ascii="Times New Roman" w:hAnsi="Times New Roman" w:cs="Times New Roman"/>
          <w:sz w:val="24"/>
          <w:szCs w:val="24"/>
          <w:lang w:val="en-US"/>
        </w:rPr>
        <w:t>III</w:t>
      </w:r>
      <w:r w:rsidRPr="005B210E">
        <w:rPr>
          <w:rFonts w:ascii="Times New Roman" w:hAnsi="Times New Roman" w:cs="Times New Roman"/>
          <w:sz w:val="24"/>
          <w:szCs w:val="24"/>
        </w:rPr>
        <w:t xml:space="preserve"> декаду сумма среднесуточных температур была равна 243,1</w:t>
      </w:r>
      <m:oMath>
        <m:r>
          <w:rPr>
            <w:rFonts w:ascii="Cambria Math" w:hAnsi="Cambria Math" w:cs="Times New Roman"/>
            <w:sz w:val="24"/>
            <w:szCs w:val="24"/>
          </w:rPr>
          <m:t>℃</m:t>
        </m:r>
      </m:oMath>
      <w:r w:rsidRPr="005B210E">
        <w:rPr>
          <w:rFonts w:ascii="Times New Roman" w:hAnsi="Times New Roman" w:cs="Times New Roman"/>
          <w:sz w:val="24"/>
          <w:szCs w:val="24"/>
        </w:rPr>
        <w:t>, что было обусловлено отсутствием атмосферных осадков в данной период.</w:t>
      </w:r>
      <w:proofErr w:type="gramEnd"/>
      <w:r w:rsidRPr="005B210E">
        <w:rPr>
          <w:rFonts w:ascii="Times New Roman" w:hAnsi="Times New Roman" w:cs="Times New Roman"/>
          <w:sz w:val="24"/>
          <w:szCs w:val="24"/>
        </w:rPr>
        <w:t xml:space="preserve">  Таким образом, за весенние месяцы на посевах сахарной свеклы  сумма среднесуточных температур составила 1153,5</w:t>
      </w:r>
      <m:oMath>
        <m:r>
          <w:rPr>
            <w:rFonts w:ascii="Cambria Math" w:hAnsi="Cambria Math" w:cs="Times New Roman"/>
            <w:sz w:val="24"/>
            <w:szCs w:val="24"/>
          </w:rPr>
          <m:t>℃</m:t>
        </m:r>
      </m:oMath>
      <w:r w:rsidRPr="005B210E">
        <w:rPr>
          <w:rFonts w:ascii="Times New Roman" w:hAnsi="Times New Roman" w:cs="Times New Roman"/>
          <w:sz w:val="24"/>
          <w:szCs w:val="24"/>
        </w:rPr>
        <w:t>, что на 332,5</w:t>
      </w:r>
      <w:r w:rsidRPr="005B210E">
        <w:rPr>
          <w:rFonts w:ascii="Cambria Math" w:hAnsi="Cambria Math" w:cs="Cambria Math"/>
          <w:sz w:val="24"/>
          <w:szCs w:val="24"/>
        </w:rPr>
        <w:t>℃</w:t>
      </w:r>
      <w:r w:rsidRPr="005B210E">
        <w:rPr>
          <w:rFonts w:ascii="Times New Roman" w:hAnsi="Times New Roman" w:cs="Times New Roman"/>
          <w:sz w:val="24"/>
          <w:szCs w:val="24"/>
        </w:rPr>
        <w:t xml:space="preserve"> превысила </w:t>
      </w:r>
      <w:proofErr w:type="gramStart"/>
      <w:r w:rsidRPr="005B210E">
        <w:rPr>
          <w:rFonts w:ascii="Times New Roman" w:hAnsi="Times New Roman" w:cs="Times New Roman"/>
          <w:sz w:val="24"/>
          <w:szCs w:val="24"/>
        </w:rPr>
        <w:t>среднемноголетнюю</w:t>
      </w:r>
      <w:proofErr w:type="gramEnd"/>
      <w:r w:rsidRPr="005B210E">
        <w:rPr>
          <w:rFonts w:ascii="Times New Roman" w:hAnsi="Times New Roman" w:cs="Times New Roman"/>
          <w:sz w:val="24"/>
          <w:szCs w:val="24"/>
        </w:rPr>
        <w:t xml:space="preserve"> (821,0</w:t>
      </w:r>
      <w:r w:rsidRPr="005B210E">
        <w:rPr>
          <w:rFonts w:ascii="Cambria Math" w:hAnsi="Cambria Math" w:cs="Cambria Math"/>
          <w:sz w:val="24"/>
          <w:szCs w:val="24"/>
        </w:rPr>
        <w:t>℃</w:t>
      </w:r>
      <w:r w:rsidRPr="005B210E">
        <w:rPr>
          <w:rFonts w:ascii="Times New Roman" w:hAnsi="Times New Roman" w:cs="Times New Roman"/>
          <w:sz w:val="24"/>
          <w:szCs w:val="24"/>
        </w:rPr>
        <w:t>). С наступлением летнего типа распределения солнечных л</w:t>
      </w:r>
      <w:r w:rsidRPr="005B210E">
        <w:rPr>
          <w:rFonts w:ascii="Times New Roman" w:hAnsi="Times New Roman" w:cs="Times New Roman"/>
          <w:sz w:val="24"/>
          <w:szCs w:val="24"/>
          <w:lang w:val="kk-KZ"/>
        </w:rPr>
        <w:t>у</w:t>
      </w:r>
      <w:r w:rsidRPr="005B210E">
        <w:rPr>
          <w:rFonts w:ascii="Times New Roman" w:hAnsi="Times New Roman" w:cs="Times New Roman"/>
          <w:sz w:val="24"/>
          <w:szCs w:val="24"/>
        </w:rPr>
        <w:t>чей и радиационного потока, растения орошаемого земледелия росли и развивались интенсивно. Вместе с тем, следует отметить,</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что летние месяцы в эти периоды</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характеризовались незначительным выпадением</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атмосферных осадков (таблица 3).</w:t>
      </w:r>
    </w:p>
    <w:p w:rsidR="005B210E" w:rsidRPr="005B210E" w:rsidRDefault="005B210E" w:rsidP="005B210E">
      <w:pPr>
        <w:spacing w:after="0" w:line="360" w:lineRule="auto"/>
        <w:jc w:val="both"/>
        <w:rPr>
          <w:rFonts w:ascii="Times New Roman" w:hAnsi="Times New Roman" w:cs="Times New Roman"/>
          <w:sz w:val="24"/>
          <w:szCs w:val="24"/>
        </w:rPr>
      </w:pPr>
      <w:r w:rsidRPr="005B210E">
        <w:rPr>
          <w:rFonts w:ascii="Times New Roman" w:hAnsi="Times New Roman" w:cs="Times New Roman"/>
          <w:sz w:val="24"/>
          <w:szCs w:val="24"/>
        </w:rPr>
        <w:lastRenderedPageBreak/>
        <w:t>Таблица 3– Агрометеорологические ресурсы на посеве сахарной свеклы  в летний период вегетации</w:t>
      </w:r>
    </w:p>
    <w:tbl>
      <w:tblPr>
        <w:tblStyle w:val="100"/>
        <w:tblW w:w="0" w:type="auto"/>
        <w:tblLook w:val="04A0" w:firstRow="1" w:lastRow="0" w:firstColumn="1" w:lastColumn="0" w:noHBand="0" w:noVBand="1"/>
      </w:tblPr>
      <w:tblGrid>
        <w:gridCol w:w="1552"/>
        <w:gridCol w:w="1195"/>
        <w:gridCol w:w="763"/>
        <w:gridCol w:w="1195"/>
        <w:gridCol w:w="796"/>
        <w:gridCol w:w="1195"/>
        <w:gridCol w:w="763"/>
        <w:gridCol w:w="1194"/>
        <w:gridCol w:w="917"/>
      </w:tblGrid>
      <w:tr w:rsidR="005B210E" w:rsidRPr="005B210E" w:rsidTr="00AA5416">
        <w:tc>
          <w:tcPr>
            <w:tcW w:w="1552" w:type="dxa"/>
            <w:vMerge w:val="restart"/>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Год</w:t>
            </w:r>
          </w:p>
        </w:tc>
        <w:tc>
          <w:tcPr>
            <w:tcW w:w="5907" w:type="dxa"/>
            <w:gridSpan w:val="6"/>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Месяц</w:t>
            </w:r>
          </w:p>
        </w:tc>
        <w:tc>
          <w:tcPr>
            <w:tcW w:w="2005" w:type="dxa"/>
            <w:gridSpan w:val="2"/>
            <w:vMerge w:val="restart"/>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Сумма з</w:t>
            </w:r>
            <w:r w:rsidRPr="005B210E">
              <w:rPr>
                <w:rFonts w:ascii="Times New Roman" w:hAnsi="Times New Roman"/>
                <w:sz w:val="24"/>
                <w:szCs w:val="24"/>
              </w:rPr>
              <w:t>а период</w:t>
            </w:r>
          </w:p>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перезимовки</w:t>
            </w:r>
          </w:p>
        </w:tc>
      </w:tr>
      <w:tr w:rsidR="005B210E" w:rsidRPr="005B210E" w:rsidTr="00AA5416">
        <w:trPr>
          <w:trHeight w:val="193"/>
        </w:trPr>
        <w:tc>
          <w:tcPr>
            <w:tcW w:w="1552" w:type="dxa"/>
            <w:vMerge/>
          </w:tcPr>
          <w:p w:rsidR="005B210E" w:rsidRPr="005B210E" w:rsidRDefault="005B210E" w:rsidP="005B210E">
            <w:pPr>
              <w:spacing w:line="360" w:lineRule="auto"/>
              <w:jc w:val="center"/>
              <w:rPr>
                <w:rFonts w:ascii="Times New Roman" w:hAnsi="Times New Roman"/>
                <w:sz w:val="24"/>
                <w:szCs w:val="24"/>
              </w:rPr>
            </w:pPr>
          </w:p>
        </w:tc>
        <w:tc>
          <w:tcPr>
            <w:tcW w:w="1958" w:type="dxa"/>
            <w:gridSpan w:val="2"/>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Июнь</w:t>
            </w:r>
          </w:p>
        </w:tc>
        <w:tc>
          <w:tcPr>
            <w:tcW w:w="1991" w:type="dxa"/>
            <w:gridSpan w:val="2"/>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Июль</w:t>
            </w:r>
          </w:p>
        </w:tc>
        <w:tc>
          <w:tcPr>
            <w:tcW w:w="1958" w:type="dxa"/>
            <w:gridSpan w:val="2"/>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август</w:t>
            </w:r>
          </w:p>
        </w:tc>
        <w:tc>
          <w:tcPr>
            <w:tcW w:w="2005" w:type="dxa"/>
            <w:gridSpan w:val="2"/>
            <w:vMerge/>
          </w:tcPr>
          <w:p w:rsidR="005B210E" w:rsidRPr="005B210E" w:rsidRDefault="005B210E" w:rsidP="005B210E">
            <w:pPr>
              <w:spacing w:line="360" w:lineRule="auto"/>
              <w:jc w:val="center"/>
              <w:rPr>
                <w:rFonts w:ascii="Times New Roman" w:hAnsi="Times New Roman"/>
                <w:sz w:val="24"/>
                <w:szCs w:val="24"/>
              </w:rPr>
            </w:pPr>
          </w:p>
        </w:tc>
      </w:tr>
      <w:tr w:rsidR="005B210E" w:rsidRPr="005B210E" w:rsidTr="00AA5416">
        <w:trPr>
          <w:trHeight w:val="810"/>
        </w:trPr>
        <w:tc>
          <w:tcPr>
            <w:tcW w:w="1552" w:type="dxa"/>
            <w:vMerge/>
          </w:tcPr>
          <w:p w:rsidR="005B210E" w:rsidRPr="005B210E" w:rsidRDefault="005B210E" w:rsidP="005B210E">
            <w:pPr>
              <w:spacing w:line="360" w:lineRule="auto"/>
              <w:jc w:val="center"/>
              <w:rPr>
                <w:rFonts w:ascii="Times New Roman" w:hAnsi="Times New Roman"/>
                <w:sz w:val="24"/>
                <w:szCs w:val="24"/>
              </w:rPr>
            </w:pPr>
          </w:p>
        </w:tc>
        <w:tc>
          <w:tcPr>
            <w:tcW w:w="1195" w:type="dxa"/>
          </w:tcPr>
          <w:p w:rsidR="005B210E" w:rsidRPr="005B210E" w:rsidRDefault="005B210E" w:rsidP="005B210E">
            <w:pPr>
              <w:spacing w:line="360" w:lineRule="auto"/>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763" w:type="dxa"/>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о</w:t>
            </w:r>
            <w:r w:rsidRPr="005B210E">
              <w:rPr>
                <w:rFonts w:ascii="Times New Roman" w:hAnsi="Times New Roman"/>
                <w:sz w:val="24"/>
                <w:szCs w:val="24"/>
              </w:rPr>
              <w:t>сад</w:t>
            </w:r>
            <w:r w:rsidRPr="005B210E">
              <w:rPr>
                <w:rFonts w:ascii="Times New Roman" w:hAnsi="Times New Roman"/>
                <w:sz w:val="24"/>
                <w:szCs w:val="24"/>
                <w:lang w:val="kk-KZ"/>
              </w:rPr>
              <w:t>-</w:t>
            </w:r>
            <w:r w:rsidRPr="005B210E">
              <w:rPr>
                <w:rFonts w:ascii="Times New Roman" w:hAnsi="Times New Roman"/>
                <w:sz w:val="24"/>
                <w:szCs w:val="24"/>
              </w:rPr>
              <w:t>ки</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мм</w:t>
            </w:r>
          </w:p>
        </w:tc>
        <w:tc>
          <w:tcPr>
            <w:tcW w:w="1195" w:type="dxa"/>
          </w:tcPr>
          <w:p w:rsidR="005B210E" w:rsidRPr="005B210E" w:rsidRDefault="005B210E" w:rsidP="005B210E">
            <w:pPr>
              <w:spacing w:line="360" w:lineRule="auto"/>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796" w:type="dxa"/>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о</w:t>
            </w:r>
            <w:r w:rsidRPr="005B210E">
              <w:rPr>
                <w:rFonts w:ascii="Times New Roman" w:hAnsi="Times New Roman"/>
                <w:sz w:val="24"/>
                <w:szCs w:val="24"/>
              </w:rPr>
              <w:t>сад</w:t>
            </w:r>
            <w:r w:rsidRPr="005B210E">
              <w:rPr>
                <w:rFonts w:ascii="Times New Roman" w:hAnsi="Times New Roman"/>
                <w:sz w:val="24"/>
                <w:szCs w:val="24"/>
                <w:lang w:val="kk-KZ"/>
              </w:rPr>
              <w:t>-</w:t>
            </w:r>
            <w:r w:rsidRPr="005B210E">
              <w:rPr>
                <w:rFonts w:ascii="Times New Roman" w:hAnsi="Times New Roman"/>
                <w:sz w:val="24"/>
                <w:szCs w:val="24"/>
              </w:rPr>
              <w:t>ки</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мм</w:t>
            </w:r>
          </w:p>
        </w:tc>
        <w:tc>
          <w:tcPr>
            <w:tcW w:w="1195" w:type="dxa"/>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763" w:type="dxa"/>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о</w:t>
            </w:r>
            <w:r w:rsidRPr="005B210E">
              <w:rPr>
                <w:rFonts w:ascii="Times New Roman" w:hAnsi="Times New Roman"/>
                <w:sz w:val="24"/>
                <w:szCs w:val="24"/>
              </w:rPr>
              <w:t>сад</w:t>
            </w:r>
            <w:r w:rsidRPr="005B210E">
              <w:rPr>
                <w:rFonts w:ascii="Times New Roman" w:hAnsi="Times New Roman"/>
                <w:sz w:val="24"/>
                <w:szCs w:val="24"/>
                <w:lang w:val="kk-KZ"/>
              </w:rPr>
              <w:t>-</w:t>
            </w:r>
            <w:r w:rsidRPr="005B210E">
              <w:rPr>
                <w:rFonts w:ascii="Times New Roman" w:hAnsi="Times New Roman"/>
                <w:sz w:val="24"/>
                <w:szCs w:val="24"/>
              </w:rPr>
              <w:t>ки</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мм</w:t>
            </w:r>
          </w:p>
        </w:tc>
        <w:tc>
          <w:tcPr>
            <w:tcW w:w="1194" w:type="dxa"/>
          </w:tcPr>
          <w:p w:rsidR="005B210E" w:rsidRPr="005B210E" w:rsidRDefault="005B210E" w:rsidP="005B210E">
            <w:pPr>
              <w:spacing w:line="360" w:lineRule="auto"/>
              <w:rPr>
                <w:rFonts w:ascii="Times New Roman" w:hAnsi="Times New Roman"/>
                <w:sz w:val="24"/>
                <w:szCs w:val="24"/>
              </w:rPr>
            </w:pPr>
            <w:r w:rsidRPr="005B210E">
              <w:rPr>
                <w:rFonts w:ascii="Times New Roman" w:hAnsi="Times New Roman"/>
                <w:sz w:val="24"/>
                <w:szCs w:val="24"/>
              </w:rPr>
              <w:t>средне</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lang w:val="kk-KZ"/>
              </w:rPr>
              <w:t>суточная</w:t>
            </w:r>
            <w:r w:rsidRPr="005B210E">
              <w:rPr>
                <w:rFonts w:ascii="Times New Roman" w:hAnsi="Times New Roman"/>
                <w:sz w:val="24"/>
                <w:szCs w:val="24"/>
              </w:rPr>
              <w:t>,</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t,</w:t>
            </w:r>
            <m:oMath>
              <m:r>
                <w:rPr>
                  <w:rFonts w:ascii="Cambria Math" w:hAnsi="Cambria Math"/>
                  <w:sz w:val="24"/>
                  <w:szCs w:val="24"/>
                </w:rPr>
                <m:t>℃</m:t>
              </m:r>
            </m:oMath>
          </w:p>
        </w:tc>
        <w:tc>
          <w:tcPr>
            <w:tcW w:w="811" w:type="dxa"/>
          </w:tcPr>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осадки</w:t>
            </w:r>
          </w:p>
          <w:p w:rsidR="005B210E" w:rsidRPr="005B210E" w:rsidRDefault="005B210E" w:rsidP="005B210E">
            <w:pPr>
              <w:spacing w:line="360" w:lineRule="auto"/>
              <w:jc w:val="center"/>
              <w:rPr>
                <w:rFonts w:ascii="Times New Roman" w:hAnsi="Times New Roman"/>
                <w:sz w:val="24"/>
                <w:szCs w:val="24"/>
              </w:rPr>
            </w:pPr>
            <w:r w:rsidRPr="005B210E">
              <w:rPr>
                <w:rFonts w:ascii="Times New Roman" w:hAnsi="Times New Roman"/>
                <w:sz w:val="24"/>
                <w:szCs w:val="24"/>
              </w:rPr>
              <w:t>мм</w:t>
            </w:r>
          </w:p>
        </w:tc>
      </w:tr>
      <w:tr w:rsidR="005B210E" w:rsidRPr="005B210E" w:rsidTr="00AA5416">
        <w:tc>
          <w:tcPr>
            <w:tcW w:w="1552" w:type="dxa"/>
          </w:tcPr>
          <w:p w:rsidR="005B210E" w:rsidRPr="005B210E" w:rsidRDefault="005B210E" w:rsidP="005B210E">
            <w:pPr>
              <w:spacing w:line="360" w:lineRule="auto"/>
              <w:jc w:val="both"/>
              <w:rPr>
                <w:rFonts w:ascii="Times New Roman" w:hAnsi="Times New Roman"/>
                <w:sz w:val="24"/>
                <w:szCs w:val="24"/>
                <w:lang w:val="kk-KZ"/>
              </w:rPr>
            </w:pPr>
            <w:r w:rsidRPr="005B210E">
              <w:rPr>
                <w:rFonts w:ascii="Times New Roman" w:hAnsi="Times New Roman"/>
                <w:sz w:val="24"/>
                <w:szCs w:val="24"/>
                <w:lang w:val="kk-KZ"/>
              </w:rPr>
              <w:t>2021</w:t>
            </w:r>
          </w:p>
        </w:tc>
        <w:tc>
          <w:tcPr>
            <w:tcW w:w="1195" w:type="dxa"/>
          </w:tcPr>
          <w:p w:rsidR="005B210E" w:rsidRPr="005B210E" w:rsidRDefault="005B210E" w:rsidP="005B210E">
            <w:pPr>
              <w:tabs>
                <w:tab w:val="left" w:pos="904"/>
              </w:tabs>
              <w:spacing w:line="360" w:lineRule="auto"/>
              <w:jc w:val="center"/>
              <w:rPr>
                <w:rFonts w:ascii="Times New Roman" w:hAnsi="Times New Roman"/>
                <w:sz w:val="24"/>
                <w:szCs w:val="24"/>
                <w:lang w:val="kk-KZ"/>
              </w:rPr>
            </w:pPr>
            <w:r w:rsidRPr="005B210E">
              <w:rPr>
                <w:rFonts w:ascii="Times New Roman" w:hAnsi="Times New Roman"/>
                <w:sz w:val="24"/>
                <w:szCs w:val="24"/>
                <w:lang w:val="kk-KZ"/>
              </w:rPr>
              <w:t>692,6</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20,9</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833,8</w:t>
            </w:r>
          </w:p>
        </w:tc>
        <w:tc>
          <w:tcPr>
            <w:tcW w:w="796" w:type="dxa"/>
          </w:tcPr>
          <w:p w:rsidR="005B210E" w:rsidRPr="005B210E" w:rsidRDefault="005B210E" w:rsidP="005B210E">
            <w:pPr>
              <w:spacing w:line="360" w:lineRule="auto"/>
              <w:rPr>
                <w:rFonts w:ascii="Times New Roman" w:hAnsi="Times New Roman"/>
                <w:sz w:val="24"/>
                <w:szCs w:val="24"/>
                <w:lang w:val="kk-KZ"/>
              </w:rPr>
            </w:pPr>
            <w:r w:rsidRPr="005B210E">
              <w:rPr>
                <w:rFonts w:ascii="Times New Roman" w:hAnsi="Times New Roman"/>
                <w:sz w:val="24"/>
                <w:szCs w:val="24"/>
                <w:lang w:val="kk-KZ"/>
              </w:rPr>
              <w:t>24,2</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745,6</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27,2</w:t>
            </w:r>
          </w:p>
        </w:tc>
        <w:tc>
          <w:tcPr>
            <w:tcW w:w="1194"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2161,2</w:t>
            </w:r>
          </w:p>
        </w:tc>
        <w:tc>
          <w:tcPr>
            <w:tcW w:w="811"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124,4</w:t>
            </w:r>
          </w:p>
        </w:tc>
      </w:tr>
      <w:tr w:rsidR="005B210E" w:rsidRPr="005B210E" w:rsidTr="00AA5416">
        <w:tc>
          <w:tcPr>
            <w:tcW w:w="1552" w:type="dxa"/>
          </w:tcPr>
          <w:p w:rsidR="005B210E" w:rsidRPr="005B210E" w:rsidRDefault="00047FE2" w:rsidP="005B210E">
            <w:pPr>
              <w:spacing w:line="360" w:lineRule="auto"/>
              <w:jc w:val="both"/>
              <w:rPr>
                <w:rFonts w:ascii="Times New Roman" w:hAnsi="Times New Roman"/>
                <w:sz w:val="24"/>
                <w:szCs w:val="24"/>
              </w:rPr>
            </w:pPr>
            <w:proofErr w:type="gramStart"/>
            <w:r>
              <w:rPr>
                <w:rFonts w:ascii="Times New Roman" w:hAnsi="Times New Roman"/>
                <w:sz w:val="24"/>
                <w:szCs w:val="24"/>
              </w:rPr>
              <w:t>Средне-многолетние</w:t>
            </w:r>
            <w:proofErr w:type="gramEnd"/>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636,0</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53,9</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722,0</w:t>
            </w:r>
          </w:p>
        </w:tc>
        <w:tc>
          <w:tcPr>
            <w:tcW w:w="796"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26,6</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685,1</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21,2</w:t>
            </w:r>
          </w:p>
        </w:tc>
        <w:tc>
          <w:tcPr>
            <w:tcW w:w="1194"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2043,1</w:t>
            </w:r>
          </w:p>
        </w:tc>
        <w:tc>
          <w:tcPr>
            <w:tcW w:w="811"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101,7</w:t>
            </w:r>
          </w:p>
        </w:tc>
      </w:tr>
      <w:tr w:rsidR="005B210E" w:rsidRPr="005B210E" w:rsidTr="00AA5416">
        <w:tc>
          <w:tcPr>
            <w:tcW w:w="1552" w:type="dxa"/>
          </w:tcPr>
          <w:p w:rsidR="005B210E" w:rsidRPr="005B210E" w:rsidRDefault="005B210E" w:rsidP="005B210E">
            <w:pPr>
              <w:spacing w:line="360" w:lineRule="auto"/>
              <w:jc w:val="both"/>
              <w:rPr>
                <w:rFonts w:ascii="Times New Roman" w:hAnsi="Times New Roman"/>
                <w:sz w:val="24"/>
                <w:szCs w:val="24"/>
              </w:rPr>
            </w:pPr>
            <w:r w:rsidRPr="005B210E">
              <w:rPr>
                <w:rFonts w:ascii="Times New Roman" w:hAnsi="Times New Roman"/>
                <w:sz w:val="24"/>
                <w:szCs w:val="24"/>
              </w:rPr>
              <w:t>Отклонение</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+56,6</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-33,0</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+111,8</w:t>
            </w:r>
          </w:p>
        </w:tc>
        <w:tc>
          <w:tcPr>
            <w:tcW w:w="796"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-2,4</w:t>
            </w:r>
          </w:p>
        </w:tc>
        <w:tc>
          <w:tcPr>
            <w:tcW w:w="1195"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+60,5</w:t>
            </w:r>
          </w:p>
        </w:tc>
        <w:tc>
          <w:tcPr>
            <w:tcW w:w="763"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+6</w:t>
            </w:r>
          </w:p>
        </w:tc>
        <w:tc>
          <w:tcPr>
            <w:tcW w:w="1194"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+118,1</w:t>
            </w:r>
          </w:p>
        </w:tc>
        <w:tc>
          <w:tcPr>
            <w:tcW w:w="811" w:type="dxa"/>
          </w:tcPr>
          <w:p w:rsidR="005B210E" w:rsidRPr="005B210E" w:rsidRDefault="005B210E" w:rsidP="005B210E">
            <w:pPr>
              <w:spacing w:line="360" w:lineRule="auto"/>
              <w:jc w:val="center"/>
              <w:rPr>
                <w:rFonts w:ascii="Times New Roman" w:hAnsi="Times New Roman"/>
                <w:sz w:val="24"/>
                <w:szCs w:val="24"/>
                <w:lang w:val="kk-KZ"/>
              </w:rPr>
            </w:pPr>
            <w:r w:rsidRPr="005B210E">
              <w:rPr>
                <w:rFonts w:ascii="Times New Roman" w:hAnsi="Times New Roman"/>
                <w:sz w:val="24"/>
                <w:szCs w:val="24"/>
                <w:lang w:val="kk-KZ"/>
              </w:rPr>
              <w:t>+22,7</w:t>
            </w:r>
          </w:p>
        </w:tc>
      </w:tr>
    </w:tbl>
    <w:p w:rsidR="005B210E" w:rsidRPr="005B210E" w:rsidRDefault="005B210E" w:rsidP="005B210E">
      <w:pPr>
        <w:spacing w:after="0" w:line="360" w:lineRule="auto"/>
        <w:ind w:firstLine="709"/>
        <w:jc w:val="both"/>
        <w:rPr>
          <w:rFonts w:ascii="Times New Roman" w:hAnsi="Times New Roman" w:cs="Times New Roman"/>
          <w:sz w:val="24"/>
          <w:szCs w:val="24"/>
          <w:highlight w:val="yellow"/>
        </w:rPr>
      </w:pPr>
    </w:p>
    <w:p w:rsidR="005B210E" w:rsidRPr="005B210E" w:rsidRDefault="005B210E" w:rsidP="005B210E">
      <w:pPr>
        <w:spacing w:after="0" w:line="360" w:lineRule="auto"/>
        <w:jc w:val="both"/>
        <w:rPr>
          <w:rFonts w:ascii="Times New Roman" w:hAnsi="Times New Roman" w:cs="Times New Roman"/>
          <w:sz w:val="24"/>
          <w:szCs w:val="24"/>
        </w:rPr>
      </w:pP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 xml:space="preserve">В  июне сумма среднесуточных </w:t>
      </w:r>
      <w:r w:rsidR="00047FE2" w:rsidRPr="005B210E">
        <w:rPr>
          <w:rFonts w:ascii="Times New Roman" w:hAnsi="Times New Roman" w:cs="Times New Roman"/>
          <w:sz w:val="24"/>
          <w:szCs w:val="24"/>
        </w:rPr>
        <w:t>температур</w:t>
      </w:r>
      <w:r w:rsidRPr="005B210E">
        <w:rPr>
          <w:rFonts w:ascii="Times New Roman" w:hAnsi="Times New Roman" w:cs="Times New Roman"/>
          <w:sz w:val="24"/>
          <w:szCs w:val="24"/>
        </w:rPr>
        <w:t xml:space="preserve"> достигала 692,6</w:t>
      </w:r>
      <w:r w:rsidRPr="005B210E">
        <w:rPr>
          <w:rFonts w:ascii="Times New Roman" w:hAnsi="Times New Roman" w:cs="Times New Roman"/>
          <w:sz w:val="24"/>
          <w:szCs w:val="24"/>
          <w:vertAlign w:val="superscript"/>
        </w:rPr>
        <w:t>0</w:t>
      </w:r>
      <w:proofErr w:type="gramStart"/>
      <w:r w:rsidRPr="005B210E">
        <w:rPr>
          <w:rFonts w:ascii="Times New Roman" w:hAnsi="Times New Roman" w:cs="Times New Roman"/>
          <w:sz w:val="24"/>
          <w:szCs w:val="24"/>
        </w:rPr>
        <w:t>С</w:t>
      </w:r>
      <w:proofErr w:type="gramEnd"/>
      <w:r w:rsidRPr="005B210E">
        <w:rPr>
          <w:rFonts w:ascii="Times New Roman" w:hAnsi="Times New Roman" w:cs="Times New Roman"/>
          <w:sz w:val="24"/>
          <w:szCs w:val="24"/>
        </w:rPr>
        <w:t>, превысив значения  среднемноголетней (636,0</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на +56,6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Поступление на посев естественных влагозапасов было ограничено и составило 20,9 мм, что в сравнении со </w:t>
      </w:r>
      <w:proofErr w:type="gramStart"/>
      <w:r w:rsidRPr="005B210E">
        <w:rPr>
          <w:rFonts w:ascii="Times New Roman" w:hAnsi="Times New Roman" w:cs="Times New Roman"/>
          <w:sz w:val="24"/>
          <w:szCs w:val="24"/>
        </w:rPr>
        <w:t>среднемноголетней</w:t>
      </w:r>
      <w:proofErr w:type="gramEnd"/>
      <w:r w:rsidRPr="005B210E">
        <w:rPr>
          <w:rFonts w:ascii="Times New Roman" w:hAnsi="Times New Roman" w:cs="Times New Roman"/>
          <w:sz w:val="24"/>
          <w:szCs w:val="24"/>
        </w:rPr>
        <w:t xml:space="preserve"> (53,9 мм), т.е. недобор водных ресурсов составил – 33,0 мм.</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В июле наблюдалось дальнейшее повышение температуры воздуха в сравнении с июнем.  Июль месяц характеризовался как самый теплый, засушливый и жаркий период лета. Сумма среднесуточных температур в июле была равна 833,8</w:t>
      </w:r>
      <w:r w:rsidRPr="005B210E">
        <w:rPr>
          <w:rFonts w:ascii="Times New Roman" w:hAnsi="Times New Roman" w:cs="Times New Roman"/>
          <w:sz w:val="24"/>
          <w:szCs w:val="24"/>
          <w:vertAlign w:val="superscript"/>
        </w:rPr>
        <w:t>0</w:t>
      </w:r>
      <w:proofErr w:type="gramStart"/>
      <w:r w:rsidRPr="005B210E">
        <w:rPr>
          <w:rFonts w:ascii="Times New Roman" w:hAnsi="Times New Roman" w:cs="Times New Roman"/>
          <w:sz w:val="24"/>
          <w:szCs w:val="24"/>
        </w:rPr>
        <w:t>С</w:t>
      </w:r>
      <w:proofErr w:type="gramEnd"/>
      <w:r w:rsidRPr="005B210E">
        <w:rPr>
          <w:rFonts w:ascii="Times New Roman" w:hAnsi="Times New Roman" w:cs="Times New Roman"/>
          <w:sz w:val="24"/>
          <w:szCs w:val="24"/>
        </w:rPr>
        <w:t xml:space="preserve">, против 692,6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в июне, в сравнении со среднемноголетней (722,0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она была равна + 111,8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Высокие значения по тепловому режиму (833,8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на посевах в июле были обусловлены незначительным выпадением атмосферных осадков (24,2 мм) в сравнении с (26,6 мм). В августе тепловой режим окружающей среды </w:t>
      </w:r>
      <w:proofErr w:type="gramStart"/>
      <w:r w:rsidRPr="005B210E">
        <w:rPr>
          <w:rFonts w:ascii="Times New Roman" w:hAnsi="Times New Roman" w:cs="Times New Roman"/>
          <w:sz w:val="24"/>
          <w:szCs w:val="24"/>
        </w:rPr>
        <w:t>пошел на спад и сумма среднесуточных температур составила</w:t>
      </w:r>
      <w:proofErr w:type="gramEnd"/>
      <w:r w:rsidRPr="005B210E">
        <w:rPr>
          <w:rFonts w:ascii="Times New Roman" w:hAnsi="Times New Roman" w:cs="Times New Roman"/>
          <w:sz w:val="24"/>
          <w:szCs w:val="24"/>
        </w:rPr>
        <w:t xml:space="preserve"> 745,6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что в сравнении с условиями среднемноголетней (685,1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оказалась выше на +60,5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Высота атмосферных осадков в августе составила 27,2 мм, что незначительно отличалось от среднемноголетней нормы (21,2мм). Среди летних месяцев 2021 года август месяц </w:t>
      </w:r>
      <w:proofErr w:type="gramStart"/>
      <w:r w:rsidRPr="005B210E">
        <w:rPr>
          <w:rFonts w:ascii="Times New Roman" w:hAnsi="Times New Roman" w:cs="Times New Roman"/>
          <w:sz w:val="24"/>
          <w:szCs w:val="24"/>
        </w:rPr>
        <w:t>не много</w:t>
      </w:r>
      <w:proofErr w:type="gramEnd"/>
      <w:r w:rsidRPr="005B210E">
        <w:rPr>
          <w:rFonts w:ascii="Times New Roman" w:hAnsi="Times New Roman" w:cs="Times New Roman"/>
          <w:sz w:val="24"/>
          <w:szCs w:val="24"/>
        </w:rPr>
        <w:t xml:space="preserve"> отличался   накоплением естественных влагозапасов (27,2мм) пр</w:t>
      </w:r>
      <w:r w:rsidRPr="005B210E">
        <w:rPr>
          <w:rFonts w:ascii="Times New Roman" w:hAnsi="Times New Roman" w:cs="Times New Roman"/>
          <w:sz w:val="24"/>
          <w:szCs w:val="24"/>
          <w:lang w:val="kk-KZ"/>
        </w:rPr>
        <w:t>о</w:t>
      </w:r>
      <w:r w:rsidRPr="005B210E">
        <w:rPr>
          <w:rFonts w:ascii="Times New Roman" w:hAnsi="Times New Roman" w:cs="Times New Roman"/>
          <w:sz w:val="24"/>
          <w:szCs w:val="24"/>
        </w:rPr>
        <w:t xml:space="preserve">тив июня (20,9 мм) и июля (24,2 мм). При этом </w:t>
      </w:r>
      <w:r w:rsidRPr="005B210E">
        <w:rPr>
          <w:rFonts w:ascii="Times New Roman" w:hAnsi="Times New Roman" w:cs="Times New Roman"/>
          <w:sz w:val="24"/>
          <w:szCs w:val="24"/>
          <w:lang w:val="kk-KZ"/>
        </w:rPr>
        <w:t>о</w:t>
      </w:r>
      <w:r w:rsidRPr="005B210E">
        <w:rPr>
          <w:rFonts w:ascii="Times New Roman" w:hAnsi="Times New Roman" w:cs="Times New Roman"/>
          <w:sz w:val="24"/>
          <w:szCs w:val="24"/>
        </w:rPr>
        <w:t xml:space="preserve">тносительная влажность воздуха по летним месяцам года была: июнь -50%, июль – 51%, август – 50%. </w:t>
      </w:r>
    </w:p>
    <w:p w:rsidR="005B210E" w:rsidRPr="005B210E" w:rsidRDefault="005B210E" w:rsidP="005B210E">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rPr>
        <w:t xml:space="preserve">  В целом, за летние месяцы 2021 года  на посевах сахарной свеклы  (июнь,</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июль,</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 xml:space="preserve">август) сумма среднесуточных температур составила 2272,0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что на +228,9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превысило среднемноголетнюю норму (2043,1 </w:t>
      </w:r>
      <w:r w:rsidRPr="005B210E">
        <w:rPr>
          <w:rFonts w:ascii="Times New Roman" w:hAnsi="Times New Roman" w:cs="Times New Roman"/>
          <w:sz w:val="24"/>
          <w:szCs w:val="24"/>
          <w:vertAlign w:val="superscript"/>
        </w:rPr>
        <w:t>0</w:t>
      </w:r>
      <w:r w:rsidRPr="005B210E">
        <w:rPr>
          <w:rFonts w:ascii="Times New Roman" w:hAnsi="Times New Roman" w:cs="Times New Roman"/>
          <w:sz w:val="24"/>
          <w:szCs w:val="24"/>
        </w:rPr>
        <w:t xml:space="preserve">С). </w:t>
      </w:r>
    </w:p>
    <w:p w:rsidR="005B210E" w:rsidRDefault="005B210E" w:rsidP="005B210E">
      <w:pPr>
        <w:spacing w:after="0" w:line="360" w:lineRule="auto"/>
        <w:ind w:firstLine="709"/>
        <w:jc w:val="both"/>
        <w:rPr>
          <w:rFonts w:ascii="Times New Roman" w:hAnsi="Times New Roman" w:cs="Times New Roman"/>
          <w:b/>
          <w:sz w:val="24"/>
          <w:szCs w:val="24"/>
          <w:lang w:val="kk-KZ"/>
        </w:rPr>
      </w:pPr>
    </w:p>
    <w:p w:rsidR="000B17E5" w:rsidRDefault="000B17E5" w:rsidP="005B210E">
      <w:pPr>
        <w:spacing w:after="0" w:line="360" w:lineRule="auto"/>
        <w:ind w:firstLine="709"/>
        <w:jc w:val="both"/>
        <w:rPr>
          <w:rFonts w:ascii="Times New Roman" w:hAnsi="Times New Roman" w:cs="Times New Roman"/>
          <w:b/>
          <w:sz w:val="24"/>
          <w:szCs w:val="24"/>
          <w:lang w:val="kk-KZ"/>
        </w:rPr>
      </w:pPr>
    </w:p>
    <w:p w:rsidR="000B17E5" w:rsidRPr="000B17E5" w:rsidRDefault="000B17E5" w:rsidP="005B210E">
      <w:pPr>
        <w:spacing w:after="0" w:line="360" w:lineRule="auto"/>
        <w:ind w:firstLine="709"/>
        <w:jc w:val="both"/>
        <w:rPr>
          <w:rFonts w:ascii="Times New Roman" w:hAnsi="Times New Roman" w:cs="Times New Roman"/>
          <w:b/>
          <w:sz w:val="24"/>
          <w:szCs w:val="24"/>
          <w:lang w:val="kk-KZ"/>
        </w:rPr>
      </w:pPr>
    </w:p>
    <w:p w:rsidR="000B17E5" w:rsidRPr="000B17E5" w:rsidRDefault="000B17E5" w:rsidP="000B17E5">
      <w:pPr>
        <w:spacing w:after="0" w:line="360" w:lineRule="auto"/>
        <w:ind w:firstLine="709"/>
        <w:jc w:val="both"/>
        <w:rPr>
          <w:rFonts w:ascii="Times New Roman" w:hAnsi="Times New Roman" w:cs="Times New Roman"/>
          <w:b/>
          <w:sz w:val="24"/>
          <w:szCs w:val="24"/>
          <w:lang w:val="kk-KZ"/>
        </w:rPr>
      </w:pPr>
      <w:r w:rsidRPr="000B17E5">
        <w:rPr>
          <w:rFonts w:ascii="Times New Roman" w:hAnsi="Times New Roman" w:cs="Times New Roman"/>
          <w:b/>
          <w:sz w:val="24"/>
          <w:szCs w:val="24"/>
          <w:lang w:val="kk-KZ"/>
        </w:rPr>
        <w:lastRenderedPageBreak/>
        <w:t>2</w:t>
      </w:r>
      <w:r w:rsidRPr="000B17E5">
        <w:rPr>
          <w:rFonts w:ascii="Times New Roman" w:hAnsi="Times New Roman" w:cs="Times New Roman"/>
          <w:b/>
          <w:sz w:val="24"/>
          <w:szCs w:val="24"/>
        </w:rPr>
        <w:t xml:space="preserve">.2 </w:t>
      </w:r>
      <w:r w:rsidRPr="000B17E5">
        <w:rPr>
          <w:rFonts w:ascii="Times New Roman" w:hAnsi="Times New Roman" w:cs="Times New Roman"/>
          <w:b/>
          <w:sz w:val="24"/>
          <w:szCs w:val="24"/>
          <w:lang w:val="kk-KZ"/>
        </w:rPr>
        <w:t>Агротехнические мероприятия за ростом и уходом семенников в полевых условиях</w:t>
      </w:r>
    </w:p>
    <w:p w:rsidR="005B210E" w:rsidRPr="000B17E5" w:rsidRDefault="005B210E" w:rsidP="00A865A0">
      <w:pPr>
        <w:pStyle w:val="a6"/>
        <w:shd w:val="clear" w:color="auto" w:fill="FFFFFF"/>
        <w:spacing w:before="0" w:beforeAutospacing="0" w:after="0" w:afterAutospacing="0" w:line="360" w:lineRule="auto"/>
        <w:ind w:firstLine="709"/>
        <w:jc w:val="both"/>
        <w:rPr>
          <w:shd w:val="clear" w:color="auto" w:fill="FFFFFF"/>
        </w:rPr>
      </w:pPr>
      <w:r w:rsidRPr="000B17E5">
        <w:rPr>
          <w:rFonts w:eastAsiaTheme="minorHAnsi"/>
          <w:lang w:eastAsia="en-US"/>
        </w:rPr>
        <w:t xml:space="preserve">Сахарная свекла – растение двулетнее. </w:t>
      </w:r>
      <w:r w:rsidRPr="000B17E5">
        <w:rPr>
          <w:shd w:val="clear" w:color="auto" w:fill="FFFFFF"/>
        </w:rPr>
        <w:t xml:space="preserve">Известны три способа размножения семян сахарной свеклы: безвысадочный, высадочный и пересадочный (в европейской практике). </w:t>
      </w:r>
    </w:p>
    <w:p w:rsidR="005B210E" w:rsidRPr="005B210E" w:rsidRDefault="005B210E" w:rsidP="00A865A0">
      <w:pPr>
        <w:pStyle w:val="a6"/>
        <w:shd w:val="clear" w:color="auto" w:fill="FFFFFF"/>
        <w:tabs>
          <w:tab w:val="left" w:pos="709"/>
        </w:tabs>
        <w:spacing w:before="0" w:beforeAutospacing="0" w:after="0" w:afterAutospacing="0" w:line="360" w:lineRule="auto"/>
        <w:ind w:firstLine="709"/>
        <w:jc w:val="both"/>
      </w:pPr>
      <w:r w:rsidRPr="000B17E5">
        <w:rPr>
          <w:lang w:val="kk-KZ"/>
        </w:rPr>
        <w:t>С</w:t>
      </w:r>
      <w:r w:rsidRPr="000B17E5">
        <w:t>еменник</w:t>
      </w:r>
      <w:r w:rsidRPr="000B17E5">
        <w:rPr>
          <w:lang w:val="kk-KZ"/>
        </w:rPr>
        <w:t>и</w:t>
      </w:r>
      <w:r w:rsidRPr="000B17E5">
        <w:t>, высаженны</w:t>
      </w:r>
      <w:r w:rsidRPr="000B17E5">
        <w:rPr>
          <w:lang w:val="kk-KZ"/>
        </w:rPr>
        <w:t>е</w:t>
      </w:r>
      <w:r w:rsidRPr="000B17E5">
        <w:t xml:space="preserve"> в южных регионах с осени видно, что маточные растения хорошо сохранятся после вы</w:t>
      </w:r>
      <w:r w:rsidRPr="005B210E">
        <w:t xml:space="preserve">хода из перезимовки </w:t>
      </w:r>
      <w:r w:rsidRPr="005B210E">
        <w:rPr>
          <w:lang w:val="kk-KZ"/>
        </w:rPr>
        <w:t>(</w:t>
      </w:r>
      <w:r w:rsidRPr="005B210E">
        <w:t xml:space="preserve">рано возобновляют вегетацию). </w:t>
      </w:r>
      <w:r w:rsidRPr="005B210E">
        <w:rPr>
          <w:rFonts w:eastAsiaTheme="minorHAnsi"/>
          <w:lang w:eastAsia="en-US"/>
        </w:rPr>
        <w:t xml:space="preserve">Высаженные весной после зимнего хранения семенники дают розетку листьев, а через 20-30 дней у них начинают расти цветоносные </w:t>
      </w:r>
      <w:proofErr w:type="gramStart"/>
      <w:r w:rsidRPr="005B210E">
        <w:rPr>
          <w:rFonts w:eastAsiaTheme="minorHAnsi"/>
          <w:lang w:eastAsia="en-US"/>
        </w:rPr>
        <w:t>стебли</w:t>
      </w:r>
      <w:proofErr w:type="gramEnd"/>
      <w:r w:rsidRPr="005B210E">
        <w:rPr>
          <w:rFonts w:eastAsiaTheme="minorHAnsi"/>
          <w:lang w:eastAsia="en-US"/>
        </w:rPr>
        <w:t xml:space="preserve"> на которых развиваются соплодия.</w:t>
      </w:r>
    </w:p>
    <w:p w:rsidR="005B210E" w:rsidRPr="005B210E" w:rsidRDefault="005B210E" w:rsidP="00A865A0">
      <w:pPr>
        <w:pStyle w:val="a6"/>
        <w:shd w:val="clear" w:color="auto" w:fill="FFFFFF"/>
        <w:tabs>
          <w:tab w:val="left" w:pos="567"/>
        </w:tabs>
        <w:spacing w:before="0" w:beforeAutospacing="0" w:after="0" w:afterAutospacing="0" w:line="360" w:lineRule="auto"/>
        <w:ind w:firstLine="709"/>
        <w:jc w:val="both"/>
        <w:rPr>
          <w:rFonts w:eastAsiaTheme="minorHAnsi"/>
          <w:lang w:val="kk-KZ" w:eastAsia="en-US"/>
        </w:rPr>
      </w:pPr>
      <w:r w:rsidRPr="005B210E">
        <w:rPr>
          <w:rFonts w:eastAsiaTheme="minorHAnsi"/>
          <w:lang w:val="kk-KZ" w:eastAsia="en-US"/>
        </w:rPr>
        <w:t xml:space="preserve">В орошаемых условиях юго-востока Казахстана высококачественная и своевременная подготовка почвы к посеву гарантирует получение дружных и равномерных всходов высадочной сахарной свеклы, создает хорошие условия для дальнейшего роста и развития растений. </w:t>
      </w:r>
    </w:p>
    <w:p w:rsidR="005B210E" w:rsidRDefault="005B210E" w:rsidP="00A865A0">
      <w:pPr>
        <w:pStyle w:val="a6"/>
        <w:shd w:val="clear" w:color="auto" w:fill="FFFFFF"/>
        <w:tabs>
          <w:tab w:val="left" w:pos="709"/>
        </w:tabs>
        <w:spacing w:before="0" w:beforeAutospacing="0" w:after="0" w:afterAutospacing="0" w:line="360" w:lineRule="auto"/>
        <w:ind w:firstLine="709"/>
        <w:jc w:val="both"/>
        <w:rPr>
          <w:lang w:val="kk-KZ"/>
        </w:rPr>
      </w:pPr>
      <w:r w:rsidRPr="005B210E">
        <w:t xml:space="preserve">В нашем опыте мы использовали высадочный метод способ производства семян сахарной свеклы. </w:t>
      </w:r>
      <w:r w:rsidRPr="005B210E">
        <w:rPr>
          <w:lang w:val="kk-KZ"/>
        </w:rPr>
        <w:t>Главное преимущество высадочного способа – высокая сохранность посадочного материала в зимний период.</w:t>
      </w:r>
      <w:r w:rsidR="00047FE2">
        <w:rPr>
          <w:lang w:val="kk-KZ"/>
        </w:rPr>
        <w:t xml:space="preserve"> </w:t>
      </w:r>
      <w:r w:rsidRPr="005B210E">
        <w:rPr>
          <w:color w:val="000000"/>
        </w:rPr>
        <w:t>Весенняя подготовка почвы под семенники сахарной свеклы состоит из весеннего закрытия влаги и предпосевной культ</w:t>
      </w:r>
      <w:r w:rsidRPr="005B210E">
        <w:rPr>
          <w:color w:val="000000"/>
          <w:lang w:val="kk-KZ"/>
        </w:rPr>
        <w:t>и</w:t>
      </w:r>
      <w:r w:rsidRPr="005B210E">
        <w:rPr>
          <w:color w:val="000000"/>
        </w:rPr>
        <w:t>вации почвы с последующим боронованием</w:t>
      </w:r>
      <w:r w:rsidRPr="005B210E">
        <w:rPr>
          <w:color w:val="000000"/>
          <w:lang w:val="kk-KZ"/>
        </w:rPr>
        <w:t>. Необходимо соблюдать сроки, так как от размерзания почвы до появления всходов потреи влаги в слое почвы 0-30см могут достичь до 50%. Поэтому для сохранения и накопления влаги в почве нельзя допускать запаздывания с весенним рыхлением.</w:t>
      </w:r>
      <w:r w:rsidR="00047FE2">
        <w:rPr>
          <w:color w:val="000000"/>
          <w:lang w:val="kk-KZ"/>
        </w:rPr>
        <w:t xml:space="preserve"> </w:t>
      </w:r>
      <w:r w:rsidRPr="005B210E">
        <w:rPr>
          <w:color w:val="000000"/>
        </w:rPr>
        <w:t xml:space="preserve">На семенниках проведены следующие агротехнические работы: ранневесеннее боронование, подкормка семенников аммиачной селитрой из расчета 150 кг/га, ручная прополка. </w:t>
      </w:r>
      <w:r w:rsidRPr="005B210E">
        <w:t>Отбор селекционного материала проводится в селекционном питомнике с применением индивидуальной поляризации. Отбираются «педигри» 0,5-0,8%, суперэлита до 3%. Отобранные корнеплоды  испытываются на комбинационную способность и разведение «в себе» под индивидуальными бязовыми изоляторами</w:t>
      </w:r>
      <w:r w:rsidR="00E5427F">
        <w:rPr>
          <w:lang w:val="kk-KZ"/>
        </w:rPr>
        <w:t xml:space="preserve"> (рисунок 1)</w:t>
      </w:r>
      <w:r w:rsidRPr="005B210E">
        <w:rPr>
          <w:lang w:val="kk-KZ"/>
        </w:rPr>
        <w:t xml:space="preserve">. </w:t>
      </w:r>
    </w:p>
    <w:p w:rsidR="00047FE2" w:rsidRPr="005B210E" w:rsidRDefault="00047FE2" w:rsidP="00A865A0">
      <w:pPr>
        <w:pStyle w:val="a6"/>
        <w:shd w:val="clear" w:color="auto" w:fill="FFFFFF"/>
        <w:tabs>
          <w:tab w:val="left" w:pos="709"/>
        </w:tabs>
        <w:spacing w:before="0" w:beforeAutospacing="0" w:after="0" w:afterAutospacing="0" w:line="360" w:lineRule="auto"/>
        <w:ind w:firstLine="709"/>
        <w:jc w:val="both"/>
        <w:rPr>
          <w:lang w:val="kk-KZ"/>
        </w:rPr>
      </w:pPr>
    </w:p>
    <w:p w:rsidR="005B210E" w:rsidRPr="005B210E" w:rsidRDefault="005B210E" w:rsidP="005B210E">
      <w:pPr>
        <w:tabs>
          <w:tab w:val="left" w:pos="0"/>
        </w:tabs>
        <w:spacing w:after="0" w:line="360" w:lineRule="auto"/>
        <w:jc w:val="both"/>
        <w:rPr>
          <w:rFonts w:ascii="Times New Roman" w:hAnsi="Times New Roman" w:cs="Times New Roman"/>
          <w:noProof/>
          <w:sz w:val="24"/>
          <w:szCs w:val="24"/>
          <w:lang w:val="kk-KZ"/>
        </w:rPr>
      </w:pPr>
      <w:r w:rsidRPr="005B210E">
        <w:rPr>
          <w:rFonts w:ascii="Times New Roman" w:hAnsi="Times New Roman" w:cs="Times New Roman"/>
          <w:noProof/>
          <w:sz w:val="24"/>
          <w:szCs w:val="24"/>
          <w:lang w:eastAsia="ru-RU"/>
        </w:rPr>
        <w:drawing>
          <wp:inline distT="0" distB="0" distL="0" distR="0" wp14:anchorId="6012FD3B" wp14:editId="5389AA62">
            <wp:extent cx="1682151" cy="1915064"/>
            <wp:effectExtent l="0" t="0" r="0" b="9525"/>
            <wp:docPr id="20" name="Рисунок 20" descr="C:\Users\Рахия\Desktop\ЛЯЙЛЯ 2021\Фотки 2021\IMG-20210417-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ия\Desktop\ЛЯЙЛЯ 2021\Фотки 2021\IMG-20210417-WA00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3739" cy="1916872"/>
                    </a:xfrm>
                    <a:prstGeom prst="rect">
                      <a:avLst/>
                    </a:prstGeom>
                    <a:noFill/>
                    <a:ln>
                      <a:noFill/>
                    </a:ln>
                  </pic:spPr>
                </pic:pic>
              </a:graphicData>
            </a:graphic>
          </wp:inline>
        </w:drawing>
      </w:r>
      <w:r w:rsidRPr="005B210E">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635A454B" wp14:editId="19214A54">
            <wp:extent cx="1932317" cy="1923691"/>
            <wp:effectExtent l="0" t="0" r="0" b="635"/>
            <wp:docPr id="24" name="Рисунок 24" descr="C:\Users\Рахия\Desktop\ЛЯЙЛЯ 2021\Фотки 2021\IMG-2021042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хия\Desktop\ЛЯЙЛЯ 2021\Фотки 2021\IMG-20210424-WA000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9655"/>
                    <a:stretch/>
                  </pic:blipFill>
                  <pic:spPr bwMode="auto">
                    <a:xfrm>
                      <a:off x="0" y="0"/>
                      <a:ext cx="1933471" cy="1924840"/>
                    </a:xfrm>
                    <a:prstGeom prst="rect">
                      <a:avLst/>
                    </a:prstGeom>
                    <a:noFill/>
                    <a:ln>
                      <a:noFill/>
                    </a:ln>
                    <a:extLst>
                      <a:ext uri="{53640926-AAD7-44D8-BBD7-CCE9431645EC}">
                        <a14:shadowObscured xmlns:a14="http://schemas.microsoft.com/office/drawing/2010/main"/>
                      </a:ext>
                    </a:extLst>
                  </pic:spPr>
                </pic:pic>
              </a:graphicData>
            </a:graphic>
          </wp:inline>
        </w:drawing>
      </w:r>
      <w:r w:rsidRPr="005B210E">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2D2D4A90" wp14:editId="3D924C2E">
            <wp:extent cx="1854679" cy="1923691"/>
            <wp:effectExtent l="0" t="0" r="0" b="635"/>
            <wp:docPr id="9" name="Рисунок 9" descr="C:\Users\Рахия\Desktop\ЛЯЙЛЯ 2021\Фотки 2021\IMG-2021051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ия\Desktop\ЛЯЙЛЯ 2021\Фотки 2021\IMG-20210513-WA00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3503" cy="1932843"/>
                    </a:xfrm>
                    <a:prstGeom prst="rect">
                      <a:avLst/>
                    </a:prstGeom>
                    <a:noFill/>
                    <a:ln>
                      <a:noFill/>
                    </a:ln>
                  </pic:spPr>
                </pic:pic>
              </a:graphicData>
            </a:graphic>
          </wp:inline>
        </w:drawing>
      </w:r>
    </w:p>
    <w:p w:rsidR="005B210E" w:rsidRPr="005B210E" w:rsidRDefault="005B210E" w:rsidP="005B210E">
      <w:pPr>
        <w:tabs>
          <w:tab w:val="left" w:pos="0"/>
        </w:tabs>
        <w:spacing w:after="0"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lastRenderedPageBreak/>
        <w:t>Рисунок 1-  Раскрытие кагатов, посадка и всходы клумб</w:t>
      </w:r>
    </w:p>
    <w:p w:rsidR="005B210E" w:rsidRPr="005B210E" w:rsidRDefault="005B210E" w:rsidP="00A865A0">
      <w:pPr>
        <w:pStyle w:val="a6"/>
        <w:shd w:val="clear" w:color="auto" w:fill="FFFFFF"/>
        <w:tabs>
          <w:tab w:val="left" w:pos="709"/>
        </w:tabs>
        <w:spacing w:before="0" w:beforeAutospacing="0" w:after="0" w:afterAutospacing="0" w:line="360" w:lineRule="auto"/>
        <w:ind w:firstLine="709"/>
        <w:jc w:val="both"/>
        <w:rPr>
          <w:lang w:val="kk-KZ"/>
        </w:rPr>
      </w:pPr>
      <w:r w:rsidRPr="005B210E">
        <w:rPr>
          <w:lang w:val="kk-KZ"/>
        </w:rPr>
        <w:t xml:space="preserve">В начале апреля проводились работы по раскрытию кагатов (11-12.04.2021г.), выборки (13.04.2021г.). Согласно схеме опытов посадка клумб-изоляторов была проведена 14 апреля 2021 года. </w:t>
      </w:r>
    </w:p>
    <w:p w:rsidR="005B210E" w:rsidRDefault="005B210E" w:rsidP="00A865A0">
      <w:pPr>
        <w:pStyle w:val="a6"/>
        <w:shd w:val="clear" w:color="auto" w:fill="FFFFFF"/>
        <w:tabs>
          <w:tab w:val="left" w:pos="709"/>
        </w:tabs>
        <w:spacing w:before="0" w:beforeAutospacing="0" w:after="0" w:afterAutospacing="0" w:line="360" w:lineRule="auto"/>
        <w:ind w:firstLine="709"/>
        <w:jc w:val="both"/>
      </w:pPr>
      <w:r w:rsidRPr="005B210E">
        <w:rPr>
          <w:lang w:val="kk-KZ"/>
        </w:rPr>
        <w:t>Семенники размещались на 55 изолированных участках, с общей площадью в 0,18 га с количеством номеров 1</w:t>
      </w:r>
      <w:r w:rsidR="000B17E5">
        <w:rPr>
          <w:lang w:val="kk-KZ"/>
        </w:rPr>
        <w:t>1</w:t>
      </w:r>
      <w:r w:rsidRPr="005B210E">
        <w:rPr>
          <w:lang w:val="kk-KZ"/>
        </w:rPr>
        <w:t xml:space="preserve">.  </w:t>
      </w:r>
      <w:proofErr w:type="gramStart"/>
      <w:r w:rsidRPr="005B210E">
        <w:t>Поставлены</w:t>
      </w:r>
      <w:proofErr w:type="gramEnd"/>
      <w:r w:rsidRPr="005B210E">
        <w:t xml:space="preserve"> </w:t>
      </w:r>
      <w:r w:rsidRPr="005B210E">
        <w:rPr>
          <w:lang w:val="kk-KZ"/>
        </w:rPr>
        <w:t>1</w:t>
      </w:r>
      <w:r w:rsidR="000B17E5">
        <w:rPr>
          <w:lang w:val="kk-KZ"/>
        </w:rPr>
        <w:t>1</w:t>
      </w:r>
      <w:r w:rsidRPr="005B210E">
        <w:t xml:space="preserve"> групповых изоляторов. Клумбы формировались с учетом происхождения и поставленной задачи. Посажено</w:t>
      </w:r>
      <w:r w:rsidRPr="005B210E">
        <w:rPr>
          <w:lang w:val="kk-KZ"/>
        </w:rPr>
        <w:t xml:space="preserve"> 206 штук </w:t>
      </w:r>
      <w:r w:rsidRPr="005B210E">
        <w:t>корнеплодов, отобранных по морфологическим признакам формы корнеплода. Все корнеплоды высажены под индивидуальными номерами</w:t>
      </w:r>
      <w:r w:rsidRPr="005B210E">
        <w:rPr>
          <w:lang w:val="kk-KZ"/>
        </w:rPr>
        <w:t xml:space="preserve"> (рисунок 2)</w:t>
      </w:r>
      <w:r w:rsidRPr="005B210E">
        <w:t xml:space="preserve">. </w:t>
      </w:r>
    </w:p>
    <w:p w:rsidR="00047FE2" w:rsidRPr="005B210E" w:rsidRDefault="00047FE2" w:rsidP="00A865A0">
      <w:pPr>
        <w:pStyle w:val="a6"/>
        <w:shd w:val="clear" w:color="auto" w:fill="FFFFFF"/>
        <w:tabs>
          <w:tab w:val="left" w:pos="709"/>
        </w:tabs>
        <w:spacing w:before="0" w:beforeAutospacing="0" w:after="0" w:afterAutospacing="0" w:line="360" w:lineRule="auto"/>
        <w:ind w:firstLine="709"/>
        <w:jc w:val="both"/>
        <w:rPr>
          <w:lang w:val="kk-KZ"/>
        </w:rPr>
      </w:pPr>
    </w:p>
    <w:p w:rsidR="00047FE2" w:rsidRDefault="00047FE2" w:rsidP="00047FE2">
      <w:pPr>
        <w:pStyle w:val="a6"/>
        <w:shd w:val="clear" w:color="auto" w:fill="FFFFFF"/>
        <w:tabs>
          <w:tab w:val="left" w:pos="709"/>
        </w:tabs>
        <w:spacing w:before="0" w:beforeAutospacing="0" w:after="0" w:afterAutospacing="0" w:line="360" w:lineRule="auto"/>
        <w:jc w:val="center"/>
        <w:rPr>
          <w:lang w:val="kk-KZ"/>
        </w:rPr>
      </w:pPr>
      <w:r w:rsidRPr="005B210E">
        <w:rPr>
          <w:noProof/>
        </w:rPr>
        <w:drawing>
          <wp:inline distT="0" distB="0" distL="0" distR="0" wp14:anchorId="308160B2" wp14:editId="6E675A4A">
            <wp:extent cx="4563374" cy="2878932"/>
            <wp:effectExtent l="0" t="0" r="8890" b="0"/>
            <wp:docPr id="19" name="Рисунок 19" descr="C:\Users\Рахия\Desktop\ЛЯЙЛЯ 2021\Фотки 2021\IMG-202105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ия\Desktop\ЛЯЙЛЯ 2021\Фотки 2021\IMG-20210517-WA00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61365" cy="2877665"/>
                    </a:xfrm>
                    <a:prstGeom prst="rect">
                      <a:avLst/>
                    </a:prstGeom>
                    <a:noFill/>
                    <a:ln>
                      <a:noFill/>
                    </a:ln>
                  </pic:spPr>
                </pic:pic>
              </a:graphicData>
            </a:graphic>
          </wp:inline>
        </w:drawing>
      </w:r>
    </w:p>
    <w:p w:rsidR="00047FE2" w:rsidRPr="005B210E" w:rsidRDefault="00047FE2" w:rsidP="00047FE2">
      <w:pPr>
        <w:spacing w:after="0" w:line="360" w:lineRule="auto"/>
        <w:ind w:firstLine="709"/>
        <w:jc w:val="center"/>
        <w:rPr>
          <w:rFonts w:ascii="Times New Roman" w:hAnsi="Times New Roman" w:cs="Times New Roman"/>
          <w:sz w:val="24"/>
          <w:szCs w:val="24"/>
        </w:rPr>
      </w:pPr>
      <w:r w:rsidRPr="005B210E">
        <w:rPr>
          <w:rFonts w:ascii="Times New Roman" w:hAnsi="Times New Roman" w:cs="Times New Roman"/>
          <w:sz w:val="24"/>
          <w:szCs w:val="24"/>
        </w:rPr>
        <w:t xml:space="preserve">Рисунок  </w:t>
      </w:r>
      <w:r w:rsidRPr="005B210E">
        <w:rPr>
          <w:rFonts w:ascii="Times New Roman" w:hAnsi="Times New Roman" w:cs="Times New Roman"/>
          <w:sz w:val="24"/>
          <w:szCs w:val="24"/>
          <w:lang w:val="kk-KZ"/>
        </w:rPr>
        <w:t>2</w:t>
      </w:r>
      <w:r w:rsidRPr="005B210E">
        <w:rPr>
          <w:rFonts w:ascii="Times New Roman" w:hAnsi="Times New Roman" w:cs="Times New Roman"/>
          <w:sz w:val="24"/>
          <w:szCs w:val="24"/>
        </w:rPr>
        <w:t xml:space="preserve"> – Состояние  посевов семенника до проведения обработки</w:t>
      </w:r>
    </w:p>
    <w:p w:rsidR="00047FE2" w:rsidRDefault="00047FE2" w:rsidP="00A865A0">
      <w:pPr>
        <w:pStyle w:val="a6"/>
        <w:shd w:val="clear" w:color="auto" w:fill="FFFFFF"/>
        <w:tabs>
          <w:tab w:val="left" w:pos="709"/>
        </w:tabs>
        <w:spacing w:before="0" w:beforeAutospacing="0" w:after="0" w:afterAutospacing="0" w:line="360" w:lineRule="auto"/>
        <w:ind w:firstLine="709"/>
        <w:jc w:val="both"/>
        <w:rPr>
          <w:lang w:val="kk-KZ"/>
        </w:rPr>
      </w:pPr>
    </w:p>
    <w:p w:rsidR="005B210E" w:rsidRPr="005B210E" w:rsidRDefault="005B210E" w:rsidP="00A865A0">
      <w:pPr>
        <w:pStyle w:val="a6"/>
        <w:shd w:val="clear" w:color="auto" w:fill="FFFFFF"/>
        <w:tabs>
          <w:tab w:val="left" w:pos="709"/>
        </w:tabs>
        <w:spacing w:before="0" w:beforeAutospacing="0" w:after="0" w:afterAutospacing="0" w:line="360" w:lineRule="auto"/>
        <w:ind w:firstLine="709"/>
        <w:jc w:val="both"/>
        <w:rPr>
          <w:lang w:val="kk-KZ"/>
        </w:rPr>
      </w:pPr>
      <w:r w:rsidRPr="005B210E">
        <w:rPr>
          <w:lang w:val="kk-KZ"/>
        </w:rPr>
        <w:t xml:space="preserve">В работе используются методы индивидуального отбора на семенниках первого года жизни, пробные скрещивания </w:t>
      </w:r>
      <w:r w:rsidRPr="005B210E">
        <w:t xml:space="preserve">с МС материалами высаживаются по типу топкросс  в соотношении 1:3. Отдельно убираются опылитель и по обе стороны МС формы и объединяются. </w:t>
      </w:r>
      <w:proofErr w:type="gramStart"/>
      <w:r w:rsidRPr="005B210E">
        <w:t>Средний</w:t>
      </w:r>
      <w:proofErr w:type="gramEnd"/>
      <w:r w:rsidRPr="005B210E">
        <w:t xml:space="preserve"> же рядом МС обезличивается</w:t>
      </w:r>
      <w:r w:rsidRPr="005B210E">
        <w:rPr>
          <w:lang w:val="kk-KZ"/>
        </w:rPr>
        <w:t>.</w:t>
      </w:r>
    </w:p>
    <w:p w:rsidR="005B210E" w:rsidRPr="000B17E5" w:rsidRDefault="005B210E" w:rsidP="00A865A0">
      <w:pPr>
        <w:pStyle w:val="a6"/>
        <w:shd w:val="clear" w:color="auto" w:fill="FFFFFF"/>
        <w:spacing w:before="0" w:beforeAutospacing="0" w:after="0" w:afterAutospacing="0" w:line="360" w:lineRule="auto"/>
        <w:ind w:firstLine="709"/>
        <w:jc w:val="both"/>
        <w:rPr>
          <w:color w:val="000000"/>
          <w:lang w:val="kk-KZ"/>
        </w:rPr>
      </w:pPr>
      <w:r w:rsidRPr="005B210E">
        <w:rPr>
          <w:lang w:val="kk-KZ"/>
        </w:rPr>
        <w:t>Д</w:t>
      </w:r>
      <w:r w:rsidRPr="005B210E">
        <w:t xml:space="preserve">ля предупреждения заноса пыльцы других сортов свеклы, </w:t>
      </w:r>
      <w:r w:rsidRPr="005B210E">
        <w:rPr>
          <w:lang w:val="kk-KZ"/>
        </w:rPr>
        <w:t>ч</w:t>
      </w:r>
      <w:r w:rsidRPr="005B210E">
        <w:t xml:space="preserve">тобы </w:t>
      </w:r>
      <w:r w:rsidRPr="005B210E">
        <w:rPr>
          <w:lang w:val="kk-KZ"/>
        </w:rPr>
        <w:t xml:space="preserve">не было </w:t>
      </w:r>
      <w:r w:rsidRPr="005B210E">
        <w:t>опыление между растениями-родоначальниками, близкими по своим свойствам</w:t>
      </w:r>
      <w:r w:rsidRPr="005B210E">
        <w:rPr>
          <w:lang w:val="kk-KZ"/>
        </w:rPr>
        <w:t xml:space="preserve"> </w:t>
      </w:r>
      <w:r w:rsidRPr="005B210E">
        <w:t>корни (группы корней) высаживают на полях</w:t>
      </w:r>
      <w:r w:rsidRPr="005B210E">
        <w:rPr>
          <w:lang w:val="kk-KZ"/>
        </w:rPr>
        <w:t xml:space="preserve"> с изоляционными посевами </w:t>
      </w:r>
      <w:r w:rsidRPr="005B210E">
        <w:t xml:space="preserve"> высокостебельными </w:t>
      </w:r>
      <w:r w:rsidRPr="005B210E">
        <w:rPr>
          <w:lang w:val="kk-KZ"/>
        </w:rPr>
        <w:t>культурами</w:t>
      </w:r>
      <w:r w:rsidRPr="005B210E">
        <w:t xml:space="preserve">, например </w:t>
      </w:r>
      <w:r w:rsidRPr="005B210E">
        <w:rPr>
          <w:lang w:val="kk-KZ"/>
        </w:rPr>
        <w:t>кукуруза или подсолнечник</w:t>
      </w:r>
      <w:r w:rsidRPr="005B210E">
        <w:t xml:space="preserve">, с интервалами между высаживаемыми группами корней (клумбами) 200—250 м. Опыление между избранными для скрещивания растениями должно протекать совершенно свободно, при близкой посадке скрещиваемых </w:t>
      </w:r>
      <w:r w:rsidRPr="005B210E">
        <w:lastRenderedPageBreak/>
        <w:t>растений</w:t>
      </w:r>
      <w:r w:rsidRPr="005B210E">
        <w:rPr>
          <w:lang w:val="kk-KZ"/>
        </w:rPr>
        <w:t xml:space="preserve"> в естественных</w:t>
      </w:r>
      <w:r w:rsidRPr="005B210E">
        <w:t xml:space="preserve"> условиях во время цветения и развития клубочков переопыляемых растении (кустов). </w:t>
      </w:r>
    </w:p>
    <w:p w:rsid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rPr>
        <w:t>Для обработки использована баковая смесь: гербицид бетанальной группы (Бицепс Гарант) из расчета 2 л/га + Зеллек супер 0,5 л/га (против злаковых сорняков). Расход рабочей жидкости 100 л/га. Проведена междурядная обработка и внесение второй дозы  аммиачной селитры</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 xml:space="preserve"> (рисунок </w:t>
      </w:r>
      <w:r w:rsidRPr="005B210E">
        <w:rPr>
          <w:rFonts w:ascii="Times New Roman" w:hAnsi="Times New Roman" w:cs="Times New Roman"/>
          <w:sz w:val="24"/>
          <w:szCs w:val="24"/>
          <w:lang w:val="kk-KZ"/>
        </w:rPr>
        <w:t>3</w:t>
      </w:r>
      <w:r w:rsidRPr="005B210E">
        <w:rPr>
          <w:rFonts w:ascii="Times New Roman" w:hAnsi="Times New Roman" w:cs="Times New Roman"/>
          <w:sz w:val="24"/>
          <w:szCs w:val="24"/>
        </w:rPr>
        <w:t>).</w:t>
      </w:r>
    </w:p>
    <w:p w:rsidR="005B210E" w:rsidRPr="005B210E" w:rsidRDefault="005B210E" w:rsidP="00047FE2">
      <w:pPr>
        <w:spacing w:after="0" w:line="360" w:lineRule="auto"/>
        <w:jc w:val="center"/>
        <w:rPr>
          <w:rFonts w:ascii="Times New Roman" w:hAnsi="Times New Roman" w:cs="Times New Roman"/>
          <w:color w:val="000000"/>
          <w:sz w:val="24"/>
          <w:szCs w:val="24"/>
        </w:rPr>
      </w:pPr>
      <w:r w:rsidRPr="005B210E">
        <w:rPr>
          <w:rFonts w:ascii="Times New Roman" w:hAnsi="Times New Roman" w:cs="Times New Roman"/>
          <w:noProof/>
          <w:sz w:val="24"/>
          <w:szCs w:val="24"/>
          <w:lang w:eastAsia="ru-RU"/>
        </w:rPr>
        <w:drawing>
          <wp:inline distT="0" distB="0" distL="0" distR="0" wp14:anchorId="0DFFA99E" wp14:editId="241AD90F">
            <wp:extent cx="3888566" cy="2415396"/>
            <wp:effectExtent l="0" t="0" r="0" b="4445"/>
            <wp:docPr id="26" name="Рисунок 26" descr="C:\Users\Рахия\Desktop\ЛЯЙЛЯ 2021\Фотки 2021\IMG-202105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ахия\Desktop\ЛЯЙЛЯ 2021\Фотки 2021\IMG-20210517-WA00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94235" cy="2418917"/>
                    </a:xfrm>
                    <a:prstGeom prst="rect">
                      <a:avLst/>
                    </a:prstGeom>
                    <a:noFill/>
                    <a:ln>
                      <a:noFill/>
                    </a:ln>
                  </pic:spPr>
                </pic:pic>
              </a:graphicData>
            </a:graphic>
          </wp:inline>
        </w:drawing>
      </w:r>
    </w:p>
    <w:p w:rsidR="005B210E" w:rsidRPr="005B210E" w:rsidRDefault="005B210E" w:rsidP="005B210E">
      <w:pPr>
        <w:pStyle w:val="a6"/>
        <w:shd w:val="clear" w:color="auto" w:fill="FFFFFF"/>
        <w:spacing w:before="0" w:beforeAutospacing="0" w:after="0" w:afterAutospacing="0" w:line="360" w:lineRule="auto"/>
        <w:jc w:val="center"/>
        <w:rPr>
          <w:color w:val="000000"/>
        </w:rPr>
      </w:pPr>
      <w:r w:rsidRPr="005B210E">
        <w:rPr>
          <w:color w:val="000000"/>
        </w:rPr>
        <w:t xml:space="preserve">Рисунок </w:t>
      </w:r>
      <w:r w:rsidRPr="005B210E">
        <w:rPr>
          <w:color w:val="000000"/>
          <w:lang w:val="kk-KZ"/>
        </w:rPr>
        <w:t>3</w:t>
      </w:r>
      <w:r w:rsidRPr="005B210E">
        <w:rPr>
          <w:color w:val="000000"/>
        </w:rPr>
        <w:t xml:space="preserve"> – Состояние семенников после проведения химической обраб</w:t>
      </w:r>
      <w:r w:rsidR="00047FE2">
        <w:rPr>
          <w:color w:val="000000"/>
        </w:rPr>
        <w:t>отки</w:t>
      </w:r>
    </w:p>
    <w:p w:rsidR="000B17E5" w:rsidRDefault="000B17E5" w:rsidP="000B17E5">
      <w:pPr>
        <w:spacing w:after="0" w:line="360" w:lineRule="auto"/>
        <w:ind w:firstLine="567"/>
        <w:jc w:val="both"/>
        <w:rPr>
          <w:rFonts w:ascii="Times New Roman" w:hAnsi="Times New Roman" w:cs="Times New Roman"/>
          <w:sz w:val="24"/>
          <w:szCs w:val="24"/>
          <w:lang w:val="kk-KZ"/>
        </w:rPr>
      </w:pPr>
    </w:p>
    <w:p w:rsidR="000B17E5" w:rsidRDefault="000B17E5" w:rsidP="00A865A0">
      <w:pPr>
        <w:spacing w:after="0" w:line="360" w:lineRule="auto"/>
        <w:ind w:firstLine="709"/>
        <w:jc w:val="both"/>
        <w:rPr>
          <w:rFonts w:ascii="Times New Roman" w:hAnsi="Times New Roman" w:cs="Times New Roman"/>
          <w:sz w:val="24"/>
          <w:szCs w:val="24"/>
        </w:rPr>
      </w:pPr>
      <w:r w:rsidRPr="005B210E">
        <w:rPr>
          <w:rFonts w:ascii="Times New Roman" w:hAnsi="Times New Roman" w:cs="Times New Roman"/>
          <w:sz w:val="24"/>
          <w:szCs w:val="24"/>
          <w:lang w:val="kk-KZ"/>
        </w:rPr>
        <w:t>Во время вегетации проводили визуальную браковку семенных растений на изолированных участках МС линий.</w:t>
      </w:r>
      <w:r w:rsidRPr="005B210E">
        <w:rPr>
          <w:rFonts w:ascii="Times New Roman" w:hAnsi="Times New Roman" w:cs="Times New Roman"/>
          <w:bCs/>
          <w:sz w:val="24"/>
          <w:szCs w:val="24"/>
          <w:lang w:val="kk-KZ"/>
        </w:rPr>
        <w:t xml:space="preserve">   Важной особенностью МС линий и простых МС гибридов являются полная стерильность пыльников, раздельноплодность, комбинационная ценность, устойчивость гербицидам и болезням, высокая урожайность семян, синхронность цветения компонентов. Для ее решения велась работа по поиску линий О-типа с маркерными генами, позволяющими контролировать стерильность ЦМС-форм в процессе селекции</w:t>
      </w:r>
      <w:r w:rsidR="002E50CF">
        <w:rPr>
          <w:rFonts w:ascii="Times New Roman" w:hAnsi="Times New Roman" w:cs="Times New Roman"/>
          <w:bCs/>
          <w:sz w:val="24"/>
          <w:szCs w:val="24"/>
          <w:lang w:val="kk-KZ"/>
        </w:rPr>
        <w:t xml:space="preserve"> (таблица 4)</w:t>
      </w:r>
      <w:r w:rsidRPr="005B210E">
        <w:rPr>
          <w:rFonts w:ascii="Times New Roman" w:hAnsi="Times New Roman" w:cs="Times New Roman"/>
          <w:bCs/>
          <w:sz w:val="24"/>
          <w:szCs w:val="24"/>
          <w:lang w:val="kk-KZ"/>
        </w:rPr>
        <w:t>.</w:t>
      </w:r>
      <w:r w:rsidRPr="005B210E">
        <w:rPr>
          <w:rFonts w:ascii="Times New Roman" w:hAnsi="Times New Roman" w:cs="Times New Roman"/>
          <w:sz w:val="24"/>
          <w:szCs w:val="24"/>
        </w:rPr>
        <w:t xml:space="preserve"> </w:t>
      </w:r>
    </w:p>
    <w:p w:rsidR="004D7975" w:rsidRDefault="004D7975" w:rsidP="00A865A0">
      <w:pPr>
        <w:spacing w:after="0" w:line="360" w:lineRule="auto"/>
        <w:ind w:firstLine="709"/>
        <w:jc w:val="both"/>
        <w:rPr>
          <w:rFonts w:ascii="Times New Roman" w:hAnsi="Times New Roman" w:cs="Times New Roman"/>
          <w:sz w:val="24"/>
          <w:szCs w:val="24"/>
        </w:rPr>
      </w:pPr>
    </w:p>
    <w:p w:rsidR="005B210E" w:rsidRPr="005B210E" w:rsidRDefault="005B210E" w:rsidP="000B17E5">
      <w:pPr>
        <w:spacing w:after="0" w:line="360" w:lineRule="auto"/>
        <w:jc w:val="both"/>
        <w:rPr>
          <w:rFonts w:ascii="Times New Roman" w:hAnsi="Times New Roman" w:cs="Times New Roman"/>
          <w:sz w:val="24"/>
          <w:szCs w:val="24"/>
        </w:rPr>
      </w:pPr>
      <w:r w:rsidRPr="005B210E">
        <w:rPr>
          <w:rFonts w:ascii="Times New Roman" w:hAnsi="Times New Roman" w:cs="Times New Roman"/>
          <w:sz w:val="24"/>
          <w:szCs w:val="24"/>
        </w:rPr>
        <w:t xml:space="preserve">Таблица – </w:t>
      </w:r>
      <w:r w:rsidRPr="005B210E">
        <w:rPr>
          <w:rFonts w:ascii="Times New Roman" w:hAnsi="Times New Roman" w:cs="Times New Roman"/>
          <w:sz w:val="24"/>
          <w:szCs w:val="24"/>
          <w:lang w:val="kk-KZ"/>
        </w:rPr>
        <w:t>4</w:t>
      </w:r>
      <w:r w:rsidRPr="005B210E">
        <w:rPr>
          <w:rFonts w:ascii="Times New Roman" w:hAnsi="Times New Roman" w:cs="Times New Roman"/>
          <w:sz w:val="24"/>
          <w:szCs w:val="24"/>
        </w:rPr>
        <w:t xml:space="preserve"> Фазы развития семенных растений</w:t>
      </w:r>
      <w:r w:rsidRPr="005B210E">
        <w:rPr>
          <w:rFonts w:ascii="Times New Roman" w:hAnsi="Times New Roman" w:cs="Times New Roman"/>
          <w:sz w:val="24"/>
          <w:szCs w:val="24"/>
          <w:lang w:val="kk-KZ"/>
        </w:rPr>
        <w:t>, 2021 г.</w:t>
      </w:r>
    </w:p>
    <w:tbl>
      <w:tblPr>
        <w:tblStyle w:val="a5"/>
        <w:tblW w:w="4817" w:type="pct"/>
        <w:tblInd w:w="108" w:type="dxa"/>
        <w:tblLook w:val="04A0" w:firstRow="1" w:lastRow="0" w:firstColumn="1" w:lastColumn="0" w:noHBand="0" w:noVBand="1"/>
      </w:tblPr>
      <w:tblGrid>
        <w:gridCol w:w="1742"/>
        <w:gridCol w:w="1282"/>
        <w:gridCol w:w="1282"/>
        <w:gridCol w:w="1280"/>
        <w:gridCol w:w="1280"/>
        <w:gridCol w:w="1280"/>
        <w:gridCol w:w="1074"/>
      </w:tblGrid>
      <w:tr w:rsidR="005B210E" w:rsidRPr="005B210E" w:rsidTr="000B17E5">
        <w:trPr>
          <w:cantSplit/>
          <w:trHeight w:val="1336"/>
        </w:trPr>
        <w:tc>
          <w:tcPr>
            <w:tcW w:w="948"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Вариант</w:t>
            </w:r>
          </w:p>
        </w:tc>
        <w:tc>
          <w:tcPr>
            <w:tcW w:w="698" w:type="pct"/>
            <w:textDirection w:val="btLr"/>
            <w:vAlign w:val="center"/>
          </w:tcPr>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Розетка листьев</w:t>
            </w:r>
          </w:p>
        </w:tc>
        <w:tc>
          <w:tcPr>
            <w:tcW w:w="698" w:type="pct"/>
            <w:textDirection w:val="btLr"/>
            <w:vAlign w:val="center"/>
          </w:tcPr>
          <w:p w:rsidR="005B210E" w:rsidRPr="005B210E" w:rsidRDefault="005B210E" w:rsidP="005B210E">
            <w:pPr>
              <w:spacing w:line="360" w:lineRule="auto"/>
              <w:ind w:left="113" w:right="113"/>
              <w:jc w:val="center"/>
              <w:rPr>
                <w:rFonts w:ascii="Times New Roman" w:hAnsi="Times New Roman" w:cs="Times New Roman"/>
                <w:sz w:val="24"/>
                <w:szCs w:val="24"/>
                <w:lang w:val="kk-KZ"/>
              </w:rPr>
            </w:pPr>
            <w:proofErr w:type="gramStart"/>
            <w:r w:rsidRPr="005B210E">
              <w:rPr>
                <w:rFonts w:ascii="Times New Roman" w:hAnsi="Times New Roman" w:cs="Times New Roman"/>
                <w:sz w:val="24"/>
                <w:szCs w:val="24"/>
              </w:rPr>
              <w:t>Стебле</w:t>
            </w:r>
            <w:proofErr w:type="gramEnd"/>
            <w:r w:rsidRPr="005B210E">
              <w:rPr>
                <w:rFonts w:ascii="Times New Roman" w:hAnsi="Times New Roman" w:cs="Times New Roman"/>
                <w:sz w:val="24"/>
                <w:szCs w:val="24"/>
                <w:lang w:val="kk-KZ"/>
              </w:rPr>
              <w:t>-</w:t>
            </w:r>
          </w:p>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вание</w:t>
            </w:r>
          </w:p>
        </w:tc>
        <w:tc>
          <w:tcPr>
            <w:tcW w:w="697" w:type="pct"/>
            <w:textDirection w:val="btLr"/>
            <w:vAlign w:val="center"/>
          </w:tcPr>
          <w:p w:rsidR="005B210E" w:rsidRPr="005B210E" w:rsidRDefault="005B210E" w:rsidP="005B210E">
            <w:pPr>
              <w:spacing w:line="360" w:lineRule="auto"/>
              <w:ind w:left="113" w:right="113"/>
              <w:jc w:val="center"/>
              <w:rPr>
                <w:rFonts w:ascii="Times New Roman" w:hAnsi="Times New Roman" w:cs="Times New Roman"/>
                <w:sz w:val="24"/>
                <w:szCs w:val="24"/>
                <w:lang w:val="kk-KZ"/>
              </w:rPr>
            </w:pPr>
            <w:r w:rsidRPr="005B210E">
              <w:rPr>
                <w:rFonts w:ascii="Times New Roman" w:hAnsi="Times New Roman" w:cs="Times New Roman"/>
                <w:sz w:val="24"/>
                <w:szCs w:val="24"/>
              </w:rPr>
              <w:t>Бутани</w:t>
            </w:r>
            <w:r w:rsidRPr="005B210E">
              <w:rPr>
                <w:rFonts w:ascii="Times New Roman" w:hAnsi="Times New Roman" w:cs="Times New Roman"/>
                <w:sz w:val="24"/>
                <w:szCs w:val="24"/>
                <w:lang w:val="kk-KZ"/>
              </w:rPr>
              <w:t>-</w:t>
            </w:r>
          </w:p>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зация</w:t>
            </w:r>
          </w:p>
        </w:tc>
        <w:tc>
          <w:tcPr>
            <w:tcW w:w="697" w:type="pct"/>
            <w:textDirection w:val="btLr"/>
            <w:vAlign w:val="center"/>
          </w:tcPr>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Цветение</w:t>
            </w:r>
          </w:p>
        </w:tc>
        <w:tc>
          <w:tcPr>
            <w:tcW w:w="697" w:type="pct"/>
            <w:textDirection w:val="btLr"/>
            <w:vAlign w:val="center"/>
          </w:tcPr>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Плодо</w:t>
            </w:r>
          </w:p>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Образование</w:t>
            </w:r>
          </w:p>
        </w:tc>
        <w:tc>
          <w:tcPr>
            <w:tcW w:w="565" w:type="pct"/>
            <w:textDirection w:val="btLr"/>
            <w:vAlign w:val="center"/>
          </w:tcPr>
          <w:p w:rsidR="00047FE2" w:rsidRDefault="00047FE2" w:rsidP="005B210E">
            <w:pPr>
              <w:spacing w:line="360" w:lineRule="auto"/>
              <w:ind w:left="113" w:right="113"/>
              <w:jc w:val="center"/>
              <w:rPr>
                <w:rFonts w:ascii="Times New Roman" w:hAnsi="Times New Roman" w:cs="Times New Roman"/>
                <w:sz w:val="24"/>
                <w:szCs w:val="24"/>
              </w:rPr>
            </w:pPr>
          </w:p>
          <w:p w:rsidR="005B210E" w:rsidRPr="005B210E" w:rsidRDefault="005B210E" w:rsidP="005B210E">
            <w:pPr>
              <w:spacing w:line="360" w:lineRule="auto"/>
              <w:ind w:left="113" w:right="113"/>
              <w:jc w:val="center"/>
              <w:rPr>
                <w:rFonts w:ascii="Times New Roman" w:hAnsi="Times New Roman" w:cs="Times New Roman"/>
                <w:sz w:val="24"/>
                <w:szCs w:val="24"/>
              </w:rPr>
            </w:pPr>
            <w:r w:rsidRPr="005B210E">
              <w:rPr>
                <w:rFonts w:ascii="Times New Roman" w:hAnsi="Times New Roman" w:cs="Times New Roman"/>
                <w:sz w:val="24"/>
                <w:szCs w:val="24"/>
              </w:rPr>
              <w:t>Созревание</w:t>
            </w:r>
          </w:p>
          <w:p w:rsidR="005B210E" w:rsidRPr="005B210E" w:rsidRDefault="005B210E" w:rsidP="005B210E">
            <w:pPr>
              <w:spacing w:line="360" w:lineRule="auto"/>
              <w:ind w:left="113" w:right="113"/>
              <w:jc w:val="center"/>
              <w:rPr>
                <w:rFonts w:ascii="Times New Roman" w:hAnsi="Times New Roman" w:cs="Times New Roman"/>
                <w:sz w:val="24"/>
                <w:szCs w:val="24"/>
              </w:rPr>
            </w:pPr>
          </w:p>
        </w:tc>
      </w:tr>
      <w:tr w:rsidR="005B210E" w:rsidRPr="005B210E" w:rsidTr="005B210E">
        <w:trPr>
          <w:trHeight w:val="326"/>
        </w:trPr>
        <w:tc>
          <w:tcPr>
            <w:tcW w:w="948" w:type="pct"/>
          </w:tcPr>
          <w:p w:rsidR="005B210E" w:rsidRPr="005B210E" w:rsidRDefault="005B210E" w:rsidP="005B210E">
            <w:pPr>
              <w:spacing w:line="360" w:lineRule="auto"/>
              <w:rPr>
                <w:rFonts w:ascii="Times New Roman" w:hAnsi="Times New Roman" w:cs="Times New Roman"/>
                <w:sz w:val="24"/>
                <w:szCs w:val="24"/>
                <w:lang w:val="kk-KZ"/>
              </w:rPr>
            </w:pPr>
            <w:r w:rsidRPr="005B210E">
              <w:rPr>
                <w:rFonts w:ascii="Times New Roman" w:hAnsi="Times New Roman" w:cs="Times New Roman"/>
                <w:sz w:val="24"/>
                <w:szCs w:val="24"/>
                <w:lang w:val="kk-KZ"/>
              </w:rPr>
              <w:t>Аксу</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4.05</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28.05</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6.06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10.06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13.07</w:t>
            </w:r>
          </w:p>
        </w:tc>
        <w:tc>
          <w:tcPr>
            <w:tcW w:w="565"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31.07</w:t>
            </w:r>
          </w:p>
        </w:tc>
      </w:tr>
      <w:tr w:rsidR="005B210E" w:rsidRPr="005B210E" w:rsidTr="005B210E">
        <w:trPr>
          <w:trHeight w:val="415"/>
        </w:trPr>
        <w:tc>
          <w:tcPr>
            <w:tcW w:w="948" w:type="pct"/>
          </w:tcPr>
          <w:p w:rsidR="005B210E" w:rsidRPr="005B210E" w:rsidRDefault="005B210E" w:rsidP="005B210E">
            <w:pPr>
              <w:spacing w:line="360" w:lineRule="auto"/>
              <w:rPr>
                <w:rFonts w:ascii="Times New Roman" w:hAnsi="Times New Roman" w:cs="Times New Roman"/>
                <w:sz w:val="24"/>
                <w:szCs w:val="24"/>
                <w:lang w:val="kk-KZ"/>
              </w:rPr>
            </w:pPr>
            <w:r w:rsidRPr="005B210E">
              <w:rPr>
                <w:rFonts w:ascii="Times New Roman" w:hAnsi="Times New Roman" w:cs="Times New Roman"/>
                <w:sz w:val="24"/>
                <w:szCs w:val="24"/>
                <w:lang w:val="kk-KZ"/>
              </w:rPr>
              <w:t>Айшолпан</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3.05</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26.05</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4.06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7.06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11.07</w:t>
            </w:r>
          </w:p>
        </w:tc>
        <w:tc>
          <w:tcPr>
            <w:tcW w:w="565"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29.07</w:t>
            </w:r>
          </w:p>
        </w:tc>
      </w:tr>
      <w:tr w:rsidR="005B210E" w:rsidRPr="005B210E" w:rsidTr="005B210E">
        <w:trPr>
          <w:trHeight w:val="545"/>
        </w:trPr>
        <w:tc>
          <w:tcPr>
            <w:tcW w:w="948" w:type="pct"/>
          </w:tcPr>
          <w:p w:rsidR="005B210E" w:rsidRPr="005B210E" w:rsidRDefault="005B210E" w:rsidP="005B210E">
            <w:pPr>
              <w:spacing w:line="360" w:lineRule="auto"/>
              <w:rPr>
                <w:rFonts w:ascii="Times New Roman" w:hAnsi="Times New Roman" w:cs="Times New Roman"/>
                <w:sz w:val="24"/>
                <w:szCs w:val="24"/>
              </w:rPr>
            </w:pPr>
            <w:r w:rsidRPr="005B210E">
              <w:rPr>
                <w:rFonts w:ascii="Times New Roman" w:hAnsi="Times New Roman" w:cs="Times New Roman"/>
                <w:sz w:val="24"/>
                <w:szCs w:val="24"/>
              </w:rPr>
              <w:t>Клумбы изоляторы</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rPr>
              <w:t>06</w:t>
            </w:r>
            <w:r w:rsidRPr="005B210E">
              <w:rPr>
                <w:rFonts w:ascii="Times New Roman" w:hAnsi="Times New Roman" w:cs="Times New Roman"/>
                <w:sz w:val="24"/>
                <w:szCs w:val="24"/>
                <w:lang w:val="kk-KZ"/>
              </w:rPr>
              <w:t>.05</w:t>
            </w:r>
          </w:p>
        </w:tc>
        <w:tc>
          <w:tcPr>
            <w:tcW w:w="698"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30.05</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7.06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14.06</w:t>
            </w:r>
          </w:p>
        </w:tc>
        <w:tc>
          <w:tcPr>
            <w:tcW w:w="697"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19.07</w:t>
            </w:r>
          </w:p>
        </w:tc>
        <w:tc>
          <w:tcPr>
            <w:tcW w:w="565"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03.08</w:t>
            </w:r>
          </w:p>
        </w:tc>
      </w:tr>
    </w:tbl>
    <w:p w:rsidR="002E50CF" w:rsidRDefault="002E50CF" w:rsidP="000B17E5">
      <w:pPr>
        <w:spacing w:after="0" w:line="360" w:lineRule="auto"/>
        <w:ind w:firstLine="567"/>
        <w:jc w:val="both"/>
        <w:rPr>
          <w:rFonts w:ascii="Times New Roman" w:hAnsi="Times New Roman" w:cs="Times New Roman"/>
          <w:sz w:val="24"/>
          <w:szCs w:val="24"/>
          <w:lang w:val="kk-KZ"/>
        </w:rPr>
      </w:pPr>
    </w:p>
    <w:p w:rsidR="000B17E5" w:rsidRPr="005B210E" w:rsidRDefault="000B17E5" w:rsidP="000B17E5">
      <w:pPr>
        <w:spacing w:after="0" w:line="360" w:lineRule="auto"/>
        <w:ind w:firstLine="567"/>
        <w:jc w:val="both"/>
        <w:rPr>
          <w:rFonts w:ascii="Times New Roman" w:hAnsi="Times New Roman" w:cs="Times New Roman"/>
          <w:sz w:val="24"/>
          <w:szCs w:val="24"/>
          <w:lang w:val="kk-KZ"/>
        </w:rPr>
      </w:pPr>
      <w:r w:rsidRPr="005B210E">
        <w:rPr>
          <w:rFonts w:ascii="Times New Roman" w:hAnsi="Times New Roman" w:cs="Times New Roman"/>
          <w:sz w:val="24"/>
          <w:szCs w:val="24"/>
        </w:rPr>
        <w:lastRenderedPageBreak/>
        <w:t xml:space="preserve">Подбор пар для скрещивания, сбор пыльцы с отцовских растений и опыление различными способами (ограниченно свободное, свободное, принудительное) </w:t>
      </w:r>
      <w:r w:rsidRPr="005B210E">
        <w:rPr>
          <w:rFonts w:ascii="Times New Roman" w:hAnsi="Times New Roman" w:cs="Times New Roman"/>
          <w:sz w:val="24"/>
          <w:szCs w:val="24"/>
          <w:lang w:val="kk-KZ"/>
        </w:rPr>
        <w:t>проведено</w:t>
      </w:r>
      <w:r w:rsidRPr="005B210E">
        <w:rPr>
          <w:rFonts w:ascii="Times New Roman" w:hAnsi="Times New Roman" w:cs="Times New Roman"/>
          <w:sz w:val="24"/>
          <w:szCs w:val="24"/>
        </w:rPr>
        <w:t xml:space="preserve"> </w:t>
      </w:r>
      <w:r w:rsidRPr="005B210E">
        <w:rPr>
          <w:rFonts w:ascii="Times New Roman" w:hAnsi="Times New Roman" w:cs="Times New Roman"/>
          <w:sz w:val="24"/>
          <w:szCs w:val="24"/>
          <w:lang w:val="kk-KZ"/>
        </w:rPr>
        <w:t>1</w:t>
      </w:r>
      <w:r>
        <w:rPr>
          <w:rFonts w:ascii="Times New Roman" w:hAnsi="Times New Roman" w:cs="Times New Roman"/>
          <w:sz w:val="24"/>
          <w:szCs w:val="24"/>
          <w:lang w:val="kk-KZ"/>
        </w:rPr>
        <w:t>1</w:t>
      </w:r>
      <w:r w:rsidRPr="005B210E">
        <w:rPr>
          <w:rFonts w:ascii="Times New Roman" w:hAnsi="Times New Roman" w:cs="Times New Roman"/>
          <w:sz w:val="24"/>
          <w:szCs w:val="24"/>
        </w:rPr>
        <w:t xml:space="preserve">  комбинаций скрещивания. Определены степень завязывания семян по методике ВНИС.</w:t>
      </w:r>
    </w:p>
    <w:p w:rsid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 xml:space="preserve">Клумбы формировались с учетом развития семеноводства перспективных и районированных гибридов филиала. Воспроизведены суперэлитная, элитная генерация, проведены сибсовые скрещивания, репродуцированы стерильные компоненты и мужскостерильные аналоги инбредных линий, получены гибридные семена от пробных скрещиваний (рисунок 4). </w:t>
      </w:r>
    </w:p>
    <w:p w:rsidR="00047FE2" w:rsidRDefault="00047FE2" w:rsidP="005B210E">
      <w:pPr>
        <w:spacing w:after="0" w:line="360" w:lineRule="auto"/>
        <w:ind w:firstLine="709"/>
        <w:jc w:val="both"/>
        <w:rPr>
          <w:rFonts w:ascii="Times New Roman" w:hAnsi="Times New Roman" w:cs="Times New Roman"/>
          <w:sz w:val="24"/>
          <w:szCs w:val="24"/>
          <w:lang w:val="kk-KZ"/>
        </w:rPr>
      </w:pPr>
    </w:p>
    <w:p w:rsidR="005B210E" w:rsidRPr="005B210E" w:rsidRDefault="005B210E" w:rsidP="005B210E">
      <w:pPr>
        <w:spacing w:after="0" w:line="360" w:lineRule="auto"/>
        <w:jc w:val="center"/>
        <w:rPr>
          <w:rFonts w:ascii="Times New Roman" w:hAnsi="Times New Roman" w:cs="Times New Roman"/>
          <w:sz w:val="24"/>
          <w:szCs w:val="24"/>
          <w:lang w:val="kk-KZ"/>
        </w:rPr>
      </w:pPr>
      <w:r w:rsidRPr="005B210E">
        <w:rPr>
          <w:rFonts w:ascii="Times New Roman" w:hAnsi="Times New Roman" w:cs="Times New Roman"/>
          <w:noProof/>
          <w:sz w:val="24"/>
          <w:szCs w:val="24"/>
          <w:lang w:eastAsia="ru-RU"/>
        </w:rPr>
        <w:drawing>
          <wp:inline distT="0" distB="0" distL="0" distR="0" wp14:anchorId="3505D2F1" wp14:editId="3B7A2DC2">
            <wp:extent cx="2449902" cy="2544792"/>
            <wp:effectExtent l="0" t="0" r="7620" b="8255"/>
            <wp:docPr id="33" name="Рисунок 33" descr="C:\Users\Рахия\Desktop\ЛЯЙЛЯ 2021\IMG-20210617-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ахия\Desktop\ЛЯЙЛЯ 2021\IMG-20210617-WA008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5202" cy="2550298"/>
                    </a:xfrm>
                    <a:prstGeom prst="rect">
                      <a:avLst/>
                    </a:prstGeom>
                    <a:noFill/>
                    <a:ln>
                      <a:noFill/>
                    </a:ln>
                  </pic:spPr>
                </pic:pic>
              </a:graphicData>
            </a:graphic>
          </wp:inline>
        </w:drawing>
      </w:r>
      <w:r w:rsidRPr="005B210E">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593A4CE2" wp14:editId="2CA4590A">
            <wp:extent cx="2691442" cy="2532553"/>
            <wp:effectExtent l="0" t="0" r="0" b="1270"/>
            <wp:docPr id="48" name="Рисунок 48" descr="C:\Users\Рахия\Desktop\ЛЯЙЛЯ 2021\IMG-20210617-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ахия\Desktop\ЛЯЙЛЯ 2021\IMG-20210617-WA009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3530" cy="2543927"/>
                    </a:xfrm>
                    <a:prstGeom prst="rect">
                      <a:avLst/>
                    </a:prstGeom>
                    <a:noFill/>
                    <a:ln>
                      <a:noFill/>
                    </a:ln>
                  </pic:spPr>
                </pic:pic>
              </a:graphicData>
            </a:graphic>
          </wp:inline>
        </w:drawing>
      </w:r>
    </w:p>
    <w:p w:rsidR="005B210E" w:rsidRPr="005B210E" w:rsidRDefault="005B210E" w:rsidP="00047FE2">
      <w:pPr>
        <w:pStyle w:val="aa"/>
      </w:pPr>
      <w:r w:rsidRPr="005B210E">
        <w:t>Рисунок 4 – Демонстрация семенников под бяз</w:t>
      </w:r>
      <w:r w:rsidR="00047FE2">
        <w:rPr>
          <w:lang w:val="ru-RU"/>
        </w:rPr>
        <w:t>е</w:t>
      </w:r>
      <w:r w:rsidRPr="005B210E">
        <w:t>выми изоляторами</w:t>
      </w:r>
    </w:p>
    <w:p w:rsidR="005B210E" w:rsidRPr="005B210E" w:rsidRDefault="005B210E" w:rsidP="005B210E">
      <w:pPr>
        <w:pStyle w:val="a6"/>
        <w:shd w:val="clear" w:color="auto" w:fill="FFFFFF"/>
        <w:spacing w:before="0" w:beforeAutospacing="0" w:after="0" w:afterAutospacing="0" w:line="360" w:lineRule="auto"/>
        <w:ind w:firstLine="709"/>
        <w:jc w:val="both"/>
        <w:rPr>
          <w:lang w:val="kk-KZ"/>
        </w:rPr>
      </w:pPr>
    </w:p>
    <w:p w:rsidR="005B210E" w:rsidRPr="005B210E" w:rsidRDefault="005B210E" w:rsidP="005B210E">
      <w:pPr>
        <w:pStyle w:val="a6"/>
        <w:shd w:val="clear" w:color="auto" w:fill="FFFFFF"/>
        <w:spacing w:before="0" w:beforeAutospacing="0" w:after="0" w:afterAutospacing="0" w:line="360" w:lineRule="auto"/>
        <w:ind w:firstLine="709"/>
        <w:jc w:val="both"/>
        <w:rPr>
          <w:color w:val="000000"/>
        </w:rPr>
      </w:pPr>
      <w:r w:rsidRPr="005B210E">
        <w:t xml:space="preserve">Среди приемов формирования высокопродуктивных семенников сахарной свеклы наиболее эффективными являются их чеканка, пинцировка и дополнительное опыление. При чеканке (удаление верхушки семенников на 5-10 см) ограничивается рост главного стебля и </w:t>
      </w:r>
      <w:proofErr w:type="gramStart"/>
      <w:r w:rsidRPr="005B210E">
        <w:t>более интенсивнее</w:t>
      </w:r>
      <w:proofErr w:type="gramEnd"/>
      <w:r w:rsidRPr="005B210E">
        <w:t xml:space="preserve"> проходит рост побегов первого и второго порядков и прохождение фаз развития, что в конечном результате способствует повышению урожайности и качества семян. Дополнительное опыление безвысадочных семенников повышает урожайность семян на 2,3-3,0 ц/га, всхожесть – на 8-10% по сравнению без доопыления. </w:t>
      </w:r>
      <w:r w:rsidRPr="005B210E">
        <w:rPr>
          <w:color w:val="000000"/>
        </w:rPr>
        <w:t xml:space="preserve">В период цветения семенников было проведено  дополнительное опыление (два раза), чеканка и пинцировка. Чеканка растений проводилась путем удаления верхушки семенников на 5-10 см для повышения урожайности и качества семян (рисунок </w:t>
      </w:r>
      <w:r w:rsidRPr="005B210E">
        <w:rPr>
          <w:color w:val="000000"/>
          <w:lang w:val="kk-KZ"/>
        </w:rPr>
        <w:t>5</w:t>
      </w:r>
      <w:r w:rsidRPr="005B210E">
        <w:rPr>
          <w:color w:val="000000"/>
        </w:rPr>
        <w:t xml:space="preserve">). </w:t>
      </w:r>
    </w:p>
    <w:p w:rsidR="005B210E" w:rsidRPr="005B210E" w:rsidRDefault="000B17E5" w:rsidP="005B210E">
      <w:pPr>
        <w:pStyle w:val="a6"/>
        <w:shd w:val="clear" w:color="auto" w:fill="FFFFFF"/>
        <w:spacing w:before="0" w:beforeAutospacing="0" w:after="0" w:afterAutospacing="0" w:line="360" w:lineRule="auto"/>
        <w:ind w:firstLine="709"/>
        <w:jc w:val="both"/>
        <w:rPr>
          <w:color w:val="000000"/>
        </w:rPr>
      </w:pPr>
      <w:r w:rsidRPr="005B210E">
        <w:rPr>
          <w:color w:val="000000"/>
        </w:rPr>
        <w:t xml:space="preserve">Также проведено дополнительное опыление в момент массового цветения утром, т.е. с 7 до 11 ч., когда наступает период интенсивного распускания цветков и опадения </w:t>
      </w:r>
      <w:r w:rsidRPr="005B210E">
        <w:rPr>
          <w:color w:val="000000"/>
        </w:rPr>
        <w:lastRenderedPageBreak/>
        <w:t>пыльцы. На высадках применяют веревку длиной 3-4 м с прикреплением к ней кусками ворсистой мешковины длиной 20-25 см и шириной 10-12 см.</w:t>
      </w:r>
    </w:p>
    <w:p w:rsidR="005B210E" w:rsidRPr="005B210E" w:rsidRDefault="005B210E" w:rsidP="005B210E">
      <w:pPr>
        <w:pStyle w:val="a6"/>
        <w:shd w:val="clear" w:color="auto" w:fill="FFFFFF"/>
        <w:spacing w:before="0" w:beforeAutospacing="0" w:after="0" w:afterAutospacing="0" w:line="360" w:lineRule="auto"/>
        <w:jc w:val="center"/>
        <w:rPr>
          <w:color w:val="000000"/>
        </w:rPr>
      </w:pPr>
      <w:r w:rsidRPr="005B210E">
        <w:rPr>
          <w:noProof/>
        </w:rPr>
        <w:drawing>
          <wp:inline distT="0" distB="0" distL="0" distR="0" wp14:anchorId="437B0D6E" wp14:editId="62BEFBD7">
            <wp:extent cx="2533650" cy="1995132"/>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2478" cy="2002084"/>
                    </a:xfrm>
                    <a:prstGeom prst="rect">
                      <a:avLst/>
                    </a:prstGeom>
                    <a:noFill/>
                    <a:ln>
                      <a:noFill/>
                    </a:ln>
                  </pic:spPr>
                </pic:pic>
              </a:graphicData>
            </a:graphic>
          </wp:inline>
        </w:drawing>
      </w:r>
      <w:r w:rsidRPr="005B210E">
        <w:rPr>
          <w:noProof/>
          <w:lang w:val="kk-KZ"/>
        </w:rPr>
        <w:t xml:space="preserve">   </w:t>
      </w:r>
      <w:r w:rsidRPr="005B210E">
        <w:rPr>
          <w:noProof/>
        </w:rPr>
        <w:drawing>
          <wp:inline distT="0" distB="0" distL="0" distR="0" wp14:anchorId="53D060DD" wp14:editId="7C20DE7D">
            <wp:extent cx="2390775" cy="2017639"/>
            <wp:effectExtent l="0" t="0" r="0" b="1905"/>
            <wp:docPr id="12" name="Рисунок 12" descr="C:\Users\User\AppData\Local\Microsoft\Windows\INetCache\Content.Word\IMG-202006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IMG-20200609-WA004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87556" cy="2014923"/>
                    </a:xfrm>
                    <a:prstGeom prst="rect">
                      <a:avLst/>
                    </a:prstGeom>
                    <a:noFill/>
                    <a:ln>
                      <a:noFill/>
                    </a:ln>
                  </pic:spPr>
                </pic:pic>
              </a:graphicData>
            </a:graphic>
          </wp:inline>
        </w:drawing>
      </w:r>
    </w:p>
    <w:p w:rsidR="005B210E" w:rsidRPr="005B210E" w:rsidRDefault="005B210E" w:rsidP="005B210E">
      <w:pPr>
        <w:pStyle w:val="a6"/>
        <w:shd w:val="clear" w:color="auto" w:fill="FFFFFF"/>
        <w:spacing w:before="0" w:beforeAutospacing="0" w:after="0" w:afterAutospacing="0" w:line="360" w:lineRule="auto"/>
        <w:ind w:firstLine="709"/>
        <w:jc w:val="center"/>
        <w:rPr>
          <w:color w:val="000000"/>
        </w:rPr>
      </w:pPr>
      <w:r w:rsidRPr="005B210E">
        <w:rPr>
          <w:color w:val="000000"/>
        </w:rPr>
        <w:t xml:space="preserve">Рисунок </w:t>
      </w:r>
      <w:r w:rsidRPr="005B210E">
        <w:rPr>
          <w:color w:val="000000"/>
          <w:lang w:val="kk-KZ"/>
        </w:rPr>
        <w:t>5</w:t>
      </w:r>
      <w:r w:rsidRPr="005B210E">
        <w:rPr>
          <w:color w:val="000000"/>
        </w:rPr>
        <w:t xml:space="preserve"> – Проведение чеканки и пинцировки на семенных посевах</w:t>
      </w:r>
    </w:p>
    <w:p w:rsidR="005B210E" w:rsidRPr="005B210E" w:rsidRDefault="005B210E" w:rsidP="005B210E">
      <w:pPr>
        <w:pStyle w:val="a6"/>
        <w:shd w:val="clear" w:color="auto" w:fill="FFFFFF"/>
        <w:spacing w:before="0" w:beforeAutospacing="0" w:after="0" w:afterAutospacing="0" w:line="360" w:lineRule="auto"/>
        <w:ind w:firstLine="709"/>
        <w:jc w:val="both"/>
        <w:rPr>
          <w:color w:val="000000"/>
        </w:rPr>
      </w:pPr>
      <w:r w:rsidRPr="005B210E">
        <w:rPr>
          <w:color w:val="000000"/>
        </w:rPr>
        <w:t xml:space="preserve">Два сотрудника натягивая веревку над высадками так, чтобы мешковина касалась верхушек посадочных стеблей, проходят по междурядьям. При этом пыльца растений </w:t>
      </w:r>
      <w:proofErr w:type="gramStart"/>
      <w:r w:rsidRPr="005B210E">
        <w:rPr>
          <w:color w:val="000000"/>
        </w:rPr>
        <w:t>высыпается</w:t>
      </w:r>
      <w:proofErr w:type="gramEnd"/>
      <w:r w:rsidRPr="005B210E">
        <w:rPr>
          <w:color w:val="000000"/>
        </w:rPr>
        <w:t xml:space="preserve"> и перекрестное опыление сахарной свеклы усиливается (рисунок </w:t>
      </w:r>
      <w:r w:rsidRPr="005B210E">
        <w:rPr>
          <w:color w:val="000000"/>
          <w:lang w:val="kk-KZ"/>
        </w:rPr>
        <w:t>6</w:t>
      </w:r>
      <w:r w:rsidRPr="005B210E">
        <w:rPr>
          <w:color w:val="000000"/>
        </w:rPr>
        <w:t>).</w:t>
      </w:r>
    </w:p>
    <w:p w:rsidR="005B210E" w:rsidRPr="005B210E" w:rsidRDefault="005B210E" w:rsidP="005B210E">
      <w:pPr>
        <w:pStyle w:val="a6"/>
        <w:shd w:val="clear" w:color="auto" w:fill="FFFFFF"/>
        <w:spacing w:before="0" w:beforeAutospacing="0" w:after="0" w:afterAutospacing="0" w:line="360" w:lineRule="auto"/>
        <w:ind w:firstLine="709"/>
        <w:jc w:val="both"/>
        <w:rPr>
          <w:color w:val="000000"/>
        </w:rPr>
      </w:pPr>
    </w:p>
    <w:p w:rsidR="005B210E" w:rsidRPr="005B210E" w:rsidRDefault="005B210E" w:rsidP="005B210E">
      <w:pPr>
        <w:pBdr>
          <w:bottom w:val="single" w:sz="4" w:space="30" w:color="FFFFFF"/>
        </w:pBdr>
        <w:suppressAutoHyphens/>
        <w:autoSpaceDE w:val="0"/>
        <w:autoSpaceDN w:val="0"/>
        <w:adjustRightInd w:val="0"/>
        <w:spacing w:after="0" w:line="360" w:lineRule="auto"/>
        <w:jc w:val="center"/>
        <w:rPr>
          <w:rFonts w:ascii="Times New Roman" w:hAnsi="Times New Roman" w:cs="Times New Roman"/>
          <w:sz w:val="24"/>
          <w:szCs w:val="24"/>
        </w:rPr>
      </w:pPr>
      <w:r w:rsidRPr="005B210E">
        <w:rPr>
          <w:rFonts w:ascii="Times New Roman" w:hAnsi="Times New Roman" w:cs="Times New Roman"/>
          <w:noProof/>
          <w:sz w:val="24"/>
          <w:szCs w:val="24"/>
          <w:lang w:eastAsia="ru-RU"/>
        </w:rPr>
        <w:drawing>
          <wp:inline distT="0" distB="0" distL="0" distR="0" wp14:anchorId="14046A4F" wp14:editId="086F06C9">
            <wp:extent cx="2409825" cy="204748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0537" cy="2048089"/>
                    </a:xfrm>
                    <a:prstGeom prst="rect">
                      <a:avLst/>
                    </a:prstGeom>
                    <a:noFill/>
                    <a:ln>
                      <a:noFill/>
                    </a:ln>
                  </pic:spPr>
                </pic:pic>
              </a:graphicData>
            </a:graphic>
          </wp:inline>
        </w:drawing>
      </w:r>
      <w:r w:rsidRPr="005B210E">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2663F555" wp14:editId="63C78D14">
            <wp:extent cx="2695575" cy="2073831"/>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t="-38" b="10634"/>
                    <a:stretch/>
                  </pic:blipFill>
                  <pic:spPr bwMode="auto">
                    <a:xfrm>
                      <a:off x="0" y="0"/>
                      <a:ext cx="2711172" cy="2085831"/>
                    </a:xfrm>
                    <a:prstGeom prst="rect">
                      <a:avLst/>
                    </a:prstGeom>
                    <a:noFill/>
                    <a:ln>
                      <a:noFill/>
                    </a:ln>
                    <a:extLst>
                      <a:ext uri="{53640926-AAD7-44D8-BBD7-CCE9431645EC}">
                        <a14:shadowObscured xmlns:a14="http://schemas.microsoft.com/office/drawing/2010/main"/>
                      </a:ext>
                    </a:extLst>
                  </pic:spPr>
                </pic:pic>
              </a:graphicData>
            </a:graphic>
          </wp:inline>
        </w:drawing>
      </w:r>
    </w:p>
    <w:p w:rsidR="005B210E" w:rsidRPr="005B210E" w:rsidRDefault="005B210E" w:rsidP="00AA5416">
      <w:pPr>
        <w:pBdr>
          <w:bottom w:val="single" w:sz="4" w:space="30" w:color="FFFFFF"/>
        </w:pBdr>
        <w:suppressAutoHyphens/>
        <w:autoSpaceDE w:val="0"/>
        <w:autoSpaceDN w:val="0"/>
        <w:adjustRightInd w:val="0"/>
        <w:spacing w:after="0"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 xml:space="preserve">Рисунок 6 – Проведение дополнительного опыления для увеличения продуктивности семян на семенниках сахарной свеклы </w:t>
      </w:r>
    </w:p>
    <w:p w:rsidR="000B17E5" w:rsidRDefault="005B210E"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Под групповыми изоляторами получен</w:t>
      </w:r>
      <w:r w:rsidRPr="000B17E5">
        <w:rPr>
          <w:rFonts w:ascii="Times New Roman" w:hAnsi="Times New Roman" w:cs="Times New Roman"/>
          <w:sz w:val="24"/>
          <w:szCs w:val="24"/>
          <w:lang w:val="kk-KZ"/>
        </w:rPr>
        <w:t xml:space="preserve">ы </w:t>
      </w:r>
      <w:r w:rsidR="000B17E5" w:rsidRPr="000B17E5">
        <w:rPr>
          <w:rFonts w:ascii="Times New Roman" w:hAnsi="Times New Roman" w:cs="Times New Roman"/>
          <w:sz w:val="24"/>
          <w:szCs w:val="24"/>
          <w:lang w:val="kk-KZ"/>
        </w:rPr>
        <w:t xml:space="preserve">9,1 </w:t>
      </w:r>
      <w:r w:rsidRPr="000B17E5">
        <w:rPr>
          <w:rFonts w:ascii="Times New Roman" w:hAnsi="Times New Roman" w:cs="Times New Roman"/>
          <w:sz w:val="24"/>
          <w:szCs w:val="24"/>
          <w:lang w:val="kk-KZ"/>
        </w:rPr>
        <w:t>кг</w:t>
      </w:r>
      <w:r w:rsidRPr="005B210E">
        <w:rPr>
          <w:rFonts w:ascii="Times New Roman" w:hAnsi="Times New Roman" w:cs="Times New Roman"/>
          <w:sz w:val="24"/>
          <w:szCs w:val="24"/>
          <w:lang w:val="kk-KZ"/>
        </w:rPr>
        <w:t xml:space="preserve"> семенного материала исходных компонентов гибридов филиала, а также семена от родоначальников-педигри и пробных скрещиваний и закрепители МС форм. </w:t>
      </w:r>
    </w:p>
    <w:p w:rsidR="005B210E" w:rsidRPr="005B210E" w:rsidRDefault="000B17E5" w:rsidP="005B210E">
      <w:pPr>
        <w:pBdr>
          <w:bottom w:val="single" w:sz="4" w:space="30"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09-11</w:t>
      </w:r>
      <w:r w:rsidRPr="005B210E">
        <w:rPr>
          <w:rFonts w:ascii="Times New Roman" w:hAnsi="Times New Roman" w:cs="Times New Roman"/>
          <w:sz w:val="24"/>
          <w:szCs w:val="24"/>
        </w:rPr>
        <w:t xml:space="preserve"> августа 202</w:t>
      </w:r>
      <w:r w:rsidRPr="005B210E">
        <w:rPr>
          <w:rFonts w:ascii="Times New Roman" w:hAnsi="Times New Roman" w:cs="Times New Roman"/>
          <w:sz w:val="24"/>
          <w:szCs w:val="24"/>
          <w:lang w:val="kk-KZ"/>
        </w:rPr>
        <w:t>1</w:t>
      </w:r>
      <w:r w:rsidRPr="005B210E">
        <w:rPr>
          <w:rFonts w:ascii="Times New Roman" w:hAnsi="Times New Roman" w:cs="Times New Roman"/>
          <w:sz w:val="24"/>
          <w:szCs w:val="24"/>
        </w:rPr>
        <w:t xml:space="preserve"> года на </w:t>
      </w:r>
      <w:r w:rsidRPr="005B210E">
        <w:rPr>
          <w:rFonts w:ascii="Times New Roman" w:hAnsi="Times New Roman" w:cs="Times New Roman"/>
          <w:sz w:val="24"/>
          <w:szCs w:val="24"/>
          <w:lang w:val="kk-KZ"/>
        </w:rPr>
        <w:t xml:space="preserve">всех </w:t>
      </w:r>
      <w:r w:rsidRPr="005B210E">
        <w:rPr>
          <w:rFonts w:ascii="Times New Roman" w:hAnsi="Times New Roman" w:cs="Times New Roman"/>
          <w:sz w:val="24"/>
          <w:szCs w:val="24"/>
        </w:rPr>
        <w:t xml:space="preserve">семенниках сахарной свеклы проведены апробация семенников, предуборочные учеты и отборы лучших растений гибрида Айшолпан, Аксу на площади </w:t>
      </w:r>
      <w:r w:rsidR="00B5537F">
        <w:rPr>
          <w:rFonts w:ascii="Times New Roman" w:hAnsi="Times New Roman" w:cs="Times New Roman"/>
          <w:sz w:val="24"/>
          <w:szCs w:val="24"/>
          <w:lang w:val="kk-KZ"/>
        </w:rPr>
        <w:t>7</w:t>
      </w:r>
      <w:r w:rsidRPr="005B210E">
        <w:rPr>
          <w:rFonts w:ascii="Times New Roman" w:hAnsi="Times New Roman" w:cs="Times New Roman"/>
          <w:sz w:val="24"/>
          <w:szCs w:val="24"/>
        </w:rPr>
        <w:t xml:space="preserve"> га</w:t>
      </w:r>
      <w:r w:rsidR="004D7975">
        <w:rPr>
          <w:rFonts w:ascii="Times New Roman" w:hAnsi="Times New Roman" w:cs="Times New Roman"/>
          <w:sz w:val="24"/>
          <w:szCs w:val="24"/>
        </w:rPr>
        <w:t xml:space="preserve"> </w:t>
      </w:r>
      <w:r w:rsidR="004D7975" w:rsidRPr="00B5537F">
        <w:rPr>
          <w:rFonts w:ascii="Times New Roman" w:hAnsi="Times New Roman" w:cs="Times New Roman"/>
          <w:sz w:val="24"/>
          <w:szCs w:val="24"/>
        </w:rPr>
        <w:t>(рисунок 7)</w:t>
      </w:r>
      <w:r w:rsidRPr="00B5537F">
        <w:rPr>
          <w:rFonts w:ascii="Times New Roman" w:hAnsi="Times New Roman" w:cs="Times New Roman"/>
          <w:sz w:val="24"/>
          <w:szCs w:val="24"/>
        </w:rPr>
        <w:t>. З</w:t>
      </w:r>
      <w:r w:rsidRPr="005B210E">
        <w:rPr>
          <w:rFonts w:ascii="Times New Roman" w:hAnsi="Times New Roman" w:cs="Times New Roman"/>
          <w:sz w:val="24"/>
          <w:szCs w:val="24"/>
        </w:rPr>
        <w:t>а 2</w:t>
      </w:r>
      <w:r w:rsidRPr="005B210E">
        <w:rPr>
          <w:rFonts w:ascii="Times New Roman" w:hAnsi="Times New Roman" w:cs="Times New Roman"/>
          <w:sz w:val="24"/>
          <w:szCs w:val="24"/>
          <w:lang w:val="kk-KZ"/>
        </w:rPr>
        <w:t>1</w:t>
      </w:r>
      <w:r w:rsidRPr="005B210E">
        <w:rPr>
          <w:rFonts w:ascii="Times New Roman" w:hAnsi="Times New Roman" w:cs="Times New Roman"/>
          <w:sz w:val="24"/>
          <w:szCs w:val="24"/>
        </w:rPr>
        <w:t xml:space="preserve"> д</w:t>
      </w:r>
      <w:r w:rsidRPr="005B210E">
        <w:rPr>
          <w:rFonts w:ascii="Times New Roman" w:hAnsi="Times New Roman" w:cs="Times New Roman"/>
          <w:sz w:val="24"/>
          <w:szCs w:val="24"/>
          <w:lang w:val="kk-KZ"/>
        </w:rPr>
        <w:t>ень</w:t>
      </w:r>
      <w:r w:rsidRPr="005B210E">
        <w:rPr>
          <w:rFonts w:ascii="Times New Roman" w:hAnsi="Times New Roman" w:cs="Times New Roman"/>
          <w:sz w:val="24"/>
          <w:szCs w:val="24"/>
        </w:rPr>
        <w:t xml:space="preserve"> до уборки (</w:t>
      </w:r>
      <w:r w:rsidRPr="005B210E">
        <w:rPr>
          <w:rFonts w:ascii="Times New Roman" w:hAnsi="Times New Roman" w:cs="Times New Roman"/>
          <w:sz w:val="24"/>
          <w:szCs w:val="24"/>
          <w:lang w:val="kk-KZ"/>
        </w:rPr>
        <w:t xml:space="preserve">19-20 </w:t>
      </w:r>
      <w:r w:rsidRPr="005B210E">
        <w:rPr>
          <w:rFonts w:ascii="Times New Roman" w:hAnsi="Times New Roman" w:cs="Times New Roman"/>
          <w:sz w:val="24"/>
          <w:szCs w:val="24"/>
        </w:rPr>
        <w:t>июля 202</w:t>
      </w:r>
      <w:r w:rsidRPr="005B210E">
        <w:rPr>
          <w:rFonts w:ascii="Times New Roman" w:hAnsi="Times New Roman" w:cs="Times New Roman"/>
          <w:sz w:val="24"/>
          <w:szCs w:val="24"/>
          <w:lang w:val="kk-KZ"/>
        </w:rPr>
        <w:t>1</w:t>
      </w:r>
      <w:r w:rsidRPr="005B210E">
        <w:rPr>
          <w:rFonts w:ascii="Times New Roman" w:hAnsi="Times New Roman" w:cs="Times New Roman"/>
          <w:sz w:val="24"/>
          <w:szCs w:val="24"/>
        </w:rPr>
        <w:t>г.) семенники были обработаны десикантом Реглон для высушивания растений, одновременного созревания семян и облегчения машинной уборки.</w:t>
      </w:r>
    </w:p>
    <w:p w:rsidR="005B210E" w:rsidRPr="005B210E" w:rsidRDefault="005B210E" w:rsidP="002E50CF">
      <w:pPr>
        <w:spacing w:after="0" w:line="360" w:lineRule="auto"/>
        <w:jc w:val="center"/>
        <w:rPr>
          <w:rFonts w:ascii="Times New Roman" w:hAnsi="Times New Roman" w:cs="Times New Roman"/>
          <w:sz w:val="24"/>
          <w:szCs w:val="24"/>
          <w:lang w:val="kk-KZ"/>
        </w:rPr>
      </w:pPr>
      <w:r w:rsidRPr="005B210E">
        <w:rPr>
          <w:rFonts w:ascii="Times New Roman" w:hAnsi="Times New Roman" w:cs="Times New Roman"/>
          <w:noProof/>
          <w:sz w:val="24"/>
          <w:szCs w:val="24"/>
          <w:lang w:eastAsia="ru-RU"/>
        </w:rPr>
        <w:lastRenderedPageBreak/>
        <w:drawing>
          <wp:inline distT="0" distB="0" distL="0" distR="0" wp14:anchorId="797C11E0" wp14:editId="27C6C7DF">
            <wp:extent cx="2200275" cy="1987031"/>
            <wp:effectExtent l="0" t="0" r="0" b="0"/>
            <wp:docPr id="18" name="Рисунок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5391" cy="1991651"/>
                    </a:xfrm>
                    <a:prstGeom prst="rect">
                      <a:avLst/>
                    </a:prstGeom>
                    <a:noFill/>
                    <a:ln>
                      <a:noFill/>
                    </a:ln>
                  </pic:spPr>
                </pic:pic>
              </a:graphicData>
            </a:graphic>
          </wp:inline>
        </w:drawing>
      </w:r>
      <w:r w:rsidR="002E50CF">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0FEE757B" wp14:editId="4A1D9D64">
            <wp:extent cx="2428875" cy="1959236"/>
            <wp:effectExtent l="0" t="0" r="0" b="3175"/>
            <wp:docPr id="35" name="Рисунок 35" descr="C:\Users\Рахия\Desktop\ЛЯЙЛЯ 2021\IMG_20210809_14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ахия\Desktop\ЛЯЙЛЯ 2021\IMG_20210809_1436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6083" cy="1956984"/>
                    </a:xfrm>
                    <a:prstGeom prst="rect">
                      <a:avLst/>
                    </a:prstGeom>
                    <a:noFill/>
                    <a:ln>
                      <a:noFill/>
                    </a:ln>
                  </pic:spPr>
                </pic:pic>
              </a:graphicData>
            </a:graphic>
          </wp:inline>
        </w:drawing>
      </w:r>
    </w:p>
    <w:p w:rsidR="005B210E" w:rsidRPr="005B210E" w:rsidRDefault="005B210E" w:rsidP="005B210E">
      <w:pPr>
        <w:spacing w:after="0"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Рисунок 7- Куст семенника и обсемененность куста</w:t>
      </w:r>
    </w:p>
    <w:p w:rsid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На всех изоучастках проведена браковка семенников по морфологическим показателям</w:t>
      </w:r>
      <w:r w:rsidR="004D7975">
        <w:rPr>
          <w:rFonts w:ascii="Times New Roman" w:hAnsi="Times New Roman" w:cs="Times New Roman"/>
          <w:sz w:val="24"/>
          <w:szCs w:val="24"/>
          <w:lang w:val="kk-KZ"/>
        </w:rPr>
        <w:t xml:space="preserve"> и </w:t>
      </w:r>
      <w:r w:rsidRPr="005B210E">
        <w:rPr>
          <w:rFonts w:ascii="Times New Roman" w:hAnsi="Times New Roman" w:cs="Times New Roman"/>
          <w:sz w:val="24"/>
          <w:szCs w:val="24"/>
          <w:lang w:val="kk-KZ"/>
        </w:rPr>
        <w:t>болезням. Предуборочный учет семенников показан</w:t>
      </w:r>
      <w:r w:rsidR="004D7975">
        <w:rPr>
          <w:rFonts w:ascii="Times New Roman" w:hAnsi="Times New Roman" w:cs="Times New Roman"/>
          <w:sz w:val="24"/>
          <w:szCs w:val="24"/>
          <w:lang w:val="kk-KZ"/>
        </w:rPr>
        <w:t xml:space="preserve"> в</w:t>
      </w:r>
      <w:r w:rsidRPr="005B210E">
        <w:rPr>
          <w:rFonts w:ascii="Times New Roman" w:hAnsi="Times New Roman" w:cs="Times New Roman"/>
          <w:sz w:val="24"/>
          <w:szCs w:val="24"/>
          <w:lang w:val="kk-KZ"/>
        </w:rPr>
        <w:t xml:space="preserve"> таблице 5.</w:t>
      </w:r>
    </w:p>
    <w:p w:rsidR="00136739" w:rsidRPr="005B210E" w:rsidRDefault="00136739" w:rsidP="005B210E">
      <w:pPr>
        <w:spacing w:after="0" w:line="360" w:lineRule="auto"/>
        <w:ind w:firstLine="709"/>
        <w:jc w:val="both"/>
        <w:rPr>
          <w:rFonts w:ascii="Times New Roman" w:hAnsi="Times New Roman" w:cs="Times New Roman"/>
          <w:sz w:val="24"/>
          <w:szCs w:val="24"/>
          <w:lang w:val="kk-KZ"/>
        </w:rPr>
      </w:pPr>
    </w:p>
    <w:p w:rsidR="005B210E" w:rsidRPr="005B210E" w:rsidRDefault="005B210E" w:rsidP="002E50CF">
      <w:pPr>
        <w:spacing w:after="0"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rPr>
        <w:t xml:space="preserve">Таблица – </w:t>
      </w:r>
      <w:r w:rsidRPr="005B210E">
        <w:rPr>
          <w:rFonts w:ascii="Times New Roman" w:hAnsi="Times New Roman" w:cs="Times New Roman"/>
          <w:sz w:val="24"/>
          <w:szCs w:val="24"/>
          <w:lang w:val="kk-KZ"/>
        </w:rPr>
        <w:t>5</w:t>
      </w:r>
      <w:r w:rsidRPr="005B210E">
        <w:rPr>
          <w:rFonts w:ascii="Times New Roman" w:hAnsi="Times New Roman" w:cs="Times New Roman"/>
          <w:sz w:val="24"/>
          <w:szCs w:val="24"/>
        </w:rPr>
        <w:t xml:space="preserve"> Предуборочный учет на семенниках</w:t>
      </w:r>
      <w:r w:rsidRPr="005B210E">
        <w:rPr>
          <w:rFonts w:ascii="Times New Roman" w:hAnsi="Times New Roman" w:cs="Times New Roman"/>
          <w:sz w:val="24"/>
          <w:szCs w:val="24"/>
          <w:lang w:val="kk-KZ"/>
        </w:rPr>
        <w:t xml:space="preserve"> клумб-изоляторов</w:t>
      </w:r>
    </w:p>
    <w:tbl>
      <w:tblPr>
        <w:tblStyle w:val="a5"/>
        <w:tblW w:w="4819" w:type="pct"/>
        <w:tblInd w:w="108" w:type="dxa"/>
        <w:tblLook w:val="04A0" w:firstRow="1" w:lastRow="0" w:firstColumn="1" w:lastColumn="0" w:noHBand="0" w:noVBand="1"/>
      </w:tblPr>
      <w:tblGrid>
        <w:gridCol w:w="1626"/>
        <w:gridCol w:w="1468"/>
        <w:gridCol w:w="1302"/>
        <w:gridCol w:w="1640"/>
        <w:gridCol w:w="1640"/>
        <w:gridCol w:w="1548"/>
      </w:tblGrid>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Номер амбарной книги</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Высота растений, см</w:t>
            </w:r>
          </w:p>
        </w:tc>
        <w:tc>
          <w:tcPr>
            <w:tcW w:w="706"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Пустых мест, %</w:t>
            </w:r>
          </w:p>
        </w:tc>
        <w:tc>
          <w:tcPr>
            <w:tcW w:w="889" w:type="pct"/>
          </w:tcPr>
          <w:p w:rsidR="005B210E" w:rsidRPr="005B210E" w:rsidRDefault="005B210E" w:rsidP="005B210E">
            <w:pPr>
              <w:spacing w:line="360" w:lineRule="auto"/>
              <w:jc w:val="center"/>
              <w:rPr>
                <w:rFonts w:ascii="Times New Roman" w:hAnsi="Times New Roman" w:cs="Times New Roman"/>
                <w:sz w:val="24"/>
                <w:szCs w:val="24"/>
              </w:rPr>
            </w:pPr>
            <w:proofErr w:type="gramStart"/>
            <w:r w:rsidRPr="005B210E">
              <w:rPr>
                <w:rFonts w:ascii="Times New Roman" w:hAnsi="Times New Roman" w:cs="Times New Roman"/>
                <w:sz w:val="24"/>
                <w:szCs w:val="24"/>
              </w:rPr>
              <w:t>Прежде</w:t>
            </w:r>
            <w:r w:rsidRPr="005B210E">
              <w:rPr>
                <w:rFonts w:ascii="Times New Roman" w:hAnsi="Times New Roman" w:cs="Times New Roman"/>
                <w:sz w:val="24"/>
                <w:szCs w:val="24"/>
                <w:lang w:val="kk-KZ"/>
              </w:rPr>
              <w:t>-</w:t>
            </w:r>
            <w:r w:rsidRPr="005B210E">
              <w:rPr>
                <w:rFonts w:ascii="Times New Roman" w:hAnsi="Times New Roman" w:cs="Times New Roman"/>
                <w:sz w:val="24"/>
                <w:szCs w:val="24"/>
              </w:rPr>
              <w:t>временно</w:t>
            </w:r>
            <w:proofErr w:type="gramEnd"/>
            <w:r w:rsidRPr="005B210E">
              <w:rPr>
                <w:rFonts w:ascii="Times New Roman" w:hAnsi="Times New Roman" w:cs="Times New Roman"/>
                <w:sz w:val="24"/>
                <w:szCs w:val="24"/>
              </w:rPr>
              <w:t xml:space="preserve"> усохших</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 xml:space="preserve"> %</w:t>
            </w:r>
          </w:p>
        </w:tc>
        <w:tc>
          <w:tcPr>
            <w:tcW w:w="889"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Упрямц</w:t>
            </w:r>
            <w:r w:rsidRPr="005B210E">
              <w:rPr>
                <w:rFonts w:ascii="Times New Roman" w:hAnsi="Times New Roman" w:cs="Times New Roman"/>
                <w:sz w:val="24"/>
                <w:szCs w:val="24"/>
                <w:lang w:val="kk-KZ"/>
              </w:rPr>
              <w:t>ев</w:t>
            </w:r>
            <w:r w:rsidRPr="005B210E">
              <w:rPr>
                <w:rFonts w:ascii="Times New Roman" w:hAnsi="Times New Roman" w:cs="Times New Roman"/>
                <w:sz w:val="24"/>
                <w:szCs w:val="24"/>
              </w:rPr>
              <w:t>,</w:t>
            </w:r>
            <w:r w:rsidRPr="005B210E">
              <w:rPr>
                <w:rFonts w:ascii="Times New Roman" w:hAnsi="Times New Roman" w:cs="Times New Roman"/>
                <w:sz w:val="24"/>
                <w:szCs w:val="24"/>
                <w:lang w:val="kk-KZ"/>
              </w:rPr>
              <w:t xml:space="preserve"> </w:t>
            </w:r>
            <w:r w:rsidRPr="005B210E">
              <w:rPr>
                <w:rFonts w:ascii="Times New Roman" w:hAnsi="Times New Roman" w:cs="Times New Roman"/>
                <w:sz w:val="24"/>
                <w:szCs w:val="24"/>
              </w:rPr>
              <w:t>%</w:t>
            </w:r>
          </w:p>
        </w:tc>
        <w:tc>
          <w:tcPr>
            <w:tcW w:w="839"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Плодоно-сящих кустов, %</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001</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96,2</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9,1</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10,7</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71,2</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002</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99,7</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10,8</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8,7</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72,5</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003</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97,7</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10,4</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9,3</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71,3</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004</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87,3</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9,2</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2,5</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3,8</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84,5</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005</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94,6</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7,6</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1,7</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2,8</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87,9</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006</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102,5</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8,4</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2,1</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3,3</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86,2</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007</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88,7</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12</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6,9</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11</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70,1</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008</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99,2</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10,4</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7,5</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73,1</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009</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93,9</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11,2</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7,2</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10</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71,6</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010</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102,3</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9,7</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5,5</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4,1</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80,7</w:t>
            </w:r>
          </w:p>
        </w:tc>
      </w:tr>
      <w:tr w:rsidR="005B210E" w:rsidRPr="005B210E" w:rsidTr="002E50CF">
        <w:tc>
          <w:tcPr>
            <w:tcW w:w="881" w:type="pct"/>
          </w:tcPr>
          <w:p w:rsidR="005B210E" w:rsidRPr="005B210E" w:rsidRDefault="005B210E" w:rsidP="005B210E">
            <w:pPr>
              <w:spacing w:line="360" w:lineRule="auto"/>
              <w:jc w:val="both"/>
              <w:rPr>
                <w:rFonts w:ascii="Times New Roman" w:hAnsi="Times New Roman" w:cs="Times New Roman"/>
                <w:sz w:val="24"/>
                <w:szCs w:val="24"/>
              </w:rPr>
            </w:pPr>
            <w:r w:rsidRPr="005B210E">
              <w:rPr>
                <w:rFonts w:ascii="Times New Roman" w:hAnsi="Times New Roman" w:cs="Times New Roman"/>
                <w:sz w:val="24"/>
                <w:szCs w:val="24"/>
                <w:lang w:val="kk-KZ"/>
              </w:rPr>
              <w:t>3</w:t>
            </w:r>
            <w:r w:rsidRPr="005B210E">
              <w:rPr>
                <w:rFonts w:ascii="Times New Roman" w:hAnsi="Times New Roman" w:cs="Times New Roman"/>
                <w:sz w:val="24"/>
                <w:szCs w:val="24"/>
              </w:rPr>
              <w:t>011</w:t>
            </w:r>
          </w:p>
        </w:tc>
        <w:tc>
          <w:tcPr>
            <w:tcW w:w="796"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90,2</w:t>
            </w:r>
          </w:p>
        </w:tc>
        <w:tc>
          <w:tcPr>
            <w:tcW w:w="706"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8,3</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6,2</w:t>
            </w:r>
          </w:p>
        </w:tc>
        <w:tc>
          <w:tcPr>
            <w:tcW w:w="889" w:type="pct"/>
            <w:vAlign w:val="center"/>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2,9</w:t>
            </w:r>
          </w:p>
        </w:tc>
        <w:tc>
          <w:tcPr>
            <w:tcW w:w="83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82,6</w:t>
            </w:r>
          </w:p>
        </w:tc>
      </w:tr>
    </w:tbl>
    <w:p w:rsidR="005B210E" w:rsidRPr="005B210E" w:rsidRDefault="005B210E" w:rsidP="005B210E">
      <w:pPr>
        <w:spacing w:after="0" w:line="360" w:lineRule="auto"/>
        <w:ind w:firstLine="709"/>
        <w:jc w:val="both"/>
        <w:rPr>
          <w:rFonts w:ascii="Times New Roman" w:hAnsi="Times New Roman" w:cs="Times New Roman"/>
          <w:sz w:val="24"/>
          <w:szCs w:val="24"/>
          <w:lang w:val="kk-KZ"/>
        </w:rPr>
      </w:pPr>
    </w:p>
    <w:p w:rsidR="005B210E" w:rsidRP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 xml:space="preserve">Своевременная уборка семенных растений сахарной свеклы гарантирует не тольно полноценный сбор выращенного урожая, но и получение высококачественного семенного  материала. Для проведения десикации семенников использовали десикант Реглон, с нормой расхода 1,5-1,75л/га. </w:t>
      </w:r>
    </w:p>
    <w:p w:rsidR="005B210E" w:rsidRPr="005B210E" w:rsidRDefault="005B210E" w:rsidP="005B210E">
      <w:pPr>
        <w:spacing w:after="0" w:line="360" w:lineRule="auto"/>
        <w:ind w:firstLine="709"/>
        <w:jc w:val="both"/>
        <w:rPr>
          <w:rFonts w:ascii="Times New Roman" w:hAnsi="Times New Roman" w:cs="Times New Roman"/>
          <w:sz w:val="24"/>
          <w:szCs w:val="24"/>
          <w:lang w:val="kk-KZ"/>
        </w:rPr>
      </w:pPr>
      <w:r w:rsidRPr="005B210E">
        <w:rPr>
          <w:rFonts w:ascii="Times New Roman" w:hAnsi="Times New Roman" w:cs="Times New Roman"/>
          <w:sz w:val="24"/>
          <w:szCs w:val="24"/>
          <w:lang w:val="kk-KZ"/>
        </w:rPr>
        <w:t xml:space="preserve">Уборка семян гибридов Айшолпан, Аксу была </w:t>
      </w:r>
      <w:r w:rsidR="004D7975" w:rsidRPr="00B5537F">
        <w:rPr>
          <w:rFonts w:ascii="Times New Roman" w:hAnsi="Times New Roman" w:cs="Times New Roman"/>
          <w:sz w:val="24"/>
          <w:szCs w:val="24"/>
          <w:lang w:val="kk-KZ"/>
        </w:rPr>
        <w:t xml:space="preserve">проведена </w:t>
      </w:r>
      <w:r w:rsidRPr="00B5537F">
        <w:rPr>
          <w:rFonts w:ascii="Times New Roman" w:hAnsi="Times New Roman" w:cs="Times New Roman"/>
          <w:sz w:val="24"/>
          <w:szCs w:val="24"/>
          <w:lang w:val="kk-KZ"/>
        </w:rPr>
        <w:t>16-17</w:t>
      </w:r>
      <w:r w:rsidRPr="00B5537F">
        <w:rPr>
          <w:rFonts w:ascii="Times New Roman" w:hAnsi="Times New Roman" w:cs="Times New Roman"/>
          <w:sz w:val="24"/>
          <w:szCs w:val="24"/>
        </w:rPr>
        <w:t xml:space="preserve"> августа</w:t>
      </w:r>
      <w:r w:rsidRPr="00B5537F">
        <w:rPr>
          <w:rFonts w:ascii="Times New Roman" w:hAnsi="Times New Roman" w:cs="Times New Roman"/>
          <w:sz w:val="24"/>
          <w:szCs w:val="24"/>
          <w:lang w:val="kk-KZ"/>
        </w:rPr>
        <w:t xml:space="preserve"> текущего года</w:t>
      </w:r>
      <w:r w:rsidRPr="00B5537F">
        <w:rPr>
          <w:rFonts w:ascii="Times New Roman" w:hAnsi="Times New Roman" w:cs="Times New Roman"/>
          <w:sz w:val="24"/>
          <w:szCs w:val="24"/>
        </w:rPr>
        <w:t xml:space="preserve"> на </w:t>
      </w:r>
      <w:r w:rsidR="004D7975" w:rsidRPr="00B5537F">
        <w:rPr>
          <w:rFonts w:ascii="Times New Roman" w:hAnsi="Times New Roman" w:cs="Times New Roman"/>
          <w:sz w:val="24"/>
          <w:szCs w:val="24"/>
        </w:rPr>
        <w:t xml:space="preserve">общей </w:t>
      </w:r>
      <w:r w:rsidRPr="00B5537F">
        <w:rPr>
          <w:rFonts w:ascii="Times New Roman" w:hAnsi="Times New Roman" w:cs="Times New Roman"/>
          <w:sz w:val="24"/>
          <w:szCs w:val="24"/>
        </w:rPr>
        <w:t xml:space="preserve">площади </w:t>
      </w:r>
      <w:r w:rsidR="002E50CF" w:rsidRPr="00B5537F">
        <w:rPr>
          <w:rFonts w:ascii="Times New Roman" w:hAnsi="Times New Roman" w:cs="Times New Roman"/>
          <w:sz w:val="24"/>
          <w:szCs w:val="24"/>
          <w:lang w:val="kk-KZ"/>
        </w:rPr>
        <w:t>7</w:t>
      </w:r>
      <w:r w:rsidRPr="00B5537F">
        <w:rPr>
          <w:rFonts w:ascii="Times New Roman" w:hAnsi="Times New Roman" w:cs="Times New Roman"/>
          <w:sz w:val="24"/>
          <w:szCs w:val="24"/>
        </w:rPr>
        <w:t xml:space="preserve"> </w:t>
      </w:r>
      <w:r w:rsidRPr="00B5537F">
        <w:rPr>
          <w:rFonts w:ascii="Times New Roman" w:hAnsi="Times New Roman" w:cs="Times New Roman"/>
          <w:sz w:val="24"/>
          <w:szCs w:val="24"/>
          <w:lang w:val="kk-KZ"/>
        </w:rPr>
        <w:t>г</w:t>
      </w:r>
      <w:r w:rsidRPr="00B5537F">
        <w:rPr>
          <w:rFonts w:ascii="Times New Roman" w:hAnsi="Times New Roman" w:cs="Times New Roman"/>
          <w:sz w:val="24"/>
          <w:szCs w:val="24"/>
        </w:rPr>
        <w:t>a. Для уборки использов</w:t>
      </w:r>
      <w:r w:rsidRPr="005B210E">
        <w:rPr>
          <w:rFonts w:ascii="Times New Roman" w:hAnsi="Times New Roman" w:cs="Times New Roman"/>
          <w:sz w:val="24"/>
          <w:szCs w:val="24"/>
        </w:rPr>
        <w:t xml:space="preserve">ан комбайн Джон Дир 770 с жаткой ГидроФлекс 662 (рисунок </w:t>
      </w:r>
      <w:r w:rsidRPr="005B210E">
        <w:rPr>
          <w:rFonts w:ascii="Times New Roman" w:hAnsi="Times New Roman" w:cs="Times New Roman"/>
          <w:sz w:val="24"/>
          <w:szCs w:val="24"/>
          <w:lang w:val="kk-KZ"/>
        </w:rPr>
        <w:t>8</w:t>
      </w:r>
      <w:r w:rsidRPr="005B210E">
        <w:rPr>
          <w:rFonts w:ascii="Times New Roman" w:hAnsi="Times New Roman" w:cs="Times New Roman"/>
          <w:sz w:val="24"/>
          <w:szCs w:val="24"/>
        </w:rPr>
        <w:t>).</w:t>
      </w:r>
    </w:p>
    <w:p w:rsidR="00047FE2" w:rsidRDefault="005B210E" w:rsidP="00047FE2">
      <w:pPr>
        <w:suppressAutoHyphens/>
        <w:autoSpaceDE w:val="0"/>
        <w:autoSpaceDN w:val="0"/>
        <w:adjustRightInd w:val="0"/>
        <w:spacing w:after="0" w:line="360" w:lineRule="auto"/>
        <w:ind w:firstLine="709"/>
        <w:jc w:val="center"/>
        <w:rPr>
          <w:rFonts w:ascii="Times New Roman" w:hAnsi="Times New Roman" w:cs="Times New Roman"/>
          <w:sz w:val="24"/>
          <w:szCs w:val="24"/>
        </w:rPr>
      </w:pPr>
      <w:r w:rsidRPr="005B210E">
        <w:rPr>
          <w:rFonts w:ascii="Times New Roman" w:hAnsi="Times New Roman" w:cs="Times New Roman"/>
          <w:noProof/>
          <w:sz w:val="24"/>
          <w:szCs w:val="24"/>
          <w:lang w:eastAsia="ru-RU"/>
        </w:rPr>
        <w:lastRenderedPageBreak/>
        <w:drawing>
          <wp:inline distT="0" distB="0" distL="0" distR="0" wp14:anchorId="6D2BD786" wp14:editId="45F8137C">
            <wp:extent cx="2493034" cy="2151327"/>
            <wp:effectExtent l="0" t="0" r="254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r="2509"/>
                    <a:stretch/>
                  </pic:blipFill>
                  <pic:spPr bwMode="auto">
                    <a:xfrm>
                      <a:off x="0" y="0"/>
                      <a:ext cx="2493034" cy="2151327"/>
                    </a:xfrm>
                    <a:prstGeom prst="rect">
                      <a:avLst/>
                    </a:prstGeom>
                    <a:noFill/>
                    <a:ln>
                      <a:noFill/>
                    </a:ln>
                    <a:extLst>
                      <a:ext uri="{53640926-AAD7-44D8-BBD7-CCE9431645EC}">
                        <a14:shadowObscured xmlns:a14="http://schemas.microsoft.com/office/drawing/2010/main"/>
                      </a:ext>
                    </a:extLst>
                  </pic:spPr>
                </pic:pic>
              </a:graphicData>
            </a:graphic>
          </wp:inline>
        </w:drawing>
      </w:r>
      <w:r w:rsidRPr="005B210E">
        <w:rPr>
          <w:rFonts w:ascii="Times New Roman" w:hAnsi="Times New Roman" w:cs="Times New Roman"/>
          <w:noProof/>
          <w:sz w:val="24"/>
          <w:szCs w:val="24"/>
          <w:lang w:val="kk-KZ"/>
        </w:rPr>
        <w:t xml:space="preserve">   </w:t>
      </w:r>
      <w:r w:rsidRPr="005B210E">
        <w:rPr>
          <w:rFonts w:ascii="Times New Roman" w:hAnsi="Times New Roman" w:cs="Times New Roman"/>
          <w:noProof/>
          <w:sz w:val="24"/>
          <w:szCs w:val="24"/>
          <w:lang w:eastAsia="ru-RU"/>
        </w:rPr>
        <w:drawing>
          <wp:inline distT="0" distB="0" distL="0" distR="0" wp14:anchorId="591053C9" wp14:editId="626B3AC2">
            <wp:extent cx="2466975" cy="21907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11607"/>
                    <a:stretch/>
                  </pic:blipFill>
                  <pic:spPr bwMode="auto">
                    <a:xfrm>
                      <a:off x="0" y="0"/>
                      <a:ext cx="2466975" cy="2190750"/>
                    </a:xfrm>
                    <a:prstGeom prst="rect">
                      <a:avLst/>
                    </a:prstGeom>
                    <a:noFill/>
                    <a:ln>
                      <a:noFill/>
                    </a:ln>
                    <a:extLst>
                      <a:ext uri="{53640926-AAD7-44D8-BBD7-CCE9431645EC}">
                        <a14:shadowObscured xmlns:a14="http://schemas.microsoft.com/office/drawing/2010/main"/>
                      </a:ext>
                    </a:extLst>
                  </pic:spPr>
                </pic:pic>
              </a:graphicData>
            </a:graphic>
          </wp:inline>
        </w:drawing>
      </w:r>
      <w:r w:rsidR="00AA5416" w:rsidRPr="00AA5416">
        <w:t xml:space="preserve"> </w:t>
      </w:r>
      <w:r w:rsidR="00AA5416" w:rsidRPr="00AA5416">
        <w:rPr>
          <w:rFonts w:ascii="Times New Roman" w:hAnsi="Times New Roman" w:cs="Times New Roman"/>
          <w:sz w:val="24"/>
          <w:szCs w:val="24"/>
        </w:rPr>
        <w:t>Рисунок 8 – Десикация и уборка семенников</w:t>
      </w:r>
    </w:p>
    <w:p w:rsidR="00047FE2" w:rsidRDefault="00047FE2" w:rsidP="00047FE2">
      <w:pPr>
        <w:suppressAutoHyphens/>
        <w:autoSpaceDE w:val="0"/>
        <w:autoSpaceDN w:val="0"/>
        <w:adjustRightInd w:val="0"/>
        <w:spacing w:after="0" w:line="360" w:lineRule="auto"/>
        <w:ind w:firstLine="709"/>
        <w:jc w:val="both"/>
        <w:rPr>
          <w:rFonts w:ascii="Times New Roman" w:hAnsi="Times New Roman" w:cs="Times New Roman"/>
          <w:sz w:val="24"/>
          <w:szCs w:val="24"/>
        </w:rPr>
      </w:pPr>
    </w:p>
    <w:p w:rsidR="00047FE2" w:rsidRDefault="00047FE2" w:rsidP="00047FE2">
      <w:pPr>
        <w:suppressAutoHyphen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w:t>
      </w:r>
      <w:r w:rsidR="002E50CF" w:rsidRPr="00AA5416">
        <w:rPr>
          <w:rFonts w:ascii="Times New Roman" w:hAnsi="Times New Roman" w:cs="Times New Roman"/>
          <w:sz w:val="24"/>
          <w:szCs w:val="24"/>
        </w:rPr>
        <w:t xml:space="preserve">а изолированных участках были получены семена пробных скрещиваний – 11 номеров. Всего под групповыми изоляторами получены 9,1 кг семенного материала. Количество плодоносящих растений в среднем составило 14 </w:t>
      </w:r>
      <w:proofErr w:type="gramStart"/>
      <w:r w:rsidR="002E50CF" w:rsidRPr="00AA5416">
        <w:rPr>
          <w:rFonts w:ascii="Times New Roman" w:hAnsi="Times New Roman" w:cs="Times New Roman"/>
          <w:sz w:val="24"/>
          <w:szCs w:val="24"/>
        </w:rPr>
        <w:t>шт</w:t>
      </w:r>
      <w:proofErr w:type="gramEnd"/>
      <w:r w:rsidR="002E50CF" w:rsidRPr="00AA5416">
        <w:rPr>
          <w:rFonts w:ascii="Times New Roman" w:hAnsi="Times New Roman" w:cs="Times New Roman"/>
          <w:sz w:val="24"/>
          <w:szCs w:val="24"/>
        </w:rPr>
        <w:t xml:space="preserve"> и количество стеблей на одном кусте  составило в среднем 6,4 шт соответственно.  Масса семян с одного куста составила в пределах от 48,6г до 67,7г.  Масса 1000 семян варьировала в интервале от 14,1-23,7г (таблица 6). </w:t>
      </w:r>
    </w:p>
    <w:p w:rsidR="00047FE2" w:rsidRDefault="00047FE2" w:rsidP="00047FE2">
      <w:pPr>
        <w:suppressAutoHyphens/>
        <w:autoSpaceDE w:val="0"/>
        <w:autoSpaceDN w:val="0"/>
        <w:adjustRightInd w:val="0"/>
        <w:spacing w:after="0" w:line="360" w:lineRule="auto"/>
        <w:ind w:firstLine="709"/>
        <w:jc w:val="both"/>
        <w:rPr>
          <w:rFonts w:ascii="Times New Roman" w:hAnsi="Times New Roman" w:cs="Times New Roman"/>
          <w:sz w:val="24"/>
          <w:szCs w:val="24"/>
        </w:rPr>
      </w:pPr>
    </w:p>
    <w:p w:rsidR="005B210E" w:rsidRPr="002E50CF" w:rsidRDefault="002E50CF" w:rsidP="00047FE2">
      <w:pPr>
        <w:suppressAutoHyphens/>
        <w:autoSpaceDE w:val="0"/>
        <w:autoSpaceDN w:val="0"/>
        <w:adjustRightInd w:val="0"/>
        <w:spacing w:after="0" w:line="360" w:lineRule="auto"/>
        <w:jc w:val="both"/>
        <w:rPr>
          <w:rFonts w:ascii="Times New Roman" w:hAnsi="Times New Roman" w:cs="Times New Roman"/>
          <w:sz w:val="24"/>
          <w:szCs w:val="24"/>
          <w:lang w:val="kk-KZ"/>
        </w:rPr>
      </w:pPr>
      <w:r w:rsidRPr="002E50CF">
        <w:rPr>
          <w:rFonts w:ascii="Times New Roman" w:hAnsi="Times New Roman" w:cs="Times New Roman"/>
          <w:sz w:val="24"/>
          <w:szCs w:val="24"/>
          <w:lang w:val="kk-KZ"/>
        </w:rPr>
        <w:t xml:space="preserve">Таблица 6 - </w:t>
      </w:r>
      <w:r w:rsidR="005B210E" w:rsidRPr="002E50CF">
        <w:rPr>
          <w:rFonts w:ascii="Times New Roman" w:hAnsi="Times New Roman" w:cs="Times New Roman"/>
          <w:sz w:val="24"/>
          <w:szCs w:val="24"/>
          <w:lang w:val="kk-KZ"/>
        </w:rPr>
        <w:t>Структурный анализ семенных растений сахарной свеклы, 2021 г.</w:t>
      </w:r>
    </w:p>
    <w:tbl>
      <w:tblPr>
        <w:tblStyle w:val="a5"/>
        <w:tblW w:w="4946" w:type="pct"/>
        <w:tblLook w:val="04A0" w:firstRow="1" w:lastRow="0" w:firstColumn="1" w:lastColumn="0" w:noHBand="0" w:noVBand="1"/>
      </w:tblPr>
      <w:tblGrid>
        <w:gridCol w:w="667"/>
        <w:gridCol w:w="1961"/>
        <w:gridCol w:w="1595"/>
        <w:gridCol w:w="1594"/>
        <w:gridCol w:w="1202"/>
        <w:gridCol w:w="1191"/>
        <w:gridCol w:w="1257"/>
      </w:tblGrid>
      <w:tr w:rsidR="005B210E" w:rsidRPr="005B210E" w:rsidTr="005B210E">
        <w:tc>
          <w:tcPr>
            <w:tcW w:w="352"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lang w:val="kk-KZ"/>
              </w:rPr>
              <w:t>№</w:t>
            </w:r>
          </w:p>
        </w:tc>
        <w:tc>
          <w:tcPr>
            <w:tcW w:w="1035"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lang w:val="kk-KZ"/>
              </w:rPr>
              <w:t>Номер амбарной книги</w:t>
            </w:r>
          </w:p>
        </w:tc>
        <w:tc>
          <w:tcPr>
            <w:tcW w:w="842"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lang w:val="kk-KZ"/>
              </w:rPr>
              <w:t>Количество растений</w:t>
            </w:r>
          </w:p>
        </w:tc>
        <w:tc>
          <w:tcPr>
            <w:tcW w:w="842"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lang w:val="kk-KZ"/>
              </w:rPr>
              <w:t>Количество стеблей на одном кусте, шт</w:t>
            </w:r>
          </w:p>
        </w:tc>
        <w:tc>
          <w:tcPr>
            <w:tcW w:w="635"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rPr>
              <w:t>Общий валовый сбор</w:t>
            </w:r>
            <w:r w:rsidRPr="002E50CF">
              <w:rPr>
                <w:rFonts w:ascii="Times New Roman" w:hAnsi="Times New Roman" w:cs="Times New Roman"/>
                <w:sz w:val="24"/>
                <w:szCs w:val="24"/>
                <w:lang w:val="kk-KZ"/>
              </w:rPr>
              <w:t xml:space="preserve">, </w:t>
            </w:r>
            <w:proofErr w:type="gramStart"/>
            <w:r w:rsidRPr="002E50CF">
              <w:rPr>
                <w:rFonts w:ascii="Times New Roman" w:hAnsi="Times New Roman" w:cs="Times New Roman"/>
                <w:sz w:val="24"/>
                <w:szCs w:val="24"/>
                <w:lang w:val="kk-KZ"/>
              </w:rPr>
              <w:t>г</w:t>
            </w:r>
            <w:proofErr w:type="gramEnd"/>
          </w:p>
        </w:tc>
        <w:tc>
          <w:tcPr>
            <w:tcW w:w="629" w:type="pct"/>
          </w:tcPr>
          <w:p w:rsidR="005B210E" w:rsidRPr="002E50CF"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rPr>
              <w:t>Масса семян с одного корня</w:t>
            </w:r>
            <w:r w:rsidRPr="002E50CF">
              <w:rPr>
                <w:rFonts w:ascii="Times New Roman" w:hAnsi="Times New Roman" w:cs="Times New Roman"/>
                <w:sz w:val="24"/>
                <w:szCs w:val="24"/>
                <w:lang w:val="kk-KZ"/>
              </w:rPr>
              <w:t xml:space="preserve">, </w:t>
            </w:r>
            <w:proofErr w:type="gramStart"/>
            <w:r w:rsidRPr="002E50CF">
              <w:rPr>
                <w:rFonts w:ascii="Times New Roman" w:hAnsi="Times New Roman" w:cs="Times New Roman"/>
                <w:sz w:val="24"/>
                <w:szCs w:val="24"/>
                <w:lang w:val="kk-KZ"/>
              </w:rPr>
              <w:t>г</w:t>
            </w:r>
            <w:proofErr w:type="gramEnd"/>
          </w:p>
        </w:tc>
        <w:tc>
          <w:tcPr>
            <w:tcW w:w="664" w:type="pct"/>
          </w:tcPr>
          <w:p w:rsidR="005B210E" w:rsidRPr="005B210E" w:rsidRDefault="005B210E" w:rsidP="00047FE2">
            <w:pPr>
              <w:spacing w:line="360" w:lineRule="auto"/>
              <w:jc w:val="center"/>
              <w:rPr>
                <w:rFonts w:ascii="Times New Roman" w:hAnsi="Times New Roman" w:cs="Times New Roman"/>
                <w:sz w:val="24"/>
                <w:szCs w:val="24"/>
                <w:lang w:val="kk-KZ"/>
              </w:rPr>
            </w:pPr>
            <w:r w:rsidRPr="002E50CF">
              <w:rPr>
                <w:rFonts w:ascii="Times New Roman" w:hAnsi="Times New Roman" w:cs="Times New Roman"/>
                <w:sz w:val="24"/>
                <w:szCs w:val="24"/>
              </w:rPr>
              <w:t xml:space="preserve">Масса 1000 </w:t>
            </w:r>
            <w:r w:rsidRPr="002E50CF">
              <w:rPr>
                <w:rFonts w:ascii="Times New Roman" w:hAnsi="Times New Roman" w:cs="Times New Roman"/>
                <w:sz w:val="24"/>
                <w:szCs w:val="24"/>
                <w:lang w:val="kk-KZ"/>
              </w:rPr>
              <w:t xml:space="preserve">семян, </w:t>
            </w:r>
            <w:proofErr w:type="gramStart"/>
            <w:r w:rsidRPr="002E50CF">
              <w:rPr>
                <w:rFonts w:ascii="Times New Roman" w:hAnsi="Times New Roman" w:cs="Times New Roman"/>
                <w:sz w:val="24"/>
                <w:szCs w:val="24"/>
                <w:lang w:val="kk-KZ"/>
              </w:rPr>
              <w:t>г</w:t>
            </w:r>
            <w:proofErr w:type="gramEnd"/>
          </w:p>
        </w:tc>
      </w:tr>
      <w:tr w:rsidR="005B210E" w:rsidRPr="005B210E" w:rsidTr="005B210E">
        <w:tc>
          <w:tcPr>
            <w:tcW w:w="352" w:type="pct"/>
          </w:tcPr>
          <w:p w:rsidR="005B210E" w:rsidRPr="005B210E" w:rsidRDefault="005B210E" w:rsidP="00047FE2">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1</w:t>
            </w:r>
          </w:p>
        </w:tc>
        <w:tc>
          <w:tcPr>
            <w:tcW w:w="1035" w:type="pct"/>
          </w:tcPr>
          <w:p w:rsidR="005B210E" w:rsidRPr="005B210E" w:rsidRDefault="005B210E" w:rsidP="00047FE2">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3001</w:t>
            </w:r>
          </w:p>
        </w:tc>
        <w:tc>
          <w:tcPr>
            <w:tcW w:w="842" w:type="pct"/>
          </w:tcPr>
          <w:p w:rsidR="005B210E" w:rsidRPr="005B210E" w:rsidRDefault="005B210E" w:rsidP="00047FE2">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19</w:t>
            </w:r>
          </w:p>
        </w:tc>
        <w:tc>
          <w:tcPr>
            <w:tcW w:w="842" w:type="pct"/>
          </w:tcPr>
          <w:p w:rsidR="005B210E" w:rsidRPr="005B210E" w:rsidRDefault="005B210E" w:rsidP="00047FE2">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lang w:val="kk-KZ"/>
              </w:rPr>
              <w:t>9,5</w:t>
            </w:r>
          </w:p>
        </w:tc>
        <w:tc>
          <w:tcPr>
            <w:tcW w:w="635" w:type="pct"/>
            <w:vAlign w:val="bottom"/>
          </w:tcPr>
          <w:p w:rsidR="005B210E" w:rsidRPr="005B210E" w:rsidRDefault="005B210E" w:rsidP="00047FE2">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922,5</w:t>
            </w:r>
          </w:p>
        </w:tc>
        <w:tc>
          <w:tcPr>
            <w:tcW w:w="629" w:type="pct"/>
            <w:vAlign w:val="bottom"/>
          </w:tcPr>
          <w:p w:rsidR="005B210E" w:rsidRPr="005B210E" w:rsidRDefault="005B210E" w:rsidP="00047FE2">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48,6</w:t>
            </w:r>
          </w:p>
        </w:tc>
        <w:tc>
          <w:tcPr>
            <w:tcW w:w="664" w:type="pct"/>
            <w:vAlign w:val="bottom"/>
          </w:tcPr>
          <w:p w:rsidR="005B210E" w:rsidRPr="005B210E" w:rsidRDefault="005B210E" w:rsidP="00047FE2">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16,6</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2</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3002</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15</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8,1</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lang w:val="kk-KZ"/>
              </w:rPr>
              <w:t>996,0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lang w:val="kk-KZ"/>
              </w:rPr>
              <w:t>66,4</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15,4</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3003</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16</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6,8</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rPr>
              <w:t>1083</w:t>
            </w:r>
            <w:r w:rsidRPr="005B210E">
              <w:rPr>
                <w:rFonts w:ascii="Times New Roman" w:hAnsi="Times New Roman" w:cs="Times New Roman"/>
                <w:color w:val="000000"/>
                <w:sz w:val="24"/>
                <w:szCs w:val="24"/>
                <w:lang w:val="kk-KZ"/>
              </w:rPr>
              <w:t>,0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67,7</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14,1</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4</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3004</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7</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5,8</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367,5</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52,5</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18,5</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5</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3005</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4</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5,5</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rPr>
              <w:t>195</w:t>
            </w:r>
            <w:r w:rsidRPr="005B210E">
              <w:rPr>
                <w:rFonts w:ascii="Times New Roman" w:hAnsi="Times New Roman" w:cs="Times New Roman"/>
                <w:color w:val="000000"/>
                <w:sz w:val="24"/>
                <w:szCs w:val="24"/>
                <w:lang w:val="kk-KZ"/>
              </w:rPr>
              <w:t>,0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48,8</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17,8</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6</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3006</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15</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6,2</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892,5</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59,5</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17,9</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7</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3007</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8</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5,8</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rPr>
              <w:t>525</w:t>
            </w:r>
            <w:r w:rsidRPr="005B210E">
              <w:rPr>
                <w:rFonts w:ascii="Times New Roman" w:hAnsi="Times New Roman" w:cs="Times New Roman"/>
                <w:color w:val="000000"/>
                <w:sz w:val="24"/>
                <w:szCs w:val="24"/>
                <w:lang w:val="kk-KZ"/>
              </w:rPr>
              <w:t>,0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65,6</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20,1</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8</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3008</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16</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7,2</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787,5</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49,2</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15,1</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9</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3009</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26</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5,1</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lang w:val="kk-KZ"/>
              </w:rPr>
              <w:t>1674,5</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lang w:val="kk-KZ"/>
              </w:rPr>
              <w:t>64,4</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23,7</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10</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3010</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8</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5,1</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rPr>
              <w:t>495</w:t>
            </w:r>
            <w:r w:rsidRPr="005B210E">
              <w:rPr>
                <w:rFonts w:ascii="Times New Roman" w:hAnsi="Times New Roman" w:cs="Times New Roman"/>
                <w:color w:val="000000"/>
                <w:sz w:val="24"/>
                <w:szCs w:val="24"/>
                <w:lang w:val="kk-KZ"/>
              </w:rPr>
              <w:t>,0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61,9</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20,6</w:t>
            </w:r>
          </w:p>
        </w:tc>
      </w:tr>
      <w:tr w:rsidR="005B210E" w:rsidRPr="005B210E" w:rsidTr="005B210E">
        <w:tc>
          <w:tcPr>
            <w:tcW w:w="352"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11</w:t>
            </w:r>
          </w:p>
        </w:tc>
        <w:tc>
          <w:tcPr>
            <w:tcW w:w="1035" w:type="pct"/>
          </w:tcPr>
          <w:p w:rsidR="005B210E" w:rsidRPr="005B210E" w:rsidRDefault="005B210E" w:rsidP="005B210E">
            <w:pPr>
              <w:spacing w:line="360" w:lineRule="auto"/>
              <w:jc w:val="center"/>
              <w:rPr>
                <w:rFonts w:ascii="Times New Roman" w:hAnsi="Times New Roman" w:cs="Times New Roman"/>
                <w:sz w:val="24"/>
                <w:szCs w:val="24"/>
              </w:rPr>
            </w:pPr>
            <w:r w:rsidRPr="005B210E">
              <w:rPr>
                <w:rFonts w:ascii="Times New Roman" w:hAnsi="Times New Roman" w:cs="Times New Roman"/>
                <w:sz w:val="24"/>
                <w:szCs w:val="24"/>
              </w:rPr>
              <w:t>3011</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20</w:t>
            </w:r>
          </w:p>
        </w:tc>
        <w:tc>
          <w:tcPr>
            <w:tcW w:w="842" w:type="pct"/>
          </w:tcPr>
          <w:p w:rsidR="005B210E" w:rsidRPr="005B210E" w:rsidRDefault="005B210E" w:rsidP="005B210E">
            <w:pPr>
              <w:spacing w:line="360" w:lineRule="auto"/>
              <w:jc w:val="center"/>
              <w:rPr>
                <w:rFonts w:ascii="Times New Roman" w:hAnsi="Times New Roman" w:cs="Times New Roman"/>
                <w:sz w:val="24"/>
                <w:szCs w:val="24"/>
                <w:lang w:val="kk-KZ"/>
              </w:rPr>
            </w:pPr>
            <w:r w:rsidRPr="005B210E">
              <w:rPr>
                <w:rFonts w:ascii="Times New Roman" w:hAnsi="Times New Roman" w:cs="Times New Roman"/>
                <w:sz w:val="24"/>
                <w:szCs w:val="24"/>
                <w:lang w:val="kk-KZ"/>
              </w:rPr>
              <w:t>5,5</w:t>
            </w:r>
          </w:p>
        </w:tc>
        <w:tc>
          <w:tcPr>
            <w:tcW w:w="635" w:type="pct"/>
            <w:vAlign w:val="bottom"/>
          </w:tcPr>
          <w:p w:rsidR="005B210E" w:rsidRPr="005B210E" w:rsidRDefault="005B210E" w:rsidP="005B210E">
            <w:pPr>
              <w:spacing w:line="360" w:lineRule="auto"/>
              <w:jc w:val="center"/>
              <w:rPr>
                <w:rFonts w:ascii="Times New Roman" w:hAnsi="Times New Roman" w:cs="Times New Roman"/>
                <w:color w:val="000000"/>
                <w:sz w:val="24"/>
                <w:szCs w:val="24"/>
                <w:lang w:val="kk-KZ"/>
              </w:rPr>
            </w:pPr>
            <w:r w:rsidRPr="005B210E">
              <w:rPr>
                <w:rFonts w:ascii="Times New Roman" w:hAnsi="Times New Roman" w:cs="Times New Roman"/>
                <w:color w:val="000000"/>
                <w:sz w:val="24"/>
                <w:szCs w:val="24"/>
              </w:rPr>
              <w:t>1155</w:t>
            </w:r>
            <w:r w:rsidRPr="005B210E">
              <w:rPr>
                <w:rFonts w:ascii="Times New Roman" w:hAnsi="Times New Roman" w:cs="Times New Roman"/>
                <w:color w:val="000000"/>
                <w:sz w:val="24"/>
                <w:szCs w:val="24"/>
                <w:lang w:val="kk-KZ"/>
              </w:rPr>
              <w:t>,0</w:t>
            </w:r>
          </w:p>
        </w:tc>
        <w:tc>
          <w:tcPr>
            <w:tcW w:w="629"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57,8</w:t>
            </w:r>
          </w:p>
        </w:tc>
        <w:tc>
          <w:tcPr>
            <w:tcW w:w="664" w:type="pct"/>
            <w:vAlign w:val="bottom"/>
          </w:tcPr>
          <w:p w:rsidR="005B210E" w:rsidRPr="005B210E" w:rsidRDefault="005B210E" w:rsidP="005B210E">
            <w:pPr>
              <w:spacing w:line="360" w:lineRule="auto"/>
              <w:jc w:val="center"/>
              <w:rPr>
                <w:rFonts w:ascii="Times New Roman" w:hAnsi="Times New Roman" w:cs="Times New Roman"/>
                <w:color w:val="000000"/>
                <w:sz w:val="24"/>
                <w:szCs w:val="24"/>
              </w:rPr>
            </w:pPr>
            <w:r w:rsidRPr="005B210E">
              <w:rPr>
                <w:rFonts w:ascii="Times New Roman" w:hAnsi="Times New Roman" w:cs="Times New Roman"/>
                <w:color w:val="000000"/>
                <w:sz w:val="24"/>
                <w:szCs w:val="24"/>
              </w:rPr>
              <w:t>20,7</w:t>
            </w:r>
          </w:p>
        </w:tc>
      </w:tr>
    </w:tbl>
    <w:p w:rsidR="005B210E" w:rsidRPr="005B210E" w:rsidRDefault="005B210E" w:rsidP="00047FE2">
      <w:pPr>
        <w:pStyle w:val="aa"/>
      </w:pPr>
      <w:r w:rsidRPr="005B210E">
        <w:lastRenderedPageBreak/>
        <w:t xml:space="preserve">Почвенно-климатические условия года, своевременное проведение агротехнических мероприятий позволили получить оптимальный валовый урожай семян сахарной </w:t>
      </w:r>
      <w:r w:rsidR="00EE3DF7">
        <w:t>свеклы в количестве 10,2 тонн (</w:t>
      </w:r>
      <w:r w:rsidR="00EE3DF7">
        <w:rPr>
          <w:lang w:val="ru-RU"/>
        </w:rPr>
        <w:t>п</w:t>
      </w:r>
      <w:r w:rsidRPr="005B210E">
        <w:t>риложение Д).</w:t>
      </w:r>
    </w:p>
    <w:p w:rsidR="005B210E" w:rsidRPr="005B210E" w:rsidRDefault="005B210E" w:rsidP="00047FE2">
      <w:pPr>
        <w:pStyle w:val="aa"/>
      </w:pPr>
      <w:r w:rsidRPr="005B210E">
        <w:t>После проведения уборки начаты работы по сушке</w:t>
      </w:r>
      <w:r w:rsidR="00047FE2">
        <w:rPr>
          <w:lang w:val="ru-RU"/>
        </w:rPr>
        <w:t xml:space="preserve"> (рисунок 9)</w:t>
      </w:r>
      <w:r w:rsidRPr="005B210E">
        <w:t>, первичной очистке семян сахарной свеклы урожая 2021 года. В период сушки определена влажность семян влагомером семян Draminski, влажность составила 11,3%.</w:t>
      </w:r>
    </w:p>
    <w:p w:rsidR="005B210E" w:rsidRPr="005B210E" w:rsidRDefault="005B210E" w:rsidP="00047FE2">
      <w:pPr>
        <w:pStyle w:val="aa"/>
      </w:pPr>
    </w:p>
    <w:p w:rsidR="005B210E" w:rsidRPr="005B210E" w:rsidRDefault="005B210E" w:rsidP="005B210E">
      <w:pPr>
        <w:pBdr>
          <w:bottom w:val="single" w:sz="4" w:space="30" w:color="FFFFFF"/>
        </w:pBdr>
        <w:suppressAutoHyphens/>
        <w:autoSpaceDE w:val="0"/>
        <w:autoSpaceDN w:val="0"/>
        <w:adjustRightInd w:val="0"/>
        <w:spacing w:after="0" w:line="360" w:lineRule="auto"/>
        <w:jc w:val="center"/>
        <w:rPr>
          <w:rFonts w:ascii="Times New Roman" w:hAnsi="Times New Roman" w:cs="Times New Roman"/>
          <w:b/>
          <w:sz w:val="24"/>
          <w:szCs w:val="24"/>
        </w:rPr>
      </w:pPr>
      <w:r w:rsidRPr="005B210E">
        <w:rPr>
          <w:rFonts w:ascii="Times New Roman" w:hAnsi="Times New Roman" w:cs="Times New Roman"/>
          <w:noProof/>
          <w:sz w:val="24"/>
          <w:szCs w:val="24"/>
          <w:lang w:eastAsia="ru-RU"/>
        </w:rPr>
        <w:drawing>
          <wp:inline distT="0" distB="0" distL="0" distR="0" wp14:anchorId="7FE43060" wp14:editId="7020CDD4">
            <wp:extent cx="2777705" cy="3096883"/>
            <wp:effectExtent l="0" t="0" r="3810" b="8890"/>
            <wp:docPr id="21" name="Рисунок 21" descr="C:\Users\Рахия\Desktop\ЛЯЙЛЯ 2021\IMG_20210902_13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хия\Desktop\ЛЯЙЛЯ 2021\IMG_20210902_1343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8246" cy="3097486"/>
                    </a:xfrm>
                    <a:prstGeom prst="rect">
                      <a:avLst/>
                    </a:prstGeom>
                    <a:noFill/>
                    <a:ln>
                      <a:noFill/>
                    </a:ln>
                  </pic:spPr>
                </pic:pic>
              </a:graphicData>
            </a:graphic>
          </wp:inline>
        </w:drawing>
      </w:r>
      <w:r w:rsidRPr="005B210E">
        <w:rPr>
          <w:rFonts w:ascii="Times New Roman" w:hAnsi="Times New Roman" w:cs="Times New Roman"/>
          <w:noProof/>
          <w:sz w:val="24"/>
          <w:szCs w:val="24"/>
        </w:rPr>
        <w:t xml:space="preserve">  </w:t>
      </w:r>
      <w:r w:rsidRPr="005B210E">
        <w:rPr>
          <w:rFonts w:ascii="Times New Roman" w:hAnsi="Times New Roman" w:cs="Times New Roman"/>
          <w:noProof/>
          <w:sz w:val="24"/>
          <w:szCs w:val="24"/>
          <w:lang w:eastAsia="ru-RU"/>
        </w:rPr>
        <w:drawing>
          <wp:inline distT="0" distB="0" distL="0" distR="0" wp14:anchorId="35854111" wp14:editId="541DF72D">
            <wp:extent cx="2777706" cy="3105509"/>
            <wp:effectExtent l="0" t="0" r="3810" b="0"/>
            <wp:docPr id="16" name="Рисунок 16" descr="C:\Users\Рахия\Desktop\ЛЯЙЛЯ 2021\IMG_20210902_14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хия\Desktop\ЛЯЙЛЯ 2021\IMG_20210902_1405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4619" cy="3124418"/>
                    </a:xfrm>
                    <a:prstGeom prst="rect">
                      <a:avLst/>
                    </a:prstGeom>
                    <a:noFill/>
                    <a:ln>
                      <a:noFill/>
                    </a:ln>
                  </pic:spPr>
                </pic:pic>
              </a:graphicData>
            </a:graphic>
          </wp:inline>
        </w:drawing>
      </w:r>
      <w:r w:rsidRPr="005B210E">
        <w:rPr>
          <w:rFonts w:ascii="Times New Roman" w:hAnsi="Times New Roman" w:cs="Times New Roman"/>
          <w:b/>
          <w:sz w:val="24"/>
          <w:szCs w:val="24"/>
        </w:rPr>
        <w:t xml:space="preserve">     </w:t>
      </w:r>
    </w:p>
    <w:p w:rsidR="005B210E" w:rsidRPr="005B210E" w:rsidRDefault="005B210E" w:rsidP="005B210E">
      <w:pPr>
        <w:pBdr>
          <w:bottom w:val="single" w:sz="4" w:space="30" w:color="FFFFFF"/>
        </w:pBdr>
        <w:suppressAutoHyphens/>
        <w:autoSpaceDE w:val="0"/>
        <w:autoSpaceDN w:val="0"/>
        <w:adjustRightInd w:val="0"/>
        <w:spacing w:after="0" w:line="360" w:lineRule="auto"/>
        <w:jc w:val="center"/>
        <w:rPr>
          <w:rFonts w:ascii="Times New Roman" w:hAnsi="Times New Roman" w:cs="Times New Roman"/>
          <w:sz w:val="24"/>
          <w:szCs w:val="24"/>
        </w:rPr>
      </w:pPr>
      <w:r w:rsidRPr="00B5537F">
        <w:rPr>
          <w:rFonts w:ascii="Times New Roman" w:hAnsi="Times New Roman" w:cs="Times New Roman"/>
          <w:sz w:val="24"/>
          <w:szCs w:val="24"/>
        </w:rPr>
        <w:t xml:space="preserve">Рисунок </w:t>
      </w:r>
      <w:r w:rsidR="00047FE2" w:rsidRPr="00B5537F">
        <w:rPr>
          <w:rFonts w:ascii="Times New Roman" w:hAnsi="Times New Roman" w:cs="Times New Roman"/>
          <w:sz w:val="24"/>
          <w:szCs w:val="24"/>
        </w:rPr>
        <w:t>9</w:t>
      </w:r>
      <w:r w:rsidRPr="00B5537F">
        <w:rPr>
          <w:rFonts w:ascii="Times New Roman" w:hAnsi="Times New Roman" w:cs="Times New Roman"/>
          <w:sz w:val="24"/>
          <w:szCs w:val="24"/>
        </w:rPr>
        <w:t xml:space="preserve"> –Проведение</w:t>
      </w:r>
      <w:r w:rsidRPr="005B210E">
        <w:rPr>
          <w:rFonts w:ascii="Times New Roman" w:hAnsi="Times New Roman" w:cs="Times New Roman"/>
          <w:sz w:val="24"/>
          <w:szCs w:val="24"/>
        </w:rPr>
        <w:t xml:space="preserve"> сушки и определение влажности семян</w:t>
      </w:r>
    </w:p>
    <w:p w:rsidR="005B210E" w:rsidRPr="005B210E" w:rsidRDefault="005B210E" w:rsidP="005B210E">
      <w:pPr>
        <w:pBdr>
          <w:bottom w:val="single" w:sz="4" w:space="30" w:color="FFFFFF"/>
        </w:pBdr>
        <w:suppressAutoHyphens/>
        <w:autoSpaceDE w:val="0"/>
        <w:autoSpaceDN w:val="0"/>
        <w:adjustRightInd w:val="0"/>
        <w:spacing w:after="0" w:line="360" w:lineRule="auto"/>
        <w:jc w:val="center"/>
        <w:rPr>
          <w:rFonts w:ascii="Times New Roman" w:hAnsi="Times New Roman" w:cs="Times New Roman"/>
          <w:sz w:val="24"/>
          <w:szCs w:val="24"/>
        </w:rPr>
      </w:pPr>
    </w:p>
    <w:p w:rsidR="005B210E" w:rsidRDefault="005B210E" w:rsidP="005B210E">
      <w:pPr>
        <w:pBdr>
          <w:bottom w:val="single" w:sz="4" w:space="30" w:color="FFFFFF"/>
        </w:pBdr>
        <w:suppressAutoHyphens/>
        <w:autoSpaceDE w:val="0"/>
        <w:autoSpaceDN w:val="0"/>
        <w:adjustRightInd w:val="0"/>
        <w:ind w:firstLine="709"/>
        <w:jc w:val="center"/>
        <w:rPr>
          <w:b/>
          <w:bCs/>
          <w:sz w:val="24"/>
          <w:szCs w:val="24"/>
          <w:lang w:val="kk-KZ"/>
        </w:rPr>
      </w:pPr>
    </w:p>
    <w:p w:rsidR="005B210E" w:rsidRDefault="005B210E" w:rsidP="005B210E">
      <w:pPr>
        <w:pBdr>
          <w:bottom w:val="single" w:sz="4" w:space="30" w:color="FFFFFF"/>
        </w:pBdr>
        <w:suppressAutoHyphens/>
        <w:autoSpaceDE w:val="0"/>
        <w:autoSpaceDN w:val="0"/>
        <w:adjustRightInd w:val="0"/>
        <w:ind w:firstLine="709"/>
        <w:jc w:val="center"/>
        <w:rPr>
          <w:b/>
          <w:bCs/>
          <w:sz w:val="24"/>
          <w:szCs w:val="24"/>
          <w:lang w:val="kk-KZ"/>
        </w:rPr>
      </w:pPr>
    </w:p>
    <w:p w:rsidR="005B210E" w:rsidRDefault="005B210E" w:rsidP="005B210E">
      <w:pPr>
        <w:pBdr>
          <w:bottom w:val="single" w:sz="4" w:space="30" w:color="FFFFFF"/>
        </w:pBdr>
        <w:suppressAutoHyphens/>
        <w:autoSpaceDE w:val="0"/>
        <w:autoSpaceDN w:val="0"/>
        <w:adjustRightInd w:val="0"/>
        <w:ind w:firstLine="709"/>
        <w:jc w:val="center"/>
        <w:rPr>
          <w:b/>
          <w:bCs/>
          <w:sz w:val="24"/>
          <w:szCs w:val="24"/>
          <w:lang w:val="kk-KZ"/>
        </w:rPr>
      </w:pPr>
    </w:p>
    <w:p w:rsidR="005B210E" w:rsidRDefault="005B210E" w:rsidP="005B210E">
      <w:pPr>
        <w:pBdr>
          <w:bottom w:val="single" w:sz="4" w:space="30" w:color="FFFFFF"/>
        </w:pBdr>
        <w:suppressAutoHyphens/>
        <w:autoSpaceDE w:val="0"/>
        <w:autoSpaceDN w:val="0"/>
        <w:adjustRightInd w:val="0"/>
        <w:rPr>
          <w:b/>
          <w:bCs/>
          <w:sz w:val="24"/>
          <w:szCs w:val="24"/>
          <w:lang w:val="kk-KZ"/>
        </w:rPr>
      </w:pPr>
    </w:p>
    <w:p w:rsidR="005B210E" w:rsidRP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136739" w:rsidRDefault="00136739" w:rsidP="00100AA2">
      <w:pPr>
        <w:spacing w:after="0" w:line="360" w:lineRule="auto"/>
        <w:ind w:firstLine="709"/>
        <w:jc w:val="both"/>
        <w:rPr>
          <w:rFonts w:ascii="Times New Roman" w:hAnsi="Times New Roman" w:cs="Times New Roman"/>
          <w:b/>
          <w:sz w:val="24"/>
          <w:szCs w:val="24"/>
          <w:lang w:val="kk-KZ"/>
        </w:rPr>
      </w:pPr>
    </w:p>
    <w:p w:rsidR="005B210E" w:rsidRDefault="005B210E" w:rsidP="00100AA2">
      <w:pPr>
        <w:spacing w:after="0" w:line="360" w:lineRule="auto"/>
        <w:ind w:firstLine="709"/>
        <w:jc w:val="both"/>
        <w:rPr>
          <w:rFonts w:ascii="Times New Roman" w:hAnsi="Times New Roman" w:cs="Times New Roman"/>
          <w:b/>
          <w:sz w:val="24"/>
          <w:szCs w:val="24"/>
          <w:lang w:val="kk-KZ"/>
        </w:rPr>
      </w:pPr>
    </w:p>
    <w:p w:rsidR="00F31472" w:rsidRDefault="00100AA2" w:rsidP="00100AA2">
      <w:pPr>
        <w:spacing w:after="0" w:line="360" w:lineRule="auto"/>
        <w:ind w:firstLine="709"/>
        <w:jc w:val="both"/>
        <w:rPr>
          <w:rFonts w:ascii="Times New Roman" w:hAnsi="Times New Roman" w:cs="Times New Roman"/>
          <w:b/>
          <w:sz w:val="24"/>
          <w:szCs w:val="24"/>
        </w:rPr>
      </w:pPr>
      <w:r w:rsidRPr="00100AA2">
        <w:rPr>
          <w:rFonts w:ascii="Times New Roman" w:hAnsi="Times New Roman" w:cs="Times New Roman"/>
          <w:b/>
          <w:sz w:val="24"/>
          <w:szCs w:val="24"/>
        </w:rPr>
        <w:lastRenderedPageBreak/>
        <w:t xml:space="preserve">3 </w:t>
      </w:r>
      <w:r>
        <w:rPr>
          <w:rFonts w:ascii="Times New Roman" w:hAnsi="Times New Roman" w:cs="Times New Roman"/>
          <w:b/>
          <w:sz w:val="24"/>
          <w:szCs w:val="24"/>
        </w:rPr>
        <w:t>Технология подработки семян сахарной свеклы</w:t>
      </w:r>
    </w:p>
    <w:p w:rsidR="00EE3DF7" w:rsidRDefault="00EE3DF7" w:rsidP="00100AA2">
      <w:pPr>
        <w:spacing w:after="0" w:line="360" w:lineRule="auto"/>
        <w:ind w:firstLine="709"/>
        <w:jc w:val="both"/>
        <w:rPr>
          <w:rFonts w:ascii="Times New Roman" w:hAnsi="Times New Roman" w:cs="Times New Roman"/>
          <w:sz w:val="24"/>
          <w:szCs w:val="24"/>
        </w:rPr>
      </w:pPr>
    </w:p>
    <w:p w:rsidR="00100AA2" w:rsidRDefault="00100AA2" w:rsidP="00100AA2">
      <w:pPr>
        <w:spacing w:after="0" w:line="360" w:lineRule="auto"/>
        <w:ind w:firstLine="709"/>
        <w:jc w:val="both"/>
        <w:rPr>
          <w:rFonts w:ascii="Times New Roman" w:hAnsi="Times New Roman" w:cs="Times New Roman"/>
          <w:sz w:val="24"/>
          <w:szCs w:val="24"/>
          <w:lang w:val="kk-KZ"/>
        </w:rPr>
      </w:pPr>
      <w:r w:rsidRPr="00100AA2">
        <w:rPr>
          <w:rFonts w:ascii="Times New Roman" w:hAnsi="Times New Roman" w:cs="Times New Roman"/>
          <w:sz w:val="24"/>
          <w:szCs w:val="24"/>
        </w:rPr>
        <w:t>Прорастание</w:t>
      </w:r>
      <w:r>
        <w:rPr>
          <w:rFonts w:ascii="Times New Roman" w:hAnsi="Times New Roman" w:cs="Times New Roman"/>
          <w:sz w:val="24"/>
          <w:szCs w:val="24"/>
        </w:rPr>
        <w:t xml:space="preserve"> – один из наиболее из важных этапов развития сахарньйсвеклы</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 xml:space="preserve"> поскольку он закладывает основу для будущего успеха роста</w:t>
      </w:r>
      <w:r>
        <w:rPr>
          <w:rFonts w:ascii="Times New Roman" w:hAnsi="Times New Roman" w:cs="Times New Roman"/>
          <w:sz w:val="24"/>
          <w:szCs w:val="24"/>
          <w:lang w:val="kk-KZ"/>
        </w:rPr>
        <w:t>. Чтобы лучше защитить зарождаюся сахарную свеклу, нашие  ученые разработали инновационный процесс обработки семян, «</w:t>
      </w:r>
      <w:r>
        <w:rPr>
          <w:rFonts w:ascii="Times New Roman" w:hAnsi="Times New Roman" w:cs="Times New Roman"/>
          <w:sz w:val="24"/>
          <w:szCs w:val="24"/>
          <w:lang w:val="en-US"/>
        </w:rPr>
        <w:t>EPD</w:t>
      </w:r>
      <w:r>
        <w:rPr>
          <w:rFonts w:ascii="Times New Roman" w:hAnsi="Times New Roman" w:cs="Times New Roman"/>
          <w:sz w:val="24"/>
          <w:szCs w:val="24"/>
          <w:lang w:val="kk-KZ"/>
        </w:rPr>
        <w:t xml:space="preserve"> – (</w:t>
      </w:r>
      <w:r>
        <w:rPr>
          <w:rFonts w:ascii="Times New Roman" w:hAnsi="Times New Roman" w:cs="Times New Roman"/>
          <w:sz w:val="24"/>
          <w:szCs w:val="24"/>
          <w:lang w:val="en-US"/>
        </w:rPr>
        <w:t>Early</w:t>
      </w:r>
      <w:r w:rsidRPr="00100AA2">
        <w:rPr>
          <w:rFonts w:ascii="Times New Roman" w:hAnsi="Times New Roman" w:cs="Times New Roman"/>
          <w:sz w:val="24"/>
          <w:szCs w:val="24"/>
        </w:rPr>
        <w:t xml:space="preserve"> </w:t>
      </w:r>
      <w:r>
        <w:rPr>
          <w:rFonts w:ascii="Times New Roman" w:hAnsi="Times New Roman" w:cs="Times New Roman"/>
          <w:sz w:val="24"/>
          <w:szCs w:val="24"/>
          <w:lang w:val="en-US"/>
        </w:rPr>
        <w:t>Plant</w:t>
      </w:r>
      <w:r w:rsidRPr="00100AA2">
        <w:rPr>
          <w:rFonts w:ascii="Times New Roman" w:hAnsi="Times New Roman" w:cs="Times New Roman"/>
          <w:sz w:val="24"/>
          <w:szCs w:val="24"/>
        </w:rPr>
        <w:t xml:space="preserve"> </w:t>
      </w:r>
      <w:r>
        <w:rPr>
          <w:rFonts w:ascii="Times New Roman" w:hAnsi="Times New Roman" w:cs="Times New Roman"/>
          <w:sz w:val="24"/>
          <w:szCs w:val="24"/>
          <w:lang w:val="en-US"/>
        </w:rPr>
        <w:t>Development</w:t>
      </w:r>
      <w:r>
        <w:rPr>
          <w:rFonts w:ascii="Times New Roman" w:hAnsi="Times New Roman" w:cs="Times New Roman"/>
          <w:sz w:val="24"/>
          <w:szCs w:val="24"/>
          <w:lang w:val="kk-KZ"/>
        </w:rPr>
        <w:t>)»</w:t>
      </w:r>
      <w:r w:rsidR="0057567F">
        <w:rPr>
          <w:rFonts w:ascii="Times New Roman" w:hAnsi="Times New Roman" w:cs="Times New Roman"/>
          <w:sz w:val="24"/>
          <w:szCs w:val="24"/>
          <w:lang w:val="kk-KZ"/>
        </w:rPr>
        <w:t xml:space="preserve"> (рисунок 10)</w:t>
      </w:r>
      <w:r>
        <w:rPr>
          <w:rFonts w:ascii="Times New Roman" w:hAnsi="Times New Roman" w:cs="Times New Roman"/>
          <w:sz w:val="24"/>
          <w:szCs w:val="24"/>
          <w:lang w:val="kk-KZ"/>
        </w:rPr>
        <w:t xml:space="preserve">. В отличие от простой предварительной обработки семян, </w:t>
      </w:r>
      <w:r>
        <w:rPr>
          <w:rFonts w:ascii="Times New Roman" w:hAnsi="Times New Roman" w:cs="Times New Roman"/>
          <w:sz w:val="24"/>
          <w:szCs w:val="24"/>
          <w:lang w:val="en-US"/>
        </w:rPr>
        <w:t>EPD</w:t>
      </w:r>
      <w:r>
        <w:rPr>
          <w:rFonts w:ascii="Times New Roman" w:hAnsi="Times New Roman" w:cs="Times New Roman"/>
          <w:sz w:val="24"/>
          <w:szCs w:val="24"/>
          <w:lang w:val="kk-KZ"/>
        </w:rPr>
        <w:t xml:space="preserve"> – это комплексный системный подход, который сочетает в себе специальные методы подготовки семян и компоненты покрытия семян. Это приводит к раннему и однородному всходу семян, а также к повышению жизнеспособности ранних растений, что необходимо для получения высокоурожайных культур. Основные преимущества</w:t>
      </w:r>
      <w:r w:rsidR="008944CF">
        <w:rPr>
          <w:rFonts w:ascii="Times New Roman" w:hAnsi="Times New Roman" w:cs="Times New Roman"/>
          <w:sz w:val="24"/>
          <w:szCs w:val="24"/>
          <w:lang w:val="kk-KZ"/>
        </w:rPr>
        <w:t xml:space="preserve"> применения технологии </w:t>
      </w:r>
      <w:r w:rsidR="008944CF">
        <w:rPr>
          <w:rFonts w:ascii="Times New Roman" w:hAnsi="Times New Roman" w:cs="Times New Roman"/>
          <w:sz w:val="24"/>
          <w:szCs w:val="24"/>
          <w:lang w:val="en-US"/>
        </w:rPr>
        <w:t>EPD</w:t>
      </w:r>
      <w:r w:rsidR="008944CF">
        <w:rPr>
          <w:rFonts w:ascii="Times New Roman" w:hAnsi="Times New Roman" w:cs="Times New Roman"/>
          <w:sz w:val="24"/>
          <w:szCs w:val="24"/>
          <w:lang w:val="kk-KZ"/>
        </w:rPr>
        <w:t>:</w:t>
      </w:r>
    </w:p>
    <w:p w:rsidR="008944CF" w:rsidRDefault="008944CF" w:rsidP="008944CF">
      <w:pPr>
        <w:spacing w:after="0" w:line="360" w:lineRule="auto"/>
        <w:jc w:val="both"/>
        <w:rPr>
          <w:rFonts w:ascii="Times New Roman" w:hAnsi="Times New Roman" w:cs="Times New Roman"/>
          <w:sz w:val="24"/>
          <w:szCs w:val="24"/>
          <w:lang w:val="kk-KZ"/>
        </w:rPr>
      </w:pPr>
      <w:r w:rsidRPr="00067C50">
        <w:rPr>
          <w:noProof/>
          <w:color w:val="000000" w:themeColor="text1"/>
          <w:sz w:val="24"/>
          <w:szCs w:val="24"/>
          <w:lang w:eastAsia="ru-RU"/>
        </w:rPr>
        <w:drawing>
          <wp:inline distT="0" distB="0" distL="0" distR="0" wp14:anchorId="1CA05690" wp14:editId="4E25844A">
            <wp:extent cx="5926347" cy="1181819"/>
            <wp:effectExtent l="0" t="0" r="55880" b="0"/>
            <wp:docPr id="41"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EE3DF7" w:rsidRDefault="0057567F" w:rsidP="00EE3DF7">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lang w:val="kk-KZ"/>
        </w:rPr>
        <w:t>Рисунок 10</w:t>
      </w:r>
      <w:r w:rsidR="00EE3DF7" w:rsidRPr="00B5537F">
        <w:rPr>
          <w:rFonts w:ascii="Times New Roman" w:hAnsi="Times New Roman" w:cs="Times New Roman"/>
          <w:sz w:val="24"/>
          <w:szCs w:val="24"/>
          <w:lang w:val="kk-KZ"/>
        </w:rPr>
        <w:t xml:space="preserve"> - Основные преимущества применения технологии </w:t>
      </w:r>
      <w:r w:rsidR="00EE3DF7" w:rsidRPr="00B5537F">
        <w:rPr>
          <w:rFonts w:ascii="Times New Roman" w:hAnsi="Times New Roman" w:cs="Times New Roman"/>
          <w:sz w:val="24"/>
          <w:szCs w:val="24"/>
          <w:lang w:val="en-US"/>
        </w:rPr>
        <w:t>EPD</w:t>
      </w:r>
    </w:p>
    <w:p w:rsidR="00EE3DF7" w:rsidRPr="00EE3DF7" w:rsidRDefault="00EE3DF7" w:rsidP="00EE3DF7">
      <w:pPr>
        <w:spacing w:after="0" w:line="360" w:lineRule="auto"/>
        <w:ind w:firstLine="709"/>
        <w:jc w:val="center"/>
        <w:rPr>
          <w:rFonts w:ascii="Times New Roman" w:hAnsi="Times New Roman" w:cs="Times New Roman"/>
          <w:sz w:val="24"/>
          <w:szCs w:val="24"/>
        </w:rPr>
      </w:pPr>
    </w:p>
    <w:p w:rsidR="008944CF" w:rsidRDefault="008944CF" w:rsidP="008944C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Семена сахарной свеклы очень шероховатые и имеют неправильную форму, при этом семенная кожура (перикарпий) содержит естественные ингибиторы прорастания. Некоторые семена пустые и имеют частично заполненные зародыши.</w:t>
      </w:r>
    </w:p>
    <w:p w:rsidR="008944CF" w:rsidRDefault="008944CF" w:rsidP="008944C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Целью дальнейшей обработки семян состоит в том, чтобы удалить лишний перикарпий и ингибиторы прорастания посредством специальных шлифовальных машин, далее идет процесс сортировки семян.</w:t>
      </w:r>
    </w:p>
    <w:p w:rsidR="008944CF" w:rsidRDefault="008944CF" w:rsidP="008944C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Схема подготовки и подработки семян представлена на рисунках </w:t>
      </w:r>
      <w:r w:rsidR="00EE3DF7">
        <w:rPr>
          <w:rFonts w:ascii="Times New Roman" w:hAnsi="Times New Roman" w:cs="Times New Roman"/>
          <w:sz w:val="24"/>
          <w:szCs w:val="24"/>
          <w:lang w:val="kk-KZ"/>
        </w:rPr>
        <w:t>10,11,12</w:t>
      </w:r>
      <w:r>
        <w:rPr>
          <w:rFonts w:ascii="Times New Roman" w:hAnsi="Times New Roman" w:cs="Times New Roman"/>
          <w:sz w:val="24"/>
          <w:szCs w:val="24"/>
          <w:lang w:val="kk-KZ"/>
        </w:rPr>
        <w:t xml:space="preserve"> и  состоит из следующих этапов</w:t>
      </w:r>
      <w:r w:rsidR="00B5537F">
        <w:rPr>
          <w:rFonts w:ascii="Times New Roman" w:hAnsi="Times New Roman" w:cs="Times New Roman"/>
          <w:sz w:val="24"/>
          <w:szCs w:val="24"/>
          <w:lang w:val="kk-KZ"/>
        </w:rPr>
        <w:t xml:space="preserve"> (рисунок 1</w:t>
      </w:r>
      <w:r w:rsidR="0057567F">
        <w:rPr>
          <w:rFonts w:ascii="Times New Roman" w:hAnsi="Times New Roman" w:cs="Times New Roman"/>
          <w:sz w:val="24"/>
          <w:szCs w:val="24"/>
          <w:lang w:val="kk-KZ"/>
        </w:rPr>
        <w:t>1</w:t>
      </w:r>
      <w:r w:rsidR="00B5537F">
        <w:rPr>
          <w:rFonts w:ascii="Times New Roman" w:hAnsi="Times New Roman" w:cs="Times New Roman"/>
          <w:sz w:val="24"/>
          <w:szCs w:val="24"/>
          <w:lang w:val="kk-KZ"/>
        </w:rPr>
        <w:t>,1</w:t>
      </w:r>
      <w:r w:rsidR="0057567F">
        <w:rPr>
          <w:rFonts w:ascii="Times New Roman" w:hAnsi="Times New Roman" w:cs="Times New Roman"/>
          <w:sz w:val="24"/>
          <w:szCs w:val="24"/>
          <w:lang w:val="kk-KZ"/>
        </w:rPr>
        <w:t>2</w:t>
      </w:r>
      <w:r w:rsidR="00B5537F">
        <w:rPr>
          <w:rFonts w:ascii="Times New Roman" w:hAnsi="Times New Roman" w:cs="Times New Roman"/>
          <w:sz w:val="24"/>
          <w:szCs w:val="24"/>
          <w:lang w:val="kk-KZ"/>
        </w:rPr>
        <w:t>,1</w:t>
      </w:r>
      <w:r w:rsidR="0057567F">
        <w:rPr>
          <w:rFonts w:ascii="Times New Roman" w:hAnsi="Times New Roman" w:cs="Times New Roman"/>
          <w:sz w:val="24"/>
          <w:szCs w:val="24"/>
          <w:lang w:val="kk-KZ"/>
        </w:rPr>
        <w:t>3</w:t>
      </w:r>
      <w:r w:rsidR="00B5537F">
        <w:rPr>
          <w:rFonts w:ascii="Times New Roman" w:hAnsi="Times New Roman" w:cs="Times New Roman"/>
          <w:sz w:val="24"/>
          <w:szCs w:val="24"/>
          <w:lang w:val="kk-KZ"/>
        </w:rPr>
        <w:t>)</w:t>
      </w:r>
      <w:r>
        <w:rPr>
          <w:rFonts w:ascii="Times New Roman" w:hAnsi="Times New Roman" w:cs="Times New Roman"/>
          <w:sz w:val="24"/>
          <w:szCs w:val="24"/>
          <w:lang w:val="kk-KZ"/>
        </w:rPr>
        <w:t>:</w:t>
      </w:r>
    </w:p>
    <w:p w:rsidR="008944CF" w:rsidRDefault="008944CF" w:rsidP="008944CF">
      <w:pPr>
        <w:spacing w:after="0" w:line="360" w:lineRule="auto"/>
        <w:jc w:val="center"/>
        <w:rPr>
          <w:rFonts w:ascii="Times New Roman" w:hAnsi="Times New Roman" w:cs="Times New Roman"/>
          <w:sz w:val="24"/>
          <w:szCs w:val="24"/>
          <w:lang w:val="kk-KZ"/>
        </w:rPr>
      </w:pPr>
      <w:r>
        <w:rPr>
          <w:noProof/>
          <w:lang w:eastAsia="ru-RU"/>
        </w:rPr>
        <w:drawing>
          <wp:inline distT="0" distB="0" distL="0" distR="0" wp14:anchorId="1050EAA5" wp14:editId="0B4674AA">
            <wp:extent cx="4086459" cy="2085975"/>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891" t="40740" r="29808" b="24501"/>
                    <a:stretch/>
                  </pic:blipFill>
                  <pic:spPr bwMode="auto">
                    <a:xfrm>
                      <a:off x="0" y="0"/>
                      <a:ext cx="4083840" cy="2084638"/>
                    </a:xfrm>
                    <a:prstGeom prst="rect">
                      <a:avLst/>
                    </a:prstGeom>
                    <a:ln>
                      <a:noFill/>
                    </a:ln>
                    <a:extLst>
                      <a:ext uri="{53640926-AAD7-44D8-BBD7-CCE9431645EC}">
                        <a14:shadowObscured xmlns:a14="http://schemas.microsoft.com/office/drawing/2010/main"/>
                      </a:ext>
                    </a:extLst>
                  </pic:spPr>
                </pic:pic>
              </a:graphicData>
            </a:graphic>
          </wp:inline>
        </w:drawing>
      </w:r>
    </w:p>
    <w:p w:rsidR="008944CF" w:rsidRDefault="008944CF" w:rsidP="008944CF">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w:t>
      </w:r>
      <w:r w:rsidR="00EE3DF7">
        <w:rPr>
          <w:rFonts w:ascii="Times New Roman" w:hAnsi="Times New Roman" w:cs="Times New Roman"/>
          <w:sz w:val="24"/>
          <w:szCs w:val="24"/>
          <w:lang w:val="kk-KZ"/>
        </w:rPr>
        <w:t>1</w:t>
      </w:r>
      <w:r w:rsidR="0057567F">
        <w:rPr>
          <w:rFonts w:ascii="Times New Roman" w:hAnsi="Times New Roman" w:cs="Times New Roman"/>
          <w:sz w:val="24"/>
          <w:szCs w:val="24"/>
          <w:lang w:val="kk-KZ"/>
        </w:rPr>
        <w:t>1</w:t>
      </w:r>
      <w:r>
        <w:rPr>
          <w:rFonts w:ascii="Times New Roman" w:hAnsi="Times New Roman" w:cs="Times New Roman"/>
          <w:sz w:val="24"/>
          <w:szCs w:val="24"/>
          <w:lang w:val="kk-KZ"/>
        </w:rPr>
        <w:t xml:space="preserve"> – Схема подготовки и подработки семян</w:t>
      </w:r>
    </w:p>
    <w:p w:rsidR="008944CF" w:rsidRDefault="008944CF" w:rsidP="008944CF">
      <w:pPr>
        <w:spacing w:after="0" w:line="360" w:lineRule="auto"/>
        <w:jc w:val="center"/>
        <w:rPr>
          <w:rFonts w:ascii="Times New Roman" w:hAnsi="Times New Roman" w:cs="Times New Roman"/>
          <w:sz w:val="24"/>
          <w:szCs w:val="24"/>
          <w:lang w:val="kk-KZ"/>
        </w:rPr>
      </w:pPr>
      <w:r>
        <w:rPr>
          <w:noProof/>
          <w:lang w:eastAsia="ru-RU"/>
        </w:rPr>
        <w:lastRenderedPageBreak/>
        <w:drawing>
          <wp:inline distT="0" distB="0" distL="0" distR="0" wp14:anchorId="28F6647E" wp14:editId="0F79FB3C">
            <wp:extent cx="5443532" cy="2419350"/>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853" t="33904" r="31090" b="37605"/>
                    <a:stretch/>
                  </pic:blipFill>
                  <pic:spPr bwMode="auto">
                    <a:xfrm>
                      <a:off x="0" y="0"/>
                      <a:ext cx="5440046" cy="2417801"/>
                    </a:xfrm>
                    <a:prstGeom prst="rect">
                      <a:avLst/>
                    </a:prstGeom>
                    <a:ln>
                      <a:noFill/>
                    </a:ln>
                    <a:extLst>
                      <a:ext uri="{53640926-AAD7-44D8-BBD7-CCE9431645EC}">
                        <a14:shadowObscured xmlns:a14="http://schemas.microsoft.com/office/drawing/2010/main"/>
                      </a:ext>
                    </a:extLst>
                  </pic:spPr>
                </pic:pic>
              </a:graphicData>
            </a:graphic>
          </wp:inline>
        </w:drawing>
      </w:r>
    </w:p>
    <w:p w:rsidR="008944CF" w:rsidRDefault="008944CF" w:rsidP="008944CF">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w:t>
      </w:r>
      <w:r w:rsidR="00EE3DF7">
        <w:rPr>
          <w:rFonts w:ascii="Times New Roman" w:hAnsi="Times New Roman" w:cs="Times New Roman"/>
          <w:sz w:val="24"/>
          <w:szCs w:val="24"/>
          <w:lang w:val="kk-KZ"/>
        </w:rPr>
        <w:t>1</w:t>
      </w:r>
      <w:r w:rsidR="0057567F">
        <w:rPr>
          <w:rFonts w:ascii="Times New Roman" w:hAnsi="Times New Roman" w:cs="Times New Roman"/>
          <w:sz w:val="24"/>
          <w:szCs w:val="24"/>
          <w:lang w:val="kk-KZ"/>
        </w:rPr>
        <w:t>2</w:t>
      </w:r>
      <w:r>
        <w:rPr>
          <w:rFonts w:ascii="Times New Roman" w:hAnsi="Times New Roman" w:cs="Times New Roman"/>
          <w:sz w:val="24"/>
          <w:szCs w:val="24"/>
          <w:lang w:val="kk-KZ"/>
        </w:rPr>
        <w:t>– Этапы подготовки семян</w:t>
      </w:r>
    </w:p>
    <w:p w:rsidR="002E50CF" w:rsidRDefault="002E50CF" w:rsidP="008944CF">
      <w:pPr>
        <w:spacing w:after="0" w:line="360" w:lineRule="auto"/>
        <w:ind w:firstLine="709"/>
        <w:jc w:val="both"/>
        <w:rPr>
          <w:rFonts w:ascii="Times New Roman" w:hAnsi="Times New Roman" w:cs="Times New Roman"/>
          <w:sz w:val="24"/>
          <w:szCs w:val="24"/>
          <w:lang w:val="kk-KZ"/>
        </w:rPr>
      </w:pPr>
    </w:p>
    <w:p w:rsidR="008944CF" w:rsidRDefault="008944CF" w:rsidP="008944C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Для первичной очистки были использованы оборудования Сепарато САД 4 и машины для очистки семян. На сепараторе, используемых для заключительной очистки и калибровки семян, отделяются примеси, мелкие и многоростковые семена. Семена с недоразвитым зародышем или без него удаляются на гравитационных сепараторах, которые позволяют разделить одинаковые по размеру семена по удельной массе.</w:t>
      </w:r>
    </w:p>
    <w:p w:rsidR="003F0771" w:rsidRDefault="003F0771" w:rsidP="003F0771">
      <w:pPr>
        <w:spacing w:after="0" w:line="360" w:lineRule="auto"/>
        <w:jc w:val="center"/>
        <w:rPr>
          <w:rFonts w:ascii="Times New Roman" w:hAnsi="Times New Roman" w:cs="Times New Roman"/>
          <w:sz w:val="24"/>
          <w:szCs w:val="24"/>
          <w:lang w:val="kk-KZ"/>
        </w:rPr>
      </w:pPr>
      <w:r>
        <w:rPr>
          <w:noProof/>
          <w:lang w:eastAsia="ru-RU"/>
        </w:rPr>
        <w:drawing>
          <wp:inline distT="0" distB="0" distL="0" distR="0" wp14:anchorId="55A7EEE2" wp14:editId="268435E3">
            <wp:extent cx="5056239" cy="230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7180" t="49289" r="30128" b="24215"/>
                    <a:stretch/>
                  </pic:blipFill>
                  <pic:spPr bwMode="auto">
                    <a:xfrm>
                      <a:off x="0" y="0"/>
                      <a:ext cx="5052997" cy="2303572"/>
                    </a:xfrm>
                    <a:prstGeom prst="rect">
                      <a:avLst/>
                    </a:prstGeom>
                    <a:ln>
                      <a:noFill/>
                    </a:ln>
                    <a:extLst>
                      <a:ext uri="{53640926-AAD7-44D8-BBD7-CCE9431645EC}">
                        <a14:shadowObscured xmlns:a14="http://schemas.microsoft.com/office/drawing/2010/main"/>
                      </a:ext>
                    </a:extLst>
                  </pic:spPr>
                </pic:pic>
              </a:graphicData>
            </a:graphic>
          </wp:inline>
        </w:drawing>
      </w:r>
    </w:p>
    <w:p w:rsidR="003F0771" w:rsidRDefault="00EE3DF7" w:rsidP="003F0771">
      <w:pPr>
        <w:tabs>
          <w:tab w:val="left" w:pos="5475"/>
        </w:tabs>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1</w:t>
      </w:r>
      <w:r w:rsidR="0057567F">
        <w:rPr>
          <w:rFonts w:ascii="Times New Roman" w:hAnsi="Times New Roman" w:cs="Times New Roman"/>
          <w:sz w:val="24"/>
          <w:szCs w:val="24"/>
          <w:lang w:val="kk-KZ"/>
        </w:rPr>
        <w:t>3</w:t>
      </w:r>
      <w:r w:rsidR="003F0771">
        <w:rPr>
          <w:rFonts w:ascii="Times New Roman" w:hAnsi="Times New Roman" w:cs="Times New Roman"/>
          <w:sz w:val="24"/>
          <w:szCs w:val="24"/>
          <w:lang w:val="kk-KZ"/>
        </w:rPr>
        <w:t xml:space="preserve"> – Процесс подработки семян</w:t>
      </w: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После сушки, первичной и второй очистки м</w:t>
      </w:r>
      <w:r w:rsidR="00EE3DF7">
        <w:rPr>
          <w:rFonts w:ascii="Times New Roman" w:hAnsi="Times New Roman" w:cs="Times New Roman"/>
          <w:sz w:val="24"/>
          <w:szCs w:val="24"/>
          <w:lang w:val="kk-KZ"/>
        </w:rPr>
        <w:t>асса семян составила 6 936 кг (п</w:t>
      </w:r>
      <w:r>
        <w:rPr>
          <w:rFonts w:ascii="Times New Roman" w:hAnsi="Times New Roman" w:cs="Times New Roman"/>
          <w:sz w:val="24"/>
          <w:szCs w:val="24"/>
          <w:lang w:val="kk-KZ"/>
        </w:rPr>
        <w:t xml:space="preserve">риложение Г). Мероприятия проводили на машине тонкой очистки семян </w:t>
      </w:r>
      <w:r>
        <w:rPr>
          <w:rFonts w:ascii="Times New Roman" w:hAnsi="Times New Roman" w:cs="Times New Roman"/>
          <w:sz w:val="24"/>
          <w:szCs w:val="24"/>
          <w:lang w:val="en-US"/>
        </w:rPr>
        <w:t>UB</w:t>
      </w:r>
      <w:r w:rsidRPr="003F0771">
        <w:rPr>
          <w:rFonts w:ascii="Times New Roman" w:hAnsi="Times New Roman" w:cs="Times New Roman"/>
          <w:sz w:val="24"/>
          <w:szCs w:val="24"/>
        </w:rPr>
        <w:t>-1000</w:t>
      </w:r>
      <w:r>
        <w:rPr>
          <w:rFonts w:ascii="Times New Roman" w:hAnsi="Times New Roman" w:cs="Times New Roman"/>
          <w:sz w:val="24"/>
          <w:szCs w:val="24"/>
          <w:lang w:val="kk-KZ"/>
        </w:rPr>
        <w:t xml:space="preserve"> и фотосепараторе двухлотковом ТАЙХО (рисунок 1</w:t>
      </w:r>
      <w:r w:rsidR="0057567F">
        <w:rPr>
          <w:rFonts w:ascii="Times New Roman" w:hAnsi="Times New Roman" w:cs="Times New Roman"/>
          <w:sz w:val="24"/>
          <w:szCs w:val="24"/>
          <w:lang w:val="kk-KZ"/>
        </w:rPr>
        <w:t>4</w:t>
      </w:r>
      <w:r>
        <w:rPr>
          <w:rFonts w:ascii="Times New Roman" w:hAnsi="Times New Roman" w:cs="Times New Roman"/>
          <w:sz w:val="24"/>
          <w:szCs w:val="24"/>
          <w:lang w:val="kk-KZ"/>
        </w:rPr>
        <w:t>).</w:t>
      </w: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Следующий этап технологии это шлифовка – это процесс, в результате которого частично удаляется паренхимной тканью околоплодника, котрая является физическим барьером прорастания, препятствует доступу кислорода, является субстратом для развития микроорганизмов.</w:t>
      </w: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p>
    <w:p w:rsidR="003F0771" w:rsidRDefault="003F0771" w:rsidP="003F0771">
      <w:pPr>
        <w:tabs>
          <w:tab w:val="left" w:pos="5475"/>
        </w:tabs>
        <w:spacing w:after="0" w:line="360" w:lineRule="auto"/>
        <w:jc w:val="center"/>
        <w:rPr>
          <w:rFonts w:ascii="Times New Roman" w:hAnsi="Times New Roman" w:cs="Times New Roman"/>
          <w:sz w:val="24"/>
          <w:szCs w:val="24"/>
          <w:lang w:val="kk-KZ"/>
        </w:rPr>
      </w:pPr>
      <w:r>
        <w:rPr>
          <w:noProof/>
          <w:lang w:eastAsia="ru-RU"/>
        </w:rPr>
        <w:drawing>
          <wp:inline distT="0" distB="0" distL="0" distR="0" wp14:anchorId="3913FA84" wp14:editId="4E7E6482">
            <wp:extent cx="4791075" cy="1921695"/>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8782" t="41311" r="32051" b="37891"/>
                    <a:stretch/>
                  </pic:blipFill>
                  <pic:spPr bwMode="auto">
                    <a:xfrm>
                      <a:off x="0" y="0"/>
                      <a:ext cx="4788004" cy="1920463"/>
                    </a:xfrm>
                    <a:prstGeom prst="rect">
                      <a:avLst/>
                    </a:prstGeom>
                    <a:ln>
                      <a:noFill/>
                    </a:ln>
                    <a:extLst>
                      <a:ext uri="{53640926-AAD7-44D8-BBD7-CCE9431645EC}">
                        <a14:shadowObscured xmlns:a14="http://schemas.microsoft.com/office/drawing/2010/main"/>
                      </a:ext>
                    </a:extLst>
                  </pic:spPr>
                </pic:pic>
              </a:graphicData>
            </a:graphic>
          </wp:inline>
        </w:drawing>
      </w:r>
    </w:p>
    <w:p w:rsidR="003F0771" w:rsidRDefault="003F0771" w:rsidP="003F0771">
      <w:pPr>
        <w:tabs>
          <w:tab w:val="left" w:pos="5475"/>
        </w:tabs>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1</w:t>
      </w:r>
      <w:r w:rsidR="0057567F">
        <w:rPr>
          <w:rFonts w:ascii="Times New Roman" w:hAnsi="Times New Roman" w:cs="Times New Roman"/>
          <w:sz w:val="24"/>
          <w:szCs w:val="24"/>
          <w:lang w:val="kk-KZ"/>
        </w:rPr>
        <w:t>4</w:t>
      </w:r>
      <w:r>
        <w:rPr>
          <w:rFonts w:ascii="Times New Roman" w:hAnsi="Times New Roman" w:cs="Times New Roman"/>
          <w:sz w:val="24"/>
          <w:szCs w:val="24"/>
          <w:lang w:val="kk-KZ"/>
        </w:rPr>
        <w:t xml:space="preserve"> – Оборудования для тонкой очистки семян сахарной свеклы</w:t>
      </w:r>
    </w:p>
    <w:p w:rsidR="00EE3DF7" w:rsidRDefault="00EE3DF7" w:rsidP="003F0771">
      <w:pPr>
        <w:tabs>
          <w:tab w:val="left" w:pos="5475"/>
        </w:tabs>
        <w:spacing w:after="0" w:line="360" w:lineRule="auto"/>
        <w:ind w:firstLine="709"/>
        <w:jc w:val="both"/>
        <w:rPr>
          <w:rFonts w:ascii="Times New Roman" w:hAnsi="Times New Roman" w:cs="Times New Roman"/>
          <w:sz w:val="24"/>
          <w:szCs w:val="24"/>
          <w:lang w:val="kk-KZ"/>
        </w:rPr>
      </w:pP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Шлифование улучшает сыпучесть, семян и равномерность высева, то есть необходим для посева сеялками точного высева, особенно для пневматических. Вследствие шлифовки семян повышается их всхожесть и энергия прорастания, удаляется паренхимная ткань околоплодника, которая является ингибитором прорастания семян, носителем различных болезней и субстратом для развития микроорганизмов. Для улучшения формы и повышения всхожести семян были применены шлифовальные машины и шасталка-терка. С целью уменьшения травмирования семян их шлифовку проводили в два этапа.</w:t>
      </w:r>
    </w:p>
    <w:p w:rsidR="003F0771" w:rsidRDefault="003F0771" w:rsidP="003F0771">
      <w:pPr>
        <w:tabs>
          <w:tab w:val="left" w:pos="5475"/>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Нами проведены исследования по влиянию толщины околоплодника на массу 1000 семян, </w:t>
      </w:r>
      <w:r w:rsidR="00F462AC">
        <w:rPr>
          <w:rFonts w:ascii="Times New Roman" w:hAnsi="Times New Roman" w:cs="Times New Roman"/>
          <w:sz w:val="24"/>
          <w:szCs w:val="24"/>
          <w:lang w:val="kk-KZ"/>
        </w:rPr>
        <w:t>энергию прорастания (56%), лабораторную всхожесть (76%). По мере уменьшения толщины околоплодника, когда оболочка удаляется методом шлифования, эти показатели возрастают. Так, при удалении паренхимной оболочки на 50%, энергия прорастания и всхожесть семян увеличилась соответственно на 14,0 и 9,0%. Более глубокое шлифование приводит к повышению посевных показателей. Энергия прорастания достигла 75,0%, а лабораторная всхожесть - 90%. Однако, полное удаление околоплодной оболочки снижает энергию прорастания и всхожесть семян. Это можно объяснить тем, что когда оболочка полностью снята, то семя лишается естественного обеспечения по канальцам необходимой влагой. Самым важным условием при шлифовании семян является удаление шероховатых рыхлых частей семени без ее травмирования.</w:t>
      </w:r>
    </w:p>
    <w:p w:rsidR="00F462AC" w:rsidRDefault="00F462AC" w:rsidP="003F0771">
      <w:pPr>
        <w:tabs>
          <w:tab w:val="left" w:pos="5475"/>
        </w:tabs>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Далее проводили калибровку серых (высушенных, но не обработанных инсектицидами) драже на решетчатом сепараторе калибровочной машины. В процессе калибровки семена делятся с помощью решеток на три фракции. Посевная фракция, содержащая семена заданного размера и составляющая 80-90%, и в дальнейшем подается на инкрустацию, затем – на упаковку. Семена меньшего размера посевной фракции </w:t>
      </w:r>
      <w:r>
        <w:rPr>
          <w:rFonts w:ascii="Times New Roman" w:hAnsi="Times New Roman" w:cs="Times New Roman"/>
          <w:sz w:val="24"/>
          <w:szCs w:val="24"/>
          <w:lang w:val="kk-KZ"/>
        </w:rPr>
        <w:lastRenderedPageBreak/>
        <w:t>составляют 10-20% и требуют повторного дражирования. В конечном итоге, после процедуры калибровки, в дальнейшую обработку допускаются дражированные семена с размерами 3,5-4,5мм (таблица 7).</w:t>
      </w:r>
    </w:p>
    <w:p w:rsidR="002D56C3" w:rsidRDefault="002D56C3" w:rsidP="002E50CF">
      <w:pPr>
        <w:spacing w:after="0" w:line="240" w:lineRule="auto"/>
        <w:jc w:val="both"/>
        <w:rPr>
          <w:rFonts w:ascii="Times New Roman" w:eastAsia="WenQuanYi Micro Hei" w:hAnsi="Times New Roman" w:cs="Times New Roman"/>
          <w:sz w:val="24"/>
          <w:szCs w:val="24"/>
          <w:lang w:val="kk-KZ"/>
        </w:rPr>
      </w:pPr>
      <w:r w:rsidRPr="00067C50">
        <w:rPr>
          <w:rFonts w:eastAsia="WenQuanYi Micro Hei"/>
          <w:sz w:val="24"/>
          <w:szCs w:val="24"/>
        </w:rPr>
        <w:t>Т</w:t>
      </w:r>
      <w:r w:rsidRPr="002D56C3">
        <w:rPr>
          <w:rFonts w:ascii="Times New Roman" w:eastAsia="WenQuanYi Micro Hei" w:hAnsi="Times New Roman" w:cs="Times New Roman"/>
          <w:sz w:val="24"/>
          <w:szCs w:val="24"/>
        </w:rPr>
        <w:t xml:space="preserve">аблица </w:t>
      </w:r>
      <w:r w:rsidRPr="002D56C3">
        <w:rPr>
          <w:rFonts w:ascii="Times New Roman" w:eastAsia="WenQuanYi Micro Hei" w:hAnsi="Times New Roman" w:cs="Times New Roman"/>
          <w:sz w:val="24"/>
          <w:szCs w:val="24"/>
          <w:lang w:val="kk-KZ"/>
        </w:rPr>
        <w:t>7</w:t>
      </w:r>
      <w:r w:rsidRPr="002D56C3">
        <w:rPr>
          <w:rFonts w:ascii="Times New Roman" w:eastAsia="WenQuanYi Micro Hei" w:hAnsi="Times New Roman" w:cs="Times New Roman"/>
          <w:sz w:val="24"/>
          <w:szCs w:val="24"/>
        </w:rPr>
        <w:t xml:space="preserve"> - Расход препаратов  на 1 п.е. сахарной свеклы</w:t>
      </w:r>
    </w:p>
    <w:tbl>
      <w:tblPr>
        <w:tblStyle w:val="a5"/>
        <w:tblW w:w="0" w:type="auto"/>
        <w:tblInd w:w="250" w:type="dxa"/>
        <w:tblLook w:val="04A0" w:firstRow="1" w:lastRow="0" w:firstColumn="1" w:lastColumn="0" w:noHBand="0" w:noVBand="1"/>
      </w:tblPr>
      <w:tblGrid>
        <w:gridCol w:w="567"/>
        <w:gridCol w:w="3011"/>
        <w:gridCol w:w="1914"/>
        <w:gridCol w:w="1914"/>
        <w:gridCol w:w="1914"/>
      </w:tblGrid>
      <w:tr w:rsidR="002D56C3" w:rsidTr="002D56C3">
        <w:tc>
          <w:tcPr>
            <w:tcW w:w="567"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w:t>
            </w: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Наименование</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Расход на 1 п. е.</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Стоимость, тенге</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Сумма в тенге</w:t>
            </w:r>
          </w:p>
        </w:tc>
      </w:tr>
      <w:tr w:rsidR="002D56C3" w:rsidTr="002D56C3">
        <w:tc>
          <w:tcPr>
            <w:tcW w:w="567"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w:t>
            </w: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МультиМастер (прилипатель)</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10мл</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9300</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93</w:t>
            </w:r>
          </w:p>
        </w:tc>
      </w:tr>
      <w:tr w:rsidR="002D56C3" w:rsidTr="002D56C3">
        <w:tc>
          <w:tcPr>
            <w:tcW w:w="567"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2</w:t>
            </w: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Круйзер 350 (инсектицид)</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15мл</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53333,3</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800</w:t>
            </w:r>
          </w:p>
        </w:tc>
      </w:tr>
      <w:tr w:rsidR="002D56C3" w:rsidTr="002D56C3">
        <w:tc>
          <w:tcPr>
            <w:tcW w:w="567"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3</w:t>
            </w: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Тачигарен (фунгицид)</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15мл</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13000,0</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195</w:t>
            </w:r>
          </w:p>
        </w:tc>
      </w:tr>
      <w:tr w:rsidR="002D56C3" w:rsidTr="002D56C3">
        <w:tc>
          <w:tcPr>
            <w:tcW w:w="567"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4</w:t>
            </w: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 xml:space="preserve">Краска </w:t>
            </w:r>
            <w:proofErr w:type="gramStart"/>
            <w:r w:rsidRPr="002D56C3">
              <w:rPr>
                <w:rFonts w:ascii="Times New Roman" w:hAnsi="Times New Roman" w:cs="Times New Roman"/>
                <w:sz w:val="24"/>
                <w:szCs w:val="24"/>
              </w:rPr>
              <w:t>спец</w:t>
            </w:r>
            <w:proofErr w:type="gramEnd"/>
            <w:r w:rsidRPr="002D56C3">
              <w:rPr>
                <w:rFonts w:ascii="Times New Roman" w:hAnsi="Times New Roman" w:cs="Times New Roman"/>
                <w:sz w:val="24"/>
                <w:szCs w:val="24"/>
              </w:rPr>
              <w:t>.</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17мл</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6500,0</w:t>
            </w: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111</w:t>
            </w:r>
          </w:p>
        </w:tc>
      </w:tr>
      <w:tr w:rsidR="002D56C3" w:rsidTr="002D56C3">
        <w:tc>
          <w:tcPr>
            <w:tcW w:w="567" w:type="dxa"/>
          </w:tcPr>
          <w:p w:rsidR="002D56C3" w:rsidRPr="002D56C3" w:rsidRDefault="002D56C3" w:rsidP="002D56C3">
            <w:pPr>
              <w:rPr>
                <w:rFonts w:ascii="Times New Roman" w:hAnsi="Times New Roman" w:cs="Times New Roman"/>
                <w:sz w:val="24"/>
                <w:szCs w:val="24"/>
              </w:rPr>
            </w:pPr>
          </w:p>
        </w:tc>
        <w:tc>
          <w:tcPr>
            <w:tcW w:w="3011"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Итого:</w:t>
            </w:r>
          </w:p>
        </w:tc>
        <w:tc>
          <w:tcPr>
            <w:tcW w:w="1914" w:type="dxa"/>
          </w:tcPr>
          <w:p w:rsidR="002D56C3" w:rsidRPr="002D56C3" w:rsidRDefault="002D56C3" w:rsidP="002D56C3">
            <w:pPr>
              <w:rPr>
                <w:rFonts w:ascii="Times New Roman" w:hAnsi="Times New Roman" w:cs="Times New Roman"/>
                <w:sz w:val="24"/>
                <w:szCs w:val="24"/>
              </w:rPr>
            </w:pPr>
          </w:p>
        </w:tc>
        <w:tc>
          <w:tcPr>
            <w:tcW w:w="1914" w:type="dxa"/>
          </w:tcPr>
          <w:p w:rsidR="002D56C3" w:rsidRPr="002D56C3" w:rsidRDefault="002D56C3" w:rsidP="002D56C3">
            <w:pPr>
              <w:rPr>
                <w:rFonts w:ascii="Times New Roman" w:hAnsi="Times New Roman" w:cs="Times New Roman"/>
                <w:sz w:val="24"/>
                <w:szCs w:val="24"/>
              </w:rPr>
            </w:pPr>
          </w:p>
        </w:tc>
        <w:tc>
          <w:tcPr>
            <w:tcW w:w="1914" w:type="dxa"/>
          </w:tcPr>
          <w:p w:rsidR="002D56C3" w:rsidRPr="002D56C3" w:rsidRDefault="002D56C3" w:rsidP="002D56C3">
            <w:pPr>
              <w:rPr>
                <w:rFonts w:ascii="Times New Roman" w:hAnsi="Times New Roman" w:cs="Times New Roman"/>
                <w:sz w:val="24"/>
                <w:szCs w:val="24"/>
              </w:rPr>
            </w:pPr>
            <w:r w:rsidRPr="002D56C3">
              <w:rPr>
                <w:rFonts w:ascii="Times New Roman" w:hAnsi="Times New Roman" w:cs="Times New Roman"/>
                <w:sz w:val="24"/>
                <w:szCs w:val="24"/>
              </w:rPr>
              <w:t>1199</w:t>
            </w:r>
          </w:p>
        </w:tc>
      </w:tr>
    </w:tbl>
    <w:p w:rsidR="002D56C3" w:rsidRPr="002D56C3" w:rsidRDefault="002D56C3" w:rsidP="002D56C3">
      <w:pPr>
        <w:spacing w:after="0" w:line="360" w:lineRule="auto"/>
        <w:jc w:val="both"/>
        <w:rPr>
          <w:rFonts w:ascii="Times New Roman" w:eastAsia="WenQuanYi Micro Hei" w:hAnsi="Times New Roman" w:cs="Times New Roman"/>
          <w:sz w:val="24"/>
          <w:szCs w:val="24"/>
          <w:lang w:val="kk-KZ"/>
        </w:rPr>
      </w:pPr>
    </w:p>
    <w:p w:rsidR="002D56C3" w:rsidRDefault="002D56C3" w:rsidP="002D56C3">
      <w:pPr>
        <w:spacing w:after="0" w:line="360" w:lineRule="auto"/>
        <w:ind w:firstLine="709"/>
        <w:jc w:val="both"/>
        <w:rPr>
          <w:rFonts w:ascii="Times New Roman" w:eastAsia="WenQuanYi Micro Hei" w:hAnsi="Times New Roman" w:cs="Times New Roman"/>
          <w:sz w:val="24"/>
          <w:szCs w:val="24"/>
          <w:lang w:val="kk-KZ"/>
        </w:rPr>
      </w:pPr>
      <w:r>
        <w:rPr>
          <w:rFonts w:ascii="Times New Roman" w:eastAsia="WenQuanYi Micro Hei" w:hAnsi="Times New Roman" w:cs="Times New Roman"/>
          <w:sz w:val="24"/>
          <w:szCs w:val="24"/>
          <w:lang w:val="kk-KZ"/>
        </w:rPr>
        <w:t xml:space="preserve">Для защиты обрабатывают семена различными компонентами с фунгицидами и инсектицидами, содержащие различные действующие вещества. При экстремально сухих условиях весны при низкой культуре земледелия не слуедует применять дражированные семена. Вместо этого, необходимо высевать протравленные семена с использованием ТМТД, МАксимом (д.в. гемиксазол) или инкрустированные инсектицидами: Круйзером 350 (д.в. тиаметоксам), Фураном (д.в. карбофуран) или Гаучо (д.в. имидаклонрид). </w:t>
      </w:r>
    </w:p>
    <w:p w:rsidR="002D56C3" w:rsidRDefault="002D56C3" w:rsidP="002D56C3">
      <w:pPr>
        <w:spacing w:after="0" w:line="360" w:lineRule="auto"/>
        <w:ind w:firstLine="709"/>
        <w:jc w:val="both"/>
        <w:rPr>
          <w:rFonts w:ascii="Times New Roman" w:eastAsia="WenQuanYi Micro Hei" w:hAnsi="Times New Roman" w:cs="Times New Roman"/>
          <w:sz w:val="24"/>
          <w:szCs w:val="24"/>
          <w:lang w:val="kk-KZ"/>
        </w:rPr>
      </w:pPr>
      <w:r>
        <w:rPr>
          <w:rFonts w:ascii="Times New Roman" w:eastAsia="WenQuanYi Micro Hei" w:hAnsi="Times New Roman" w:cs="Times New Roman"/>
          <w:sz w:val="24"/>
          <w:szCs w:val="24"/>
          <w:lang w:val="kk-KZ"/>
        </w:rPr>
        <w:t>Инкрустация семян – технологический процесс, посредством которого на поверхность семян наносится жидкий состав на основе водного раствора пленуообразователя, создающего защитную среду, в который введены вещества, стимулирующие рост и развитие растений. Эти вещества закрепляются в оболочке на поверхности семян. В опыте 1 на 1 п.е. семян брали по 10-17 мл Мульти Мастера в качестве прилипателя, из инсектицидной</w:t>
      </w:r>
      <w:r w:rsidR="00EE3DF7">
        <w:rPr>
          <w:rFonts w:ascii="Times New Roman" w:eastAsia="WenQuanYi Micro Hei" w:hAnsi="Times New Roman" w:cs="Times New Roman"/>
          <w:sz w:val="24"/>
          <w:szCs w:val="24"/>
          <w:lang w:val="kk-KZ"/>
        </w:rPr>
        <w:t xml:space="preserve"> группы Круйзер 350 и фунгицид Т</w:t>
      </w:r>
      <w:r>
        <w:rPr>
          <w:rFonts w:ascii="Times New Roman" w:eastAsia="WenQuanYi Micro Hei" w:hAnsi="Times New Roman" w:cs="Times New Roman"/>
          <w:sz w:val="24"/>
          <w:szCs w:val="24"/>
          <w:lang w:val="kk-KZ"/>
        </w:rPr>
        <w:t>ачигарен с добавлением 300 мл воды.</w:t>
      </w:r>
    </w:p>
    <w:p w:rsidR="002D56C3" w:rsidRDefault="002D56C3" w:rsidP="002D56C3">
      <w:pPr>
        <w:spacing w:after="0" w:line="360" w:lineRule="auto"/>
        <w:ind w:firstLine="709"/>
        <w:jc w:val="both"/>
        <w:rPr>
          <w:rFonts w:ascii="Times New Roman" w:eastAsia="WenQuanYi Micro Hei" w:hAnsi="Times New Roman" w:cs="Times New Roman"/>
          <w:sz w:val="24"/>
          <w:szCs w:val="24"/>
          <w:lang w:val="kk-KZ"/>
        </w:rPr>
      </w:pPr>
      <w:r>
        <w:rPr>
          <w:rFonts w:ascii="Times New Roman" w:eastAsia="WenQuanYi Micro Hei" w:hAnsi="Times New Roman" w:cs="Times New Roman"/>
          <w:sz w:val="24"/>
          <w:szCs w:val="24"/>
          <w:lang w:val="kk-KZ"/>
        </w:rPr>
        <w:t>Стандартная технология инкрустации удобна тем, что помогает нивелировать ошибки работы с землей в период предпосевной обработки. Но она имее</w:t>
      </w:r>
      <w:r w:rsidR="00305A5E">
        <w:rPr>
          <w:rFonts w:ascii="Times New Roman" w:eastAsia="WenQuanYi Micro Hei" w:hAnsi="Times New Roman" w:cs="Times New Roman"/>
          <w:sz w:val="24"/>
          <w:szCs w:val="24"/>
          <w:lang w:val="kk-KZ"/>
        </w:rPr>
        <w:t>т и недостатки: увеличивает неточность сева, допуская пропуски или сдвоенную закладку семян, а также повышает токсичность СЗР (средств защиты растений) на семя. Однако, результаты лабораторных анализов показал низкую энергию прорастания до 62% и всхожесть семян не более 75%. На наш взгляд, немного надо внести корректировки в технологию инкрустирования, так как все компоненты мы добавили одним разом и сушили при температуре 36-400°С.</w:t>
      </w:r>
    </w:p>
    <w:p w:rsidR="00305A5E" w:rsidRDefault="00305A5E" w:rsidP="002D56C3">
      <w:pPr>
        <w:spacing w:after="0" w:line="360" w:lineRule="auto"/>
        <w:ind w:firstLine="709"/>
        <w:jc w:val="both"/>
        <w:rPr>
          <w:rFonts w:ascii="Times New Roman" w:eastAsia="WenQuanYi Micro Hei" w:hAnsi="Times New Roman" w:cs="Times New Roman"/>
          <w:sz w:val="24"/>
          <w:szCs w:val="24"/>
          <w:lang w:val="kk-KZ"/>
        </w:rPr>
      </w:pPr>
      <w:r>
        <w:rPr>
          <w:rFonts w:ascii="Times New Roman" w:eastAsia="WenQuanYi Micro Hei" w:hAnsi="Times New Roman" w:cs="Times New Roman"/>
          <w:sz w:val="24"/>
          <w:szCs w:val="24"/>
          <w:lang w:val="kk-KZ"/>
        </w:rPr>
        <w:t>В следующих опытах планируем применять послойную обработку из различных составов инертных органических и минеральных веществ, инсектофунгицидов и различных клеящих веществ (натрий КМЦ, ПВС, казеин и другие водорастворимые полимеры) и прилипателей (например, декстриновые растворы).</w:t>
      </w:r>
    </w:p>
    <w:p w:rsidR="00305A5E" w:rsidRDefault="00305A5E" w:rsidP="00C34245">
      <w:pPr>
        <w:spacing w:after="0" w:line="360" w:lineRule="auto"/>
        <w:ind w:firstLine="709"/>
        <w:jc w:val="both"/>
        <w:rPr>
          <w:rFonts w:ascii="Times New Roman" w:eastAsia="WenQuanYi Micro Hei" w:hAnsi="Times New Roman" w:cs="Times New Roman"/>
          <w:sz w:val="24"/>
          <w:szCs w:val="24"/>
          <w:lang w:val="kk-KZ"/>
        </w:rPr>
      </w:pPr>
      <w:r>
        <w:rPr>
          <w:rFonts w:ascii="Times New Roman" w:eastAsia="WenQuanYi Micro Hei" w:hAnsi="Times New Roman" w:cs="Times New Roman"/>
          <w:sz w:val="24"/>
          <w:szCs w:val="24"/>
          <w:lang w:val="kk-KZ"/>
        </w:rPr>
        <w:lastRenderedPageBreak/>
        <w:t>Одним из важных мероприятий подработки семян сахарной свеклы является технология дражирования семян, то есть нанесения на поверхность семян сахарной свеклы специальной сферической оболочки, которая унифицирует их размеры и форму, что делает их пригодными для посева с заданной частотой</w:t>
      </w:r>
      <w:r w:rsidR="00EE3DF7">
        <w:rPr>
          <w:rFonts w:ascii="Times New Roman" w:eastAsia="WenQuanYi Micro Hei" w:hAnsi="Times New Roman" w:cs="Times New Roman"/>
          <w:sz w:val="24"/>
          <w:szCs w:val="24"/>
          <w:lang w:val="kk-KZ"/>
        </w:rPr>
        <w:t xml:space="preserve">. </w:t>
      </w:r>
      <w:r>
        <w:rPr>
          <w:rFonts w:ascii="Times New Roman" w:eastAsia="WenQuanYi Micro Hei" w:hAnsi="Times New Roman" w:cs="Times New Roman"/>
          <w:sz w:val="24"/>
          <w:szCs w:val="24"/>
          <w:lang w:val="kk-KZ"/>
        </w:rPr>
        <w:t>Вследствие дражирования масса каждого семени увеличивается за счет клея и древесной муки (дражировочнвя смесь) с целью придания им формы драже и защиты семян от малейших повреждений во время прохождения их через механизм сеялки</w:t>
      </w:r>
      <w:r w:rsidR="0057567F">
        <w:rPr>
          <w:rFonts w:ascii="Times New Roman" w:eastAsia="WenQuanYi Micro Hei" w:hAnsi="Times New Roman" w:cs="Times New Roman"/>
          <w:sz w:val="24"/>
          <w:szCs w:val="24"/>
          <w:lang w:val="kk-KZ"/>
        </w:rPr>
        <w:t xml:space="preserve"> (рисунок 15)</w:t>
      </w:r>
      <w:r>
        <w:rPr>
          <w:rFonts w:ascii="Times New Roman" w:eastAsia="WenQuanYi Micro Hei" w:hAnsi="Times New Roman" w:cs="Times New Roman"/>
          <w:sz w:val="24"/>
          <w:szCs w:val="24"/>
          <w:lang w:val="kk-KZ"/>
        </w:rPr>
        <w:t>.</w:t>
      </w:r>
    </w:p>
    <w:p w:rsidR="007A005D" w:rsidRPr="002D56C3" w:rsidRDefault="007A005D" w:rsidP="00C34245">
      <w:pPr>
        <w:spacing w:after="0" w:line="360" w:lineRule="auto"/>
        <w:jc w:val="center"/>
        <w:rPr>
          <w:rFonts w:ascii="Times New Roman" w:eastAsia="WenQuanYi Micro Hei" w:hAnsi="Times New Roman" w:cs="Times New Roman"/>
          <w:sz w:val="24"/>
          <w:szCs w:val="24"/>
          <w:lang w:val="kk-KZ"/>
        </w:rPr>
      </w:pPr>
      <w:r>
        <w:rPr>
          <w:noProof/>
          <w:lang w:eastAsia="ru-RU"/>
        </w:rPr>
        <w:drawing>
          <wp:inline distT="0" distB="0" distL="0" distR="0" wp14:anchorId="0D84A6BE" wp14:editId="34FD7302">
            <wp:extent cx="4257675" cy="171984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4616" t="49858" r="32852" b="26779"/>
                    <a:stretch/>
                  </pic:blipFill>
                  <pic:spPr bwMode="auto">
                    <a:xfrm>
                      <a:off x="0" y="0"/>
                      <a:ext cx="4254947" cy="1718745"/>
                    </a:xfrm>
                    <a:prstGeom prst="rect">
                      <a:avLst/>
                    </a:prstGeom>
                    <a:ln>
                      <a:noFill/>
                    </a:ln>
                    <a:extLst>
                      <a:ext uri="{53640926-AAD7-44D8-BBD7-CCE9431645EC}">
                        <a14:shadowObscured xmlns:a14="http://schemas.microsoft.com/office/drawing/2010/main"/>
                      </a:ext>
                    </a:extLst>
                  </pic:spPr>
                </pic:pic>
              </a:graphicData>
            </a:graphic>
          </wp:inline>
        </w:drawing>
      </w:r>
    </w:p>
    <w:p w:rsidR="002D56C3" w:rsidRDefault="007A005D" w:rsidP="00C34245">
      <w:pPr>
        <w:tabs>
          <w:tab w:val="left" w:pos="5475"/>
        </w:tabs>
        <w:spacing w:after="0" w:line="36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1</w:t>
      </w:r>
      <w:r w:rsidR="0057567F">
        <w:rPr>
          <w:rFonts w:ascii="Times New Roman" w:hAnsi="Times New Roman" w:cs="Times New Roman"/>
          <w:sz w:val="24"/>
          <w:szCs w:val="24"/>
          <w:lang w:val="kk-KZ"/>
        </w:rPr>
        <w:t>5</w:t>
      </w:r>
      <w:r>
        <w:rPr>
          <w:rFonts w:ascii="Times New Roman" w:hAnsi="Times New Roman" w:cs="Times New Roman"/>
          <w:sz w:val="24"/>
          <w:szCs w:val="24"/>
          <w:lang w:val="kk-KZ"/>
        </w:rPr>
        <w:t xml:space="preserve"> – Процесс дражирования семян сахарной свеклы на ИД-10</w:t>
      </w:r>
    </w:p>
    <w:p w:rsidR="00EE3DF7" w:rsidRDefault="00EE3DF7" w:rsidP="00C34245">
      <w:pP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7A005D" w:rsidRPr="007A005D" w:rsidRDefault="007A005D" w:rsidP="00C34245">
      <w:pP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rPr>
      </w:pPr>
      <w:r w:rsidRPr="007A005D">
        <w:rPr>
          <w:rFonts w:ascii="Times New Roman" w:hAnsi="Times New Roman" w:cs="Times New Roman"/>
          <w:sz w:val="24"/>
          <w:szCs w:val="24"/>
        </w:rPr>
        <w:t xml:space="preserve">Драже с одной стороны защищает растение, с другой </w:t>
      </w:r>
      <w:proofErr w:type="gramStart"/>
      <w:r w:rsidRPr="007A005D">
        <w:rPr>
          <w:rFonts w:ascii="Times New Roman" w:hAnsi="Times New Roman" w:cs="Times New Roman"/>
          <w:sz w:val="24"/>
          <w:szCs w:val="24"/>
        </w:rPr>
        <w:t>-с</w:t>
      </w:r>
      <w:proofErr w:type="gramEnd"/>
      <w:r w:rsidRPr="007A005D">
        <w:rPr>
          <w:rFonts w:ascii="Times New Roman" w:hAnsi="Times New Roman" w:cs="Times New Roman"/>
          <w:sz w:val="24"/>
          <w:szCs w:val="24"/>
        </w:rPr>
        <w:t>оздает преграду для прорастания.  Для того</w:t>
      </w:r>
      <w:proofErr w:type="gramStart"/>
      <w:r w:rsidRPr="007A005D">
        <w:rPr>
          <w:rFonts w:ascii="Times New Roman" w:hAnsi="Times New Roman" w:cs="Times New Roman"/>
          <w:sz w:val="24"/>
          <w:szCs w:val="24"/>
        </w:rPr>
        <w:t>,</w:t>
      </w:r>
      <w:proofErr w:type="gramEnd"/>
      <w:r w:rsidRPr="007A005D">
        <w:rPr>
          <w:rFonts w:ascii="Times New Roman" w:hAnsi="Times New Roman" w:cs="Times New Roman"/>
          <w:sz w:val="24"/>
          <w:szCs w:val="24"/>
        </w:rPr>
        <w:t xml:space="preserve"> чтобы  росток вышел наружу, зародышевый корешок должен пройти через скорлупу околоплодника, а затем и драже. А для этого требуется влажность, способствующая набуханию скорлупы и драже. Но слишком большое количество влаги тоже вредно, поскольку водная пленка будет препятствовать  </w:t>
      </w:r>
      <w:proofErr w:type="gramStart"/>
      <w:r w:rsidRPr="007A005D">
        <w:rPr>
          <w:rFonts w:ascii="Times New Roman" w:hAnsi="Times New Roman" w:cs="Times New Roman"/>
          <w:sz w:val="24"/>
          <w:szCs w:val="24"/>
        </w:rPr>
        <w:t>газообмену</w:t>
      </w:r>
      <w:proofErr w:type="gramEnd"/>
      <w:r w:rsidRPr="007A005D">
        <w:rPr>
          <w:rFonts w:ascii="Times New Roman" w:hAnsi="Times New Roman" w:cs="Times New Roman"/>
          <w:sz w:val="24"/>
          <w:szCs w:val="24"/>
        </w:rPr>
        <w:t xml:space="preserve"> и росток может при этом задохнуться.  </w:t>
      </w:r>
    </w:p>
    <w:p w:rsidR="007A005D" w:rsidRDefault="007A005D" w:rsidP="00C34245">
      <w:pP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sidRPr="007A005D">
        <w:rPr>
          <w:rFonts w:ascii="Times New Roman" w:hAnsi="Times New Roman" w:cs="Times New Roman"/>
          <w:sz w:val="24"/>
          <w:szCs w:val="24"/>
          <w:lang w:eastAsia="ar-SA"/>
        </w:rPr>
        <w:t>Технология дражирования семян была проведена на инкрустатор-дражираторе ИД -10 (рисунок 1</w:t>
      </w:r>
      <w:r w:rsidR="0057567F">
        <w:rPr>
          <w:rFonts w:ascii="Times New Roman" w:hAnsi="Times New Roman" w:cs="Times New Roman"/>
          <w:sz w:val="24"/>
          <w:szCs w:val="24"/>
          <w:lang w:val="kk-KZ" w:eastAsia="ar-SA"/>
        </w:rPr>
        <w:t>6</w:t>
      </w:r>
      <w:r w:rsidRPr="007A005D">
        <w:rPr>
          <w:rFonts w:ascii="Times New Roman" w:hAnsi="Times New Roman" w:cs="Times New Roman"/>
          <w:sz w:val="24"/>
          <w:szCs w:val="24"/>
          <w:lang w:eastAsia="ar-SA"/>
        </w:rPr>
        <w:t xml:space="preserve">)  и применением  </w:t>
      </w:r>
      <w:r w:rsidRPr="007A005D">
        <w:rPr>
          <w:rFonts w:ascii="Times New Roman" w:hAnsi="Times New Roman" w:cs="Times New Roman"/>
          <w:sz w:val="24"/>
          <w:szCs w:val="24"/>
          <w:lang w:val="kk-KZ" w:eastAsia="ar-SA"/>
        </w:rPr>
        <w:t>следующих  компонентов (опыт 1):</w:t>
      </w:r>
      <w:r w:rsidRPr="007A005D">
        <w:rPr>
          <w:rFonts w:ascii="Times New Roman" w:eastAsia="WenQuanYi Micro Hei" w:hAnsi="Times New Roman" w:cs="Times New Roman"/>
          <w:bCs/>
          <w:color w:val="000000" w:themeColor="text1"/>
          <w:kern w:val="24"/>
          <w:sz w:val="24"/>
          <w:szCs w:val="24"/>
        </w:rPr>
        <w:t xml:space="preserve"> и</w:t>
      </w:r>
      <w:r w:rsidRPr="007A005D">
        <w:rPr>
          <w:rFonts w:ascii="Times New Roman" w:hAnsi="Times New Roman" w:cs="Times New Roman"/>
          <w:sz w:val="24"/>
          <w:szCs w:val="24"/>
        </w:rPr>
        <w:t xml:space="preserve">нсектициды: Круйзер 350 (тиаметоксам), </w:t>
      </w:r>
      <w:proofErr w:type="gramStart"/>
      <w:r w:rsidRPr="007A005D">
        <w:rPr>
          <w:rFonts w:ascii="Times New Roman" w:hAnsi="Times New Roman" w:cs="Times New Roman"/>
          <w:sz w:val="24"/>
          <w:szCs w:val="24"/>
        </w:rPr>
        <w:t>Форс</w:t>
      </w:r>
      <w:proofErr w:type="gramEnd"/>
      <w:r w:rsidRPr="007A005D">
        <w:rPr>
          <w:rFonts w:ascii="Times New Roman" w:hAnsi="Times New Roman" w:cs="Times New Roman"/>
          <w:sz w:val="24"/>
          <w:szCs w:val="24"/>
        </w:rPr>
        <w:t xml:space="preserve"> (тефлутрин);</w:t>
      </w:r>
      <w:r w:rsidRPr="007A005D">
        <w:rPr>
          <w:rFonts w:ascii="Times New Roman" w:eastAsia="WenQuanYi Micro Hei" w:hAnsi="Times New Roman" w:cs="Times New Roman"/>
          <w:bCs/>
          <w:color w:val="000000" w:themeColor="text1"/>
          <w:kern w:val="24"/>
          <w:sz w:val="24"/>
          <w:szCs w:val="24"/>
        </w:rPr>
        <w:t xml:space="preserve">   ф</w:t>
      </w:r>
      <w:r w:rsidRPr="007A005D">
        <w:rPr>
          <w:rFonts w:ascii="Times New Roman" w:hAnsi="Times New Roman" w:cs="Times New Roman"/>
          <w:sz w:val="24"/>
          <w:szCs w:val="24"/>
        </w:rPr>
        <w:t>унгициды – Тачигарен (гимексазол),</w:t>
      </w:r>
      <w:r w:rsidRPr="007A005D">
        <w:rPr>
          <w:rFonts w:ascii="Times New Roman" w:hAnsi="Times New Roman" w:cs="Times New Roman"/>
          <w:sz w:val="24"/>
          <w:szCs w:val="24"/>
          <w:lang w:val="kk-KZ"/>
        </w:rPr>
        <w:t xml:space="preserve"> </w:t>
      </w:r>
      <w:r w:rsidRPr="007A005D">
        <w:rPr>
          <w:rFonts w:ascii="Times New Roman" w:hAnsi="Times New Roman" w:cs="Times New Roman"/>
          <w:sz w:val="24"/>
          <w:szCs w:val="24"/>
        </w:rPr>
        <w:t>ТМТД (тирам);</w:t>
      </w:r>
      <w:r w:rsidRPr="007A005D">
        <w:rPr>
          <w:rFonts w:ascii="Times New Roman" w:eastAsia="WenQuanYi Micro Hei" w:hAnsi="Times New Roman" w:cs="Times New Roman"/>
          <w:bCs/>
          <w:color w:val="000000" w:themeColor="text1"/>
          <w:kern w:val="24"/>
          <w:sz w:val="24"/>
          <w:szCs w:val="24"/>
        </w:rPr>
        <w:t xml:space="preserve"> м</w:t>
      </w:r>
      <w:r w:rsidRPr="007A005D">
        <w:rPr>
          <w:rFonts w:ascii="Times New Roman" w:hAnsi="Times New Roman" w:cs="Times New Roman"/>
          <w:sz w:val="24"/>
          <w:szCs w:val="24"/>
        </w:rPr>
        <w:t>икроудобрение – Изабион (аминокислоты и пептиды);</w:t>
      </w:r>
      <w:r w:rsidRPr="007A005D">
        <w:rPr>
          <w:rFonts w:ascii="Times New Roman" w:eastAsia="WenQuanYi Micro Hei" w:hAnsi="Times New Roman" w:cs="Times New Roman"/>
          <w:bCs/>
          <w:color w:val="000000" w:themeColor="text1"/>
          <w:kern w:val="24"/>
          <w:sz w:val="24"/>
          <w:szCs w:val="24"/>
        </w:rPr>
        <w:t xml:space="preserve"> </w:t>
      </w:r>
      <w:r w:rsidRPr="007A005D">
        <w:rPr>
          <w:rFonts w:ascii="Times New Roman" w:hAnsi="Times New Roman" w:cs="Times New Roman"/>
          <w:sz w:val="24"/>
          <w:szCs w:val="24"/>
        </w:rPr>
        <w:t xml:space="preserve"> пленкообразующее вещество – Вапор гард;</w:t>
      </w:r>
      <w:r w:rsidRPr="007A005D">
        <w:rPr>
          <w:rFonts w:ascii="Times New Roman" w:eastAsia="WenQuanYi Micro Hei" w:hAnsi="Times New Roman" w:cs="Times New Roman"/>
          <w:bCs/>
          <w:color w:val="000000" w:themeColor="text1"/>
          <w:kern w:val="24"/>
          <w:sz w:val="24"/>
          <w:szCs w:val="24"/>
        </w:rPr>
        <w:t xml:space="preserve">  </w:t>
      </w:r>
      <w:r w:rsidRPr="007A005D">
        <w:rPr>
          <w:rFonts w:ascii="Times New Roman" w:hAnsi="Times New Roman" w:cs="Times New Roman"/>
          <w:sz w:val="24"/>
          <w:szCs w:val="24"/>
        </w:rPr>
        <w:t xml:space="preserve">прилипатель – Мульти мастер; </w:t>
      </w:r>
      <w:r w:rsidRPr="007A005D">
        <w:rPr>
          <w:rFonts w:ascii="Times New Roman" w:eastAsia="WenQuanYi Micro Hei" w:hAnsi="Times New Roman" w:cs="Times New Roman"/>
          <w:bCs/>
          <w:color w:val="000000" w:themeColor="text1"/>
          <w:kern w:val="24"/>
          <w:sz w:val="24"/>
          <w:szCs w:val="24"/>
        </w:rPr>
        <w:t>н</w:t>
      </w:r>
      <w:r w:rsidRPr="007A005D">
        <w:rPr>
          <w:rFonts w:ascii="Times New Roman" w:hAnsi="Times New Roman" w:cs="Times New Roman"/>
          <w:sz w:val="24"/>
          <w:szCs w:val="24"/>
        </w:rPr>
        <w:t xml:space="preserve">аполнитель для дражирования семян – </w:t>
      </w:r>
      <w:r w:rsidRPr="007A005D">
        <w:rPr>
          <w:rFonts w:ascii="Times New Roman" w:hAnsi="Times New Roman" w:cs="Times New Roman"/>
          <w:sz w:val="24"/>
          <w:szCs w:val="24"/>
          <w:lang w:val="kk-KZ"/>
        </w:rPr>
        <w:t>д</w:t>
      </w:r>
      <w:r w:rsidRPr="007A005D">
        <w:rPr>
          <w:rFonts w:ascii="Times New Roman" w:hAnsi="Times New Roman" w:cs="Times New Roman"/>
          <w:sz w:val="24"/>
          <w:szCs w:val="24"/>
        </w:rPr>
        <w:t>ревесная мука;</w:t>
      </w:r>
      <w:r w:rsidRPr="007A005D">
        <w:rPr>
          <w:rFonts w:ascii="Times New Roman" w:eastAsia="WenQuanYi Micro Hei" w:hAnsi="Times New Roman" w:cs="Times New Roman"/>
          <w:bCs/>
          <w:color w:val="000000" w:themeColor="text1"/>
          <w:kern w:val="24"/>
          <w:sz w:val="24"/>
          <w:szCs w:val="24"/>
        </w:rPr>
        <w:t xml:space="preserve"> </w:t>
      </w:r>
      <w:r w:rsidRPr="007A005D">
        <w:rPr>
          <w:rFonts w:ascii="Times New Roman" w:hAnsi="Times New Roman" w:cs="Times New Roman"/>
          <w:sz w:val="24"/>
          <w:szCs w:val="24"/>
        </w:rPr>
        <w:t>специальная краска для семян.</w:t>
      </w:r>
      <w:r w:rsidRPr="007A005D">
        <w:rPr>
          <w:rFonts w:ascii="Times New Roman" w:eastAsia="WenQuanYi Micro Hei" w:hAnsi="Times New Roman" w:cs="Times New Roman"/>
          <w:bCs/>
          <w:color w:val="000000" w:themeColor="text1"/>
          <w:kern w:val="24"/>
          <w:sz w:val="24"/>
          <w:szCs w:val="24"/>
          <w:lang w:val="kk-KZ"/>
        </w:rPr>
        <w:t xml:space="preserve"> </w:t>
      </w:r>
      <w:r w:rsidR="00EE3DF7">
        <w:rPr>
          <w:rFonts w:ascii="Times New Roman" w:hAnsi="Times New Roman" w:cs="Times New Roman"/>
          <w:sz w:val="24"/>
          <w:szCs w:val="24"/>
        </w:rPr>
        <w:t>На рисунке 14</w:t>
      </w:r>
      <w:r w:rsidRPr="007A005D">
        <w:rPr>
          <w:rFonts w:ascii="Times New Roman" w:hAnsi="Times New Roman" w:cs="Times New Roman"/>
          <w:sz w:val="24"/>
          <w:szCs w:val="24"/>
        </w:rPr>
        <w:t xml:space="preserve"> представлены инкрустированные и дражированные семена  после сушки в сушильном шкафу с нагревом 36-40</w:t>
      </w:r>
      <w:r w:rsidRPr="007A005D">
        <w:rPr>
          <w:rFonts w:ascii="Times New Roman" w:eastAsia="WenQuanYi Micro Hei" w:hAnsi="Times New Roman" w:cs="Times New Roman"/>
          <w:bCs/>
          <w:color w:val="000000" w:themeColor="text1"/>
          <w:kern w:val="24"/>
          <w:sz w:val="24"/>
          <w:szCs w:val="24"/>
          <w:vertAlign w:val="superscript"/>
        </w:rPr>
        <w:t>0</w:t>
      </w:r>
      <w:r w:rsidRPr="007A005D">
        <w:rPr>
          <w:rFonts w:ascii="Times New Roman" w:eastAsia="WenQuanYi Micro Hei" w:hAnsi="Times New Roman" w:cs="Times New Roman"/>
          <w:bCs/>
          <w:color w:val="000000" w:themeColor="text1"/>
          <w:kern w:val="24"/>
          <w:sz w:val="24"/>
          <w:szCs w:val="24"/>
        </w:rPr>
        <w:t>С</w:t>
      </w:r>
      <w:r w:rsidRPr="007A005D">
        <w:rPr>
          <w:rFonts w:ascii="Times New Roman" w:hAnsi="Times New Roman" w:cs="Times New Roman"/>
          <w:sz w:val="24"/>
          <w:szCs w:val="24"/>
        </w:rPr>
        <w:t>.</w:t>
      </w:r>
      <w:r w:rsidRPr="007A005D">
        <w:rPr>
          <w:rFonts w:ascii="Times New Roman" w:hAnsi="Times New Roman" w:cs="Times New Roman"/>
          <w:sz w:val="24"/>
          <w:szCs w:val="24"/>
          <w:lang w:val="kk-KZ"/>
        </w:rPr>
        <w:t xml:space="preserve">  </w:t>
      </w:r>
      <w:r w:rsidRPr="007A005D">
        <w:rPr>
          <w:rFonts w:ascii="Times New Roman" w:hAnsi="Times New Roman" w:cs="Times New Roman"/>
          <w:sz w:val="24"/>
          <w:szCs w:val="24"/>
        </w:rPr>
        <w:t>Технология  дражирования  семян  сахарной свеклы состоит из 4 слое</w:t>
      </w:r>
      <w:r w:rsidR="00EE3DF7">
        <w:rPr>
          <w:rFonts w:ascii="Times New Roman" w:hAnsi="Times New Roman" w:cs="Times New Roman"/>
          <w:sz w:val="24"/>
          <w:szCs w:val="24"/>
        </w:rPr>
        <w:t>в</w:t>
      </w:r>
      <w:r w:rsidRPr="007A005D">
        <w:rPr>
          <w:rFonts w:ascii="Times New Roman" w:hAnsi="Times New Roman" w:cs="Times New Roman"/>
          <w:sz w:val="24"/>
          <w:szCs w:val="24"/>
          <w:lang w:val="kk-KZ"/>
        </w:rPr>
        <w:t>.</w:t>
      </w:r>
    </w:p>
    <w:p w:rsidR="007A005D" w:rsidRDefault="007A005D" w:rsidP="0063129E">
      <w:pPr>
        <w:suppressAutoHyphens/>
        <w:autoSpaceDE w:val="0"/>
        <w:autoSpaceDN w:val="0"/>
        <w:adjustRightInd w:val="0"/>
        <w:spacing w:after="0" w:line="360" w:lineRule="auto"/>
        <w:ind w:firstLine="709"/>
        <w:rPr>
          <w:rFonts w:ascii="Times New Roman" w:hAnsi="Times New Roman" w:cs="Times New Roman"/>
          <w:sz w:val="24"/>
          <w:szCs w:val="24"/>
        </w:rPr>
      </w:pPr>
      <w:r>
        <w:rPr>
          <w:noProof/>
          <w:lang w:eastAsia="ru-RU"/>
        </w:rPr>
        <w:lastRenderedPageBreak/>
        <w:drawing>
          <wp:inline distT="0" distB="0" distL="0" distR="0" wp14:anchorId="2938B730" wp14:editId="7FD86288">
            <wp:extent cx="5762625" cy="1304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250" t="49573" r="26122" b="33921"/>
                    <a:stretch/>
                  </pic:blipFill>
                  <pic:spPr bwMode="auto">
                    <a:xfrm>
                      <a:off x="0" y="0"/>
                      <a:ext cx="5762625" cy="1304925"/>
                    </a:xfrm>
                    <a:prstGeom prst="rect">
                      <a:avLst/>
                    </a:prstGeom>
                    <a:ln>
                      <a:noFill/>
                    </a:ln>
                    <a:extLst>
                      <a:ext uri="{53640926-AAD7-44D8-BBD7-CCE9431645EC}">
                        <a14:shadowObscured xmlns:a14="http://schemas.microsoft.com/office/drawing/2010/main"/>
                      </a:ext>
                    </a:extLst>
                  </pic:spPr>
                </pic:pic>
              </a:graphicData>
            </a:graphic>
          </wp:inline>
        </w:drawing>
      </w:r>
    </w:p>
    <w:p w:rsidR="00EE3DF7" w:rsidRDefault="00B5537F" w:rsidP="00EE3DF7">
      <w:pPr>
        <w:suppressAutoHyphens/>
        <w:autoSpaceDE w:val="0"/>
        <w:autoSpaceDN w:val="0"/>
        <w:adjustRightInd w:val="0"/>
        <w:spacing w:after="0" w:line="360" w:lineRule="auto"/>
        <w:jc w:val="center"/>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Рисунок 1</w:t>
      </w:r>
      <w:r w:rsidR="0057567F">
        <w:rPr>
          <w:rFonts w:ascii="Times New Roman" w:eastAsia="WenQuanYi Micro Hei" w:hAnsi="Times New Roman" w:cs="Times New Roman"/>
          <w:bCs/>
          <w:color w:val="000000" w:themeColor="text1"/>
          <w:kern w:val="24"/>
          <w:sz w:val="24"/>
          <w:szCs w:val="24"/>
          <w:lang w:val="kk-KZ"/>
        </w:rPr>
        <w:t>6</w:t>
      </w:r>
      <w:r w:rsidR="00EE3DF7">
        <w:rPr>
          <w:rFonts w:ascii="Times New Roman" w:eastAsia="WenQuanYi Micro Hei" w:hAnsi="Times New Roman" w:cs="Times New Roman"/>
          <w:bCs/>
          <w:color w:val="000000" w:themeColor="text1"/>
          <w:kern w:val="24"/>
          <w:sz w:val="24"/>
          <w:szCs w:val="24"/>
          <w:lang w:val="kk-KZ"/>
        </w:rPr>
        <w:t xml:space="preserve">- </w:t>
      </w:r>
      <w:r w:rsidR="00EE3DF7" w:rsidRPr="007A005D">
        <w:rPr>
          <w:rFonts w:ascii="Times New Roman" w:hAnsi="Times New Roman" w:cs="Times New Roman"/>
          <w:sz w:val="24"/>
          <w:szCs w:val="24"/>
        </w:rPr>
        <w:t>Технология  дражирования  семян  сахарной свеклы</w:t>
      </w:r>
    </w:p>
    <w:p w:rsidR="0063129E" w:rsidRDefault="0063129E" w:rsidP="00EE3DF7">
      <w:pP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sidRPr="007A005D">
        <w:rPr>
          <w:rFonts w:ascii="Times New Roman" w:hAnsi="Times New Roman" w:cs="Times New Roman"/>
          <w:sz w:val="24"/>
          <w:szCs w:val="24"/>
        </w:rPr>
        <w:t>Слой 1 - фунгицидный:</w:t>
      </w:r>
      <w:r w:rsidRPr="007A005D">
        <w:rPr>
          <w:rFonts w:ascii="Times New Roman" w:eastAsia="WenQuanYi Micro Hei" w:hAnsi="Times New Roman" w:cs="Times New Roman"/>
          <w:bCs/>
          <w:kern w:val="24"/>
          <w:sz w:val="24"/>
          <w:szCs w:val="24"/>
        </w:rPr>
        <w:t xml:space="preserve"> п</w:t>
      </w:r>
      <w:r w:rsidRPr="007A005D">
        <w:rPr>
          <w:rFonts w:ascii="Times New Roman" w:hAnsi="Times New Roman" w:cs="Times New Roman"/>
          <w:sz w:val="24"/>
          <w:szCs w:val="24"/>
        </w:rPr>
        <w:t>окрытие подготовленных семян тонким слоем фунгицида TMTD с целью  уничтожения  всех грибковых патогенов, расположенных на семенах или</w:t>
      </w:r>
      <w:r>
        <w:rPr>
          <w:rFonts w:ascii="Times New Roman" w:hAnsi="Times New Roman" w:cs="Times New Roman"/>
          <w:sz w:val="24"/>
          <w:szCs w:val="24"/>
          <w:lang w:val="kk-KZ"/>
        </w:rPr>
        <w:t xml:space="preserve"> </w:t>
      </w:r>
      <w:r w:rsidRPr="007A005D">
        <w:rPr>
          <w:rFonts w:ascii="Times New Roman" w:hAnsi="Times New Roman" w:cs="Times New Roman"/>
          <w:sz w:val="24"/>
          <w:szCs w:val="24"/>
        </w:rPr>
        <w:t>переносимых ими.</w:t>
      </w:r>
    </w:p>
    <w:p w:rsidR="007A005D" w:rsidRPr="007A005D" w:rsidRDefault="007A005D" w:rsidP="00EE3DF7">
      <w:pPr>
        <w:suppressAutoHyphens/>
        <w:autoSpaceDE w:val="0"/>
        <w:autoSpaceDN w:val="0"/>
        <w:adjustRightInd w:val="0"/>
        <w:spacing w:after="0" w:line="360" w:lineRule="auto"/>
        <w:ind w:firstLine="709"/>
        <w:jc w:val="both"/>
        <w:rPr>
          <w:rFonts w:ascii="Times New Roman" w:hAnsi="Times New Roman" w:cs="Times New Roman"/>
          <w:sz w:val="24"/>
          <w:szCs w:val="24"/>
        </w:rPr>
      </w:pPr>
      <w:r w:rsidRPr="007A005D">
        <w:rPr>
          <w:rFonts w:ascii="Times New Roman" w:hAnsi="Times New Roman" w:cs="Times New Roman"/>
          <w:sz w:val="24"/>
          <w:szCs w:val="24"/>
        </w:rPr>
        <w:t>Слой 2 - дражирующая смесь:</w:t>
      </w:r>
      <w:r w:rsidRPr="007A005D">
        <w:rPr>
          <w:rFonts w:ascii="Times New Roman" w:eastAsia="WenQuanYi Micro Hei" w:hAnsi="Times New Roman" w:cs="Times New Roman"/>
          <w:bCs/>
          <w:kern w:val="24"/>
          <w:sz w:val="24"/>
          <w:szCs w:val="24"/>
        </w:rPr>
        <w:t xml:space="preserve"> ф</w:t>
      </w:r>
      <w:r w:rsidRPr="007A005D">
        <w:rPr>
          <w:rFonts w:ascii="Times New Roman" w:hAnsi="Times New Roman" w:cs="Times New Roman"/>
          <w:sz w:val="24"/>
          <w:szCs w:val="24"/>
        </w:rPr>
        <w:t>ормирование драже с и</w:t>
      </w:r>
      <w:r w:rsidR="00EE3DF7">
        <w:rPr>
          <w:rFonts w:ascii="Times New Roman" w:hAnsi="Times New Roman" w:cs="Times New Roman"/>
          <w:sz w:val="24"/>
          <w:szCs w:val="24"/>
        </w:rPr>
        <w:t>спользованием древесной муки,  В</w:t>
      </w:r>
      <w:r w:rsidRPr="007A005D">
        <w:rPr>
          <w:rFonts w:ascii="Times New Roman" w:hAnsi="Times New Roman" w:cs="Times New Roman"/>
          <w:sz w:val="24"/>
          <w:szCs w:val="24"/>
        </w:rPr>
        <w:t>апор гарда, микроудобрения Изабион, как стимулятора прорастания семян.</w:t>
      </w:r>
      <w:r w:rsidRPr="007A005D">
        <w:rPr>
          <w:rFonts w:ascii="Times New Roman" w:eastAsia="WenQuanYi Micro Hei" w:hAnsi="Times New Roman" w:cs="Times New Roman"/>
          <w:bCs/>
          <w:kern w:val="24"/>
          <w:sz w:val="24"/>
          <w:szCs w:val="24"/>
        </w:rPr>
        <w:t xml:space="preserve"> Второй слой о</w:t>
      </w:r>
      <w:r w:rsidRPr="007A005D">
        <w:rPr>
          <w:rFonts w:ascii="Times New Roman" w:hAnsi="Times New Roman" w:cs="Times New Roman"/>
          <w:sz w:val="24"/>
          <w:szCs w:val="24"/>
        </w:rPr>
        <w:t>тделяет семя от протравителя, наносимого третьим слоем (защита от фитотоксичного воздействия).</w:t>
      </w:r>
    </w:p>
    <w:p w:rsidR="007A005D" w:rsidRPr="007A005D" w:rsidRDefault="007A005D" w:rsidP="007A005D">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kern w:val="24"/>
          <w:sz w:val="24"/>
          <w:szCs w:val="24"/>
        </w:rPr>
      </w:pPr>
      <w:proofErr w:type="gramStart"/>
      <w:r w:rsidRPr="007A005D">
        <w:rPr>
          <w:rFonts w:ascii="Times New Roman" w:hAnsi="Times New Roman" w:cs="Times New Roman"/>
          <w:sz w:val="24"/>
          <w:szCs w:val="24"/>
        </w:rPr>
        <w:t>Слой 3- инсектицидный, нанесение суспензий, содержащей фунгициды (Теннис)  и инсектициды (Круйзер 350+Форс), для борьбы с болезнями, переносимыми семенами.</w:t>
      </w:r>
      <w:proofErr w:type="gramEnd"/>
      <w:r w:rsidRPr="007A005D">
        <w:rPr>
          <w:rFonts w:ascii="Times New Roman" w:hAnsi="Times New Roman" w:cs="Times New Roman"/>
          <w:sz w:val="24"/>
          <w:szCs w:val="24"/>
        </w:rPr>
        <w:t xml:space="preserve"> Этот слой отвечает за защиту прорастающих семян от различных вредителей и возбудителей грибковых инфекций (Aphanomyces cochlioides и Pythium ultmum).</w:t>
      </w:r>
    </w:p>
    <w:p w:rsidR="007A005D" w:rsidRDefault="007A005D" w:rsidP="007A005D">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rPr>
      </w:pPr>
      <w:r w:rsidRPr="007A005D">
        <w:rPr>
          <w:rFonts w:ascii="Times New Roman" w:hAnsi="Times New Roman" w:cs="Times New Roman"/>
          <w:sz w:val="24"/>
          <w:szCs w:val="24"/>
        </w:rPr>
        <w:t>Слой 4 -защитная оболочка:</w:t>
      </w:r>
      <w:r w:rsidRPr="007A005D">
        <w:rPr>
          <w:rFonts w:ascii="Times New Roman" w:eastAsia="WenQuanYi Micro Hei" w:hAnsi="Times New Roman" w:cs="Times New Roman"/>
          <w:bCs/>
          <w:kern w:val="24"/>
          <w:sz w:val="24"/>
          <w:szCs w:val="24"/>
        </w:rPr>
        <w:t xml:space="preserve"> проводится п</w:t>
      </w:r>
      <w:r w:rsidRPr="007A005D">
        <w:rPr>
          <w:rFonts w:ascii="Times New Roman" w:hAnsi="Times New Roman" w:cs="Times New Roman"/>
          <w:sz w:val="24"/>
          <w:szCs w:val="24"/>
        </w:rPr>
        <w:t>окрытие окрашенным слоем сразу же после нанесения третьего слоя.</w:t>
      </w:r>
      <w:r w:rsidRPr="007A005D">
        <w:rPr>
          <w:rFonts w:ascii="Times New Roman" w:eastAsia="WenQuanYi Micro Hei" w:hAnsi="Times New Roman" w:cs="Times New Roman"/>
          <w:bCs/>
          <w:kern w:val="24"/>
          <w:sz w:val="24"/>
          <w:szCs w:val="24"/>
        </w:rPr>
        <w:t xml:space="preserve"> З</w:t>
      </w:r>
      <w:r w:rsidRPr="007A005D">
        <w:rPr>
          <w:rFonts w:ascii="Times New Roman" w:hAnsi="Times New Roman" w:cs="Times New Roman"/>
          <w:sz w:val="24"/>
          <w:szCs w:val="24"/>
        </w:rPr>
        <w:t>ащищает дражированное семя от истирания во время посевных работ, а сельхозпроизводителя - от прямого контакта с протравителями.</w:t>
      </w:r>
      <w:r w:rsidRPr="007A005D">
        <w:rPr>
          <w:rFonts w:ascii="Times New Roman" w:eastAsia="WenQuanYi Micro Hei" w:hAnsi="Times New Roman" w:cs="Times New Roman"/>
          <w:bCs/>
          <w:kern w:val="24"/>
          <w:sz w:val="24"/>
          <w:szCs w:val="24"/>
        </w:rPr>
        <w:t xml:space="preserve"> П</w:t>
      </w:r>
      <w:r w:rsidRPr="007A005D">
        <w:rPr>
          <w:rFonts w:ascii="Times New Roman" w:hAnsi="Times New Roman" w:cs="Times New Roman"/>
          <w:sz w:val="24"/>
          <w:szCs w:val="24"/>
        </w:rPr>
        <w:t>ридает дражированным семенам характерный зеленый  цвет, который виден при контакте с почвой.</w:t>
      </w:r>
      <w:r w:rsidRPr="007A005D">
        <w:rPr>
          <w:rFonts w:ascii="Times New Roman" w:eastAsia="WenQuanYi Micro Hei" w:hAnsi="Times New Roman" w:cs="Times New Roman"/>
          <w:bCs/>
          <w:kern w:val="24"/>
          <w:sz w:val="24"/>
          <w:szCs w:val="24"/>
        </w:rPr>
        <w:t xml:space="preserve"> </w:t>
      </w:r>
      <w:r w:rsidRPr="007A005D">
        <w:rPr>
          <w:rFonts w:ascii="Times New Roman" w:eastAsia="WenQuanYi Micro Hei" w:hAnsi="Times New Roman" w:cs="Times New Roman"/>
          <w:bCs/>
          <w:kern w:val="24"/>
          <w:sz w:val="24"/>
          <w:szCs w:val="24"/>
          <w:lang w:val="kk-KZ"/>
        </w:rPr>
        <w:t xml:space="preserve"> </w:t>
      </w:r>
      <w:r w:rsidRPr="007A005D">
        <w:rPr>
          <w:rFonts w:ascii="Times New Roman" w:eastAsia="WenQuanYi Micro Hei" w:hAnsi="Times New Roman" w:cs="Times New Roman"/>
          <w:bCs/>
          <w:kern w:val="24"/>
          <w:sz w:val="24"/>
          <w:szCs w:val="24"/>
        </w:rPr>
        <w:t xml:space="preserve">Следующий </w:t>
      </w:r>
      <w:r w:rsidRPr="007A005D">
        <w:rPr>
          <w:rFonts w:ascii="Times New Roman" w:hAnsi="Times New Roman" w:cs="Times New Roman"/>
          <w:sz w:val="24"/>
          <w:szCs w:val="24"/>
        </w:rPr>
        <w:t>завершающий процесс - высушивание драже, который занимает немного времени.</w:t>
      </w:r>
      <w:bookmarkStart w:id="3" w:name="_Hlk56880206"/>
      <w:r w:rsidRPr="007A005D">
        <w:rPr>
          <w:rFonts w:ascii="Times New Roman" w:hAnsi="Times New Roman" w:cs="Times New Roman"/>
          <w:sz w:val="24"/>
          <w:szCs w:val="24"/>
        </w:rPr>
        <w:t xml:space="preserve"> </w:t>
      </w:r>
      <w:r w:rsidRPr="007A005D">
        <w:rPr>
          <w:rFonts w:ascii="Times New Roman" w:eastAsia="WenQuanYi Micro Hei" w:hAnsi="Times New Roman" w:cs="Times New Roman"/>
          <w:bCs/>
          <w:kern w:val="24"/>
          <w:sz w:val="24"/>
          <w:szCs w:val="24"/>
          <w:lang w:val="kk-KZ"/>
        </w:rPr>
        <w:t xml:space="preserve"> </w:t>
      </w:r>
      <w:r w:rsidRPr="007A005D">
        <w:rPr>
          <w:rFonts w:ascii="Times New Roman" w:hAnsi="Times New Roman" w:cs="Times New Roman"/>
          <w:sz w:val="24"/>
          <w:szCs w:val="24"/>
        </w:rPr>
        <w:t>В табл</w:t>
      </w:r>
      <w:r w:rsidRPr="007A005D">
        <w:rPr>
          <w:rFonts w:ascii="Times New Roman" w:hAnsi="Times New Roman" w:cs="Times New Roman"/>
          <w:sz w:val="24"/>
          <w:szCs w:val="24"/>
          <w:lang w:val="kk-KZ"/>
        </w:rPr>
        <w:t>ице 8</w:t>
      </w:r>
      <w:r w:rsidRPr="007A005D">
        <w:rPr>
          <w:rFonts w:ascii="Times New Roman" w:hAnsi="Times New Roman" w:cs="Times New Roman"/>
          <w:sz w:val="24"/>
          <w:szCs w:val="24"/>
        </w:rPr>
        <w:t xml:space="preserve"> подсчитаны затраты</w:t>
      </w:r>
      <w:r w:rsidRPr="007A005D">
        <w:rPr>
          <w:rFonts w:ascii="Times New Roman" w:eastAsia="WenQuanYi Micro Hei" w:hAnsi="Times New Roman" w:cs="Times New Roman"/>
          <w:bCs/>
          <w:color w:val="000000" w:themeColor="text1"/>
          <w:kern w:val="24"/>
          <w:sz w:val="24"/>
          <w:szCs w:val="24"/>
        </w:rPr>
        <w:t xml:space="preserve"> на 1 п.е. семян </w:t>
      </w:r>
      <w:bookmarkEnd w:id="3"/>
      <w:r w:rsidRPr="007A005D">
        <w:rPr>
          <w:rFonts w:ascii="Times New Roman" w:eastAsia="WenQuanYi Micro Hei" w:hAnsi="Times New Roman" w:cs="Times New Roman"/>
          <w:bCs/>
          <w:color w:val="000000" w:themeColor="text1"/>
          <w:kern w:val="24"/>
          <w:sz w:val="24"/>
          <w:szCs w:val="24"/>
        </w:rPr>
        <w:t>сахарной свеклы при дражировании.</w:t>
      </w:r>
    </w:p>
    <w:p w:rsidR="00C34245" w:rsidRDefault="00C34245" w:rsidP="007A005D">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9C5A69" w:rsidRDefault="00F07B18" w:rsidP="00C34245">
      <w:pPr>
        <w:pBdr>
          <w:bottom w:val="single" w:sz="4" w:space="1"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Таблица 8 – Расход препаратов на 1 п.е. семян</w:t>
      </w:r>
    </w:p>
    <w:tbl>
      <w:tblPr>
        <w:tblStyle w:val="a5"/>
        <w:tblW w:w="0" w:type="auto"/>
        <w:tblInd w:w="250" w:type="dxa"/>
        <w:tblLook w:val="04A0" w:firstRow="1" w:lastRow="0" w:firstColumn="1" w:lastColumn="0" w:noHBand="0" w:noVBand="1"/>
      </w:tblPr>
      <w:tblGrid>
        <w:gridCol w:w="567"/>
        <w:gridCol w:w="3103"/>
        <w:gridCol w:w="1914"/>
        <w:gridCol w:w="1914"/>
        <w:gridCol w:w="1808"/>
      </w:tblGrid>
      <w:tr w:rsidR="00F07B18" w:rsidTr="00F07B18">
        <w:tc>
          <w:tcPr>
            <w:tcW w:w="567" w:type="dxa"/>
          </w:tcPr>
          <w:p w:rsidR="00F07B18" w:rsidRPr="00F07B18" w:rsidRDefault="00F07B18" w:rsidP="00C34245">
            <w:pPr>
              <w:spacing w:line="360" w:lineRule="auto"/>
              <w:rPr>
                <w:rFonts w:ascii="Times New Roman" w:hAnsi="Times New Roman" w:cs="Times New Roman"/>
                <w:sz w:val="24"/>
                <w:szCs w:val="24"/>
              </w:rPr>
            </w:pPr>
            <w:r w:rsidRPr="00F07B18">
              <w:rPr>
                <w:rFonts w:ascii="Times New Roman" w:hAnsi="Times New Roman" w:cs="Times New Roman"/>
                <w:sz w:val="24"/>
                <w:szCs w:val="24"/>
              </w:rPr>
              <w:t>№</w:t>
            </w:r>
          </w:p>
        </w:tc>
        <w:tc>
          <w:tcPr>
            <w:tcW w:w="3103" w:type="dxa"/>
          </w:tcPr>
          <w:p w:rsidR="00F07B18" w:rsidRPr="00F07B18" w:rsidRDefault="00F07B18" w:rsidP="00C34245">
            <w:pPr>
              <w:spacing w:line="360" w:lineRule="auto"/>
              <w:rPr>
                <w:rFonts w:ascii="Times New Roman" w:hAnsi="Times New Roman" w:cs="Times New Roman"/>
                <w:sz w:val="24"/>
                <w:szCs w:val="24"/>
              </w:rPr>
            </w:pPr>
            <w:r w:rsidRPr="00F07B18">
              <w:rPr>
                <w:rFonts w:ascii="Times New Roman" w:hAnsi="Times New Roman" w:cs="Times New Roman"/>
                <w:sz w:val="24"/>
                <w:szCs w:val="24"/>
              </w:rPr>
              <w:t>Наименование</w:t>
            </w:r>
          </w:p>
        </w:tc>
        <w:tc>
          <w:tcPr>
            <w:tcW w:w="1914" w:type="dxa"/>
          </w:tcPr>
          <w:p w:rsidR="00F07B18" w:rsidRPr="00F07B18" w:rsidRDefault="00F07B18" w:rsidP="00C34245">
            <w:pPr>
              <w:spacing w:line="360" w:lineRule="auto"/>
              <w:rPr>
                <w:rFonts w:ascii="Times New Roman" w:hAnsi="Times New Roman" w:cs="Times New Roman"/>
                <w:sz w:val="24"/>
                <w:szCs w:val="24"/>
              </w:rPr>
            </w:pPr>
            <w:r w:rsidRPr="00F07B18">
              <w:rPr>
                <w:rFonts w:ascii="Times New Roman" w:hAnsi="Times New Roman" w:cs="Times New Roman"/>
                <w:sz w:val="24"/>
                <w:szCs w:val="24"/>
              </w:rPr>
              <w:t>Расход на 1 п. е. в г</w:t>
            </w:r>
            <w:proofErr w:type="gramStart"/>
            <w:r w:rsidRPr="00F07B18">
              <w:rPr>
                <w:rFonts w:ascii="Times New Roman" w:hAnsi="Times New Roman" w:cs="Times New Roman"/>
                <w:sz w:val="24"/>
                <w:szCs w:val="24"/>
              </w:rPr>
              <w:t>,м</w:t>
            </w:r>
            <w:proofErr w:type="gramEnd"/>
            <w:r w:rsidRPr="00F07B18">
              <w:rPr>
                <w:rFonts w:ascii="Times New Roman" w:hAnsi="Times New Roman" w:cs="Times New Roman"/>
                <w:sz w:val="24"/>
                <w:szCs w:val="24"/>
              </w:rPr>
              <w:t>л</w:t>
            </w:r>
          </w:p>
        </w:tc>
        <w:tc>
          <w:tcPr>
            <w:tcW w:w="1914" w:type="dxa"/>
          </w:tcPr>
          <w:p w:rsidR="00F07B18" w:rsidRPr="00F07B18" w:rsidRDefault="00F07B18" w:rsidP="00C34245">
            <w:pPr>
              <w:spacing w:line="360" w:lineRule="auto"/>
              <w:rPr>
                <w:rFonts w:ascii="Times New Roman" w:hAnsi="Times New Roman" w:cs="Times New Roman"/>
                <w:sz w:val="24"/>
                <w:szCs w:val="24"/>
              </w:rPr>
            </w:pPr>
            <w:r w:rsidRPr="00F07B18">
              <w:rPr>
                <w:rFonts w:ascii="Times New Roman" w:hAnsi="Times New Roman" w:cs="Times New Roman"/>
                <w:sz w:val="24"/>
                <w:szCs w:val="24"/>
              </w:rPr>
              <w:t>Стоимость единицы, тенге</w:t>
            </w:r>
          </w:p>
        </w:tc>
        <w:tc>
          <w:tcPr>
            <w:tcW w:w="1808" w:type="dxa"/>
          </w:tcPr>
          <w:p w:rsidR="00F07B18" w:rsidRPr="00F07B18" w:rsidRDefault="00F07B18" w:rsidP="00C34245">
            <w:pPr>
              <w:spacing w:line="360" w:lineRule="auto"/>
              <w:rPr>
                <w:rFonts w:ascii="Times New Roman" w:hAnsi="Times New Roman" w:cs="Times New Roman"/>
                <w:sz w:val="24"/>
                <w:szCs w:val="24"/>
              </w:rPr>
            </w:pPr>
            <w:r w:rsidRPr="00F07B18">
              <w:rPr>
                <w:rFonts w:ascii="Times New Roman" w:hAnsi="Times New Roman" w:cs="Times New Roman"/>
                <w:sz w:val="24"/>
                <w:szCs w:val="24"/>
              </w:rPr>
              <w:t>Сумма в тенге на 1 п. е.</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МультиМастер</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10мл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9300</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93</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2</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Вапор Гард</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10мл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9400</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94</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3</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Изабио</w:t>
            </w:r>
            <w:proofErr w:type="gramStart"/>
            <w:r w:rsidRPr="00F07B18">
              <w:rPr>
                <w:rFonts w:ascii="Times New Roman" w:hAnsi="Times New Roman" w:cs="Times New Roman"/>
                <w:sz w:val="24"/>
                <w:szCs w:val="24"/>
              </w:rPr>
              <w:t>н(</w:t>
            </w:r>
            <w:proofErr w:type="gramEnd"/>
            <w:r w:rsidRPr="00F07B18">
              <w:rPr>
                <w:rFonts w:ascii="Times New Roman" w:hAnsi="Times New Roman" w:cs="Times New Roman"/>
                <w:sz w:val="24"/>
                <w:szCs w:val="24"/>
              </w:rPr>
              <w:t>микроудобрение)</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60мл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7000</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420</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4</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Круйзе</w:t>
            </w:r>
            <w:proofErr w:type="gramStart"/>
            <w:r w:rsidRPr="00F07B18">
              <w:rPr>
                <w:rFonts w:ascii="Times New Roman" w:hAnsi="Times New Roman" w:cs="Times New Roman"/>
                <w:sz w:val="24"/>
                <w:szCs w:val="24"/>
              </w:rPr>
              <w:t>р(</w:t>
            </w:r>
            <w:proofErr w:type="gramEnd"/>
            <w:r w:rsidRPr="00F07B18">
              <w:rPr>
                <w:rFonts w:ascii="Times New Roman" w:hAnsi="Times New Roman" w:cs="Times New Roman"/>
                <w:sz w:val="24"/>
                <w:szCs w:val="24"/>
              </w:rPr>
              <w:t>инсектицид)</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15мл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53333,3</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800</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5</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Тенни</w:t>
            </w:r>
            <w:proofErr w:type="gramStart"/>
            <w:r w:rsidRPr="00F07B18">
              <w:rPr>
                <w:rFonts w:ascii="Times New Roman" w:hAnsi="Times New Roman" w:cs="Times New Roman"/>
                <w:sz w:val="24"/>
                <w:szCs w:val="24"/>
              </w:rPr>
              <w:t>с(</w:t>
            </w:r>
            <w:proofErr w:type="gramEnd"/>
            <w:r w:rsidRPr="00F07B18">
              <w:rPr>
                <w:rFonts w:ascii="Times New Roman" w:hAnsi="Times New Roman" w:cs="Times New Roman"/>
                <w:sz w:val="24"/>
                <w:szCs w:val="24"/>
              </w:rPr>
              <w:t>фунгицид)</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15мл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13000,0</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195</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6</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Краска</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17мл</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6500,0</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111</w:t>
            </w:r>
          </w:p>
        </w:tc>
      </w:tr>
      <w:tr w:rsidR="00F07B18" w:rsidTr="00F07B18">
        <w:tc>
          <w:tcPr>
            <w:tcW w:w="567"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7</w:t>
            </w: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Древесная мука</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1000г</w:t>
            </w:r>
          </w:p>
        </w:tc>
        <w:tc>
          <w:tcPr>
            <w:tcW w:w="1914"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371</w:t>
            </w: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3071</w:t>
            </w:r>
          </w:p>
        </w:tc>
      </w:tr>
      <w:tr w:rsidR="00F07B18" w:rsidTr="00F07B18">
        <w:tc>
          <w:tcPr>
            <w:tcW w:w="567" w:type="dxa"/>
          </w:tcPr>
          <w:p w:rsidR="00F07B18" w:rsidRPr="00F07B18" w:rsidRDefault="00F07B18" w:rsidP="005B210E">
            <w:pPr>
              <w:rPr>
                <w:rFonts w:ascii="Times New Roman" w:hAnsi="Times New Roman" w:cs="Times New Roman"/>
                <w:sz w:val="24"/>
                <w:szCs w:val="24"/>
              </w:rPr>
            </w:pPr>
          </w:p>
        </w:tc>
        <w:tc>
          <w:tcPr>
            <w:tcW w:w="3103"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Итого:</w:t>
            </w:r>
          </w:p>
        </w:tc>
        <w:tc>
          <w:tcPr>
            <w:tcW w:w="1914" w:type="dxa"/>
          </w:tcPr>
          <w:p w:rsidR="00F07B18" w:rsidRPr="00F07B18" w:rsidRDefault="00F07B18" w:rsidP="005B210E">
            <w:pPr>
              <w:rPr>
                <w:rFonts w:ascii="Times New Roman" w:hAnsi="Times New Roman" w:cs="Times New Roman"/>
                <w:sz w:val="24"/>
                <w:szCs w:val="24"/>
              </w:rPr>
            </w:pPr>
          </w:p>
        </w:tc>
        <w:tc>
          <w:tcPr>
            <w:tcW w:w="1914" w:type="dxa"/>
          </w:tcPr>
          <w:p w:rsidR="00F07B18" w:rsidRPr="00F07B18" w:rsidRDefault="00F07B18" w:rsidP="005B210E">
            <w:pPr>
              <w:rPr>
                <w:rFonts w:ascii="Times New Roman" w:hAnsi="Times New Roman" w:cs="Times New Roman"/>
                <w:sz w:val="24"/>
                <w:szCs w:val="24"/>
              </w:rPr>
            </w:pPr>
          </w:p>
        </w:tc>
        <w:tc>
          <w:tcPr>
            <w:tcW w:w="1808" w:type="dxa"/>
          </w:tcPr>
          <w:p w:rsidR="00F07B18" w:rsidRPr="00F07B18" w:rsidRDefault="00F07B18" w:rsidP="005B210E">
            <w:pPr>
              <w:rPr>
                <w:rFonts w:ascii="Times New Roman" w:hAnsi="Times New Roman" w:cs="Times New Roman"/>
                <w:sz w:val="24"/>
                <w:szCs w:val="24"/>
              </w:rPr>
            </w:pPr>
            <w:r w:rsidRPr="00F07B18">
              <w:rPr>
                <w:rFonts w:ascii="Times New Roman" w:hAnsi="Times New Roman" w:cs="Times New Roman"/>
                <w:sz w:val="24"/>
                <w:szCs w:val="24"/>
              </w:rPr>
              <w:t>4784</w:t>
            </w:r>
          </w:p>
        </w:tc>
      </w:tr>
    </w:tbl>
    <w:p w:rsidR="005A6F67" w:rsidRDefault="005A6F67" w:rsidP="00993365">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993365" w:rsidRPr="00F07B18" w:rsidRDefault="00993365" w:rsidP="00993365">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lastRenderedPageBreak/>
        <w:t>В результате лабораторного анализа отмечено значительное снижение энергии прорастания и всхожести семян от 68 до 82%, к тому же драже при надавлении быстро рассыпается.</w:t>
      </w:r>
    </w:p>
    <w:p w:rsidR="00F07B18" w:rsidRDefault="00F07B18" w:rsidP="00F07B18">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Во-первых, использование в качестве пленкообразующего вещества и прилипателя Мульти Мастер и Вапор Гард на наш взкляд, снизили посевные качества семян.Во-вторых, необходимо выявить научно-обоснованные дозировки и нормы, так как завышенная норма протравителей может также отрицательно сказаться на всхожести семян и на себестоимости. В опыте 2 для технологии дражирования использовали 3 варината обработок (стандарт, интенсив 1, интенсив 2) (таблица 9).</w:t>
      </w:r>
    </w:p>
    <w:p w:rsidR="00C34245" w:rsidRDefault="00C34245" w:rsidP="00F07B18">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F07B18" w:rsidRDefault="00F07B18" w:rsidP="00F07B18">
      <w:pPr>
        <w:pBdr>
          <w:bottom w:val="single" w:sz="4" w:space="1"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 xml:space="preserve">Таблица 9 – Технология дражирования семян с различными вариантами обработок </w:t>
      </w:r>
    </w:p>
    <w:tbl>
      <w:tblPr>
        <w:tblStyle w:val="a5"/>
        <w:tblW w:w="9214" w:type="dxa"/>
        <w:tblInd w:w="108" w:type="dxa"/>
        <w:tblLayout w:type="fixed"/>
        <w:tblLook w:val="04A0" w:firstRow="1" w:lastRow="0" w:firstColumn="1" w:lastColumn="0" w:noHBand="0" w:noVBand="1"/>
      </w:tblPr>
      <w:tblGrid>
        <w:gridCol w:w="426"/>
        <w:gridCol w:w="2013"/>
        <w:gridCol w:w="2097"/>
        <w:gridCol w:w="2552"/>
        <w:gridCol w:w="2126"/>
      </w:tblGrid>
      <w:tr w:rsidR="00F07B18" w:rsidRPr="00F07B18" w:rsidTr="00F07B18">
        <w:trPr>
          <w:trHeight w:val="375"/>
        </w:trPr>
        <w:tc>
          <w:tcPr>
            <w:tcW w:w="2439" w:type="dxa"/>
            <w:gridSpan w:val="2"/>
          </w:tcPr>
          <w:p w:rsidR="00F07B18" w:rsidRPr="00F07B18" w:rsidRDefault="00F07B18" w:rsidP="005B210E">
            <w:pPr>
              <w:jc w:val="both"/>
              <w:rPr>
                <w:rFonts w:ascii="Times New Roman" w:hAnsi="Times New Roman" w:cs="Times New Roman"/>
                <w:sz w:val="24"/>
                <w:szCs w:val="24"/>
              </w:rPr>
            </w:pPr>
            <w:bookmarkStart w:id="4" w:name="_Hlk57052698"/>
            <w:r w:rsidRPr="00F07B18">
              <w:rPr>
                <w:rFonts w:ascii="Times New Roman" w:eastAsia="WenQuanYi Micro Hei" w:hAnsi="Times New Roman" w:cs="Times New Roman"/>
                <w:bCs/>
                <w:kern w:val="24"/>
                <w:sz w:val="24"/>
                <w:szCs w:val="24"/>
              </w:rPr>
              <w:t>Заселенность вредителями</w:t>
            </w:r>
          </w:p>
        </w:tc>
        <w:tc>
          <w:tcPr>
            <w:tcW w:w="6775" w:type="dxa"/>
            <w:gridSpan w:val="3"/>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Варианты обработок</w:t>
            </w:r>
          </w:p>
        </w:tc>
      </w:tr>
      <w:tr w:rsidR="00F07B18" w:rsidRPr="00F07B18" w:rsidTr="00C34245">
        <w:tc>
          <w:tcPr>
            <w:tcW w:w="426" w:type="dxa"/>
            <w:vMerge w:val="restart"/>
            <w:textDirection w:val="btLr"/>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почвенные</w:t>
            </w:r>
          </w:p>
        </w:tc>
        <w:tc>
          <w:tcPr>
            <w:tcW w:w="2013" w:type="dxa"/>
            <w:vMerge w:val="restart"/>
          </w:tcPr>
          <w:p w:rsidR="00F07B18" w:rsidRPr="00F07B18" w:rsidRDefault="00F07B18" w:rsidP="005B210E">
            <w:pPr>
              <w:jc w:val="both"/>
              <w:rPr>
                <w:rFonts w:ascii="Times New Roman" w:hAnsi="Times New Roman" w:cs="Times New Roman"/>
                <w:bCs/>
                <w:sz w:val="24"/>
                <w:szCs w:val="24"/>
              </w:rPr>
            </w:pPr>
            <w:r w:rsidRPr="00F07B18">
              <w:rPr>
                <w:rFonts w:ascii="Times New Roman" w:hAnsi="Times New Roman" w:cs="Times New Roman"/>
                <w:bCs/>
                <w:sz w:val="24"/>
                <w:szCs w:val="24"/>
              </w:rPr>
              <w:t>Личинки жуков, щелкунов</w:t>
            </w:r>
          </w:p>
          <w:p w:rsidR="00F07B18" w:rsidRPr="00F07B18" w:rsidRDefault="00F07B18" w:rsidP="005B210E">
            <w:pPr>
              <w:jc w:val="both"/>
              <w:rPr>
                <w:rFonts w:ascii="Times New Roman" w:hAnsi="Times New Roman" w:cs="Times New Roman"/>
                <w:bCs/>
                <w:sz w:val="24"/>
                <w:szCs w:val="24"/>
              </w:rPr>
            </w:pPr>
            <w:r w:rsidRPr="00F07B18">
              <w:rPr>
                <w:rFonts w:ascii="Times New Roman" w:hAnsi="Times New Roman" w:cs="Times New Roman"/>
                <w:bCs/>
                <w:sz w:val="24"/>
                <w:szCs w:val="24"/>
              </w:rPr>
              <w:t>Свекловичная крошка</w:t>
            </w:r>
            <w:r w:rsidRPr="00F07B18">
              <w:rPr>
                <w:rFonts w:ascii="Times New Roman" w:eastAsia="WenQuanYi Micro Hei" w:hAnsi="Times New Roman" w:cs="Times New Roman"/>
                <w:bCs/>
                <w:kern w:val="24"/>
                <w:sz w:val="24"/>
                <w:szCs w:val="24"/>
              </w:rPr>
              <w:t xml:space="preserve"> </w:t>
            </w:r>
            <w:r w:rsidRPr="00F07B18">
              <w:rPr>
                <w:rFonts w:ascii="Times New Roman" w:hAnsi="Times New Roman" w:cs="Times New Roman"/>
                <w:bCs/>
                <w:sz w:val="24"/>
                <w:szCs w:val="24"/>
              </w:rPr>
              <w:t>Проволочники</w:t>
            </w:r>
          </w:p>
          <w:p w:rsidR="00F07B18" w:rsidRPr="00F07B18" w:rsidRDefault="00F07B18" w:rsidP="005B210E">
            <w:pPr>
              <w:jc w:val="both"/>
              <w:rPr>
                <w:rFonts w:ascii="Times New Roman" w:hAnsi="Times New Roman" w:cs="Times New Roman"/>
                <w:bCs/>
                <w:sz w:val="24"/>
                <w:szCs w:val="24"/>
              </w:rPr>
            </w:pPr>
            <w:r w:rsidRPr="00F07B18">
              <w:rPr>
                <w:rFonts w:ascii="Times New Roman" w:hAnsi="Times New Roman" w:cs="Times New Roman"/>
                <w:bCs/>
                <w:sz w:val="24"/>
                <w:szCs w:val="24"/>
              </w:rPr>
              <w:t xml:space="preserve">Многоножки </w:t>
            </w:r>
          </w:p>
          <w:p w:rsidR="00F07B18" w:rsidRPr="00F07B18" w:rsidRDefault="00F07B18" w:rsidP="005B210E">
            <w:pPr>
              <w:jc w:val="both"/>
              <w:rPr>
                <w:rFonts w:ascii="Times New Roman" w:hAnsi="Times New Roman" w:cs="Times New Roman"/>
                <w:bCs/>
                <w:sz w:val="24"/>
                <w:szCs w:val="24"/>
              </w:rPr>
            </w:pPr>
            <w:r w:rsidRPr="00F07B18">
              <w:rPr>
                <w:rFonts w:ascii="Times New Roman" w:hAnsi="Times New Roman" w:cs="Times New Roman"/>
                <w:bCs/>
                <w:sz w:val="24"/>
                <w:szCs w:val="24"/>
              </w:rPr>
              <w:t>Ногохвостки</w:t>
            </w:r>
          </w:p>
        </w:tc>
        <w:tc>
          <w:tcPr>
            <w:tcW w:w="2097" w:type="dxa"/>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СТАНДАРТ</w:t>
            </w:r>
          </w:p>
        </w:tc>
        <w:tc>
          <w:tcPr>
            <w:tcW w:w="2552" w:type="dxa"/>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ИНТЕНСИВ 1</w:t>
            </w:r>
          </w:p>
        </w:tc>
        <w:tc>
          <w:tcPr>
            <w:tcW w:w="2126" w:type="dxa"/>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ИНТЕНСИВ 2</w:t>
            </w:r>
          </w:p>
        </w:tc>
      </w:tr>
      <w:tr w:rsidR="00F07B18" w:rsidRPr="00F07B18" w:rsidTr="00C34245">
        <w:trPr>
          <w:trHeight w:val="1793"/>
        </w:trPr>
        <w:tc>
          <w:tcPr>
            <w:tcW w:w="426" w:type="dxa"/>
            <w:vMerge/>
            <w:tcBorders>
              <w:bottom w:val="single" w:sz="4" w:space="0" w:color="auto"/>
            </w:tcBorders>
          </w:tcPr>
          <w:p w:rsidR="00F07B18" w:rsidRPr="00F07B18" w:rsidRDefault="00F07B18" w:rsidP="005B210E">
            <w:pPr>
              <w:jc w:val="center"/>
              <w:rPr>
                <w:rFonts w:ascii="Times New Roman" w:hAnsi="Times New Roman" w:cs="Times New Roman"/>
                <w:sz w:val="24"/>
                <w:szCs w:val="24"/>
              </w:rPr>
            </w:pPr>
          </w:p>
        </w:tc>
        <w:tc>
          <w:tcPr>
            <w:tcW w:w="2013" w:type="dxa"/>
            <w:vMerge/>
            <w:tcBorders>
              <w:bottom w:val="single" w:sz="4" w:space="0" w:color="auto"/>
            </w:tcBorders>
          </w:tcPr>
          <w:p w:rsidR="00F07B18" w:rsidRPr="00F07B18" w:rsidRDefault="00F07B18" w:rsidP="005B210E">
            <w:pPr>
              <w:jc w:val="both"/>
              <w:rPr>
                <w:rFonts w:ascii="Times New Roman" w:hAnsi="Times New Roman" w:cs="Times New Roman"/>
                <w:sz w:val="24"/>
                <w:szCs w:val="24"/>
              </w:rPr>
            </w:pPr>
          </w:p>
        </w:tc>
        <w:tc>
          <w:tcPr>
            <w:tcW w:w="2097" w:type="dxa"/>
            <w:vMerge w:val="restart"/>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Тиаметоксам-20г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 xml:space="preserve">(Круйзер) </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Гимексазол (Тачигарен)+6 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Тирам (ТМТД)-8г</w:t>
            </w:r>
          </w:p>
        </w:tc>
        <w:tc>
          <w:tcPr>
            <w:tcW w:w="2552" w:type="dxa"/>
            <w:vMerge w:val="restart"/>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Тиаметоксам</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(Круйзер)-20г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Тефлутрин (</w:t>
            </w:r>
            <w:proofErr w:type="gramStart"/>
            <w:r w:rsidRPr="00F07B18">
              <w:rPr>
                <w:rFonts w:ascii="Times New Roman" w:hAnsi="Times New Roman" w:cs="Times New Roman"/>
                <w:sz w:val="24"/>
                <w:szCs w:val="24"/>
              </w:rPr>
              <w:t>Форс</w:t>
            </w:r>
            <w:proofErr w:type="gramEnd"/>
            <w:r w:rsidRPr="00F07B18">
              <w:rPr>
                <w:rFonts w:ascii="Times New Roman" w:hAnsi="Times New Roman" w:cs="Times New Roman"/>
                <w:sz w:val="24"/>
                <w:szCs w:val="24"/>
              </w:rPr>
              <w:t>)-4 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Гимексазол (Тачигарен)-6г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Тирам (ТМТД)-8 г</w:t>
            </w:r>
          </w:p>
        </w:tc>
        <w:tc>
          <w:tcPr>
            <w:tcW w:w="2126" w:type="dxa"/>
            <w:vMerge w:val="restart"/>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Тиаметоксам</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(Круйзер)-15г</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Тефлутрин (</w:t>
            </w:r>
            <w:proofErr w:type="gramStart"/>
            <w:r w:rsidRPr="00F07B18">
              <w:rPr>
                <w:rFonts w:ascii="Times New Roman" w:hAnsi="Times New Roman" w:cs="Times New Roman"/>
                <w:sz w:val="24"/>
                <w:szCs w:val="24"/>
              </w:rPr>
              <w:t>Форс</w:t>
            </w:r>
            <w:proofErr w:type="gramEnd"/>
            <w:r w:rsidRPr="00F07B18">
              <w:rPr>
                <w:rFonts w:ascii="Times New Roman" w:hAnsi="Times New Roman" w:cs="Times New Roman"/>
                <w:sz w:val="24"/>
                <w:szCs w:val="24"/>
              </w:rPr>
              <w:t>)-6г</w:t>
            </w:r>
          </w:p>
          <w:p w:rsidR="00F07B18" w:rsidRPr="00F07B18" w:rsidRDefault="00F07B18" w:rsidP="005B210E">
            <w:pPr>
              <w:jc w:val="both"/>
              <w:rPr>
                <w:rFonts w:ascii="Times New Roman" w:hAnsi="Times New Roman" w:cs="Times New Roman"/>
                <w:sz w:val="24"/>
                <w:szCs w:val="24"/>
              </w:rPr>
            </w:pPr>
            <w:proofErr w:type="gramStart"/>
            <w:r w:rsidRPr="00F07B18">
              <w:rPr>
                <w:rFonts w:ascii="Times New Roman" w:hAnsi="Times New Roman" w:cs="Times New Roman"/>
                <w:sz w:val="24"/>
                <w:szCs w:val="24"/>
              </w:rPr>
              <w:t>Гимексазол (Тачигарен-8г</w:t>
            </w:r>
            <w:proofErr w:type="gramEnd"/>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 xml:space="preserve">Тирам (ТМТД)-8г </w:t>
            </w:r>
          </w:p>
        </w:tc>
      </w:tr>
      <w:tr w:rsidR="00F07B18" w:rsidRPr="00F07B18" w:rsidTr="00C34245">
        <w:trPr>
          <w:trHeight w:val="1485"/>
        </w:trPr>
        <w:tc>
          <w:tcPr>
            <w:tcW w:w="426" w:type="dxa"/>
            <w:tcBorders>
              <w:bottom w:val="single" w:sz="4" w:space="0" w:color="auto"/>
            </w:tcBorders>
            <w:textDirection w:val="btLr"/>
          </w:tcPr>
          <w:p w:rsidR="00F07B18" w:rsidRPr="00F07B18" w:rsidRDefault="00F07B18" w:rsidP="005B210E">
            <w:pPr>
              <w:jc w:val="center"/>
              <w:rPr>
                <w:rFonts w:ascii="Times New Roman" w:hAnsi="Times New Roman" w:cs="Times New Roman"/>
                <w:sz w:val="24"/>
                <w:szCs w:val="24"/>
              </w:rPr>
            </w:pPr>
            <w:r w:rsidRPr="00F07B18">
              <w:rPr>
                <w:rFonts w:ascii="Times New Roman" w:hAnsi="Times New Roman" w:cs="Times New Roman"/>
                <w:sz w:val="24"/>
                <w:szCs w:val="24"/>
              </w:rPr>
              <w:t>надземные</w:t>
            </w:r>
          </w:p>
        </w:tc>
        <w:tc>
          <w:tcPr>
            <w:tcW w:w="2013" w:type="dxa"/>
            <w:tcBorders>
              <w:bottom w:val="single" w:sz="4" w:space="0" w:color="auto"/>
            </w:tcBorders>
          </w:tcPr>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 xml:space="preserve">Корневая тля </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 xml:space="preserve">Свекловичная блошка </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Свекловичная щитоноска</w:t>
            </w:r>
          </w:p>
          <w:p w:rsidR="00F07B18" w:rsidRPr="00F07B18" w:rsidRDefault="00F07B18" w:rsidP="005B210E">
            <w:pPr>
              <w:jc w:val="both"/>
              <w:rPr>
                <w:rFonts w:ascii="Times New Roman" w:hAnsi="Times New Roman" w:cs="Times New Roman"/>
                <w:sz w:val="24"/>
                <w:szCs w:val="24"/>
              </w:rPr>
            </w:pPr>
            <w:r w:rsidRPr="00F07B18">
              <w:rPr>
                <w:rFonts w:ascii="Times New Roman" w:hAnsi="Times New Roman" w:cs="Times New Roman"/>
                <w:sz w:val="24"/>
                <w:szCs w:val="24"/>
              </w:rPr>
              <w:t xml:space="preserve">Долгоносики </w:t>
            </w:r>
          </w:p>
        </w:tc>
        <w:tc>
          <w:tcPr>
            <w:tcW w:w="2097" w:type="dxa"/>
            <w:vMerge/>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0"/>
                <w:szCs w:val="20"/>
              </w:rPr>
            </w:pPr>
          </w:p>
        </w:tc>
        <w:tc>
          <w:tcPr>
            <w:tcW w:w="2552" w:type="dxa"/>
            <w:vMerge/>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0"/>
                <w:szCs w:val="20"/>
              </w:rPr>
            </w:pPr>
          </w:p>
        </w:tc>
        <w:tc>
          <w:tcPr>
            <w:tcW w:w="2126" w:type="dxa"/>
            <w:vMerge/>
            <w:tcBorders>
              <w:bottom w:val="single" w:sz="4" w:space="0" w:color="auto"/>
            </w:tcBorders>
            <w:shd w:val="clear" w:color="auto" w:fill="auto"/>
          </w:tcPr>
          <w:p w:rsidR="00F07B18" w:rsidRPr="00F07B18" w:rsidRDefault="00F07B18" w:rsidP="005B210E">
            <w:pPr>
              <w:jc w:val="both"/>
              <w:rPr>
                <w:rFonts w:ascii="Times New Roman" w:hAnsi="Times New Roman" w:cs="Times New Roman"/>
                <w:sz w:val="20"/>
                <w:szCs w:val="20"/>
              </w:rPr>
            </w:pPr>
          </w:p>
        </w:tc>
      </w:tr>
      <w:bookmarkEnd w:id="4"/>
    </w:tbl>
    <w:p w:rsidR="00F07B18" w:rsidRDefault="00F07B18" w:rsidP="00F07B18">
      <w:pPr>
        <w:pBdr>
          <w:bottom w:val="single" w:sz="4" w:space="1"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F07B18" w:rsidRPr="00F07B18" w:rsidRDefault="00F07B18" w:rsidP="00F07B18">
      <w:pPr>
        <w:tabs>
          <w:tab w:val="left" w:pos="2977"/>
        </w:tabs>
        <w:spacing w:after="0" w:line="360" w:lineRule="auto"/>
        <w:ind w:firstLine="709"/>
        <w:jc w:val="both"/>
        <w:rPr>
          <w:rFonts w:ascii="Times New Roman" w:eastAsia="WenQuanYi Micro Hei" w:hAnsi="Times New Roman" w:cs="Times New Roman"/>
          <w:bCs/>
          <w:kern w:val="24"/>
          <w:sz w:val="24"/>
          <w:szCs w:val="24"/>
        </w:rPr>
      </w:pPr>
      <w:r w:rsidRPr="00F07B18">
        <w:rPr>
          <w:rFonts w:ascii="Times New Roman" w:eastAsia="WenQuanYi Micro Hei" w:hAnsi="Times New Roman" w:cs="Times New Roman"/>
          <w:bCs/>
          <w:color w:val="000000" w:themeColor="text1"/>
          <w:kern w:val="24"/>
          <w:sz w:val="24"/>
          <w:szCs w:val="24"/>
          <w:lang w:val="kk-KZ"/>
        </w:rPr>
        <w:t xml:space="preserve"> </w:t>
      </w:r>
      <w:r w:rsidRPr="00F07B18">
        <w:rPr>
          <w:rFonts w:ascii="Times New Roman" w:eastAsia="WenQuanYi Micro Hei" w:hAnsi="Times New Roman" w:cs="Times New Roman"/>
          <w:bCs/>
          <w:kern w:val="24"/>
          <w:sz w:val="24"/>
          <w:szCs w:val="24"/>
        </w:rPr>
        <w:t>Действующие вещества в компонентах:</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rPr>
      </w:pPr>
      <w:r w:rsidRPr="00F07B18">
        <w:rPr>
          <w:rFonts w:ascii="Times New Roman" w:hAnsi="Times New Roman" w:cs="Times New Roman"/>
          <w:sz w:val="24"/>
          <w:szCs w:val="24"/>
        </w:rPr>
        <w:t xml:space="preserve"> Тиаметоксам (Круйзер 350)- инсектицид системного действия против  наземных вредителей. Имеет ростостимулирующее действие.</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rPr>
      </w:pPr>
      <w:r w:rsidRPr="00F07B18">
        <w:rPr>
          <w:rFonts w:ascii="Times New Roman" w:hAnsi="Times New Roman" w:cs="Times New Roman"/>
          <w:sz w:val="24"/>
          <w:szCs w:val="24"/>
        </w:rPr>
        <w:t xml:space="preserve"> Тефлутрин (</w:t>
      </w:r>
      <w:proofErr w:type="gramStart"/>
      <w:r w:rsidRPr="00F07B18">
        <w:rPr>
          <w:rFonts w:ascii="Times New Roman" w:hAnsi="Times New Roman" w:cs="Times New Roman"/>
          <w:sz w:val="24"/>
          <w:szCs w:val="24"/>
        </w:rPr>
        <w:t>Форс</w:t>
      </w:r>
      <w:proofErr w:type="gramEnd"/>
      <w:r w:rsidRPr="00F07B18">
        <w:rPr>
          <w:rFonts w:ascii="Times New Roman" w:hAnsi="Times New Roman" w:cs="Times New Roman"/>
          <w:sz w:val="24"/>
          <w:szCs w:val="24"/>
        </w:rPr>
        <w:t>) - инсектицид контактногодействия против грунтовых вредителей. Имеет высокую активность газовой фазы.</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rPr>
      </w:pPr>
      <w:r w:rsidRPr="00F07B18">
        <w:rPr>
          <w:rFonts w:ascii="Times New Roman" w:hAnsi="Times New Roman" w:cs="Times New Roman"/>
          <w:sz w:val="24"/>
          <w:szCs w:val="24"/>
        </w:rPr>
        <w:t xml:space="preserve"> Клотианидин  (Пончо Бета)- сильное действующее вещество класса неоникотиноедов с контактной и системной активностью против грунтовых и наземных вредителей.</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lang w:val="kk-KZ"/>
        </w:rPr>
      </w:pPr>
      <w:r w:rsidRPr="00F07B18">
        <w:rPr>
          <w:rFonts w:ascii="Times New Roman" w:hAnsi="Times New Roman" w:cs="Times New Roman"/>
          <w:sz w:val="24"/>
          <w:szCs w:val="24"/>
        </w:rPr>
        <w:t xml:space="preserve"> Бета-цифлутрин (Пончо Бета) - относится к классу пиретроидов с высокой эффективностью против грунтовых вредителей.</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lang w:val="kk-KZ"/>
        </w:rPr>
      </w:pPr>
      <w:r w:rsidRPr="00F07B18">
        <w:rPr>
          <w:rFonts w:ascii="Times New Roman" w:hAnsi="Times New Roman" w:cs="Times New Roman"/>
          <w:sz w:val="24"/>
          <w:szCs w:val="24"/>
        </w:rPr>
        <w:t xml:space="preserve">Гимексазол (Тачигарен)- наиболее эффективный химический препарат защиты от афаномицеса на посевах свеклы. Этот фунгицид используется для протравливания семян </w:t>
      </w:r>
      <w:r w:rsidRPr="00F07B18">
        <w:rPr>
          <w:rFonts w:ascii="Times New Roman" w:hAnsi="Times New Roman" w:cs="Times New Roman"/>
          <w:sz w:val="24"/>
          <w:szCs w:val="24"/>
        </w:rPr>
        <w:lastRenderedPageBreak/>
        <w:t>сахарной свеклы и защищает ростки от корнееда, повышает устойчивость растений к низким температурам и засухе, предотвращает накопление инфекции при выращивании монокультуры.</w:t>
      </w:r>
    </w:p>
    <w:p w:rsidR="00F07B18" w:rsidRPr="00F07B18" w:rsidRDefault="00F07B18" w:rsidP="00F07B18">
      <w:pPr>
        <w:tabs>
          <w:tab w:val="left" w:pos="2977"/>
        </w:tabs>
        <w:spacing w:after="0" w:line="360" w:lineRule="auto"/>
        <w:ind w:firstLine="709"/>
        <w:jc w:val="both"/>
        <w:rPr>
          <w:rFonts w:ascii="Times New Roman" w:hAnsi="Times New Roman" w:cs="Times New Roman"/>
          <w:sz w:val="24"/>
          <w:szCs w:val="24"/>
        </w:rPr>
      </w:pPr>
      <w:r w:rsidRPr="00F07B18">
        <w:rPr>
          <w:rFonts w:ascii="Times New Roman" w:hAnsi="Times New Roman" w:cs="Times New Roman"/>
          <w:sz w:val="24"/>
          <w:szCs w:val="24"/>
        </w:rPr>
        <w:t>Тирам - фунгицид, которым обрабатывают семена сахарной свеклы, для борьбы с грибами вида Foma betae, что также может вызвать черную ножку.</w:t>
      </w:r>
    </w:p>
    <w:p w:rsidR="00993365" w:rsidRPr="00F07B18" w:rsidRDefault="00F07B18" w:rsidP="00993365">
      <w:pPr>
        <w:pStyle w:val="a6"/>
        <w:spacing w:before="0" w:beforeAutospacing="0" w:after="0" w:afterAutospacing="0" w:line="360" w:lineRule="auto"/>
        <w:jc w:val="both"/>
        <w:rPr>
          <w:rFonts w:eastAsia="WenQuanYi Micro Hei"/>
          <w:bCs/>
          <w:color w:val="000000" w:themeColor="text1"/>
          <w:kern w:val="24"/>
          <w:lang w:val="kk-KZ"/>
        </w:rPr>
      </w:pPr>
      <w:r w:rsidRPr="00F07B18">
        <w:rPr>
          <w:lang w:eastAsia="ar-SA"/>
        </w:rPr>
        <w:t xml:space="preserve"> </w:t>
      </w:r>
      <w:r w:rsidRPr="00F07B18">
        <w:rPr>
          <w:lang w:val="kk-KZ" w:eastAsia="ar-SA"/>
        </w:rPr>
        <w:tab/>
      </w:r>
      <w:r w:rsidR="00993365">
        <w:rPr>
          <w:lang w:val="kk-KZ" w:eastAsia="ar-SA"/>
        </w:rPr>
        <w:t>На каждом этапе проведения мероприятий проведен лабораторный анализ семян всхожесть семян различных вариантов, чистота и влажность семян; размеры фракций и их выровненность в зависимост</w:t>
      </w:r>
      <w:r w:rsidR="00B5537F">
        <w:rPr>
          <w:lang w:val="kk-KZ" w:eastAsia="ar-SA"/>
        </w:rPr>
        <w:t>и от видов обработки (рисунок 1</w:t>
      </w:r>
      <w:r w:rsidR="0057567F">
        <w:rPr>
          <w:lang w:val="kk-KZ" w:eastAsia="ar-SA"/>
        </w:rPr>
        <w:t>7</w:t>
      </w:r>
      <w:r w:rsidR="00993365">
        <w:rPr>
          <w:lang w:val="kk-KZ" w:eastAsia="ar-SA"/>
        </w:rPr>
        <w:t>).</w:t>
      </w:r>
    </w:p>
    <w:p w:rsidR="00F07B18" w:rsidRDefault="00993365" w:rsidP="00F07B18">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Для определения энергии прорастания семян сахарной свеклы гибридов Айшолпан и Аксу были отобраны три пробы 100 штук семян.</w:t>
      </w:r>
    </w:p>
    <w:p w:rsidR="00993365" w:rsidRDefault="00993365" w:rsidP="00F07B18">
      <w:pPr>
        <w:pBdr>
          <w:bottom w:val="single" w:sz="4" w:space="1"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993365" w:rsidRPr="00F07B18" w:rsidRDefault="00993365" w:rsidP="00993365">
      <w:pPr>
        <w:pBdr>
          <w:bottom w:val="single" w:sz="4" w:space="1"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Pr>
          <w:noProof/>
          <w:lang w:eastAsia="ru-RU"/>
        </w:rPr>
        <w:drawing>
          <wp:inline distT="0" distB="0" distL="0" distR="0" wp14:anchorId="72F2EB19" wp14:editId="6C32076E">
            <wp:extent cx="6076950" cy="18383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211" t="35613" r="27884" b="42927"/>
                    <a:stretch/>
                  </pic:blipFill>
                  <pic:spPr bwMode="auto">
                    <a:xfrm>
                      <a:off x="0" y="0"/>
                      <a:ext cx="6077448" cy="1838476"/>
                    </a:xfrm>
                    <a:prstGeom prst="rect">
                      <a:avLst/>
                    </a:prstGeom>
                    <a:ln>
                      <a:noFill/>
                    </a:ln>
                    <a:extLst>
                      <a:ext uri="{53640926-AAD7-44D8-BBD7-CCE9431645EC}">
                        <a14:shadowObscured xmlns:a14="http://schemas.microsoft.com/office/drawing/2010/main"/>
                      </a:ext>
                    </a:extLst>
                  </pic:spPr>
                </pic:pic>
              </a:graphicData>
            </a:graphic>
          </wp:inline>
        </w:drawing>
      </w:r>
    </w:p>
    <w:p w:rsidR="007A005D" w:rsidRDefault="00B5537F" w:rsidP="0099336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Рисунок 1</w:t>
      </w:r>
      <w:r w:rsidR="0057567F">
        <w:rPr>
          <w:rFonts w:ascii="Times New Roman" w:eastAsia="WenQuanYi Micro Hei" w:hAnsi="Times New Roman" w:cs="Times New Roman"/>
          <w:bCs/>
          <w:color w:val="000000" w:themeColor="text1"/>
          <w:kern w:val="24"/>
          <w:sz w:val="24"/>
          <w:szCs w:val="24"/>
          <w:lang w:val="kk-KZ"/>
        </w:rPr>
        <w:t>7</w:t>
      </w:r>
      <w:r w:rsidR="00993365">
        <w:rPr>
          <w:rFonts w:ascii="Times New Roman" w:eastAsia="WenQuanYi Micro Hei" w:hAnsi="Times New Roman" w:cs="Times New Roman"/>
          <w:bCs/>
          <w:color w:val="000000" w:themeColor="text1"/>
          <w:kern w:val="24"/>
          <w:sz w:val="24"/>
          <w:szCs w:val="24"/>
          <w:lang w:val="kk-KZ"/>
        </w:rPr>
        <w:t>- Лабораторный анализ семян</w:t>
      </w:r>
    </w:p>
    <w:p w:rsidR="00993365" w:rsidRDefault="00993365"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В части Петри и в растильни семена поместили на увлажненную фильтровальную бумагу и ставили в сушильные конвекионные шкафы ШС-15 и в термостаты. На 4-е сутки начали подсчет всходов, при этом энергия прорастания составила в среднем от 75 до 84%. Всхожесть семян была определ</w:t>
      </w:r>
      <w:r w:rsidR="00C628EF">
        <w:rPr>
          <w:rFonts w:ascii="Times New Roman" w:eastAsia="WenQuanYi Micro Hei" w:hAnsi="Times New Roman" w:cs="Times New Roman"/>
          <w:bCs/>
          <w:color w:val="000000" w:themeColor="text1"/>
          <w:kern w:val="24"/>
          <w:sz w:val="24"/>
          <w:szCs w:val="24"/>
          <w:lang w:val="kk-KZ"/>
        </w:rPr>
        <w:t>е</w:t>
      </w:r>
      <w:r>
        <w:rPr>
          <w:rFonts w:ascii="Times New Roman" w:eastAsia="WenQuanYi Micro Hei" w:hAnsi="Times New Roman" w:cs="Times New Roman"/>
          <w:bCs/>
          <w:color w:val="000000" w:themeColor="text1"/>
          <w:kern w:val="24"/>
          <w:sz w:val="24"/>
          <w:szCs w:val="24"/>
          <w:lang w:val="kk-KZ"/>
        </w:rPr>
        <w:t>на на 10-е сутки. Лабораторный анализ показал, что в варианте Интенсив 1 всхожесть семян была выше (рисунок 1</w:t>
      </w:r>
      <w:r w:rsidR="0057567F">
        <w:rPr>
          <w:rFonts w:ascii="Times New Roman" w:eastAsia="WenQuanYi Micro Hei" w:hAnsi="Times New Roman" w:cs="Times New Roman"/>
          <w:bCs/>
          <w:color w:val="000000" w:themeColor="text1"/>
          <w:kern w:val="24"/>
          <w:sz w:val="24"/>
          <w:szCs w:val="24"/>
          <w:lang w:val="kk-KZ"/>
        </w:rPr>
        <w:t>8</w:t>
      </w:r>
      <w:r>
        <w:rPr>
          <w:rFonts w:ascii="Times New Roman" w:eastAsia="WenQuanYi Micro Hei" w:hAnsi="Times New Roman" w:cs="Times New Roman"/>
          <w:bCs/>
          <w:color w:val="000000" w:themeColor="text1"/>
          <w:kern w:val="24"/>
          <w:sz w:val="24"/>
          <w:szCs w:val="24"/>
          <w:lang w:val="kk-KZ"/>
        </w:rPr>
        <w:t xml:space="preserve">). </w:t>
      </w: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C628EF" w:rsidRDefault="00C628EF" w:rsidP="00C628EF">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Cs/>
          <w:color w:val="000000" w:themeColor="text1"/>
          <w:kern w:val="24"/>
          <w:sz w:val="24"/>
          <w:szCs w:val="24"/>
          <w:lang w:val="kk-KZ"/>
        </w:rPr>
      </w:pPr>
      <w:r w:rsidRPr="00067C50">
        <w:rPr>
          <w:b/>
          <w:noProof/>
          <w:sz w:val="24"/>
          <w:szCs w:val="24"/>
          <w:lang w:eastAsia="ru-RU"/>
        </w:rPr>
        <w:drawing>
          <wp:inline distT="0" distB="0" distL="0" distR="0" wp14:anchorId="5653EFC9" wp14:editId="6D22D05A">
            <wp:extent cx="1304343" cy="3390900"/>
            <wp:effectExtent l="4445" t="0" r="0" b="0"/>
            <wp:docPr id="15" name="Рисунок 15" descr="C:\Users\User\Desktop\ed49154a-ddf8-49b8-83a5-78625f08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d49154a-ddf8-49b8-83a5-78625f082ecf.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4346"/>
                    <a:stretch/>
                  </pic:blipFill>
                  <pic:spPr bwMode="auto">
                    <a:xfrm rot="5400000">
                      <a:off x="0" y="0"/>
                      <a:ext cx="1304343" cy="3390900"/>
                    </a:xfrm>
                    <a:prstGeom prst="rect">
                      <a:avLst/>
                    </a:prstGeom>
                    <a:noFill/>
                    <a:ln>
                      <a:noFill/>
                    </a:ln>
                    <a:extLst>
                      <a:ext uri="{53640926-AAD7-44D8-BBD7-CCE9431645EC}">
                        <a14:shadowObscured xmlns:a14="http://schemas.microsoft.com/office/drawing/2010/main"/>
                      </a:ext>
                    </a:extLst>
                  </pic:spPr>
                </pic:pic>
              </a:graphicData>
            </a:graphic>
          </wp:inline>
        </w:drawing>
      </w:r>
    </w:p>
    <w:p w:rsidR="00C628EF" w:rsidRDefault="00C628EF" w:rsidP="005A6F67">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Рисунок 1</w:t>
      </w:r>
      <w:r w:rsidR="0057567F">
        <w:rPr>
          <w:rFonts w:ascii="Times New Roman" w:eastAsia="WenQuanYi Micro Hei" w:hAnsi="Times New Roman" w:cs="Times New Roman"/>
          <w:bCs/>
          <w:color w:val="000000" w:themeColor="text1"/>
          <w:kern w:val="24"/>
          <w:sz w:val="24"/>
          <w:szCs w:val="24"/>
          <w:lang w:val="kk-KZ"/>
        </w:rPr>
        <w:t>8</w:t>
      </w:r>
      <w:r>
        <w:rPr>
          <w:rFonts w:ascii="Times New Roman" w:eastAsia="WenQuanYi Micro Hei" w:hAnsi="Times New Roman" w:cs="Times New Roman"/>
          <w:bCs/>
          <w:color w:val="000000" w:themeColor="text1"/>
          <w:kern w:val="24"/>
          <w:sz w:val="24"/>
          <w:szCs w:val="24"/>
          <w:lang w:val="kk-KZ"/>
        </w:rPr>
        <w:t xml:space="preserve"> – Всхожесть семян в варианте Интенсив 1</w:t>
      </w:r>
    </w:p>
    <w:p w:rsidR="00ED4BD3" w:rsidRDefault="00C628EF" w:rsidP="005A6F67">
      <w:pPr>
        <w:pBdr>
          <w:bottom w:val="single" w:sz="4" w:space="7"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 xml:space="preserve">Результаты лабораторного анализа семян по всхожести, скорости прорастания и энергии прорастания показаны в таблице </w:t>
      </w:r>
      <w:r w:rsidRPr="00C628EF">
        <w:rPr>
          <w:rFonts w:ascii="Times New Roman" w:eastAsia="WenQuanYi Micro Hei" w:hAnsi="Times New Roman" w:cs="Times New Roman"/>
          <w:bCs/>
          <w:color w:val="000000" w:themeColor="text1"/>
          <w:kern w:val="24"/>
          <w:sz w:val="24"/>
          <w:szCs w:val="24"/>
          <w:lang w:val="kk-KZ"/>
        </w:rPr>
        <w:t>10.</w:t>
      </w:r>
    </w:p>
    <w:p w:rsidR="00136739" w:rsidRDefault="00136739" w:rsidP="00ED4BD3">
      <w:pPr>
        <w:pBdr>
          <w:bottom w:val="single" w:sz="4" w:space="7" w:color="FFFFFF"/>
        </w:pBdr>
        <w:suppressAutoHyphens/>
        <w:autoSpaceDE w:val="0"/>
        <w:autoSpaceDN w:val="0"/>
        <w:adjustRightInd w:val="0"/>
        <w:spacing w:after="0" w:line="240" w:lineRule="auto"/>
        <w:jc w:val="both"/>
        <w:rPr>
          <w:rFonts w:ascii="Times New Roman" w:eastAsia="WenQuanYi Micro Hei" w:hAnsi="Times New Roman" w:cs="Times New Roman"/>
          <w:bCs/>
          <w:color w:val="000000" w:themeColor="text1"/>
          <w:kern w:val="24"/>
          <w:sz w:val="24"/>
          <w:szCs w:val="24"/>
          <w:lang w:val="kk-KZ"/>
        </w:rPr>
      </w:pPr>
    </w:p>
    <w:p w:rsidR="00C628EF" w:rsidRDefault="00ED4BD3" w:rsidP="00ED4BD3">
      <w:pPr>
        <w:pBdr>
          <w:bottom w:val="single" w:sz="4" w:space="7" w:color="FFFFFF"/>
        </w:pBdr>
        <w:suppressAutoHyphens/>
        <w:autoSpaceDE w:val="0"/>
        <w:autoSpaceDN w:val="0"/>
        <w:adjustRightInd w:val="0"/>
        <w:spacing w:after="0" w:line="240" w:lineRule="auto"/>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Таблица 10 – Лабораторный анализ семян</w:t>
      </w:r>
    </w:p>
    <w:tbl>
      <w:tblPr>
        <w:tblStyle w:val="a5"/>
        <w:tblW w:w="0" w:type="auto"/>
        <w:tblInd w:w="108" w:type="dxa"/>
        <w:tblLook w:val="04A0" w:firstRow="1" w:lastRow="0" w:firstColumn="1" w:lastColumn="0" w:noHBand="0" w:noVBand="1"/>
      </w:tblPr>
      <w:tblGrid>
        <w:gridCol w:w="1349"/>
        <w:gridCol w:w="1244"/>
        <w:gridCol w:w="1309"/>
        <w:gridCol w:w="1510"/>
        <w:gridCol w:w="1270"/>
        <w:gridCol w:w="1510"/>
        <w:gridCol w:w="1270"/>
      </w:tblGrid>
      <w:tr w:rsidR="00ED4BD3" w:rsidRPr="00ED4BD3" w:rsidTr="005B210E">
        <w:tc>
          <w:tcPr>
            <w:tcW w:w="1490" w:type="dxa"/>
            <w:vMerge w:val="restart"/>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Гибриды</w:t>
            </w:r>
          </w:p>
          <w:p w:rsidR="00ED4BD3" w:rsidRPr="00ED4BD3" w:rsidRDefault="00ED4BD3" w:rsidP="005B210E">
            <w:pPr>
              <w:rPr>
                <w:rFonts w:ascii="Times New Roman" w:hAnsi="Times New Roman" w:cs="Times New Roman"/>
                <w:sz w:val="24"/>
                <w:szCs w:val="24"/>
              </w:rPr>
            </w:pPr>
          </w:p>
        </w:tc>
        <w:tc>
          <w:tcPr>
            <w:tcW w:w="7972" w:type="dxa"/>
            <w:gridSpan w:val="6"/>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Варианты обработки семян</w:t>
            </w:r>
          </w:p>
        </w:tc>
      </w:tr>
      <w:tr w:rsidR="00ED4BD3" w:rsidRPr="00ED4BD3" w:rsidTr="005B210E">
        <w:tc>
          <w:tcPr>
            <w:tcW w:w="1490" w:type="dxa"/>
            <w:vMerge/>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p>
        </w:tc>
        <w:tc>
          <w:tcPr>
            <w:tcW w:w="2750" w:type="dxa"/>
            <w:gridSpan w:val="2"/>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Стандарт</w:t>
            </w:r>
          </w:p>
        </w:tc>
        <w:tc>
          <w:tcPr>
            <w:tcW w:w="2700" w:type="dxa"/>
            <w:gridSpan w:val="2"/>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Интенсив 1</w:t>
            </w:r>
          </w:p>
        </w:tc>
        <w:tc>
          <w:tcPr>
            <w:tcW w:w="2522" w:type="dxa"/>
            <w:gridSpan w:val="2"/>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Интенсив 2</w:t>
            </w:r>
          </w:p>
        </w:tc>
      </w:tr>
      <w:tr w:rsidR="00ED4BD3" w:rsidRPr="00ED4BD3" w:rsidTr="00ED4BD3">
        <w:tc>
          <w:tcPr>
            <w:tcW w:w="1490" w:type="dxa"/>
            <w:vMerge/>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p>
        </w:tc>
        <w:tc>
          <w:tcPr>
            <w:tcW w:w="1311"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энергия пророста</w:t>
            </w:r>
            <w:r>
              <w:rPr>
                <w:rFonts w:ascii="Times New Roman" w:hAnsi="Times New Roman" w:cs="Times New Roman"/>
                <w:sz w:val="24"/>
                <w:szCs w:val="24"/>
                <w:lang w:val="kk-KZ"/>
              </w:rPr>
              <w:t>-</w:t>
            </w:r>
            <w:r w:rsidRPr="00ED4BD3">
              <w:rPr>
                <w:rFonts w:ascii="Times New Roman" w:hAnsi="Times New Roman" w:cs="Times New Roman"/>
                <w:sz w:val="24"/>
                <w:szCs w:val="24"/>
              </w:rPr>
              <w:t>ния</w:t>
            </w:r>
          </w:p>
        </w:tc>
        <w:tc>
          <w:tcPr>
            <w:tcW w:w="1439"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всхожесть</w:t>
            </w:r>
          </w:p>
        </w:tc>
        <w:tc>
          <w:tcPr>
            <w:tcW w:w="1439"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энергия проростания</w:t>
            </w:r>
          </w:p>
        </w:tc>
        <w:tc>
          <w:tcPr>
            <w:tcW w:w="1261"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всхожесть</w:t>
            </w:r>
          </w:p>
        </w:tc>
        <w:tc>
          <w:tcPr>
            <w:tcW w:w="1261"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энергия проростания</w:t>
            </w:r>
          </w:p>
        </w:tc>
        <w:tc>
          <w:tcPr>
            <w:tcW w:w="1261" w:type="dxa"/>
          </w:tcPr>
          <w:p w:rsidR="00ED4BD3" w:rsidRPr="00ED4BD3" w:rsidRDefault="00ED4BD3" w:rsidP="00ED4BD3">
            <w:pPr>
              <w:suppressAutoHyphens/>
              <w:autoSpaceDE w:val="0"/>
              <w:autoSpaceDN w:val="0"/>
              <w:adjustRightInd w:val="0"/>
              <w:jc w:val="both"/>
              <w:rPr>
                <w:rFonts w:ascii="Times New Roman" w:eastAsia="WenQuanYi Micro Hei" w:hAnsi="Times New Roman" w:cs="Times New Roman"/>
                <w:bCs/>
                <w:color w:val="000000" w:themeColor="text1"/>
                <w:kern w:val="24"/>
                <w:sz w:val="24"/>
                <w:szCs w:val="24"/>
                <w:lang w:val="kk-KZ"/>
              </w:rPr>
            </w:pPr>
            <w:r w:rsidRPr="00ED4BD3">
              <w:rPr>
                <w:rFonts w:ascii="Times New Roman" w:hAnsi="Times New Roman" w:cs="Times New Roman"/>
                <w:sz w:val="24"/>
                <w:szCs w:val="24"/>
              </w:rPr>
              <w:t>всхожесть</w:t>
            </w:r>
          </w:p>
        </w:tc>
      </w:tr>
      <w:tr w:rsidR="00ED4BD3" w:rsidRPr="00ED4BD3" w:rsidTr="00ED4BD3">
        <w:tc>
          <w:tcPr>
            <w:tcW w:w="1490"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Аксу</w:t>
            </w:r>
          </w:p>
        </w:tc>
        <w:tc>
          <w:tcPr>
            <w:tcW w:w="131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75</w:t>
            </w:r>
          </w:p>
        </w:tc>
        <w:tc>
          <w:tcPr>
            <w:tcW w:w="1439"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88</w:t>
            </w:r>
          </w:p>
        </w:tc>
        <w:tc>
          <w:tcPr>
            <w:tcW w:w="1439"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78</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91</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82</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90</w:t>
            </w:r>
          </w:p>
        </w:tc>
      </w:tr>
      <w:tr w:rsidR="00ED4BD3" w:rsidRPr="00ED4BD3" w:rsidTr="00ED4BD3">
        <w:tc>
          <w:tcPr>
            <w:tcW w:w="1490"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Айшолпан</w:t>
            </w:r>
          </w:p>
        </w:tc>
        <w:tc>
          <w:tcPr>
            <w:tcW w:w="131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77</w:t>
            </w:r>
          </w:p>
        </w:tc>
        <w:tc>
          <w:tcPr>
            <w:tcW w:w="1439"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91</w:t>
            </w:r>
          </w:p>
        </w:tc>
        <w:tc>
          <w:tcPr>
            <w:tcW w:w="1439"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84</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92</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80</w:t>
            </w:r>
          </w:p>
        </w:tc>
        <w:tc>
          <w:tcPr>
            <w:tcW w:w="1261" w:type="dxa"/>
          </w:tcPr>
          <w:p w:rsidR="00ED4BD3" w:rsidRPr="00ED4BD3" w:rsidRDefault="00ED4BD3" w:rsidP="00ED4BD3">
            <w:pPr>
              <w:jc w:val="center"/>
              <w:rPr>
                <w:rFonts w:ascii="Times New Roman" w:hAnsi="Times New Roman" w:cs="Times New Roman"/>
                <w:sz w:val="24"/>
                <w:szCs w:val="24"/>
              </w:rPr>
            </w:pPr>
            <w:r w:rsidRPr="00ED4BD3">
              <w:rPr>
                <w:rFonts w:ascii="Times New Roman" w:hAnsi="Times New Roman" w:cs="Times New Roman"/>
                <w:sz w:val="24"/>
                <w:szCs w:val="24"/>
              </w:rPr>
              <w:t>92</w:t>
            </w:r>
          </w:p>
        </w:tc>
      </w:tr>
    </w:tbl>
    <w:p w:rsidR="00ED4BD3" w:rsidRDefault="00ED4BD3" w:rsidP="00ED4BD3">
      <w:pPr>
        <w:pBdr>
          <w:bottom w:val="single" w:sz="4" w:space="0" w:color="FFFFFF"/>
        </w:pBdr>
        <w:suppressAutoHyphens/>
        <w:autoSpaceDE w:val="0"/>
        <w:autoSpaceDN w:val="0"/>
        <w:adjustRightInd w:val="0"/>
        <w:spacing w:after="0" w:line="240" w:lineRule="auto"/>
        <w:jc w:val="both"/>
        <w:rPr>
          <w:rFonts w:ascii="Times New Roman" w:eastAsia="WenQuanYi Micro Hei" w:hAnsi="Times New Roman" w:cs="Times New Roman"/>
          <w:bCs/>
          <w:color w:val="000000" w:themeColor="text1"/>
          <w:kern w:val="24"/>
          <w:sz w:val="24"/>
          <w:szCs w:val="24"/>
          <w:lang w:val="kk-KZ"/>
        </w:rPr>
      </w:pPr>
    </w:p>
    <w:p w:rsidR="00C628EF" w:rsidRDefault="00C628EF" w:rsidP="00ED4BD3">
      <w:pPr>
        <w:pBdr>
          <w:bottom w:val="single" w:sz="4" w:space="0"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 xml:space="preserve">Энергия прорастания семян – это доля проросших семян (%) за короткий срок. Энергия прорастания семян зависит от всхожести семян на 4-е сутки по двум изучаемым гибридам она составила от 84-92%, и выше была у гибрида Айшолпан, возможно из-за того, что семена данного гибрида были крупнее (таблица 11). </w:t>
      </w:r>
    </w:p>
    <w:p w:rsidR="00C34245" w:rsidRDefault="00C34245" w:rsidP="00ED4BD3">
      <w:pPr>
        <w:pBdr>
          <w:bottom w:val="single" w:sz="4" w:space="0"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ED4BD3" w:rsidRDefault="00ED4BD3" w:rsidP="00ED4BD3">
      <w:pPr>
        <w:pBdr>
          <w:bottom w:val="single" w:sz="4" w:space="0"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Таблица 11 – Энергия прорастания семян сахарной свеклы</w:t>
      </w:r>
    </w:p>
    <w:tbl>
      <w:tblPr>
        <w:tblStyle w:val="a5"/>
        <w:tblW w:w="0" w:type="auto"/>
        <w:tblInd w:w="108" w:type="dxa"/>
        <w:tblLook w:val="04A0" w:firstRow="1" w:lastRow="0" w:firstColumn="1" w:lastColumn="0" w:noHBand="0" w:noVBand="1"/>
      </w:tblPr>
      <w:tblGrid>
        <w:gridCol w:w="1806"/>
        <w:gridCol w:w="1914"/>
        <w:gridCol w:w="1914"/>
        <w:gridCol w:w="1914"/>
        <w:gridCol w:w="1666"/>
      </w:tblGrid>
      <w:tr w:rsidR="00ED4BD3" w:rsidRPr="00ED4BD3" w:rsidTr="00ED4BD3">
        <w:tc>
          <w:tcPr>
            <w:tcW w:w="180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 xml:space="preserve">Гибриды </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4-е сутки</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6-е сутки</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8-е сутки</w:t>
            </w:r>
          </w:p>
        </w:tc>
        <w:tc>
          <w:tcPr>
            <w:tcW w:w="166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10-сутки</w:t>
            </w:r>
          </w:p>
        </w:tc>
      </w:tr>
      <w:tr w:rsidR="00ED4BD3" w:rsidRPr="00ED4BD3" w:rsidTr="00ED4BD3">
        <w:tc>
          <w:tcPr>
            <w:tcW w:w="180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Аксу</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33</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49</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66</w:t>
            </w:r>
          </w:p>
        </w:tc>
        <w:tc>
          <w:tcPr>
            <w:tcW w:w="166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84</w:t>
            </w:r>
          </w:p>
        </w:tc>
      </w:tr>
      <w:tr w:rsidR="00ED4BD3" w:rsidRPr="00ED4BD3" w:rsidTr="00ED4BD3">
        <w:tc>
          <w:tcPr>
            <w:tcW w:w="180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Айшолпан</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38</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53</w:t>
            </w:r>
          </w:p>
        </w:tc>
        <w:tc>
          <w:tcPr>
            <w:tcW w:w="1914"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72</w:t>
            </w:r>
          </w:p>
        </w:tc>
        <w:tc>
          <w:tcPr>
            <w:tcW w:w="1666" w:type="dxa"/>
          </w:tcPr>
          <w:p w:rsidR="00ED4BD3" w:rsidRPr="00ED4BD3" w:rsidRDefault="00ED4BD3" w:rsidP="005B210E">
            <w:pPr>
              <w:rPr>
                <w:rFonts w:ascii="Times New Roman" w:hAnsi="Times New Roman" w:cs="Times New Roman"/>
                <w:sz w:val="24"/>
                <w:szCs w:val="24"/>
              </w:rPr>
            </w:pPr>
            <w:r w:rsidRPr="00ED4BD3">
              <w:rPr>
                <w:rFonts w:ascii="Times New Roman" w:hAnsi="Times New Roman" w:cs="Times New Roman"/>
                <w:sz w:val="24"/>
                <w:szCs w:val="24"/>
              </w:rPr>
              <w:t>92</w:t>
            </w:r>
          </w:p>
        </w:tc>
      </w:tr>
    </w:tbl>
    <w:p w:rsidR="00ED4BD3" w:rsidRDefault="00ED4BD3" w:rsidP="005069D0">
      <w:pPr>
        <w:pBdr>
          <w:bottom w:val="single" w:sz="4" w:space="0"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5A6F67" w:rsidRDefault="005A6F67" w:rsidP="005A6F67">
      <w:pPr>
        <w:pBdr>
          <w:bottom w:val="single" w:sz="4" w:space="0"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r>
        <w:rPr>
          <w:rFonts w:ascii="Times New Roman" w:eastAsia="WenQuanYi Micro Hei" w:hAnsi="Times New Roman" w:cs="Times New Roman"/>
          <w:bCs/>
          <w:color w:val="000000" w:themeColor="text1"/>
          <w:kern w:val="24"/>
          <w:sz w:val="24"/>
          <w:szCs w:val="24"/>
          <w:lang w:val="kk-KZ"/>
        </w:rPr>
        <w:t>Полнота обработки семенного материала должна быть четко выдержана и составлять не менее 85% и не более 120% от рекомендуемой так как меньшее использование не обеспечит защитный эффект, а повышенное содержание может привести к негативным последствиям и к посевному качеству семян.</w:t>
      </w:r>
    </w:p>
    <w:p w:rsidR="00ED4BD3" w:rsidRDefault="00ED4BD3" w:rsidP="005069D0">
      <w:pPr>
        <w:pBdr>
          <w:bottom w:val="single" w:sz="4" w:space="0"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sidRPr="00067C50">
        <w:rPr>
          <w:rFonts w:ascii="Times New Roman" w:hAnsi="Times New Roman"/>
          <w:sz w:val="24"/>
          <w:szCs w:val="24"/>
        </w:rPr>
        <w:t>Качество драже с искусственной оболочкой зависит также от применяемых композиционных материалов для оболочки. Они должны быть строго дифференцированы с учетом свойств обрабатываемых семян, почвенно-климатических условий, сроков сева и т.п</w:t>
      </w:r>
      <w:proofErr w:type="gramStart"/>
      <w:r w:rsidRPr="00067C50">
        <w:rPr>
          <w:rFonts w:ascii="Times New Roman" w:hAnsi="Times New Roman"/>
          <w:sz w:val="24"/>
          <w:szCs w:val="24"/>
        </w:rPr>
        <w:t>.</w:t>
      </w:r>
      <w:r w:rsidRPr="00067C50">
        <w:rPr>
          <w:rFonts w:ascii="Times New Roman" w:hAnsi="Times New Roman"/>
          <w:color w:val="000000"/>
          <w:sz w:val="24"/>
          <w:szCs w:val="24"/>
          <w:shd w:val="clear" w:color="auto" w:fill="FFFFFF"/>
          <w:lang w:val="kk-KZ"/>
        </w:rPr>
        <w:t>А</w:t>
      </w:r>
      <w:proofErr w:type="gramEnd"/>
      <w:r w:rsidRPr="00067C50">
        <w:rPr>
          <w:rFonts w:ascii="Times New Roman" w:hAnsi="Times New Roman"/>
          <w:color w:val="000000"/>
          <w:sz w:val="24"/>
          <w:szCs w:val="24"/>
          <w:shd w:val="clear" w:color="auto" w:fill="FFFFFF"/>
          <w:lang w:val="kk-KZ"/>
        </w:rPr>
        <w:t xml:space="preserve">нализ полученных данных позволяет делать вывод о том, что применение разработанную нами </w:t>
      </w:r>
      <w:r w:rsidRPr="00067C50">
        <w:rPr>
          <w:rFonts w:ascii="Times New Roman" w:hAnsi="Times New Roman"/>
          <w:color w:val="000000"/>
          <w:sz w:val="24"/>
          <w:szCs w:val="24"/>
          <w:shd w:val="clear" w:color="auto" w:fill="FFFFFF"/>
        </w:rPr>
        <w:t>технологи</w:t>
      </w:r>
      <w:r w:rsidRPr="00067C50">
        <w:rPr>
          <w:rFonts w:ascii="Times New Roman" w:hAnsi="Times New Roman"/>
          <w:color w:val="000000"/>
          <w:sz w:val="24"/>
          <w:szCs w:val="24"/>
          <w:shd w:val="clear" w:color="auto" w:fill="FFFFFF"/>
          <w:lang w:val="kk-KZ"/>
        </w:rPr>
        <w:t>ю</w:t>
      </w:r>
      <w:r w:rsidRPr="00067C50">
        <w:rPr>
          <w:rFonts w:ascii="Times New Roman" w:hAnsi="Times New Roman"/>
          <w:color w:val="000000"/>
          <w:sz w:val="24"/>
          <w:szCs w:val="24"/>
          <w:shd w:val="clear" w:color="auto" w:fill="FFFFFF"/>
        </w:rPr>
        <w:t xml:space="preserve"> инкрустирования и дражирования семян сахарной свеклы</w:t>
      </w:r>
      <w:r w:rsidRPr="00067C50">
        <w:rPr>
          <w:rFonts w:ascii="Times New Roman" w:hAnsi="Times New Roman"/>
          <w:color w:val="000000"/>
          <w:sz w:val="24"/>
          <w:szCs w:val="24"/>
          <w:shd w:val="clear" w:color="auto" w:fill="FFFFFF"/>
          <w:lang w:val="kk-KZ"/>
        </w:rPr>
        <w:t xml:space="preserve"> для практической целей экономически целесообразно.  При этом расход препаратов для инкрустирования и дражирования на 1 п.е. семян намного меньше, чем приобретение дорогих зарубежных семян.</w:t>
      </w:r>
      <w:r w:rsidRPr="00ED4BD3">
        <w:rPr>
          <w:rFonts w:ascii="Times New Roman" w:hAnsi="Times New Roman"/>
          <w:sz w:val="24"/>
          <w:szCs w:val="24"/>
        </w:rPr>
        <w:t xml:space="preserve"> </w:t>
      </w:r>
    </w:p>
    <w:p w:rsidR="00BF69B7" w:rsidRDefault="00BF69B7" w:rsidP="005069D0">
      <w:pPr>
        <w:pBdr>
          <w:bottom w:val="single" w:sz="4" w:space="0"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Урожай сахарной свеклы – это интегрированный показатель, включающий в себя действие системы факторов, важнейшим из которых является предпосевной подготовки семян. </w:t>
      </w:r>
      <w:r w:rsidR="005069D0">
        <w:rPr>
          <w:rFonts w:ascii="Times New Roman" w:hAnsi="Times New Roman"/>
          <w:sz w:val="24"/>
          <w:szCs w:val="24"/>
          <w:lang w:val="kk-KZ"/>
        </w:rPr>
        <w:t>Урожайность гибридов сахарной свеклы используемых дражированные семена составила в пределах от 742,2ц/га до 785,6ц/га. Анализируя затрады, расходы на применяемые препараты вычислена экономическая эффективность дражированных семян гибридов сахарной свеклы (таблица 12).</w:t>
      </w:r>
    </w:p>
    <w:p w:rsidR="00C34245" w:rsidRDefault="00C34245" w:rsidP="005069D0">
      <w:pPr>
        <w:pBdr>
          <w:bottom w:val="single" w:sz="4" w:space="0" w:color="FFFFFF"/>
        </w:pBdr>
        <w:suppressAutoHyphens/>
        <w:autoSpaceDE w:val="0"/>
        <w:autoSpaceDN w:val="0"/>
        <w:adjustRightInd w:val="0"/>
        <w:spacing w:after="0" w:line="360" w:lineRule="auto"/>
        <w:jc w:val="both"/>
        <w:rPr>
          <w:rFonts w:ascii="Times New Roman" w:hAnsi="Times New Roman"/>
          <w:sz w:val="24"/>
          <w:szCs w:val="24"/>
          <w:lang w:val="kk-KZ"/>
        </w:rPr>
      </w:pPr>
    </w:p>
    <w:p w:rsidR="005069D0" w:rsidRDefault="005069D0" w:rsidP="005069D0">
      <w:pPr>
        <w:pBdr>
          <w:bottom w:val="single" w:sz="4" w:space="0" w:color="FFFFFF"/>
        </w:pBdr>
        <w:suppressAutoHyphens/>
        <w:autoSpaceDE w:val="0"/>
        <w:autoSpaceDN w:val="0"/>
        <w:adjustRightInd w:val="0"/>
        <w:spacing w:after="0" w:line="360" w:lineRule="auto"/>
        <w:jc w:val="both"/>
        <w:rPr>
          <w:rFonts w:ascii="Times New Roman" w:hAnsi="Times New Roman"/>
          <w:sz w:val="24"/>
          <w:szCs w:val="24"/>
          <w:lang w:val="kk-KZ"/>
        </w:rPr>
      </w:pPr>
      <w:r>
        <w:rPr>
          <w:rFonts w:ascii="Times New Roman" w:hAnsi="Times New Roman"/>
          <w:sz w:val="24"/>
          <w:szCs w:val="24"/>
          <w:lang w:val="kk-KZ"/>
        </w:rPr>
        <w:t xml:space="preserve">Таблица 12 – Экономическая эффективность дражированных семян гибридов сахарной свеклы </w:t>
      </w:r>
    </w:p>
    <w:tbl>
      <w:tblPr>
        <w:tblStyle w:val="a5"/>
        <w:tblW w:w="0" w:type="auto"/>
        <w:tblInd w:w="250" w:type="dxa"/>
        <w:tblLook w:val="04A0" w:firstRow="1" w:lastRow="0" w:firstColumn="1" w:lastColumn="0" w:noHBand="0" w:noVBand="1"/>
      </w:tblPr>
      <w:tblGrid>
        <w:gridCol w:w="1349"/>
        <w:gridCol w:w="1087"/>
        <w:gridCol w:w="1394"/>
        <w:gridCol w:w="1138"/>
        <w:gridCol w:w="1200"/>
        <w:gridCol w:w="1269"/>
        <w:gridCol w:w="1883"/>
      </w:tblGrid>
      <w:tr w:rsidR="00AE490F" w:rsidTr="00AE490F">
        <w:tc>
          <w:tcPr>
            <w:tcW w:w="1418" w:type="dxa"/>
          </w:tcPr>
          <w:p w:rsidR="00AE490F" w:rsidRDefault="00AE490F" w:rsidP="005069D0">
            <w:pPr>
              <w:suppressAutoHyphens/>
              <w:autoSpaceDE w:val="0"/>
              <w:autoSpaceDN w:val="0"/>
              <w:adjustRightInd w:val="0"/>
              <w:spacing w:line="360" w:lineRule="auto"/>
              <w:jc w:val="both"/>
              <w:rPr>
                <w:rFonts w:ascii="Times New Roman" w:hAnsi="Times New Roman"/>
                <w:sz w:val="24"/>
                <w:szCs w:val="24"/>
                <w:lang w:val="kk-KZ"/>
              </w:rPr>
            </w:pPr>
            <w:r>
              <w:rPr>
                <w:rFonts w:ascii="Times New Roman" w:hAnsi="Times New Roman"/>
                <w:sz w:val="24"/>
                <w:szCs w:val="24"/>
                <w:lang w:val="kk-KZ"/>
              </w:rPr>
              <w:t>Гибрид</w:t>
            </w:r>
          </w:p>
        </w:tc>
        <w:tc>
          <w:tcPr>
            <w:tcW w:w="1087" w:type="dxa"/>
          </w:tcPr>
          <w:p w:rsidR="00AE490F" w:rsidRDefault="00AE490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Урожай, ц/га</w:t>
            </w:r>
          </w:p>
        </w:tc>
        <w:tc>
          <w:tcPr>
            <w:tcW w:w="1367" w:type="dxa"/>
          </w:tcPr>
          <w:p w:rsidR="00AE490F" w:rsidRDefault="00AE490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Закупочная цена, 1</w:t>
            </w:r>
            <w:r w:rsidR="00C22C91">
              <w:rPr>
                <w:rFonts w:ascii="Times New Roman" w:hAnsi="Times New Roman"/>
                <w:sz w:val="24"/>
                <w:szCs w:val="24"/>
                <w:lang w:val="kk-KZ"/>
              </w:rPr>
              <w:t>т</w:t>
            </w:r>
            <w:r>
              <w:rPr>
                <w:rFonts w:ascii="Times New Roman" w:hAnsi="Times New Roman"/>
                <w:sz w:val="24"/>
                <w:szCs w:val="24"/>
                <w:lang w:val="kk-KZ"/>
              </w:rPr>
              <w:t>, тыс.тг</w:t>
            </w:r>
          </w:p>
        </w:tc>
        <w:tc>
          <w:tcPr>
            <w:tcW w:w="1367" w:type="dxa"/>
          </w:tcPr>
          <w:p w:rsidR="00AE490F" w:rsidRDefault="00994A4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Чистый</w:t>
            </w:r>
            <w:r w:rsidR="00AE490F">
              <w:rPr>
                <w:rFonts w:ascii="Times New Roman" w:hAnsi="Times New Roman"/>
                <w:sz w:val="24"/>
                <w:szCs w:val="24"/>
                <w:lang w:val="kk-KZ"/>
              </w:rPr>
              <w:t xml:space="preserve"> доход, тыс.тг</w:t>
            </w:r>
          </w:p>
        </w:tc>
        <w:tc>
          <w:tcPr>
            <w:tcW w:w="1367" w:type="dxa"/>
          </w:tcPr>
          <w:p w:rsidR="00AE490F" w:rsidRDefault="00AE490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Затраты, тыс.тг</w:t>
            </w:r>
          </w:p>
        </w:tc>
        <w:tc>
          <w:tcPr>
            <w:tcW w:w="1367" w:type="dxa"/>
          </w:tcPr>
          <w:p w:rsidR="00AE490F" w:rsidRDefault="00AE490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Прибыль, тыс.тг</w:t>
            </w:r>
          </w:p>
        </w:tc>
        <w:tc>
          <w:tcPr>
            <w:tcW w:w="1262" w:type="dxa"/>
          </w:tcPr>
          <w:p w:rsidR="00AE490F" w:rsidRDefault="00AE490F" w:rsidP="00C22C91">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 xml:space="preserve">Рентабельность, </w:t>
            </w:r>
            <w:r>
              <w:rPr>
                <w:rFonts w:ascii="Times New Roman" w:hAnsi="Times New Roman" w:cs="Times New Roman"/>
                <w:sz w:val="24"/>
                <w:szCs w:val="24"/>
                <w:lang w:val="kk-KZ"/>
              </w:rPr>
              <w:t>%</w:t>
            </w:r>
          </w:p>
        </w:tc>
      </w:tr>
      <w:tr w:rsidR="00AE490F" w:rsidTr="00AE490F">
        <w:tc>
          <w:tcPr>
            <w:tcW w:w="1418" w:type="dxa"/>
          </w:tcPr>
          <w:p w:rsidR="00AE490F" w:rsidRDefault="00AE490F" w:rsidP="005069D0">
            <w:pPr>
              <w:suppressAutoHyphens/>
              <w:autoSpaceDE w:val="0"/>
              <w:autoSpaceDN w:val="0"/>
              <w:adjustRightInd w:val="0"/>
              <w:spacing w:line="360" w:lineRule="auto"/>
              <w:jc w:val="both"/>
              <w:rPr>
                <w:rFonts w:ascii="Times New Roman" w:hAnsi="Times New Roman"/>
                <w:sz w:val="24"/>
                <w:szCs w:val="24"/>
                <w:lang w:val="kk-KZ"/>
              </w:rPr>
            </w:pPr>
            <w:r>
              <w:rPr>
                <w:rFonts w:ascii="Times New Roman" w:hAnsi="Times New Roman"/>
                <w:sz w:val="24"/>
                <w:szCs w:val="24"/>
                <w:lang w:val="kk-KZ"/>
              </w:rPr>
              <w:t>Аксу</w:t>
            </w:r>
          </w:p>
        </w:tc>
        <w:tc>
          <w:tcPr>
            <w:tcW w:w="1087" w:type="dxa"/>
          </w:tcPr>
          <w:p w:rsidR="00AE490F" w:rsidRDefault="00AE490F"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742,2</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17</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1261,7</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447,7</w:t>
            </w:r>
          </w:p>
        </w:tc>
        <w:tc>
          <w:tcPr>
            <w:tcW w:w="1367" w:type="dxa"/>
          </w:tcPr>
          <w:p w:rsidR="00AE490F" w:rsidRDefault="00994A4F"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814,0</w:t>
            </w:r>
          </w:p>
        </w:tc>
        <w:tc>
          <w:tcPr>
            <w:tcW w:w="1262" w:type="dxa"/>
          </w:tcPr>
          <w:p w:rsidR="00AE490F" w:rsidRDefault="00994A4F"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203,5</w:t>
            </w:r>
          </w:p>
        </w:tc>
      </w:tr>
      <w:tr w:rsidR="00AE490F" w:rsidTr="00AE490F">
        <w:tc>
          <w:tcPr>
            <w:tcW w:w="1418" w:type="dxa"/>
          </w:tcPr>
          <w:p w:rsidR="00AE490F" w:rsidRDefault="00AE490F" w:rsidP="005069D0">
            <w:pPr>
              <w:suppressAutoHyphens/>
              <w:autoSpaceDE w:val="0"/>
              <w:autoSpaceDN w:val="0"/>
              <w:adjustRightInd w:val="0"/>
              <w:spacing w:line="360" w:lineRule="auto"/>
              <w:jc w:val="both"/>
              <w:rPr>
                <w:rFonts w:ascii="Times New Roman" w:hAnsi="Times New Roman"/>
                <w:sz w:val="24"/>
                <w:szCs w:val="24"/>
                <w:lang w:val="kk-KZ"/>
              </w:rPr>
            </w:pPr>
            <w:r>
              <w:rPr>
                <w:rFonts w:ascii="Times New Roman" w:hAnsi="Times New Roman"/>
                <w:sz w:val="24"/>
                <w:szCs w:val="24"/>
                <w:lang w:val="kk-KZ"/>
              </w:rPr>
              <w:t>Айшолпан</w:t>
            </w:r>
          </w:p>
        </w:tc>
        <w:tc>
          <w:tcPr>
            <w:tcW w:w="108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785,6</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17</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1334,5</w:t>
            </w:r>
          </w:p>
        </w:tc>
        <w:tc>
          <w:tcPr>
            <w:tcW w:w="1367" w:type="dxa"/>
          </w:tcPr>
          <w:p w:rsidR="00AE490F" w:rsidRDefault="00C22C91"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447,7</w:t>
            </w:r>
          </w:p>
        </w:tc>
        <w:tc>
          <w:tcPr>
            <w:tcW w:w="1367" w:type="dxa"/>
          </w:tcPr>
          <w:p w:rsidR="00AE490F" w:rsidRDefault="00994A4F"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886,8</w:t>
            </w:r>
          </w:p>
        </w:tc>
        <w:tc>
          <w:tcPr>
            <w:tcW w:w="1262" w:type="dxa"/>
          </w:tcPr>
          <w:p w:rsidR="00AE490F" w:rsidRDefault="00994A4F" w:rsidP="00994A4F">
            <w:pPr>
              <w:suppressAutoHyphens/>
              <w:autoSpaceDE w:val="0"/>
              <w:autoSpaceDN w:val="0"/>
              <w:adjustRightInd w:val="0"/>
              <w:spacing w:line="360" w:lineRule="auto"/>
              <w:jc w:val="center"/>
              <w:rPr>
                <w:rFonts w:ascii="Times New Roman" w:hAnsi="Times New Roman"/>
                <w:sz w:val="24"/>
                <w:szCs w:val="24"/>
                <w:lang w:val="kk-KZ"/>
              </w:rPr>
            </w:pPr>
            <w:r>
              <w:rPr>
                <w:rFonts w:ascii="Times New Roman" w:hAnsi="Times New Roman"/>
                <w:sz w:val="24"/>
                <w:szCs w:val="24"/>
                <w:lang w:val="kk-KZ"/>
              </w:rPr>
              <w:t>221,7</w:t>
            </w:r>
          </w:p>
        </w:tc>
      </w:tr>
    </w:tbl>
    <w:p w:rsidR="00994A4F" w:rsidRDefault="00994A4F" w:rsidP="00994A4F">
      <w:pPr>
        <w:autoSpaceDE w:val="0"/>
        <w:autoSpaceDN w:val="0"/>
        <w:adjustRightInd w:val="0"/>
        <w:spacing w:after="0" w:line="240" w:lineRule="auto"/>
        <w:jc w:val="both"/>
        <w:rPr>
          <w:rFonts w:ascii="Times New Roman" w:hAnsi="Times New Roman" w:cs="Times New Roman"/>
          <w:sz w:val="24"/>
          <w:szCs w:val="24"/>
          <w:lang w:val="kk-KZ"/>
        </w:rPr>
      </w:pPr>
    </w:p>
    <w:p w:rsidR="00994A4F" w:rsidRPr="00994A4F" w:rsidRDefault="00994A4F" w:rsidP="00994A4F">
      <w:pPr>
        <w:autoSpaceDE w:val="0"/>
        <w:autoSpaceDN w:val="0"/>
        <w:adjustRightInd w:val="0"/>
        <w:spacing w:after="0" w:line="360" w:lineRule="auto"/>
        <w:ind w:firstLine="709"/>
        <w:jc w:val="both"/>
        <w:rPr>
          <w:rFonts w:ascii="Times New Roman" w:hAnsi="Times New Roman" w:cs="Times New Roman"/>
          <w:sz w:val="24"/>
          <w:szCs w:val="24"/>
          <w:lang w:val="kk-KZ"/>
        </w:rPr>
      </w:pPr>
      <w:r w:rsidRPr="00994A4F">
        <w:rPr>
          <w:rFonts w:ascii="Times New Roman" w:hAnsi="Times New Roman" w:cs="Times New Roman"/>
          <w:sz w:val="24"/>
          <w:szCs w:val="24"/>
        </w:rPr>
        <w:t>Самый низкий чистый доход, или прибы</w:t>
      </w:r>
      <w:r>
        <w:rPr>
          <w:rFonts w:ascii="Times New Roman" w:hAnsi="Times New Roman" w:cs="Times New Roman"/>
          <w:sz w:val="24"/>
          <w:szCs w:val="24"/>
        </w:rPr>
        <w:t>ль, установлен у гибрида Аксу</w:t>
      </w:r>
      <w:r w:rsidRPr="00994A4F">
        <w:rPr>
          <w:rFonts w:ascii="Times New Roman" w:hAnsi="Times New Roman" w:cs="Times New Roman"/>
          <w:sz w:val="24"/>
          <w:szCs w:val="24"/>
        </w:rPr>
        <w:t>,</w:t>
      </w:r>
      <w:r>
        <w:rPr>
          <w:rFonts w:ascii="Times New Roman" w:hAnsi="Times New Roman" w:cs="Times New Roman"/>
          <w:sz w:val="24"/>
          <w:szCs w:val="24"/>
          <w:lang w:val="kk-KZ"/>
        </w:rPr>
        <w:t xml:space="preserve"> а у Айшолпан немного выше.</w:t>
      </w:r>
      <w:r w:rsidRPr="00994A4F">
        <w:rPr>
          <w:rFonts w:ascii="Times New Roman" w:hAnsi="Times New Roman" w:cs="Times New Roman"/>
          <w:sz w:val="24"/>
          <w:szCs w:val="24"/>
        </w:rPr>
        <w:t xml:space="preserve"> </w:t>
      </w:r>
      <w:r>
        <w:rPr>
          <w:rFonts w:ascii="Times New Roman" w:hAnsi="Times New Roman" w:cs="Times New Roman"/>
          <w:sz w:val="24"/>
          <w:szCs w:val="24"/>
          <w:lang w:val="kk-KZ"/>
        </w:rPr>
        <w:t>У</w:t>
      </w:r>
      <w:r w:rsidRPr="00994A4F">
        <w:rPr>
          <w:rFonts w:ascii="Times New Roman" w:hAnsi="Times New Roman" w:cs="Times New Roman"/>
          <w:sz w:val="24"/>
          <w:szCs w:val="24"/>
        </w:rPr>
        <w:t>ровень рентабельности</w:t>
      </w:r>
      <w:r>
        <w:rPr>
          <w:rFonts w:ascii="Times New Roman" w:hAnsi="Times New Roman" w:cs="Times New Roman"/>
          <w:sz w:val="24"/>
          <w:szCs w:val="24"/>
          <w:lang w:val="kk-KZ"/>
        </w:rPr>
        <w:t xml:space="preserve"> находится в пределах от 203,5% до 221,7%. Что означает использование дражированных семян гибридов сахарной свеклы достаточно рентабельным.</w:t>
      </w:r>
    </w:p>
    <w:p w:rsidR="00ED4BD3" w:rsidRDefault="00994A4F"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По результатам выполнения научно-исследовательской работы п</w:t>
      </w:r>
      <w:r w:rsidR="00ED4BD3" w:rsidRPr="003C2884">
        <w:rPr>
          <w:rFonts w:ascii="Times New Roman" w:hAnsi="Times New Roman"/>
          <w:sz w:val="24"/>
          <w:szCs w:val="24"/>
        </w:rPr>
        <w:t xml:space="preserve">роведены семинары по демонстрации технологии подработки семян (Приложение Д). </w:t>
      </w:r>
      <w:r>
        <w:rPr>
          <w:rFonts w:ascii="Times New Roman" w:hAnsi="Times New Roman"/>
          <w:sz w:val="24"/>
          <w:szCs w:val="24"/>
          <w:lang w:val="kk-KZ"/>
        </w:rPr>
        <w:t xml:space="preserve">Также по </w:t>
      </w:r>
      <w:r w:rsidR="00ED4BD3" w:rsidRPr="003C2884">
        <w:rPr>
          <w:rFonts w:ascii="Times New Roman" w:hAnsi="Times New Roman"/>
          <w:sz w:val="24"/>
          <w:szCs w:val="24"/>
        </w:rPr>
        <w:t>результатам научных исследований разработана и выпущена методическая рекомендация, и монография. Поданы 2 заявки на патент на полезную модель (Приложение Е).</w:t>
      </w: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Заключены 2 лицензионных договора с КХ «Самай» и КХ «Бисенбаев Б.Д.» (Приложение Ж).</w:t>
      </w: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E50CF" w:rsidRDefault="002E50CF" w:rsidP="00ED4BD3">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57567F" w:rsidRDefault="0057567F" w:rsidP="00C34245">
      <w:pPr>
        <w:spacing w:after="0" w:line="360" w:lineRule="auto"/>
        <w:ind w:firstLine="709"/>
        <w:jc w:val="center"/>
        <w:rPr>
          <w:rFonts w:ascii="Times New Roman" w:hAnsi="Times New Roman" w:cs="Times New Roman"/>
          <w:b/>
          <w:sz w:val="24"/>
          <w:szCs w:val="24"/>
          <w:lang w:val="kk-KZ"/>
        </w:rPr>
      </w:pPr>
    </w:p>
    <w:p w:rsidR="0057567F" w:rsidRDefault="0057567F" w:rsidP="00C34245">
      <w:pPr>
        <w:spacing w:after="0" w:line="360" w:lineRule="auto"/>
        <w:ind w:firstLine="709"/>
        <w:jc w:val="center"/>
        <w:rPr>
          <w:rFonts w:ascii="Times New Roman" w:hAnsi="Times New Roman" w:cs="Times New Roman"/>
          <w:b/>
          <w:sz w:val="24"/>
          <w:szCs w:val="24"/>
          <w:lang w:val="kk-KZ"/>
        </w:rPr>
      </w:pPr>
    </w:p>
    <w:p w:rsidR="00C34245" w:rsidRPr="00A865A0" w:rsidRDefault="00C34245" w:rsidP="00C34245">
      <w:pPr>
        <w:spacing w:after="0" w:line="360" w:lineRule="auto"/>
        <w:ind w:firstLine="709"/>
        <w:jc w:val="center"/>
        <w:rPr>
          <w:rFonts w:ascii="Times New Roman" w:hAnsi="Times New Roman" w:cs="Times New Roman"/>
          <w:b/>
          <w:sz w:val="24"/>
          <w:szCs w:val="24"/>
          <w:lang w:val="kk-KZ"/>
        </w:rPr>
      </w:pPr>
      <w:bookmarkStart w:id="5" w:name="_GoBack"/>
      <w:bookmarkEnd w:id="5"/>
      <w:r w:rsidRPr="00A865A0">
        <w:rPr>
          <w:rFonts w:ascii="Times New Roman" w:hAnsi="Times New Roman" w:cs="Times New Roman"/>
          <w:b/>
          <w:sz w:val="24"/>
          <w:szCs w:val="24"/>
          <w:lang w:val="kk-KZ"/>
        </w:rPr>
        <w:lastRenderedPageBreak/>
        <w:t>ҚОРЫТЫНДЫ</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Ғылыми-зерттеу жұмыстарын орындау нәтижесінде жоба орындаушыларымен қатысуымен келесідей нәтижеден алынды:</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1. Стационарлық  учаскеде отандық  қант  қызылшасының  «Ақсу»,  «Айшолпан» будандарының  түпнұсқа  және элиталық  тұқымдарын алу  үшін  аналық  өсімдіктер мен</w:t>
      </w:r>
      <w:r w:rsidRPr="00A865A0">
        <w:rPr>
          <w:rFonts w:ascii="Times New Roman" w:hAnsi="Times New Roman" w:cs="Times New Roman"/>
          <w:sz w:val="24"/>
          <w:szCs w:val="24"/>
          <w:lang w:val="kk-KZ"/>
        </w:rPr>
        <w:tab/>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тұқымдық  өсімдіктер  7  гектарға  егілді  (  отырғызу     және    отырғызбау     тәсілімен ).</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Нәтижесінде  10,2 тонн мөлшерінде  қант қызылшасынан жаопы өнімі алынды.</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2.  Кептіруден,   алғашқы   және   екінші   тазалаудан   кейін   қант   қызылшасы</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тұқымдарының  самағы  6  936 кг құрады.  Тұқымдарды алғашқы тазарту  SAD-4  сепараторында  жүргізіледі.</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 xml:space="preserve">3.Тұқымдық өсімдіктер  бөзден тігілген  оқшаулағыштар ішінде  сынамалық  будандастыру үшін  және  комбинациялық қабілетін бағалау үшін  отырғызылды. </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Оқшауланған учаскелерден  сынамалық будандастырудың  тұқымдары 11 нөмір бойынша  алынды. Барлығы топтық оқшаулағыштардан  9,1 кг тұқымдық материал алынды.</w:t>
      </w:r>
    </w:p>
    <w:p w:rsidR="00C34245" w:rsidRPr="00A865A0" w:rsidRDefault="00C34245" w:rsidP="00C34245">
      <w:pPr>
        <w:spacing w:after="0" w:line="360" w:lineRule="auto"/>
        <w:ind w:firstLine="709"/>
        <w:jc w:val="both"/>
        <w:rPr>
          <w:rFonts w:ascii="Times New Roman" w:hAnsi="Times New Roman" w:cs="Times New Roman"/>
          <w:sz w:val="24"/>
          <w:szCs w:val="24"/>
          <w:lang w:val="kk-KZ"/>
        </w:rPr>
      </w:pPr>
      <w:r w:rsidRPr="00A865A0">
        <w:rPr>
          <w:rFonts w:ascii="Times New Roman" w:hAnsi="Times New Roman" w:cs="Times New Roman"/>
          <w:sz w:val="24"/>
          <w:szCs w:val="24"/>
          <w:lang w:val="kk-KZ"/>
        </w:rPr>
        <w:t>4.Тұқымның ядросы айналасындағы қабаттың  1000 дәннің массасына, өнгіштік энергиясына, өнгіштігіне  әсеріне байланысты зерттеулер жүргізілді. Ұнтақталмаған қант қызылшасының тұқымдары өсу энергиясы төмен көрсеткішті көрсетті (56%) және  зертханалық өнгіштігі  76% құрады. Ал тұқымның ядро айналасындағы қабатының азаюына байланысты бұл көрсеткіштер ұлғая бастайды. Яғни паренхимиялық қабатты 50% алып тастау нәтижесінде, өсу энергиясымен тұқымның өнгіштігі 14  және 9%  өсті.</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774D44">
        <w:rPr>
          <w:rFonts w:ascii="Times New Roman" w:hAnsi="Times New Roman" w:cs="Times New Roman"/>
          <w:sz w:val="24"/>
          <w:szCs w:val="24"/>
          <w:lang w:val="kk-KZ"/>
        </w:rPr>
        <w:t xml:space="preserve">5.Калибрлеу процесінде  3,5-4,5 мм және 4,5-тен 5,5 мм аралығында екі тұқым фракциясы анықталды. </w:t>
      </w:r>
      <w:r w:rsidRPr="00984F26">
        <w:rPr>
          <w:rFonts w:ascii="Times New Roman" w:hAnsi="Times New Roman" w:cs="Times New Roman"/>
          <w:sz w:val="24"/>
          <w:szCs w:val="24"/>
          <w:lang w:val="kk-KZ"/>
        </w:rPr>
        <w:t>5,5 мм-ден үлкен тұқымдар қайтадан ұнтақтау және мөлшерлеу  үдерісінен өтті. Көлемі  3,5 мм-ден аспайтын тұқымдар (20%-дан астам) жойылды.</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t>6.Тұқымдардың өңдеудің 3 формуласы әзірленді (стандартты,интенсивті 1 және интенсивті  2)  және  жабынды массасына арналған таңдалған компоненттер (инсектицидтер,фунгицидтер,микроэлементтер тыңайтқыштары, пленка түзетін заттар таңдап алынды: бояғыштар, желім және тұқым түйіршіктеріне  арналған толтырғыштар). Компоненттермен өңделген Айшолпан және Ақсу будандарының тұқымдарына жасалған зертханалық талдау нәтижесі, өсу жылдамдығымен тұқымның өнгіштігі  Айшолпан буданында жоғарғы көрсеткішті көрсетті, бұл оның тұқымының ірі болуымен байланысты болды.</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lastRenderedPageBreak/>
        <w:t>7.Тәжірибе алмасу бойынша  семинарлар жүргізілді, тұқымдарды өңдеу технологиясымен таныстырылды.</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t>8. Селекциялық жетістіктерді қолдану құқығын беру үшін ШҚ «Самай» және ШҚ</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t>«Бейсенбаев Б.Д.» шаруа қожалықтарымен  лицензиялық келісім шарттар құрастырылды.</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t>Әдістемелік ұсыныстар дайындалып шығарылды «Қант қызылшасының тұқымдарын өңдеуде суға еритін жамылғы түзетін, қорғаушы және белсендіретін заттарды қолдана отырып, дражирлеумен инкустациялаудың тиімді технологиялары». 1 монография «Қазақстанда қызылша өсірудің жағдайымен дамуы» баспадан шықты.</w:t>
      </w:r>
    </w:p>
    <w:p w:rsidR="00C34245" w:rsidRPr="00984F26" w:rsidRDefault="00C34245" w:rsidP="00C34245">
      <w:pPr>
        <w:spacing w:after="0" w:line="360" w:lineRule="auto"/>
        <w:ind w:firstLine="709"/>
        <w:jc w:val="both"/>
        <w:rPr>
          <w:rFonts w:ascii="Times New Roman" w:hAnsi="Times New Roman" w:cs="Times New Roman"/>
          <w:sz w:val="24"/>
          <w:szCs w:val="24"/>
          <w:lang w:val="kk-KZ"/>
        </w:rPr>
      </w:pPr>
      <w:r w:rsidRPr="00984F26">
        <w:rPr>
          <w:rFonts w:ascii="Times New Roman" w:hAnsi="Times New Roman" w:cs="Times New Roman"/>
          <w:sz w:val="24"/>
          <w:szCs w:val="24"/>
          <w:lang w:val="kk-KZ"/>
        </w:rPr>
        <w:t xml:space="preserve">9. 1 ғылыми мақала лицензияланатын халықаралық журналда «Сахар» №10 (21) баспадан шығуда. Сондай-ақ 1 ғылыми мақала Scopus базасына кіретін  Cite Score базасында 35 төмен процентке ие «Biodiversitas» журналында жарыққа шықты, және2-ші мақала  «Journal of Crop Science and Biotechnologi» журналында баспадан шығу  кезеңінде тұр.   </w:t>
      </w:r>
    </w:p>
    <w:p w:rsidR="00C34245" w:rsidRDefault="00C34245" w:rsidP="00292BCE">
      <w:pPr>
        <w:pBdr>
          <w:bottom w:val="single" w:sz="4" w:space="29" w:color="FFFFFF"/>
        </w:pBdr>
        <w:suppressAutoHyphens/>
        <w:autoSpaceDE w:val="0"/>
        <w:autoSpaceDN w:val="0"/>
        <w:adjustRightInd w:val="0"/>
        <w:spacing w:after="0" w:line="360" w:lineRule="auto"/>
        <w:jc w:val="center"/>
        <w:rPr>
          <w:rFonts w:ascii="Times New Roman" w:hAnsi="Times New Roman"/>
          <w:b/>
          <w:sz w:val="24"/>
          <w:szCs w:val="24"/>
          <w:lang w:val="kk-KZ"/>
        </w:rPr>
      </w:pPr>
    </w:p>
    <w:p w:rsidR="00C34245" w:rsidRDefault="00C34245">
      <w:pPr>
        <w:rPr>
          <w:rFonts w:ascii="Times New Roman" w:hAnsi="Times New Roman"/>
          <w:b/>
          <w:sz w:val="24"/>
          <w:szCs w:val="24"/>
          <w:lang w:val="kk-KZ"/>
        </w:rPr>
      </w:pPr>
      <w:r>
        <w:rPr>
          <w:rFonts w:ascii="Times New Roman" w:hAnsi="Times New Roman"/>
          <w:b/>
          <w:sz w:val="24"/>
          <w:szCs w:val="24"/>
          <w:lang w:val="kk-KZ"/>
        </w:rPr>
        <w:br w:type="page"/>
      </w:r>
    </w:p>
    <w:p w:rsidR="00292BCE" w:rsidRPr="00292BCE" w:rsidRDefault="00292BCE" w:rsidP="00292BCE">
      <w:pPr>
        <w:pBdr>
          <w:bottom w:val="single" w:sz="4" w:space="29" w:color="FFFFFF"/>
        </w:pBdr>
        <w:suppressAutoHyphens/>
        <w:autoSpaceDE w:val="0"/>
        <w:autoSpaceDN w:val="0"/>
        <w:adjustRightInd w:val="0"/>
        <w:spacing w:after="0" w:line="360" w:lineRule="auto"/>
        <w:jc w:val="center"/>
        <w:rPr>
          <w:rFonts w:ascii="Times New Roman" w:hAnsi="Times New Roman"/>
          <w:b/>
          <w:sz w:val="24"/>
          <w:szCs w:val="24"/>
          <w:lang w:val="kk-KZ"/>
        </w:rPr>
      </w:pPr>
      <w:r w:rsidRPr="00292BCE">
        <w:rPr>
          <w:rFonts w:ascii="Times New Roman" w:hAnsi="Times New Roman"/>
          <w:b/>
          <w:sz w:val="24"/>
          <w:szCs w:val="24"/>
          <w:lang w:val="kk-KZ"/>
        </w:rPr>
        <w:lastRenderedPageBreak/>
        <w:t>ЗАКЛЮЧЕНИЕ</w:t>
      </w:r>
    </w:p>
    <w:p w:rsidR="00292BCE" w:rsidRDefault="00292BCE" w:rsidP="00292BCE">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p>
    <w:p w:rsidR="00292BCE" w:rsidRDefault="00292BCE" w:rsidP="00292BCE">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В результате выполнения научно-исследовательской работы исполнителями проекта получены следующие результаты:</w:t>
      </w:r>
    </w:p>
    <w:p w:rsidR="00292BCE" w:rsidRDefault="00292BCE"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1.  На стационарном участке были посеяны маточники и семенники на 7 гектарах (высадочным и безвысадочным способом) для получения оригинальных и элитных семян новых отечественных гибридов сахарной свеклы «Аксу», «Айшолпан». В результате были получены 10,2тонн валового урожая семян сахарной свеклы.</w:t>
      </w:r>
    </w:p>
    <w:p w:rsidR="00292BCE" w:rsidRDefault="00292BCE"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2. После сушки, первичной и второй очистки масса семян сахарной свеклы составила 6936кг. Первичная очистка семян проводилась на сепараторе САД-4.</w:t>
      </w:r>
    </w:p>
    <w:p w:rsidR="00292BCE" w:rsidRDefault="00292BCE"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3. Были проведены посадки семенников для пробных скрещиваний под бязевыми изоляторами для оценки комбинационной способности. На изолированных участках были получены семена пробных скрещиваний – 11 номеров. Всего под групповыми изоляторами получены 9,1 кг семенного материала.</w:t>
      </w:r>
    </w:p>
    <w:p w:rsidR="00292BCE" w:rsidRDefault="00292BCE"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sz w:val="24"/>
          <w:szCs w:val="24"/>
          <w:lang w:val="kk-KZ"/>
        </w:rPr>
        <w:t xml:space="preserve">4. </w:t>
      </w:r>
      <w:r>
        <w:rPr>
          <w:rFonts w:ascii="Times New Roman" w:hAnsi="Times New Roman" w:cs="Times New Roman"/>
          <w:sz w:val="24"/>
          <w:szCs w:val="24"/>
          <w:lang w:val="kk-KZ"/>
        </w:rPr>
        <w:t>Нами проведены исследования по влиянию толщины околоплодника на массу 1000 семян, энергию прорастания (56%), лабораторную всхожесть (76%). По мере уменьшения толщины околоплодника, когда оболочка удаляется методом шлифования, эти показатели возрастают. Так, при удалении паренхимной оболочки на 50%, энергия прорастания и всхожесть семян увеличилась соответственно на 14,0 и 9,0%. Более глубокое шлифование приводит к повышению посевных показателей. Энергия прорастания достигла 75,0%, а лабораторная всхожесть - 90%</w:t>
      </w:r>
      <w:r w:rsidR="00FC5C0A">
        <w:rPr>
          <w:rFonts w:ascii="Times New Roman" w:hAnsi="Times New Roman" w:cs="Times New Roman"/>
          <w:sz w:val="24"/>
          <w:szCs w:val="24"/>
          <w:lang w:val="kk-KZ"/>
        </w:rPr>
        <w:t xml:space="preserve">. </w:t>
      </w:r>
    </w:p>
    <w:p w:rsidR="00FC5C0A" w:rsidRDefault="00FC5C0A"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5. В процессе калибровки выделены две фракции семян в диапазоне от 305-4,5 мм и 4,5-5,5мм. Семена, размер которых больше 5,5 мм, снова проходили процесс шлифовки и калибровки. Семена размером меньше 3,5 мм (более 20%) были отбракованы.</w:t>
      </w:r>
    </w:p>
    <w:p w:rsidR="00FC5C0A" w:rsidRDefault="00FC5C0A"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6. Разработаны 3 рецептуры (стандарт, интенсив 1, интенсив 2) и подобраны компоненты для инкурстирования и для дражирующей массы (инсектициды, фунгициды, микроудобрения, пленкообразующие вещества, красители-прилипатели и наполнители для дражирования семян). Лабораторный анализ семян по вариантам обработок показал, что </w:t>
      </w:r>
      <w:r w:rsidRPr="00FC5C0A">
        <w:rPr>
          <w:rFonts w:ascii="Times New Roman" w:hAnsi="Times New Roman" w:cs="Times New Roman"/>
          <w:sz w:val="24"/>
          <w:szCs w:val="24"/>
          <w:lang w:val="kk-KZ"/>
        </w:rPr>
        <w:t>у гибрида Айшолпан</w:t>
      </w:r>
      <w:r>
        <w:rPr>
          <w:rFonts w:ascii="Times New Roman" w:hAnsi="Times New Roman" w:cs="Times New Roman"/>
          <w:sz w:val="24"/>
          <w:szCs w:val="24"/>
          <w:lang w:val="kk-KZ"/>
        </w:rPr>
        <w:t xml:space="preserve"> энергия прорастания и всхожесть семян была выше, чем у семян гибрида Аксу. Это</w:t>
      </w:r>
      <w:r w:rsidRPr="00FC5C0A">
        <w:rPr>
          <w:rFonts w:ascii="Times New Roman" w:hAnsi="Times New Roman" w:cs="Times New Roman"/>
          <w:sz w:val="24"/>
          <w:szCs w:val="24"/>
          <w:lang w:val="kk-KZ"/>
        </w:rPr>
        <w:t xml:space="preserve"> возможно из-за того, что семена данного гибрида были крупнее</w:t>
      </w:r>
      <w:r>
        <w:rPr>
          <w:rFonts w:ascii="Times New Roman" w:hAnsi="Times New Roman" w:cs="Times New Roman"/>
          <w:sz w:val="24"/>
          <w:szCs w:val="24"/>
          <w:lang w:val="kk-KZ"/>
        </w:rPr>
        <w:t>.</w:t>
      </w:r>
    </w:p>
    <w:p w:rsidR="009D362E" w:rsidRDefault="009D362E" w:rsidP="009D362E">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cs="Times New Roman"/>
          <w:sz w:val="24"/>
          <w:szCs w:val="24"/>
          <w:lang w:val="kk-KZ"/>
        </w:rPr>
        <w:t xml:space="preserve">7. </w:t>
      </w:r>
      <w:r>
        <w:rPr>
          <w:rFonts w:ascii="Times New Roman" w:hAnsi="Times New Roman"/>
          <w:sz w:val="24"/>
          <w:szCs w:val="24"/>
          <w:lang w:val="kk-KZ"/>
        </w:rPr>
        <w:t>По результатам выполнения научно-исследовательской работы п</w:t>
      </w:r>
      <w:r w:rsidRPr="003C2884">
        <w:rPr>
          <w:rFonts w:ascii="Times New Roman" w:hAnsi="Times New Roman"/>
          <w:sz w:val="24"/>
          <w:szCs w:val="24"/>
        </w:rPr>
        <w:t xml:space="preserve">роведены семинары по демонстрации технологии подработки семян. </w:t>
      </w:r>
    </w:p>
    <w:p w:rsidR="009D362E" w:rsidRDefault="009D362E" w:rsidP="009D362E">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8. Заключены 2 лицензионных договора с КХ «Самай» и КХ «Бисенбаев Б.Д.» </w:t>
      </w:r>
      <w:r w:rsidRPr="009D362E">
        <w:rPr>
          <w:rFonts w:ascii="Times New Roman" w:hAnsi="Times New Roman" w:cs="Times New Roman"/>
          <w:sz w:val="24"/>
          <w:szCs w:val="24"/>
        </w:rPr>
        <w:t xml:space="preserve">Разработана и выпущена методическая рекомендация «Эффективные технологии  дражирования и инкрустации семян сахарной свеклы с использованием  </w:t>
      </w:r>
      <w:r w:rsidRPr="009D362E">
        <w:rPr>
          <w:rFonts w:ascii="Times New Roman" w:hAnsi="Times New Roman" w:cs="Times New Roman"/>
          <w:sz w:val="24"/>
          <w:szCs w:val="24"/>
        </w:rPr>
        <w:lastRenderedPageBreak/>
        <w:t>водорастворимого пленкообразователя, защитных и стимулирующих веществ». Опубликована 1 монография «Состояние и развитие свекловодства в Казахстане».</w:t>
      </w:r>
      <w:r w:rsidRPr="003C2884">
        <w:rPr>
          <w:rFonts w:ascii="Times New Roman" w:hAnsi="Times New Roman"/>
          <w:sz w:val="24"/>
          <w:szCs w:val="24"/>
        </w:rPr>
        <w:t xml:space="preserve"> Поданы 2 заяв</w:t>
      </w:r>
      <w:r>
        <w:rPr>
          <w:rFonts w:ascii="Times New Roman" w:hAnsi="Times New Roman"/>
          <w:sz w:val="24"/>
          <w:szCs w:val="24"/>
        </w:rPr>
        <w:t>ки на патент на полезную модель</w:t>
      </w:r>
      <w:r>
        <w:rPr>
          <w:rFonts w:ascii="Times New Roman" w:hAnsi="Times New Roman"/>
          <w:sz w:val="24"/>
          <w:szCs w:val="24"/>
          <w:lang w:val="kk-KZ"/>
        </w:rPr>
        <w:t xml:space="preserve">. </w:t>
      </w:r>
    </w:p>
    <w:p w:rsidR="009D362E" w:rsidRPr="009D362E" w:rsidRDefault="009D362E" w:rsidP="009D362E">
      <w:pPr>
        <w:pBdr>
          <w:bottom w:val="single" w:sz="4" w:space="29" w:color="FFFFFF"/>
        </w:pBdr>
        <w:suppressAutoHyphens/>
        <w:autoSpaceDE w:val="0"/>
        <w:autoSpaceDN w:val="0"/>
        <w:adjustRightInd w:val="0"/>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9. 1 научная статья принята на печать в рецензируемом зарубежном издании «Сахар», №10(21). Также 1 научная статья опубликована в журнале «</w:t>
      </w:r>
      <w:r w:rsidRPr="009D362E">
        <w:rPr>
          <w:rFonts w:ascii="Times New Roman" w:hAnsi="Times New Roman"/>
          <w:sz w:val="24"/>
          <w:szCs w:val="24"/>
          <w:lang w:val="kk-KZ"/>
        </w:rPr>
        <w:t>Biodiversitas</w:t>
      </w:r>
      <w:r>
        <w:rPr>
          <w:rFonts w:ascii="Times New Roman" w:hAnsi="Times New Roman"/>
          <w:sz w:val="24"/>
          <w:szCs w:val="24"/>
          <w:lang w:val="kk-KZ"/>
        </w:rPr>
        <w:t xml:space="preserve">», другая принята в журнал </w:t>
      </w:r>
      <w:r w:rsidRPr="009D362E">
        <w:rPr>
          <w:rFonts w:ascii="Times New Roman" w:hAnsi="Times New Roman" w:cs="Times New Roman"/>
          <w:sz w:val="24"/>
          <w:szCs w:val="24"/>
          <w:lang w:val="kk-KZ"/>
        </w:rPr>
        <w:t>«Journal of Crop Science and Biotechnology»</w:t>
      </w:r>
      <w:r>
        <w:rPr>
          <w:rFonts w:ascii="Times New Roman" w:hAnsi="Times New Roman" w:cs="Times New Roman"/>
          <w:sz w:val="24"/>
          <w:szCs w:val="24"/>
          <w:lang w:val="kk-KZ"/>
        </w:rPr>
        <w:t xml:space="preserve"> имеющий процентиль по </w:t>
      </w:r>
      <w:r w:rsidRPr="009D362E">
        <w:rPr>
          <w:rFonts w:ascii="Times New Roman" w:hAnsi="Times New Roman" w:cs="Times New Roman"/>
          <w:sz w:val="24"/>
          <w:szCs w:val="24"/>
          <w:lang w:val="kk-KZ"/>
        </w:rPr>
        <w:t>CiteScore в базе Scopus не менее 35</w:t>
      </w:r>
      <w:r>
        <w:rPr>
          <w:rFonts w:ascii="Times New Roman" w:hAnsi="Times New Roman" w:cs="Times New Roman"/>
          <w:sz w:val="24"/>
          <w:szCs w:val="24"/>
          <w:lang w:val="kk-KZ"/>
        </w:rPr>
        <w:t>.</w:t>
      </w:r>
    </w:p>
    <w:p w:rsidR="00FC5C0A" w:rsidRDefault="00FC5C0A"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Default="00A865A0" w:rsidP="00FC5C0A">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p>
    <w:p w:rsidR="00A865A0" w:rsidRPr="00984F26" w:rsidRDefault="00A865A0" w:rsidP="00A865A0">
      <w:pPr>
        <w:jc w:val="center"/>
        <w:rPr>
          <w:lang w:val="kk-KZ"/>
        </w:rPr>
      </w:pPr>
      <w:r w:rsidRPr="00984F26">
        <w:rPr>
          <w:lang w:val="kk-KZ"/>
        </w:rPr>
        <w:t xml:space="preserve">         </w:t>
      </w:r>
    </w:p>
    <w:p w:rsidR="00A865A0" w:rsidRPr="00984F26" w:rsidRDefault="00A865A0" w:rsidP="00A865A0">
      <w:pPr>
        <w:jc w:val="center"/>
        <w:rPr>
          <w:lang w:val="kk-KZ"/>
        </w:rPr>
      </w:pPr>
    </w:p>
    <w:p w:rsidR="00A865A0" w:rsidRPr="00984F26" w:rsidRDefault="00A865A0" w:rsidP="00A865A0">
      <w:pPr>
        <w:rPr>
          <w:lang w:val="kk-KZ"/>
        </w:rPr>
      </w:pPr>
    </w:p>
    <w:p w:rsidR="00A865A0" w:rsidRPr="00984F26" w:rsidRDefault="00A865A0" w:rsidP="00A865A0">
      <w:pPr>
        <w:rPr>
          <w:lang w:val="kk-KZ"/>
        </w:rPr>
      </w:pPr>
    </w:p>
    <w:p w:rsidR="002E50CF" w:rsidRDefault="002E50CF" w:rsidP="002E50CF">
      <w:pPr>
        <w:spacing w:after="0" w:line="360" w:lineRule="auto"/>
        <w:jc w:val="center"/>
        <w:rPr>
          <w:rFonts w:ascii="Times New Roman" w:hAnsi="Times New Roman" w:cs="Times New Roman"/>
          <w:b/>
          <w:sz w:val="24"/>
          <w:szCs w:val="24"/>
          <w:lang w:val="kk-KZ"/>
        </w:rPr>
      </w:pPr>
      <w:r w:rsidRPr="000039CA">
        <w:rPr>
          <w:rFonts w:ascii="Times New Roman" w:hAnsi="Times New Roman" w:cs="Times New Roman"/>
          <w:b/>
          <w:sz w:val="24"/>
          <w:szCs w:val="24"/>
        </w:rPr>
        <w:lastRenderedPageBreak/>
        <w:t>СПИСОК ИСПОЛЬЗОВАННЫХ ИСТОЧНИКОВ</w:t>
      </w:r>
    </w:p>
    <w:p w:rsidR="002E50CF" w:rsidRDefault="002E50CF" w:rsidP="002E50CF">
      <w:pPr>
        <w:spacing w:after="0" w:line="360" w:lineRule="auto"/>
        <w:jc w:val="center"/>
        <w:rPr>
          <w:rFonts w:ascii="Times New Roman" w:hAnsi="Times New Roman" w:cs="Times New Roman"/>
          <w:b/>
          <w:sz w:val="24"/>
          <w:szCs w:val="24"/>
          <w:lang w:val="kk-KZ"/>
        </w:rPr>
      </w:pP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 xml:space="preserve">1.КоваленкоВ.А. Анализ продовольственной ситуации в современном мире (конец  </w:t>
      </w:r>
      <w:r w:rsidRPr="002E50CF">
        <w:rPr>
          <w:rFonts w:ascii="Times New Roman" w:hAnsi="Times New Roman" w:cs="Times New Roman"/>
          <w:sz w:val="24"/>
          <w:szCs w:val="24"/>
          <w:lang w:val="en-US"/>
        </w:rPr>
        <w:t>XX</w:t>
      </w:r>
      <w:r w:rsidRPr="002E50CF">
        <w:rPr>
          <w:rFonts w:ascii="Times New Roman" w:hAnsi="Times New Roman" w:cs="Times New Roman"/>
          <w:sz w:val="24"/>
          <w:szCs w:val="24"/>
        </w:rPr>
        <w:t xml:space="preserve"> – начало </w:t>
      </w:r>
      <w:r w:rsidRPr="002E50CF">
        <w:rPr>
          <w:rFonts w:ascii="Times New Roman" w:hAnsi="Times New Roman" w:cs="Times New Roman"/>
          <w:sz w:val="24"/>
          <w:szCs w:val="24"/>
          <w:lang w:val="en-US"/>
        </w:rPr>
        <w:t>XXI</w:t>
      </w:r>
      <w:r w:rsidRPr="002E50CF">
        <w:rPr>
          <w:rFonts w:ascii="Times New Roman" w:hAnsi="Times New Roman" w:cs="Times New Roman"/>
          <w:sz w:val="24"/>
          <w:szCs w:val="24"/>
        </w:rPr>
        <w:t xml:space="preserve"> века) // Научно-технические ведомости СПбГПУ. Гуманитарные и общественные науки.-2015.№-2(220).-С.65-72.</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2.</w:t>
      </w:r>
      <w:hyperlink r:id="rId40" w:history="1">
        <w:r w:rsidRPr="002E50CF">
          <w:rPr>
            <w:rStyle w:val="ad"/>
            <w:rFonts w:ascii="Times New Roman" w:hAnsi="Times New Roman" w:cs="Times New Roman"/>
            <w:sz w:val="24"/>
            <w:szCs w:val="24"/>
            <w:lang w:val="en-US"/>
          </w:rPr>
          <w:t>URL</w:t>
        </w:r>
        <w:r w:rsidRPr="002E50CF">
          <w:rPr>
            <w:rStyle w:val="ad"/>
            <w:rFonts w:ascii="Times New Roman" w:hAnsi="Times New Roman" w:cs="Times New Roman"/>
            <w:sz w:val="24"/>
            <w:szCs w:val="24"/>
          </w:rPr>
          <w:t>:https://www.inform.kz/ru/v-kazahstane-prodolzhat-rasshiryat-posevy-saharnoy-svekly_a3625420</w:t>
        </w:r>
      </w:hyperlink>
      <w:r w:rsidRPr="002E50CF">
        <w:rPr>
          <w:rFonts w:ascii="Times New Roman" w:hAnsi="Times New Roman" w:cs="Times New Roman"/>
          <w:b/>
          <w:sz w:val="24"/>
          <w:szCs w:val="24"/>
        </w:rPr>
        <w:t xml:space="preserve">  </w:t>
      </w:r>
      <w:r w:rsidRPr="002E50CF">
        <w:rPr>
          <w:rFonts w:ascii="Times New Roman" w:hAnsi="Times New Roman" w:cs="Times New Roman"/>
          <w:sz w:val="24"/>
          <w:szCs w:val="24"/>
        </w:rPr>
        <w:t>(дата обращения 2021-12-07).</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3. Вызовы и возможности ФАО в глобальном мире / Педро Хавалойес-ФАО,2019.-321с.</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4.Михайлушкин В.П., Баранников А.А. Критерии обеспечения продовольственной безопасности страны и региона в сфере потребления сахара и сахаросодержащей продукции//ж</w:t>
      </w:r>
      <w:proofErr w:type="gramStart"/>
      <w:r w:rsidRPr="002E50CF">
        <w:rPr>
          <w:rFonts w:ascii="Times New Roman" w:hAnsi="Times New Roman" w:cs="Times New Roman"/>
          <w:sz w:val="24"/>
          <w:szCs w:val="24"/>
        </w:rPr>
        <w:t>.К</w:t>
      </w:r>
      <w:proofErr w:type="gramEnd"/>
      <w:r w:rsidRPr="002E50CF">
        <w:rPr>
          <w:rFonts w:ascii="Times New Roman" w:hAnsi="Times New Roman" w:cs="Times New Roman"/>
          <w:sz w:val="24"/>
          <w:szCs w:val="24"/>
        </w:rPr>
        <w:t>убГАУ,-2020,-№5.-С.45-49.</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5.Страны – лидеры по производству сахарной свёклы.</w:t>
      </w:r>
      <w:r w:rsidRPr="002E50CF">
        <w:rPr>
          <w:rFonts w:ascii="Times New Roman" w:hAnsi="Times New Roman" w:cs="Times New Roman"/>
          <w:b/>
          <w:sz w:val="24"/>
          <w:szCs w:val="24"/>
        </w:rPr>
        <w:t xml:space="preserve"> </w:t>
      </w:r>
      <w:hyperlink r:id="rId41" w:history="1">
        <w:r w:rsidRPr="002E50CF">
          <w:rPr>
            <w:rStyle w:val="ad"/>
            <w:rFonts w:ascii="Times New Roman" w:hAnsi="Times New Roman" w:cs="Times New Roman"/>
            <w:sz w:val="24"/>
            <w:szCs w:val="24"/>
          </w:rPr>
          <w:t>https://zen.yandex.ru/media/id/5cbed355ae6cb600af8706b5/stranylidery-po-proizvodstvu-saharnoi-svekly-5e04921b2b616900b081f233</w:t>
        </w:r>
      </w:hyperlink>
      <w:r w:rsidRPr="002E50CF">
        <w:rPr>
          <w:rFonts w:ascii="Times New Roman" w:hAnsi="Times New Roman" w:cs="Times New Roman"/>
          <w:sz w:val="24"/>
          <w:szCs w:val="24"/>
        </w:rPr>
        <w:t xml:space="preserve"> (дата обращения 2020-15-09).</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 xml:space="preserve">6. Продуктивность гибридов сахарной свёклы   </w:t>
      </w:r>
      <w:hyperlink r:id="rId42" w:history="1">
        <w:r w:rsidRPr="002E50CF">
          <w:rPr>
            <w:rStyle w:val="ad"/>
            <w:rFonts w:ascii="Times New Roman" w:hAnsi="Times New Roman" w:cs="Times New Roman"/>
            <w:sz w:val="24"/>
            <w:szCs w:val="24"/>
          </w:rPr>
          <w:t>http://ikar.ru/press/3716.html</w:t>
        </w:r>
      </w:hyperlink>
      <w:r w:rsidRPr="002E50CF">
        <w:rPr>
          <w:rFonts w:ascii="Times New Roman" w:hAnsi="Times New Roman" w:cs="Times New Roman"/>
          <w:sz w:val="24"/>
          <w:szCs w:val="24"/>
        </w:rPr>
        <w:t xml:space="preserve"> (дата обращения 2021-14-07).</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7. Рубрикатор ВСЕХ материалов сайта ИКАР по рынку сахара, сахарной свёклы, сахара сырца, сахара рафинада</w:t>
      </w:r>
      <w:proofErr w:type="gramStart"/>
      <w:r w:rsidRPr="002E50CF">
        <w:rPr>
          <w:rFonts w:ascii="Times New Roman" w:hAnsi="Times New Roman" w:cs="Times New Roman"/>
          <w:sz w:val="24"/>
          <w:szCs w:val="24"/>
        </w:rPr>
        <w:t xml:space="preserve"> ,</w:t>
      </w:r>
      <w:proofErr w:type="gramEnd"/>
      <w:r w:rsidRPr="002E50CF">
        <w:rPr>
          <w:rFonts w:ascii="Times New Roman" w:hAnsi="Times New Roman" w:cs="Times New Roman"/>
          <w:sz w:val="24"/>
          <w:szCs w:val="24"/>
        </w:rPr>
        <w:t xml:space="preserve"> мелассы и жома </w:t>
      </w:r>
      <w:hyperlink r:id="rId43" w:history="1">
        <w:r w:rsidRPr="005A6F67">
          <w:rPr>
            <w:rStyle w:val="ad"/>
            <w:rFonts w:ascii="Times New Roman" w:hAnsi="Times New Roman" w:cs="Times New Roman"/>
            <w:b/>
            <w:sz w:val="24"/>
            <w:szCs w:val="24"/>
          </w:rPr>
          <w:t>http://ikar.ru/sugar/</w:t>
        </w:r>
      </w:hyperlink>
      <w:r w:rsidRPr="005A6F67">
        <w:rPr>
          <w:rFonts w:ascii="Times New Roman" w:hAnsi="Times New Roman" w:cs="Times New Roman"/>
          <w:b/>
          <w:sz w:val="24"/>
          <w:szCs w:val="24"/>
        </w:rPr>
        <w:t xml:space="preserve"> (</w:t>
      </w:r>
      <w:r w:rsidRPr="002E50CF">
        <w:rPr>
          <w:rFonts w:ascii="Times New Roman" w:hAnsi="Times New Roman" w:cs="Times New Roman"/>
          <w:sz w:val="24"/>
          <w:szCs w:val="24"/>
        </w:rPr>
        <w:t xml:space="preserve">дата обращения 2021-14-07) </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8. Бартенев И.И., Путилин  Л.Н. Влияние энергии прорастания семян на густоту насаждения растений и урожайность гибридов сахарной свеклы //Сахарная свекла .-2020.-№5.-С.18-22.</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9. Иванова А.И. Биология прорастания семян с недоразвитым зародышем: Автореф. дис. канд. биол. наук.- Москва, 1967,-25с.</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10. Чирков А.М. Повышение качества дражирования семян сахарной свёклы с обоснованием параметров дражиратора</w:t>
      </w:r>
      <w:proofErr w:type="gramStart"/>
      <w:r w:rsidRPr="002E50CF">
        <w:rPr>
          <w:rFonts w:ascii="Times New Roman" w:hAnsi="Times New Roman" w:cs="Times New Roman"/>
          <w:sz w:val="24"/>
          <w:szCs w:val="24"/>
        </w:rPr>
        <w:t xml:space="preserve"> :</w:t>
      </w:r>
      <w:proofErr w:type="gramEnd"/>
      <w:r w:rsidRPr="002E50CF">
        <w:rPr>
          <w:rFonts w:ascii="Times New Roman" w:hAnsi="Times New Roman" w:cs="Times New Roman"/>
          <w:sz w:val="24"/>
          <w:szCs w:val="24"/>
        </w:rPr>
        <w:t xml:space="preserve"> дисс. … канд. тех. наук. – Пенза,2010.-173с.</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11.Магеровский В.В. Барыпгев М.Б. Ирха А.П. и др. О влиянии электромагнитных полей на всхожесть семян сельскохозяйственных культур//Тематический сборник науч. трудов КГАУ.-1997.-Вып.360(388).-С.25-27.</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 xml:space="preserve">12. Кузнецов С.Г Казимирчук Д.А. Модульная установка для уничтожения насекомых </w:t>
      </w:r>
      <w:proofErr w:type="gramStart"/>
      <w:r w:rsidRPr="002E50CF">
        <w:rPr>
          <w:rFonts w:ascii="Times New Roman" w:hAnsi="Times New Roman" w:cs="Times New Roman"/>
          <w:sz w:val="24"/>
          <w:szCs w:val="24"/>
        </w:rPr>
        <w:t>–в</w:t>
      </w:r>
      <w:proofErr w:type="gramEnd"/>
      <w:r w:rsidRPr="002E50CF">
        <w:rPr>
          <w:rFonts w:ascii="Times New Roman" w:hAnsi="Times New Roman" w:cs="Times New Roman"/>
          <w:sz w:val="24"/>
          <w:szCs w:val="24"/>
        </w:rPr>
        <w:t>редителей в семенах //Селекция и семеноводство. 1994.-№2.-С.62-63.</w:t>
      </w:r>
    </w:p>
    <w:p w:rsidR="002E50CF" w:rsidRPr="002E50CF" w:rsidRDefault="002E50CF" w:rsidP="002E50CF">
      <w:pPr>
        <w:tabs>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13. Ирха А.П. Энергетические воздействия на семена с-х культур с целью улучшения их посевных каче</w:t>
      </w:r>
      <w:proofErr w:type="gramStart"/>
      <w:r w:rsidRPr="002E50CF">
        <w:rPr>
          <w:rFonts w:ascii="Times New Roman" w:hAnsi="Times New Roman" w:cs="Times New Roman"/>
          <w:sz w:val="24"/>
          <w:szCs w:val="24"/>
        </w:rPr>
        <w:t>ств// Тр</w:t>
      </w:r>
      <w:proofErr w:type="gramEnd"/>
      <w:r w:rsidRPr="002E50CF">
        <w:rPr>
          <w:rFonts w:ascii="Times New Roman" w:hAnsi="Times New Roman" w:cs="Times New Roman"/>
          <w:sz w:val="24"/>
          <w:szCs w:val="24"/>
        </w:rPr>
        <w:t>уды Кубанского Государственного аграрного университета.-1998.-Вып.370(398).-С.33-39.</w:t>
      </w:r>
    </w:p>
    <w:p w:rsidR="002E50CF" w:rsidRPr="002E50CF" w:rsidRDefault="002E50CF" w:rsidP="0063129E">
      <w:pPr>
        <w:tabs>
          <w:tab w:val="left" w:pos="1134"/>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lastRenderedPageBreak/>
        <w:t>14. Власюк П.А., Дарменко М.С., Кошлак О.А. Предпосевное обогащение  семян сельскохозяйственных культур микроэлементами и рост активирующими веществами //Биологические основы повышения качества семян сельскохозяйственных растений</w:t>
      </w:r>
      <w:proofErr w:type="gramStart"/>
      <w:r w:rsidRPr="002E50CF">
        <w:rPr>
          <w:rFonts w:ascii="Times New Roman" w:hAnsi="Times New Roman" w:cs="Times New Roman"/>
          <w:sz w:val="24"/>
          <w:szCs w:val="24"/>
        </w:rPr>
        <w:t xml:space="preserve"> .</w:t>
      </w:r>
      <w:proofErr w:type="gramEnd"/>
      <w:r w:rsidRPr="002E50CF">
        <w:rPr>
          <w:rFonts w:ascii="Times New Roman" w:hAnsi="Times New Roman" w:cs="Times New Roman"/>
          <w:sz w:val="24"/>
          <w:szCs w:val="24"/>
        </w:rPr>
        <w:t>-М.: Наука, 1964.105с.</w:t>
      </w:r>
    </w:p>
    <w:p w:rsidR="002E50CF" w:rsidRPr="002E50CF" w:rsidRDefault="002E50CF" w:rsidP="0063129E">
      <w:pPr>
        <w:tabs>
          <w:tab w:val="left" w:pos="1134"/>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15. Дерябин В., Иргашев  Э. Дражирование хлопковых семян</w:t>
      </w:r>
      <w:proofErr w:type="gramStart"/>
      <w:r w:rsidRPr="002E50CF">
        <w:rPr>
          <w:rFonts w:ascii="Times New Roman" w:hAnsi="Times New Roman" w:cs="Times New Roman"/>
          <w:sz w:val="24"/>
          <w:szCs w:val="24"/>
        </w:rPr>
        <w:t xml:space="preserve"> .</w:t>
      </w:r>
      <w:proofErr w:type="gramEnd"/>
      <w:r w:rsidRPr="002E50CF">
        <w:rPr>
          <w:rFonts w:ascii="Times New Roman" w:hAnsi="Times New Roman" w:cs="Times New Roman"/>
          <w:sz w:val="24"/>
          <w:szCs w:val="24"/>
        </w:rPr>
        <w:t xml:space="preserve"> //Сельское хозяйство Узбекистана.-1967.-№1.-С.8-10. </w:t>
      </w:r>
    </w:p>
    <w:p w:rsidR="002E50CF" w:rsidRPr="002E50CF" w:rsidRDefault="002E50CF" w:rsidP="0063129E">
      <w:pPr>
        <w:tabs>
          <w:tab w:val="left" w:pos="1134"/>
          <w:tab w:val="left" w:pos="1418"/>
        </w:tabs>
        <w:spacing w:after="0" w:line="360" w:lineRule="auto"/>
        <w:ind w:firstLine="709"/>
        <w:jc w:val="both"/>
        <w:rPr>
          <w:rFonts w:ascii="Times New Roman" w:hAnsi="Times New Roman" w:cs="Times New Roman"/>
          <w:sz w:val="24"/>
          <w:szCs w:val="24"/>
        </w:rPr>
      </w:pPr>
      <w:r w:rsidRPr="002E50CF">
        <w:rPr>
          <w:rFonts w:ascii="Times New Roman" w:hAnsi="Times New Roman" w:cs="Times New Roman"/>
          <w:sz w:val="24"/>
          <w:szCs w:val="24"/>
        </w:rPr>
        <w:t>16. Концепция реализации отраслевой программы по развитию сахарного производства в Казахстане на 2018-2027 гг. Астана ,2018.28с.</w:t>
      </w:r>
    </w:p>
    <w:p w:rsidR="002E50CF" w:rsidRPr="00FD7BEF" w:rsidRDefault="002E50CF" w:rsidP="0063129E">
      <w:pPr>
        <w:pStyle w:val="aa"/>
        <w:ind w:left="0" w:firstLine="709"/>
      </w:pPr>
      <w:r w:rsidRPr="00FD7BEF">
        <w:t>17.</w:t>
      </w:r>
      <w:r w:rsidRPr="00FD7BEF">
        <w:tab/>
        <w:t>Джашеев А-М.С. Качество семян и точность распределения рассады по площади питания //Тракторы и сельхозмашины. – 2004. – №1. – С. 37-39.</w:t>
      </w:r>
    </w:p>
    <w:p w:rsidR="002E50CF" w:rsidRPr="00FD7BEF" w:rsidRDefault="002E50CF" w:rsidP="0063129E">
      <w:pPr>
        <w:pStyle w:val="aa"/>
        <w:ind w:left="0" w:firstLine="709"/>
      </w:pPr>
      <w:r w:rsidRPr="00FD7BEF">
        <w:t>18.</w:t>
      </w:r>
      <w:r w:rsidRPr="00FD7BEF">
        <w:tab/>
        <w:t>Домбровский С. и др. Поточные технологии подготовки семян //Совершенные агротехнологии. –2010, Вып.3.-С.15-17.</w:t>
      </w:r>
    </w:p>
    <w:p w:rsidR="002E50CF" w:rsidRPr="00FD7BEF" w:rsidRDefault="002E50CF" w:rsidP="0063129E">
      <w:pPr>
        <w:pStyle w:val="aa"/>
        <w:ind w:left="0" w:firstLine="709"/>
      </w:pPr>
      <w:r w:rsidRPr="00FD7BEF">
        <w:t>19.</w:t>
      </w:r>
      <w:r w:rsidRPr="00FD7BEF">
        <w:tab/>
        <w:t>Дринча В.М., Цыдендоржиев Б., Кубеев Е.И. Основные принципы предпосевного химического протравливания и физического обеззараживания семян //Аграрный эксперт. –2009. – №3.-С.8-12.</w:t>
      </w:r>
    </w:p>
    <w:p w:rsidR="002E50CF" w:rsidRPr="00FD7BEF" w:rsidRDefault="002E50CF" w:rsidP="0063129E">
      <w:pPr>
        <w:pStyle w:val="aa"/>
        <w:ind w:left="0" w:firstLine="709"/>
      </w:pPr>
      <w:r w:rsidRPr="00FD7BEF">
        <w:t>20.</w:t>
      </w:r>
      <w:r w:rsidRPr="00FD7BEF">
        <w:tab/>
        <w:t xml:space="preserve"> Дринча В.М., Цыдендоржиев Б., Кубеев Е.И. Предпосевная химическая обработка семян – проблемы и перспективы //Аграрный эксперт. –2009, №7.-С.11-13.</w:t>
      </w:r>
    </w:p>
    <w:p w:rsidR="002E50CF" w:rsidRPr="00FD7BEF" w:rsidRDefault="002E50CF" w:rsidP="0063129E">
      <w:pPr>
        <w:pStyle w:val="aa"/>
        <w:ind w:left="0" w:firstLine="709"/>
      </w:pPr>
      <w:r w:rsidRPr="00FD7BEF">
        <w:t>21.</w:t>
      </w:r>
      <w:r w:rsidRPr="00FD7BEF">
        <w:tab/>
        <w:t>Исакулов А.Н. Разработка и обоснование основных параметров и режимов работы измельчителя лигнина для дражирования семян хлопчатника: автореф. дис. … канд. техн. наук – Янгиюль, 1989. – 16 с.</w:t>
      </w:r>
    </w:p>
    <w:p w:rsidR="002E50CF" w:rsidRPr="00FD7BEF" w:rsidRDefault="002E50CF" w:rsidP="0063129E">
      <w:pPr>
        <w:pStyle w:val="aa"/>
        <w:ind w:left="0" w:firstLine="709"/>
      </w:pPr>
      <w:r w:rsidRPr="00FD7BEF">
        <w:t>22.</w:t>
      </w:r>
      <w:r w:rsidRPr="00FD7BEF">
        <w:tab/>
        <w:t>Каравянский Н.С., Попков В.В. Предпосевная подготовка семян кормовой свеклы //Сб. науч. тр. /ВНИИ кормов. – 1990. – Т. 44. – С. 74-79.</w:t>
      </w:r>
    </w:p>
    <w:p w:rsidR="002E50CF" w:rsidRPr="00FD7BEF" w:rsidRDefault="002E50CF" w:rsidP="0063129E">
      <w:pPr>
        <w:pStyle w:val="aa"/>
        <w:ind w:left="0" w:firstLine="709"/>
      </w:pPr>
      <w:r w:rsidRPr="00FD7BEF">
        <w:t>23.</w:t>
      </w:r>
      <w:r w:rsidRPr="00FD7BEF">
        <w:tab/>
        <w:t>Кубеев Е.И. Физико-химические свойства компонентов дражесемян //Технологии и средства механизации сельского хозяйства: Сб. науч. тр. СПбГАУ, 2010. – С. 30-37.</w:t>
      </w:r>
    </w:p>
    <w:p w:rsidR="002E50CF" w:rsidRPr="00FD7BEF" w:rsidRDefault="002E50CF" w:rsidP="0063129E">
      <w:pPr>
        <w:pStyle w:val="aa"/>
        <w:ind w:left="0" w:firstLine="709"/>
      </w:pPr>
      <w:r w:rsidRPr="00FD7BEF">
        <w:t>24.</w:t>
      </w:r>
      <w:r w:rsidRPr="00FD7BEF">
        <w:tab/>
        <w:t xml:space="preserve"> Кубеев Е.И., Дринча В.М. Новая технология дражирования семян. //Тракторы и с-х машины. – 2006. –№12 – С. 22-23.</w:t>
      </w:r>
    </w:p>
    <w:p w:rsidR="002E50CF" w:rsidRPr="00FD7BEF" w:rsidRDefault="002E50CF" w:rsidP="0063129E">
      <w:pPr>
        <w:pStyle w:val="aa"/>
        <w:ind w:left="0" w:firstLine="709"/>
      </w:pPr>
      <w:r w:rsidRPr="00FD7BEF">
        <w:t>25.</w:t>
      </w:r>
      <w:r w:rsidRPr="00FD7BEF">
        <w:tab/>
        <w:t xml:space="preserve">Михеев Д.А. Дражирование  семян сахарной свеклы центробежным дражиратором с лопастным отражателем: монография/ Д.А.Михеев.- Горки, 2017.-180 с. </w:t>
      </w:r>
    </w:p>
    <w:p w:rsidR="002E50CF" w:rsidRPr="00FD7BEF" w:rsidRDefault="002E50CF" w:rsidP="0063129E">
      <w:pPr>
        <w:pStyle w:val="aa"/>
        <w:ind w:left="0" w:firstLine="709"/>
      </w:pPr>
      <w:r w:rsidRPr="00FD7BEF">
        <w:t>26.</w:t>
      </w:r>
      <w:r w:rsidRPr="00FD7BEF">
        <w:tab/>
        <w:t>Богачев С.Я. Установка для удаления околоплодника семян свеклы./ С.Я. Богачев, Н.К. Коледа. А.с. № 388696; опубл. 05.07.73, Бюл. № 29.</w:t>
      </w:r>
    </w:p>
    <w:p w:rsidR="002E50CF" w:rsidRPr="00FD7BEF" w:rsidRDefault="002E50CF" w:rsidP="0063129E">
      <w:pPr>
        <w:pStyle w:val="aa"/>
        <w:ind w:left="0" w:firstLine="709"/>
      </w:pPr>
      <w:r w:rsidRPr="00FD7BEF">
        <w:t>27.</w:t>
      </w:r>
      <w:r w:rsidRPr="00FD7BEF">
        <w:tab/>
        <w:t xml:space="preserve">Патент </w:t>
      </w:r>
      <w:r w:rsidRPr="00FD7BEF">
        <w:rPr>
          <w:color w:val="000000"/>
          <w:shd w:val="clear" w:color="auto" w:fill="FFFFFF"/>
        </w:rPr>
        <w:t>№ 4718595/15</w:t>
      </w:r>
      <w:r w:rsidRPr="00FD7BEF">
        <w:t xml:space="preserve"> Кашин А.А., Кашин, С.А., Чапайкина A.M., Давыдов Р.Б., Валитов И.Ф., Кузнецова Г.К., Земченкова Ю.М., Симаев.А. Состав для предпосевной обработки семян.//Патент России  № 1751874.1995. Бюл. № 31.</w:t>
      </w:r>
    </w:p>
    <w:p w:rsidR="002E50CF" w:rsidRPr="00FD7BEF" w:rsidRDefault="002E50CF" w:rsidP="0063129E">
      <w:pPr>
        <w:pStyle w:val="aa"/>
        <w:ind w:left="0" w:firstLine="709"/>
      </w:pPr>
      <w:r w:rsidRPr="00FD7BEF">
        <w:lastRenderedPageBreak/>
        <w:t>28.</w:t>
      </w:r>
      <w:r w:rsidRPr="00FD7BEF">
        <w:tab/>
        <w:t>Колягин Ю.С. Эффективность природных цеолитов при дражировании семян сахарной свеклы./ Колягин Ю.С., Карасев О.А. и др.— Воронеж,2001,— 244 с.</w:t>
      </w:r>
    </w:p>
    <w:p w:rsidR="002E50CF" w:rsidRPr="00FD7BEF" w:rsidRDefault="002E50CF" w:rsidP="0063129E">
      <w:pPr>
        <w:pStyle w:val="aa"/>
        <w:ind w:left="0" w:firstLine="709"/>
      </w:pPr>
      <w:r w:rsidRPr="00FD7BEF">
        <w:t>29.</w:t>
      </w:r>
      <w:r w:rsidRPr="00FD7BEF">
        <w:tab/>
        <w:t>Сурков Н.А. Свеклопроизводство./ Н.А. Сурков [и др.], А.В. Турьянский, А.А. Хмельницкий, Н.К. Шаповалов, В.Н. Кондратенко.-Белгород.: Крестьянское дело, 2002.- 160 с.</w:t>
      </w:r>
    </w:p>
    <w:p w:rsidR="002E50CF" w:rsidRPr="00FD7BEF" w:rsidRDefault="002E50CF" w:rsidP="0063129E">
      <w:pPr>
        <w:pStyle w:val="aa"/>
        <w:ind w:left="0" w:firstLine="709"/>
      </w:pPr>
      <w:r w:rsidRPr="00FD7BEF">
        <w:t>30.</w:t>
      </w:r>
      <w:r w:rsidRPr="00FD7BEF">
        <w:tab/>
        <w:t xml:space="preserve"> Путилин П.И. Влияние технологии дражирования семян на урожай и качество сахарной свеклы: дис. канд. с.-х. наук – Воронеж, 2005 – 131 с.</w:t>
      </w:r>
    </w:p>
    <w:p w:rsidR="002E50CF" w:rsidRPr="00FD7BEF" w:rsidRDefault="002E50CF" w:rsidP="0063129E">
      <w:pPr>
        <w:pStyle w:val="aa"/>
        <w:ind w:left="0" w:firstLine="709"/>
      </w:pPr>
      <w:r w:rsidRPr="00FD7BEF">
        <w:t>31.</w:t>
      </w:r>
      <w:r w:rsidRPr="00FD7BEF">
        <w:tab/>
        <w:t>Захарова О.В., Юдин М.Е., Билан Н.В. Анализ способов предпосевной обработки семян сахарной свеклы//Проблемы и перспективы инновациого развития АПК:сборн. науч.докл. межд. науч. практ. конф. посвящ. 40-летию ФГБНУ ВНИИТиН. Новосибирск, 2020.-С.125-138.</w:t>
      </w:r>
    </w:p>
    <w:p w:rsidR="002E50CF" w:rsidRPr="00FD7BEF" w:rsidRDefault="002E50CF" w:rsidP="0063129E">
      <w:pPr>
        <w:pStyle w:val="aa"/>
        <w:ind w:left="0" w:firstLine="709"/>
      </w:pPr>
      <w:r w:rsidRPr="00FD7BEF">
        <w:t>32.</w:t>
      </w:r>
      <w:r w:rsidRPr="00FD7BEF">
        <w:tab/>
        <w:t>Захарова О.В., Колесников В.Г., Казанская В.В.  Способы нанесения искусственных оболочек на поверхность семян. /Проблемы и перспективы инновациого развития АПК:сборн. науч.докл. межд. науч. практ. конф. посвящ. 40-летию ФГБНУ ВНИИТиН. Новосибирск, 2020.-С.146-151.</w:t>
      </w:r>
    </w:p>
    <w:p w:rsidR="002E50CF" w:rsidRPr="00FD7BEF" w:rsidRDefault="002E50CF" w:rsidP="0063129E">
      <w:pPr>
        <w:pStyle w:val="aa"/>
        <w:ind w:left="0" w:firstLine="709"/>
      </w:pPr>
      <w:r w:rsidRPr="00FD7BEF">
        <w:t xml:space="preserve">33. </w:t>
      </w:r>
      <w:r w:rsidRPr="00FD7BEF">
        <w:tab/>
        <w:t>Бартенев И.И., Апасов И.В., Гаврин Д.С. Особенности развития и пути выхода отечественного семеноводства сахарной свеклы из кризиса//Сахарная свекла.-2020.-№ 5.-С.28-32.</w:t>
      </w:r>
    </w:p>
    <w:p w:rsidR="002E50CF" w:rsidRPr="00FD7BEF" w:rsidRDefault="002E50CF" w:rsidP="0063129E">
      <w:pPr>
        <w:pStyle w:val="aa"/>
        <w:ind w:left="0" w:firstLine="709"/>
      </w:pPr>
      <w:r w:rsidRPr="00FD7BEF">
        <w:t xml:space="preserve">34. </w:t>
      </w:r>
      <w:r w:rsidRPr="00FD7BEF">
        <w:tab/>
        <w:t>Горина И.Н. Контроль за содержанием тефлутрина и тиаметоксама в семенах сахарной свеклы в присутствии микроудобрений//Перспективы использования инновационных форм удобрений, средств защиты и регуляторов роста растений в агротехнологиях сельскохозяйственных культур:материалы докладов участников 10-й научно-практической конференции, 2018. -С. 66-67.</w:t>
      </w:r>
    </w:p>
    <w:p w:rsidR="002E50CF" w:rsidRPr="00FD7BEF" w:rsidRDefault="002E50CF" w:rsidP="0063129E">
      <w:pPr>
        <w:pStyle w:val="aa"/>
        <w:ind w:left="0" w:firstLine="709"/>
      </w:pPr>
      <w:r w:rsidRPr="00FD7BEF">
        <w:t>35.</w:t>
      </w:r>
      <w:r w:rsidRPr="00FD7BEF">
        <w:tab/>
        <w:t>Петровец В.Р., Михеев Д.А. Пути совершенствования оборудования для создания искусственных оболочек на поверхности семян //Конструирование, использование и надежность машин сельскохозяйственного назначения.- 2020.- №1(19).-С.21-25.</w:t>
      </w:r>
    </w:p>
    <w:p w:rsidR="002E50CF" w:rsidRPr="00FD7BEF" w:rsidRDefault="002E50CF" w:rsidP="0063129E">
      <w:pPr>
        <w:pStyle w:val="aa"/>
        <w:ind w:left="0" w:firstLine="709"/>
      </w:pPr>
      <w:r w:rsidRPr="00FD7BEF">
        <w:t xml:space="preserve">36. </w:t>
      </w:r>
      <w:r w:rsidRPr="00FD7BEF">
        <w:tab/>
        <w:t xml:space="preserve">Тюпаков К.Э., Моисеев А.В., Батракова Н.В. Состояние, проблемы и перспективы развития отечественной селекции и семеноводства сахарной свеклы // Труды Кубанского государственного аграрного университета.-2021.- № 89.-С.23-28. </w:t>
      </w:r>
    </w:p>
    <w:p w:rsidR="002E50CF" w:rsidRPr="00FD7BEF" w:rsidRDefault="002E50CF" w:rsidP="0063129E">
      <w:pPr>
        <w:pStyle w:val="aa"/>
        <w:ind w:left="0" w:firstLine="709"/>
      </w:pPr>
      <w:r w:rsidRPr="00FD7BEF">
        <w:t>37.</w:t>
      </w:r>
      <w:r w:rsidRPr="00FD7BEF">
        <w:tab/>
        <w:t>Сёмов И.Н., Кухарев О.Н., Кондратьева К.С. Инновационный подход к шлифованию семян //Агропромышленный комплекс: состояние, проблемы, перспективы:. сборник статей XIV Международной научно-практической конференции, 2019.-С. 78-80.</w:t>
      </w:r>
    </w:p>
    <w:p w:rsidR="002E50CF" w:rsidRPr="00FD7BEF" w:rsidRDefault="002E50CF" w:rsidP="0063129E">
      <w:pPr>
        <w:pStyle w:val="aa"/>
        <w:ind w:left="0" w:firstLine="709"/>
      </w:pPr>
      <w:r w:rsidRPr="00FD7BEF">
        <w:lastRenderedPageBreak/>
        <w:t xml:space="preserve">38. </w:t>
      </w:r>
      <w:r w:rsidRPr="00FD7BEF">
        <w:tab/>
        <w:t xml:space="preserve">Бартенев И.И., Гаврин Д.С., Новикова А.В. Влияние степени шлифования окололоплодника на посевные качества семян сахарной свеклы // Известия Тимирязевской сельскохозяйственной академии. -2020.- № 2.-С.164-171. </w:t>
      </w:r>
    </w:p>
    <w:p w:rsidR="002E50CF" w:rsidRPr="00FD7BEF" w:rsidRDefault="002E50CF" w:rsidP="0063129E">
      <w:pPr>
        <w:pStyle w:val="aa"/>
        <w:ind w:left="0" w:firstLine="709"/>
      </w:pPr>
      <w:r w:rsidRPr="00FD7BEF">
        <w:t>39.</w:t>
      </w:r>
      <w:r w:rsidRPr="00FD7BEF">
        <w:tab/>
        <w:t xml:space="preserve">Сумская М.А., Кислинская Е.Г., Гаврин Д.С., Нечаева О.М. Замена фунгицидов бактериальной суспензией bacillus subtilis при дражировании семян сахарной свеклы ,влияние состава дражировочной массы семян на токсичность ризосферной почвы, пораженность всходов корнеедом, динамику развития микроорганизмов прикорневой зоны и продуктивность культуры //Экологическая безопасность в АПК. Реф.журнал.-2020.-№3.-С.221-222. </w:t>
      </w:r>
    </w:p>
    <w:p w:rsidR="002E50CF" w:rsidRPr="00FD7BEF" w:rsidRDefault="002E50CF" w:rsidP="0063129E">
      <w:pPr>
        <w:pStyle w:val="aa"/>
        <w:ind w:left="0" w:firstLine="709"/>
      </w:pPr>
      <w:r w:rsidRPr="00FD7BEF">
        <w:t xml:space="preserve">40. </w:t>
      </w:r>
      <w:r w:rsidRPr="00FD7BEF">
        <w:tab/>
        <w:t xml:space="preserve">Оптимизация параметров установки для дражирования семян сахарной свеклы //.Ресурсосберегающие технологии и технические средства для производства продукции растениеводства и животноводства: сборник статей VI межд. научн. практ. конф. посвящ. 70-летию Пензенского государственного аграрного университета, 2021.-С.64-67. </w:t>
      </w:r>
    </w:p>
    <w:p w:rsidR="002E50CF" w:rsidRPr="00FD7BEF" w:rsidRDefault="002E50CF" w:rsidP="0063129E">
      <w:pPr>
        <w:pStyle w:val="aa"/>
        <w:ind w:left="0" w:firstLine="709"/>
      </w:pPr>
      <w:r w:rsidRPr="00FD7BEF">
        <w:t>41.</w:t>
      </w:r>
      <w:r w:rsidRPr="00FD7BEF">
        <w:tab/>
        <w:t>Петровец В.Р. Михеев Д.А. Гнилозуб В.П. Эффективность дражирования семян сахарной свеклы в центробежном дражираторе // Весці нацыянальнай акадэміі  навук Беларусі. серыя аграрных навук. -2020.-№3.-С364-372.</w:t>
      </w:r>
    </w:p>
    <w:p w:rsidR="002E50CF" w:rsidRDefault="002E50CF" w:rsidP="00136739">
      <w:pPr>
        <w:pBdr>
          <w:bottom w:val="single" w:sz="4" w:space="29" w:color="FFFFFF"/>
        </w:pBdr>
        <w:tabs>
          <w:tab w:val="left" w:pos="1134"/>
        </w:tabs>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2E50CF" w:rsidRDefault="002E50CF" w:rsidP="00136739">
      <w:pPr>
        <w:pBdr>
          <w:bottom w:val="single" w:sz="4" w:space="29" w:color="FFFFFF"/>
        </w:pBdr>
        <w:tabs>
          <w:tab w:val="left" w:pos="1134"/>
        </w:tabs>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2E50CF" w:rsidRDefault="002E50CF"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C34245" w:rsidRDefault="00C34245"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Pr="005A6F67" w:rsidRDefault="005A6F67" w:rsidP="005A6F67">
      <w:pPr>
        <w:spacing w:after="0" w:line="360" w:lineRule="auto"/>
        <w:jc w:val="center"/>
        <w:rPr>
          <w:rFonts w:ascii="Times New Roman" w:hAnsi="Times New Roman" w:cs="Times New Roman"/>
          <w:b/>
          <w:sz w:val="24"/>
          <w:szCs w:val="24"/>
          <w:lang w:val="kk-KZ"/>
        </w:rPr>
      </w:pPr>
      <w:r w:rsidRPr="005A6F67">
        <w:rPr>
          <w:rFonts w:ascii="Times New Roman" w:hAnsi="Times New Roman" w:cs="Times New Roman"/>
          <w:b/>
          <w:sz w:val="24"/>
          <w:szCs w:val="24"/>
          <w:lang w:val="kk-KZ"/>
        </w:rPr>
        <w:lastRenderedPageBreak/>
        <w:t>ПРИЛОЖЕНИЕ А</w:t>
      </w:r>
    </w:p>
    <w:p w:rsidR="00C34245" w:rsidRPr="00C34245" w:rsidRDefault="00C34245" w:rsidP="00C34245">
      <w:pPr>
        <w:spacing w:after="0" w:line="360" w:lineRule="auto"/>
        <w:jc w:val="center"/>
        <w:rPr>
          <w:rFonts w:ascii="Times New Roman" w:hAnsi="Times New Roman" w:cs="Times New Roman"/>
          <w:b/>
          <w:sz w:val="24"/>
          <w:szCs w:val="24"/>
          <w:lang w:val="kk-KZ"/>
        </w:rPr>
      </w:pPr>
      <w:r w:rsidRPr="00C34245">
        <w:rPr>
          <w:rFonts w:ascii="Times New Roman" w:hAnsi="Times New Roman" w:cs="Times New Roman"/>
          <w:b/>
          <w:sz w:val="24"/>
          <w:szCs w:val="24"/>
        </w:rPr>
        <w:t xml:space="preserve"> (справочное)</w:t>
      </w:r>
      <w:r w:rsidRPr="00C34245">
        <w:rPr>
          <w:rFonts w:ascii="Times New Roman" w:hAnsi="Times New Roman" w:cs="Times New Roman"/>
          <w:b/>
          <w:sz w:val="24"/>
          <w:szCs w:val="24"/>
          <w:lang w:val="kk-KZ"/>
        </w:rPr>
        <w:t xml:space="preserve"> </w:t>
      </w:r>
    </w:p>
    <w:p w:rsidR="00C34245" w:rsidRPr="00C34245" w:rsidRDefault="00C34245" w:rsidP="00C34245">
      <w:pPr>
        <w:spacing w:after="0" w:line="360" w:lineRule="auto"/>
        <w:jc w:val="center"/>
        <w:rPr>
          <w:rFonts w:ascii="Times New Roman" w:hAnsi="Times New Roman" w:cs="Times New Roman"/>
          <w:sz w:val="24"/>
          <w:szCs w:val="24"/>
          <w:lang w:val="kk-KZ"/>
        </w:rPr>
      </w:pPr>
      <w:r w:rsidRPr="00C34245">
        <w:rPr>
          <w:rFonts w:ascii="Times New Roman" w:hAnsi="Times New Roman" w:cs="Times New Roman"/>
          <w:sz w:val="24"/>
          <w:szCs w:val="24"/>
          <w:lang w:val="kk-KZ"/>
        </w:rPr>
        <w:t>Обеспеченность задания кадрами</w:t>
      </w:r>
    </w:p>
    <w:p w:rsidR="005A6F67" w:rsidRPr="005A6F67" w:rsidRDefault="005A6F67" w:rsidP="005A6F67">
      <w:pPr>
        <w:spacing w:after="0" w:line="360" w:lineRule="auto"/>
        <w:jc w:val="both"/>
        <w:rPr>
          <w:rFonts w:ascii="Times New Roman" w:hAnsi="Times New Roman" w:cs="Times New Roman"/>
          <w:sz w:val="24"/>
          <w:szCs w:val="24"/>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992"/>
        <w:gridCol w:w="1418"/>
        <w:gridCol w:w="1134"/>
        <w:gridCol w:w="1276"/>
      </w:tblGrid>
      <w:tr w:rsidR="005A6F67" w:rsidRPr="005A6F67" w:rsidTr="005A6F67">
        <w:trPr>
          <w:trHeight w:val="349"/>
        </w:trPr>
        <w:tc>
          <w:tcPr>
            <w:tcW w:w="4678" w:type="dxa"/>
            <w:vMerge w:val="restart"/>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 xml:space="preserve">Наименование проекта </w:t>
            </w:r>
          </w:p>
        </w:tc>
        <w:tc>
          <w:tcPr>
            <w:tcW w:w="4820" w:type="dxa"/>
            <w:gridSpan w:val="4"/>
            <w:tcBorders>
              <w:bottom w:val="single" w:sz="4" w:space="0" w:color="auto"/>
            </w:tcBorders>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 xml:space="preserve">Обеспеченность кадрами </w:t>
            </w:r>
          </w:p>
        </w:tc>
      </w:tr>
      <w:tr w:rsidR="005A6F67" w:rsidRPr="005A6F67" w:rsidTr="005A6F67">
        <w:trPr>
          <w:trHeight w:val="192"/>
        </w:trPr>
        <w:tc>
          <w:tcPr>
            <w:tcW w:w="4678" w:type="dxa"/>
            <w:vMerge/>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p>
        </w:tc>
        <w:tc>
          <w:tcPr>
            <w:tcW w:w="992" w:type="dxa"/>
            <w:vMerge w:val="restart"/>
            <w:tcBorders>
              <w:top w:val="single" w:sz="4" w:space="0" w:color="auto"/>
            </w:tcBorders>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 xml:space="preserve">всего </w:t>
            </w:r>
          </w:p>
        </w:tc>
        <w:tc>
          <w:tcPr>
            <w:tcW w:w="1418" w:type="dxa"/>
            <w:vMerge w:val="restart"/>
            <w:tcBorders>
              <w:top w:val="single" w:sz="4" w:space="0" w:color="auto"/>
            </w:tcBorders>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 xml:space="preserve">с высшим образованием </w:t>
            </w:r>
          </w:p>
        </w:tc>
        <w:tc>
          <w:tcPr>
            <w:tcW w:w="2410" w:type="dxa"/>
            <w:gridSpan w:val="2"/>
            <w:tcBorders>
              <w:top w:val="single" w:sz="4" w:space="0" w:color="auto"/>
              <w:bottom w:val="single" w:sz="4" w:space="0" w:color="auto"/>
            </w:tcBorders>
            <w:shd w:val="clear" w:color="auto" w:fill="auto"/>
          </w:tcPr>
          <w:p w:rsidR="005A6F67" w:rsidRPr="005A6F67" w:rsidRDefault="005A6F67" w:rsidP="00C34245">
            <w:pPr>
              <w:spacing w:after="0" w:line="360" w:lineRule="auto"/>
              <w:jc w:val="center"/>
              <w:rPr>
                <w:rFonts w:ascii="Times New Roman" w:hAnsi="Times New Roman" w:cs="Times New Roman"/>
                <w:sz w:val="24"/>
                <w:szCs w:val="24"/>
                <w:lang w:val="kk-KZ"/>
              </w:rPr>
            </w:pPr>
            <w:r w:rsidRPr="005A6F67">
              <w:rPr>
                <w:rFonts w:ascii="Times New Roman" w:hAnsi="Times New Roman" w:cs="Times New Roman"/>
                <w:sz w:val="24"/>
                <w:szCs w:val="24"/>
                <w:lang w:val="kk-KZ"/>
              </w:rPr>
              <w:t>из них</w:t>
            </w:r>
          </w:p>
        </w:tc>
      </w:tr>
      <w:tr w:rsidR="005A6F67" w:rsidRPr="005A6F67" w:rsidTr="005A6F67">
        <w:trPr>
          <w:trHeight w:val="373"/>
        </w:trPr>
        <w:tc>
          <w:tcPr>
            <w:tcW w:w="4678" w:type="dxa"/>
            <w:vMerge/>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p>
        </w:tc>
        <w:tc>
          <w:tcPr>
            <w:tcW w:w="992" w:type="dxa"/>
            <w:vMerge/>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p>
        </w:tc>
        <w:tc>
          <w:tcPr>
            <w:tcW w:w="1418" w:type="dxa"/>
            <w:vMerge/>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p>
        </w:tc>
        <w:tc>
          <w:tcPr>
            <w:tcW w:w="1134" w:type="dxa"/>
            <w:tcBorders>
              <w:top w:val="single" w:sz="4" w:space="0" w:color="auto"/>
            </w:tcBorders>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 xml:space="preserve">доктора </w:t>
            </w:r>
          </w:p>
        </w:tc>
        <w:tc>
          <w:tcPr>
            <w:tcW w:w="1276" w:type="dxa"/>
            <w:tcBorders>
              <w:top w:val="single" w:sz="4" w:space="0" w:color="auto"/>
            </w:tcBorders>
            <w:shd w:val="clear" w:color="auto" w:fill="auto"/>
          </w:tcPr>
          <w:p w:rsidR="005A6F67" w:rsidRPr="005A6F67" w:rsidRDefault="005A6F67" w:rsidP="005A6F67">
            <w:pPr>
              <w:spacing w:after="0" w:line="360" w:lineRule="auto"/>
              <w:jc w:val="both"/>
              <w:rPr>
                <w:rFonts w:ascii="Times New Roman" w:hAnsi="Times New Roman" w:cs="Times New Roman"/>
                <w:sz w:val="24"/>
                <w:szCs w:val="24"/>
                <w:lang w:val="kk-KZ"/>
              </w:rPr>
            </w:pPr>
            <w:r w:rsidRPr="005A6F67">
              <w:rPr>
                <w:rFonts w:ascii="Times New Roman" w:hAnsi="Times New Roman" w:cs="Times New Roman"/>
                <w:sz w:val="24"/>
                <w:szCs w:val="24"/>
                <w:lang w:val="kk-KZ"/>
              </w:rPr>
              <w:t>кандидата</w:t>
            </w:r>
          </w:p>
        </w:tc>
      </w:tr>
      <w:tr w:rsidR="005A6F67" w:rsidRPr="005A6F67" w:rsidTr="005A6F67">
        <w:trPr>
          <w:trHeight w:val="1737"/>
        </w:trPr>
        <w:tc>
          <w:tcPr>
            <w:tcW w:w="4678" w:type="dxa"/>
            <w:shd w:val="clear" w:color="auto" w:fill="auto"/>
          </w:tcPr>
          <w:p w:rsidR="005A6F67" w:rsidRPr="005A6F67" w:rsidRDefault="005A6F67" w:rsidP="005A6F67">
            <w:pPr>
              <w:spacing w:after="0" w:line="360" w:lineRule="auto"/>
              <w:jc w:val="both"/>
              <w:rPr>
                <w:rFonts w:ascii="Times New Roman" w:hAnsi="Times New Roman" w:cs="Times New Roman"/>
                <w:sz w:val="24"/>
                <w:szCs w:val="24"/>
              </w:rPr>
            </w:pPr>
            <w:r w:rsidRPr="005A6F67">
              <w:rPr>
                <w:rFonts w:ascii="Times New Roman" w:eastAsia="Calibri" w:hAnsi="Times New Roman" w:cs="Times New Roman"/>
                <w:sz w:val="24"/>
                <w:szCs w:val="24"/>
              </w:rPr>
              <w:t>Разработать и внедрить эф</w:t>
            </w:r>
            <w:r w:rsidRPr="005A6F67">
              <w:rPr>
                <w:rFonts w:ascii="Times New Roman" w:eastAsia="Calibri" w:hAnsi="Times New Roman" w:cs="Times New Roman"/>
                <w:sz w:val="24"/>
                <w:szCs w:val="24"/>
                <w:lang w:val="kk-KZ"/>
              </w:rPr>
              <w:t>ф</w:t>
            </w:r>
            <w:r w:rsidRPr="005A6F67">
              <w:rPr>
                <w:rFonts w:ascii="Times New Roman" w:eastAsia="Calibri" w:hAnsi="Times New Roman" w:cs="Times New Roman"/>
                <w:sz w:val="24"/>
                <w:szCs w:val="24"/>
              </w:rPr>
              <w:t>ективные технологии  дражирования и инкрустации семян сахарной свеклы с</w:t>
            </w:r>
            <w:r w:rsidRPr="005A6F67">
              <w:rPr>
                <w:rFonts w:ascii="Times New Roman" w:eastAsia="Calibri" w:hAnsi="Times New Roman" w:cs="Times New Roman"/>
                <w:sz w:val="24"/>
                <w:szCs w:val="24"/>
                <w:lang w:val="kk-KZ"/>
              </w:rPr>
              <w:t xml:space="preserve"> </w:t>
            </w:r>
            <w:r w:rsidRPr="005A6F67">
              <w:rPr>
                <w:rFonts w:ascii="Times New Roman" w:eastAsia="Calibri" w:hAnsi="Times New Roman" w:cs="Times New Roman"/>
                <w:sz w:val="24"/>
                <w:szCs w:val="24"/>
              </w:rPr>
              <w:t>использованием водорастворимого пленкообразователя, защитных и стимулирующих веществ</w:t>
            </w:r>
          </w:p>
        </w:tc>
        <w:tc>
          <w:tcPr>
            <w:tcW w:w="992" w:type="dxa"/>
            <w:shd w:val="clear" w:color="auto" w:fill="auto"/>
          </w:tcPr>
          <w:p w:rsidR="005A6F67" w:rsidRPr="005A6F67" w:rsidRDefault="005A6F67" w:rsidP="005A6F67">
            <w:pPr>
              <w:spacing w:after="0" w:line="360" w:lineRule="auto"/>
              <w:jc w:val="center"/>
              <w:rPr>
                <w:rFonts w:ascii="Times New Roman" w:hAnsi="Times New Roman" w:cs="Times New Roman"/>
                <w:sz w:val="24"/>
                <w:szCs w:val="24"/>
                <w:lang w:val="kk-KZ"/>
              </w:rPr>
            </w:pPr>
            <w:r w:rsidRPr="005A6F67">
              <w:rPr>
                <w:rFonts w:ascii="Times New Roman" w:hAnsi="Times New Roman" w:cs="Times New Roman"/>
                <w:sz w:val="24"/>
                <w:szCs w:val="24"/>
                <w:lang w:val="kk-KZ"/>
              </w:rPr>
              <w:t>6</w:t>
            </w:r>
          </w:p>
        </w:tc>
        <w:tc>
          <w:tcPr>
            <w:tcW w:w="1418" w:type="dxa"/>
            <w:shd w:val="clear" w:color="auto" w:fill="auto"/>
          </w:tcPr>
          <w:p w:rsidR="005A6F67" w:rsidRPr="005A6F67" w:rsidRDefault="005A6F67" w:rsidP="005A6F67">
            <w:pPr>
              <w:spacing w:after="0" w:line="360" w:lineRule="auto"/>
              <w:jc w:val="center"/>
              <w:rPr>
                <w:rFonts w:ascii="Times New Roman" w:hAnsi="Times New Roman" w:cs="Times New Roman"/>
                <w:sz w:val="24"/>
                <w:szCs w:val="24"/>
                <w:lang w:val="kk-KZ"/>
              </w:rPr>
            </w:pPr>
            <w:r w:rsidRPr="005A6F67">
              <w:rPr>
                <w:rFonts w:ascii="Times New Roman" w:hAnsi="Times New Roman" w:cs="Times New Roman"/>
                <w:sz w:val="24"/>
                <w:szCs w:val="24"/>
                <w:lang w:val="kk-KZ"/>
              </w:rPr>
              <w:t>6</w:t>
            </w:r>
          </w:p>
          <w:p w:rsidR="005A6F67" w:rsidRPr="005A6F67" w:rsidRDefault="005A6F67" w:rsidP="005A6F67">
            <w:pPr>
              <w:spacing w:after="0" w:line="360" w:lineRule="auto"/>
              <w:jc w:val="center"/>
              <w:rPr>
                <w:rFonts w:ascii="Times New Roman" w:hAnsi="Times New Roman" w:cs="Times New Roman"/>
                <w:sz w:val="24"/>
                <w:szCs w:val="24"/>
                <w:lang w:val="kk-KZ"/>
              </w:rPr>
            </w:pPr>
          </w:p>
        </w:tc>
        <w:tc>
          <w:tcPr>
            <w:tcW w:w="1134" w:type="dxa"/>
            <w:shd w:val="clear" w:color="auto" w:fill="auto"/>
          </w:tcPr>
          <w:p w:rsidR="005A6F67" w:rsidRPr="005A6F67" w:rsidRDefault="005A6F67" w:rsidP="005A6F67">
            <w:pPr>
              <w:spacing w:after="0" w:line="360" w:lineRule="auto"/>
              <w:jc w:val="center"/>
              <w:rPr>
                <w:rFonts w:ascii="Times New Roman" w:hAnsi="Times New Roman" w:cs="Times New Roman"/>
                <w:sz w:val="24"/>
                <w:szCs w:val="24"/>
                <w:lang w:val="kk-KZ"/>
              </w:rPr>
            </w:pPr>
            <w:r w:rsidRPr="005A6F67">
              <w:rPr>
                <w:rFonts w:ascii="Times New Roman" w:hAnsi="Times New Roman" w:cs="Times New Roman"/>
                <w:sz w:val="24"/>
                <w:szCs w:val="24"/>
                <w:lang w:val="kk-KZ"/>
              </w:rPr>
              <w:t>2</w:t>
            </w:r>
          </w:p>
        </w:tc>
        <w:tc>
          <w:tcPr>
            <w:tcW w:w="1276" w:type="dxa"/>
            <w:shd w:val="clear" w:color="auto" w:fill="auto"/>
          </w:tcPr>
          <w:p w:rsidR="005A6F67" w:rsidRPr="005A6F67" w:rsidRDefault="005A6F67" w:rsidP="005A6F67">
            <w:pPr>
              <w:spacing w:after="0" w:line="360" w:lineRule="auto"/>
              <w:jc w:val="center"/>
              <w:rPr>
                <w:rFonts w:ascii="Times New Roman" w:hAnsi="Times New Roman" w:cs="Times New Roman"/>
                <w:sz w:val="24"/>
                <w:szCs w:val="24"/>
                <w:lang w:val="kk-KZ"/>
              </w:rPr>
            </w:pPr>
            <w:r w:rsidRPr="005A6F67">
              <w:rPr>
                <w:rFonts w:ascii="Times New Roman" w:hAnsi="Times New Roman" w:cs="Times New Roman"/>
                <w:sz w:val="24"/>
                <w:szCs w:val="24"/>
                <w:lang w:val="kk-KZ"/>
              </w:rPr>
              <w:t>2</w:t>
            </w:r>
          </w:p>
        </w:tc>
      </w:tr>
    </w:tbl>
    <w:p w:rsidR="005A6F67" w:rsidRPr="005A6F67" w:rsidRDefault="005A6F67" w:rsidP="005A6F67">
      <w:pPr>
        <w:spacing w:after="0" w:line="360" w:lineRule="auto"/>
        <w:jc w:val="both"/>
        <w:rPr>
          <w:rFonts w:ascii="Times New Roman" w:hAnsi="Times New Roman" w:cs="Times New Roman"/>
          <w:sz w:val="24"/>
          <w:szCs w:val="24"/>
        </w:rPr>
      </w:pPr>
    </w:p>
    <w:p w:rsidR="005A6F67" w:rsidRPr="005A6F67" w:rsidRDefault="005A6F67" w:rsidP="005A6F67">
      <w:pPr>
        <w:spacing w:after="0" w:line="360" w:lineRule="auto"/>
        <w:jc w:val="both"/>
        <w:rPr>
          <w:rFonts w:ascii="Times New Roman" w:hAnsi="Times New Roman" w:cs="Times New Roman"/>
          <w:sz w:val="24"/>
          <w:szCs w:val="24"/>
          <w:lang w:val="kk-KZ"/>
        </w:rPr>
      </w:pPr>
    </w:p>
    <w:p w:rsidR="005A6F67" w:rsidRPr="00067C50" w:rsidRDefault="005A6F67" w:rsidP="00047FE2">
      <w:pPr>
        <w:pStyle w:val="aa"/>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C34245" w:rsidRDefault="00C34245" w:rsidP="005A6F67">
      <w:pPr>
        <w:spacing w:after="0" w:line="240" w:lineRule="auto"/>
        <w:jc w:val="center"/>
        <w:rPr>
          <w:rFonts w:ascii="Times New Roman" w:hAnsi="Times New Roman" w:cs="Times New Roman"/>
          <w:b/>
          <w:sz w:val="24"/>
          <w:szCs w:val="24"/>
        </w:rPr>
      </w:pPr>
    </w:p>
    <w:p w:rsidR="00C34245" w:rsidRDefault="00C34245" w:rsidP="005A6F67">
      <w:pPr>
        <w:spacing w:after="0" w:line="240" w:lineRule="auto"/>
        <w:jc w:val="center"/>
        <w:rPr>
          <w:rFonts w:ascii="Times New Roman" w:hAnsi="Times New Roman" w:cs="Times New Roman"/>
          <w:b/>
          <w:sz w:val="24"/>
          <w:szCs w:val="24"/>
        </w:rPr>
      </w:pPr>
    </w:p>
    <w:p w:rsidR="005A6F67" w:rsidRDefault="005A6F67" w:rsidP="005A6F67">
      <w:pPr>
        <w:spacing w:after="0" w:line="240" w:lineRule="auto"/>
        <w:jc w:val="center"/>
        <w:rPr>
          <w:rFonts w:ascii="Times New Roman" w:hAnsi="Times New Roman" w:cs="Times New Roman"/>
          <w:b/>
          <w:sz w:val="24"/>
          <w:szCs w:val="24"/>
        </w:rPr>
      </w:pPr>
      <w:r w:rsidRPr="005A6F67">
        <w:rPr>
          <w:rFonts w:ascii="Times New Roman" w:hAnsi="Times New Roman" w:cs="Times New Roman"/>
          <w:b/>
          <w:sz w:val="24"/>
          <w:szCs w:val="24"/>
        </w:rPr>
        <w:lastRenderedPageBreak/>
        <w:t>ПРИЛОЖЕНИЕ Б</w:t>
      </w:r>
    </w:p>
    <w:p w:rsidR="00C34245" w:rsidRPr="005A6F67" w:rsidRDefault="00C34245" w:rsidP="005A6F67">
      <w:pPr>
        <w:spacing w:after="0" w:line="240" w:lineRule="auto"/>
        <w:jc w:val="center"/>
        <w:rPr>
          <w:rFonts w:ascii="Times New Roman" w:hAnsi="Times New Roman" w:cs="Times New Roman"/>
          <w:b/>
          <w:sz w:val="24"/>
          <w:szCs w:val="24"/>
        </w:rPr>
      </w:pPr>
    </w:p>
    <w:p w:rsidR="005A6F67" w:rsidRPr="00C34245" w:rsidRDefault="005A6F67" w:rsidP="005A6F67">
      <w:pPr>
        <w:spacing w:after="0" w:line="240" w:lineRule="auto"/>
        <w:jc w:val="center"/>
        <w:rPr>
          <w:rFonts w:ascii="Times New Roman" w:hAnsi="Times New Roman" w:cs="Times New Roman"/>
          <w:b/>
          <w:sz w:val="24"/>
          <w:szCs w:val="24"/>
        </w:rPr>
      </w:pPr>
      <w:r w:rsidRPr="00C34245">
        <w:rPr>
          <w:rFonts w:ascii="Times New Roman" w:hAnsi="Times New Roman" w:cs="Times New Roman"/>
          <w:b/>
          <w:sz w:val="24"/>
          <w:szCs w:val="24"/>
          <w:lang w:val="kk-KZ"/>
        </w:rPr>
        <w:t>Описание   гибридов  Аксу и Айшолпан</w:t>
      </w:r>
    </w:p>
    <w:p w:rsidR="005A6F67" w:rsidRPr="005A6F67" w:rsidRDefault="005A6F67" w:rsidP="005A6F67">
      <w:pPr>
        <w:spacing w:after="0" w:line="240" w:lineRule="auto"/>
        <w:jc w:val="both"/>
        <w:rPr>
          <w:rFonts w:ascii="Times New Roman" w:hAnsi="Times New Roman" w:cs="Times New Roman"/>
          <w:sz w:val="24"/>
          <w:szCs w:val="24"/>
          <w:lang w:val="kk-KZ"/>
        </w:rPr>
      </w:pPr>
    </w:p>
    <w:p w:rsidR="005A6F67" w:rsidRPr="00067C50" w:rsidRDefault="005A6F67" w:rsidP="00047FE2">
      <w:pPr>
        <w:pStyle w:val="aa"/>
      </w:pPr>
    </w:p>
    <w:p w:rsidR="005A6F67" w:rsidRPr="00067C50" w:rsidRDefault="005A6F67" w:rsidP="005A6F67">
      <w:pPr>
        <w:jc w:val="both"/>
        <w:rPr>
          <w:sz w:val="24"/>
          <w:szCs w:val="24"/>
        </w:rPr>
      </w:pPr>
      <w:r w:rsidRPr="00067C50">
        <w:rPr>
          <w:noProof/>
          <w:sz w:val="24"/>
          <w:szCs w:val="24"/>
          <w:lang w:eastAsia="ru-RU"/>
        </w:rPr>
        <w:drawing>
          <wp:inline distT="0" distB="0" distL="0" distR="0" wp14:anchorId="41B350F8" wp14:editId="173615F5">
            <wp:extent cx="2905125" cy="4047269"/>
            <wp:effectExtent l="0" t="0" r="0" b="0"/>
            <wp:docPr id="22" name="Рисунок 22" descr="C:\Users\User\AppData\Local\Microsoft\Windows\INetCache\Content.Word\IMG-20200313-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IMG-20200313-WA007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06139" cy="4048681"/>
                    </a:xfrm>
                    <a:prstGeom prst="rect">
                      <a:avLst/>
                    </a:prstGeom>
                    <a:noFill/>
                    <a:ln>
                      <a:noFill/>
                    </a:ln>
                  </pic:spPr>
                </pic:pic>
              </a:graphicData>
            </a:graphic>
          </wp:inline>
        </w:drawing>
      </w:r>
      <w:r w:rsidRPr="00067C50">
        <w:rPr>
          <w:noProof/>
          <w:sz w:val="24"/>
          <w:szCs w:val="24"/>
          <w:lang w:eastAsia="ru-RU"/>
        </w:rPr>
        <w:drawing>
          <wp:inline distT="0" distB="0" distL="0" distR="0" wp14:anchorId="10F52602" wp14:editId="27BFD193">
            <wp:extent cx="2800350" cy="4045351"/>
            <wp:effectExtent l="0" t="0" r="0" b="0"/>
            <wp:docPr id="23" name="Рисунок 23" descr="C:\Users\User\AppData\Local\Microsoft\Windows\INetCache\Content.Word\IMG-20200313-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IMG-20200313-WA007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1633" cy="4047204"/>
                    </a:xfrm>
                    <a:prstGeom prst="rect">
                      <a:avLst/>
                    </a:prstGeom>
                    <a:noFill/>
                    <a:ln>
                      <a:noFill/>
                    </a:ln>
                  </pic:spPr>
                </pic:pic>
              </a:graphicData>
            </a:graphic>
          </wp:inline>
        </w:drawing>
      </w: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C34245" w:rsidRDefault="00C34245" w:rsidP="005A6F67">
      <w:pPr>
        <w:jc w:val="center"/>
        <w:rPr>
          <w:rFonts w:ascii="Times New Roman" w:hAnsi="Times New Roman" w:cs="Times New Roman"/>
          <w:b/>
          <w:sz w:val="24"/>
          <w:szCs w:val="24"/>
        </w:rPr>
      </w:pPr>
    </w:p>
    <w:p w:rsidR="005A6F67" w:rsidRPr="005A6F67" w:rsidRDefault="005A6F67" w:rsidP="005A6F67">
      <w:pPr>
        <w:jc w:val="center"/>
        <w:rPr>
          <w:rFonts w:ascii="Times New Roman" w:hAnsi="Times New Roman" w:cs="Times New Roman"/>
          <w:b/>
          <w:sz w:val="24"/>
          <w:szCs w:val="24"/>
          <w:lang w:val="kk-KZ"/>
        </w:rPr>
      </w:pPr>
      <w:r w:rsidRPr="005A6F67">
        <w:rPr>
          <w:rFonts w:ascii="Times New Roman" w:hAnsi="Times New Roman" w:cs="Times New Roman"/>
          <w:b/>
          <w:sz w:val="24"/>
          <w:szCs w:val="24"/>
        </w:rPr>
        <w:lastRenderedPageBreak/>
        <w:t xml:space="preserve">ПРИЛОЖЕНИЕ </w:t>
      </w:r>
      <w:proofErr w:type="gramStart"/>
      <w:r w:rsidRPr="005A6F67">
        <w:rPr>
          <w:rFonts w:ascii="Times New Roman" w:hAnsi="Times New Roman" w:cs="Times New Roman"/>
          <w:b/>
          <w:sz w:val="24"/>
          <w:szCs w:val="24"/>
          <w:lang w:val="kk-KZ"/>
        </w:rPr>
        <w:t>В</w:t>
      </w:r>
      <w:proofErr w:type="gramEnd"/>
    </w:p>
    <w:p w:rsidR="005A6F67" w:rsidRPr="00C34245" w:rsidRDefault="005A6F67" w:rsidP="005A6F67">
      <w:pPr>
        <w:jc w:val="center"/>
        <w:rPr>
          <w:rFonts w:ascii="Times New Roman" w:hAnsi="Times New Roman" w:cs="Times New Roman"/>
          <w:b/>
          <w:sz w:val="24"/>
          <w:szCs w:val="24"/>
        </w:rPr>
      </w:pPr>
      <w:r w:rsidRPr="00C34245">
        <w:rPr>
          <w:rFonts w:ascii="Times New Roman" w:hAnsi="Times New Roman" w:cs="Times New Roman"/>
          <w:b/>
          <w:sz w:val="24"/>
          <w:szCs w:val="24"/>
        </w:rPr>
        <w:t>Акт апробации, предуборочные учеты и отборы</w:t>
      </w:r>
    </w:p>
    <w:p w:rsidR="005A6F67" w:rsidRPr="0027579A" w:rsidRDefault="005A6F67" w:rsidP="00047FE2">
      <w:pPr>
        <w:pStyle w:val="aa"/>
      </w:pPr>
    </w:p>
    <w:tbl>
      <w:tblPr>
        <w:tblStyle w:val="a5"/>
        <w:tblW w:w="0" w:type="auto"/>
        <w:tblLook w:val="04A0" w:firstRow="1" w:lastRow="0" w:firstColumn="1" w:lastColumn="0" w:noHBand="0" w:noVBand="1"/>
      </w:tblPr>
      <w:tblGrid>
        <w:gridCol w:w="9570"/>
      </w:tblGrid>
      <w:tr w:rsidR="005A6F67" w:rsidTr="00984F26">
        <w:tc>
          <w:tcPr>
            <w:tcW w:w="9570" w:type="dxa"/>
          </w:tcPr>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33"/>
            </w:tblGrid>
            <w:tr w:rsidR="005A6F67" w:rsidTr="00984F26">
              <w:tc>
                <w:tcPr>
                  <w:tcW w:w="4669" w:type="dxa"/>
                </w:tcPr>
                <w:p w:rsidR="005A6F67" w:rsidRDefault="005A6F67" w:rsidP="00047FE2">
                  <w:pPr>
                    <w:pStyle w:val="aa"/>
                  </w:pPr>
                  <w:r>
                    <w:rPr>
                      <w:noProof/>
                      <w:lang w:val="ru-RU" w:eastAsia="ru-RU"/>
                    </w:rPr>
                    <w:drawing>
                      <wp:inline distT="0" distB="0" distL="0" distR="0" wp14:anchorId="65D674C8" wp14:editId="6F4AFBBD">
                        <wp:extent cx="3000375" cy="44767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03894" cy="4482001"/>
                                </a:xfrm>
                                <a:prstGeom prst="rect">
                                  <a:avLst/>
                                </a:prstGeom>
                                <a:noFill/>
                                <a:ln>
                                  <a:noFill/>
                                </a:ln>
                              </pic:spPr>
                            </pic:pic>
                          </a:graphicData>
                        </a:graphic>
                      </wp:inline>
                    </w:drawing>
                  </w:r>
                </w:p>
              </w:tc>
              <w:tc>
                <w:tcPr>
                  <w:tcW w:w="4670" w:type="dxa"/>
                </w:tcPr>
                <w:p w:rsidR="005A6F67" w:rsidRDefault="005A6F67" w:rsidP="00047FE2">
                  <w:pPr>
                    <w:pStyle w:val="aa"/>
                  </w:pPr>
                  <w:r>
                    <w:rPr>
                      <w:noProof/>
                      <w:lang w:val="ru-RU" w:eastAsia="ru-RU"/>
                    </w:rPr>
                    <w:drawing>
                      <wp:inline distT="0" distB="0" distL="0" distR="0" wp14:anchorId="1AADCDF0" wp14:editId="18C23247">
                        <wp:extent cx="2943225" cy="43910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6690" cy="4396194"/>
                                </a:xfrm>
                                <a:prstGeom prst="rect">
                                  <a:avLst/>
                                </a:prstGeom>
                                <a:noFill/>
                                <a:ln>
                                  <a:noFill/>
                                </a:ln>
                              </pic:spPr>
                            </pic:pic>
                          </a:graphicData>
                        </a:graphic>
                      </wp:inline>
                    </w:drawing>
                  </w:r>
                </w:p>
              </w:tc>
            </w:tr>
          </w:tbl>
          <w:p w:rsidR="005A6F67" w:rsidRDefault="005A6F67" w:rsidP="00047FE2">
            <w:pPr>
              <w:pStyle w:val="aa"/>
            </w:pPr>
          </w:p>
        </w:tc>
      </w:tr>
    </w:tbl>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3709C5" w:rsidRDefault="003709C5" w:rsidP="005A6F67">
      <w:pPr>
        <w:spacing w:after="0" w:line="360" w:lineRule="auto"/>
        <w:jc w:val="center"/>
        <w:rPr>
          <w:rFonts w:ascii="Times New Roman" w:hAnsi="Times New Roman" w:cs="Times New Roman"/>
          <w:b/>
          <w:sz w:val="24"/>
          <w:szCs w:val="24"/>
        </w:rPr>
      </w:pPr>
    </w:p>
    <w:p w:rsidR="003709C5" w:rsidRDefault="003709C5" w:rsidP="005A6F67">
      <w:pPr>
        <w:spacing w:after="0" w:line="360" w:lineRule="auto"/>
        <w:jc w:val="center"/>
        <w:rPr>
          <w:rFonts w:ascii="Times New Roman" w:hAnsi="Times New Roman" w:cs="Times New Roman"/>
          <w:b/>
          <w:sz w:val="24"/>
          <w:szCs w:val="24"/>
        </w:rPr>
      </w:pPr>
    </w:p>
    <w:p w:rsidR="005A6F67" w:rsidRPr="005A6F67" w:rsidRDefault="005A6F67" w:rsidP="005A6F67">
      <w:pPr>
        <w:spacing w:after="0" w:line="360" w:lineRule="auto"/>
        <w:jc w:val="center"/>
        <w:rPr>
          <w:rFonts w:ascii="Times New Roman" w:hAnsi="Times New Roman" w:cs="Times New Roman"/>
          <w:b/>
          <w:sz w:val="24"/>
          <w:szCs w:val="24"/>
          <w:lang w:val="kk-KZ"/>
        </w:rPr>
      </w:pPr>
      <w:r w:rsidRPr="005A6F67">
        <w:rPr>
          <w:rFonts w:ascii="Times New Roman" w:hAnsi="Times New Roman" w:cs="Times New Roman"/>
          <w:b/>
          <w:sz w:val="24"/>
          <w:szCs w:val="24"/>
        </w:rPr>
        <w:lastRenderedPageBreak/>
        <w:t xml:space="preserve">ПРИЛОЖЕНИЕ </w:t>
      </w:r>
      <w:r w:rsidRPr="005A6F67">
        <w:rPr>
          <w:rFonts w:ascii="Times New Roman" w:hAnsi="Times New Roman" w:cs="Times New Roman"/>
          <w:b/>
          <w:sz w:val="24"/>
          <w:szCs w:val="24"/>
          <w:lang w:val="kk-KZ"/>
        </w:rPr>
        <w:t>Г</w:t>
      </w:r>
    </w:p>
    <w:p w:rsidR="005A6F67" w:rsidRPr="00C34245" w:rsidRDefault="005A6F67" w:rsidP="005A6F67">
      <w:pPr>
        <w:spacing w:after="0" w:line="360" w:lineRule="auto"/>
        <w:jc w:val="center"/>
        <w:rPr>
          <w:rFonts w:ascii="Times New Roman" w:hAnsi="Times New Roman" w:cs="Times New Roman"/>
          <w:b/>
          <w:sz w:val="24"/>
          <w:szCs w:val="24"/>
        </w:rPr>
      </w:pPr>
      <w:r w:rsidRPr="00C34245">
        <w:rPr>
          <w:rFonts w:ascii="Times New Roman" w:hAnsi="Times New Roman" w:cs="Times New Roman"/>
          <w:b/>
          <w:sz w:val="24"/>
          <w:szCs w:val="24"/>
        </w:rPr>
        <w:t>Акт по сушке, первичной очистке семян сахарной свеклы</w:t>
      </w:r>
    </w:p>
    <w:p w:rsidR="002E50CF" w:rsidRPr="005A6F67" w:rsidRDefault="005A6F67" w:rsidP="005A6F67">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Cs/>
          <w:color w:val="000000" w:themeColor="text1"/>
          <w:kern w:val="24"/>
          <w:sz w:val="24"/>
          <w:szCs w:val="24"/>
        </w:rPr>
      </w:pPr>
      <w:r>
        <w:rPr>
          <w:noProof/>
          <w:lang w:eastAsia="ru-RU"/>
        </w:rPr>
        <w:drawing>
          <wp:inline distT="0" distB="0" distL="0" distR="0" wp14:anchorId="1F3E23F5" wp14:editId="2DF63C3B">
            <wp:extent cx="4972050" cy="63817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76839" cy="6387897"/>
                    </a:xfrm>
                    <a:prstGeom prst="rect">
                      <a:avLst/>
                    </a:prstGeom>
                    <a:noFill/>
                    <a:ln>
                      <a:noFill/>
                    </a:ln>
                  </pic:spPr>
                </pic:pic>
              </a:graphicData>
            </a:graphic>
          </wp:inline>
        </w:drawing>
      </w:r>
    </w:p>
    <w:p w:rsidR="002E50CF" w:rsidRDefault="002E50CF"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2E50CF" w:rsidRDefault="002E50CF"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5A6F67" w:rsidRDefault="005A6F67" w:rsidP="00C628EF">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0C4439" w:rsidRDefault="000C4439" w:rsidP="005A6F67">
      <w:pPr>
        <w:pBdr>
          <w:bottom w:val="single" w:sz="4" w:space="29" w:color="FFFFFF"/>
        </w:pBdr>
        <w:suppressAutoHyphens/>
        <w:autoSpaceDE w:val="0"/>
        <w:autoSpaceDN w:val="0"/>
        <w:adjustRightInd w:val="0"/>
        <w:spacing w:after="0" w:line="360" w:lineRule="auto"/>
        <w:ind w:firstLine="709"/>
        <w:jc w:val="center"/>
        <w:rPr>
          <w:rFonts w:ascii="Times New Roman" w:eastAsia="WenQuanYi Micro Hei" w:hAnsi="Times New Roman" w:cs="Times New Roman"/>
          <w:b/>
          <w:bCs/>
          <w:color w:val="000000" w:themeColor="text1"/>
          <w:kern w:val="24"/>
          <w:sz w:val="24"/>
          <w:szCs w:val="24"/>
          <w:lang w:val="kk-KZ"/>
        </w:rPr>
      </w:pPr>
    </w:p>
    <w:p w:rsidR="005A6F67" w:rsidRDefault="005A6F67" w:rsidP="005A6F67">
      <w:pPr>
        <w:pBdr>
          <w:bottom w:val="single" w:sz="4" w:space="29" w:color="FFFFFF"/>
        </w:pBdr>
        <w:suppressAutoHyphens/>
        <w:autoSpaceDE w:val="0"/>
        <w:autoSpaceDN w:val="0"/>
        <w:adjustRightInd w:val="0"/>
        <w:spacing w:after="0" w:line="360" w:lineRule="auto"/>
        <w:ind w:firstLine="709"/>
        <w:jc w:val="center"/>
        <w:rPr>
          <w:rFonts w:ascii="Times New Roman" w:eastAsia="WenQuanYi Micro Hei" w:hAnsi="Times New Roman" w:cs="Times New Roman"/>
          <w:b/>
          <w:bCs/>
          <w:color w:val="000000" w:themeColor="text1"/>
          <w:kern w:val="24"/>
          <w:sz w:val="24"/>
          <w:szCs w:val="24"/>
          <w:lang w:val="kk-KZ"/>
        </w:rPr>
      </w:pPr>
      <w:r w:rsidRPr="005A6F67">
        <w:rPr>
          <w:rFonts w:ascii="Times New Roman" w:eastAsia="WenQuanYi Micro Hei" w:hAnsi="Times New Roman" w:cs="Times New Roman"/>
          <w:b/>
          <w:bCs/>
          <w:color w:val="000000" w:themeColor="text1"/>
          <w:kern w:val="24"/>
          <w:sz w:val="24"/>
          <w:szCs w:val="24"/>
          <w:lang w:val="kk-KZ"/>
        </w:rPr>
        <w:lastRenderedPageBreak/>
        <w:t xml:space="preserve">ПРИЛОЖЕНИЕ </w:t>
      </w:r>
      <w:r>
        <w:rPr>
          <w:rFonts w:ascii="Times New Roman" w:eastAsia="WenQuanYi Micro Hei" w:hAnsi="Times New Roman" w:cs="Times New Roman"/>
          <w:b/>
          <w:bCs/>
          <w:color w:val="000000" w:themeColor="text1"/>
          <w:kern w:val="24"/>
          <w:sz w:val="24"/>
          <w:szCs w:val="24"/>
          <w:lang w:val="kk-KZ"/>
        </w:rPr>
        <w:t>Д</w:t>
      </w:r>
    </w:p>
    <w:p w:rsidR="005A6F67" w:rsidRDefault="005A6F67" w:rsidP="005A6F67">
      <w:pPr>
        <w:pBdr>
          <w:bottom w:val="single" w:sz="4" w:space="29" w:color="FFFFFF"/>
        </w:pBdr>
        <w:suppressAutoHyphens/>
        <w:autoSpaceDE w:val="0"/>
        <w:autoSpaceDN w:val="0"/>
        <w:adjustRightInd w:val="0"/>
        <w:spacing w:after="0" w:line="360" w:lineRule="auto"/>
        <w:ind w:firstLine="709"/>
        <w:jc w:val="center"/>
        <w:rPr>
          <w:rFonts w:ascii="Times New Roman" w:hAnsi="Times New Roman" w:cs="Times New Roman"/>
          <w:b/>
          <w:sz w:val="24"/>
          <w:szCs w:val="24"/>
        </w:rPr>
      </w:pPr>
      <w:r w:rsidRPr="005A6F67">
        <w:rPr>
          <w:rFonts w:ascii="Times New Roman" w:hAnsi="Times New Roman" w:cs="Times New Roman"/>
          <w:b/>
          <w:sz w:val="24"/>
          <w:szCs w:val="24"/>
        </w:rPr>
        <w:t>Проведение семинара и обмен опытом</w:t>
      </w:r>
    </w:p>
    <w:p w:rsidR="00C34245" w:rsidRDefault="00C34245" w:rsidP="005A6F67">
      <w:pPr>
        <w:pBdr>
          <w:bottom w:val="single" w:sz="4" w:space="29" w:color="FFFFFF"/>
        </w:pBdr>
        <w:suppressAutoHyphens/>
        <w:autoSpaceDE w:val="0"/>
        <w:autoSpaceDN w:val="0"/>
        <w:adjustRightInd w:val="0"/>
        <w:spacing w:after="0" w:line="360" w:lineRule="auto"/>
        <w:ind w:firstLine="709"/>
        <w:jc w:val="center"/>
        <w:rPr>
          <w:rFonts w:ascii="Times New Roman" w:hAnsi="Times New Roman" w:cs="Times New Roman"/>
          <w:b/>
          <w:sz w:val="24"/>
          <w:szCs w:val="24"/>
          <w:lang w:val="kk-KZ"/>
        </w:rPr>
      </w:pPr>
    </w:p>
    <w:p w:rsidR="005A6F67" w:rsidRDefault="005A6F67" w:rsidP="005A6F67">
      <w:pPr>
        <w:pBdr>
          <w:bottom w:val="single" w:sz="4" w:space="29" w:color="FFFFFF"/>
        </w:pBdr>
        <w:suppressAutoHyphens/>
        <w:autoSpaceDE w:val="0"/>
        <w:autoSpaceDN w:val="0"/>
        <w:adjustRightInd w:val="0"/>
        <w:spacing w:after="0" w:line="360" w:lineRule="auto"/>
        <w:ind w:firstLine="709"/>
        <w:jc w:val="both"/>
        <w:rPr>
          <w:rFonts w:ascii="Times New Roman" w:hAnsi="Times New Roman" w:cs="Times New Roman"/>
          <w:sz w:val="24"/>
          <w:szCs w:val="24"/>
          <w:lang w:val="kk-KZ"/>
        </w:rPr>
      </w:pPr>
      <w:r w:rsidRPr="005A6F67">
        <w:rPr>
          <w:rFonts w:ascii="Times New Roman" w:hAnsi="Times New Roman" w:cs="Times New Roman"/>
          <w:sz w:val="24"/>
          <w:szCs w:val="24"/>
        </w:rPr>
        <w:t>Исполнители проекта на онлайн-совещании стран СНГ по вопросам интеграции действии селекционеров и семеноводов по гибридам сахарной свеклы</w:t>
      </w:r>
      <w:r>
        <w:rPr>
          <w:rFonts w:ascii="Times New Roman" w:hAnsi="Times New Roman" w:cs="Times New Roman"/>
          <w:sz w:val="24"/>
          <w:szCs w:val="24"/>
          <w:lang w:val="kk-KZ"/>
        </w:rPr>
        <w:t>.</w:t>
      </w:r>
    </w:p>
    <w:p w:rsidR="005A6F67" w:rsidRDefault="005A6F67"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Pr>
          <w:noProof/>
          <w:lang w:eastAsia="ru-RU"/>
        </w:rPr>
        <w:drawing>
          <wp:inline distT="0" distB="0" distL="0" distR="0" wp14:anchorId="5A716F2F" wp14:editId="4CC3506A">
            <wp:extent cx="4905375" cy="67437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103" t="19658" r="53526" b="10540"/>
                    <a:stretch/>
                  </pic:blipFill>
                  <pic:spPr bwMode="auto">
                    <a:xfrm>
                      <a:off x="0" y="0"/>
                      <a:ext cx="4902230" cy="6739376"/>
                    </a:xfrm>
                    <a:prstGeom prst="rect">
                      <a:avLst/>
                    </a:prstGeom>
                    <a:ln>
                      <a:noFill/>
                    </a:ln>
                    <a:extLst>
                      <a:ext uri="{53640926-AAD7-44D8-BBD7-CCE9431645EC}">
                        <a14:shadowObscured xmlns:a14="http://schemas.microsoft.com/office/drawing/2010/main"/>
                      </a:ext>
                    </a:extLst>
                  </pic:spPr>
                </pic:pic>
              </a:graphicData>
            </a:graphic>
          </wp:inline>
        </w:drawing>
      </w:r>
    </w:p>
    <w:p w:rsidR="00957B99" w:rsidRDefault="00957B99"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957B99" w:rsidRDefault="00957B99" w:rsidP="00C34245">
      <w:pP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C34245" w:rsidRDefault="00957B99" w:rsidP="00C34245">
      <w:pP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Pr>
          <w:rFonts w:ascii="Times New Roman" w:eastAsia="WenQuanYi Micro Hei" w:hAnsi="Times New Roman" w:cs="Times New Roman"/>
          <w:b/>
          <w:bCs/>
          <w:color w:val="000000" w:themeColor="text1"/>
          <w:kern w:val="24"/>
          <w:sz w:val="24"/>
          <w:szCs w:val="24"/>
          <w:lang w:val="kk-KZ"/>
        </w:rPr>
        <w:lastRenderedPageBreak/>
        <w:t>ПРИЛОЖЕНИЕ Е</w:t>
      </w:r>
    </w:p>
    <w:p w:rsidR="00957B99" w:rsidRDefault="00957B99" w:rsidP="00C34245">
      <w:pPr>
        <w:suppressAutoHyphens/>
        <w:autoSpaceDE w:val="0"/>
        <w:autoSpaceDN w:val="0"/>
        <w:adjustRightInd w:val="0"/>
        <w:spacing w:after="0" w:line="360" w:lineRule="auto"/>
        <w:jc w:val="center"/>
        <w:rPr>
          <w:rFonts w:ascii="Times New Roman" w:hAnsi="Times New Roman" w:cs="Times New Roman"/>
          <w:b/>
          <w:sz w:val="24"/>
          <w:szCs w:val="24"/>
        </w:rPr>
      </w:pPr>
      <w:r w:rsidRPr="00C34245">
        <w:rPr>
          <w:rFonts w:ascii="Times New Roman" w:hAnsi="Times New Roman" w:cs="Times New Roman"/>
          <w:b/>
          <w:sz w:val="24"/>
          <w:szCs w:val="24"/>
        </w:rPr>
        <w:t>Список опубликованных трудов в отечественном издании</w:t>
      </w:r>
    </w:p>
    <w:p w:rsidR="00C34245" w:rsidRPr="00C34245" w:rsidRDefault="00C34245" w:rsidP="00C34245">
      <w:pPr>
        <w:suppressAutoHyphens/>
        <w:autoSpaceDE w:val="0"/>
        <w:autoSpaceDN w:val="0"/>
        <w:adjustRightInd w:val="0"/>
        <w:spacing w:after="0" w:line="360" w:lineRule="auto"/>
        <w:jc w:val="center"/>
        <w:rPr>
          <w:rFonts w:ascii="Times New Roman" w:hAnsi="Times New Roman" w:cs="Times New Roman"/>
          <w:b/>
          <w:sz w:val="24"/>
          <w:szCs w:val="24"/>
        </w:rPr>
      </w:pPr>
    </w:p>
    <w:p w:rsidR="00957B99" w:rsidRPr="00DA3176" w:rsidRDefault="00957B99" w:rsidP="00C34245">
      <w:pPr>
        <w:pStyle w:val="aa"/>
        <w:ind w:firstLine="817"/>
      </w:pPr>
      <w:r w:rsidRPr="00DA3176">
        <w:t>1. Бастаубаева Ш.О., Конысбеков К.Т., Ержебаева Р.С., Абекова А.М., Табынбаева Л.К.//Монография.-Алматы:Асыл кітап, 2021.-224с.</w:t>
      </w:r>
    </w:p>
    <w:p w:rsidR="00957B99" w:rsidRPr="00DA3176" w:rsidRDefault="00957B99" w:rsidP="00C34245">
      <w:pPr>
        <w:pStyle w:val="aa"/>
        <w:ind w:firstLine="817"/>
      </w:pPr>
      <w:r w:rsidRPr="00DA3176">
        <w:t>2. Бастаубаева Ш.О., Конысбеков К.Т., Табынбаева Л.К., Мусагоджаев Н.Т., Елназарқызы Р. Рекомендация «Эффективные технологии дражирования и инкрустации семян сахарной свеклы с использованием водорастворимого пленкообразователя, защитных и стимулирующих веществ» -Алматы:Асыл кітап, 2021.-32с.</w:t>
      </w:r>
    </w:p>
    <w:p w:rsidR="00957B99" w:rsidRPr="00DA3176" w:rsidRDefault="00957B99" w:rsidP="00C34245">
      <w:pPr>
        <w:pStyle w:val="aa"/>
        <w:ind w:firstLine="817"/>
      </w:pPr>
      <w:r w:rsidRPr="00DA3176">
        <w:t>3. Бастаубаева Ш.О., Конысбеков К.Т., Елназарқызы Р., Мусагоджаев Н.Т., Табынбаева Л.К. Заявка на патент «Способ ускоренного получения семян новых гибридов сахарной свеклы с использованием штеклингов».</w:t>
      </w:r>
    </w:p>
    <w:p w:rsidR="00957B99" w:rsidRPr="00DA3176" w:rsidRDefault="00957B99" w:rsidP="00C34245">
      <w:pPr>
        <w:pStyle w:val="aa"/>
        <w:ind w:firstLine="817"/>
      </w:pPr>
      <w:r w:rsidRPr="00DA3176">
        <w:t>4. Бастаубаева Ш.О., Конысбеков К.Т., Елназарқызы Р., Мусагоджаев Н.Т., Табынбаева Л.К. Заявка на патент «Способ подработки сахарной свеклы».</w:t>
      </w:r>
    </w:p>
    <w:p w:rsidR="00957B99" w:rsidRPr="00DA3176" w:rsidRDefault="00957B99" w:rsidP="00C34245">
      <w:pPr>
        <w:pStyle w:val="aa"/>
        <w:ind w:firstLine="817"/>
      </w:pPr>
      <w:r w:rsidRPr="00DA3176">
        <w:tab/>
      </w:r>
    </w:p>
    <w:p w:rsidR="00957B99" w:rsidRPr="00DA3176" w:rsidRDefault="00957B99" w:rsidP="00C34245">
      <w:pPr>
        <w:pStyle w:val="aa"/>
        <w:ind w:firstLine="817"/>
      </w:pPr>
      <w:r w:rsidRPr="00DA3176">
        <w:t>Список опубликованных трудов в зарубежном издании</w:t>
      </w:r>
    </w:p>
    <w:p w:rsidR="00957B99" w:rsidRPr="00DA3176" w:rsidRDefault="00957B99" w:rsidP="00C34245">
      <w:pPr>
        <w:pStyle w:val="aa"/>
        <w:ind w:firstLine="817"/>
      </w:pPr>
      <w:r w:rsidRPr="00DA3176">
        <w:t xml:space="preserve">1. Бастаубаева Ш.О., Конысбеков К.Т., Табынбаева Л.К., Мусагоджаев Н.Т., Елназарқызы Р. Влияние компонентов для инкрустации и дражировочной массы на всхожесть сахарной свеклы, //Сахар. -2021.-№10(21).-С.40-44. </w:t>
      </w:r>
    </w:p>
    <w:p w:rsidR="00957B99" w:rsidRPr="00DA3176" w:rsidRDefault="00957B99" w:rsidP="00C34245">
      <w:pPr>
        <w:pStyle w:val="aa"/>
        <w:ind w:firstLine="817"/>
      </w:pPr>
      <w:r w:rsidRPr="00DA3176">
        <w:t>2. A.Baimuratov, Sh.Bastaubayeva, M.Arslan, Zh.Yeralieva. //Biodiversitas.-Vol.22. Number</w:t>
      </w:r>
      <w:r w:rsidRPr="00DA3176">
        <w:rPr>
          <w:lang w:val="en-US"/>
        </w:rPr>
        <w:t xml:space="preserve"> 3. </w:t>
      </w:r>
      <w:r w:rsidRPr="00DA3176">
        <w:t>March</w:t>
      </w:r>
      <w:r w:rsidRPr="00DA3176">
        <w:rPr>
          <w:lang w:val="en-US"/>
        </w:rPr>
        <w:t xml:space="preserve"> 2021. </w:t>
      </w:r>
      <w:r w:rsidRPr="00DA3176">
        <w:t>P</w:t>
      </w:r>
      <w:r w:rsidRPr="00DA3176">
        <w:rPr>
          <w:lang w:val="en-US"/>
        </w:rPr>
        <w:t>.1558-1563./</w:t>
      </w:r>
      <w:r w:rsidRPr="00DA3176">
        <w:t>doi</w:t>
      </w:r>
      <w:r w:rsidRPr="00DA3176">
        <w:rPr>
          <w:lang w:val="en-US"/>
        </w:rPr>
        <w:t>:10.</w:t>
      </w:r>
      <w:r w:rsidRPr="00DA3176">
        <w:t xml:space="preserve">13057/biodiv/d220362 </w:t>
      </w:r>
    </w:p>
    <w:p w:rsidR="00957B99" w:rsidRPr="00DA3176" w:rsidRDefault="00957B99" w:rsidP="00C34245">
      <w:pPr>
        <w:pStyle w:val="aa"/>
        <w:ind w:firstLine="817"/>
        <w:rPr>
          <w:lang w:eastAsia="ar-SA"/>
        </w:rPr>
      </w:pPr>
      <w:r w:rsidRPr="00DA3176">
        <w:t>3. Sh.Bastaubayeva, R.S.Yerzhebayeva, K.T.Konusbekov, A.M.Abekova, M.B.Bekbatyrov. //</w:t>
      </w:r>
      <w:r w:rsidRPr="00DA3176">
        <w:rPr>
          <w:lang w:eastAsia="ar-SA"/>
        </w:rPr>
        <w:t>Journal of Crop Science and Biotechnology. В печати</w:t>
      </w:r>
    </w:p>
    <w:p w:rsidR="00957B99" w:rsidRDefault="00957B99" w:rsidP="00136739">
      <w:pPr>
        <w:pBdr>
          <w:bottom w:val="single" w:sz="4" w:space="29" w:color="FFFFFF"/>
        </w:pBdr>
        <w:suppressAutoHyphens/>
        <w:autoSpaceDE w:val="0"/>
        <w:autoSpaceDN w:val="0"/>
        <w:adjustRightInd w:val="0"/>
        <w:spacing w:after="0" w:line="360" w:lineRule="auto"/>
        <w:ind w:firstLine="709"/>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136739" w:rsidRDefault="00136739"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C34245" w:rsidRDefault="00C34245"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C34245" w:rsidRDefault="00C34245"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B5537F" w:rsidRDefault="00B5537F"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B5537F" w:rsidRDefault="00B5537F"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957B99" w:rsidRDefault="00957B99" w:rsidP="00957B99">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sidRPr="00957B99">
        <w:rPr>
          <w:rFonts w:ascii="Times New Roman" w:eastAsia="WenQuanYi Micro Hei" w:hAnsi="Times New Roman" w:cs="Times New Roman"/>
          <w:b/>
          <w:bCs/>
          <w:color w:val="000000" w:themeColor="text1"/>
          <w:kern w:val="24"/>
          <w:sz w:val="24"/>
          <w:szCs w:val="24"/>
          <w:lang w:val="kk-KZ"/>
        </w:rPr>
        <w:lastRenderedPageBreak/>
        <w:t>ПРИЛОЖЕНИЕ Ж</w:t>
      </w:r>
    </w:p>
    <w:p w:rsidR="00957B99" w:rsidRDefault="00957B99" w:rsidP="00C3424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sidRPr="00C34245">
        <w:rPr>
          <w:rFonts w:ascii="Times New Roman" w:eastAsia="WenQuanYi Micro Hei" w:hAnsi="Times New Roman" w:cs="Times New Roman"/>
          <w:b/>
          <w:bCs/>
          <w:color w:val="000000" w:themeColor="text1"/>
          <w:kern w:val="24"/>
          <w:sz w:val="24"/>
          <w:szCs w:val="24"/>
          <w:lang w:val="kk-KZ"/>
        </w:rPr>
        <w:t>Уведомление орегистрации лицензионного договора с КХ «Самай»</w:t>
      </w:r>
    </w:p>
    <w:p w:rsidR="00C34245" w:rsidRPr="00C34245" w:rsidRDefault="00C34245" w:rsidP="00C3424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957B99" w:rsidRP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sidRPr="00067C50">
        <w:rPr>
          <w:noProof/>
          <w:lang w:eastAsia="ru-RU"/>
        </w:rPr>
        <w:drawing>
          <wp:inline distT="0" distB="0" distL="0" distR="0" wp14:anchorId="61CDAC06" wp14:editId="2A4D557F">
            <wp:extent cx="5295900" cy="76104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1483" cy="7618498"/>
                    </a:xfrm>
                    <a:prstGeom prst="rect">
                      <a:avLst/>
                    </a:prstGeom>
                    <a:noFill/>
                    <a:ln>
                      <a:noFill/>
                    </a:ln>
                  </pic:spPr>
                </pic:pic>
              </a:graphicData>
            </a:graphic>
          </wp:inline>
        </w:drawing>
      </w: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Pr="00B5537F"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
          <w:bCs/>
          <w:color w:val="000000" w:themeColor="text1"/>
          <w:kern w:val="24"/>
          <w:sz w:val="24"/>
          <w:szCs w:val="24"/>
          <w:lang w:val="kk-KZ"/>
        </w:rPr>
      </w:pPr>
      <w:r w:rsidRPr="00B5537F">
        <w:rPr>
          <w:rFonts w:ascii="Times New Roman" w:eastAsia="WenQuanYi Micro Hei" w:hAnsi="Times New Roman" w:cs="Times New Roman"/>
          <w:b/>
          <w:bCs/>
          <w:color w:val="000000" w:themeColor="text1"/>
          <w:kern w:val="24"/>
          <w:sz w:val="24"/>
          <w:szCs w:val="24"/>
          <w:lang w:val="kk-KZ"/>
        </w:rPr>
        <w:t>Уведомление о</w:t>
      </w:r>
      <w:r w:rsidR="00C34245" w:rsidRPr="00B5537F">
        <w:rPr>
          <w:rFonts w:ascii="Times New Roman" w:eastAsia="WenQuanYi Micro Hei" w:hAnsi="Times New Roman" w:cs="Times New Roman"/>
          <w:b/>
          <w:bCs/>
          <w:color w:val="000000" w:themeColor="text1"/>
          <w:kern w:val="24"/>
          <w:sz w:val="24"/>
          <w:szCs w:val="24"/>
          <w:lang w:val="kk-KZ"/>
        </w:rPr>
        <w:t xml:space="preserve"> </w:t>
      </w:r>
      <w:r w:rsidRPr="00B5537F">
        <w:rPr>
          <w:rFonts w:ascii="Times New Roman" w:eastAsia="WenQuanYi Micro Hei" w:hAnsi="Times New Roman" w:cs="Times New Roman"/>
          <w:b/>
          <w:bCs/>
          <w:color w:val="000000" w:themeColor="text1"/>
          <w:kern w:val="24"/>
          <w:sz w:val="24"/>
          <w:szCs w:val="24"/>
          <w:lang w:val="kk-KZ"/>
        </w:rPr>
        <w:t>регистрации лицензионного договора с КХ «Бисенбаев Б.Д»</w:t>
      </w: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sidRPr="00067C50">
        <w:rPr>
          <w:noProof/>
          <w:lang w:eastAsia="ru-RU"/>
        </w:rPr>
        <w:lastRenderedPageBreak/>
        <w:drawing>
          <wp:inline distT="0" distB="0" distL="0" distR="0" wp14:anchorId="73D5B184" wp14:editId="6808009F">
            <wp:extent cx="5147628" cy="762937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9004" cy="7631416"/>
                    </a:xfrm>
                    <a:prstGeom prst="rect">
                      <a:avLst/>
                    </a:prstGeom>
                    <a:noFill/>
                    <a:ln>
                      <a:noFill/>
                    </a:ln>
                  </pic:spPr>
                </pic:pic>
              </a:graphicData>
            </a:graphic>
          </wp:inline>
        </w:drawing>
      </w:r>
    </w:p>
    <w:p w:rsidR="003709C5" w:rsidRDefault="003709C5"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3709C5" w:rsidRDefault="003709C5"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3709C5" w:rsidRDefault="003709C5" w:rsidP="003709C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3709C5" w:rsidRDefault="003709C5" w:rsidP="003709C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p>
    <w:p w:rsidR="003709C5" w:rsidRDefault="003709C5" w:rsidP="003709C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Pr>
          <w:rFonts w:ascii="Times New Roman" w:eastAsia="WenQuanYi Micro Hei" w:hAnsi="Times New Roman" w:cs="Times New Roman"/>
          <w:b/>
          <w:bCs/>
          <w:color w:val="000000" w:themeColor="text1"/>
          <w:kern w:val="24"/>
          <w:sz w:val="24"/>
          <w:szCs w:val="24"/>
          <w:lang w:val="kk-KZ"/>
        </w:rPr>
        <w:t>ПРИЛОЖЕНИЕ И</w:t>
      </w:r>
    </w:p>
    <w:p w:rsidR="003709C5" w:rsidRPr="003709C5" w:rsidRDefault="003709C5" w:rsidP="003709C5">
      <w:pPr>
        <w:pBdr>
          <w:bottom w:val="single" w:sz="4" w:space="29" w:color="FFFFFF"/>
        </w:pBdr>
        <w:suppressAutoHyphens/>
        <w:autoSpaceDE w:val="0"/>
        <w:autoSpaceDN w:val="0"/>
        <w:adjustRightInd w:val="0"/>
        <w:spacing w:after="0" w:line="360" w:lineRule="auto"/>
        <w:jc w:val="center"/>
        <w:rPr>
          <w:rFonts w:ascii="Times New Roman" w:eastAsia="WenQuanYi Micro Hei" w:hAnsi="Times New Roman" w:cs="Times New Roman"/>
          <w:b/>
          <w:bCs/>
          <w:color w:val="000000" w:themeColor="text1"/>
          <w:kern w:val="24"/>
          <w:sz w:val="24"/>
          <w:szCs w:val="24"/>
          <w:lang w:val="kk-KZ"/>
        </w:rPr>
      </w:pPr>
      <w:r w:rsidRPr="003709C5">
        <w:rPr>
          <w:rFonts w:ascii="Times New Roman" w:hAnsi="Times New Roman" w:cs="Times New Roman"/>
          <w:b/>
          <w:sz w:val="24"/>
          <w:szCs w:val="24"/>
          <w:lang w:val="kk-KZ"/>
        </w:rPr>
        <w:lastRenderedPageBreak/>
        <w:t>Отчет о патентных исследованиях</w:t>
      </w:r>
    </w:p>
    <w:p w:rsidR="003709C5" w:rsidRPr="003709C5" w:rsidRDefault="003709C5"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
          <w:bCs/>
          <w:color w:val="000000" w:themeColor="text1"/>
          <w:kern w:val="24"/>
          <w:sz w:val="24"/>
          <w:szCs w:val="24"/>
          <w:lang w:val="kk-KZ"/>
        </w:rPr>
      </w:pPr>
    </w:p>
    <w:p w:rsidR="00957B99" w:rsidRDefault="0013673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r>
        <w:rPr>
          <w:noProof/>
          <w:lang w:eastAsia="ru-RU"/>
        </w:rPr>
        <w:drawing>
          <wp:inline distT="0" distB="0" distL="0" distR="0" wp14:anchorId="160CD4B7" wp14:editId="05493B1D">
            <wp:extent cx="5940713" cy="747712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508"/>
                    <a:stretch/>
                  </pic:blipFill>
                  <pic:spPr bwMode="auto">
                    <a:xfrm>
                      <a:off x="0" y="0"/>
                      <a:ext cx="5939790" cy="7475963"/>
                    </a:xfrm>
                    <a:prstGeom prst="rect">
                      <a:avLst/>
                    </a:prstGeom>
                    <a:noFill/>
                    <a:ln>
                      <a:noFill/>
                    </a:ln>
                    <a:extLst>
                      <a:ext uri="{53640926-AAD7-44D8-BBD7-CCE9431645EC}">
                        <a14:shadowObscured xmlns:a14="http://schemas.microsoft.com/office/drawing/2010/main"/>
                      </a:ext>
                    </a:extLst>
                  </pic:spPr>
                </pic:pic>
              </a:graphicData>
            </a:graphic>
          </wp:inline>
        </w:drawing>
      </w:r>
    </w:p>
    <w:p w:rsidR="00957B99" w:rsidRDefault="00957B99" w:rsidP="00957B99">
      <w:pPr>
        <w:pBdr>
          <w:bottom w:val="single" w:sz="4" w:space="29" w:color="FFFFFF"/>
        </w:pBdr>
        <w:suppressAutoHyphens/>
        <w:autoSpaceDE w:val="0"/>
        <w:autoSpaceDN w:val="0"/>
        <w:adjustRightInd w:val="0"/>
        <w:spacing w:after="0" w:line="360" w:lineRule="auto"/>
        <w:jc w:val="both"/>
        <w:rPr>
          <w:rFonts w:ascii="Times New Roman" w:eastAsia="WenQuanYi Micro Hei" w:hAnsi="Times New Roman" w:cs="Times New Roman"/>
          <w:bCs/>
          <w:color w:val="000000" w:themeColor="text1"/>
          <w:kern w:val="24"/>
          <w:sz w:val="24"/>
          <w:szCs w:val="24"/>
          <w:lang w:val="kk-KZ"/>
        </w:rPr>
      </w:pPr>
    </w:p>
    <w:p w:rsidR="00957B99" w:rsidRPr="00957B99" w:rsidRDefault="00957B99" w:rsidP="00957B99">
      <w:pPr>
        <w:spacing w:after="0" w:line="360" w:lineRule="auto"/>
        <w:jc w:val="center"/>
        <w:rPr>
          <w:rFonts w:ascii="Times New Roman" w:hAnsi="Times New Roman" w:cs="Times New Roman"/>
          <w:sz w:val="24"/>
          <w:szCs w:val="24"/>
        </w:rPr>
      </w:pPr>
      <w:r w:rsidRPr="00957B99">
        <w:rPr>
          <w:rFonts w:ascii="Times New Roman" w:hAnsi="Times New Roman" w:cs="Times New Roman"/>
          <w:sz w:val="24"/>
          <w:szCs w:val="24"/>
        </w:rPr>
        <w:t>Обоснование регламента поиска</w:t>
      </w:r>
    </w:p>
    <w:p w:rsidR="00957B99" w:rsidRPr="00957B99" w:rsidRDefault="00957B99" w:rsidP="00957B99">
      <w:pPr>
        <w:spacing w:after="0" w:line="360" w:lineRule="auto"/>
        <w:ind w:firstLine="709"/>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Задачей исследования является </w:t>
      </w:r>
      <w:r w:rsidRPr="00957B99">
        <w:rPr>
          <w:rFonts w:ascii="Times New Roman" w:eastAsia="Calibri" w:hAnsi="Times New Roman" w:cs="Times New Roman"/>
          <w:bCs/>
          <w:sz w:val="24"/>
          <w:szCs w:val="24"/>
          <w:shd w:val="clear" w:color="auto" w:fill="FFFFFF"/>
        </w:rPr>
        <w:t>р</w:t>
      </w:r>
      <w:r w:rsidRPr="00957B99">
        <w:rPr>
          <w:rFonts w:ascii="Times New Roman" w:eastAsia="Calibri" w:hAnsi="Times New Roman" w:cs="Times New Roman"/>
          <w:sz w:val="24"/>
          <w:szCs w:val="24"/>
          <w:lang w:val="kk-KZ"/>
        </w:rPr>
        <w:t xml:space="preserve">азработка инновационной технологии </w:t>
      </w:r>
      <w:r w:rsidRPr="00957B99">
        <w:rPr>
          <w:rFonts w:ascii="Times New Roman" w:eastAsia="Calibri" w:hAnsi="Times New Roman" w:cs="Times New Roman"/>
          <w:sz w:val="24"/>
          <w:szCs w:val="24"/>
        </w:rPr>
        <w:t xml:space="preserve"> </w:t>
      </w:r>
      <w:bookmarkStart w:id="6" w:name="_Hlk42588990"/>
      <w:r w:rsidRPr="00957B99">
        <w:rPr>
          <w:rFonts w:ascii="Times New Roman" w:eastAsia="Calibri" w:hAnsi="Times New Roman" w:cs="Times New Roman"/>
          <w:sz w:val="24"/>
          <w:szCs w:val="24"/>
        </w:rPr>
        <w:t xml:space="preserve">дражирования и инкрустации семян сахарной свеклы с использованием  водорастворимых пленкообразователей, защитных и стимулирующих веществ </w:t>
      </w:r>
      <w:bookmarkEnd w:id="6"/>
      <w:r w:rsidRPr="00957B99">
        <w:rPr>
          <w:rFonts w:ascii="Times New Roman" w:eastAsia="Calibri" w:hAnsi="Times New Roman" w:cs="Times New Roman"/>
          <w:sz w:val="24"/>
          <w:szCs w:val="24"/>
        </w:rPr>
        <w:t>и дать н</w:t>
      </w:r>
      <w:r w:rsidRPr="00957B99">
        <w:rPr>
          <w:rFonts w:ascii="Times New Roman" w:eastAsia="Calibri" w:hAnsi="Times New Roman" w:cs="Times New Roman"/>
          <w:sz w:val="24"/>
          <w:szCs w:val="24"/>
          <w:shd w:val="clear" w:color="auto" w:fill="FFFFFF"/>
        </w:rPr>
        <w:t xml:space="preserve">аучное обоснование </w:t>
      </w:r>
      <w:proofErr w:type="gramStart"/>
      <w:r w:rsidRPr="00957B99">
        <w:rPr>
          <w:rFonts w:ascii="Times New Roman" w:eastAsia="Calibri" w:hAnsi="Times New Roman" w:cs="Times New Roman"/>
          <w:sz w:val="24"/>
          <w:szCs w:val="24"/>
          <w:shd w:val="clear" w:color="auto" w:fill="FFFFFF"/>
        </w:rPr>
        <w:t>повышения эффективности обработки семян отечественных гибридов сахарной свеклы</w:t>
      </w:r>
      <w:proofErr w:type="gramEnd"/>
      <w:r w:rsidRPr="00957B99">
        <w:rPr>
          <w:rFonts w:ascii="Times New Roman" w:eastAsia="Calibri" w:hAnsi="Times New Roman" w:cs="Times New Roman"/>
          <w:sz w:val="24"/>
          <w:szCs w:val="24"/>
          <w:shd w:val="clear" w:color="auto" w:fill="FFFFFF"/>
        </w:rPr>
        <w:t xml:space="preserve"> в соответствии с международными требованиями. </w:t>
      </w:r>
      <w:r w:rsidRPr="00957B99">
        <w:rPr>
          <w:rFonts w:ascii="Times New Roman" w:hAnsi="Times New Roman" w:cs="Times New Roman"/>
          <w:sz w:val="24"/>
          <w:szCs w:val="24"/>
        </w:rPr>
        <w:t>По результатам предварительного проведенного поиска по научно-технической информации и патентно-правовой документации выявлено, что ведущими странами являются: Германия, Франция, США, Дания, Россия,  Белоруссия, Украина</w:t>
      </w:r>
      <w:proofErr w:type="gramStart"/>
      <w:r w:rsidRPr="00957B99">
        <w:rPr>
          <w:rFonts w:ascii="Times New Roman" w:hAnsi="Times New Roman" w:cs="Times New Roman"/>
          <w:sz w:val="24"/>
          <w:szCs w:val="24"/>
        </w:rPr>
        <w:t xml:space="preserve"> .</w:t>
      </w:r>
      <w:proofErr w:type="gramEnd"/>
      <w:r w:rsidRPr="00957B99">
        <w:rPr>
          <w:rFonts w:ascii="Times New Roman" w:hAnsi="Times New Roman" w:cs="Times New Roman"/>
          <w:sz w:val="24"/>
          <w:szCs w:val="24"/>
        </w:rPr>
        <w:t xml:space="preserve"> Эти страны выбраны в качестве стран поиска. </w:t>
      </w:r>
    </w:p>
    <w:p w:rsidR="00957B99" w:rsidRPr="00957B99" w:rsidRDefault="00957B99" w:rsidP="00957B99">
      <w:pPr>
        <w:spacing w:after="0" w:line="360" w:lineRule="auto"/>
        <w:ind w:firstLine="709"/>
        <w:jc w:val="both"/>
        <w:rPr>
          <w:rFonts w:ascii="Times New Roman" w:hAnsi="Times New Roman" w:cs="Times New Roman"/>
          <w:sz w:val="24"/>
          <w:szCs w:val="24"/>
        </w:rPr>
      </w:pPr>
      <w:r w:rsidRPr="00957B99">
        <w:rPr>
          <w:rFonts w:ascii="Times New Roman" w:hAnsi="Times New Roman" w:cs="Times New Roman"/>
          <w:sz w:val="24"/>
          <w:szCs w:val="24"/>
        </w:rPr>
        <w:t xml:space="preserve">Глубина поиска по источникам патентной и научно-технической информации </w:t>
      </w:r>
      <w:r w:rsidRPr="00957B99">
        <w:rPr>
          <w:rFonts w:ascii="Times New Roman" w:hAnsi="Times New Roman" w:cs="Times New Roman"/>
          <w:sz w:val="24"/>
          <w:szCs w:val="24"/>
          <w:lang w:val="kk-KZ"/>
        </w:rPr>
        <w:t>5</w:t>
      </w:r>
      <w:r w:rsidRPr="00957B99">
        <w:rPr>
          <w:rFonts w:ascii="Times New Roman" w:hAnsi="Times New Roman" w:cs="Times New Roman"/>
          <w:sz w:val="24"/>
          <w:szCs w:val="24"/>
        </w:rPr>
        <w:t xml:space="preserve"> </w:t>
      </w:r>
      <w:r w:rsidRPr="00957B99">
        <w:rPr>
          <w:rFonts w:ascii="Times New Roman" w:hAnsi="Times New Roman" w:cs="Times New Roman"/>
          <w:sz w:val="24"/>
          <w:szCs w:val="24"/>
          <w:lang w:val="kk-KZ"/>
        </w:rPr>
        <w:t>лет</w:t>
      </w:r>
      <w:r w:rsidRPr="00957B99">
        <w:rPr>
          <w:rFonts w:ascii="Times New Roman" w:hAnsi="Times New Roman" w:cs="Times New Roman"/>
          <w:sz w:val="24"/>
          <w:szCs w:val="24"/>
        </w:rPr>
        <w:t>, исходя из потребности в информации для решения поставленных задач, (исследование технического уровня и его обоснование, анализ патентно-лицензионной деятельности ведущих фирм на мировом рынке и исследование новизны разрабатываемого объекта НИР).</w:t>
      </w:r>
    </w:p>
    <w:p w:rsidR="00957B99" w:rsidRPr="00957B99" w:rsidRDefault="00957B99" w:rsidP="00957B99">
      <w:pPr>
        <w:spacing w:after="0" w:line="360" w:lineRule="auto"/>
        <w:ind w:firstLine="567"/>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Поиск патентной документации проводился по следующим рубрикам международной патентной классификации: </w:t>
      </w:r>
      <w:r w:rsidRPr="00957B99">
        <w:rPr>
          <w:rFonts w:ascii="Times New Roman" w:eastAsia="Calibri" w:hAnsi="Times New Roman" w:cs="Times New Roman"/>
          <w:sz w:val="24"/>
          <w:szCs w:val="24"/>
          <w:lang w:val="en-US"/>
        </w:rPr>
        <w:t>A</w:t>
      </w:r>
      <w:r w:rsidRPr="00957B99">
        <w:rPr>
          <w:rFonts w:ascii="Times New Roman" w:eastAsia="Calibri" w:hAnsi="Times New Roman" w:cs="Times New Roman"/>
          <w:sz w:val="24"/>
          <w:szCs w:val="24"/>
        </w:rPr>
        <w:t>01</w:t>
      </w:r>
      <w:r w:rsidRPr="00957B99">
        <w:rPr>
          <w:rFonts w:ascii="Times New Roman" w:eastAsia="Calibri" w:hAnsi="Times New Roman" w:cs="Times New Roman"/>
          <w:sz w:val="24"/>
          <w:szCs w:val="24"/>
          <w:lang w:val="en-US"/>
        </w:rPr>
        <w:t>H</w:t>
      </w:r>
      <w:r w:rsidRPr="00957B99">
        <w:rPr>
          <w:rFonts w:ascii="Times New Roman" w:eastAsia="Calibri" w:hAnsi="Times New Roman" w:cs="Times New Roman"/>
          <w:sz w:val="24"/>
          <w:szCs w:val="24"/>
        </w:rPr>
        <w:t xml:space="preserve">1/00-4/00; </w:t>
      </w:r>
      <w:r w:rsidRPr="00957B99">
        <w:rPr>
          <w:rFonts w:ascii="Times New Roman" w:eastAsia="Calibri" w:hAnsi="Times New Roman" w:cs="Times New Roman"/>
          <w:sz w:val="24"/>
          <w:szCs w:val="24"/>
          <w:lang w:val="en-US"/>
        </w:rPr>
        <w:t>A</w:t>
      </w:r>
      <w:r w:rsidRPr="00957B99">
        <w:rPr>
          <w:rFonts w:ascii="Times New Roman" w:eastAsia="Calibri" w:hAnsi="Times New Roman" w:cs="Times New Roman"/>
          <w:sz w:val="24"/>
          <w:szCs w:val="24"/>
        </w:rPr>
        <w:t>01</w:t>
      </w:r>
      <w:r w:rsidRPr="00957B99">
        <w:rPr>
          <w:rFonts w:ascii="Times New Roman" w:eastAsia="Calibri" w:hAnsi="Times New Roman" w:cs="Times New Roman"/>
          <w:sz w:val="24"/>
          <w:szCs w:val="24"/>
          <w:lang w:val="en-US"/>
        </w:rPr>
        <w:t>G</w:t>
      </w:r>
      <w:r w:rsidRPr="00957B99">
        <w:rPr>
          <w:rFonts w:ascii="Times New Roman" w:eastAsia="Calibri" w:hAnsi="Times New Roman" w:cs="Times New Roman"/>
          <w:sz w:val="24"/>
          <w:szCs w:val="24"/>
        </w:rPr>
        <w:t xml:space="preserve"> 1/00-25/06; </w:t>
      </w:r>
    </w:p>
    <w:p w:rsidR="00957B99" w:rsidRPr="00957B99" w:rsidRDefault="00957B99" w:rsidP="00957B99">
      <w:pPr>
        <w:spacing w:after="0" w:line="36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А01С1/00-25/02; А01В 21/00 79/02, В04 9/00;  СО2</w:t>
      </w:r>
      <w:r w:rsidRPr="00957B99">
        <w:rPr>
          <w:rFonts w:ascii="Times New Roman" w:eastAsia="Calibri" w:hAnsi="Times New Roman" w:cs="Times New Roman"/>
          <w:sz w:val="24"/>
          <w:szCs w:val="24"/>
          <w:lang w:val="en-US"/>
        </w:rPr>
        <w:t>F</w:t>
      </w:r>
      <w:r w:rsidRPr="00957B99">
        <w:rPr>
          <w:rFonts w:ascii="Times New Roman" w:eastAsia="Calibri" w:hAnsi="Times New Roman" w:cs="Times New Roman"/>
          <w:sz w:val="24"/>
          <w:szCs w:val="24"/>
        </w:rPr>
        <w:t xml:space="preserve"> 1/28-3/34; АО1</w:t>
      </w:r>
      <w:r w:rsidRPr="00957B99">
        <w:rPr>
          <w:rFonts w:ascii="Times New Roman" w:eastAsia="Calibri" w:hAnsi="Times New Roman" w:cs="Times New Roman"/>
          <w:sz w:val="24"/>
          <w:szCs w:val="24"/>
          <w:lang w:val="en-US"/>
        </w:rPr>
        <w:t>N</w:t>
      </w:r>
      <w:r w:rsidRPr="00957B99">
        <w:rPr>
          <w:rFonts w:ascii="Times New Roman" w:eastAsia="Calibri" w:hAnsi="Times New Roman" w:cs="Times New Roman"/>
          <w:sz w:val="24"/>
          <w:szCs w:val="24"/>
        </w:rPr>
        <w:t>67/00-А01</w:t>
      </w:r>
      <w:r w:rsidRPr="00957B99">
        <w:rPr>
          <w:rFonts w:ascii="Times New Roman" w:eastAsia="Calibri" w:hAnsi="Times New Roman" w:cs="Times New Roman"/>
          <w:sz w:val="24"/>
          <w:szCs w:val="24"/>
          <w:lang w:val="en-US"/>
        </w:rPr>
        <w:t>N</w:t>
      </w:r>
      <w:r w:rsidRPr="00957B99">
        <w:rPr>
          <w:rFonts w:ascii="Times New Roman" w:eastAsia="Calibri" w:hAnsi="Times New Roman" w:cs="Times New Roman"/>
          <w:sz w:val="24"/>
          <w:szCs w:val="24"/>
        </w:rPr>
        <w:t xml:space="preserve"> 69/00, </w:t>
      </w:r>
      <w:r w:rsidRPr="00957B99">
        <w:rPr>
          <w:rFonts w:ascii="Times New Roman" w:eastAsia="Calibri" w:hAnsi="Times New Roman" w:cs="Times New Roman"/>
          <w:sz w:val="24"/>
          <w:szCs w:val="24"/>
          <w:lang w:val="en-US"/>
        </w:rPr>
        <w:t>A</w:t>
      </w:r>
      <w:r w:rsidRPr="00957B99">
        <w:rPr>
          <w:rFonts w:ascii="Times New Roman" w:eastAsia="Calibri" w:hAnsi="Times New Roman" w:cs="Times New Roman"/>
          <w:sz w:val="24"/>
          <w:szCs w:val="24"/>
        </w:rPr>
        <w:t>61</w:t>
      </w:r>
      <w:r w:rsidRPr="00957B99">
        <w:rPr>
          <w:rFonts w:ascii="Times New Roman" w:eastAsia="Calibri" w:hAnsi="Times New Roman" w:cs="Times New Roman"/>
          <w:sz w:val="24"/>
          <w:szCs w:val="24"/>
          <w:lang w:val="en-US"/>
        </w:rPr>
        <w:t>K</w:t>
      </w:r>
      <w:r w:rsidRPr="00957B99">
        <w:rPr>
          <w:rFonts w:ascii="Times New Roman" w:eastAsia="Calibri" w:hAnsi="Times New Roman" w:cs="Times New Roman"/>
          <w:sz w:val="24"/>
          <w:szCs w:val="24"/>
        </w:rPr>
        <w:t xml:space="preserve">, 1/00-5/00. </w:t>
      </w:r>
      <w:r w:rsidRPr="00957B99">
        <w:rPr>
          <w:rFonts w:ascii="Times New Roman" w:hAnsi="Times New Roman" w:cs="Times New Roman"/>
          <w:sz w:val="24"/>
          <w:szCs w:val="24"/>
        </w:rPr>
        <w:t xml:space="preserve">Поиск научно-технической информации проводился по следующим рубрикам УДК: 633.1, 631.5, 631.879.1, 631.628.381, 631.8 </w:t>
      </w:r>
    </w:p>
    <w:p w:rsidR="00957B99" w:rsidRDefault="00957B99" w:rsidP="00957B99">
      <w:pPr>
        <w:spacing w:after="0" w:line="360" w:lineRule="auto"/>
        <w:ind w:firstLine="709"/>
        <w:jc w:val="both"/>
        <w:rPr>
          <w:rFonts w:ascii="Times New Roman" w:hAnsi="Times New Roman" w:cs="Times New Roman"/>
          <w:sz w:val="24"/>
          <w:szCs w:val="24"/>
          <w:lang w:val="kk-KZ"/>
        </w:rPr>
      </w:pPr>
      <w:r w:rsidRPr="00957B99">
        <w:rPr>
          <w:rFonts w:ascii="Times New Roman" w:hAnsi="Times New Roman" w:cs="Times New Roman"/>
          <w:sz w:val="24"/>
          <w:szCs w:val="24"/>
        </w:rPr>
        <w:t>Рубрики, по которым проводились поиск на патентной документации и научно-технической литературе охватывают всю область поиска данной НИР.</w:t>
      </w: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pPr>
    </w:p>
    <w:p w:rsidR="00957B99" w:rsidRDefault="00957B99" w:rsidP="00957B99">
      <w:pPr>
        <w:spacing w:after="0" w:line="360" w:lineRule="auto"/>
        <w:ind w:firstLine="709"/>
        <w:jc w:val="both"/>
        <w:rPr>
          <w:rFonts w:ascii="Times New Roman" w:hAnsi="Times New Roman" w:cs="Times New Roman"/>
          <w:sz w:val="24"/>
          <w:szCs w:val="24"/>
          <w:lang w:val="kk-KZ"/>
        </w:rPr>
        <w:sectPr w:rsidR="00957B99" w:rsidSect="00C34245">
          <w:footerReference w:type="default" r:id="rId53"/>
          <w:pgSz w:w="11906" w:h="16838"/>
          <w:pgMar w:top="1134" w:right="851" w:bottom="1134" w:left="1701" w:header="709" w:footer="709" w:gutter="0"/>
          <w:cols w:space="708"/>
          <w:docGrid w:linePitch="360"/>
        </w:sectPr>
      </w:pPr>
    </w:p>
    <w:p w:rsidR="00957B99" w:rsidRDefault="00957B99" w:rsidP="00957B99">
      <w:pPr>
        <w:spacing w:after="0" w:line="360" w:lineRule="auto"/>
        <w:ind w:firstLine="709"/>
        <w:jc w:val="both"/>
        <w:rPr>
          <w:rFonts w:ascii="Times New Roman" w:hAnsi="Times New Roman" w:cs="Times New Roman"/>
          <w:sz w:val="24"/>
          <w:szCs w:val="24"/>
          <w:lang w:val="kk-KZ"/>
        </w:rPr>
      </w:pPr>
      <w:r>
        <w:rPr>
          <w:noProof/>
          <w:sz w:val="24"/>
          <w:szCs w:val="24"/>
          <w:lang w:eastAsia="ru-RU"/>
        </w:rPr>
        <w:lastRenderedPageBreak/>
        <w:drawing>
          <wp:inline distT="0" distB="0" distL="0" distR="0" wp14:anchorId="656D77B6" wp14:editId="33967974">
            <wp:extent cx="6229350" cy="9248014"/>
            <wp:effectExtent l="0" t="4128"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6227632" cy="9245463"/>
                    </a:xfrm>
                    <a:prstGeom prst="rect">
                      <a:avLst/>
                    </a:prstGeom>
                    <a:noFill/>
                    <a:ln>
                      <a:noFill/>
                    </a:ln>
                  </pic:spPr>
                </pic:pic>
              </a:graphicData>
            </a:graphic>
          </wp:inline>
        </w:drawing>
      </w:r>
    </w:p>
    <w:p w:rsidR="00957B99" w:rsidRDefault="00957B99" w:rsidP="00957B99">
      <w:pPr>
        <w:spacing w:after="0" w:line="360" w:lineRule="auto"/>
        <w:ind w:firstLine="709"/>
        <w:jc w:val="both"/>
        <w:rPr>
          <w:rFonts w:ascii="Times New Roman" w:hAnsi="Times New Roman" w:cs="Times New Roman"/>
          <w:sz w:val="24"/>
          <w:szCs w:val="24"/>
          <w:lang w:val="kk-KZ"/>
        </w:rPr>
      </w:pPr>
      <w:r>
        <w:rPr>
          <w:noProof/>
          <w:sz w:val="24"/>
          <w:szCs w:val="24"/>
          <w:lang w:eastAsia="ru-RU"/>
        </w:rPr>
        <w:lastRenderedPageBreak/>
        <w:drawing>
          <wp:inline distT="0" distB="0" distL="0" distR="0" wp14:anchorId="2EBE260B" wp14:editId="4FC631BD">
            <wp:extent cx="5207462" cy="9191625"/>
            <wp:effectExtent l="7937" t="0" r="1588" b="1587"/>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8027"/>
                    <a:stretch/>
                  </pic:blipFill>
                  <pic:spPr bwMode="auto">
                    <a:xfrm rot="5400000">
                      <a:off x="0" y="0"/>
                      <a:ext cx="5228699" cy="9229110"/>
                    </a:xfrm>
                    <a:prstGeom prst="rect">
                      <a:avLst/>
                    </a:prstGeom>
                    <a:noFill/>
                    <a:ln>
                      <a:noFill/>
                    </a:ln>
                    <a:extLst>
                      <a:ext uri="{53640926-AAD7-44D8-BBD7-CCE9431645EC}">
                        <a14:shadowObscured xmlns:a14="http://schemas.microsoft.com/office/drawing/2010/main"/>
                      </a:ext>
                    </a:extLst>
                  </pic:spPr>
                </pic:pic>
              </a:graphicData>
            </a:graphic>
          </wp:inline>
        </w:drawing>
      </w:r>
    </w:p>
    <w:p w:rsidR="00957B99" w:rsidRPr="00957B99" w:rsidRDefault="00957B99" w:rsidP="00957B99">
      <w:pPr>
        <w:spacing w:after="0" w:line="240" w:lineRule="auto"/>
        <w:ind w:firstLine="709"/>
        <w:jc w:val="both"/>
        <w:rPr>
          <w:rFonts w:ascii="Times New Roman" w:hAnsi="Times New Roman" w:cs="Times New Roman"/>
          <w:sz w:val="24"/>
          <w:szCs w:val="24"/>
          <w:lang w:val="kk-KZ"/>
        </w:rPr>
      </w:pPr>
    </w:p>
    <w:p w:rsidR="00C34245" w:rsidRDefault="00C34245" w:rsidP="00957B99">
      <w:pPr>
        <w:spacing w:after="0" w:line="240" w:lineRule="auto"/>
        <w:jc w:val="right"/>
        <w:rPr>
          <w:rFonts w:ascii="Times New Roman" w:hAnsi="Times New Roman" w:cs="Times New Roman"/>
          <w:b/>
          <w:sz w:val="24"/>
          <w:szCs w:val="24"/>
        </w:rPr>
      </w:pPr>
    </w:p>
    <w:p w:rsidR="00C34245" w:rsidRDefault="00C34245" w:rsidP="00C34245">
      <w:pPr>
        <w:spacing w:after="0" w:line="240" w:lineRule="auto"/>
        <w:jc w:val="center"/>
        <w:rPr>
          <w:rFonts w:ascii="Times New Roman" w:hAnsi="Times New Roman" w:cs="Times New Roman"/>
          <w:b/>
          <w:sz w:val="24"/>
          <w:szCs w:val="24"/>
        </w:rPr>
      </w:pPr>
    </w:p>
    <w:p w:rsidR="00C34245" w:rsidRDefault="00C34245" w:rsidP="00C34245">
      <w:pPr>
        <w:spacing w:after="0" w:line="240" w:lineRule="auto"/>
        <w:jc w:val="center"/>
        <w:rPr>
          <w:rFonts w:ascii="Times New Roman" w:hAnsi="Times New Roman" w:cs="Times New Roman"/>
          <w:b/>
          <w:sz w:val="24"/>
          <w:szCs w:val="24"/>
        </w:rPr>
      </w:pPr>
    </w:p>
    <w:p w:rsidR="00C34245" w:rsidRPr="00957B99" w:rsidRDefault="00C34245" w:rsidP="00B5537F">
      <w:pPr>
        <w:spacing w:after="0" w:line="240" w:lineRule="auto"/>
        <w:jc w:val="right"/>
        <w:rPr>
          <w:rFonts w:ascii="Times New Roman" w:hAnsi="Times New Roman" w:cs="Times New Roman"/>
          <w:b/>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Форма отчета о поиске</w:t>
      </w:r>
    </w:p>
    <w:p w:rsidR="00957B99" w:rsidRPr="00957B99" w:rsidRDefault="00B5537F" w:rsidP="00957B99">
      <w:pPr>
        <w:spacing w:after="0" w:line="240" w:lineRule="auto"/>
        <w:jc w:val="both"/>
        <w:rPr>
          <w:rFonts w:ascii="Times New Roman" w:eastAsia="Calibri" w:hAnsi="Times New Roman" w:cs="Times New Roman"/>
          <w:sz w:val="24"/>
          <w:szCs w:val="24"/>
        </w:rPr>
      </w:pPr>
      <w:r>
        <w:rPr>
          <w:rFonts w:ascii="Times New Roman" w:hAnsi="Times New Roman" w:cs="Times New Roman"/>
          <w:sz w:val="24"/>
          <w:szCs w:val="24"/>
          <w:lang w:val="kk-KZ"/>
        </w:rPr>
        <w:t>И</w:t>
      </w:r>
      <w:r w:rsidR="00957B99" w:rsidRPr="00957B99">
        <w:rPr>
          <w:rFonts w:ascii="Times New Roman" w:hAnsi="Times New Roman" w:cs="Times New Roman"/>
          <w:sz w:val="24"/>
          <w:szCs w:val="24"/>
        </w:rPr>
        <w:t xml:space="preserve">.1 Поиск проведен в соответствии с заданием Председателя Правления Бастаубаевой Ш.О на тему: </w:t>
      </w:r>
      <w:r w:rsidR="00957B99" w:rsidRPr="00957B99">
        <w:rPr>
          <w:rFonts w:ascii="Times New Roman" w:eastAsia="Calibri" w:hAnsi="Times New Roman" w:cs="Times New Roman"/>
          <w:sz w:val="24"/>
          <w:szCs w:val="24"/>
        </w:rPr>
        <w:t>«Разработать и внедрить эф</w:t>
      </w:r>
      <w:r w:rsidR="00957B99" w:rsidRPr="00957B99">
        <w:rPr>
          <w:rFonts w:ascii="Times New Roman" w:eastAsia="Calibri" w:hAnsi="Times New Roman" w:cs="Times New Roman"/>
          <w:sz w:val="24"/>
          <w:szCs w:val="24"/>
          <w:lang w:val="kk-KZ"/>
        </w:rPr>
        <w:t>ф</w:t>
      </w:r>
      <w:r w:rsidR="00957B99" w:rsidRPr="00957B99">
        <w:rPr>
          <w:rFonts w:ascii="Times New Roman" w:eastAsia="Calibri" w:hAnsi="Times New Roman" w:cs="Times New Roman"/>
          <w:sz w:val="24"/>
          <w:szCs w:val="24"/>
        </w:rPr>
        <w:t>ективные технологии  дражирования и инкрустации семян сахарной свеклы с</w:t>
      </w:r>
      <w:r w:rsidR="00957B99" w:rsidRPr="00957B99">
        <w:rPr>
          <w:rFonts w:ascii="Times New Roman" w:eastAsia="Calibri" w:hAnsi="Times New Roman" w:cs="Times New Roman"/>
          <w:sz w:val="24"/>
          <w:szCs w:val="24"/>
          <w:lang w:val="kk-KZ"/>
        </w:rPr>
        <w:t xml:space="preserve"> </w:t>
      </w:r>
      <w:r w:rsidR="00957B99" w:rsidRPr="00957B99">
        <w:rPr>
          <w:rFonts w:ascii="Times New Roman" w:eastAsia="Calibri" w:hAnsi="Times New Roman" w:cs="Times New Roman"/>
          <w:sz w:val="24"/>
          <w:szCs w:val="24"/>
        </w:rPr>
        <w:t xml:space="preserve">использованием  водорастворимого пленкообразователя, защитных и стимулирующих веществ» </w:t>
      </w:r>
      <w:r w:rsidR="00957B99" w:rsidRPr="00957B99">
        <w:rPr>
          <w:rFonts w:ascii="Times New Roman" w:hAnsi="Times New Roman" w:cs="Times New Roman"/>
          <w:sz w:val="24"/>
          <w:szCs w:val="24"/>
        </w:rPr>
        <w:t>и Регламент поиска №</w:t>
      </w:r>
      <w:r w:rsidR="00957B99" w:rsidRPr="00957B99">
        <w:rPr>
          <w:rFonts w:ascii="Times New Roman" w:hAnsi="Times New Roman" w:cs="Times New Roman"/>
          <w:sz w:val="24"/>
          <w:szCs w:val="24"/>
          <w:lang w:val="kk-KZ"/>
        </w:rPr>
        <w:t>3</w:t>
      </w:r>
      <w:r w:rsidR="00957B99" w:rsidRPr="00957B99">
        <w:rPr>
          <w:rFonts w:ascii="Times New Roman" w:hAnsi="Times New Roman" w:cs="Times New Roman"/>
          <w:sz w:val="24"/>
          <w:szCs w:val="24"/>
        </w:rPr>
        <w:t xml:space="preserve"> от </w:t>
      </w:r>
      <w:r w:rsidR="00957B99" w:rsidRPr="00957B99">
        <w:rPr>
          <w:rFonts w:ascii="Times New Roman" w:hAnsi="Times New Roman" w:cs="Times New Roman"/>
          <w:sz w:val="24"/>
          <w:szCs w:val="24"/>
          <w:lang w:val="kk-KZ"/>
        </w:rPr>
        <w:t>20.02.2020</w:t>
      </w:r>
      <w:r w:rsidR="00957B99" w:rsidRPr="00957B99">
        <w:rPr>
          <w:rFonts w:ascii="Times New Roman" w:hAnsi="Times New Roman" w:cs="Times New Roman"/>
          <w:sz w:val="24"/>
          <w:szCs w:val="24"/>
        </w:rPr>
        <w:t>г</w:t>
      </w:r>
      <w:r w:rsidR="00957B99" w:rsidRPr="00957B99">
        <w:rPr>
          <w:rFonts w:ascii="Times New Roman" w:hAnsi="Times New Roman" w:cs="Times New Roman"/>
          <w:sz w:val="24"/>
          <w:szCs w:val="24"/>
          <w:lang w:val="kk-KZ"/>
        </w:rPr>
        <w:t>.</w:t>
      </w: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И</w:t>
      </w:r>
      <w:r w:rsidR="00957B99" w:rsidRPr="00957B99">
        <w:rPr>
          <w:rFonts w:ascii="Times New Roman" w:hAnsi="Times New Roman" w:cs="Times New Roman"/>
          <w:sz w:val="24"/>
          <w:szCs w:val="24"/>
        </w:rPr>
        <w:t>.2 Этап работы: заключительный</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 xml:space="preserve">В.3 Начало поиска </w:t>
      </w:r>
      <w:r w:rsidRPr="00957B99">
        <w:rPr>
          <w:rFonts w:ascii="Times New Roman" w:hAnsi="Times New Roman" w:cs="Times New Roman"/>
          <w:sz w:val="24"/>
          <w:szCs w:val="24"/>
          <w:lang w:val="kk-KZ"/>
        </w:rPr>
        <w:t xml:space="preserve">20.02.2020 </w:t>
      </w:r>
      <w:r w:rsidRPr="00957B99">
        <w:rPr>
          <w:rFonts w:ascii="Times New Roman" w:hAnsi="Times New Roman" w:cs="Times New Roman"/>
          <w:sz w:val="24"/>
          <w:szCs w:val="24"/>
        </w:rPr>
        <w:t>г.</w:t>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r>
      <w:r w:rsidRPr="00957B99">
        <w:rPr>
          <w:rFonts w:ascii="Times New Roman" w:hAnsi="Times New Roman" w:cs="Times New Roman"/>
          <w:sz w:val="24"/>
          <w:szCs w:val="24"/>
          <w:lang w:val="kk-KZ"/>
        </w:rPr>
        <w:tab/>
        <w:t xml:space="preserve">           </w:t>
      </w:r>
      <w:r w:rsidRPr="00957B99">
        <w:rPr>
          <w:rFonts w:ascii="Times New Roman" w:hAnsi="Times New Roman" w:cs="Times New Roman"/>
          <w:sz w:val="24"/>
          <w:szCs w:val="24"/>
        </w:rPr>
        <w:t>Окончание поиска 30.09.2021 г.</w:t>
      </w: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И</w:t>
      </w:r>
      <w:r w:rsidR="00957B99" w:rsidRPr="00957B99">
        <w:rPr>
          <w:rFonts w:ascii="Times New Roman" w:hAnsi="Times New Roman" w:cs="Times New Roman"/>
          <w:sz w:val="24"/>
          <w:szCs w:val="24"/>
        </w:rPr>
        <w:t>.4 Сведения о выполнении регламента поиска – Регламент поисковых исследований выполнен в полном объеме и в соответствии с рубриками МКИ и УДК</w:t>
      </w:r>
    </w:p>
    <w:p w:rsidR="00957B99" w:rsidRPr="00957B99" w:rsidRDefault="00B5537F" w:rsidP="00957B99">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И</w:t>
      </w:r>
      <w:r w:rsidR="00957B99" w:rsidRPr="00957B99">
        <w:rPr>
          <w:rFonts w:ascii="Times New Roman" w:eastAsia="Calibri" w:hAnsi="Times New Roman" w:cs="Times New Roman"/>
          <w:sz w:val="24"/>
          <w:szCs w:val="24"/>
        </w:rPr>
        <w:t xml:space="preserve">.5 Предложения по дальнейшему проведению поиска – Инновационные технологии позволяют существенно повысить урожайность и устойчивость земледелия, сократить издержки, улучшить, в определенной степени, экологическую безопасность сельскохозяйственной продукции </w:t>
      </w: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И</w:t>
      </w:r>
      <w:r w:rsidR="00957B99" w:rsidRPr="00957B99">
        <w:rPr>
          <w:rFonts w:ascii="Times New Roman" w:hAnsi="Times New Roman" w:cs="Times New Roman"/>
          <w:sz w:val="24"/>
          <w:szCs w:val="24"/>
        </w:rPr>
        <w:t>.6.1 Материалы, отобранные для последующего анализа</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 xml:space="preserve">Таблица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 – Патентная документация</w:t>
      </w:r>
    </w:p>
    <w:tbl>
      <w:tblPr>
        <w:tblW w:w="4963"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78"/>
        <w:gridCol w:w="2643"/>
        <w:gridCol w:w="6118"/>
        <w:gridCol w:w="2856"/>
      </w:tblGrid>
      <w:tr w:rsidR="00957B99" w:rsidRPr="00957B99" w:rsidTr="008D0DE8">
        <w:tc>
          <w:tcPr>
            <w:tcW w:w="96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8"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12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992"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8D0DE8">
        <w:tc>
          <w:tcPr>
            <w:tcW w:w="96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8"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12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992"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8D0DE8">
        <w:tc>
          <w:tcPr>
            <w:tcW w:w="96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8"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w:t>
            </w:r>
            <w:r w:rsidRPr="00957B99">
              <w:rPr>
                <w:rFonts w:ascii="Times New Roman" w:hAnsi="Times New Roman" w:cs="Times New Roman"/>
                <w:sz w:val="24"/>
                <w:szCs w:val="24"/>
              </w:rPr>
              <w:t>2742535</w:t>
            </w:r>
            <w:r w:rsidRPr="00957B99">
              <w:rPr>
                <w:rFonts w:ascii="Times New Roman" w:eastAsia="WipoUniExt" w:hAnsi="Times New Roman" w:cs="Times New Roman"/>
                <w:sz w:val="24"/>
                <w:szCs w:val="24"/>
              </w:rPr>
              <w:t>(13)</w:t>
            </w:r>
            <w:r w:rsidRPr="00957B99">
              <w:rPr>
                <w:rFonts w:ascii="Times New Roman" w:hAnsi="Times New Roman" w:cs="Times New Roman"/>
                <w:sz w:val="24"/>
                <w:szCs w:val="24"/>
              </w:rPr>
              <w:t>C1,</w:t>
            </w:r>
            <w:r w:rsidRPr="00957B99">
              <w:rPr>
                <w:rFonts w:ascii="Times New Roman" w:eastAsia="WipoUniExt" w:hAnsi="Times New Roman" w:cs="Times New Roman"/>
                <w:sz w:val="24"/>
                <w:szCs w:val="24"/>
              </w:rPr>
              <w:t>МПК</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sz w:val="24"/>
                <w:szCs w:val="24"/>
              </w:rPr>
            </w:pPr>
            <w:r w:rsidRPr="00957B99">
              <w:rPr>
                <w:rFonts w:ascii="Times New Roman" w:eastAsia="WipoUniExt" w:hAnsi="Times New Roman" w:cs="Times New Roman"/>
                <w:bCs/>
                <w:iCs/>
                <w:sz w:val="24"/>
                <w:szCs w:val="24"/>
              </w:rPr>
              <w:t xml:space="preserve">A01C 1/00 </w:t>
            </w:r>
            <w:r w:rsidRPr="00957B99">
              <w:rPr>
                <w:rFonts w:ascii="Times New Roman" w:eastAsia="WipoUniExt" w:hAnsi="Times New Roman" w:cs="Times New Roman"/>
                <w:sz w:val="24"/>
                <w:szCs w:val="24"/>
              </w:rPr>
              <w:t>(2006.01)</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iCs/>
                <w:sz w:val="24"/>
                <w:szCs w:val="24"/>
              </w:rPr>
              <w:t xml:space="preserve">F21K 9/00 </w:t>
            </w:r>
            <w:r w:rsidRPr="00957B99">
              <w:rPr>
                <w:rFonts w:ascii="Times New Roman" w:eastAsia="WipoUniExt" w:hAnsi="Times New Roman" w:cs="Times New Roman"/>
                <w:sz w:val="24"/>
                <w:szCs w:val="24"/>
              </w:rPr>
              <w:t>(2016.01)</w:t>
            </w:r>
          </w:p>
        </w:tc>
        <w:tc>
          <w:tcPr>
            <w:tcW w:w="2125" w:type="pct"/>
          </w:tcPr>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Автономная некоммерческая организация</w:t>
            </w:r>
          </w:p>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 xml:space="preserve">«Институт </w:t>
            </w:r>
            <w:proofErr w:type="gramStart"/>
            <w:r w:rsidRPr="00957B99">
              <w:rPr>
                <w:rFonts w:ascii="Times New Roman" w:eastAsia="WipoUniExtBold" w:hAnsi="Times New Roman" w:cs="Times New Roman"/>
                <w:bCs/>
                <w:sz w:val="24"/>
                <w:szCs w:val="24"/>
              </w:rPr>
              <w:t>социально-экономических</w:t>
            </w:r>
            <w:proofErr w:type="gramEnd"/>
          </w:p>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стратегий и технологий развития»</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Bold" w:hAnsi="Times New Roman" w:cs="Times New Roman"/>
                <w:bCs/>
                <w:sz w:val="24"/>
                <w:szCs w:val="24"/>
              </w:rPr>
              <w:t>15.10.2020</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Bold" w:hAnsi="Times New Roman" w:cs="Times New Roman"/>
                <w:bCs/>
                <w:sz w:val="24"/>
                <w:szCs w:val="24"/>
              </w:rPr>
              <w:t xml:space="preserve">08.02.2021 </w:t>
            </w:r>
            <w:r w:rsidRPr="00957B99">
              <w:rPr>
                <w:rFonts w:ascii="Times New Roman" w:eastAsia="WipoUniExt" w:hAnsi="Times New Roman" w:cs="Times New Roman"/>
                <w:sz w:val="24"/>
                <w:szCs w:val="24"/>
              </w:rPr>
              <w:t xml:space="preserve">Бюл. № </w:t>
            </w:r>
            <w:r w:rsidRPr="00957B99">
              <w:rPr>
                <w:rFonts w:ascii="Times New Roman" w:eastAsia="WipoUniExtBold" w:hAnsi="Times New Roman" w:cs="Times New Roman"/>
                <w:bCs/>
                <w:sz w:val="24"/>
                <w:szCs w:val="24"/>
              </w:rPr>
              <w:t>4</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p>
        </w:tc>
        <w:tc>
          <w:tcPr>
            <w:tcW w:w="992" w:type="pct"/>
          </w:tcPr>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 xml:space="preserve">Способ активации проращивания семян сахарной свеклы при </w:t>
            </w:r>
            <w:proofErr w:type="gramStart"/>
            <w:r w:rsidRPr="00957B99">
              <w:rPr>
                <w:rFonts w:ascii="Times New Roman" w:eastAsia="WipoUniExtBold" w:hAnsi="Times New Roman" w:cs="Times New Roman"/>
                <w:bCs/>
                <w:sz w:val="24"/>
                <w:szCs w:val="24"/>
              </w:rPr>
              <w:t>светодиодном</w:t>
            </w:r>
            <w:proofErr w:type="gramEnd"/>
            <w:r w:rsidRPr="00957B99">
              <w:rPr>
                <w:rFonts w:ascii="Times New Roman" w:eastAsia="WipoUniExtBold" w:hAnsi="Times New Roman" w:cs="Times New Roman"/>
                <w:bCs/>
                <w:sz w:val="24"/>
                <w:szCs w:val="24"/>
              </w:rPr>
              <w:t xml:space="preserve"> монохроматическом</w:t>
            </w:r>
          </w:p>
          <w:p w:rsidR="00957B99" w:rsidRPr="00957B99" w:rsidRDefault="00957B99" w:rsidP="00957B99">
            <w:pPr>
              <w:spacing w:after="0" w:line="240" w:lineRule="auto"/>
              <w:jc w:val="both"/>
              <w:rPr>
                <w:rFonts w:ascii="Times New Roman" w:eastAsia="Calibri" w:hAnsi="Times New Roman" w:cs="Times New Roman"/>
                <w:bCs/>
                <w:sz w:val="24"/>
                <w:szCs w:val="24"/>
              </w:rPr>
            </w:pPr>
            <w:proofErr w:type="gramStart"/>
            <w:r w:rsidRPr="00957B99">
              <w:rPr>
                <w:rFonts w:ascii="Times New Roman" w:eastAsia="WipoUniExtBold" w:hAnsi="Times New Roman" w:cs="Times New Roman"/>
                <w:bCs/>
                <w:sz w:val="24"/>
                <w:szCs w:val="24"/>
              </w:rPr>
              <w:t>освещении</w:t>
            </w:r>
            <w:proofErr w:type="gramEnd"/>
            <w:r w:rsidRPr="00957B99">
              <w:rPr>
                <w:rFonts w:ascii="Times New Roman" w:eastAsia="WipoUniExtBold" w:hAnsi="Times New Roman" w:cs="Times New Roman"/>
                <w:bCs/>
                <w:sz w:val="24"/>
                <w:szCs w:val="24"/>
              </w:rPr>
              <w:t xml:space="preserve">. </w:t>
            </w:r>
          </w:p>
        </w:tc>
      </w:tr>
      <w:tr w:rsidR="00957B99" w:rsidRPr="00957B99" w:rsidTr="008D0DE8">
        <w:tc>
          <w:tcPr>
            <w:tcW w:w="96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8"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lang w:val="kk-KZ"/>
              </w:rPr>
            </w:pPr>
            <w:r w:rsidRPr="00957B99">
              <w:rPr>
                <w:rFonts w:ascii="Times New Roman" w:eastAsia="Calibri" w:hAnsi="Times New Roman" w:cs="Times New Roman"/>
                <w:sz w:val="24"/>
                <w:szCs w:val="24"/>
              </w:rPr>
              <w:t xml:space="preserve">№ </w:t>
            </w:r>
            <w:r w:rsidRPr="00957B99">
              <w:rPr>
                <w:rFonts w:ascii="Times New Roman" w:hAnsi="Times New Roman" w:cs="Times New Roman"/>
                <w:sz w:val="24"/>
                <w:szCs w:val="24"/>
              </w:rPr>
              <w:t>2694496</w:t>
            </w:r>
            <w:r w:rsidRPr="00957B99">
              <w:rPr>
                <w:rFonts w:ascii="Times New Roman" w:eastAsia="WipoUniExt" w:hAnsi="Times New Roman" w:cs="Times New Roman"/>
                <w:sz w:val="24"/>
                <w:szCs w:val="24"/>
              </w:rPr>
              <w:t>(13)</w:t>
            </w:r>
            <w:r w:rsidRPr="00957B99">
              <w:rPr>
                <w:rFonts w:ascii="Times New Roman" w:hAnsi="Times New Roman" w:cs="Times New Roman"/>
                <w:sz w:val="24"/>
                <w:szCs w:val="24"/>
              </w:rPr>
              <w:t>C1</w:t>
            </w:r>
            <w:r w:rsidRPr="00957B99">
              <w:rPr>
                <w:rFonts w:ascii="Times New Roman" w:eastAsia="Calibri" w:hAnsi="Times New Roman" w:cs="Times New Roman"/>
                <w:sz w:val="24"/>
                <w:szCs w:val="24"/>
              </w:rPr>
              <w:t>,МПК</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lang w:val="en-US"/>
              </w:rPr>
              <w:t>A</w:t>
            </w:r>
            <w:r w:rsidRPr="00957B99">
              <w:rPr>
                <w:rFonts w:ascii="Times New Roman" w:eastAsia="Calibri" w:hAnsi="Times New Roman" w:cs="Times New Roman"/>
                <w:sz w:val="24"/>
                <w:szCs w:val="24"/>
              </w:rPr>
              <w:t>01</w:t>
            </w:r>
            <w:r w:rsidRPr="00957B99">
              <w:rPr>
                <w:rFonts w:ascii="Times New Roman" w:eastAsia="Calibri" w:hAnsi="Times New Roman" w:cs="Times New Roman"/>
                <w:sz w:val="24"/>
                <w:szCs w:val="24"/>
                <w:lang w:val="en-US"/>
              </w:rPr>
              <w:t>G</w:t>
            </w:r>
            <w:r w:rsidRPr="00957B99">
              <w:rPr>
                <w:rFonts w:ascii="Times New Roman" w:eastAsia="Calibri" w:hAnsi="Times New Roman" w:cs="Times New Roman"/>
                <w:sz w:val="24"/>
                <w:szCs w:val="24"/>
              </w:rPr>
              <w:t xml:space="preserve"> 22/25 </w:t>
            </w:r>
            <w:r w:rsidRPr="00957B99">
              <w:rPr>
                <w:rFonts w:ascii="Times New Roman" w:eastAsia="WipoUniExt" w:hAnsi="Times New Roman" w:cs="Times New Roman"/>
                <w:sz w:val="24"/>
                <w:szCs w:val="24"/>
              </w:rPr>
              <w:t>(2018.01)</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A</w:t>
            </w:r>
            <w:r w:rsidRPr="00957B99">
              <w:rPr>
                <w:rFonts w:ascii="Times New Roman" w:eastAsia="Calibri" w:hAnsi="Times New Roman" w:cs="Times New Roman"/>
                <w:sz w:val="24"/>
                <w:szCs w:val="24"/>
              </w:rPr>
              <w:t>01</w:t>
            </w:r>
            <w:r w:rsidRPr="00957B99">
              <w:rPr>
                <w:rFonts w:ascii="Times New Roman" w:eastAsia="Calibri" w:hAnsi="Times New Roman" w:cs="Times New Roman"/>
                <w:sz w:val="24"/>
                <w:szCs w:val="24"/>
                <w:lang w:val="en-US"/>
              </w:rPr>
              <w:t>G</w:t>
            </w:r>
            <w:r w:rsidRPr="00957B99">
              <w:rPr>
                <w:rFonts w:ascii="Times New Roman" w:eastAsia="Calibri" w:hAnsi="Times New Roman" w:cs="Times New Roman"/>
                <w:sz w:val="24"/>
                <w:szCs w:val="24"/>
              </w:rPr>
              <w:t xml:space="preserve"> 9/0.29 </w:t>
            </w:r>
            <w:r w:rsidRPr="00957B99">
              <w:rPr>
                <w:rFonts w:ascii="Times New Roman" w:eastAsia="WipoUniExt" w:hAnsi="Times New Roman" w:cs="Times New Roman"/>
                <w:sz w:val="24"/>
                <w:szCs w:val="24"/>
              </w:rPr>
              <w:t>(2018.01)</w:t>
            </w:r>
          </w:p>
        </w:tc>
        <w:tc>
          <w:tcPr>
            <w:tcW w:w="2125" w:type="pct"/>
          </w:tcPr>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Федеральное государственное бюджетное</w:t>
            </w:r>
          </w:p>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научное учреждение "</w:t>
            </w:r>
            <w:proofErr w:type="gramStart"/>
            <w:r w:rsidRPr="00957B99">
              <w:rPr>
                <w:rFonts w:ascii="Times New Roman" w:eastAsia="WipoUniExtBold" w:hAnsi="Times New Roman" w:cs="Times New Roman"/>
                <w:bCs/>
                <w:sz w:val="24"/>
                <w:szCs w:val="24"/>
              </w:rPr>
              <w:t>Федеральный</w:t>
            </w:r>
            <w:proofErr w:type="gramEnd"/>
            <w:r w:rsidRPr="00957B99">
              <w:rPr>
                <w:rFonts w:ascii="Times New Roman" w:eastAsia="WipoUniExtBold" w:hAnsi="Times New Roman" w:cs="Times New Roman"/>
                <w:bCs/>
                <w:sz w:val="24"/>
                <w:szCs w:val="24"/>
              </w:rPr>
              <w:t xml:space="preserve"> научный</w:t>
            </w:r>
          </w:p>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 xml:space="preserve">центр овощеводства" (ФГБНУ ФНЦО)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Bold" w:hAnsi="Times New Roman" w:cs="Times New Roman"/>
                <w:bCs/>
                <w:sz w:val="24"/>
                <w:szCs w:val="24"/>
              </w:rPr>
              <w:t>06.03.2018</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Bold" w:hAnsi="Times New Roman" w:cs="Times New Roman"/>
                <w:bCs/>
                <w:sz w:val="24"/>
                <w:szCs w:val="24"/>
              </w:rPr>
              <w:t xml:space="preserve">15.07.2019 </w:t>
            </w:r>
            <w:r w:rsidRPr="00957B99">
              <w:rPr>
                <w:rFonts w:ascii="Times New Roman" w:eastAsia="WipoUniExt" w:hAnsi="Times New Roman" w:cs="Times New Roman"/>
                <w:sz w:val="24"/>
                <w:szCs w:val="24"/>
              </w:rPr>
              <w:t xml:space="preserve">Бюл. № </w:t>
            </w:r>
            <w:r w:rsidRPr="00957B99">
              <w:rPr>
                <w:rFonts w:ascii="Times New Roman" w:eastAsia="WipoUniExtBold" w:hAnsi="Times New Roman" w:cs="Times New Roman"/>
                <w:bCs/>
                <w:sz w:val="24"/>
                <w:szCs w:val="24"/>
              </w:rPr>
              <w:t>20</w:t>
            </w:r>
          </w:p>
        </w:tc>
        <w:tc>
          <w:tcPr>
            <w:tcW w:w="992"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Bold" w:hAnsi="Times New Roman" w:cs="Times New Roman"/>
                <w:bCs/>
                <w:sz w:val="24"/>
                <w:szCs w:val="24"/>
              </w:rPr>
              <w:t>Способ возделывания семян свеклы.</w:t>
            </w:r>
          </w:p>
        </w:tc>
      </w:tr>
    </w:tbl>
    <w:p w:rsidR="00957B99" w:rsidRPr="00957B99" w:rsidRDefault="00957B99" w:rsidP="00957B99">
      <w:pPr>
        <w:spacing w:after="0" w:line="240" w:lineRule="auto"/>
        <w:rPr>
          <w:rFonts w:ascii="Times New Roman" w:hAnsi="Times New Roman" w:cs="Times New Roman"/>
          <w:sz w:val="24"/>
          <w:szCs w:val="24"/>
          <w:lang w:val="kk-KZ"/>
        </w:rPr>
      </w:pPr>
      <w:r w:rsidRPr="00957B99">
        <w:rPr>
          <w:rFonts w:ascii="Times New Roman" w:hAnsi="Times New Roman" w:cs="Times New Roman"/>
          <w:sz w:val="24"/>
          <w:szCs w:val="24"/>
        </w:rPr>
        <w:br w:type="page"/>
      </w:r>
      <w:r w:rsidR="00B5537F">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6477"/>
        <w:gridCol w:w="2497"/>
      </w:tblGrid>
      <w:tr w:rsidR="00957B99" w:rsidRPr="00957B99" w:rsidTr="00984F26">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23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86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Казахстан, патент </w:t>
            </w:r>
          </w:p>
          <w:p w:rsidR="00957B99" w:rsidRPr="00957B99" w:rsidRDefault="00957B99" w:rsidP="00957B99">
            <w:pPr>
              <w:spacing w:after="0" w:line="240" w:lineRule="auto"/>
              <w:jc w:val="both"/>
              <w:rPr>
                <w:rFonts w:ascii="Times New Roman" w:hAnsi="Times New Roman" w:cs="Times New Roman"/>
                <w:bCs/>
                <w:sz w:val="24"/>
                <w:szCs w:val="24"/>
              </w:rPr>
            </w:pPr>
            <w:r w:rsidRPr="00957B99">
              <w:rPr>
                <w:rFonts w:ascii="Times New Roman" w:eastAsia="Calibri" w:hAnsi="Times New Roman" w:cs="Times New Roman"/>
                <w:sz w:val="24"/>
                <w:szCs w:val="24"/>
              </w:rPr>
              <w:t>№</w:t>
            </w:r>
            <w:r w:rsidRPr="00957B99">
              <w:rPr>
                <w:rFonts w:ascii="Times New Roman" w:hAnsi="Times New Roman" w:cs="Times New Roman"/>
                <w:bCs/>
                <w:sz w:val="24"/>
                <w:szCs w:val="24"/>
              </w:rPr>
              <w:t>A431103</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iCs/>
                <w:sz w:val="24"/>
                <w:szCs w:val="24"/>
              </w:rPr>
              <w:t xml:space="preserve">A01C 1/00 </w:t>
            </w:r>
            <w:r w:rsidRPr="00957B99">
              <w:rPr>
                <w:rFonts w:ascii="Times New Roman" w:hAnsi="Times New Roman" w:cs="Times New Roman"/>
                <w:sz w:val="24"/>
                <w:szCs w:val="24"/>
              </w:rPr>
              <w:t>(2006.01)</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hAnsi="Times New Roman" w:cs="Times New Roman"/>
                <w:bCs/>
                <w:iCs/>
                <w:sz w:val="24"/>
                <w:szCs w:val="24"/>
              </w:rPr>
              <w:t xml:space="preserve">A01N 63/00 </w:t>
            </w:r>
            <w:r w:rsidRPr="00957B99">
              <w:rPr>
                <w:rFonts w:ascii="Times New Roman" w:hAnsi="Times New Roman" w:cs="Times New Roman"/>
                <w:sz w:val="24"/>
                <w:szCs w:val="24"/>
              </w:rPr>
              <w:t>(2006.01)</w:t>
            </w:r>
          </w:p>
        </w:tc>
        <w:tc>
          <w:tcPr>
            <w:tcW w:w="2233" w:type="pct"/>
          </w:tcPr>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Республиканское государственное предприятие</w:t>
            </w:r>
          </w:p>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 праве хозяйственного ведения "Восточно-</w:t>
            </w:r>
          </w:p>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Казахстанский государственный технический</w:t>
            </w:r>
          </w:p>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университет им. Д. Серикбаева" Министерства</w:t>
            </w:r>
          </w:p>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образования и науки Республики Казахстан</w:t>
            </w:r>
          </w:p>
          <w:p w:rsidR="00957B99" w:rsidRPr="00957B99" w:rsidRDefault="00957B99" w:rsidP="00957B99">
            <w:pPr>
              <w:autoSpaceDE w:val="0"/>
              <w:autoSpaceDN w:val="0"/>
              <w:adjustRightInd w:val="0"/>
              <w:spacing w:after="0" w:line="240" w:lineRule="auto"/>
              <w:jc w:val="both"/>
              <w:rPr>
                <w:rFonts w:ascii="Times New Roman" w:hAnsi="Times New Roman" w:cs="Times New Roman"/>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hAnsi="Times New Roman" w:cs="Times New Roman"/>
                <w:sz w:val="24"/>
                <w:szCs w:val="24"/>
              </w:rPr>
              <w:t>25.11.2014</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hAnsi="Times New Roman" w:cs="Times New Roman"/>
                <w:sz w:val="24"/>
                <w:szCs w:val="24"/>
              </w:rPr>
              <w:t>16.05.2016, бюл. №5</w:t>
            </w:r>
          </w:p>
        </w:tc>
        <w:tc>
          <w:tcPr>
            <w:tcW w:w="861" w:type="pct"/>
          </w:tcPr>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hAnsi="Times New Roman" w:cs="Times New Roman"/>
                <w:bCs/>
                <w:sz w:val="24"/>
                <w:szCs w:val="24"/>
              </w:rPr>
              <w:t>Способ стимуляции всхожести семян, роста и развития сельскохозяйственных  растений.</w:t>
            </w:r>
          </w:p>
          <w:p w:rsidR="00957B99" w:rsidRPr="00957B99" w:rsidRDefault="00957B99" w:rsidP="00957B99">
            <w:pPr>
              <w:spacing w:after="0" w:line="240" w:lineRule="auto"/>
              <w:jc w:val="both"/>
              <w:rPr>
                <w:rFonts w:ascii="Times New Roman" w:eastAsia="Calibri" w:hAnsi="Times New Roman" w:cs="Times New Roman"/>
                <w:bCs/>
                <w:sz w:val="24"/>
                <w:szCs w:val="24"/>
              </w:rPr>
            </w:pPr>
          </w:p>
        </w:tc>
      </w:tr>
      <w:tr w:rsidR="00957B99" w:rsidRPr="00957B99" w:rsidTr="00984F26">
        <w:tc>
          <w:tcPr>
            <w:tcW w:w="995" w:type="pct"/>
            <w:vMerge/>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sz w:val="24"/>
                <w:szCs w:val="24"/>
              </w:rPr>
            </w:pPr>
            <w:r w:rsidRPr="00957B99">
              <w:rPr>
                <w:rFonts w:ascii="Times New Roman" w:eastAsia="Calibri" w:hAnsi="Times New Roman" w:cs="Times New Roman"/>
                <w:sz w:val="24"/>
                <w:szCs w:val="24"/>
              </w:rPr>
              <w:t xml:space="preserve">№ </w:t>
            </w:r>
            <w:r w:rsidRPr="00957B99">
              <w:rPr>
                <w:rFonts w:ascii="Times New Roman" w:hAnsi="Times New Roman" w:cs="Times New Roman"/>
                <w:sz w:val="24"/>
                <w:szCs w:val="24"/>
              </w:rPr>
              <w:t>2707135</w:t>
            </w:r>
            <w:r w:rsidRPr="00957B99">
              <w:rPr>
                <w:rFonts w:ascii="Times New Roman" w:eastAsia="WipoUniExt" w:hAnsi="Times New Roman" w:cs="Times New Roman"/>
                <w:sz w:val="24"/>
                <w:szCs w:val="24"/>
              </w:rPr>
              <w:t xml:space="preserve">(13) </w:t>
            </w:r>
            <w:r w:rsidRPr="00957B99">
              <w:rPr>
                <w:rFonts w:ascii="Times New Roman" w:hAnsi="Times New Roman" w:cs="Times New Roman"/>
                <w:sz w:val="24"/>
                <w:szCs w:val="24"/>
              </w:rPr>
              <w:t>C1,</w:t>
            </w:r>
            <w:r w:rsidRPr="00957B99">
              <w:rPr>
                <w:rFonts w:ascii="Times New Roman" w:eastAsia="Calibri" w:hAnsi="Times New Roman" w:cs="Times New Roman"/>
                <w:sz w:val="24"/>
                <w:szCs w:val="24"/>
              </w:rPr>
              <w:t xml:space="preserve"> МПК </w:t>
            </w:r>
            <w:r w:rsidRPr="00957B99">
              <w:rPr>
                <w:rFonts w:ascii="Times New Roman" w:hAnsi="Times New Roman" w:cs="Times New Roman"/>
                <w:bCs/>
                <w:iCs/>
                <w:sz w:val="24"/>
                <w:szCs w:val="24"/>
              </w:rPr>
              <w:t xml:space="preserve">A01G 22/25 </w:t>
            </w:r>
            <w:r w:rsidRPr="00957B99">
              <w:rPr>
                <w:rFonts w:ascii="Times New Roman" w:eastAsia="WipoUniExt" w:hAnsi="Times New Roman" w:cs="Times New Roman"/>
                <w:sz w:val="24"/>
                <w:szCs w:val="24"/>
              </w:rPr>
              <w:t>(2018.01)</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sz w:val="24"/>
                <w:szCs w:val="24"/>
              </w:rPr>
            </w:pPr>
            <w:r w:rsidRPr="00957B99">
              <w:rPr>
                <w:rFonts w:ascii="Times New Roman" w:hAnsi="Times New Roman" w:cs="Times New Roman"/>
                <w:bCs/>
                <w:iCs/>
                <w:sz w:val="24"/>
                <w:szCs w:val="24"/>
              </w:rPr>
              <w:t xml:space="preserve">A01B 79/02 </w:t>
            </w:r>
            <w:r w:rsidRPr="00957B99">
              <w:rPr>
                <w:rFonts w:ascii="Times New Roman" w:eastAsia="WipoUniExt" w:hAnsi="Times New Roman" w:cs="Times New Roman"/>
                <w:sz w:val="24"/>
                <w:szCs w:val="24"/>
              </w:rPr>
              <w:t>(2006.01)</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hAnsi="Times New Roman" w:cs="Times New Roman"/>
                <w:bCs/>
                <w:iCs/>
                <w:sz w:val="24"/>
                <w:szCs w:val="24"/>
              </w:rPr>
              <w:t xml:space="preserve">A01C 21/00 </w:t>
            </w:r>
            <w:r w:rsidRPr="00957B99">
              <w:rPr>
                <w:rFonts w:ascii="Times New Roman" w:eastAsia="WipoUniExt" w:hAnsi="Times New Roman" w:cs="Times New Roman"/>
                <w:sz w:val="24"/>
                <w:szCs w:val="24"/>
              </w:rPr>
              <w:t>(2006.01)</w:t>
            </w:r>
          </w:p>
        </w:tc>
        <w:tc>
          <w:tcPr>
            <w:tcW w:w="2233" w:type="pct"/>
          </w:tcPr>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Государственное научное учреждение </w:t>
            </w:r>
            <w:proofErr w:type="gramStart"/>
            <w:r w:rsidRPr="00957B99">
              <w:rPr>
                <w:rFonts w:ascii="Times New Roman" w:eastAsia="Calibri" w:hAnsi="Times New Roman" w:cs="Times New Roman"/>
                <w:bCs/>
                <w:sz w:val="24"/>
                <w:szCs w:val="24"/>
                <w:lang w:val="en-US"/>
              </w:rPr>
              <w:t>C</w:t>
            </w:r>
            <w:proofErr w:type="gramEnd"/>
            <w:r w:rsidRPr="00957B99">
              <w:rPr>
                <w:rFonts w:ascii="Times New Roman" w:eastAsia="Calibri" w:hAnsi="Times New Roman" w:cs="Times New Roman"/>
                <w:bCs/>
                <w:sz w:val="24"/>
                <w:szCs w:val="24"/>
              </w:rPr>
              <w:t>ибирский физико-технический институт аграрных проблем.</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Bold" w:hAnsi="Times New Roman" w:cs="Times New Roman"/>
                <w:bCs/>
                <w:sz w:val="24"/>
                <w:szCs w:val="24"/>
              </w:rPr>
              <w:t>06.03.2019</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Bold" w:hAnsi="Times New Roman" w:cs="Times New Roman"/>
                <w:bCs/>
                <w:sz w:val="24"/>
                <w:szCs w:val="24"/>
              </w:rPr>
              <w:t xml:space="preserve">22.11.2019 </w:t>
            </w:r>
            <w:r w:rsidRPr="00957B99">
              <w:rPr>
                <w:rFonts w:ascii="Times New Roman" w:eastAsia="WipoUniExt" w:hAnsi="Times New Roman" w:cs="Times New Roman"/>
                <w:sz w:val="24"/>
                <w:szCs w:val="24"/>
              </w:rPr>
              <w:t xml:space="preserve">Бюл. № </w:t>
            </w:r>
            <w:r w:rsidRPr="00957B99">
              <w:rPr>
                <w:rFonts w:ascii="Times New Roman" w:eastAsia="WipoUniExtBold" w:hAnsi="Times New Roman" w:cs="Times New Roman"/>
                <w:bCs/>
                <w:sz w:val="24"/>
                <w:szCs w:val="24"/>
              </w:rPr>
              <w:t>33</w:t>
            </w:r>
          </w:p>
        </w:tc>
        <w:tc>
          <w:tcPr>
            <w:tcW w:w="86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Bold" w:hAnsi="Times New Roman" w:cs="Times New Roman"/>
                <w:bCs/>
                <w:sz w:val="24"/>
                <w:szCs w:val="24"/>
              </w:rPr>
              <w:t>Способ выращивания маточных корнеплодов сахарной свеклы.</w:t>
            </w:r>
          </w:p>
        </w:tc>
      </w:tr>
      <w:tr w:rsidR="00957B99" w:rsidRPr="00957B99" w:rsidTr="00984F26">
        <w:tc>
          <w:tcPr>
            <w:tcW w:w="995" w:type="pct"/>
            <w:vMerge/>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w:t>
            </w:r>
            <w:r w:rsidRPr="00957B99">
              <w:rPr>
                <w:rFonts w:ascii="Times New Roman" w:hAnsi="Times New Roman" w:cs="Times New Roman"/>
                <w:sz w:val="24"/>
                <w:szCs w:val="24"/>
              </w:rPr>
              <w:t>189230</w:t>
            </w:r>
            <w:r w:rsidRPr="00957B99">
              <w:rPr>
                <w:rFonts w:ascii="Times New Roman" w:eastAsia="WipoUniExt" w:hAnsi="Times New Roman" w:cs="Times New Roman"/>
                <w:sz w:val="24"/>
                <w:szCs w:val="24"/>
              </w:rPr>
              <w:t xml:space="preserve">(13) </w:t>
            </w:r>
            <w:r w:rsidRPr="00957B99">
              <w:rPr>
                <w:rFonts w:ascii="Times New Roman" w:hAnsi="Times New Roman" w:cs="Times New Roman"/>
                <w:sz w:val="24"/>
                <w:szCs w:val="24"/>
                <w:lang w:val="en-US"/>
              </w:rPr>
              <w:t>U</w:t>
            </w:r>
            <w:r w:rsidRPr="00957B99">
              <w:rPr>
                <w:rFonts w:ascii="Times New Roman" w:hAnsi="Times New Roman" w:cs="Times New Roman"/>
                <w:sz w:val="24"/>
                <w:szCs w:val="24"/>
              </w:rPr>
              <w:t xml:space="preserve">1, </w:t>
            </w:r>
            <w:r w:rsidRPr="00957B99">
              <w:rPr>
                <w:rFonts w:ascii="Times New Roman" w:eastAsia="WipoUniExt" w:hAnsi="Times New Roman" w:cs="Times New Roman"/>
                <w:sz w:val="24"/>
                <w:szCs w:val="24"/>
              </w:rPr>
              <w:t>МПК</w:t>
            </w:r>
          </w:p>
          <w:p w:rsidR="00957B99" w:rsidRPr="00957B99" w:rsidRDefault="00957B99" w:rsidP="00957B99">
            <w:pPr>
              <w:spacing w:after="0" w:line="240" w:lineRule="auto"/>
              <w:jc w:val="both"/>
              <w:rPr>
                <w:rFonts w:ascii="Times New Roman" w:eastAsia="WipoUniExt" w:hAnsi="Times New Roman" w:cs="Times New Roman"/>
                <w:sz w:val="24"/>
                <w:szCs w:val="24"/>
              </w:rPr>
            </w:pPr>
            <w:r w:rsidRPr="00957B99">
              <w:rPr>
                <w:rFonts w:ascii="Times New Roman" w:eastAsia="WipoUniExt" w:hAnsi="Times New Roman" w:cs="Times New Roman"/>
                <w:bCs/>
                <w:iCs/>
                <w:sz w:val="24"/>
                <w:szCs w:val="24"/>
              </w:rPr>
              <w:t xml:space="preserve">A01C 1/06 </w:t>
            </w:r>
            <w:r w:rsidRPr="00957B99">
              <w:rPr>
                <w:rFonts w:ascii="Times New Roman" w:eastAsia="WipoUniExt" w:hAnsi="Times New Roman" w:cs="Times New Roman"/>
                <w:sz w:val="24"/>
                <w:szCs w:val="24"/>
              </w:rPr>
              <w:t>(2006.01)</w:t>
            </w:r>
          </w:p>
          <w:p w:rsidR="00957B99" w:rsidRPr="00957B99" w:rsidRDefault="00957B99"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233" w:type="pct"/>
          </w:tcPr>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«Общество с ограниченной ответственностью</w:t>
            </w:r>
          </w:p>
          <w:p w:rsidR="00957B99" w:rsidRPr="00957B99" w:rsidRDefault="00957B99" w:rsidP="00957B99">
            <w:pPr>
              <w:autoSpaceDE w:val="0"/>
              <w:autoSpaceDN w:val="0"/>
              <w:adjustRightInd w:val="0"/>
              <w:spacing w:after="0" w:line="240" w:lineRule="auto"/>
              <w:jc w:val="both"/>
              <w:rPr>
                <w:rFonts w:ascii="Times New Roman" w:eastAsia="WipoUniExtBold" w:hAnsi="Times New Roman" w:cs="Times New Roman"/>
                <w:bCs/>
                <w:sz w:val="24"/>
                <w:szCs w:val="24"/>
              </w:rPr>
            </w:pPr>
            <w:r w:rsidRPr="00957B99">
              <w:rPr>
                <w:rFonts w:ascii="Times New Roman" w:eastAsia="WipoUniExtBold" w:hAnsi="Times New Roman" w:cs="Times New Roman"/>
                <w:bCs/>
                <w:sz w:val="24"/>
                <w:szCs w:val="24"/>
              </w:rPr>
              <w:t>"Воронежсельмаш"</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Bold" w:hAnsi="Times New Roman" w:cs="Times New Roman"/>
                <w:bCs/>
                <w:sz w:val="24"/>
                <w:szCs w:val="24"/>
              </w:rPr>
              <w:t>09.10.2018</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Bold" w:hAnsi="Times New Roman" w:cs="Times New Roman"/>
                <w:bCs/>
                <w:sz w:val="24"/>
                <w:szCs w:val="24"/>
              </w:rPr>
              <w:t xml:space="preserve">16.05.2019 </w:t>
            </w:r>
            <w:r w:rsidRPr="00957B99">
              <w:rPr>
                <w:rFonts w:ascii="Times New Roman" w:eastAsia="WipoUniExt" w:hAnsi="Times New Roman" w:cs="Times New Roman"/>
                <w:sz w:val="24"/>
                <w:szCs w:val="24"/>
              </w:rPr>
              <w:t xml:space="preserve">Бюл. № </w:t>
            </w:r>
            <w:r w:rsidRPr="00957B99">
              <w:rPr>
                <w:rFonts w:ascii="Times New Roman" w:eastAsia="WipoUniExtBold" w:hAnsi="Times New Roman" w:cs="Times New Roman"/>
                <w:bCs/>
                <w:sz w:val="24"/>
                <w:szCs w:val="24"/>
              </w:rPr>
              <w:t>14</w:t>
            </w:r>
          </w:p>
        </w:tc>
        <w:tc>
          <w:tcPr>
            <w:tcW w:w="86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Bold" w:hAnsi="Times New Roman" w:cs="Times New Roman"/>
                <w:bCs/>
                <w:sz w:val="24"/>
                <w:szCs w:val="24"/>
              </w:rPr>
              <w:t>Устройство для дражирования семян.</w:t>
            </w:r>
          </w:p>
        </w:tc>
      </w:tr>
      <w:tr w:rsidR="00957B99" w:rsidRPr="00957B99" w:rsidTr="00984F26">
        <w:tc>
          <w:tcPr>
            <w:tcW w:w="995" w:type="pct"/>
            <w:vMerge/>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r w:rsidRPr="00957B99">
              <w:rPr>
                <w:rFonts w:ascii="Times New Roman" w:eastAsia="Calibri" w:hAnsi="Times New Roman" w:cs="Times New Roman"/>
                <w:sz w:val="24"/>
                <w:szCs w:val="24"/>
              </w:rPr>
              <w:t>№</w:t>
            </w:r>
            <w:hyperlink r:id="rId56"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2592551</w:t>
              </w:r>
            </w:hyperlink>
            <w:r w:rsidRPr="00957B99">
              <w:rPr>
                <w:rFonts w:ascii="Times New Roman" w:eastAsia="WipoUniExt" w:hAnsi="Times New Roman" w:cs="Times New Roman"/>
                <w:bCs/>
                <w:spacing w:val="6"/>
                <w:sz w:val="24"/>
                <w:szCs w:val="24"/>
              </w:rPr>
              <w:t>C2,МПК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2330"/>
              <w:gridCol w:w="2217"/>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2330" w:type="dxa"/>
                  <w:tcBorders>
                    <w:top w:val="nil"/>
                    <w:left w:val="nil"/>
                    <w:bottom w:val="nil"/>
                    <w:right w:val="nil"/>
                  </w:tcBorders>
                  <w:shd w:val="clear" w:color="auto" w:fill="FFFFFF"/>
                  <w:hideMark/>
                </w:tcPr>
                <w:p w:rsidR="00957B99" w:rsidRPr="00957B99" w:rsidRDefault="001C1DB1" w:rsidP="00957B99">
                  <w:pPr>
                    <w:numPr>
                      <w:ilvl w:val="0"/>
                      <w:numId w:val="7"/>
                    </w:numPr>
                    <w:spacing w:after="0" w:line="240" w:lineRule="auto"/>
                    <w:ind w:left="0"/>
                    <w:jc w:val="both"/>
                    <w:rPr>
                      <w:rFonts w:ascii="Times New Roman" w:eastAsia="WipoUniExt" w:hAnsi="Times New Roman" w:cs="Times New Roman"/>
                      <w:spacing w:val="6"/>
                      <w:sz w:val="24"/>
                      <w:szCs w:val="24"/>
                    </w:rPr>
                  </w:pPr>
                  <w:hyperlink r:id="rId5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43/80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7"/>
                    </w:numPr>
                    <w:spacing w:after="0" w:line="240" w:lineRule="auto"/>
                    <w:ind w:left="0"/>
                    <w:jc w:val="both"/>
                    <w:rPr>
                      <w:rFonts w:ascii="Times New Roman" w:eastAsia="WipoUniExt" w:hAnsi="Times New Roman" w:cs="Times New Roman"/>
                      <w:spacing w:val="6"/>
                      <w:sz w:val="24"/>
                      <w:szCs w:val="24"/>
                    </w:rPr>
                  </w:pPr>
                  <w:hyperlink r:id="rId5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43/54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7"/>
                    </w:numPr>
                    <w:spacing w:after="0" w:line="240" w:lineRule="auto"/>
                    <w:ind w:left="0"/>
                    <w:jc w:val="both"/>
                    <w:rPr>
                      <w:rFonts w:ascii="Times New Roman" w:eastAsia="WipoUniExt" w:hAnsi="Times New Roman" w:cs="Times New Roman"/>
                      <w:spacing w:val="6"/>
                      <w:sz w:val="24"/>
                      <w:szCs w:val="24"/>
                    </w:rPr>
                  </w:pPr>
                  <w:hyperlink r:id="rId5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47/40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7"/>
                    </w:numPr>
                    <w:spacing w:after="0" w:line="240" w:lineRule="auto"/>
                    <w:ind w:left="0"/>
                    <w:jc w:val="both"/>
                    <w:rPr>
                      <w:rFonts w:ascii="Times New Roman" w:eastAsia="WipoUniExt" w:hAnsi="Times New Roman" w:cs="Times New Roman"/>
                      <w:spacing w:val="6"/>
                      <w:sz w:val="24"/>
                      <w:szCs w:val="24"/>
                    </w:rPr>
                  </w:pPr>
                  <w:hyperlink r:id="rId6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51/00 </w:t>
                    </w:r>
                    <w:r w:rsidR="00957B99" w:rsidRPr="00957B99">
                      <w:rPr>
                        <w:rFonts w:ascii="Times New Roman" w:eastAsia="WipoUniExt" w:hAnsi="Times New Roman" w:cs="Times New Roman"/>
                        <w:spacing w:val="6"/>
                        <w:sz w:val="24"/>
                        <w:szCs w:val="24"/>
                      </w:rPr>
                      <w:t>(2006.01)</w:t>
                    </w:r>
                  </w:hyperlink>
                </w:p>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c>
                <w:tcPr>
                  <w:tcW w:w="2217" w:type="dxa"/>
                  <w:tcBorders>
                    <w:top w:val="nil"/>
                    <w:left w:val="nil"/>
                    <w:bottom w:val="nil"/>
                    <w:right w:val="nil"/>
                  </w:tcBorders>
                  <w:shd w:val="clear" w:color="auto" w:fill="FFFFFF"/>
                  <w:hideMark/>
                </w:tcPr>
                <w:p w:rsidR="00957B99" w:rsidRPr="00957B99" w:rsidRDefault="00957B99" w:rsidP="00957B99">
                  <w:pPr>
                    <w:numPr>
                      <w:ilvl w:val="0"/>
                      <w:numId w:val="8"/>
                    </w:numPr>
                    <w:spacing w:after="0" w:line="240" w:lineRule="auto"/>
                    <w:ind w:left="0"/>
                    <w:jc w:val="both"/>
                    <w:rPr>
                      <w:rFonts w:ascii="Times New Roman" w:eastAsia="WipoUniExt" w:hAnsi="Times New Roman" w:cs="Times New Roman"/>
                      <w:spacing w:val="6"/>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23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Зингента партисипейшнс аг</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30.05.2012</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6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27.07.2016</w:t>
              </w:r>
            </w:hyperlink>
            <w:r w:rsidRPr="00957B99">
              <w:rPr>
                <w:rFonts w:ascii="Times New Roman" w:eastAsia="WipoUniExt" w:hAnsi="Times New Roman" w:cs="Times New Roman"/>
                <w:spacing w:val="6"/>
                <w:sz w:val="24"/>
                <w:szCs w:val="24"/>
                <w:shd w:val="clear" w:color="auto" w:fill="FFFFFF"/>
              </w:rPr>
              <w:t> </w:t>
            </w:r>
            <w:r w:rsidRPr="00957B99">
              <w:rPr>
                <w:rFonts w:ascii="Times New Roman" w:eastAsia="Calibri" w:hAnsi="Times New Roman" w:cs="Times New Roman"/>
                <w:sz w:val="24"/>
                <w:szCs w:val="24"/>
              </w:rPr>
              <w:t xml:space="preserve"> </w:t>
            </w:r>
          </w:p>
        </w:tc>
        <w:tc>
          <w:tcPr>
            <w:tcW w:w="86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Пестицидные смеси, включающие производные изоксазолина</w:t>
            </w:r>
          </w:p>
        </w:tc>
      </w:tr>
    </w:tbl>
    <w:p w:rsid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lang w:val="kk-KZ"/>
        </w:rPr>
      </w:pPr>
    </w:p>
    <w:p w:rsidR="00C34245" w:rsidRPr="00957B99" w:rsidRDefault="00C34245"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lang w:val="kk-KZ"/>
        </w:rPr>
        <w:t>И</w:t>
      </w:r>
      <w:r w:rsidR="00957B99"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3199"/>
        <w:gridCol w:w="5282"/>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110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182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110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182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110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spacing w:val="6"/>
                <w:sz w:val="24"/>
                <w:szCs w:val="24"/>
                <w:shd w:val="clear" w:color="auto" w:fill="FFFFFF"/>
              </w:rPr>
              <w:t xml:space="preserve">Россия, патент </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 xml:space="preserve">№ </w:t>
            </w:r>
            <w:hyperlink r:id="rId62" w:tgtFrame="_blank" w:tooltip="Ссылка на реестр (открывается в отдельном окне)" w:history="1">
              <w:r w:rsidRPr="00957B99">
                <w:rPr>
                  <w:rFonts w:ascii="Times New Roman" w:eastAsia="WipoUniExt" w:hAnsi="Times New Roman" w:cs="Times New Roman"/>
                  <w:bCs/>
                  <w:sz w:val="24"/>
                  <w:szCs w:val="24"/>
                </w:rPr>
                <w:t>2589220</w:t>
              </w:r>
            </w:hyperlink>
            <w:r w:rsidRPr="00957B99">
              <w:rPr>
                <w:rFonts w:ascii="Times New Roman" w:eastAsia="Calibri" w:hAnsi="Times New Roman" w:cs="Times New Roman"/>
                <w:sz w:val="24"/>
                <w:szCs w:val="24"/>
              </w:rPr>
              <w:t>(13)</w:t>
            </w:r>
            <w:r w:rsidRPr="00957B99">
              <w:rPr>
                <w:rFonts w:ascii="Times New Roman" w:eastAsia="WipoUniExt" w:hAnsi="Times New Roman" w:cs="Times New Roman"/>
                <w:bCs/>
                <w:sz w:val="24"/>
                <w:szCs w:val="24"/>
              </w:rPr>
              <w:t>C2,</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1"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63"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1/06 </w:t>
                    </w:r>
                    <w:r w:rsidR="00957B99" w:rsidRPr="00957B99">
                      <w:rPr>
                        <w:rFonts w:ascii="Times New Roman" w:eastAsia="Calibri" w:hAnsi="Times New Roman" w:cs="Times New Roman"/>
                        <w:sz w:val="24"/>
                        <w:szCs w:val="24"/>
                      </w:rPr>
                      <w:t>(2006.01)</w:t>
                    </w:r>
                  </w:hyperlink>
                </w:p>
              </w:tc>
              <w:tc>
                <w:tcPr>
                  <w:tcW w:w="16"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82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Закрытое акционерное общество "Инновационный центр "Бирюч</w:t>
            </w:r>
            <w:proofErr w:type="gramStart"/>
            <w:r w:rsidRPr="00957B99">
              <w:rPr>
                <w:rFonts w:ascii="Times New Roman" w:eastAsia="WipoUniExt" w:hAnsi="Times New Roman" w:cs="Times New Roman"/>
                <w:bCs/>
                <w:spacing w:val="6"/>
                <w:sz w:val="24"/>
                <w:szCs w:val="24"/>
                <w:shd w:val="clear" w:color="auto" w:fill="FFFFFF"/>
              </w:rPr>
              <w:t>"(</w:t>
            </w:r>
            <w:proofErr w:type="gramEnd"/>
            <w:r w:rsidRPr="00957B99">
              <w:rPr>
                <w:rFonts w:ascii="Times New Roman" w:eastAsia="WipoUniExt" w:hAnsi="Times New Roman" w:cs="Times New Roman"/>
                <w:bCs/>
                <w:spacing w:val="6"/>
                <w:sz w:val="24"/>
                <w:szCs w:val="24"/>
                <w:shd w:val="clear" w:color="auto" w:fill="FFFFFF"/>
              </w:rPr>
              <w:t>ЗАО"ИЦ "Бирюч")</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22.07.2014</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64"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10.07.2016</w:t>
              </w:r>
            </w:hyperlink>
            <w:r w:rsidRPr="00957B99">
              <w:rPr>
                <w:rFonts w:ascii="Times New Roman" w:eastAsia="WipoUniExt" w:hAnsi="Times New Roman" w:cs="Times New Roman"/>
                <w:spacing w:val="6"/>
                <w:sz w:val="24"/>
                <w:szCs w:val="24"/>
                <w:shd w:val="clear" w:color="auto" w:fill="FFFFFF"/>
              </w:rPr>
              <w:t xml:space="preserve"> Бюл. № </w:t>
            </w:r>
            <w:hyperlink r:id="rId65"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19</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kern w:val="36"/>
                <w:sz w:val="24"/>
                <w:szCs w:val="24"/>
              </w:rPr>
            </w:pPr>
            <w:r w:rsidRPr="00957B99">
              <w:rPr>
                <w:rFonts w:ascii="Times New Roman" w:eastAsia="WipoUniExt" w:hAnsi="Times New Roman" w:cs="Times New Roman"/>
                <w:bCs/>
                <w:spacing w:val="6"/>
                <w:sz w:val="24"/>
                <w:szCs w:val="24"/>
                <w:shd w:val="clear" w:color="auto" w:fill="FFFFFF"/>
              </w:rPr>
              <w:t>Способ получения целлюлозных растительных волокон для использования в качестве нейтрального инертного наполнителя в составе дражирующей смеси предпосевной обработки семян как альтернативы древесных опилок твердых и мягких пород</w:t>
            </w:r>
          </w:p>
        </w:tc>
      </w:tr>
      <w:tr w:rsidR="00957B99" w:rsidRPr="00957B99" w:rsidTr="00984F26">
        <w:trPr>
          <w:trHeight w:val="675"/>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0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spacing w:val="6"/>
                <w:sz w:val="24"/>
                <w:szCs w:val="24"/>
                <w:shd w:val="clear" w:color="auto" w:fill="FFFFFF"/>
              </w:rPr>
              <w:t xml:space="preserve">Россия, патент </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66" w:tgtFrame="_blank" w:tooltip="Ссылка на реестр (открывается в отдельном окне)" w:history="1">
              <w:r w:rsidRPr="00957B99">
                <w:rPr>
                  <w:rFonts w:ascii="Times New Roman" w:eastAsia="WipoUniExt" w:hAnsi="Times New Roman" w:cs="Times New Roman"/>
                  <w:bCs/>
                  <w:sz w:val="24"/>
                  <w:szCs w:val="24"/>
                </w:rPr>
                <w:t>2015 120 757</w:t>
              </w:r>
            </w:hyperlink>
            <w:r w:rsidRPr="00957B99">
              <w:rPr>
                <w:rFonts w:ascii="Times New Roman" w:eastAsia="WipoUniExt" w:hAnsi="Times New Roman" w:cs="Times New Roman"/>
                <w:bCs/>
                <w:sz w:val="24"/>
                <w:szCs w:val="24"/>
              </w:rPr>
              <w:t>A,</w:t>
            </w:r>
            <w:r w:rsidRPr="00957B99">
              <w:rPr>
                <w:rFonts w:ascii="Times New Roman" w:eastAsia="Calibri" w:hAnsi="Times New Roman" w:cs="Times New Roman"/>
                <w:sz w:val="24"/>
                <w:szCs w:val="24"/>
              </w:rPr>
              <w:t xml:space="preserve"> МПК</w:t>
            </w:r>
          </w:p>
          <w:tbl>
            <w:tblPr>
              <w:tblW w:w="4305" w:type="dxa"/>
              <w:shd w:val="clear" w:color="auto" w:fill="FFFFFF"/>
              <w:tblLayout w:type="fixed"/>
              <w:tblCellMar>
                <w:left w:w="0" w:type="dxa"/>
                <w:right w:w="0" w:type="dxa"/>
              </w:tblCellMar>
              <w:tblLook w:val="04A0" w:firstRow="1" w:lastRow="0" w:firstColumn="1" w:lastColumn="0" w:noHBand="0" w:noVBand="1"/>
            </w:tblPr>
            <w:tblGrid>
              <w:gridCol w:w="4285"/>
              <w:gridCol w:w="20"/>
            </w:tblGrid>
            <w:tr w:rsidR="00957B99" w:rsidRPr="00957B99" w:rsidTr="00984F26">
              <w:tc>
                <w:tcPr>
                  <w:tcW w:w="4305"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293" w:type="dxa"/>
                  <w:tcBorders>
                    <w:top w:val="nil"/>
                    <w:left w:val="nil"/>
                    <w:bottom w:val="nil"/>
                    <w:right w:val="nil"/>
                  </w:tcBorders>
                  <w:shd w:val="clear" w:color="auto" w:fill="FFFFFF"/>
                  <w:hideMark/>
                </w:tcPr>
                <w:p w:rsidR="00957B99" w:rsidRPr="00957B99" w:rsidRDefault="001C1DB1" w:rsidP="00957B99">
                  <w:pPr>
                    <w:numPr>
                      <w:ilvl w:val="0"/>
                      <w:numId w:val="9"/>
                    </w:numPr>
                    <w:spacing w:after="0" w:line="240" w:lineRule="auto"/>
                    <w:ind w:left="0"/>
                    <w:jc w:val="both"/>
                    <w:rPr>
                      <w:rFonts w:ascii="Times New Roman" w:eastAsia="Calibri" w:hAnsi="Times New Roman" w:cs="Times New Roman"/>
                      <w:sz w:val="24"/>
                      <w:szCs w:val="24"/>
                    </w:rPr>
                  </w:pPr>
                  <w:hyperlink r:id="rId67"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1/06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305" w:type="dxa"/>
              <w:shd w:val="clear" w:color="auto" w:fill="FFFFFF"/>
              <w:tblLayout w:type="fixed"/>
              <w:tblCellMar>
                <w:left w:w="0" w:type="dxa"/>
                <w:right w:w="0" w:type="dxa"/>
              </w:tblCellMar>
              <w:tblLook w:val="04A0" w:firstRow="1" w:lastRow="0" w:firstColumn="1" w:lastColumn="0" w:noHBand="0" w:noVBand="1"/>
            </w:tblPr>
            <w:tblGrid>
              <w:gridCol w:w="2152"/>
              <w:gridCol w:w="2153"/>
            </w:tblGrid>
            <w:tr w:rsidR="00957B99" w:rsidRPr="00957B99" w:rsidTr="00984F26">
              <w:tc>
                <w:tcPr>
                  <w:tcW w:w="4305"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2152"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153"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821"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Закрытое акционерное общество "Инновационный центр "Бирюч" (ЗАО "ИЦ "Бирюч")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01.06.2015</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68"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20.12.2016</w:t>
              </w:r>
            </w:hyperlink>
            <w:r w:rsidRPr="00957B99">
              <w:rPr>
                <w:rFonts w:ascii="Times New Roman" w:eastAsia="WipoUniExt" w:hAnsi="Times New Roman" w:cs="Times New Roman"/>
                <w:spacing w:val="6"/>
                <w:sz w:val="24"/>
                <w:szCs w:val="24"/>
                <w:shd w:val="clear" w:color="auto" w:fill="FFFFFF"/>
              </w:rPr>
              <w:t xml:space="preserve"> Бюл. № </w:t>
            </w:r>
            <w:hyperlink r:id="rId69"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35</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Состав для дражирования семян </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сахарной свеклы (варианты)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03" w:type="pct"/>
          </w:tcPr>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spacing w:val="6"/>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70" w:tgtFrame="_blank" w:tooltip="Ссылка на реестр (открывается в отдельном окне)" w:history="1">
              <w:r w:rsidRPr="00957B99">
                <w:rPr>
                  <w:rFonts w:ascii="Times New Roman" w:eastAsia="WipoUniExt" w:hAnsi="Times New Roman" w:cs="Times New Roman"/>
                  <w:bCs/>
                  <w:sz w:val="24"/>
                  <w:szCs w:val="24"/>
                </w:rPr>
                <w:t>2 636 978</w:t>
              </w:r>
            </w:hyperlink>
            <w:r w:rsidRPr="00957B99">
              <w:rPr>
                <w:rFonts w:ascii="Times New Roman" w:eastAsia="WipoUniExt" w:hAnsi="Times New Roman" w:cs="Times New Roman"/>
                <w:bCs/>
                <w:sz w:val="24"/>
                <w:szCs w:val="24"/>
              </w:rPr>
              <w:t>C2,</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10"/>
                    </w:numPr>
                    <w:spacing w:after="0" w:line="240" w:lineRule="auto"/>
                    <w:ind w:left="0"/>
                    <w:jc w:val="both"/>
                    <w:rPr>
                      <w:rFonts w:ascii="Times New Roman" w:eastAsia="Calibri" w:hAnsi="Times New Roman" w:cs="Times New Roman"/>
                      <w:sz w:val="24"/>
                      <w:szCs w:val="24"/>
                    </w:rPr>
                  </w:pPr>
                  <w:hyperlink r:id="rId7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43/80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10"/>
                    </w:numPr>
                    <w:spacing w:after="0" w:line="240" w:lineRule="auto"/>
                    <w:ind w:left="0"/>
                    <w:jc w:val="both"/>
                    <w:rPr>
                      <w:rFonts w:ascii="Times New Roman" w:eastAsia="Calibri" w:hAnsi="Times New Roman" w:cs="Times New Roman"/>
                      <w:sz w:val="24"/>
                      <w:szCs w:val="24"/>
                    </w:rPr>
                  </w:pPr>
                  <w:hyperlink r:id="rId72"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A01P 7/00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2273"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274"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821"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Зингента партисипейшнс аг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09.08.2013</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7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29.11.2017</w:t>
              </w:r>
            </w:hyperlink>
            <w:r w:rsidRPr="00957B99">
              <w:rPr>
                <w:rFonts w:ascii="Times New Roman" w:eastAsia="WipoUniExt" w:hAnsi="Times New Roman" w:cs="Times New Roman"/>
                <w:spacing w:val="6"/>
                <w:sz w:val="24"/>
                <w:szCs w:val="24"/>
                <w:shd w:val="clear" w:color="auto" w:fill="FFFFFF"/>
              </w:rPr>
              <w:t> Бюл. № </w:t>
            </w:r>
            <w:hyperlink r:id="rId7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34</w:t>
              </w:r>
            </w:hyperlink>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Способы борьбы с почвенными вредителями</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03" w:type="pct"/>
          </w:tcPr>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spacing w:val="6"/>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75" w:tgtFrame="_blank" w:tooltip="Ссылка на реестр (открывается в отдельном окне)" w:history="1">
              <w:r w:rsidRPr="00957B99">
                <w:rPr>
                  <w:rFonts w:ascii="Times New Roman" w:eastAsia="WipoUniExt" w:hAnsi="Times New Roman" w:cs="Times New Roman"/>
                  <w:bCs/>
                  <w:sz w:val="24"/>
                  <w:szCs w:val="24"/>
                </w:rPr>
                <w:t>2 694 315</w:t>
              </w:r>
            </w:hyperlink>
            <w:r w:rsidRPr="00957B99">
              <w:rPr>
                <w:rFonts w:ascii="Times New Roman" w:eastAsia="WipoUniExt" w:hAnsi="Times New Roman" w:cs="Times New Roman"/>
                <w:bCs/>
                <w:sz w:val="24"/>
                <w:szCs w:val="24"/>
              </w:rPr>
              <w:t>C2,</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957B99">
                  <w:pPr>
                    <w:numPr>
                      <w:ilvl w:val="0"/>
                      <w:numId w:val="11"/>
                    </w:numPr>
                    <w:spacing w:after="0" w:line="240" w:lineRule="auto"/>
                    <w:ind w:left="0"/>
                    <w:jc w:val="both"/>
                    <w:rPr>
                      <w:rFonts w:ascii="Times New Roman" w:eastAsia="Calibri" w:hAnsi="Times New Roman" w:cs="Times New Roman"/>
                      <w:sz w:val="24"/>
                      <w:szCs w:val="24"/>
                    </w:rPr>
                  </w:pPr>
                  <w:hyperlink r:id="rId76"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1/06 </w:t>
                    </w:r>
                    <w:r w:rsidR="00957B99" w:rsidRPr="00957B99">
                      <w:rPr>
                        <w:rFonts w:ascii="Times New Roman" w:eastAsia="Calibri" w:hAnsi="Times New Roman" w:cs="Times New Roman"/>
                        <w:sz w:val="24"/>
                        <w:szCs w:val="24"/>
                      </w:rPr>
                      <w:t>(2006.01)</w:t>
                    </w:r>
                  </w:hyperlink>
                </w:p>
              </w:tc>
              <w:tc>
                <w:tcPr>
                  <w:tcW w:w="13"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4" w:type="dxa"/>
                  <w:tcBorders>
                    <w:top w:val="nil"/>
                    <w:left w:val="nil"/>
                    <w:bottom w:val="nil"/>
                    <w:right w:val="nil"/>
                  </w:tcBorders>
                  <w:shd w:val="clear" w:color="auto" w:fill="FFFFFF"/>
                </w:tcPr>
                <w:p w:rsidR="00957B99" w:rsidRPr="00957B99" w:rsidRDefault="00957B99" w:rsidP="00957B99">
                  <w:pPr>
                    <w:numPr>
                      <w:ilvl w:val="0"/>
                      <w:numId w:val="12"/>
                    </w:numPr>
                    <w:spacing w:after="0" w:line="240" w:lineRule="auto"/>
                    <w:ind w:left="0"/>
                    <w:jc w:val="both"/>
                    <w:rPr>
                      <w:rFonts w:ascii="Times New Roman" w:eastAsia="Calibri" w:hAnsi="Times New Roman" w:cs="Times New Roman"/>
                      <w:sz w:val="24"/>
                      <w:szCs w:val="24"/>
                    </w:rPr>
                  </w:pPr>
                </w:p>
              </w:tc>
              <w:tc>
                <w:tcPr>
                  <w:tcW w:w="13"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821"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Инкотек холдинг б.</w:t>
            </w:r>
            <w:proofErr w:type="gramStart"/>
            <w:r w:rsidRPr="00957B99">
              <w:rPr>
                <w:rFonts w:ascii="Times New Roman" w:eastAsia="WipoUniExt" w:hAnsi="Times New Roman" w:cs="Times New Roman"/>
                <w:bCs/>
                <w:spacing w:val="6"/>
                <w:sz w:val="24"/>
                <w:szCs w:val="24"/>
                <w:shd w:val="clear" w:color="auto" w:fill="FFFFFF"/>
              </w:rPr>
              <w:t>в</w:t>
            </w:r>
            <w:proofErr w:type="gramEnd"/>
            <w:r w:rsidRPr="00957B99">
              <w:rPr>
                <w:rFonts w:ascii="Times New Roman" w:eastAsia="WipoUniExt" w:hAnsi="Times New Roman" w:cs="Times New Roman"/>
                <w:bCs/>
                <w:spacing w:val="6"/>
                <w:sz w:val="24"/>
                <w:szCs w:val="24"/>
                <w:shd w:val="clear" w:color="auto" w:fill="FFFFFF"/>
              </w:rPr>
              <w:t xml:space="preserve">.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15.06.2015</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bCs/>
                <w:spacing w:val="6"/>
                <w:sz w:val="24"/>
                <w:szCs w:val="24"/>
                <w:shd w:val="clear" w:color="auto" w:fill="FFFFFF"/>
              </w:rPr>
              <w:t>11.07.2019</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Обработка семян растений</w:t>
            </w:r>
          </w:p>
        </w:tc>
      </w:tr>
    </w:tbl>
    <w:p w:rsidR="00957B99" w:rsidRPr="00957B99" w:rsidRDefault="00957B99"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492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9"/>
        <w:gridCol w:w="3149"/>
        <w:gridCol w:w="5202"/>
        <w:gridCol w:w="3086"/>
      </w:tblGrid>
      <w:tr w:rsidR="00957B99" w:rsidRPr="00957B99" w:rsidTr="00984F26">
        <w:trPr>
          <w:trHeight w:val="254"/>
        </w:trPr>
        <w:tc>
          <w:tcPr>
            <w:tcW w:w="994"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110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1822"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54"/>
        </w:trPr>
        <w:tc>
          <w:tcPr>
            <w:tcW w:w="994"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110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1822"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1168"/>
        </w:trPr>
        <w:tc>
          <w:tcPr>
            <w:tcW w:w="994"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1103" w:type="pct"/>
          </w:tcPr>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r w:rsidRPr="00957B99">
              <w:rPr>
                <w:rFonts w:ascii="Times New Roman" w:eastAsia="WipoUniExt" w:hAnsi="Times New Roman" w:cs="Times New Roman"/>
                <w:spacing w:val="6"/>
                <w:sz w:val="24"/>
                <w:szCs w:val="24"/>
                <w:shd w:val="clear" w:color="auto" w:fill="FFFFFF"/>
              </w:rPr>
              <w:t>Россия, патент</w:t>
            </w:r>
            <w:r w:rsidRPr="00957B99">
              <w:rPr>
                <w:rFonts w:ascii="Times New Roman" w:eastAsia="WipoUniExt" w:hAnsi="Times New Roman" w:cs="Times New Roman"/>
                <w:b/>
                <w:bCs/>
                <w:spacing w:val="6"/>
                <w:sz w:val="24"/>
                <w:szCs w:val="24"/>
              </w:rPr>
              <w:t xml:space="preserve"> </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№162270U1,</w:t>
            </w:r>
            <w:r w:rsidRPr="00957B99">
              <w:rPr>
                <w:rFonts w:ascii="Times New Roman" w:eastAsia="WipoUniExt" w:hAnsi="Times New Roman" w:cs="Times New Roman"/>
                <w:spacing w:val="6"/>
                <w:sz w:val="24"/>
                <w:szCs w:val="24"/>
              </w:rPr>
              <w:t xml:space="preserve"> МПК</w:t>
            </w:r>
          </w:p>
          <w:tbl>
            <w:tblPr>
              <w:tblW w:w="4671" w:type="dxa"/>
              <w:shd w:val="clear" w:color="auto" w:fill="FFFFFF"/>
              <w:tblLayout w:type="fixed"/>
              <w:tblCellMar>
                <w:left w:w="0" w:type="dxa"/>
                <w:right w:w="0" w:type="dxa"/>
              </w:tblCellMar>
              <w:tblLook w:val="04A0" w:firstRow="1" w:lastRow="0" w:firstColumn="1" w:lastColumn="0" w:noHBand="0" w:noVBand="1"/>
            </w:tblPr>
            <w:tblGrid>
              <w:gridCol w:w="4651"/>
              <w:gridCol w:w="20"/>
            </w:tblGrid>
            <w:tr w:rsidR="00957B99" w:rsidRPr="00957B99" w:rsidTr="00984F26">
              <w:tc>
                <w:tcPr>
                  <w:tcW w:w="4671"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rPr>
                <w:trHeight w:val="199"/>
              </w:trPr>
              <w:tc>
                <w:tcPr>
                  <w:tcW w:w="4651"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7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A01C1/00</w:t>
                    </w:r>
                    <w:r w:rsidR="00957B99" w:rsidRPr="00957B99">
                      <w:rPr>
                        <w:rFonts w:ascii="Times New Roman" w:eastAsia="WipoUniExt" w:hAnsi="Times New Roman" w:cs="Times New Roman"/>
                        <w:spacing w:val="6"/>
                        <w:sz w:val="24"/>
                        <w:szCs w:val="24"/>
                      </w:rPr>
                      <w:t>(2006.01)</w:t>
                    </w:r>
                  </w:hyperlink>
                </w:p>
              </w:tc>
              <w:tc>
                <w:tcPr>
                  <w:tcW w:w="20"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822"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Гургенидзе Зураб Джемалович,</w:t>
            </w:r>
            <w:r w:rsidRPr="00957B99">
              <w:rPr>
                <w:rFonts w:ascii="Times New Roman" w:eastAsia="WipoUniExt" w:hAnsi="Times New Roman" w:cs="Times New Roman"/>
                <w:bCs/>
                <w:spacing w:val="6"/>
                <w:sz w:val="24"/>
                <w:szCs w:val="24"/>
                <w:shd w:val="clear" w:color="auto" w:fill="FFFFFF"/>
              </w:rPr>
              <w:br/>
              <w:t>Алиакберов Ильфат Ирфанович,</w:t>
            </w:r>
            <w:r w:rsidRPr="00957B99">
              <w:rPr>
                <w:rFonts w:ascii="Times New Roman" w:eastAsia="WipoUniExt" w:hAnsi="Times New Roman" w:cs="Times New Roman"/>
                <w:bCs/>
                <w:spacing w:val="6"/>
                <w:sz w:val="24"/>
                <w:szCs w:val="24"/>
                <w:shd w:val="clear" w:color="auto" w:fill="FFFFFF"/>
              </w:rPr>
              <w:br/>
              <w:t>Яхин Сергей Мирбатович</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15.12.2015</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78"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10.06.2016</w:t>
              </w:r>
            </w:hyperlink>
            <w:r w:rsidRPr="00957B99">
              <w:rPr>
                <w:rFonts w:ascii="Times New Roman" w:eastAsia="WipoUniExt" w:hAnsi="Times New Roman" w:cs="Times New Roman"/>
                <w:spacing w:val="6"/>
                <w:sz w:val="24"/>
                <w:szCs w:val="24"/>
                <w:shd w:val="clear" w:color="auto" w:fill="FFFFFF"/>
              </w:rPr>
              <w:t> Бюл. № </w:t>
            </w:r>
            <w:hyperlink r:id="rId79"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16</w:t>
              </w:r>
            </w:hyperlink>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 </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Дисковое устройство для шлифования семян </w:t>
            </w:r>
            <w:proofErr w:type="gramStart"/>
            <w:r w:rsidRPr="00957B99">
              <w:rPr>
                <w:rFonts w:ascii="Times New Roman" w:eastAsia="WipoUniExt" w:hAnsi="Times New Roman" w:cs="Times New Roman"/>
                <w:bCs/>
                <w:spacing w:val="6"/>
                <w:sz w:val="24"/>
                <w:szCs w:val="24"/>
                <w:shd w:val="clear" w:color="auto" w:fill="FFFFFF"/>
              </w:rPr>
              <w:t>сахарной</w:t>
            </w:r>
            <w:proofErr w:type="gramEnd"/>
            <w:r w:rsidRPr="00957B99">
              <w:rPr>
                <w:rFonts w:ascii="Times New Roman" w:eastAsia="WipoUniExt" w:hAnsi="Times New Roman" w:cs="Times New Roman"/>
                <w:bCs/>
                <w:spacing w:val="6"/>
                <w:sz w:val="24"/>
                <w:szCs w:val="24"/>
                <w:shd w:val="clear" w:color="auto" w:fill="FFFFFF"/>
              </w:rPr>
              <w:t> </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свёклы</w:t>
            </w:r>
          </w:p>
        </w:tc>
      </w:tr>
      <w:tr w:rsidR="00957B99" w:rsidRPr="00957B99" w:rsidTr="00984F26">
        <w:trPr>
          <w:trHeight w:val="254"/>
        </w:trPr>
        <w:tc>
          <w:tcPr>
            <w:tcW w:w="994"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03" w:type="pct"/>
          </w:tcPr>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r w:rsidRPr="00957B99">
              <w:rPr>
                <w:rFonts w:ascii="Times New Roman" w:eastAsia="WipoUniExt" w:hAnsi="Times New Roman" w:cs="Times New Roman"/>
                <w:spacing w:val="6"/>
                <w:sz w:val="24"/>
                <w:szCs w:val="24"/>
                <w:shd w:val="clear" w:color="auto" w:fill="FFFFFF"/>
              </w:rPr>
              <w:t>Россия, патент</w:t>
            </w:r>
            <w:r w:rsidRPr="00957B99">
              <w:rPr>
                <w:rFonts w:ascii="Times New Roman" w:eastAsia="WipoUniExt" w:hAnsi="Times New Roman" w:cs="Times New Roman"/>
                <w:b/>
                <w:bCs/>
                <w:spacing w:val="6"/>
                <w:sz w:val="24"/>
                <w:szCs w:val="24"/>
              </w:rPr>
              <w:t xml:space="preserve">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z w:val="24"/>
                <w:szCs w:val="24"/>
              </w:rPr>
              <w:t>№</w:t>
            </w:r>
            <w:hyperlink r:id="rId80" w:tgtFrame="_blank" w:tooltip="Ссылка на реестр (открывается в отдельном окне)" w:history="1">
              <w:r w:rsidRPr="00957B99">
                <w:rPr>
                  <w:rFonts w:ascii="Times New Roman" w:eastAsia="WipoUniExt" w:hAnsi="Times New Roman" w:cs="Times New Roman"/>
                  <w:bCs/>
                  <w:sz w:val="24"/>
                  <w:szCs w:val="24"/>
                </w:rPr>
                <w:t>2746275</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957B99" w:rsidRPr="0057567F" w:rsidTr="00984F26">
              <w:tc>
                <w:tcPr>
                  <w:tcW w:w="4547"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A01C 1/00 (2006.01)</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A01G 22/25 (2018.01)</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A01G 9/20 (2006.01)</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A01G 7/04 (2006.01)</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lang w:val="en-US"/>
                    </w:rPr>
                    <w:t>F21K 9/00 (2016.01)</w:t>
                  </w:r>
                </w:p>
              </w:tc>
            </w:tr>
          </w:tbl>
          <w:p w:rsidR="00957B99" w:rsidRPr="00957B99" w:rsidRDefault="00957B99" w:rsidP="00957B99">
            <w:pPr>
              <w:spacing w:after="0" w:line="240" w:lineRule="auto"/>
              <w:jc w:val="both"/>
              <w:textAlignment w:val="top"/>
              <w:rPr>
                <w:rFonts w:ascii="Times New Roman" w:eastAsia="WipoUniExt" w:hAnsi="Times New Roman" w:cs="Times New Roman"/>
                <w:spacing w:val="6"/>
                <w:sz w:val="24"/>
                <w:szCs w:val="24"/>
                <w:shd w:val="clear" w:color="auto" w:fill="FFFFFF"/>
                <w:lang w:val="en-US"/>
              </w:rPr>
            </w:pPr>
          </w:p>
        </w:tc>
        <w:tc>
          <w:tcPr>
            <w:tcW w:w="1822"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Автономная некоммерческая организация «Институт социально-экономических стратегий и технологий развития»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15.10.2020</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8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12.04.2021</w:t>
              </w:r>
            </w:hyperlink>
            <w:r w:rsidRPr="00957B99">
              <w:rPr>
                <w:rFonts w:ascii="Times New Roman" w:eastAsia="WipoUniExt" w:hAnsi="Times New Roman" w:cs="Times New Roman"/>
                <w:spacing w:val="6"/>
                <w:sz w:val="24"/>
                <w:szCs w:val="24"/>
                <w:shd w:val="clear" w:color="auto" w:fill="FFFFFF"/>
              </w:rPr>
              <w:t> Бюл. № </w:t>
            </w:r>
            <w:hyperlink r:id="rId8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11</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Способ активации проращивания </w:t>
            </w:r>
            <w:r w:rsidRPr="00957B99">
              <w:rPr>
                <w:rFonts w:ascii="Times New Roman" w:eastAsia="WipoUniExt" w:hAnsi="Times New Roman" w:cs="Times New Roman"/>
                <w:bCs/>
                <w:spacing w:val="6"/>
                <w:sz w:val="24"/>
                <w:szCs w:val="24"/>
                <w:shd w:val="clear" w:color="auto" w:fill="FFFFFF"/>
              </w:rPr>
              <w:t>семян</w:t>
            </w:r>
            <w:r w:rsidRPr="00957B99">
              <w:rPr>
                <w:rFonts w:ascii="Times New Roman" w:eastAsia="Calibri" w:hAnsi="Times New Roman" w:cs="Times New Roman"/>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 xml:space="preserve">сахарной  </w:t>
            </w:r>
            <w:r w:rsidRPr="00957B99">
              <w:rPr>
                <w:rFonts w:ascii="Times New Roman" w:eastAsia="Calibri" w:hAnsi="Times New Roman" w:cs="Times New Roman"/>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свеклы</w:t>
            </w:r>
          </w:p>
        </w:tc>
      </w:tr>
      <w:tr w:rsidR="00957B99" w:rsidRPr="00957B99" w:rsidTr="00984F26">
        <w:trPr>
          <w:trHeight w:val="254"/>
        </w:trPr>
        <w:tc>
          <w:tcPr>
            <w:tcW w:w="994"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03" w:type="pct"/>
          </w:tcPr>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r w:rsidRPr="00957B99">
              <w:rPr>
                <w:rFonts w:ascii="Times New Roman" w:eastAsia="WipoUniExt" w:hAnsi="Times New Roman" w:cs="Times New Roman"/>
                <w:spacing w:val="6"/>
                <w:sz w:val="24"/>
                <w:szCs w:val="24"/>
                <w:shd w:val="clear" w:color="auto" w:fill="FFFFFF"/>
              </w:rPr>
              <w:t>Россия, патент</w:t>
            </w:r>
            <w:r w:rsidRPr="00957B99">
              <w:rPr>
                <w:rFonts w:ascii="Times New Roman" w:eastAsia="WipoUniExt" w:hAnsi="Times New Roman" w:cs="Times New Roman"/>
                <w:b/>
                <w:bCs/>
                <w:spacing w:val="6"/>
                <w:sz w:val="24"/>
                <w:szCs w:val="24"/>
              </w:rPr>
              <w:t xml:space="preserve">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z w:val="24"/>
                <w:szCs w:val="24"/>
              </w:rPr>
              <w:t>№</w:t>
            </w:r>
            <w:hyperlink r:id="rId83" w:tgtFrame="_blank" w:tooltip="Ссылка на реестр (открывается в отдельном окне)" w:history="1">
              <w:r w:rsidRPr="00957B99">
                <w:rPr>
                  <w:rFonts w:ascii="Times New Roman" w:eastAsia="WipoUniExt" w:hAnsi="Times New Roman" w:cs="Times New Roman"/>
                  <w:bCs/>
                  <w:sz w:val="24"/>
                  <w:szCs w:val="24"/>
                </w:rPr>
                <w:t>2747292</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13"/>
                    </w:numPr>
                    <w:spacing w:after="0" w:line="240" w:lineRule="auto"/>
                    <w:ind w:left="0"/>
                    <w:jc w:val="both"/>
                    <w:rPr>
                      <w:rFonts w:ascii="Times New Roman" w:eastAsia="Calibri" w:hAnsi="Times New Roman" w:cs="Times New Roman"/>
                      <w:sz w:val="24"/>
                      <w:szCs w:val="24"/>
                    </w:rPr>
                  </w:pPr>
                  <w:hyperlink r:id="rId84"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13"/>
                    </w:numPr>
                    <w:spacing w:after="0" w:line="240" w:lineRule="auto"/>
                    <w:ind w:left="0"/>
                    <w:jc w:val="both"/>
                    <w:rPr>
                      <w:rFonts w:ascii="Times New Roman" w:eastAsia="Calibri" w:hAnsi="Times New Roman" w:cs="Times New Roman"/>
                      <w:sz w:val="24"/>
                      <w:szCs w:val="24"/>
                    </w:rPr>
                  </w:pPr>
                  <w:hyperlink r:id="rId85"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A01G 22/25 </w:t>
                    </w:r>
                    <w:r w:rsidR="00957B99" w:rsidRPr="00957B99">
                      <w:rPr>
                        <w:rFonts w:ascii="Times New Roman" w:eastAsia="Calibri" w:hAnsi="Times New Roman" w:cs="Times New Roman"/>
                        <w:sz w:val="24"/>
                        <w:szCs w:val="24"/>
                      </w:rPr>
                      <w:t>(2018.01)</w:t>
                    </w:r>
                  </w:hyperlink>
                </w:p>
                <w:p w:rsidR="00957B99" w:rsidRPr="00957B99" w:rsidRDefault="001C1DB1" w:rsidP="00957B99">
                  <w:pPr>
                    <w:numPr>
                      <w:ilvl w:val="0"/>
                      <w:numId w:val="13"/>
                    </w:numPr>
                    <w:spacing w:after="0" w:line="240" w:lineRule="auto"/>
                    <w:ind w:left="0"/>
                    <w:jc w:val="both"/>
                    <w:rPr>
                      <w:rFonts w:ascii="Times New Roman" w:eastAsia="Calibri" w:hAnsi="Times New Roman" w:cs="Times New Roman"/>
                      <w:sz w:val="24"/>
                      <w:szCs w:val="24"/>
                    </w:rPr>
                  </w:pPr>
                  <w:hyperlink r:id="rId86"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B82Y 99/00 </w:t>
                    </w:r>
                    <w:r w:rsidR="00957B99" w:rsidRPr="00957B99">
                      <w:rPr>
                        <w:rFonts w:ascii="Times New Roman" w:eastAsia="Calibri" w:hAnsi="Times New Roman" w:cs="Times New Roman"/>
                        <w:sz w:val="24"/>
                        <w:szCs w:val="24"/>
                      </w:rPr>
                      <w:t>(2011.01)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tcPr>
                <w:p w:rsidR="00957B99" w:rsidRPr="00957B99" w:rsidRDefault="00957B99" w:rsidP="00957B99">
                  <w:pPr>
                    <w:numPr>
                      <w:ilvl w:val="0"/>
                      <w:numId w:val="14"/>
                    </w:numPr>
                    <w:spacing w:after="0" w:line="240" w:lineRule="auto"/>
                    <w:ind w:left="0"/>
                    <w:jc w:val="both"/>
                    <w:rPr>
                      <w:rFonts w:ascii="Times New Roman" w:eastAsia="Calibri" w:hAnsi="Times New Roman" w:cs="Times New Roman"/>
                      <w:sz w:val="24"/>
                      <w:szCs w:val="24"/>
                    </w:rPr>
                  </w:pPr>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spacing w:val="6"/>
                <w:sz w:val="24"/>
                <w:szCs w:val="24"/>
                <w:shd w:val="clear" w:color="auto" w:fill="FFFFFF"/>
              </w:rPr>
            </w:pPr>
          </w:p>
        </w:tc>
        <w:tc>
          <w:tcPr>
            <w:tcW w:w="1822"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"Федеральный научный центр овощеводства"</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06.10.2020</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8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04.05.2021</w:t>
              </w:r>
            </w:hyperlink>
            <w:r w:rsidRPr="00957B99">
              <w:rPr>
                <w:rFonts w:ascii="Times New Roman" w:eastAsia="WipoUniExt" w:hAnsi="Times New Roman" w:cs="Times New Roman"/>
                <w:spacing w:val="6"/>
                <w:sz w:val="24"/>
                <w:szCs w:val="24"/>
                <w:shd w:val="clear" w:color="auto" w:fill="FFFFFF"/>
              </w:rPr>
              <w:t> Бюл. № </w:t>
            </w:r>
            <w:hyperlink r:id="rId8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13</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активации проращивания семян сахарной свеклы</w:t>
            </w:r>
          </w:p>
        </w:tc>
      </w:tr>
    </w:tbl>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lang w:val="kk-KZ"/>
        </w:rPr>
      </w:pPr>
    </w:p>
    <w:p w:rsidR="00C34245" w:rsidRPr="00957B99" w:rsidRDefault="00C34245"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lang w:val="kk-KZ"/>
        </w:rPr>
        <w:t>И</w:t>
      </w:r>
      <w:r w:rsidR="00957B99"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b/>
                <w:bCs/>
                <w:sz w:val="24"/>
                <w:szCs w:val="24"/>
              </w:rPr>
            </w:pPr>
            <w:r w:rsidRPr="00957B99">
              <w:rPr>
                <w:rFonts w:ascii="Times New Roman" w:eastAsia="Calibri" w:hAnsi="Times New Roman" w:cs="Times New Roman"/>
                <w:sz w:val="24"/>
                <w:szCs w:val="24"/>
                <w:shd w:val="clear" w:color="auto" w:fill="FFFFFF"/>
              </w:rPr>
              <w:t> Россия, патент</w:t>
            </w:r>
            <w:r w:rsidRPr="00957B99">
              <w:rPr>
                <w:rFonts w:ascii="Times New Roman" w:eastAsia="Calibri" w:hAnsi="Times New Roman" w:cs="Times New Roman"/>
                <w:b/>
                <w:bCs/>
                <w:sz w:val="24"/>
                <w:szCs w:val="24"/>
              </w:rPr>
              <w:t xml:space="preserve"> </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w:t>
            </w:r>
            <w:hyperlink r:id="rId89"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2681578</w:t>
              </w:r>
            </w:hyperlink>
            <w:r w:rsidRPr="00957B99">
              <w:rPr>
                <w:rFonts w:ascii="Times New Roman" w:eastAsia="Calibri" w:hAnsi="Times New Roman" w:cs="Times New Roman"/>
                <w:bCs/>
                <w:sz w:val="24"/>
                <w:szCs w:val="24"/>
              </w:rPr>
              <w:t>C1,</w:t>
            </w:r>
            <w:r w:rsidRPr="00957B99">
              <w:rPr>
                <w:rFonts w:ascii="Times New Roman" w:eastAsia="WipoUniExt" w:hAnsi="Times New Roman" w:cs="Times New Roman"/>
                <w:spacing w:val="6"/>
                <w:sz w:val="24"/>
                <w:szCs w:val="24"/>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9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1/00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bCs/>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"Саратовский национальный исследовательский государственный университет имени Н.Г. Чернышевского"</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
                <w:bCs/>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14.12.2017</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hyperlink r:id="rId9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11.03.2019</w:t>
              </w:r>
            </w:hyperlink>
            <w:r w:rsidRPr="00957B99">
              <w:rPr>
                <w:rFonts w:ascii="Times New Roman" w:eastAsia="WipoUniExt" w:hAnsi="Times New Roman" w:cs="Times New Roman"/>
                <w:spacing w:val="6"/>
                <w:sz w:val="24"/>
                <w:szCs w:val="24"/>
                <w:shd w:val="clear" w:color="auto" w:fill="FFFFFF"/>
              </w:rPr>
              <w:t> Бюл. № </w:t>
            </w:r>
            <w:hyperlink r:id="rId9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8</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выращивания корнеплодов</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93"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2647917</w:t>
              </w:r>
            </w:hyperlink>
            <w:r w:rsidRPr="00957B99">
              <w:rPr>
                <w:rFonts w:ascii="Times New Roman" w:eastAsia="WipoUniExt" w:hAnsi="Times New Roman" w:cs="Times New Roman"/>
                <w:bCs/>
                <w:spacing w:val="6"/>
                <w:sz w:val="24"/>
                <w:szCs w:val="24"/>
              </w:rPr>
              <w:t>C2,МПК</w:t>
            </w:r>
          </w:p>
          <w:p w:rsidR="00957B99" w:rsidRPr="00957B99" w:rsidRDefault="001C1DB1" w:rsidP="00957B99">
            <w:pPr>
              <w:numPr>
                <w:ilvl w:val="0"/>
                <w:numId w:val="15"/>
              </w:numPr>
              <w:spacing w:after="0" w:line="240" w:lineRule="auto"/>
              <w:ind w:left="0"/>
              <w:jc w:val="both"/>
              <w:rPr>
                <w:rFonts w:ascii="Times New Roman" w:eastAsia="WipoUniExt" w:hAnsi="Times New Roman" w:cs="Times New Roman"/>
                <w:spacing w:val="6"/>
                <w:sz w:val="24"/>
                <w:szCs w:val="24"/>
              </w:rPr>
            </w:pPr>
            <w:hyperlink r:id="rId9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43/40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5"/>
              </w:numPr>
              <w:spacing w:after="0" w:line="240" w:lineRule="auto"/>
              <w:ind w:left="0"/>
              <w:jc w:val="both"/>
              <w:rPr>
                <w:rFonts w:ascii="Times New Roman" w:eastAsia="WipoUniExt" w:hAnsi="Times New Roman" w:cs="Times New Roman"/>
                <w:spacing w:val="6"/>
                <w:sz w:val="24"/>
                <w:szCs w:val="24"/>
              </w:rPr>
            </w:pPr>
            <w:hyperlink r:id="rId9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43/653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5"/>
              </w:numPr>
              <w:spacing w:after="0" w:line="240" w:lineRule="auto"/>
              <w:ind w:left="0"/>
              <w:jc w:val="both"/>
              <w:rPr>
                <w:rFonts w:ascii="Times New Roman" w:eastAsia="Calibri" w:hAnsi="Times New Roman" w:cs="Times New Roman"/>
                <w:sz w:val="24"/>
                <w:szCs w:val="24"/>
              </w:rPr>
            </w:pPr>
            <w:hyperlink r:id="rId9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A01P 3/00 </w:t>
              </w:r>
              <w:r w:rsidR="00957B99" w:rsidRPr="00957B99">
                <w:rPr>
                  <w:rFonts w:ascii="Times New Roman" w:eastAsia="WipoUniExt" w:hAnsi="Times New Roman" w:cs="Times New Roman"/>
                  <w:spacing w:val="6"/>
                  <w:sz w:val="24"/>
                  <w:szCs w:val="24"/>
                </w:rPr>
                <w:t>(2006.01)</w:t>
              </w:r>
            </w:hyperlink>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Дау агросайенсиз элэлси (us)</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31.12.2013</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b/>
                <w:bCs/>
                <w:spacing w:val="6"/>
                <w:sz w:val="24"/>
                <w:szCs w:val="24"/>
                <w:shd w:val="clear" w:color="auto" w:fill="FFFFFF"/>
              </w:rPr>
              <w:t> </w:t>
            </w:r>
            <w:hyperlink r:id="rId9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21.03.2018</w:t>
              </w:r>
            </w:hyperlink>
            <w:r w:rsidRPr="00957B99">
              <w:rPr>
                <w:rFonts w:ascii="Times New Roman" w:eastAsia="WipoUniExt" w:hAnsi="Times New Roman" w:cs="Times New Roman"/>
                <w:spacing w:val="6"/>
                <w:sz w:val="24"/>
                <w:szCs w:val="24"/>
                <w:shd w:val="clear" w:color="auto" w:fill="FFFFFF"/>
              </w:rPr>
              <w:t> Бюл. № </w:t>
            </w:r>
            <w:hyperlink r:id="rId9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9</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Фунгицидные композиции для борьбы с пятнистостью листьев сахарной свеклы</w:t>
            </w:r>
          </w:p>
        </w:tc>
      </w:tr>
      <w:tr w:rsidR="00957B99" w:rsidRPr="00957B99" w:rsidTr="00984F26">
        <w:trPr>
          <w:trHeight w:val="1350"/>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spacing w:val="6"/>
                <w:sz w:val="24"/>
                <w:szCs w:val="24"/>
              </w:rPr>
            </w:pPr>
            <w:r w:rsidRPr="00957B99">
              <w:rPr>
                <w:rFonts w:ascii="Times New Roman" w:eastAsia="WipoUniExt" w:hAnsi="Times New Roman" w:cs="Times New Roman"/>
                <w:bCs/>
                <w:spacing w:val="6"/>
                <w:sz w:val="24"/>
                <w:szCs w:val="24"/>
              </w:rPr>
              <w:t>№</w:t>
            </w:r>
            <w:hyperlink r:id="rId99"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2723086</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МПК</w:t>
            </w:r>
          </w:p>
          <w:p w:rsidR="00957B99" w:rsidRPr="00957B99" w:rsidRDefault="001C1DB1" w:rsidP="00957B99">
            <w:pPr>
              <w:numPr>
                <w:ilvl w:val="0"/>
                <w:numId w:val="16"/>
              </w:numPr>
              <w:spacing w:after="0" w:line="240" w:lineRule="auto"/>
              <w:ind w:left="0"/>
              <w:jc w:val="both"/>
              <w:rPr>
                <w:rFonts w:ascii="Times New Roman" w:eastAsia="WipoUniExt" w:hAnsi="Times New Roman" w:cs="Times New Roman"/>
                <w:spacing w:val="6"/>
                <w:sz w:val="24"/>
                <w:szCs w:val="24"/>
              </w:rPr>
            </w:pPr>
            <w:hyperlink r:id="rId10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1/02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6"/>
              </w:numPr>
              <w:spacing w:after="0" w:line="240" w:lineRule="auto"/>
              <w:ind w:left="0"/>
              <w:jc w:val="both"/>
              <w:rPr>
                <w:rFonts w:ascii="Times New Roman" w:eastAsia="WipoUniExt" w:hAnsi="Times New Roman" w:cs="Times New Roman"/>
                <w:spacing w:val="6"/>
                <w:sz w:val="24"/>
                <w:szCs w:val="24"/>
              </w:rPr>
            </w:pPr>
            <w:hyperlink r:id="rId101"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33/02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textAlignment w:val="top"/>
              <w:rPr>
                <w:rFonts w:ascii="Times New Roman" w:eastAsia="WipoUniExt" w:hAnsi="Times New Roman" w:cs="Times New Roman"/>
                <w:bCs/>
                <w:spacing w:val="6"/>
                <w:sz w:val="24"/>
                <w:szCs w:val="24"/>
              </w:rPr>
            </w:pPr>
            <w:hyperlink r:id="rId10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59/16 </w:t>
              </w:r>
              <w:r w:rsidR="00957B99" w:rsidRPr="00957B99">
                <w:rPr>
                  <w:rFonts w:ascii="Times New Roman" w:eastAsia="WipoUniExt" w:hAnsi="Times New Roman" w:cs="Times New Roman"/>
                  <w:spacing w:val="6"/>
                  <w:sz w:val="24"/>
                  <w:szCs w:val="24"/>
                </w:rPr>
                <w:t>(2006.01)</w:t>
              </w:r>
            </w:hyperlink>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"Воронежский государственный университет" (ФГБОУ ВО "ВГУ")</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02.08.2019</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b/>
                <w:bCs/>
                <w:spacing w:val="6"/>
                <w:sz w:val="24"/>
                <w:szCs w:val="24"/>
                <w:shd w:val="clear" w:color="auto" w:fill="FFFFFF"/>
              </w:rPr>
              <w:t> </w:t>
            </w:r>
            <w:hyperlink r:id="rId10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shd w:val="clear" w:color="auto" w:fill="FFFFFF"/>
                </w:rPr>
                <w:t>08.06.2020</w:t>
              </w:r>
            </w:hyperlink>
            <w:r w:rsidRPr="00957B99">
              <w:rPr>
                <w:rFonts w:ascii="Times New Roman" w:eastAsia="WipoUniExt" w:hAnsi="Times New Roman" w:cs="Times New Roman"/>
                <w:spacing w:val="6"/>
                <w:sz w:val="24"/>
                <w:szCs w:val="24"/>
                <w:shd w:val="clear" w:color="auto" w:fill="FFFFFF"/>
              </w:rPr>
              <w:t> Бюл. № </w:t>
            </w:r>
            <w:hyperlink r:id="rId10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shd w:val="clear" w:color="auto" w:fill="FFFFFF"/>
                </w:rPr>
                <w:t>16</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kern w:val="36"/>
                <w:sz w:val="24"/>
                <w:szCs w:val="24"/>
              </w:rPr>
            </w:pPr>
            <w:r w:rsidRPr="00957B99">
              <w:rPr>
                <w:rFonts w:ascii="Times New Roman" w:eastAsia="WipoUniExt" w:hAnsi="Times New Roman" w:cs="Times New Roman"/>
                <w:bCs/>
                <w:spacing w:val="6"/>
                <w:sz w:val="24"/>
                <w:szCs w:val="24"/>
                <w:shd w:val="clear" w:color="auto" w:fill="FFFFFF"/>
              </w:rPr>
              <w:t>Способ выявления разнокачественности семян гибридов и линий сахарной свеклы</w:t>
            </w:r>
          </w:p>
        </w:tc>
      </w:tr>
      <w:tr w:rsidR="00957B99" w:rsidRPr="00957B99" w:rsidTr="00984F26">
        <w:trPr>
          <w:trHeight w:val="70"/>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10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2644192</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МПК</w:t>
            </w:r>
          </w:p>
          <w:tbl>
            <w:tblPr>
              <w:tblW w:w="4305" w:type="dxa"/>
              <w:shd w:val="clear" w:color="auto" w:fill="FFFFFF"/>
              <w:tblLayout w:type="fixed"/>
              <w:tblCellMar>
                <w:left w:w="0" w:type="dxa"/>
                <w:right w:w="0" w:type="dxa"/>
              </w:tblCellMar>
              <w:tblLook w:val="04A0" w:firstRow="1" w:lastRow="0" w:firstColumn="1" w:lastColumn="0" w:noHBand="0" w:noVBand="1"/>
            </w:tblPr>
            <w:tblGrid>
              <w:gridCol w:w="4285"/>
              <w:gridCol w:w="20"/>
            </w:tblGrid>
            <w:tr w:rsidR="00957B99" w:rsidRPr="00957B99" w:rsidTr="00984F26">
              <w:tc>
                <w:tcPr>
                  <w:tcW w:w="4305"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285" w:type="dxa"/>
                  <w:tcBorders>
                    <w:top w:val="nil"/>
                    <w:left w:val="nil"/>
                    <w:bottom w:val="nil"/>
                    <w:right w:val="nil"/>
                  </w:tcBorders>
                  <w:shd w:val="clear" w:color="auto" w:fill="FFFFFF"/>
                  <w:hideMark/>
                </w:tcPr>
                <w:tbl>
                  <w:tblPr>
                    <w:tblW w:w="5102" w:type="dxa"/>
                    <w:shd w:val="clear" w:color="auto" w:fill="FFFFFF"/>
                    <w:tblLayout w:type="fixed"/>
                    <w:tblCellMar>
                      <w:left w:w="0" w:type="dxa"/>
                      <w:right w:w="0" w:type="dxa"/>
                    </w:tblCellMar>
                    <w:tblLook w:val="04A0" w:firstRow="1" w:lastRow="0" w:firstColumn="1" w:lastColumn="0" w:noHBand="0" w:noVBand="1"/>
                  </w:tblPr>
                  <w:tblGrid>
                    <w:gridCol w:w="5082"/>
                    <w:gridCol w:w="20"/>
                  </w:tblGrid>
                  <w:tr w:rsidR="00957B99" w:rsidRPr="00957B99" w:rsidTr="00984F26">
                    <w:tc>
                      <w:tcPr>
                        <w:tcW w:w="5102"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5090" w:type="dxa"/>
                        <w:tcBorders>
                          <w:top w:val="nil"/>
                          <w:left w:val="nil"/>
                          <w:bottom w:val="nil"/>
                          <w:right w:val="nil"/>
                        </w:tcBorders>
                        <w:shd w:val="clear" w:color="auto" w:fill="FFFFFF"/>
                        <w:hideMark/>
                      </w:tcPr>
                      <w:p w:rsidR="00957B99" w:rsidRPr="00957B99" w:rsidRDefault="001C1DB1" w:rsidP="00957B99">
                        <w:pPr>
                          <w:numPr>
                            <w:ilvl w:val="0"/>
                            <w:numId w:val="17"/>
                          </w:numPr>
                          <w:spacing w:after="0" w:line="240" w:lineRule="auto"/>
                          <w:ind w:left="0"/>
                          <w:jc w:val="both"/>
                          <w:rPr>
                            <w:rFonts w:ascii="Times New Roman" w:eastAsia="WipoUniExt" w:hAnsi="Times New Roman" w:cs="Times New Roman"/>
                            <w:spacing w:val="6"/>
                            <w:sz w:val="24"/>
                            <w:szCs w:val="24"/>
                          </w:rPr>
                        </w:pPr>
                        <w:hyperlink r:id="rId10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25/00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7"/>
                          </w:numPr>
                          <w:spacing w:after="0" w:line="240" w:lineRule="auto"/>
                          <w:ind w:left="0"/>
                          <w:jc w:val="both"/>
                          <w:rPr>
                            <w:rFonts w:ascii="Times New Roman" w:eastAsia="WipoUniExt" w:hAnsi="Times New Roman" w:cs="Times New Roman"/>
                            <w:spacing w:val="6"/>
                            <w:sz w:val="24"/>
                            <w:szCs w:val="24"/>
                          </w:rPr>
                        </w:pPr>
                        <w:hyperlink r:id="rId10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25/10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7"/>
                          </w:numPr>
                          <w:spacing w:after="0" w:line="240" w:lineRule="auto"/>
                          <w:ind w:left="0"/>
                          <w:jc w:val="both"/>
                          <w:rPr>
                            <w:rFonts w:ascii="Times New Roman" w:eastAsia="WipoUniExt" w:hAnsi="Times New Roman" w:cs="Times New Roman"/>
                            <w:spacing w:val="6"/>
                            <w:sz w:val="24"/>
                            <w:szCs w:val="24"/>
                          </w:rPr>
                        </w:pPr>
                        <w:hyperlink r:id="rId10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25/26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numPr>
                            <w:ilvl w:val="0"/>
                            <w:numId w:val="17"/>
                          </w:numPr>
                          <w:spacing w:after="0" w:line="240" w:lineRule="auto"/>
                          <w:ind w:left="0"/>
                          <w:jc w:val="both"/>
                          <w:rPr>
                            <w:rFonts w:ascii="Times New Roman" w:eastAsia="WipoUniExt" w:hAnsi="Times New Roman" w:cs="Times New Roman"/>
                            <w:spacing w:val="6"/>
                            <w:sz w:val="24"/>
                            <w:szCs w:val="24"/>
                          </w:rPr>
                        </w:pPr>
                        <w:hyperlink r:id="rId10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51/00 </w:t>
                          </w:r>
                          <w:r w:rsidR="00957B99" w:rsidRPr="00957B99">
                            <w:rPr>
                              <w:rFonts w:ascii="Times New Roman" w:eastAsia="WipoUniExt" w:hAnsi="Times New Roman" w:cs="Times New Roman"/>
                              <w:spacing w:val="6"/>
                              <w:sz w:val="24"/>
                              <w:szCs w:val="24"/>
                            </w:rPr>
                            <w:t>(2006.01)</w:t>
                          </w:r>
                        </w:hyperlink>
                      </w:p>
                    </w:tc>
                    <w:tc>
                      <w:tcPr>
                        <w:tcW w:w="12"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c>
                <w:tcPr>
                  <w:tcW w:w="20"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305"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Байер кропсайенс лп (us)</w:t>
            </w:r>
          </w:p>
          <w:p w:rsidR="00957B99" w:rsidRPr="00957B99" w:rsidRDefault="00957B99" w:rsidP="00957B99">
            <w:pPr>
              <w:spacing w:after="0" w:line="240" w:lineRule="auto"/>
              <w:jc w:val="both"/>
              <w:rPr>
                <w:rFonts w:ascii="Times New Roman" w:eastAsia="WipoUniExt" w:hAnsi="Times New Roman" w:cs="Times New Roman"/>
                <w:b/>
                <w:bCs/>
                <w:spacing w:val="6"/>
                <w:sz w:val="24"/>
                <w:szCs w:val="24"/>
                <w:shd w:val="clear" w:color="auto" w:fill="FFFFFF"/>
              </w:rPr>
            </w:pPr>
            <w:r w:rsidRPr="00957B99">
              <w:rPr>
                <w:rFonts w:ascii="Times New Roman" w:eastAsia="Calibri" w:hAnsi="Times New Roman" w:cs="Times New Roman"/>
                <w:bCs/>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15.03.2013</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д</w:t>
            </w:r>
            <w:r w:rsidRPr="00957B99">
              <w:rPr>
                <w:rFonts w:ascii="Times New Roman" w:eastAsia="Calibri" w:hAnsi="Times New Roman" w:cs="Times New Roman"/>
                <w:bCs/>
                <w:sz w:val="24"/>
                <w:szCs w:val="24"/>
                <w:lang w:val="kk-KZ"/>
              </w:rPr>
              <w:t>а</w:t>
            </w:r>
            <w:r w:rsidRPr="00957B99">
              <w:rPr>
                <w:rFonts w:ascii="Times New Roman" w:eastAsia="Calibri" w:hAnsi="Times New Roman" w:cs="Times New Roman"/>
                <w:bCs/>
                <w:sz w:val="24"/>
                <w:szCs w:val="24"/>
              </w:rPr>
              <w:t xml:space="preserve">та публикации  </w:t>
            </w:r>
            <w:hyperlink r:id="rId110"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shd w:val="clear" w:color="auto" w:fill="FFFFFF"/>
                </w:rPr>
                <w:t>08.02.2018</w:t>
              </w:r>
            </w:hyperlink>
            <w:r w:rsidRPr="00957B99">
              <w:rPr>
                <w:rFonts w:ascii="Times New Roman" w:eastAsia="WipoUniExt" w:hAnsi="Times New Roman" w:cs="Times New Roman"/>
                <w:spacing w:val="6"/>
                <w:sz w:val="24"/>
                <w:szCs w:val="24"/>
                <w:shd w:val="clear" w:color="auto" w:fill="FFFFFF"/>
              </w:rPr>
              <w:t> Бюл. № </w:t>
            </w:r>
            <w:hyperlink r:id="rId111"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shd w:val="clear" w:color="auto" w:fill="FFFFFF"/>
                </w:rPr>
                <w:t>4</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kern w:val="36"/>
                <w:sz w:val="24"/>
                <w:szCs w:val="24"/>
              </w:rPr>
            </w:pPr>
            <w:r w:rsidRPr="00957B99">
              <w:rPr>
                <w:rFonts w:ascii="Times New Roman" w:eastAsia="WipoUniExt" w:hAnsi="Times New Roman" w:cs="Times New Roman"/>
                <w:bCs/>
                <w:spacing w:val="6"/>
                <w:sz w:val="24"/>
                <w:szCs w:val="24"/>
                <w:shd w:val="clear" w:color="auto" w:fill="FFFFFF"/>
              </w:rPr>
              <w:t>Композиция и способы для снижения пыли, выделяемой семенами</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1711"/>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lang w:val="en-US"/>
              </w:rPr>
            </w:pPr>
            <w:r w:rsidRPr="00957B99">
              <w:rPr>
                <w:rFonts w:ascii="Times New Roman" w:eastAsia="Calibri" w:hAnsi="Times New Roman" w:cs="Times New Roman"/>
                <w:sz w:val="24"/>
                <w:szCs w:val="24"/>
                <w:shd w:val="clear" w:color="auto" w:fill="FFFFFF"/>
              </w:rPr>
              <w:t>Россия</w:t>
            </w:r>
            <w:r w:rsidRPr="00957B99">
              <w:rPr>
                <w:rFonts w:ascii="Times New Roman" w:eastAsia="Calibri" w:hAnsi="Times New Roman" w:cs="Times New Roman"/>
                <w:sz w:val="24"/>
                <w:szCs w:val="24"/>
                <w:shd w:val="clear" w:color="auto" w:fill="FFFFFF"/>
                <w:lang w:val="en-US"/>
              </w:rPr>
              <w:t xml:space="preserve">, </w:t>
            </w:r>
            <w:r w:rsidRPr="00957B99">
              <w:rPr>
                <w:rFonts w:ascii="Times New Roman" w:eastAsia="Calibri" w:hAnsi="Times New Roman" w:cs="Times New Roman"/>
                <w:sz w:val="24"/>
                <w:szCs w:val="24"/>
                <w:shd w:val="clear" w:color="auto" w:fill="FFFFFF"/>
              </w:rPr>
              <w:t>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lang w:val="en-US"/>
              </w:rPr>
            </w:pPr>
            <w:r w:rsidRPr="00957B99">
              <w:rPr>
                <w:rFonts w:ascii="Times New Roman" w:eastAsia="WipoUniExt" w:hAnsi="Times New Roman" w:cs="Times New Roman"/>
                <w:bCs/>
                <w:spacing w:val="6"/>
                <w:sz w:val="24"/>
                <w:szCs w:val="24"/>
                <w:lang w:val="en-US"/>
              </w:rPr>
              <w:t>№</w:t>
            </w:r>
            <w:hyperlink r:id="rId112"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lang w:val="en-US"/>
                </w:rPr>
                <w:t>2726251</w:t>
              </w:r>
            </w:hyperlink>
            <w:r w:rsidRPr="00957B99">
              <w:rPr>
                <w:rFonts w:ascii="Times New Roman" w:eastAsia="WipoUniExt" w:hAnsi="Times New Roman" w:cs="Times New Roman"/>
                <w:bCs/>
                <w:spacing w:val="6"/>
                <w:sz w:val="24"/>
                <w:szCs w:val="24"/>
                <w:lang w:val="en-US"/>
              </w:rPr>
              <w:t>C1,</w:t>
            </w:r>
            <w:r w:rsidRPr="00957B99">
              <w:rPr>
                <w:rFonts w:ascii="Times New Roman" w:eastAsia="WipoUniExt" w:hAnsi="Times New Roman" w:cs="Times New Roman"/>
                <w:spacing w:val="6"/>
                <w:sz w:val="24"/>
                <w:szCs w:val="24"/>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lang w:val="en-US"/>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1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A01C 1/02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1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33/02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1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59/16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1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A01P 21/00 </w:t>
                    </w:r>
                    <w:r w:rsidR="00957B99" w:rsidRPr="00957B99">
                      <w:rPr>
                        <w:rFonts w:ascii="Times New Roman" w:eastAsia="WipoUniExt" w:hAnsi="Times New Roman" w:cs="Times New Roman"/>
                        <w:spacing w:val="6"/>
                        <w:sz w:val="24"/>
                        <w:szCs w:val="24"/>
                        <w:lang w:val="en-US"/>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lang w:val="en-US"/>
                    </w:rPr>
                  </w:pPr>
                </w:p>
              </w:tc>
            </w:tr>
          </w:tbl>
          <w:p w:rsidR="00957B99" w:rsidRPr="00957B99" w:rsidRDefault="00957B99" w:rsidP="00957B99">
            <w:pPr>
              <w:spacing w:after="0" w:line="240" w:lineRule="auto"/>
              <w:jc w:val="both"/>
              <w:rPr>
                <w:rFonts w:ascii="Times New Roman" w:eastAsia="Calibri" w:hAnsi="Times New Roman" w:cs="Times New Roman"/>
                <w:sz w:val="24"/>
                <w:szCs w:val="24"/>
                <w:lang w:val="en-US"/>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"Воронежский государственный университет" (ФГБОУ ВО "ВГУ")</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01.08.2019</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b/>
                <w:bCs/>
                <w:spacing w:val="6"/>
                <w:sz w:val="24"/>
                <w:szCs w:val="24"/>
                <w:shd w:val="clear" w:color="auto" w:fill="FFFFFF"/>
              </w:rPr>
              <w:t> </w:t>
            </w:r>
            <w:hyperlink r:id="rId11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10.07.2020</w:t>
              </w:r>
            </w:hyperlink>
            <w:r w:rsidRPr="00957B99">
              <w:rPr>
                <w:rFonts w:ascii="Times New Roman" w:eastAsia="WipoUniExt" w:hAnsi="Times New Roman" w:cs="Times New Roman"/>
                <w:spacing w:val="6"/>
                <w:sz w:val="24"/>
                <w:szCs w:val="24"/>
                <w:shd w:val="clear" w:color="auto" w:fill="FFFFFF"/>
              </w:rPr>
              <w:t> Бюл. № </w:t>
            </w:r>
            <w:hyperlink r:id="rId11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19</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Применение препарата "Зерокс®" (ВРК) в качестве стимулятора роста сахарной свеклы</w:t>
            </w:r>
          </w:p>
        </w:tc>
      </w:tr>
      <w:tr w:rsidR="00957B99" w:rsidRPr="00957B99" w:rsidTr="00984F26">
        <w:trPr>
          <w:trHeight w:val="907"/>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119"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2677980</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2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43/40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ДАУ АГРОСАЙЕНСИЗ ЭлЭлСи</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24.01.2014</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hyperlink r:id="rId12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22.01.2019</w:t>
              </w:r>
            </w:hyperlink>
            <w:r w:rsidRPr="00957B99">
              <w:rPr>
                <w:rFonts w:ascii="Times New Roman" w:eastAsia="WipoUniExt" w:hAnsi="Times New Roman" w:cs="Times New Roman"/>
                <w:spacing w:val="6"/>
                <w:sz w:val="24"/>
                <w:szCs w:val="24"/>
                <w:shd w:val="clear" w:color="auto" w:fill="FFFFFF"/>
              </w:rPr>
              <w:t> Бюл. № </w:t>
            </w:r>
            <w:hyperlink r:id="rId12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С</w:t>
            </w:r>
            <w:r w:rsidRPr="00957B99">
              <w:rPr>
                <w:rFonts w:ascii="Times New Roman" w:eastAsia="WipoUniExt" w:hAnsi="Times New Roman" w:cs="Times New Roman"/>
                <w:bCs/>
                <w:spacing w:val="6"/>
                <w:sz w:val="24"/>
                <w:szCs w:val="24"/>
                <w:shd w:val="clear" w:color="auto" w:fill="FFFFFF"/>
              </w:rPr>
              <w:t>пособы селективной борьбы с сорняками</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123" w:tgtFrame="_blank" w:tooltip="Ссылка на реестр (открывается в отдельном окне)" w:history="1">
              <w:r w:rsidRPr="00957B99">
                <w:rPr>
                  <w:rFonts w:ascii="Times New Roman" w:eastAsia="WipoUniExt" w:hAnsi="Times New Roman" w:cs="Times New Roman"/>
                  <w:bCs/>
                  <w:sz w:val="24"/>
                  <w:szCs w:val="24"/>
                </w:rPr>
                <w:t>2 746 247</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18"/>
                    </w:numPr>
                    <w:spacing w:after="0" w:line="240" w:lineRule="auto"/>
                    <w:ind w:left="0"/>
                    <w:jc w:val="both"/>
                    <w:rPr>
                      <w:rFonts w:ascii="Times New Roman" w:eastAsia="Calibri" w:hAnsi="Times New Roman" w:cs="Times New Roman"/>
                      <w:sz w:val="24"/>
                      <w:szCs w:val="24"/>
                    </w:rPr>
                  </w:pPr>
                  <w:hyperlink r:id="rId124"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65/00 </w:t>
                    </w:r>
                    <w:r w:rsidR="00957B99" w:rsidRPr="00957B99">
                      <w:rPr>
                        <w:rFonts w:ascii="Times New Roman" w:eastAsia="Calibri" w:hAnsi="Times New Roman" w:cs="Times New Roman"/>
                        <w:sz w:val="24"/>
                        <w:szCs w:val="24"/>
                      </w:rPr>
                      <w:t>(2009.01)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tcPr>
                <w:p w:rsidR="00957B99" w:rsidRPr="00957B99" w:rsidRDefault="00957B99" w:rsidP="00957B99">
                  <w:pPr>
                    <w:numPr>
                      <w:ilvl w:val="0"/>
                      <w:numId w:val="19"/>
                    </w:numPr>
                    <w:spacing w:after="0" w:line="240" w:lineRule="auto"/>
                    <w:ind w:left="0"/>
                    <w:jc w:val="both"/>
                    <w:rPr>
                      <w:rFonts w:ascii="Times New Roman" w:eastAsia="Calibri" w:hAnsi="Times New Roman" w:cs="Times New Roman"/>
                      <w:sz w:val="24"/>
                      <w:szCs w:val="24"/>
                    </w:rPr>
                  </w:pPr>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Рябчинская  Татьяна Алексеевна</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Бобрешова Ирина Юрьевна</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Зимина Татьяна Владимировна</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Алехин Владимир Тихонович</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11.02.2020</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25"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09.04.2021</w:t>
              </w:r>
            </w:hyperlink>
            <w:r w:rsidRPr="00957B99">
              <w:rPr>
                <w:rFonts w:ascii="Times New Roman" w:eastAsia="WipoUniExt" w:hAnsi="Times New Roman" w:cs="Times New Roman"/>
                <w:spacing w:val="6"/>
                <w:sz w:val="24"/>
                <w:szCs w:val="24"/>
                <w:shd w:val="clear" w:color="auto" w:fill="FFFFFF"/>
              </w:rPr>
              <w:t> Бюл. № </w:t>
            </w:r>
            <w:hyperlink r:id="rId126"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10</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повышения продуктивности и устойчивости растений к стрессовым факторам</w:t>
            </w:r>
          </w:p>
        </w:tc>
      </w:tr>
      <w:tr w:rsidR="00957B99" w:rsidRPr="00957B99" w:rsidTr="00984F26">
        <w:trPr>
          <w:trHeight w:val="70"/>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№2688312C1,МПК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2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A01B 79/00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2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A01B 51/04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2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A01B 49/00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Бриндюк Сергей Владимирович</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05.07.2018</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30"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21.05.2019</w:t>
              </w:r>
            </w:hyperlink>
            <w:r w:rsidRPr="00957B99">
              <w:rPr>
                <w:rFonts w:ascii="Times New Roman" w:eastAsia="WipoUniExt" w:hAnsi="Times New Roman" w:cs="Times New Roman"/>
                <w:spacing w:val="6"/>
                <w:sz w:val="24"/>
                <w:szCs w:val="24"/>
                <w:shd w:val="clear" w:color="auto" w:fill="FFFFFF"/>
              </w:rPr>
              <w:t> Бюл. № </w:t>
            </w:r>
            <w:hyperlink r:id="rId131"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15</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восстановления естественного плодородия почвы и устройство для его реализации</w:t>
            </w:r>
          </w:p>
        </w:tc>
      </w:tr>
    </w:tbl>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№2 576197C1,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3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C05F 11/08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Общество с ограниченной ответственностью "Научно-производственное объединение АРГО ЭМ-1"</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25.12.2014</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3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27.02.2016</w:t>
              </w:r>
            </w:hyperlink>
            <w:r w:rsidRPr="00957B99">
              <w:rPr>
                <w:rFonts w:ascii="Times New Roman" w:eastAsia="WipoUniExt" w:hAnsi="Times New Roman" w:cs="Times New Roman"/>
                <w:spacing w:val="6"/>
                <w:sz w:val="24"/>
                <w:szCs w:val="24"/>
                <w:shd w:val="clear" w:color="auto" w:fill="FFFFFF"/>
              </w:rPr>
              <w:t> Бюл. № </w:t>
            </w:r>
            <w:hyperlink r:id="rId13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6</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получения композиции для выращивания растений</w:t>
            </w:r>
          </w:p>
        </w:tc>
      </w:tr>
      <w:tr w:rsidR="00957B99" w:rsidRPr="00957B99" w:rsidTr="00984F26">
        <w:trPr>
          <w:trHeight w:val="1462"/>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13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2682280</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7"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3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G01N 21/3586 </w:t>
                    </w:r>
                    <w:r w:rsidR="00957B99" w:rsidRPr="00957B99">
                      <w:rPr>
                        <w:rFonts w:ascii="Times New Roman" w:eastAsia="WipoUniExt" w:hAnsi="Times New Roman" w:cs="Times New Roman"/>
                        <w:spacing w:val="6"/>
                        <w:sz w:val="24"/>
                        <w:szCs w:val="24"/>
                      </w:rPr>
                      <w:t>(2014.01)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3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3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B07C 5/34 </w:t>
                    </w:r>
                    <w:r w:rsidR="00957B99" w:rsidRPr="00957B99">
                      <w:rPr>
                        <w:rFonts w:ascii="Times New Roman" w:eastAsia="WipoUniExt" w:hAnsi="Times New Roman" w:cs="Times New Roman"/>
                        <w:spacing w:val="6"/>
                        <w:sz w:val="24"/>
                        <w:szCs w:val="24"/>
                      </w:rPr>
                      <w:t>(2006.01)</w:t>
                    </w:r>
                  </w:hyperlink>
                </w:p>
              </w:tc>
              <w:tc>
                <w:tcPr>
                  <w:tcW w:w="10"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КВС ЗАТ ЗЕ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23.12.2014</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39"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19.03.2019</w:t>
              </w:r>
            </w:hyperlink>
            <w:r w:rsidRPr="00957B99">
              <w:rPr>
                <w:rFonts w:ascii="Times New Roman" w:eastAsia="WipoUniExt" w:hAnsi="Times New Roman" w:cs="Times New Roman"/>
                <w:spacing w:val="6"/>
                <w:sz w:val="24"/>
                <w:szCs w:val="24"/>
                <w:shd w:val="clear" w:color="auto" w:fill="FFFFFF"/>
              </w:rPr>
              <w:t> Бюл. № </w:t>
            </w:r>
            <w:hyperlink r:id="rId140"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8</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классификации посевного материала</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№2652134C2,</w:t>
            </w:r>
            <w:r w:rsidRPr="00957B99">
              <w:rPr>
                <w:rFonts w:ascii="Times New Roman" w:eastAsia="WipoUniExt" w:hAnsi="Times New Roman" w:cs="Times New Roman"/>
                <w:spacing w:val="6"/>
                <w:sz w:val="24"/>
                <w:szCs w:val="24"/>
              </w:rPr>
              <w:t>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41"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4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27/00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ФМК корпорейшн</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29.10.2014</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 xml:space="preserve"> </w:t>
            </w:r>
            <w:hyperlink r:id="rId14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25.04.2018</w:t>
              </w:r>
            </w:hyperlink>
            <w:r w:rsidRPr="00957B99">
              <w:rPr>
                <w:rFonts w:ascii="Times New Roman" w:eastAsia="WipoUniExt" w:hAnsi="Times New Roman" w:cs="Times New Roman"/>
                <w:spacing w:val="6"/>
                <w:sz w:val="24"/>
                <w:szCs w:val="24"/>
                <w:shd w:val="clear" w:color="auto" w:fill="FFFFFF"/>
              </w:rPr>
              <w:t> Бюл. № </w:t>
            </w:r>
            <w:hyperlink r:id="rId14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12</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Альгинатное покрытие для обработки семян</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14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2727055</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4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1/08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"Российский государственный аграрный университет - МСХА имени К.А. Тимирязева" (ФГБОУ ВО РГАУ-МСХА имени К.А. Тимирязева)</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27.06.2019</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4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17.07.2020</w:t>
              </w:r>
            </w:hyperlink>
            <w:r w:rsidRPr="00957B99">
              <w:rPr>
                <w:rFonts w:ascii="Times New Roman" w:eastAsia="WipoUniExt" w:hAnsi="Times New Roman" w:cs="Times New Roman"/>
                <w:spacing w:val="6"/>
                <w:sz w:val="24"/>
                <w:szCs w:val="24"/>
                <w:shd w:val="clear" w:color="auto" w:fill="FFFFFF"/>
              </w:rPr>
              <w:t> Бюл. № </w:t>
            </w:r>
            <w:hyperlink r:id="rId14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20</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предпосевной обработки семян</w:t>
            </w:r>
          </w:p>
        </w:tc>
      </w:tr>
    </w:tbl>
    <w:p w:rsidR="00957B99" w:rsidRPr="00957B99" w:rsidRDefault="00957B99"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WipoUniExt" w:hAnsi="Times New Roman" w:cs="Times New Roman"/>
                <w:b/>
                <w:bCs/>
                <w:spacing w:val="6"/>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149" w:tgtFrame="_blank" w:tooltip="Ссылка на реестр (открывается в отдельном окне)" w:history="1">
              <w:r w:rsidRPr="00957B99">
                <w:rPr>
                  <w:rFonts w:ascii="Times New Roman" w:eastAsia="WipoUniExt" w:hAnsi="Times New Roman" w:cs="Times New Roman"/>
                  <w:bCs/>
                  <w:sz w:val="24"/>
                  <w:szCs w:val="24"/>
                </w:rPr>
                <w:t>2746275</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20"/>
                    </w:numPr>
                    <w:spacing w:after="0" w:line="240" w:lineRule="auto"/>
                    <w:ind w:left="0"/>
                    <w:jc w:val="both"/>
                    <w:rPr>
                      <w:rFonts w:ascii="Times New Roman" w:eastAsia="Calibri" w:hAnsi="Times New Roman" w:cs="Times New Roman"/>
                      <w:sz w:val="24"/>
                      <w:szCs w:val="24"/>
                    </w:rPr>
                  </w:pPr>
                  <w:hyperlink r:id="rId150"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0"/>
                    </w:numPr>
                    <w:spacing w:after="0" w:line="240" w:lineRule="auto"/>
                    <w:ind w:left="0"/>
                    <w:jc w:val="both"/>
                    <w:rPr>
                      <w:rFonts w:ascii="Times New Roman" w:eastAsia="Calibri" w:hAnsi="Times New Roman" w:cs="Times New Roman"/>
                      <w:sz w:val="24"/>
                      <w:szCs w:val="24"/>
                    </w:rPr>
                  </w:pPr>
                  <w:hyperlink r:id="rId15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A01G 22/25 </w:t>
                    </w:r>
                    <w:r w:rsidR="00957B99" w:rsidRPr="00957B99">
                      <w:rPr>
                        <w:rFonts w:ascii="Times New Roman" w:eastAsia="Calibri" w:hAnsi="Times New Roman" w:cs="Times New Roman"/>
                        <w:sz w:val="24"/>
                        <w:szCs w:val="24"/>
                      </w:rPr>
                      <w:t>(2018.01)</w:t>
                    </w:r>
                  </w:hyperlink>
                </w:p>
                <w:p w:rsidR="00957B99" w:rsidRPr="00957B99" w:rsidRDefault="001C1DB1" w:rsidP="00957B99">
                  <w:pPr>
                    <w:numPr>
                      <w:ilvl w:val="0"/>
                      <w:numId w:val="20"/>
                    </w:numPr>
                    <w:spacing w:after="0" w:line="240" w:lineRule="auto"/>
                    <w:ind w:left="0"/>
                    <w:jc w:val="both"/>
                    <w:rPr>
                      <w:rFonts w:ascii="Times New Roman" w:eastAsia="Calibri" w:hAnsi="Times New Roman" w:cs="Times New Roman"/>
                      <w:sz w:val="24"/>
                      <w:szCs w:val="24"/>
                    </w:rPr>
                  </w:pPr>
                  <w:hyperlink r:id="rId152"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A01G 9/20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0"/>
                    </w:numPr>
                    <w:spacing w:after="0" w:line="240" w:lineRule="auto"/>
                    <w:ind w:left="0"/>
                    <w:jc w:val="both"/>
                    <w:rPr>
                      <w:rFonts w:ascii="Times New Roman" w:eastAsia="Calibri" w:hAnsi="Times New Roman" w:cs="Times New Roman"/>
                      <w:sz w:val="24"/>
                      <w:szCs w:val="24"/>
                    </w:rPr>
                  </w:pPr>
                  <w:hyperlink r:id="rId153"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A01G 7/04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0"/>
                    </w:numPr>
                    <w:spacing w:after="0" w:line="240" w:lineRule="auto"/>
                    <w:ind w:left="0"/>
                    <w:jc w:val="both"/>
                    <w:rPr>
                      <w:rFonts w:ascii="Times New Roman" w:eastAsia="Calibri" w:hAnsi="Times New Roman" w:cs="Times New Roman"/>
                      <w:sz w:val="24"/>
                      <w:szCs w:val="24"/>
                    </w:rPr>
                  </w:pPr>
                  <w:hyperlink r:id="rId154"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F21K 9/00 </w:t>
                    </w:r>
                    <w:r w:rsidR="00957B99" w:rsidRPr="00957B99">
                      <w:rPr>
                        <w:rFonts w:ascii="Times New Roman" w:eastAsia="Calibri" w:hAnsi="Times New Roman" w:cs="Times New Roman"/>
                        <w:sz w:val="24"/>
                        <w:szCs w:val="24"/>
                      </w:rPr>
                      <w:t>(2016.01)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Автономная некоммерческая организация «Институт социально-экономических стратегий и технологий развития»</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15.10.2020</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lang w:val="kk-KZ"/>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55"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12.04.2021</w:t>
              </w:r>
            </w:hyperlink>
            <w:r w:rsidRPr="00957B99">
              <w:rPr>
                <w:rFonts w:ascii="Times New Roman" w:eastAsia="WipoUniExt" w:hAnsi="Times New Roman" w:cs="Times New Roman"/>
                <w:spacing w:val="6"/>
                <w:sz w:val="24"/>
                <w:szCs w:val="24"/>
                <w:shd w:val="clear" w:color="auto" w:fill="FFFFFF"/>
              </w:rPr>
              <w:t> Бюл. № </w:t>
            </w:r>
            <w:hyperlink r:id="rId156"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11</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активации проращивания семян сахарной свеклы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z w:val="24"/>
                <w:szCs w:val="24"/>
              </w:rPr>
              <w:t>№</w:t>
            </w:r>
            <w:hyperlink r:id="rId157" w:tgtFrame="_blank" w:tooltip="Ссылка на реестр (открывается в отдельном окне)" w:history="1">
              <w:r w:rsidRPr="00957B99">
                <w:rPr>
                  <w:rFonts w:ascii="Times New Roman" w:eastAsia="WipoUniExt" w:hAnsi="Times New Roman" w:cs="Times New Roman"/>
                  <w:bCs/>
                  <w:sz w:val="24"/>
                  <w:szCs w:val="24"/>
                </w:rPr>
                <w:t>2750474</w:t>
              </w:r>
            </w:hyperlink>
            <w:r w:rsidRPr="00957B99">
              <w:rPr>
                <w:rFonts w:ascii="Times New Roman" w:eastAsia="WipoUniExt" w:hAnsi="Times New Roman" w:cs="Times New Roman"/>
                <w:bCs/>
                <w:sz w:val="24"/>
                <w:szCs w:val="24"/>
              </w:rPr>
              <w:t>C2,</w:t>
            </w:r>
            <w:r w:rsidRPr="00957B99">
              <w:rPr>
                <w:rFonts w:ascii="Times New Roman" w:eastAsia="Calibri" w:hAnsi="Times New Roman" w:cs="Times New Roman"/>
                <w:sz w:val="24"/>
                <w:szCs w:val="24"/>
              </w:rPr>
              <w:t xml:space="preserve"> МПК</w:t>
            </w:r>
          </w:p>
          <w:p w:rsidR="00957B99" w:rsidRPr="00957B99" w:rsidRDefault="001C1DB1" w:rsidP="00957B99">
            <w:pPr>
              <w:numPr>
                <w:ilvl w:val="0"/>
                <w:numId w:val="22"/>
              </w:numPr>
              <w:spacing w:after="0" w:line="240" w:lineRule="auto"/>
              <w:ind w:left="0"/>
              <w:jc w:val="both"/>
              <w:rPr>
                <w:rFonts w:ascii="Times New Roman" w:eastAsia="Calibri" w:hAnsi="Times New Roman" w:cs="Times New Roman"/>
                <w:sz w:val="24"/>
                <w:szCs w:val="24"/>
              </w:rPr>
            </w:pPr>
            <w:hyperlink r:id="rId158"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25/00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2"/>
              </w:numPr>
              <w:spacing w:after="0" w:line="240" w:lineRule="auto"/>
              <w:ind w:left="0"/>
              <w:jc w:val="both"/>
              <w:rPr>
                <w:rFonts w:ascii="Times New Roman" w:eastAsia="Calibri" w:hAnsi="Times New Roman" w:cs="Times New Roman"/>
                <w:sz w:val="24"/>
                <w:szCs w:val="24"/>
              </w:rPr>
            </w:pPr>
            <w:hyperlink r:id="rId159"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A01P 3/00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2"/>
              </w:numPr>
              <w:spacing w:after="0" w:line="240" w:lineRule="auto"/>
              <w:ind w:left="0"/>
              <w:jc w:val="both"/>
              <w:rPr>
                <w:rFonts w:ascii="Times New Roman" w:eastAsia="Calibri" w:hAnsi="Times New Roman" w:cs="Times New Roman"/>
                <w:sz w:val="24"/>
                <w:szCs w:val="24"/>
              </w:rPr>
            </w:pPr>
            <w:hyperlink r:id="rId160"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A01P 5/00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2"/>
              </w:numPr>
              <w:spacing w:after="0" w:line="240" w:lineRule="auto"/>
              <w:ind w:left="0"/>
              <w:jc w:val="both"/>
              <w:rPr>
                <w:rFonts w:ascii="Times New Roman" w:eastAsia="Calibri" w:hAnsi="Times New Roman" w:cs="Times New Roman"/>
                <w:vanish/>
                <w:sz w:val="24"/>
                <w:szCs w:val="24"/>
              </w:rPr>
            </w:pPr>
            <w:hyperlink r:id="rId16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A01P 13/00 </w:t>
              </w:r>
              <w:r w:rsidR="00957B99" w:rsidRPr="00957B99">
                <w:rPr>
                  <w:rFonts w:ascii="Times New Roman" w:eastAsia="Calibri" w:hAnsi="Times New Roman" w:cs="Times New Roman"/>
                  <w:sz w:val="24"/>
                  <w:szCs w:val="24"/>
                </w:rPr>
                <w:t>(2006.01)</w:t>
              </w:r>
            </w:hyperlink>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Ковестро ллси</w:t>
            </w:r>
            <w:proofErr w:type="gramStart"/>
            <w:r w:rsidRPr="00957B99">
              <w:rPr>
                <w:rFonts w:ascii="Times New Roman" w:eastAsia="WipoUniExt" w:hAnsi="Times New Roman" w:cs="Times New Roman"/>
                <w:bCs/>
                <w:spacing w:val="6"/>
                <w:sz w:val="24"/>
                <w:szCs w:val="24"/>
                <w:shd w:val="clear" w:color="auto" w:fill="FFFFFF"/>
              </w:rPr>
              <w:t xml:space="preserve"> ,</w:t>
            </w:r>
            <w:proofErr w:type="gramEnd"/>
            <w:r w:rsidRPr="00957B99">
              <w:rPr>
                <w:rFonts w:ascii="Times New Roman" w:eastAsia="WipoUniExt" w:hAnsi="Times New Roman" w:cs="Times New Roman"/>
                <w:bCs/>
                <w:spacing w:val="6"/>
                <w:sz w:val="24"/>
                <w:szCs w:val="24"/>
                <w:shd w:val="clear" w:color="auto" w:fill="FFFFFF"/>
              </w:rPr>
              <w:br/>
              <w:t>байер кропсайенс лпи</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
                <w:bCs/>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03.07.2017</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11.08.2020</w:t>
            </w:r>
            <w:r w:rsidRPr="00957B99">
              <w:rPr>
                <w:rFonts w:ascii="Times New Roman" w:eastAsia="WipoUniExt" w:hAnsi="Times New Roman" w:cs="Times New Roman"/>
                <w:spacing w:val="6"/>
                <w:sz w:val="24"/>
                <w:szCs w:val="24"/>
                <w:shd w:val="clear" w:color="auto" w:fill="FFFFFF"/>
              </w:rPr>
              <w:t> Бюл. № </w:t>
            </w:r>
            <w:hyperlink r:id="rId16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23</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Способы обработки семян водной композицией и семена</w:t>
            </w:r>
            <w:proofErr w:type="gramStart"/>
            <w:r w:rsidRPr="00957B99">
              <w:rPr>
                <w:rFonts w:ascii="Times New Roman" w:eastAsia="WipoUniExt" w:hAnsi="Times New Roman" w:cs="Times New Roman"/>
                <w:bCs/>
                <w:spacing w:val="6"/>
                <w:sz w:val="24"/>
                <w:szCs w:val="24"/>
                <w:shd w:val="clear" w:color="auto" w:fill="FFFFFF"/>
              </w:rPr>
              <w:t> ,</w:t>
            </w:r>
            <w:proofErr w:type="gramEnd"/>
            <w:r w:rsidRPr="00957B99">
              <w:rPr>
                <w:rFonts w:ascii="Times New Roman" w:eastAsia="WipoUniExt" w:hAnsi="Times New Roman" w:cs="Times New Roman"/>
                <w:bCs/>
                <w:spacing w:val="6"/>
                <w:sz w:val="24"/>
                <w:szCs w:val="24"/>
                <w:shd w:val="clear" w:color="auto" w:fill="FFFFFF"/>
              </w:rPr>
              <w:t xml:space="preserve"> обработанные ею</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№2662992C1,МПК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6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C12N 1/20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6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6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63/02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6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C12R 1/125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Общество с ограниченной ответственностью "Базис"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 05.09.2017</w:t>
            </w:r>
          </w:p>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bCs/>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16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31.07.2018</w:t>
              </w:r>
            </w:hyperlink>
            <w:r w:rsidRPr="00957B99">
              <w:rPr>
                <w:rFonts w:ascii="Times New Roman" w:eastAsia="WipoUniExt" w:hAnsi="Times New Roman" w:cs="Times New Roman"/>
                <w:spacing w:val="6"/>
                <w:sz w:val="24"/>
                <w:szCs w:val="24"/>
                <w:shd w:val="clear" w:color="auto" w:fill="FFFFFF"/>
              </w:rPr>
              <w:t> Бюл. № </w:t>
            </w:r>
            <w:hyperlink r:id="rId16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22</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предпосевной обработки семян сельскохозяйственных растений</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047FE2">
      <w:pPr>
        <w:pStyle w:val="aa"/>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B5537F" w:rsidP="00957B99">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lang w:val="kk-KZ"/>
        </w:rPr>
        <w:t>И</w:t>
      </w:r>
      <w:r w:rsidR="00957B99"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1144"/>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r w:rsidRPr="00957B99">
                    <w:rPr>
                      <w:rFonts w:ascii="Times New Roman" w:eastAsia="WipoUniExt" w:hAnsi="Times New Roman" w:cs="Times New Roman"/>
                      <w:bCs/>
                      <w:spacing w:val="6"/>
                      <w:sz w:val="24"/>
                      <w:szCs w:val="24"/>
                    </w:rPr>
                    <w:t>№2611206C2,МПК</w:t>
                  </w:r>
                </w:p>
              </w:tc>
            </w:tr>
            <w:tr w:rsidR="00957B99" w:rsidRPr="00957B99" w:rsidTr="00984F26">
              <w:tc>
                <w:tcPr>
                  <w:tcW w:w="4527"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6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kk-KZ"/>
                    </w:rPr>
                  </w:pPr>
                  <w:hyperlink r:id="rId17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20"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ЗИНГЕНТА ПАРТИСИПЕЙШНС АГ (CH)</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07.05.2012</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 </w:t>
            </w:r>
            <w:hyperlink r:id="rId17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21.02.2017</w:t>
              </w:r>
            </w:hyperlink>
            <w:r w:rsidRPr="00957B99">
              <w:rPr>
                <w:rFonts w:ascii="Times New Roman" w:eastAsia="WipoUniExt" w:hAnsi="Times New Roman" w:cs="Times New Roman"/>
                <w:spacing w:val="6"/>
                <w:sz w:val="24"/>
                <w:szCs w:val="24"/>
                <w:shd w:val="clear" w:color="auto" w:fill="FFFFFF"/>
              </w:rPr>
              <w:t> Бюл. № </w:t>
            </w:r>
            <w:hyperlink r:id="rId17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6</w:t>
              </w:r>
            </w:hyperlink>
            <w:r w:rsidRPr="00957B99">
              <w:rPr>
                <w:rFonts w:ascii="Times New Roman" w:eastAsia="Calibri" w:hAnsi="Times New Roman" w:cs="Times New Roman"/>
                <w:sz w:val="24"/>
                <w:szCs w:val="24"/>
                <w:shd w:val="clear" w:color="auto" w:fill="FFFFFF"/>
              </w:rPr>
              <w:t>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lang w:val="kk-KZ"/>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и композиция для обработки семян</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№2736133C1,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957B99">
                  <w:pPr>
                    <w:numPr>
                      <w:ilvl w:val="0"/>
                      <w:numId w:val="24"/>
                    </w:numPr>
                    <w:spacing w:after="0" w:line="240" w:lineRule="auto"/>
                    <w:jc w:val="both"/>
                    <w:rPr>
                      <w:rFonts w:ascii="Times New Roman" w:eastAsia="Calibri" w:hAnsi="Times New Roman" w:cs="Times New Roman"/>
                      <w:sz w:val="24"/>
                      <w:szCs w:val="24"/>
                    </w:rPr>
                  </w:pPr>
                  <w:hyperlink r:id="rId173"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1/06 </w:t>
                    </w:r>
                    <w:r w:rsidR="00957B99" w:rsidRPr="00957B99">
                      <w:rPr>
                        <w:rFonts w:ascii="Times New Roman" w:eastAsia="Calibri" w:hAnsi="Times New Roman" w:cs="Times New Roman"/>
                        <w:sz w:val="24"/>
                        <w:szCs w:val="24"/>
                      </w:rPr>
                      <w:t>(2006.01)</w:t>
                    </w:r>
                  </w:hyperlink>
                </w:p>
              </w:tc>
              <w:tc>
                <w:tcPr>
                  <w:tcW w:w="13"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4" w:type="dxa"/>
                  <w:tcBorders>
                    <w:top w:val="nil"/>
                    <w:left w:val="nil"/>
                    <w:bottom w:val="nil"/>
                    <w:right w:val="nil"/>
                  </w:tcBorders>
                  <w:shd w:val="clear" w:color="auto" w:fill="FFFFFF"/>
                </w:tcPr>
                <w:p w:rsidR="00957B99" w:rsidRPr="00957B99" w:rsidRDefault="00957B99" w:rsidP="00957B99">
                  <w:pPr>
                    <w:numPr>
                      <w:ilvl w:val="0"/>
                      <w:numId w:val="25"/>
                    </w:numPr>
                    <w:spacing w:after="0" w:line="240" w:lineRule="auto"/>
                    <w:jc w:val="both"/>
                    <w:rPr>
                      <w:rFonts w:ascii="Times New Roman" w:eastAsia="Calibri" w:hAnsi="Times New Roman" w:cs="Times New Roman"/>
                      <w:sz w:val="24"/>
                      <w:szCs w:val="24"/>
                    </w:rPr>
                  </w:pPr>
                </w:p>
              </w:tc>
              <w:tc>
                <w:tcPr>
                  <w:tcW w:w="13"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Акционерное общество "Научно-производственный центр "ВНИИ комбикормовой промышленности" (АО "НПЦ "ВНИИКП")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10.01.2020</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174"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11.11.2020</w:t>
              </w:r>
            </w:hyperlink>
            <w:r w:rsidRPr="00957B99">
              <w:rPr>
                <w:rFonts w:ascii="Times New Roman" w:eastAsia="WipoUniExt" w:hAnsi="Times New Roman" w:cs="Times New Roman"/>
                <w:spacing w:val="6"/>
                <w:sz w:val="24"/>
                <w:szCs w:val="24"/>
                <w:shd w:val="clear" w:color="auto" w:fill="FFFFFF"/>
              </w:rPr>
              <w:t> Бюл. № </w:t>
            </w:r>
            <w:hyperlink r:id="rId175"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32</w:t>
              </w:r>
            </w:hyperlink>
            <w:r w:rsidRPr="00957B99">
              <w:rPr>
                <w:rFonts w:ascii="Times New Roman" w:eastAsia="Calibri" w:hAnsi="Times New Roman" w:cs="Times New Roman"/>
                <w:sz w:val="24"/>
                <w:szCs w:val="24"/>
              </w:rPr>
              <w:t xml:space="preserve"> </w:t>
            </w:r>
            <w:r w:rsidRPr="00957B99">
              <w:rPr>
                <w:rFonts w:ascii="Times New Roman" w:eastAsia="Calibri" w:hAnsi="Times New Roman" w:cs="Times New Roman"/>
                <w:sz w:val="24"/>
                <w:szCs w:val="24"/>
                <w:shd w:val="clear" w:color="auto" w:fill="FFFFFF"/>
              </w:rPr>
              <w:t> </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Комбинированный дражировочный аппарат</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w:t>
            </w:r>
            <w:hyperlink r:id="rId176" w:tgtFrame="_blank" w:tooltip="Ссылка на реестр (открывается в отдельном окне)" w:history="1">
              <w:r w:rsidRPr="00957B99">
                <w:rPr>
                  <w:rFonts w:ascii="Times New Roman" w:eastAsia="WipoUniExt" w:hAnsi="Times New Roman" w:cs="Times New Roman"/>
                  <w:bCs/>
                  <w:sz w:val="24"/>
                  <w:szCs w:val="24"/>
                </w:rPr>
                <w:t>2611174</w:t>
              </w:r>
            </w:hyperlink>
            <w:r w:rsidRPr="00957B99">
              <w:rPr>
                <w:rFonts w:ascii="Times New Roman" w:eastAsia="WipoUniExt" w:hAnsi="Times New Roman" w:cs="Times New Roman"/>
                <w:bCs/>
                <w:sz w:val="24"/>
                <w:szCs w:val="24"/>
              </w:rPr>
              <w:t>C2,</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26"/>
                    </w:numPr>
                    <w:spacing w:after="0" w:line="240" w:lineRule="auto"/>
                    <w:jc w:val="both"/>
                    <w:rPr>
                      <w:rFonts w:ascii="Times New Roman" w:eastAsia="Calibri" w:hAnsi="Times New Roman" w:cs="Times New Roman"/>
                      <w:sz w:val="24"/>
                      <w:szCs w:val="24"/>
                    </w:rPr>
                  </w:pPr>
                  <w:hyperlink r:id="rId177"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41/04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6"/>
                    </w:numPr>
                    <w:spacing w:after="0" w:line="240" w:lineRule="auto"/>
                    <w:jc w:val="both"/>
                    <w:rPr>
                      <w:rFonts w:ascii="Times New Roman" w:eastAsia="Calibri" w:hAnsi="Times New Roman" w:cs="Times New Roman"/>
                      <w:sz w:val="24"/>
                      <w:szCs w:val="24"/>
                    </w:rPr>
                  </w:pPr>
                  <w:hyperlink r:id="rId178"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31/08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6"/>
                    </w:numPr>
                    <w:spacing w:after="0" w:line="240" w:lineRule="auto"/>
                    <w:jc w:val="both"/>
                    <w:rPr>
                      <w:rFonts w:ascii="Times New Roman" w:eastAsia="Calibri" w:hAnsi="Times New Roman" w:cs="Times New Roman"/>
                      <w:sz w:val="24"/>
                      <w:szCs w:val="24"/>
                    </w:rPr>
                  </w:pPr>
                  <w:hyperlink r:id="rId179"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A01P 21/00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2273"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274"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"Всероссийский научно-исследовательский институт биологической защиты растений" Краснодар-39</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02.07.2015</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 </w:t>
            </w:r>
            <w:r w:rsidRPr="00957B99">
              <w:rPr>
                <w:rFonts w:ascii="Times New Roman" w:eastAsia="WipoUniExt" w:hAnsi="Times New Roman" w:cs="Times New Roman"/>
                <w:spacing w:val="6"/>
                <w:sz w:val="24"/>
                <w:szCs w:val="24"/>
                <w:shd w:val="clear" w:color="auto" w:fill="FFFFFF"/>
              </w:rPr>
              <w:t> </w:t>
            </w:r>
            <w:hyperlink r:id="rId180"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21.02.2017</w:t>
              </w:r>
            </w:hyperlink>
            <w:r w:rsidRPr="00957B99">
              <w:rPr>
                <w:rFonts w:ascii="Times New Roman" w:eastAsia="WipoUniExt" w:hAnsi="Times New Roman" w:cs="Times New Roman"/>
                <w:spacing w:val="6"/>
                <w:sz w:val="24"/>
                <w:szCs w:val="24"/>
                <w:shd w:val="clear" w:color="auto" w:fill="FFFFFF"/>
              </w:rPr>
              <w:t> Бюл. № </w:t>
            </w:r>
            <w:hyperlink r:id="rId181"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6</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повышения урожайности сахарной свёклы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spacing w:val="6"/>
                <w:sz w:val="24"/>
                <w:szCs w:val="24"/>
              </w:rPr>
            </w:pPr>
            <w:r w:rsidRPr="00957B99">
              <w:rPr>
                <w:rFonts w:ascii="Times New Roman" w:eastAsia="WipoUniExt" w:hAnsi="Times New Roman" w:cs="Times New Roman"/>
                <w:bCs/>
                <w:spacing w:val="6"/>
                <w:sz w:val="24"/>
                <w:szCs w:val="24"/>
              </w:rPr>
              <w:t>№</w:t>
            </w:r>
            <w:hyperlink r:id="rId182"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2 582 997</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 xml:space="preserve"> МПК</w:t>
            </w:r>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8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w:t>
              </w:r>
              <w:r w:rsidR="00957B99" w:rsidRPr="00957B99">
                <w:rPr>
                  <w:rFonts w:ascii="Times New Roman" w:eastAsia="WipoUniExt" w:hAnsi="Times New Roman" w:cs="Times New Roman"/>
                  <w:bCs/>
                  <w:iCs/>
                  <w:spacing w:val="6"/>
                  <w:sz w:val="24"/>
                  <w:szCs w:val="24"/>
                </w:rPr>
                <w:t>07</w:t>
              </w:r>
              <w:r w:rsidR="00957B99" w:rsidRPr="00957B99">
                <w:rPr>
                  <w:rFonts w:ascii="Times New Roman" w:eastAsia="WipoUniExt" w:hAnsi="Times New Roman" w:cs="Times New Roman"/>
                  <w:bCs/>
                  <w:iCs/>
                  <w:spacing w:val="6"/>
                  <w:sz w:val="24"/>
                  <w:szCs w:val="24"/>
                  <w:lang w:val="en-US"/>
                </w:rPr>
                <w:t>D</w:t>
              </w:r>
              <w:r w:rsidR="00957B99" w:rsidRPr="00957B99">
                <w:rPr>
                  <w:rFonts w:ascii="Times New Roman" w:eastAsia="WipoUniExt" w:hAnsi="Times New Roman" w:cs="Times New Roman"/>
                  <w:bCs/>
                  <w:iCs/>
                  <w:spacing w:val="6"/>
                  <w:sz w:val="24"/>
                  <w:szCs w:val="24"/>
                </w:rPr>
                <w:t xml:space="preserve"> 257/06</w:t>
              </w:r>
              <w:r w:rsidR="00957B99" w:rsidRPr="00957B99">
                <w:rPr>
                  <w:rFonts w:ascii="Times New Roman" w:eastAsia="WipoUniExt" w:hAnsi="Times New Roman" w:cs="Times New Roman"/>
                  <w:bCs/>
                  <w:iCs/>
                  <w:spacing w:val="6"/>
                  <w:sz w:val="24"/>
                  <w:szCs w:val="24"/>
                  <w:lang w:val="en-US"/>
                </w:rPr>
                <w:t>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8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403/04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8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405/04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8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409/04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lang w:val="en-US"/>
              </w:rPr>
            </w:pPr>
            <w:hyperlink r:id="rId18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43/713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957B99">
            <w:pPr>
              <w:spacing w:after="0" w:line="240" w:lineRule="auto"/>
              <w:jc w:val="both"/>
              <w:rPr>
                <w:rFonts w:ascii="Times New Roman" w:eastAsia="Calibri" w:hAnsi="Times New Roman" w:cs="Times New Roman"/>
                <w:sz w:val="24"/>
                <w:szCs w:val="24"/>
                <w:shd w:val="clear" w:color="auto" w:fill="FFFFFF"/>
                <w:lang w:val="en-US"/>
              </w:rPr>
            </w:pPr>
            <w:hyperlink r:id="rId18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A01P 5/00 </w:t>
              </w:r>
              <w:r w:rsidR="00957B99" w:rsidRPr="00957B99">
                <w:rPr>
                  <w:rFonts w:ascii="Times New Roman" w:eastAsia="WipoUniExt" w:hAnsi="Times New Roman" w:cs="Times New Roman"/>
                  <w:spacing w:val="6"/>
                  <w:sz w:val="24"/>
                  <w:szCs w:val="24"/>
                  <w:lang w:val="en-US"/>
                </w:rPr>
                <w:t>(2006.01)</w:t>
              </w:r>
            </w:hyperlink>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Монсанто текнолоджи ллс</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дата приоритета</w:t>
            </w:r>
            <w:r w:rsidRPr="00957B99">
              <w:rPr>
                <w:rFonts w:ascii="Times New Roman" w:eastAsia="WipoUniExt" w:hAnsi="Times New Roman" w:cs="Times New Roman"/>
                <w:bCs/>
                <w:spacing w:val="6"/>
                <w:sz w:val="24"/>
                <w:szCs w:val="24"/>
                <w:shd w:val="clear" w:color="auto" w:fill="FFFFFF"/>
              </w:rPr>
              <w:t>31.08.2011</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 </w:t>
            </w:r>
            <w:hyperlink r:id="rId189"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27.04.2016</w:t>
              </w:r>
            </w:hyperlink>
            <w:r w:rsidRPr="00957B99">
              <w:rPr>
                <w:rFonts w:ascii="Times New Roman" w:eastAsia="WipoUniExt" w:hAnsi="Times New Roman" w:cs="Times New Roman"/>
                <w:spacing w:val="6"/>
                <w:sz w:val="24"/>
                <w:szCs w:val="24"/>
                <w:shd w:val="clear" w:color="auto" w:fill="FFFFFF"/>
              </w:rPr>
              <w:t> Бюл. № </w:t>
            </w:r>
            <w:hyperlink r:id="rId190"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12</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 </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Новые композиции и способы контроля нематод как вредителей сельского хозяйства</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047FE2">
      <w:pPr>
        <w:pStyle w:val="aa"/>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rPr>
              <w:t>№</w:t>
            </w:r>
            <w:hyperlink r:id="rId191"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2656395</w:t>
              </w:r>
            </w:hyperlink>
            <w:r w:rsidRPr="00957B99">
              <w:rPr>
                <w:rFonts w:ascii="Times New Roman" w:eastAsia="WipoUniExt" w:hAnsi="Times New Roman" w:cs="Times New Roman"/>
                <w:bCs/>
                <w:spacing w:val="6"/>
                <w:sz w:val="24"/>
                <w:szCs w:val="24"/>
              </w:rPr>
              <w:t>С</w:t>
            </w:r>
            <w:proofErr w:type="gramStart"/>
            <w:r w:rsidRPr="00957B99">
              <w:rPr>
                <w:rFonts w:ascii="Times New Roman" w:eastAsia="WipoUniExt" w:hAnsi="Times New Roman" w:cs="Times New Roman"/>
                <w:bCs/>
                <w:spacing w:val="6"/>
                <w:sz w:val="24"/>
                <w:szCs w:val="24"/>
              </w:rPr>
              <w:t>2</w:t>
            </w:r>
            <w:proofErr w:type="gramEnd"/>
            <w:r w:rsidRPr="00957B99">
              <w:rPr>
                <w:rFonts w:ascii="Times New Roman" w:eastAsia="WipoUniExt" w:hAnsi="Times New Roman" w:cs="Times New Roman"/>
                <w:bCs/>
                <w:spacing w:val="6"/>
                <w:sz w:val="24"/>
                <w:szCs w:val="24"/>
              </w:rPr>
              <w:t>,</w:t>
            </w:r>
            <w:r w:rsidRPr="00957B99">
              <w:rPr>
                <w:rFonts w:ascii="Times New Roman" w:eastAsia="WipoUniExt" w:hAnsi="Times New Roman" w:cs="Times New Roman"/>
                <w:spacing w:val="6"/>
                <w:sz w:val="24"/>
                <w:szCs w:val="24"/>
              </w:rPr>
              <w:t xml:space="preserve"> МПК</w:t>
            </w:r>
          </w:p>
          <w:tbl>
            <w:tblPr>
              <w:tblW w:w="5102" w:type="dxa"/>
              <w:shd w:val="clear" w:color="auto" w:fill="FFFFFF"/>
              <w:tblLayout w:type="fixed"/>
              <w:tblCellMar>
                <w:left w:w="0" w:type="dxa"/>
                <w:right w:w="0" w:type="dxa"/>
              </w:tblCellMar>
              <w:tblLook w:val="04A0" w:firstRow="1" w:lastRow="0" w:firstColumn="1" w:lastColumn="0" w:noHBand="0" w:noVBand="1"/>
            </w:tblPr>
            <w:tblGrid>
              <w:gridCol w:w="5082"/>
              <w:gridCol w:w="20"/>
            </w:tblGrid>
            <w:tr w:rsidR="00957B99" w:rsidRPr="00957B99" w:rsidTr="00984F26">
              <w:tc>
                <w:tcPr>
                  <w:tcW w:w="5102"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5090" w:type="dxa"/>
                  <w:tcBorders>
                    <w:top w:val="nil"/>
                    <w:left w:val="nil"/>
                    <w:bottom w:val="nil"/>
                    <w:right w:val="nil"/>
                  </w:tcBorders>
                  <w:shd w:val="clear" w:color="auto" w:fill="FFFFFF"/>
                  <w:hideMark/>
                </w:tcPr>
                <w:p w:rsidR="00957B99" w:rsidRPr="00957B99" w:rsidRDefault="001C1DB1" w:rsidP="00957B99">
                  <w:pPr>
                    <w:numPr>
                      <w:ilvl w:val="0"/>
                      <w:numId w:val="27"/>
                    </w:numPr>
                    <w:spacing w:after="0" w:line="240" w:lineRule="auto"/>
                    <w:jc w:val="both"/>
                    <w:rPr>
                      <w:rFonts w:ascii="Times New Roman" w:eastAsia="WipoUniExt" w:hAnsi="Times New Roman" w:cs="Times New Roman"/>
                      <w:spacing w:val="6"/>
                      <w:sz w:val="24"/>
                      <w:szCs w:val="24"/>
                    </w:rPr>
                  </w:pPr>
                  <w:hyperlink r:id="rId19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63/04 </w:t>
                    </w:r>
                    <w:r w:rsidR="00957B99" w:rsidRPr="00957B99">
                      <w:rPr>
                        <w:rFonts w:ascii="Times New Roman" w:eastAsia="WipoUniExt" w:hAnsi="Times New Roman" w:cs="Times New Roman"/>
                        <w:spacing w:val="6"/>
                        <w:sz w:val="24"/>
                        <w:szCs w:val="24"/>
                      </w:rPr>
                      <w:t>(2006.01)</w:t>
                    </w:r>
                  </w:hyperlink>
                </w:p>
              </w:tc>
              <w:tc>
                <w:tcPr>
                  <w:tcW w:w="12"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Басф Корпорейшн</w:t>
            </w:r>
          </w:p>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12.11.2013</w:t>
            </w:r>
          </w:p>
          <w:p w:rsidR="00957B99" w:rsidRPr="00957B99" w:rsidRDefault="00957B99" w:rsidP="00957B99">
            <w:pPr>
              <w:autoSpaceDE w:val="0"/>
              <w:autoSpaceDN w:val="0"/>
              <w:adjustRightInd w:val="0"/>
              <w:spacing w:after="0" w:line="240" w:lineRule="auto"/>
              <w:ind w:left="-107"/>
              <w:jc w:val="both"/>
              <w:rPr>
                <w:rFonts w:ascii="Times New Roman" w:eastAsia="Calibri" w:hAnsi="Times New Roman" w:cs="Times New Roman"/>
                <w:bCs/>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 xml:space="preserve"> </w:t>
            </w:r>
            <w:hyperlink r:id="rId19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shd w:val="clear" w:color="auto" w:fill="FFFFFF"/>
                </w:rPr>
                <w:t>05.06.2018</w:t>
              </w:r>
            </w:hyperlink>
            <w:r w:rsidRPr="00957B99">
              <w:rPr>
                <w:rFonts w:ascii="Times New Roman" w:eastAsia="WipoUniExt" w:hAnsi="Times New Roman" w:cs="Times New Roman"/>
                <w:spacing w:val="6"/>
                <w:sz w:val="24"/>
                <w:szCs w:val="24"/>
                <w:shd w:val="clear" w:color="auto" w:fill="FFFFFF"/>
              </w:rPr>
              <w:t> Бюл. № </w:t>
            </w:r>
            <w:hyperlink r:id="rId19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shd w:val="clear" w:color="auto" w:fill="FFFFFF"/>
                </w:rPr>
                <w:t>16</w:t>
              </w:r>
            </w:hyperlink>
            <w:r w:rsidRPr="00957B99">
              <w:rPr>
                <w:rFonts w:ascii="Times New Roman" w:eastAsia="WipoUniExt" w:hAnsi="Times New Roman" w:cs="Times New Roman"/>
                <w:bCs/>
                <w:spacing w:val="6"/>
                <w:sz w:val="24"/>
                <w:szCs w:val="24"/>
                <w:shd w:val="clear" w:color="auto" w:fill="FFFFFF"/>
              </w:rPr>
              <w:t xml:space="preserve">                  </w:t>
            </w: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Пестицидные смеси</w:t>
            </w:r>
          </w:p>
        </w:tc>
      </w:tr>
      <w:tr w:rsidR="00957B99" w:rsidRPr="00957B99" w:rsidTr="00984F26">
        <w:trPr>
          <w:trHeight w:val="873"/>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rPr>
              <w:t>№</w:t>
            </w:r>
            <w:hyperlink r:id="rId19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2731078</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19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bCs/>
                <w:spacing w:val="6"/>
                <w:sz w:val="24"/>
                <w:szCs w:val="24"/>
                <w:lang w:val="kk-KZ"/>
              </w:rPr>
            </w:pPr>
          </w:p>
        </w:tc>
        <w:tc>
          <w:tcPr>
            <w:tcW w:w="2013" w:type="pct"/>
          </w:tcPr>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Родиа Операсьон (fr)</w:t>
            </w:r>
          </w:p>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22.12.2015</w:t>
            </w:r>
          </w:p>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 xml:space="preserve"> </w:t>
            </w:r>
            <w:hyperlink r:id="rId19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28.08.2020</w:t>
              </w:r>
            </w:hyperlink>
            <w:r w:rsidRPr="00957B99">
              <w:rPr>
                <w:rFonts w:ascii="Times New Roman" w:eastAsia="WipoUniExt" w:hAnsi="Times New Roman" w:cs="Times New Roman"/>
                <w:spacing w:val="6"/>
                <w:sz w:val="24"/>
                <w:szCs w:val="24"/>
                <w:shd w:val="clear" w:color="auto" w:fill="FFFFFF"/>
              </w:rPr>
              <w:t> Бюл. № </w:t>
            </w:r>
            <w:hyperlink r:id="rId19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25</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Усиление роста растения с использованием </w:t>
            </w:r>
            <w:proofErr w:type="gramStart"/>
            <w:r w:rsidRPr="00957B99">
              <w:rPr>
                <w:rFonts w:ascii="Times New Roman" w:eastAsia="WipoUniExt" w:hAnsi="Times New Roman" w:cs="Times New Roman"/>
                <w:bCs/>
                <w:spacing w:val="6"/>
                <w:sz w:val="24"/>
                <w:szCs w:val="24"/>
                <w:shd w:val="clear" w:color="auto" w:fill="FFFFFF"/>
              </w:rPr>
              <w:t>катионных</w:t>
            </w:r>
            <w:proofErr w:type="gramEnd"/>
            <w:r w:rsidRPr="00957B99">
              <w:rPr>
                <w:rFonts w:ascii="Times New Roman" w:eastAsia="WipoUniExt" w:hAnsi="Times New Roman" w:cs="Times New Roman"/>
                <w:bCs/>
                <w:spacing w:val="6"/>
                <w:sz w:val="24"/>
                <w:szCs w:val="24"/>
                <w:shd w:val="clear" w:color="auto" w:fill="FFFFFF"/>
              </w:rPr>
              <w:t xml:space="preserve"> гуаров</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199" w:tgtFrame="_blank" w:tooltip="Ссылка на реестр (открывается в отдельном окне)" w:history="1">
              <w:r w:rsidRPr="00957B99">
                <w:rPr>
                  <w:rFonts w:ascii="Times New Roman" w:eastAsia="WipoUniExt" w:hAnsi="Times New Roman" w:cs="Times New Roman"/>
                  <w:bCs/>
                  <w:sz w:val="24"/>
                  <w:szCs w:val="24"/>
                </w:rPr>
                <w:t>2 631 030</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28"/>
                    </w:numPr>
                    <w:spacing w:after="0" w:line="240" w:lineRule="auto"/>
                    <w:jc w:val="both"/>
                    <w:rPr>
                      <w:rFonts w:ascii="Times New Roman" w:eastAsia="Calibri" w:hAnsi="Times New Roman" w:cs="Times New Roman"/>
                      <w:sz w:val="24"/>
                      <w:szCs w:val="24"/>
                    </w:rPr>
                  </w:pPr>
                  <w:hyperlink r:id="rId200"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31/04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8"/>
                    </w:numPr>
                    <w:spacing w:after="0" w:line="240" w:lineRule="auto"/>
                    <w:jc w:val="both"/>
                    <w:rPr>
                      <w:rFonts w:ascii="Times New Roman" w:eastAsia="Calibri" w:hAnsi="Times New Roman" w:cs="Times New Roman"/>
                      <w:sz w:val="24"/>
                      <w:szCs w:val="24"/>
                    </w:rPr>
                  </w:pPr>
                  <w:hyperlink r:id="rId20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35/06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28"/>
                    </w:numPr>
                    <w:spacing w:after="0" w:line="240" w:lineRule="auto"/>
                    <w:jc w:val="both"/>
                    <w:rPr>
                      <w:rFonts w:ascii="Times New Roman" w:eastAsia="Calibri" w:hAnsi="Times New Roman" w:cs="Times New Roman"/>
                      <w:sz w:val="24"/>
                      <w:szCs w:val="24"/>
                    </w:rPr>
                  </w:pPr>
                  <w:hyperlink r:id="rId202"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47/44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2273"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274"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Государственное бюджетное учреждение Республики Башкортостан "Научно-исследовательский технологический институт гербицидов и регуляторов роста растений с опытно-экспериментальным производством Академии наук Республики Башкортостан",</w:t>
            </w:r>
            <w:r w:rsidRPr="00957B99">
              <w:rPr>
                <w:rFonts w:ascii="Times New Roman" w:eastAsia="WipoUniExt" w:hAnsi="Times New Roman" w:cs="Times New Roman"/>
                <w:bCs/>
                <w:spacing w:val="6"/>
                <w:sz w:val="24"/>
                <w:szCs w:val="24"/>
                <w:shd w:val="clear" w:color="auto" w:fill="FFFFFF"/>
              </w:rPr>
              <w:br/>
              <w:t>Общество с ограниченной ответственностью "АХК-АГРО"</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19.07.2016</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hyperlink r:id="rId20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15.09.2017</w:t>
              </w:r>
            </w:hyperlink>
            <w:r w:rsidRPr="00957B99">
              <w:rPr>
                <w:rFonts w:ascii="Times New Roman" w:eastAsia="WipoUniExt" w:hAnsi="Times New Roman" w:cs="Times New Roman"/>
                <w:spacing w:val="6"/>
                <w:sz w:val="24"/>
                <w:szCs w:val="24"/>
                <w:shd w:val="clear" w:color="auto" w:fill="FFFFFF"/>
              </w:rPr>
              <w:t> Бюл. № </w:t>
            </w:r>
            <w:hyperlink r:id="rId20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26</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Гербицидное средство и способ получения рабочей жидкости гербицидного средства</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rPr>
              <w:t>№</w:t>
            </w:r>
            <w:hyperlink r:id="rId20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2 629 379</w:t>
              </w:r>
            </w:hyperlink>
            <w:r w:rsidRPr="00957B99">
              <w:rPr>
                <w:rFonts w:ascii="Times New Roman" w:eastAsia="WipoUniExt" w:hAnsi="Times New Roman" w:cs="Times New Roman"/>
                <w:bCs/>
                <w:spacing w:val="6"/>
                <w:sz w:val="24"/>
                <w:szCs w:val="24"/>
              </w:rPr>
              <w:t>C1,МПК</w:t>
            </w:r>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0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A01M 7/00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textAlignment w:val="top"/>
              <w:rPr>
                <w:rFonts w:ascii="Times New Roman" w:eastAsia="WipoUniExt" w:hAnsi="Times New Roman" w:cs="Times New Roman"/>
                <w:bCs/>
                <w:spacing w:val="6"/>
                <w:sz w:val="24"/>
                <w:szCs w:val="24"/>
              </w:rPr>
            </w:pPr>
            <w:hyperlink r:id="rId20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A01B 79/02 </w:t>
              </w:r>
              <w:r w:rsidR="00957B99" w:rsidRPr="00957B99">
                <w:rPr>
                  <w:rFonts w:ascii="Times New Roman" w:eastAsia="WipoUniExt" w:hAnsi="Times New Roman" w:cs="Times New Roman"/>
                  <w:spacing w:val="6"/>
                  <w:sz w:val="24"/>
                  <w:szCs w:val="24"/>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
                <w:bCs/>
                <w:spacing w:val="6"/>
                <w:sz w:val="24"/>
                <w:szCs w:val="24"/>
              </w:rPr>
            </w:pPr>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tc>
        <w:tc>
          <w:tcPr>
            <w:tcW w:w="2013" w:type="pct"/>
          </w:tcPr>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"Мичуринский государственный аграрный университет"</w:t>
            </w:r>
          </w:p>
          <w:p w:rsidR="00957B99" w:rsidRPr="00957B99" w:rsidRDefault="00957B99" w:rsidP="00957B99">
            <w:pPr>
              <w:autoSpaceDE w:val="0"/>
              <w:autoSpaceDN w:val="0"/>
              <w:adjustRightInd w:val="0"/>
              <w:spacing w:after="0" w:line="240" w:lineRule="auto"/>
              <w:ind w:left="-107"/>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29.03.2016</w:t>
            </w:r>
          </w:p>
          <w:p w:rsidR="00957B99" w:rsidRPr="00957B99" w:rsidRDefault="00957B99" w:rsidP="00957B99">
            <w:pPr>
              <w:autoSpaceDE w:val="0"/>
              <w:autoSpaceDN w:val="0"/>
              <w:adjustRightInd w:val="0"/>
              <w:spacing w:after="0" w:line="240" w:lineRule="auto"/>
              <w:ind w:left="-107"/>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hyperlink r:id="rId208"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29.08.2017</w:t>
              </w:r>
            </w:hyperlink>
            <w:r w:rsidRPr="00957B99">
              <w:rPr>
                <w:rFonts w:ascii="Times New Roman" w:eastAsia="WipoUniExt" w:hAnsi="Times New Roman" w:cs="Times New Roman"/>
                <w:spacing w:val="6"/>
                <w:sz w:val="24"/>
                <w:szCs w:val="24"/>
                <w:shd w:val="clear" w:color="auto" w:fill="FFFFFF"/>
              </w:rPr>
              <w:t> Бюл. № </w:t>
            </w:r>
            <w:hyperlink r:id="rId209"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25</w:t>
              </w:r>
            </w:hyperlink>
            <w:r w:rsidRPr="00957B99">
              <w:rPr>
                <w:rFonts w:ascii="Times New Roman" w:eastAsia="Calibri" w:hAnsi="Times New Roman" w:cs="Times New Roman"/>
                <w:sz w:val="24"/>
                <w:szCs w:val="24"/>
                <w:shd w:val="clear" w:color="auto" w:fill="FFFFFF"/>
              </w:rPr>
              <w:t> </w:t>
            </w:r>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Машина для ухода за растениями сахарной свеклы</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lang w:val="x-none"/>
              </w:rPr>
            </w:pP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rPr>
          <w:rFonts w:ascii="Times New Roman" w:hAnsi="Times New Roman" w:cs="Times New Roman"/>
          <w:sz w:val="24"/>
          <w:szCs w:val="24"/>
        </w:rPr>
      </w:pPr>
    </w:p>
    <w:p w:rsidR="00C34245" w:rsidRDefault="00C34245" w:rsidP="00957B99">
      <w:pPr>
        <w:spacing w:after="0" w:line="240" w:lineRule="auto"/>
        <w:rPr>
          <w:rFonts w:ascii="Times New Roman" w:hAnsi="Times New Roman" w:cs="Times New Roman"/>
          <w:sz w:val="24"/>
          <w:szCs w:val="24"/>
        </w:rPr>
      </w:pPr>
    </w:p>
    <w:p w:rsidR="00957B99" w:rsidRPr="00957B99" w:rsidRDefault="00957B99" w:rsidP="00957B99">
      <w:pPr>
        <w:spacing w:after="0" w:line="240" w:lineRule="auto"/>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10"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2701105</w:t>
              </w:r>
            </w:hyperlink>
            <w:r w:rsidRPr="00957B99">
              <w:rPr>
                <w:rFonts w:ascii="Times New Roman" w:eastAsia="WipoUniExt" w:hAnsi="Times New Roman" w:cs="Times New Roman"/>
                <w:bCs/>
                <w:spacing w:val="6"/>
                <w:sz w:val="24"/>
                <w:szCs w:val="24"/>
              </w:rPr>
              <w:t>C1,МПК</w:t>
            </w:r>
          </w:p>
          <w:p w:rsidR="00957B99" w:rsidRPr="00957B99" w:rsidRDefault="001C1DB1" w:rsidP="00957B99">
            <w:pPr>
              <w:spacing w:after="0" w:line="240" w:lineRule="auto"/>
              <w:jc w:val="both"/>
              <w:rPr>
                <w:rFonts w:ascii="Times New Roman" w:eastAsia="Calibri" w:hAnsi="Times New Roman" w:cs="Times New Roman"/>
                <w:sz w:val="24"/>
                <w:szCs w:val="24"/>
              </w:rPr>
            </w:pPr>
            <w:hyperlink r:id="rId211"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7/04 </w:t>
              </w:r>
              <w:r w:rsidR="00957B99" w:rsidRPr="00957B99">
                <w:rPr>
                  <w:rFonts w:ascii="Times New Roman" w:eastAsia="WipoUniExt" w:hAnsi="Times New Roman" w:cs="Times New Roman"/>
                  <w:spacing w:val="6"/>
                  <w:sz w:val="24"/>
                  <w:szCs w:val="24"/>
                </w:rPr>
                <w:t>(2006.01)</w:t>
              </w:r>
            </w:hyperlink>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 xml:space="preserve">Халитов Ракит Ибатович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22.05.2018</w:t>
            </w:r>
            <w:r w:rsidRPr="00957B99">
              <w:rPr>
                <w:rFonts w:ascii="Times New Roman" w:eastAsia="Calibri" w:hAnsi="Times New Roman" w:cs="Times New Roman"/>
                <w:sz w:val="24"/>
                <w:szCs w:val="24"/>
              </w:rPr>
              <w:t xml:space="preserve">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12"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24.09.2019</w:t>
              </w:r>
            </w:hyperlink>
            <w:r w:rsidRPr="00957B99">
              <w:rPr>
                <w:rFonts w:ascii="Times New Roman" w:eastAsia="WipoUniExt" w:hAnsi="Times New Roman" w:cs="Times New Roman"/>
                <w:spacing w:val="6"/>
                <w:sz w:val="24"/>
                <w:szCs w:val="24"/>
                <w:shd w:val="clear" w:color="auto" w:fill="FFFFFF"/>
              </w:rPr>
              <w:t> Бюл. № </w:t>
            </w:r>
            <w:hyperlink r:id="rId213"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27</w:t>
              </w:r>
            </w:hyperlink>
            <w:r w:rsidRPr="00957B99">
              <w:rPr>
                <w:rFonts w:ascii="Times New Roman" w:eastAsia="Calibri" w:hAnsi="Times New Roman" w:cs="Times New Roman"/>
                <w:sz w:val="24"/>
                <w:szCs w:val="24"/>
                <w:shd w:val="clear" w:color="auto" w:fill="FFFFFF"/>
              </w:rPr>
              <w:t xml:space="preserve">    </w:t>
            </w: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Сеялка свекловичная точного высева для проведения экологической чистой технологии</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z w:val="24"/>
                <w:szCs w:val="24"/>
              </w:rPr>
              <w:t>№</w:t>
            </w:r>
            <w:hyperlink r:id="rId214" w:tgtFrame="_blank" w:tooltip="Ссылка на реестр (открывается в отдельном окне)" w:history="1">
              <w:r w:rsidRPr="00957B99">
                <w:rPr>
                  <w:rFonts w:ascii="Times New Roman" w:eastAsia="WipoUniExt" w:hAnsi="Times New Roman" w:cs="Times New Roman"/>
                  <w:bCs/>
                  <w:sz w:val="24"/>
                  <w:szCs w:val="24"/>
                </w:rPr>
                <w:t>2 730 618</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p w:rsidR="00957B99" w:rsidRPr="00957B99" w:rsidRDefault="001C1DB1" w:rsidP="00957B99">
            <w:pPr>
              <w:spacing w:after="0" w:line="240" w:lineRule="auto"/>
              <w:jc w:val="both"/>
              <w:rPr>
                <w:rFonts w:ascii="Times New Roman" w:eastAsia="Calibri" w:hAnsi="Times New Roman" w:cs="Times New Roman"/>
                <w:sz w:val="24"/>
                <w:szCs w:val="24"/>
              </w:rPr>
            </w:pPr>
            <w:hyperlink r:id="rId215"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21/00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30"/>
              </w:numPr>
              <w:spacing w:after="0" w:line="240" w:lineRule="auto"/>
              <w:jc w:val="both"/>
              <w:rPr>
                <w:rFonts w:ascii="Times New Roman" w:eastAsia="Calibri" w:hAnsi="Times New Roman" w:cs="Times New Roman"/>
                <w:sz w:val="24"/>
                <w:szCs w:val="24"/>
              </w:rPr>
            </w:pPr>
            <w:hyperlink r:id="rId216"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A01G 7/00 </w:t>
              </w:r>
              <w:r w:rsidR="00957B99" w:rsidRPr="00957B99">
                <w:rPr>
                  <w:rFonts w:ascii="Times New Roman" w:eastAsia="Calibri" w:hAnsi="Times New Roman" w:cs="Times New Roman"/>
                  <w:sz w:val="24"/>
                  <w:szCs w:val="24"/>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957B99" w:rsidRPr="00957B99" w:rsidTr="00984F26">
              <w:tc>
                <w:tcPr>
                  <w:tcW w:w="4547"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217"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C05G 1/00 </w:t>
                    </w:r>
                    <w:r w:rsidR="00957B99" w:rsidRPr="00957B99">
                      <w:rPr>
                        <w:rFonts w:ascii="Times New Roman" w:eastAsia="Calibri" w:hAnsi="Times New Roman" w:cs="Times New Roman"/>
                        <w:sz w:val="24"/>
                        <w:szCs w:val="24"/>
                      </w:rPr>
                      <w:t>(2006.01)</w:t>
                    </w:r>
                  </w:hyperlink>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учреждение науки Федеральный исследовательский центр "Коми научный центр Уральского отделения Российской академии наук"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16.05.2019</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rPr>
              <w:t xml:space="preserve">дата публикации  </w:t>
            </w:r>
            <w:hyperlink r:id="rId218"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24.08.2020</w:t>
              </w:r>
            </w:hyperlink>
            <w:r w:rsidRPr="00957B99">
              <w:rPr>
                <w:rFonts w:ascii="Times New Roman" w:eastAsia="WipoUniExt" w:hAnsi="Times New Roman" w:cs="Times New Roman"/>
                <w:spacing w:val="6"/>
                <w:sz w:val="24"/>
                <w:szCs w:val="24"/>
                <w:shd w:val="clear" w:color="auto" w:fill="FFFFFF"/>
              </w:rPr>
              <w:t> Бюл. № </w:t>
            </w:r>
            <w:hyperlink r:id="rId219"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24</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повышения плодородия почв под прогнозируемый урожай сельскохозяйственных культур</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20"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2618109</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WipoUniExt" w:hAnsi="Times New Roman" w:cs="Times New Roman"/>
                      <w:spacing w:val="6"/>
                      <w:sz w:val="24"/>
                      <w:szCs w:val="24"/>
                    </w:rPr>
                  </w:pPr>
                </w:p>
              </w:tc>
            </w:tr>
            <w:tr w:rsidR="00957B99" w:rsidRPr="00957B99" w:rsidTr="00984F26">
              <w:tc>
                <w:tcPr>
                  <w:tcW w:w="4536" w:type="dxa"/>
                  <w:tcBorders>
                    <w:top w:val="nil"/>
                    <w:left w:val="nil"/>
                    <w:bottom w:val="nil"/>
                    <w:right w:val="nil"/>
                  </w:tcBorders>
                  <w:shd w:val="clear" w:color="auto" w:fill="FFFFFF"/>
                  <w:hideMark/>
                </w:tcPr>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21"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29/02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2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31/04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2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A01P 13/00 </w:t>
                    </w:r>
                    <w:r w:rsidR="00957B99" w:rsidRPr="00957B99">
                      <w:rPr>
                        <w:rFonts w:ascii="Times New Roman" w:eastAsia="WipoUniExt" w:hAnsi="Times New Roman" w:cs="Times New Roman"/>
                        <w:spacing w:val="6"/>
                        <w:sz w:val="24"/>
                        <w:szCs w:val="24"/>
                      </w:rPr>
                      <w:t>(2006.01)</w:t>
                    </w:r>
                  </w:hyperlink>
                </w:p>
              </w:tc>
              <w:tc>
                <w:tcPr>
                  <w:tcW w:w="11" w:type="dxa"/>
                  <w:shd w:val="clear" w:color="auto" w:fill="FFFFFF"/>
                  <w:vAlign w:val="center"/>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Общество с ограниченной ответственностью "Агро Эксперт Груп"</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22.12.2015</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rPr>
              <w:t xml:space="preserve">дата публикации  </w:t>
            </w:r>
            <w:hyperlink r:id="rId224"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02.05.2017</w:t>
              </w:r>
            </w:hyperlink>
            <w:r w:rsidRPr="00957B99">
              <w:rPr>
                <w:rFonts w:ascii="Times New Roman" w:eastAsia="WipoUniExt" w:hAnsi="Times New Roman" w:cs="Times New Roman"/>
                <w:spacing w:val="6"/>
                <w:sz w:val="24"/>
                <w:szCs w:val="24"/>
                <w:shd w:val="clear" w:color="auto" w:fill="FFFFFF"/>
              </w:rPr>
              <w:t> Бюл. № </w:t>
            </w:r>
            <w:hyperlink r:id="rId225"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13</w:t>
              </w:r>
            </w:hyperlink>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Гербицидная композиция (варианты)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w:t>
            </w:r>
            <w:hyperlink r:id="rId226" w:tgtFrame="_blank" w:tooltip="Ссылка на реестр (открывается в отдельном окне)" w:history="1">
              <w:r w:rsidRPr="00957B99">
                <w:rPr>
                  <w:rFonts w:ascii="Times New Roman" w:eastAsia="WipoUniExt" w:hAnsi="Times New Roman" w:cs="Times New Roman"/>
                  <w:bCs/>
                  <w:sz w:val="24"/>
                  <w:szCs w:val="24"/>
                </w:rPr>
                <w:t>2 681 739</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957B99">
                  <w:pPr>
                    <w:numPr>
                      <w:ilvl w:val="0"/>
                      <w:numId w:val="31"/>
                    </w:numPr>
                    <w:spacing w:after="0" w:line="240" w:lineRule="auto"/>
                    <w:jc w:val="both"/>
                    <w:rPr>
                      <w:rFonts w:ascii="Times New Roman" w:eastAsia="Calibri" w:hAnsi="Times New Roman" w:cs="Times New Roman"/>
                      <w:sz w:val="24"/>
                      <w:szCs w:val="24"/>
                    </w:rPr>
                  </w:pPr>
                  <w:hyperlink r:id="rId227"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37/18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31"/>
                    </w:numPr>
                    <w:spacing w:after="0" w:line="240" w:lineRule="auto"/>
                    <w:jc w:val="both"/>
                    <w:rPr>
                      <w:rFonts w:ascii="Times New Roman" w:eastAsia="Calibri" w:hAnsi="Times New Roman" w:cs="Times New Roman"/>
                      <w:sz w:val="24"/>
                      <w:szCs w:val="24"/>
                    </w:rPr>
                  </w:pPr>
                  <w:hyperlink r:id="rId228"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37/34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31"/>
                    </w:numPr>
                    <w:spacing w:after="0" w:line="240" w:lineRule="auto"/>
                    <w:jc w:val="both"/>
                    <w:rPr>
                      <w:rFonts w:ascii="Times New Roman" w:eastAsia="Calibri" w:hAnsi="Times New Roman" w:cs="Times New Roman"/>
                      <w:sz w:val="24"/>
                      <w:szCs w:val="24"/>
                    </w:rPr>
                  </w:pPr>
                  <w:hyperlink r:id="rId229"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43/52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31"/>
                    </w:numPr>
                    <w:spacing w:after="0" w:line="240" w:lineRule="auto"/>
                    <w:jc w:val="both"/>
                    <w:rPr>
                      <w:rFonts w:ascii="Times New Roman" w:eastAsia="Calibri" w:hAnsi="Times New Roman" w:cs="Times New Roman"/>
                      <w:sz w:val="24"/>
                      <w:szCs w:val="24"/>
                    </w:rPr>
                  </w:pPr>
                  <w:hyperlink r:id="rId230"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43/54 </w:t>
                    </w:r>
                    <w:r w:rsidR="00957B99" w:rsidRPr="00957B99">
                      <w:rPr>
                        <w:rFonts w:ascii="Times New Roman" w:eastAsia="Calibri" w:hAnsi="Times New Roman" w:cs="Times New Roman"/>
                        <w:sz w:val="24"/>
                        <w:szCs w:val="24"/>
                      </w:rPr>
                      <w:t>(2006.01)</w:t>
                    </w:r>
                  </w:hyperlink>
                </w:p>
                <w:p w:rsidR="00957B99" w:rsidRPr="00957B99" w:rsidRDefault="001C1DB1" w:rsidP="00957B99">
                  <w:pPr>
                    <w:numPr>
                      <w:ilvl w:val="0"/>
                      <w:numId w:val="31"/>
                    </w:numPr>
                    <w:spacing w:after="0" w:line="240" w:lineRule="auto"/>
                    <w:jc w:val="both"/>
                    <w:rPr>
                      <w:rFonts w:ascii="Times New Roman" w:eastAsia="Calibri" w:hAnsi="Times New Roman" w:cs="Times New Roman"/>
                      <w:sz w:val="24"/>
                      <w:szCs w:val="24"/>
                    </w:rPr>
                  </w:pPr>
                  <w:hyperlink r:id="rId23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53/10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Акционерное общество "Щелково Агрохим"</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21.06.2018</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32"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12.03.2019</w:t>
              </w:r>
            </w:hyperlink>
            <w:r w:rsidRPr="00957B99">
              <w:rPr>
                <w:rFonts w:ascii="Times New Roman" w:eastAsia="WipoUniExt" w:hAnsi="Times New Roman" w:cs="Times New Roman"/>
                <w:spacing w:val="6"/>
                <w:sz w:val="24"/>
                <w:szCs w:val="24"/>
                <w:shd w:val="clear" w:color="auto" w:fill="FFFFFF"/>
              </w:rPr>
              <w:t> Бюл. № </w:t>
            </w:r>
            <w:hyperlink r:id="rId233"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8</w:t>
              </w:r>
            </w:hyperlink>
            <w:r w:rsidRPr="00957B99">
              <w:rPr>
                <w:rFonts w:ascii="Times New Roman" w:eastAsia="Calibri" w:hAnsi="Times New Roman" w:cs="Times New Roman"/>
                <w:sz w:val="24"/>
                <w:szCs w:val="24"/>
              </w:rPr>
              <w:t xml:space="preserve"> </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Фунгицидная композиция, обладающая синергетической активностью</w:t>
            </w:r>
          </w:p>
        </w:tc>
      </w:tr>
    </w:tbl>
    <w:p w:rsidR="00957B99" w:rsidRPr="00957B99" w:rsidRDefault="00957B99" w:rsidP="00957B99">
      <w:pPr>
        <w:spacing w:after="0" w:line="240" w:lineRule="auto"/>
        <w:rPr>
          <w:rFonts w:ascii="Times New Roman" w:hAnsi="Times New Roman" w:cs="Times New Roman"/>
          <w:sz w:val="24"/>
          <w:szCs w:val="24"/>
          <w:lang w:val="kk-KZ"/>
        </w:rPr>
      </w:pPr>
      <w:r w:rsidRPr="00957B99">
        <w:rPr>
          <w:rFonts w:ascii="Times New Roman" w:hAnsi="Times New Roman" w:cs="Times New Roman"/>
          <w:sz w:val="24"/>
          <w:szCs w:val="24"/>
          <w:lang w:val="kk-KZ"/>
        </w:rPr>
        <w:br w:type="page"/>
      </w: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34"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2555004</w:t>
              </w:r>
            </w:hyperlink>
            <w:r w:rsidRPr="00957B99">
              <w:rPr>
                <w:rFonts w:ascii="Times New Roman" w:eastAsia="WipoUniExt" w:hAnsi="Times New Roman" w:cs="Times New Roman"/>
                <w:bCs/>
                <w:spacing w:val="6"/>
                <w:sz w:val="24"/>
                <w:szCs w:val="24"/>
              </w:rPr>
              <w:t>C1,МПК</w:t>
            </w:r>
            <w:hyperlink r:id="rId235" w:tgtFrame="_blank" w:tooltip="Ссылка на описание класса МПК (открывается в отдельном окне)" w:history="1">
              <w:r w:rsidRPr="00957B99">
                <w:rPr>
                  <w:rFonts w:ascii="Times New Roman" w:eastAsia="WipoUniExt" w:hAnsi="Times New Roman" w:cs="Times New Roman"/>
                  <w:bCs/>
                  <w:iCs/>
                  <w:spacing w:val="6"/>
                  <w:sz w:val="24"/>
                  <w:szCs w:val="24"/>
                </w:rPr>
                <w:br/>
                <w:t>A01F 25/00 </w:t>
              </w:r>
              <w:r w:rsidRPr="00957B99">
                <w:rPr>
                  <w:rFonts w:ascii="Times New Roman" w:eastAsia="WipoUniExt" w:hAnsi="Times New Roman" w:cs="Times New Roman"/>
                  <w:spacing w:val="6"/>
                  <w:sz w:val="24"/>
                  <w:szCs w:val="24"/>
                </w:rPr>
                <w:t>(2006.01)</w:t>
              </w:r>
            </w:hyperlink>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"Российский научно-исследовательский институт сахарной промышленности</w:t>
            </w:r>
            <w:proofErr w:type="gramStart"/>
            <w:r w:rsidRPr="00957B99">
              <w:rPr>
                <w:rFonts w:ascii="Times New Roman" w:eastAsia="WipoUniExt" w:hAnsi="Times New Roman" w:cs="Times New Roman"/>
                <w:bCs/>
                <w:spacing w:val="6"/>
                <w:sz w:val="24"/>
                <w:szCs w:val="24"/>
                <w:shd w:val="clear" w:color="auto" w:fill="FFFFFF"/>
              </w:rPr>
              <w:t>"(</w:t>
            </w:r>
            <w:proofErr w:type="gramEnd"/>
            <w:r w:rsidRPr="00957B99">
              <w:rPr>
                <w:rFonts w:ascii="Times New Roman" w:eastAsia="WipoUniExt" w:hAnsi="Times New Roman" w:cs="Times New Roman"/>
                <w:bCs/>
                <w:spacing w:val="6"/>
                <w:sz w:val="24"/>
                <w:szCs w:val="24"/>
                <w:shd w:val="clear" w:color="auto" w:fill="FFFFFF"/>
              </w:rPr>
              <w:t>ФГБНУ РНИИСП)</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09.01.2014</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36"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10.07.2015</w:t>
              </w:r>
            </w:hyperlink>
            <w:r w:rsidRPr="00957B99">
              <w:rPr>
                <w:rFonts w:ascii="Times New Roman" w:eastAsia="WipoUniExt" w:hAnsi="Times New Roman" w:cs="Times New Roman"/>
                <w:spacing w:val="6"/>
                <w:sz w:val="24"/>
                <w:szCs w:val="24"/>
                <w:shd w:val="clear" w:color="auto" w:fill="FFFFFF"/>
              </w:rPr>
              <w:t> Бюл. № </w:t>
            </w:r>
            <w:hyperlink r:id="rId237"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19</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длительного хранения сахарной свеклы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38"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2707547</w:t>
              </w:r>
            </w:hyperlink>
            <w:r w:rsidRPr="00957B99">
              <w:rPr>
                <w:rFonts w:ascii="Times New Roman" w:eastAsia="WipoUniExt" w:hAnsi="Times New Roman" w:cs="Times New Roman"/>
                <w:bCs/>
                <w:spacing w:val="6"/>
                <w:sz w:val="24"/>
                <w:szCs w:val="24"/>
              </w:rPr>
              <w:t>C1</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37"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3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31/06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4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33/06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41"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37/34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4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43/40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4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213/26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4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C07D 213/32 </w:t>
                    </w:r>
                    <w:r w:rsidR="00957B99" w:rsidRPr="00957B99">
                      <w:rPr>
                        <w:rFonts w:ascii="Times New Roman" w:eastAsia="WipoUniExt" w:hAnsi="Times New Roman" w:cs="Times New Roman"/>
                        <w:spacing w:val="6"/>
                        <w:sz w:val="24"/>
                        <w:szCs w:val="24"/>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4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C07D 213/54 </w:t>
                    </w:r>
                    <w:r w:rsidR="00957B99" w:rsidRPr="00957B99">
                      <w:rPr>
                        <w:rFonts w:ascii="Times New Roman" w:eastAsia="WipoUniExt" w:hAnsi="Times New Roman" w:cs="Times New Roman"/>
                        <w:spacing w:val="6"/>
                        <w:sz w:val="24"/>
                        <w:szCs w:val="24"/>
                      </w:rPr>
                      <w:t>(2006.01)</w:t>
                    </w:r>
                  </w:hyperlink>
                </w:p>
              </w:tc>
              <w:tc>
                <w:tcPr>
                  <w:tcW w:w="10" w:type="dxa"/>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"Всероссийский научно-исследовательский институт биологической защиты растений"</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06.05.2019</w:t>
            </w:r>
            <w:r w:rsidRPr="00957B99">
              <w:rPr>
                <w:rFonts w:ascii="Times New Roman" w:eastAsia="Calibri" w:hAnsi="Times New Roman" w:cs="Times New Roman"/>
                <w:sz w:val="24"/>
                <w:szCs w:val="24"/>
              </w:rPr>
              <w:t xml:space="preserve"> </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46"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27.11.2019</w:t>
              </w:r>
            </w:hyperlink>
            <w:r w:rsidRPr="00957B99">
              <w:rPr>
                <w:rFonts w:ascii="Times New Roman" w:eastAsia="WipoUniExt" w:hAnsi="Times New Roman" w:cs="Times New Roman"/>
                <w:spacing w:val="6"/>
                <w:sz w:val="24"/>
                <w:szCs w:val="24"/>
                <w:shd w:val="clear" w:color="auto" w:fill="FFFFFF"/>
              </w:rPr>
              <w:t> Бюл. № </w:t>
            </w:r>
            <w:hyperlink r:id="rId247"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33</w:t>
              </w:r>
            </w:hyperlink>
            <w:r w:rsidRPr="00957B99">
              <w:rPr>
                <w:rFonts w:ascii="Times New Roman" w:eastAsia="Calibri" w:hAnsi="Times New Roman" w:cs="Times New Roman"/>
                <w:sz w:val="24"/>
                <w:szCs w:val="24"/>
              </w:rPr>
              <w:t xml:space="preserve"> </w:t>
            </w:r>
            <w:r w:rsidRPr="00957B99">
              <w:rPr>
                <w:rFonts w:ascii="Times New Roman" w:eastAsia="WipoUniExt" w:hAnsi="Times New Roman" w:cs="Times New Roman"/>
                <w:spacing w:val="6"/>
                <w:sz w:val="24"/>
                <w:szCs w:val="24"/>
                <w:shd w:val="clear" w:color="auto" w:fill="FFFFFF"/>
              </w:rPr>
              <w:t>  </w:t>
            </w:r>
            <w:r w:rsidRPr="00957B99">
              <w:rPr>
                <w:rFonts w:ascii="Times New Roman" w:eastAsia="Calibri" w:hAnsi="Times New Roman" w:cs="Times New Roman"/>
                <w:sz w:val="24"/>
                <w:szCs w:val="24"/>
              </w:rPr>
              <w:t xml:space="preserve"> </w:t>
            </w: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защиты вегетирующих растений сахарной свеклы от повреждающего действия гербицидов</w:t>
            </w:r>
          </w:p>
        </w:tc>
      </w:tr>
    </w:tbl>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br w:type="page"/>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bCs/>
                <w:sz w:val="24"/>
                <w:szCs w:val="24"/>
              </w:rPr>
              <w:t>№</w:t>
            </w:r>
            <w:hyperlink r:id="rId248" w:tgtFrame="_blank" w:tooltip="Ссылка на реестр (открывается в отдельном окне)" w:history="1">
              <w:r w:rsidRPr="00957B99">
                <w:rPr>
                  <w:rFonts w:ascii="Times New Roman" w:eastAsia="WipoUniExt" w:hAnsi="Times New Roman" w:cs="Times New Roman"/>
                  <w:bCs/>
                  <w:sz w:val="24"/>
                  <w:szCs w:val="24"/>
                </w:rPr>
                <w:t>2631030</w:t>
              </w:r>
            </w:hyperlink>
            <w:r w:rsidRPr="00957B99">
              <w:rPr>
                <w:rFonts w:ascii="Times New Roman" w:eastAsia="WipoUniExt" w:hAnsi="Times New Roman" w:cs="Times New Roman"/>
                <w:bCs/>
                <w:sz w:val="24"/>
                <w:szCs w:val="24"/>
              </w:rPr>
              <w:t>C1,</w:t>
            </w:r>
            <w:r w:rsidRPr="00957B99">
              <w:rPr>
                <w:rFonts w:ascii="Times New Roman" w:eastAsia="Calibri" w:hAnsi="Times New Roman" w:cs="Times New Roman"/>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numPr>
                      <w:ilvl w:val="0"/>
                      <w:numId w:val="32"/>
                    </w:numPr>
                    <w:spacing w:after="0" w:line="240" w:lineRule="auto"/>
                    <w:suppressOverlap/>
                    <w:jc w:val="both"/>
                    <w:rPr>
                      <w:rFonts w:ascii="Times New Roman" w:eastAsia="Calibri" w:hAnsi="Times New Roman" w:cs="Times New Roman"/>
                      <w:sz w:val="24"/>
                      <w:szCs w:val="24"/>
                    </w:rPr>
                  </w:pPr>
                  <w:hyperlink r:id="rId249"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31/04 </w:t>
                    </w:r>
                    <w:r w:rsidR="00957B99" w:rsidRPr="00957B99">
                      <w:rPr>
                        <w:rFonts w:ascii="Times New Roman" w:eastAsia="Calibri" w:hAnsi="Times New Roman" w:cs="Times New Roman"/>
                        <w:sz w:val="24"/>
                        <w:szCs w:val="24"/>
                      </w:rPr>
                      <w:t>(2006.01)</w:t>
                    </w:r>
                  </w:hyperlink>
                </w:p>
                <w:p w:rsidR="00957B99" w:rsidRPr="00957B99" w:rsidRDefault="001C1DB1" w:rsidP="0057567F">
                  <w:pPr>
                    <w:framePr w:hSpace="180" w:wrap="around" w:vAnchor="text" w:hAnchor="text" w:y="1"/>
                    <w:numPr>
                      <w:ilvl w:val="0"/>
                      <w:numId w:val="32"/>
                    </w:numPr>
                    <w:spacing w:after="0" w:line="240" w:lineRule="auto"/>
                    <w:suppressOverlap/>
                    <w:jc w:val="both"/>
                    <w:rPr>
                      <w:rFonts w:ascii="Times New Roman" w:eastAsia="Calibri" w:hAnsi="Times New Roman" w:cs="Times New Roman"/>
                      <w:sz w:val="24"/>
                      <w:szCs w:val="24"/>
                    </w:rPr>
                  </w:pPr>
                  <w:hyperlink r:id="rId250"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35/06 </w:t>
                    </w:r>
                    <w:r w:rsidR="00957B99" w:rsidRPr="00957B99">
                      <w:rPr>
                        <w:rFonts w:ascii="Times New Roman" w:eastAsia="Calibri" w:hAnsi="Times New Roman" w:cs="Times New Roman"/>
                        <w:sz w:val="24"/>
                        <w:szCs w:val="24"/>
                      </w:rPr>
                      <w:t>(2006.01)</w:t>
                    </w:r>
                  </w:hyperlink>
                </w:p>
                <w:p w:rsidR="00957B99" w:rsidRPr="00957B99" w:rsidRDefault="001C1DB1" w:rsidP="0057567F">
                  <w:pPr>
                    <w:framePr w:hSpace="180" w:wrap="around" w:vAnchor="text" w:hAnchor="text" w:y="1"/>
                    <w:numPr>
                      <w:ilvl w:val="0"/>
                      <w:numId w:val="32"/>
                    </w:numPr>
                    <w:spacing w:after="0" w:line="240" w:lineRule="auto"/>
                    <w:suppressOverlap/>
                    <w:jc w:val="both"/>
                    <w:rPr>
                      <w:rFonts w:ascii="Times New Roman" w:eastAsia="Calibri" w:hAnsi="Times New Roman" w:cs="Times New Roman"/>
                      <w:sz w:val="24"/>
                      <w:szCs w:val="24"/>
                    </w:rPr>
                  </w:pPr>
                  <w:hyperlink r:id="rId251"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A01N 47/44 </w:t>
                    </w:r>
                    <w:r w:rsidR="00957B99" w:rsidRPr="00957B99">
                      <w:rPr>
                        <w:rFonts w:ascii="Times New Roman" w:eastAsia="Calibri" w:hAnsi="Times New Roman" w:cs="Times New Roman"/>
                        <w:sz w:val="24"/>
                        <w:szCs w:val="24"/>
                      </w:rPr>
                      <w:t>(2006.01)</w:t>
                    </w:r>
                  </w:hyperlink>
                </w:p>
              </w:tc>
              <w:tc>
                <w:tcPr>
                  <w:tcW w:w="12" w:type="dxa"/>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vanish/>
                <w:sz w:val="24"/>
                <w:szCs w:val="24"/>
              </w:rPr>
            </w:pPr>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r w:rsidR="00957B99" w:rsidRPr="00957B99" w:rsidTr="00984F26">
              <w:tc>
                <w:tcPr>
                  <w:tcW w:w="227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c>
                <w:tcPr>
                  <w:tcW w:w="2274"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Государственное бюджетное учреждение Республики Башкортостан "Научно-исследовательский технологический институт гербицидов и регуляторов роста растений с опытно-экспериментальным производством Академии наук Республики Башкортостан", Общество с ограниченной ответственностью "АХК-АГРО"</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дата приоритета</w:t>
            </w:r>
            <w:r w:rsidRPr="00957B99">
              <w:rPr>
                <w:rFonts w:ascii="Times New Roman" w:eastAsia="WipoUniExt" w:hAnsi="Times New Roman" w:cs="Times New Roman"/>
                <w:b/>
                <w:bCs/>
                <w:spacing w:val="6"/>
                <w:sz w:val="24"/>
                <w:szCs w:val="24"/>
                <w:shd w:val="clear" w:color="auto" w:fill="FFFFFF"/>
              </w:rPr>
              <w:t xml:space="preserve"> </w:t>
            </w:r>
            <w:r w:rsidRPr="00957B99">
              <w:rPr>
                <w:rFonts w:ascii="Times New Roman" w:eastAsia="WipoUniExt" w:hAnsi="Times New Roman" w:cs="Times New Roman"/>
                <w:bCs/>
                <w:spacing w:val="6"/>
                <w:sz w:val="24"/>
                <w:szCs w:val="24"/>
                <w:shd w:val="clear" w:color="auto" w:fill="FFFFFF"/>
              </w:rPr>
              <w:t>19.07.2016</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52"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15.09.2017</w:t>
              </w:r>
            </w:hyperlink>
            <w:r w:rsidRPr="00957B99">
              <w:rPr>
                <w:rFonts w:ascii="Times New Roman" w:eastAsia="WipoUniExt" w:hAnsi="Times New Roman" w:cs="Times New Roman"/>
                <w:spacing w:val="6"/>
                <w:sz w:val="24"/>
                <w:szCs w:val="24"/>
                <w:shd w:val="clear" w:color="auto" w:fill="FFFFFF"/>
              </w:rPr>
              <w:t> Бюл. № </w:t>
            </w:r>
            <w:hyperlink r:id="rId253"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26</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Гербицидное средство и способ получения рабочей жидкости гербицидного средства</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№2543816C1, МПК</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A01N 25/30 (2006.01)</w:t>
            </w: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Общество с ограниченной ответственностью "Агро Эксперт Груп"</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приоритета 27.11.2013</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публикации 10.03.2015 Бюл. № 7</w:t>
            </w:r>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Композиция для повышения эффективности пестицидов</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№2573769C2, МПК</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A01N43/56 (2006.01)</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rPr>
              <w:t>A01P 3/00 (2006.01)</w:t>
            </w: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СУМИТОМО КЕМИКАЛ КОМПАНИ, ЛИМИТЕД</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приоритета 20.06.2011</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публикации 27.01.2016 Бюл. № 3</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Композиция для борьбы с заболеванием растений и способ борьбы с заболеванием растений</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rPr>
              <w:t> </w:t>
            </w: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z w:val="24"/>
                <w:szCs w:val="24"/>
              </w:rPr>
            </w:pPr>
            <w:r w:rsidRPr="00957B99">
              <w:rPr>
                <w:rFonts w:ascii="Times New Roman" w:eastAsia="WipoUniExt" w:hAnsi="Times New Roman" w:cs="Times New Roman"/>
                <w:bCs/>
                <w:sz w:val="24"/>
                <w:szCs w:val="24"/>
              </w:rPr>
              <w:t>№2 592 381C2,</w:t>
            </w:r>
            <w:r w:rsidRPr="00957B99">
              <w:rPr>
                <w:rFonts w:ascii="Times New Roman" w:eastAsia="Calibri" w:hAnsi="Times New Roman" w:cs="Times New Roman"/>
                <w:sz w:val="24"/>
                <w:szCs w:val="24"/>
              </w:rPr>
              <w:t xml:space="preserve"> МПК</w:t>
            </w:r>
          </w:p>
          <w:p w:rsidR="00957B99" w:rsidRPr="00957B99" w:rsidRDefault="001C1DB1" w:rsidP="00957B99">
            <w:pPr>
              <w:spacing w:after="0" w:line="240" w:lineRule="auto"/>
              <w:jc w:val="both"/>
              <w:textAlignment w:val="top"/>
              <w:rPr>
                <w:rFonts w:ascii="Times New Roman" w:eastAsia="WipoUniExt" w:hAnsi="Times New Roman" w:cs="Times New Roman"/>
                <w:bCs/>
                <w:sz w:val="24"/>
                <w:szCs w:val="24"/>
              </w:rPr>
            </w:pPr>
            <w:hyperlink r:id="rId254" w:tgtFrame="_blank" w:tooltip="Ссылка на описание класса МПК (открывается в отдельном окне)" w:history="1">
              <w:r w:rsidR="00957B99" w:rsidRPr="00957B99">
                <w:rPr>
                  <w:rFonts w:ascii="Times New Roman" w:eastAsia="Calibri" w:hAnsi="Times New Roman" w:cs="Times New Roman"/>
                  <w:bCs/>
                  <w:iCs/>
                  <w:sz w:val="24"/>
                  <w:szCs w:val="24"/>
                </w:rPr>
                <w:t>A01C 1/00 </w:t>
              </w:r>
              <w:r w:rsidR="00957B99" w:rsidRPr="00957B99">
                <w:rPr>
                  <w:rFonts w:ascii="Times New Roman" w:eastAsia="Calibri" w:hAnsi="Times New Roman" w:cs="Times New Roman"/>
                  <w:sz w:val="24"/>
                  <w:szCs w:val="24"/>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2273"/>
              <w:gridCol w:w="2274"/>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r w:rsidR="00957B99" w:rsidRPr="00957B99" w:rsidTr="00984F26">
              <w:tc>
                <w:tcPr>
                  <w:tcW w:w="227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c>
                <w:tcPr>
                  <w:tcW w:w="2274"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БАЙЕР КРОПСАЙЕНС ЭлПи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08.12.2011</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55"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20.07.2016</w:t>
              </w:r>
            </w:hyperlink>
            <w:r w:rsidRPr="00957B99">
              <w:rPr>
                <w:rFonts w:ascii="Times New Roman" w:eastAsia="WipoUniExt" w:hAnsi="Times New Roman" w:cs="Times New Roman"/>
                <w:spacing w:val="6"/>
                <w:sz w:val="24"/>
                <w:szCs w:val="24"/>
                <w:shd w:val="clear" w:color="auto" w:fill="FFFFFF"/>
              </w:rPr>
              <w:t> Бюл. № </w:t>
            </w:r>
            <w:hyperlink r:id="rId256"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20</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Производственные базы</w:t>
            </w:r>
            <w:proofErr w:type="gramStart"/>
            <w:r w:rsidRPr="00957B99">
              <w:rPr>
                <w:rFonts w:ascii="Times New Roman" w:eastAsia="WipoUniExt" w:hAnsi="Times New Roman" w:cs="Times New Roman"/>
                <w:bCs/>
                <w:spacing w:val="6"/>
                <w:sz w:val="24"/>
                <w:szCs w:val="24"/>
                <w:shd w:val="clear" w:color="auto" w:fill="FFFFFF"/>
              </w:rPr>
              <w:t> ,</w:t>
            </w:r>
            <w:proofErr w:type="gramEnd"/>
            <w:r w:rsidRPr="00957B99">
              <w:rPr>
                <w:rFonts w:ascii="Times New Roman" w:eastAsia="WipoUniExt" w:hAnsi="Times New Roman" w:cs="Times New Roman"/>
                <w:bCs/>
                <w:spacing w:val="6"/>
                <w:sz w:val="24"/>
                <w:szCs w:val="24"/>
                <w:shd w:val="clear" w:color="auto" w:fill="FFFFFF"/>
              </w:rPr>
              <w:t> способы и устройство для обработки семян</w:t>
            </w:r>
          </w:p>
        </w:tc>
      </w:tr>
    </w:tbl>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WipoUniExt" w:hAnsi="Times New Roman" w:cs="Times New Roman"/>
                <w:bCs/>
                <w:spacing w:val="6"/>
                <w:sz w:val="24"/>
                <w:szCs w:val="24"/>
              </w:rPr>
              <w:t>№</w:t>
            </w:r>
            <w:hyperlink r:id="rId257"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2589220</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5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Закрытое акционерное общество "Инновационный центр "Бирюч" (ЗАО "ИЦ "Бирюч")</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22.07.2014</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259"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10.07.2016</w:t>
              </w:r>
            </w:hyperlink>
            <w:r w:rsidRPr="00957B99">
              <w:rPr>
                <w:rFonts w:ascii="Times New Roman" w:eastAsia="WipoUniExt" w:hAnsi="Times New Roman" w:cs="Times New Roman"/>
                <w:spacing w:val="6"/>
                <w:sz w:val="24"/>
                <w:szCs w:val="24"/>
                <w:shd w:val="clear" w:color="auto" w:fill="FFFFFF"/>
              </w:rPr>
              <w:t> Бюл. № </w:t>
            </w:r>
            <w:hyperlink r:id="rId260"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19</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получения целлюлозных растительных волокон для использования в качестве нейтрального инертного наполнителя в составе дражирующей смеси предпосевной обработки семян как альтернативы древесных опилок твердых и мягких пород</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w:t>
            </w:r>
            <w:hyperlink r:id="rId261"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2640425</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6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43/16 </w:t>
                    </w:r>
                    <w:r w:rsidR="00957B99" w:rsidRPr="00957B99">
                      <w:rPr>
                        <w:rFonts w:ascii="Times New Roman" w:eastAsia="WipoUniExt" w:hAnsi="Times New Roman" w:cs="Times New Roman"/>
                        <w:spacing w:val="6"/>
                        <w:sz w:val="24"/>
                        <w:szCs w:val="24"/>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6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63/00 </w:t>
                    </w:r>
                    <w:r w:rsidR="00957B99" w:rsidRPr="00957B99">
                      <w:rPr>
                        <w:rFonts w:ascii="Times New Roman" w:eastAsia="WipoUniExt" w:hAnsi="Times New Roman" w:cs="Times New Roman"/>
                        <w:spacing w:val="6"/>
                        <w:sz w:val="24"/>
                        <w:szCs w:val="24"/>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6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A01P 21/00 </w:t>
                    </w:r>
                    <w:r w:rsidR="00957B99" w:rsidRPr="00957B99">
                      <w:rPr>
                        <w:rFonts w:ascii="Times New Roman" w:eastAsia="WipoUniExt" w:hAnsi="Times New Roman" w:cs="Times New Roman"/>
                        <w:spacing w:val="6"/>
                        <w:sz w:val="24"/>
                        <w:szCs w:val="24"/>
                      </w:rPr>
                      <w:t>(2006.01)</w:t>
                    </w:r>
                  </w:hyperlink>
                </w:p>
              </w:tc>
              <w:tc>
                <w:tcPr>
                  <w:tcW w:w="12"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Новозимс Биоаг</w:t>
            </w:r>
            <w:proofErr w:type="gramStart"/>
            <w:r w:rsidRPr="00957B99">
              <w:rPr>
                <w:rFonts w:ascii="Times New Roman" w:eastAsia="WipoUniExt" w:hAnsi="Times New Roman" w:cs="Times New Roman"/>
                <w:bCs/>
                <w:spacing w:val="6"/>
                <w:sz w:val="24"/>
                <w:szCs w:val="24"/>
                <w:shd w:val="clear" w:color="auto" w:fill="FFFFFF"/>
              </w:rPr>
              <w:t xml:space="preserve"> А</w:t>
            </w:r>
            <w:proofErr w:type="gramEnd"/>
            <w:r w:rsidRPr="00957B99">
              <w:rPr>
                <w:rFonts w:ascii="Times New Roman" w:eastAsia="WipoUniExt" w:hAnsi="Times New Roman" w:cs="Times New Roman"/>
                <w:bCs/>
                <w:spacing w:val="6"/>
                <w:sz w:val="24"/>
                <w:szCs w:val="24"/>
                <w:shd w:val="clear" w:color="auto" w:fill="FFFFFF"/>
              </w:rPr>
              <w:t>/С</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10.09.2012</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xml:space="preserve">  </w:t>
            </w:r>
            <w:hyperlink r:id="rId265"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09.01.2018</w:t>
              </w:r>
            </w:hyperlink>
            <w:r w:rsidRPr="00957B99">
              <w:rPr>
                <w:rFonts w:ascii="Times New Roman" w:eastAsia="WipoUniExt" w:hAnsi="Times New Roman" w:cs="Times New Roman"/>
                <w:spacing w:val="6"/>
                <w:sz w:val="24"/>
                <w:szCs w:val="24"/>
                <w:shd w:val="clear" w:color="auto" w:fill="FFFFFF"/>
              </w:rPr>
              <w:t> Бюл. № </w:t>
            </w:r>
            <w:hyperlink r:id="rId266"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Способы обработки семян и композиции</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spacing w:val="6"/>
                <w:sz w:val="24"/>
                <w:szCs w:val="24"/>
              </w:rPr>
            </w:pPr>
            <w:r w:rsidRPr="00957B99">
              <w:rPr>
                <w:rFonts w:ascii="Times New Roman" w:eastAsia="Calibri" w:hAnsi="Times New Roman" w:cs="Times New Roman"/>
                <w:sz w:val="24"/>
                <w:szCs w:val="24"/>
                <w:shd w:val="clear" w:color="auto" w:fill="FFFFFF"/>
              </w:rPr>
              <w:t>№</w:t>
            </w:r>
            <w:hyperlink r:id="rId267"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2611206</w:t>
              </w:r>
            </w:hyperlink>
            <w:r w:rsidRPr="00957B99">
              <w:rPr>
                <w:rFonts w:ascii="Times New Roman" w:eastAsia="WipoUniExt" w:hAnsi="Times New Roman" w:cs="Times New Roman"/>
                <w:bCs/>
                <w:spacing w:val="6"/>
                <w:sz w:val="24"/>
                <w:szCs w:val="24"/>
              </w:rPr>
              <w:t>C2,</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6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63/00 </w:t>
                    </w:r>
                    <w:r w:rsidR="00957B99" w:rsidRPr="00957B99">
                      <w:rPr>
                        <w:rFonts w:ascii="Times New Roman" w:eastAsia="WipoUniExt" w:hAnsi="Times New Roman" w:cs="Times New Roman"/>
                        <w:spacing w:val="6"/>
                        <w:sz w:val="24"/>
                        <w:szCs w:val="24"/>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6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2"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Зингента Партисипейшнс АГ</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07.05.2012</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70"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21.02.2017</w:t>
              </w:r>
            </w:hyperlink>
            <w:r w:rsidRPr="00957B99">
              <w:rPr>
                <w:rFonts w:ascii="Times New Roman" w:eastAsia="WipoUniExt" w:hAnsi="Times New Roman" w:cs="Times New Roman"/>
                <w:spacing w:val="6"/>
                <w:sz w:val="24"/>
                <w:szCs w:val="24"/>
                <w:shd w:val="clear" w:color="auto" w:fill="FFFFFF"/>
              </w:rPr>
              <w:t> Бюл. № </w:t>
            </w:r>
            <w:hyperlink r:id="rId271"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6</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и композиция для обработки семян</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shd w:val="clear" w:color="auto" w:fill="FFFFFF"/>
              </w:rPr>
              <w:t>№</w:t>
            </w:r>
            <w:r w:rsidRPr="00957B99">
              <w:rPr>
                <w:rFonts w:ascii="Times New Roman" w:eastAsia="WipoUniExt" w:hAnsi="Times New Roman" w:cs="Times New Roman"/>
                <w:spacing w:val="6"/>
                <w:sz w:val="24"/>
                <w:szCs w:val="24"/>
                <w:shd w:val="clear" w:color="auto" w:fill="FFFFFF"/>
              </w:rPr>
              <w:t xml:space="preserve"> </w:t>
            </w:r>
            <w:hyperlink r:id="rId272"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2752532</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7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"Федеральный научный центр овощеводства" (ФГБНУ ФНЦО)</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18.06.2020</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74"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29.07.2021</w:t>
              </w:r>
            </w:hyperlink>
            <w:r w:rsidRPr="00957B99">
              <w:rPr>
                <w:rFonts w:ascii="Times New Roman" w:eastAsia="WipoUniExt" w:hAnsi="Times New Roman" w:cs="Times New Roman"/>
                <w:spacing w:val="6"/>
                <w:sz w:val="24"/>
                <w:szCs w:val="24"/>
                <w:shd w:val="clear" w:color="auto" w:fill="FFFFFF"/>
              </w:rPr>
              <w:t> Бюл. № </w:t>
            </w:r>
            <w:hyperlink r:id="rId275"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22</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Способ предпосевной обработкисемян однолетних сельскохозяйственных культур</w:t>
            </w:r>
          </w:p>
        </w:tc>
      </w:tr>
    </w:tbl>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spacing w:val="6"/>
                <w:sz w:val="24"/>
                <w:szCs w:val="24"/>
              </w:rPr>
            </w:pPr>
            <w:r w:rsidRPr="00957B99">
              <w:rPr>
                <w:rFonts w:ascii="Times New Roman" w:eastAsia="WipoUniExt" w:hAnsi="Times New Roman" w:cs="Times New Roman"/>
                <w:bCs/>
                <w:spacing w:val="6"/>
                <w:sz w:val="24"/>
                <w:szCs w:val="24"/>
              </w:rPr>
              <w:t>№</w:t>
            </w:r>
            <w:hyperlink r:id="rId276"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2573375</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7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43/653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WipoUniExt" w:hAnsi="Times New Roman" w:cs="Times New Roman"/>
                <w:spacing w:val="6"/>
                <w:sz w:val="24"/>
                <w:szCs w:val="24"/>
              </w:rPr>
            </w:pPr>
            <w:hyperlink r:id="rId27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jc w:val="both"/>
              <w:rPr>
                <w:rFonts w:ascii="Times New Roman" w:eastAsia="Calibri" w:hAnsi="Times New Roman" w:cs="Times New Roman"/>
                <w:sz w:val="24"/>
                <w:szCs w:val="24"/>
                <w:shd w:val="clear" w:color="auto" w:fill="FFFFFF"/>
              </w:rPr>
            </w:pPr>
            <w:hyperlink r:id="rId27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A01P 3/00 </w:t>
              </w:r>
              <w:r w:rsidR="00957B99" w:rsidRPr="00957B99">
                <w:rPr>
                  <w:rFonts w:ascii="Times New Roman" w:eastAsia="WipoUniExt" w:hAnsi="Times New Roman" w:cs="Times New Roman"/>
                  <w:spacing w:val="6"/>
                  <w:sz w:val="24"/>
                  <w:szCs w:val="24"/>
                </w:rPr>
                <w:t>(2006.01)</w:t>
              </w:r>
            </w:hyperlink>
          </w:p>
          <w:tbl>
            <w:tblPr>
              <w:tblW w:w="4547" w:type="dxa"/>
              <w:shd w:val="clear" w:color="auto" w:fill="FFFFFF"/>
              <w:tblLayout w:type="fixed"/>
              <w:tblCellMar>
                <w:left w:w="0" w:type="dxa"/>
                <w:right w:w="0" w:type="dxa"/>
              </w:tblCellMar>
              <w:tblLook w:val="04A0" w:firstRow="1" w:lastRow="0" w:firstColumn="1" w:lastColumn="0" w:noHBand="0" w:noVBand="1"/>
            </w:tblPr>
            <w:tblGrid>
              <w:gridCol w:w="4547"/>
            </w:tblGrid>
            <w:tr w:rsidR="00957B99" w:rsidRPr="00957B99" w:rsidTr="00984F26">
              <w:tc>
                <w:tcPr>
                  <w:tcW w:w="4547" w:type="dxa"/>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Государственное  бюджетное учреждение Республики Башкортостан  "Научно-исследовательский технологический институт гербицидов и регуляторов  роста растений с опытно-экспериментальным производством  Академии наук Республики Башкортостан"</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15.07.2014</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280"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20.01.2016</w:t>
              </w:r>
            </w:hyperlink>
            <w:r w:rsidRPr="00957B99">
              <w:rPr>
                <w:rFonts w:ascii="Times New Roman" w:eastAsia="WipoUniExt" w:hAnsi="Times New Roman" w:cs="Times New Roman"/>
                <w:spacing w:val="6"/>
                <w:sz w:val="24"/>
                <w:szCs w:val="24"/>
                <w:shd w:val="clear" w:color="auto" w:fill="FFFFFF"/>
              </w:rPr>
              <w:t> Бюл. № </w:t>
            </w:r>
            <w:hyperlink r:id="rId281"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Фунгицидный состав</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82"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2749738</w:t>
              </w:r>
            </w:hyperlink>
            <w:r w:rsidRPr="00957B99">
              <w:rPr>
                <w:rFonts w:ascii="Times New Roman" w:eastAsia="WipoUniExt" w:hAnsi="Times New Roman" w:cs="Times New Roman"/>
                <w:bCs/>
                <w:spacing w:val="6"/>
                <w:sz w:val="24"/>
                <w:szCs w:val="24"/>
              </w:rPr>
              <w:t>C1,МПК</w:t>
            </w:r>
          </w:p>
          <w:p w:rsidR="00957B99" w:rsidRPr="00957B99" w:rsidRDefault="001C1DB1" w:rsidP="00957B99">
            <w:pPr>
              <w:spacing w:after="0" w:line="240" w:lineRule="auto"/>
              <w:jc w:val="both"/>
              <w:textAlignment w:val="top"/>
              <w:rPr>
                <w:rFonts w:ascii="Times New Roman" w:eastAsia="WipoUniExt" w:hAnsi="Times New Roman" w:cs="Times New Roman"/>
                <w:bCs/>
                <w:spacing w:val="6"/>
                <w:sz w:val="24"/>
                <w:szCs w:val="24"/>
              </w:rPr>
            </w:pPr>
            <w:hyperlink r:id="rId283"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7/00 </w:t>
              </w:r>
              <w:r w:rsidR="00957B99" w:rsidRPr="00957B99">
                <w:rPr>
                  <w:rFonts w:ascii="Times New Roman" w:eastAsia="WipoUniExt" w:hAnsi="Times New Roman" w:cs="Times New Roman"/>
                  <w:spacing w:val="6"/>
                  <w:sz w:val="24"/>
                  <w:szCs w:val="24"/>
                </w:rPr>
                <w:t>(2006.01)</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научное учреждение "Федеральный научный агроинженерный центр ВИМ" (ФГБНУ ФНАЦ ВИМ)</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25.11.2020</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284"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shd w:val="clear" w:color="auto" w:fill="FFFFFF"/>
                </w:rPr>
                <w:t>16.06.2021</w:t>
              </w:r>
            </w:hyperlink>
            <w:r w:rsidRPr="00957B99">
              <w:rPr>
                <w:rFonts w:ascii="Times New Roman" w:eastAsia="WipoUniExt" w:hAnsi="Times New Roman" w:cs="Times New Roman"/>
                <w:spacing w:val="6"/>
                <w:sz w:val="24"/>
                <w:szCs w:val="24"/>
                <w:shd w:val="clear" w:color="auto" w:fill="FFFFFF"/>
              </w:rPr>
              <w:t> Бюл. № </w:t>
            </w:r>
            <w:hyperlink r:id="rId285"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shd w:val="clear" w:color="auto" w:fill="FFFFFF"/>
                </w:rPr>
                <w:t>17</w:t>
              </w:r>
            </w:hyperlink>
            <w:r w:rsidRPr="00957B99">
              <w:rPr>
                <w:rFonts w:ascii="Times New Roman" w:eastAsia="WipoUniExt" w:hAnsi="Times New Roman" w:cs="Times New Roman"/>
                <w:spacing w:val="6"/>
                <w:sz w:val="24"/>
                <w:szCs w:val="24"/>
                <w:shd w:val="clear" w:color="auto" w:fill="FFFFFF"/>
              </w:rPr>
              <w:t> </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spacing w:val="6"/>
                <w:sz w:val="24"/>
                <w:szCs w:val="24"/>
                <w:shd w:val="clear" w:color="auto" w:fill="FFFFFF"/>
              </w:rPr>
              <w:t> </w:t>
            </w:r>
            <w:r w:rsidRPr="00957B99">
              <w:rPr>
                <w:rFonts w:ascii="Times New Roman" w:eastAsia="WipoUniExt" w:hAnsi="Times New Roman" w:cs="Times New Roman"/>
                <w:bCs/>
                <w:spacing w:val="6"/>
                <w:sz w:val="24"/>
                <w:szCs w:val="24"/>
                <w:shd w:val="clear" w:color="auto" w:fill="FFFFFF"/>
              </w:rPr>
              <w:t>Способ посева сельскохозяйственных культур</w:t>
            </w:r>
          </w:p>
        </w:tc>
      </w:tr>
      <w:tr w:rsidR="00957B99" w:rsidRPr="0057567F"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color w:val="262626"/>
                <w:spacing w:val="6"/>
                <w:sz w:val="24"/>
                <w:szCs w:val="24"/>
                <w:shd w:val="clear" w:color="auto" w:fill="FFFFFF"/>
              </w:rPr>
            </w:pPr>
            <w:r w:rsidRPr="00957B99">
              <w:rPr>
                <w:rFonts w:ascii="Times New Roman" w:eastAsia="WipoUniExt" w:hAnsi="Times New Roman" w:cs="Times New Roman"/>
                <w:color w:val="262626"/>
                <w:spacing w:val="6"/>
                <w:sz w:val="24"/>
                <w:szCs w:val="24"/>
                <w:shd w:val="clear" w:color="auto" w:fill="FFFFFF"/>
              </w:rPr>
              <w:t>ВОИС,</w:t>
            </w:r>
            <w:r w:rsidRPr="00957B99">
              <w:rPr>
                <w:rFonts w:ascii="Times New Roman" w:eastAsia="WipoUniExt" w:hAnsi="Times New Roman" w:cs="Times New Roman"/>
                <w:color w:val="262626"/>
                <w:spacing w:val="6"/>
                <w:sz w:val="24"/>
                <w:szCs w:val="24"/>
                <w:shd w:val="clear" w:color="auto" w:fill="FFFFFF"/>
                <w:lang w:val="en-US"/>
              </w:rPr>
              <w:t xml:space="preserve"> </w:t>
            </w:r>
            <w:r w:rsidRPr="00957B99">
              <w:rPr>
                <w:rFonts w:ascii="Times New Roman" w:eastAsia="WipoUniExt" w:hAnsi="Times New Roman" w:cs="Times New Roman"/>
                <w:color w:val="262626"/>
                <w:spacing w:val="6"/>
                <w:sz w:val="24"/>
                <w:szCs w:val="24"/>
                <w:shd w:val="clear" w:color="auto" w:fill="FFFFFF"/>
              </w:rPr>
              <w:t>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color w:val="262626"/>
                <w:spacing w:val="6"/>
                <w:sz w:val="24"/>
                <w:szCs w:val="24"/>
                <w:shd w:val="clear" w:color="auto" w:fill="FFFFFF"/>
              </w:rPr>
              <w:t>№</w:t>
            </w:r>
            <w:r w:rsidRPr="00957B99">
              <w:rPr>
                <w:rFonts w:ascii="Times New Roman" w:eastAsia="Calibri" w:hAnsi="Times New Roman" w:cs="Times New Roman"/>
                <w:sz w:val="24"/>
                <w:szCs w:val="24"/>
              </w:rPr>
              <w:t>C</w:t>
            </w:r>
            <w:r w:rsidRPr="00957B99">
              <w:rPr>
                <w:rFonts w:ascii="Times New Roman" w:eastAsia="Calibri" w:hAnsi="Times New Roman" w:cs="Times New Roman"/>
                <w:sz w:val="24"/>
                <w:szCs w:val="24"/>
                <w:lang w:val="en-US"/>
              </w:rPr>
              <w:t>N</w:t>
            </w:r>
            <w:r w:rsidRPr="00957B99">
              <w:rPr>
                <w:rFonts w:ascii="Times New Roman" w:eastAsia="Calibri" w:hAnsi="Times New Roman" w:cs="Times New Roman"/>
                <w:sz w:val="24"/>
                <w:szCs w:val="24"/>
              </w:rPr>
              <w:t>107896887</w:t>
            </w:r>
          </w:p>
          <w:p w:rsidR="00957B99" w:rsidRPr="00957B99" w:rsidRDefault="001C1DB1" w:rsidP="00957B99">
            <w:pPr>
              <w:spacing w:after="0" w:line="240" w:lineRule="auto"/>
              <w:jc w:val="both"/>
              <w:rPr>
                <w:rFonts w:ascii="Times New Roman" w:eastAsia="WipoUniExt" w:hAnsi="Times New Roman" w:cs="Times New Roman"/>
                <w:color w:val="262626"/>
                <w:spacing w:val="6"/>
                <w:sz w:val="24"/>
                <w:szCs w:val="24"/>
                <w:shd w:val="clear" w:color="auto" w:fill="FFFFFF"/>
              </w:rPr>
            </w:pPr>
            <w:hyperlink r:id="rId286" w:tgtFrame="_blank" w:history="1">
              <w:r w:rsidR="00957B99" w:rsidRPr="00957B99">
                <w:rPr>
                  <w:rFonts w:ascii="Times New Roman" w:eastAsia="Calibri" w:hAnsi="Times New Roman" w:cs="Times New Roman"/>
                  <w:sz w:val="24"/>
                  <w:szCs w:val="24"/>
                </w:rPr>
                <w:t>A01G 22/25</w:t>
              </w:r>
            </w:hyperlink>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lang w:val="en-US"/>
              </w:rPr>
            </w:pPr>
            <w:r w:rsidRPr="00957B99">
              <w:rPr>
                <w:rFonts w:ascii="Times New Roman" w:eastAsia="Calibri" w:hAnsi="Times New Roman" w:cs="Times New Roman"/>
                <w:sz w:val="24"/>
                <w:szCs w:val="24"/>
                <w:shd w:val="clear" w:color="auto" w:fill="FFFFFF"/>
                <w:lang w:val="en-US"/>
              </w:rPr>
              <w:t>NANNING SHENGRUN TECHNOLOGY CO., LTD</w:t>
            </w:r>
          </w:p>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rPr>
              <w:t>дата</w:t>
            </w:r>
            <w:r w:rsidRPr="00957B99">
              <w:rPr>
                <w:rFonts w:ascii="Times New Roman" w:eastAsia="Calibri" w:hAnsi="Times New Roman" w:cs="Times New Roman"/>
                <w:sz w:val="24"/>
                <w:szCs w:val="24"/>
                <w:lang w:val="en-US"/>
              </w:rPr>
              <w:t xml:space="preserve"> </w:t>
            </w:r>
            <w:r w:rsidRPr="00957B99">
              <w:rPr>
                <w:rFonts w:ascii="Times New Roman" w:eastAsia="Calibri" w:hAnsi="Times New Roman" w:cs="Times New Roman"/>
                <w:sz w:val="24"/>
                <w:szCs w:val="24"/>
              </w:rPr>
              <w:t>приоритета</w:t>
            </w:r>
            <w:r w:rsidRPr="00957B99">
              <w:rPr>
                <w:rFonts w:ascii="Times New Roman" w:eastAsia="Calibri" w:hAnsi="Times New Roman" w:cs="Times New Roman"/>
                <w:sz w:val="24"/>
                <w:szCs w:val="24"/>
                <w:lang w:val="en-US"/>
              </w:rPr>
              <w:t xml:space="preserve"> </w:t>
            </w:r>
            <w:r w:rsidRPr="00957B99">
              <w:rPr>
                <w:rFonts w:ascii="Times New Roman" w:eastAsia="Calibri" w:hAnsi="Times New Roman" w:cs="Times New Roman"/>
                <w:sz w:val="24"/>
                <w:szCs w:val="24"/>
                <w:shd w:val="clear" w:color="auto" w:fill="FFFFFF"/>
                <w:lang w:val="en-US"/>
              </w:rPr>
              <w:t>28.11.2017</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13.04.2018</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lang w:val="en-US"/>
              </w:rPr>
            </w:pPr>
            <w:r w:rsidRPr="00957B99">
              <w:rPr>
                <w:rFonts w:ascii="Times New Roman" w:eastAsia="Calibri" w:hAnsi="Times New Roman" w:cs="Times New Roman"/>
                <w:color w:val="1A1A1A"/>
                <w:sz w:val="24"/>
                <w:szCs w:val="24"/>
                <w:shd w:val="clear" w:color="auto" w:fill="FFFFFF"/>
                <w:lang w:val="en-US"/>
              </w:rPr>
              <w:t> </w:t>
            </w:r>
            <w:r w:rsidRPr="00957B99">
              <w:rPr>
                <w:rFonts w:ascii="Times New Roman" w:eastAsia="Calibri" w:hAnsi="Times New Roman" w:cs="Times New Roman"/>
                <w:color w:val="1A1A1A"/>
                <w:sz w:val="24"/>
                <w:szCs w:val="24"/>
                <w:shd w:val="clear" w:color="auto" w:fill="FFFFFF"/>
                <w:lang w:val="en"/>
              </w:rPr>
              <w:t xml:space="preserve">Planting method </w:t>
            </w:r>
            <w:r w:rsidRPr="00957B99">
              <w:rPr>
                <w:rFonts w:ascii="Times New Roman" w:eastAsia="Calibri" w:hAnsi="Times New Roman" w:cs="Times New Roman"/>
                <w:color w:val="1A1A1A"/>
                <w:sz w:val="24"/>
                <w:szCs w:val="24"/>
                <w:lang w:val="en"/>
              </w:rPr>
              <w:t>for sugar beet</w:t>
            </w:r>
          </w:p>
        </w:tc>
      </w:tr>
      <w:tr w:rsidR="00957B99" w:rsidRPr="0057567F"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lang w:val="en-US"/>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color w:val="262626"/>
                <w:spacing w:val="6"/>
                <w:sz w:val="24"/>
                <w:szCs w:val="24"/>
                <w:shd w:val="clear" w:color="auto" w:fill="FFFFFF"/>
              </w:rPr>
              <w:t>ВОИС</w:t>
            </w:r>
            <w:r w:rsidRPr="00957B99">
              <w:rPr>
                <w:rFonts w:ascii="Times New Roman" w:eastAsia="Calibri" w:hAnsi="Times New Roman" w:cs="Times New Roman"/>
                <w:sz w:val="24"/>
                <w:szCs w:val="24"/>
                <w:shd w:val="clear" w:color="auto" w:fill="FFFFFF"/>
              </w:rPr>
              <w:t>, патент</w:t>
            </w:r>
          </w:p>
          <w:p w:rsidR="00957B99" w:rsidRPr="00957B99" w:rsidRDefault="00957B99" w:rsidP="00957B99">
            <w:pPr>
              <w:spacing w:after="0" w:line="240" w:lineRule="auto"/>
              <w:jc w:val="both"/>
              <w:rPr>
                <w:rFonts w:ascii="Times New Roman" w:eastAsia="WipoUniExt" w:hAnsi="Times New Roman" w:cs="Times New Roman"/>
                <w:color w:val="262626"/>
                <w:spacing w:val="6"/>
                <w:sz w:val="24"/>
                <w:szCs w:val="24"/>
                <w:shd w:val="clear" w:color="auto" w:fill="FFFFFF"/>
              </w:rPr>
            </w:pPr>
            <w:r w:rsidRPr="00957B99">
              <w:rPr>
                <w:rFonts w:ascii="Times New Roman" w:eastAsia="Calibri" w:hAnsi="Times New Roman" w:cs="Times New Roman"/>
                <w:sz w:val="24"/>
                <w:szCs w:val="24"/>
                <w:shd w:val="clear" w:color="auto" w:fill="FFFFFF"/>
              </w:rPr>
              <w:t>№</w:t>
            </w:r>
            <w:r w:rsidRPr="00957B99">
              <w:rPr>
                <w:rFonts w:ascii="Times New Roman" w:eastAsia="Calibri" w:hAnsi="Times New Roman" w:cs="Times New Roman"/>
                <w:sz w:val="24"/>
                <w:szCs w:val="24"/>
              </w:rPr>
              <w:t>CN109627130</w:t>
            </w: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lang w:val="en-US"/>
              </w:rPr>
            </w:pPr>
            <w:r w:rsidRPr="00957B99">
              <w:rPr>
                <w:rFonts w:ascii="Times New Roman" w:eastAsia="Calibri" w:hAnsi="Times New Roman" w:cs="Times New Roman"/>
                <w:sz w:val="24"/>
                <w:szCs w:val="24"/>
                <w:shd w:val="clear" w:color="auto" w:fill="FFFFFF"/>
                <w:lang w:val="en-US"/>
              </w:rPr>
              <w:t>XINJIANG XINLIANXIN ENERGY CHEMICAL CO., LTD</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приоритета</w:t>
            </w:r>
            <w:r w:rsidRPr="00957B99">
              <w:rPr>
                <w:rFonts w:ascii="Times New Roman" w:eastAsia="Calibri" w:hAnsi="Times New Roman" w:cs="Times New Roman"/>
                <w:sz w:val="24"/>
                <w:szCs w:val="24"/>
                <w:lang w:val="en-US"/>
              </w:rPr>
              <w:t xml:space="preserve"> </w:t>
            </w:r>
            <w:r w:rsidRPr="00957B99">
              <w:rPr>
                <w:rFonts w:ascii="Times New Roman" w:eastAsia="Calibri" w:hAnsi="Times New Roman" w:cs="Times New Roman"/>
                <w:color w:val="1A1A1A"/>
                <w:sz w:val="24"/>
                <w:szCs w:val="24"/>
                <w:shd w:val="clear" w:color="auto" w:fill="FFFFFF"/>
              </w:rPr>
              <w:t>20.02.2019</w:t>
            </w:r>
            <w:r w:rsidRPr="00957B99">
              <w:rPr>
                <w:rFonts w:ascii="Times New Roman" w:eastAsia="Calibri" w:hAnsi="Times New Roman" w:cs="Times New Roman"/>
                <w:sz w:val="24"/>
                <w:szCs w:val="24"/>
              </w:rPr>
              <w:t xml:space="preserve">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color w:val="1A1A1A"/>
                <w:sz w:val="24"/>
                <w:szCs w:val="24"/>
                <w:shd w:val="clear" w:color="auto" w:fill="FFFFFF"/>
              </w:rPr>
              <w:t>16.04.2019</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lang w:val="en-US"/>
              </w:rPr>
            </w:pPr>
            <w:r w:rsidRPr="00957B99">
              <w:rPr>
                <w:rFonts w:ascii="Times New Roman" w:eastAsia="Calibri" w:hAnsi="Times New Roman" w:cs="Times New Roman"/>
                <w:color w:val="1A1A1A"/>
                <w:sz w:val="24"/>
                <w:szCs w:val="24"/>
                <w:lang w:val="en-US"/>
              </w:rPr>
              <w:t>Sugar</w:t>
            </w:r>
            <w:r w:rsidRPr="00957B99">
              <w:rPr>
                <w:rFonts w:ascii="Times New Roman" w:eastAsia="Calibri" w:hAnsi="Times New Roman" w:cs="Times New Roman"/>
                <w:sz w:val="24"/>
                <w:szCs w:val="24"/>
                <w:lang w:val="en-US"/>
              </w:rPr>
              <w:t> </w:t>
            </w:r>
            <w:r w:rsidRPr="00957B99">
              <w:rPr>
                <w:rFonts w:ascii="Times New Roman" w:eastAsia="Calibri" w:hAnsi="Times New Roman" w:cs="Times New Roman"/>
                <w:color w:val="1A1A1A"/>
                <w:sz w:val="24"/>
                <w:szCs w:val="24"/>
                <w:lang w:val="en-US"/>
              </w:rPr>
              <w:t>beet</w:t>
            </w:r>
            <w:r w:rsidRPr="00957B99">
              <w:rPr>
                <w:rFonts w:ascii="Times New Roman" w:eastAsia="Calibri" w:hAnsi="Times New Roman" w:cs="Times New Roman"/>
                <w:sz w:val="24"/>
                <w:szCs w:val="24"/>
                <w:shd w:val="clear" w:color="auto" w:fill="FFFFFF"/>
                <w:lang w:val="en-US"/>
              </w:rPr>
              <w:t> compound fertilizer and fertilization method thereof</w:t>
            </w:r>
          </w:p>
        </w:tc>
      </w:tr>
    </w:tbl>
    <w:p w:rsidR="00C34245" w:rsidRPr="00B5537F" w:rsidRDefault="00C34245" w:rsidP="00957B99">
      <w:pPr>
        <w:spacing w:after="0" w:line="240" w:lineRule="auto"/>
        <w:jc w:val="both"/>
        <w:rPr>
          <w:rFonts w:ascii="Times New Roman" w:hAnsi="Times New Roman" w:cs="Times New Roman"/>
          <w:sz w:val="24"/>
          <w:szCs w:val="24"/>
          <w:lang w:val="en-US"/>
        </w:rPr>
      </w:pPr>
    </w:p>
    <w:p w:rsidR="00C34245" w:rsidRPr="00B5537F" w:rsidRDefault="00C34245" w:rsidP="00957B99">
      <w:pPr>
        <w:spacing w:after="0" w:line="240" w:lineRule="auto"/>
        <w:jc w:val="both"/>
        <w:rPr>
          <w:rFonts w:ascii="Times New Roman" w:hAnsi="Times New Roman" w:cs="Times New Roman"/>
          <w:sz w:val="24"/>
          <w:szCs w:val="24"/>
          <w:lang w:val="en-US"/>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spacing w:val="6"/>
                <w:sz w:val="24"/>
                <w:szCs w:val="24"/>
                <w:shd w:val="clear" w:color="auto" w:fill="FFFFFF"/>
              </w:rPr>
              <w:t>ВОИС</w:t>
            </w:r>
            <w:r w:rsidRPr="00957B99">
              <w:rPr>
                <w:rFonts w:ascii="Times New Roman" w:eastAsia="Calibri" w:hAnsi="Times New Roman" w:cs="Times New Roman"/>
                <w:sz w:val="24"/>
                <w:szCs w:val="24"/>
                <w:shd w:val="clear" w:color="auto" w:fill="FFFFFF"/>
              </w:rPr>
              <w:t>,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shd w:val="clear" w:color="auto" w:fill="FFFFFF"/>
              </w:rPr>
              <w:t>№</w:t>
            </w:r>
            <w:r w:rsidRPr="00957B99">
              <w:rPr>
                <w:rFonts w:ascii="Times New Roman" w:eastAsia="Calibri" w:hAnsi="Times New Roman" w:cs="Times New Roman"/>
                <w:sz w:val="24"/>
                <w:szCs w:val="24"/>
              </w:rPr>
              <w:t>CN106879290, МПК</w:t>
            </w:r>
          </w:p>
          <w:p w:rsidR="00957B99" w:rsidRPr="00957B99" w:rsidRDefault="001C1DB1" w:rsidP="00957B99">
            <w:pPr>
              <w:spacing w:after="0" w:line="240" w:lineRule="auto"/>
              <w:jc w:val="both"/>
              <w:rPr>
                <w:rFonts w:ascii="Times New Roman" w:hAnsi="Times New Roman" w:cs="Times New Roman"/>
                <w:sz w:val="24"/>
                <w:szCs w:val="24"/>
              </w:rPr>
            </w:pPr>
            <w:hyperlink r:id="rId287" w:tgtFrame="_blank" w:history="1">
              <w:r w:rsidR="00957B99" w:rsidRPr="00957B99">
                <w:rPr>
                  <w:rFonts w:ascii="Times New Roman" w:eastAsia="Calibri" w:hAnsi="Times New Roman" w:cs="Times New Roman"/>
                  <w:sz w:val="24"/>
                  <w:szCs w:val="24"/>
                </w:rPr>
                <w:t>A01C 21/00</w:t>
              </w:r>
            </w:hyperlink>
          </w:p>
          <w:p w:rsidR="00957B99" w:rsidRPr="00957B99" w:rsidRDefault="001C1DB1" w:rsidP="00957B99">
            <w:pPr>
              <w:spacing w:after="0" w:line="240" w:lineRule="auto"/>
              <w:jc w:val="both"/>
              <w:rPr>
                <w:rFonts w:ascii="Times New Roman" w:eastAsia="Calibri" w:hAnsi="Times New Roman" w:cs="Times New Roman"/>
                <w:sz w:val="24"/>
                <w:szCs w:val="24"/>
              </w:rPr>
            </w:pPr>
            <w:hyperlink r:id="rId288" w:tgtFrame="_blank" w:history="1">
              <w:r w:rsidR="00957B99" w:rsidRPr="00957B99">
                <w:rPr>
                  <w:rFonts w:ascii="Times New Roman" w:eastAsia="Calibri" w:hAnsi="Times New Roman" w:cs="Times New Roman"/>
                  <w:sz w:val="24"/>
                  <w:szCs w:val="24"/>
                </w:rPr>
                <w:t>A01C 23/04</w:t>
              </w:r>
            </w:hyperlink>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shd w:val="clear" w:color="auto" w:fill="FFFFFF"/>
              </w:rPr>
              <w:t>SHIHEZI UNIVERSITY</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Calibri" w:hAnsi="Times New Roman" w:cs="Times New Roman"/>
                <w:sz w:val="24"/>
                <w:szCs w:val="24"/>
                <w:shd w:val="clear" w:color="auto" w:fill="FFFFFF"/>
              </w:rPr>
              <w:t>01.03.2017</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Calibri" w:hAnsi="Times New Roman" w:cs="Times New Roman"/>
                <w:sz w:val="24"/>
                <w:szCs w:val="24"/>
                <w:shd w:val="clear" w:color="auto" w:fill="FFFFFF"/>
              </w:rPr>
              <w:t>27.03.2020</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sz w:val="24"/>
                <w:szCs w:val="24"/>
                <w:shd w:val="clear" w:color="auto" w:fill="FFFFFF"/>
              </w:rPr>
              <w:t>Способ внесения азотных удобрений при капельном орошении </w:t>
            </w:r>
            <w:r w:rsidRPr="00957B99">
              <w:rPr>
                <w:rFonts w:ascii="Times New Roman" w:eastAsia="Calibri" w:hAnsi="Times New Roman" w:cs="Times New Roman"/>
                <w:sz w:val="24"/>
                <w:szCs w:val="24"/>
              </w:rPr>
              <w:t>сахарной свеклы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289"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2728233</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5"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29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A01N 63/00 </w:t>
                    </w:r>
                    <w:r w:rsidR="00957B99" w:rsidRPr="00957B99">
                      <w:rPr>
                        <w:rFonts w:ascii="Times New Roman" w:eastAsia="WipoUniExt" w:hAnsi="Times New Roman" w:cs="Times New Roman"/>
                        <w:spacing w:val="6"/>
                        <w:sz w:val="24"/>
                        <w:szCs w:val="24"/>
                      </w:rPr>
                      <w:t>(2006.01)</w:t>
                    </w:r>
                  </w:hyperlink>
                </w:p>
              </w:tc>
              <w:tc>
                <w:tcPr>
                  <w:tcW w:w="12"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АО "Щелково Агрохим"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20.11.2019</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29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28.07.2020</w:t>
              </w:r>
            </w:hyperlink>
            <w:r w:rsidRPr="00957B99">
              <w:rPr>
                <w:rFonts w:ascii="Times New Roman" w:eastAsia="WipoUniExt" w:hAnsi="Times New Roman" w:cs="Times New Roman"/>
                <w:spacing w:val="6"/>
                <w:sz w:val="24"/>
                <w:szCs w:val="24"/>
                <w:shd w:val="clear" w:color="auto" w:fill="FFFFFF"/>
              </w:rPr>
              <w:t> Бюл. № </w:t>
            </w:r>
            <w:hyperlink r:id="rId29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22</w:t>
              </w:r>
            </w:hyperlink>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Инсектицидная композиция для протравливания семян против насекомых из отряда жесткокрылых, полужесткокрылых и двукрылых</w:t>
            </w:r>
          </w:p>
        </w:tc>
      </w:tr>
      <w:tr w:rsidR="00957B99" w:rsidRPr="00957B99" w:rsidTr="00984F26">
        <w:trPr>
          <w:trHeight w:val="1647"/>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WipoUniExt" w:hAnsi="Times New Roman" w:cs="Times New Roman"/>
                <w:bCs/>
                <w:spacing w:val="6"/>
                <w:sz w:val="24"/>
                <w:szCs w:val="24"/>
              </w:rPr>
              <w:t>№</w:t>
            </w:r>
            <w:hyperlink r:id="rId293"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2698056</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57567F" w:rsidTr="00984F26">
              <w:tc>
                <w:tcPr>
                  <w:tcW w:w="4536"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9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41/06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9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43/824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9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45/02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9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59/10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29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A01P 13/00 </w:t>
                    </w:r>
                    <w:r w:rsidR="00957B99" w:rsidRPr="00957B99">
                      <w:rPr>
                        <w:rFonts w:ascii="Times New Roman" w:eastAsia="WipoUniExt" w:hAnsi="Times New Roman" w:cs="Times New Roman"/>
                        <w:spacing w:val="6"/>
                        <w:sz w:val="24"/>
                        <w:szCs w:val="24"/>
                        <w:lang w:val="en-US"/>
                      </w:rPr>
                      <w:t>(2006.01)</w:t>
                    </w:r>
                  </w:hyperlink>
                </w:p>
              </w:tc>
              <w:tc>
                <w:tcPr>
                  <w:tcW w:w="11"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lang w:val="en-US"/>
                    </w:rPr>
                  </w:pPr>
                </w:p>
              </w:tc>
            </w:tr>
          </w:tbl>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lang w:val="en-US"/>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bCs/>
                <w:spacing w:val="6"/>
                <w:sz w:val="24"/>
                <w:szCs w:val="24"/>
                <w:shd w:val="clear" w:color="auto" w:fill="FFFFFF"/>
              </w:rPr>
              <w:t>АО " Щелково Агрохим "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26.12.2018</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299"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21.08.2019</w:t>
              </w:r>
            </w:hyperlink>
            <w:r w:rsidRPr="00957B99">
              <w:rPr>
                <w:rFonts w:ascii="Times New Roman" w:eastAsia="WipoUniExt" w:hAnsi="Times New Roman" w:cs="Times New Roman"/>
                <w:spacing w:val="6"/>
                <w:sz w:val="24"/>
                <w:szCs w:val="24"/>
                <w:shd w:val="clear" w:color="auto" w:fill="FFFFFF"/>
              </w:rPr>
              <w:t> Бюл. № </w:t>
            </w:r>
            <w:hyperlink r:id="rId300"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24</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81"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Синергетическая гербицидная композиция</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 xml:space="preserve">Казахстан, патент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WipoUniExt" w:hAnsi="Times New Roman" w:cs="Times New Roman"/>
                <w:spacing w:val="6"/>
                <w:sz w:val="24"/>
                <w:szCs w:val="24"/>
                <w:shd w:val="clear" w:color="auto" w:fill="FFFFFF"/>
              </w:rPr>
              <w:t>№</w:t>
            </w:r>
            <w:r w:rsidRPr="00957B99">
              <w:rPr>
                <w:rFonts w:ascii="Times New Roman" w:eastAsia="Calibri" w:hAnsi="Times New Roman" w:cs="Times New Roman"/>
                <w:sz w:val="24"/>
                <w:szCs w:val="24"/>
              </w:rPr>
              <w:t xml:space="preserve">30280, МПК </w:t>
            </w:r>
          </w:p>
          <w:p w:rsidR="00957B99" w:rsidRPr="00957B99" w:rsidRDefault="001C1DB1" w:rsidP="00957B99">
            <w:pPr>
              <w:spacing w:after="0" w:line="240" w:lineRule="auto"/>
              <w:jc w:val="both"/>
              <w:rPr>
                <w:rFonts w:ascii="Times New Roman" w:eastAsia="Calibri" w:hAnsi="Times New Roman" w:cs="Times New Roman"/>
                <w:sz w:val="24"/>
                <w:szCs w:val="24"/>
              </w:rPr>
            </w:pPr>
            <w:hyperlink r:id="rId301" w:tooltip="сеялки с высевающими катушками" w:history="1">
              <w:r w:rsidR="00957B99" w:rsidRPr="00957B99">
                <w:rPr>
                  <w:rFonts w:ascii="Times New Roman" w:eastAsia="Calibri" w:hAnsi="Times New Roman" w:cs="Times New Roman"/>
                  <w:sz w:val="24"/>
                  <w:szCs w:val="24"/>
                </w:rPr>
                <w:t>A01C 7/12</w:t>
              </w:r>
            </w:hyperlink>
          </w:p>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p>
          <w:p w:rsidR="00957B99" w:rsidRPr="00957B99" w:rsidRDefault="00957B99" w:rsidP="00957B99">
            <w:pPr>
              <w:spacing w:after="0" w:line="240" w:lineRule="auto"/>
              <w:jc w:val="both"/>
              <w:rPr>
                <w:rFonts w:ascii="Times New Roman" w:eastAsia="WipoUniExt" w:hAnsi="Times New Roman" w:cs="Times New Roman"/>
                <w:spacing w:val="6"/>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СиЭнЭйч БЕЛДЖИУМ Н.В</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дата приоритета 24.02.2012</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302" w:tooltip="17.08.2015" w:history="1">
              <w:r w:rsidRPr="00957B99">
                <w:rPr>
                  <w:rFonts w:ascii="Times New Roman" w:eastAsia="Calibri" w:hAnsi="Times New Roman" w:cs="Times New Roman"/>
                  <w:sz w:val="24"/>
                  <w:szCs w:val="24"/>
                </w:rPr>
                <w:t>17.08.2015</w:t>
              </w:r>
            </w:hyperlink>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Сельскохозяйственная дозирующая система</w:t>
            </w:r>
          </w:p>
          <w:p w:rsidR="00957B99" w:rsidRPr="00957B99" w:rsidRDefault="00957B99" w:rsidP="00957B99">
            <w:pPr>
              <w:keepNext/>
              <w:spacing w:after="0" w:line="240" w:lineRule="auto"/>
              <w:jc w:val="both"/>
              <w:outlineLvl w:val="0"/>
              <w:rPr>
                <w:rFonts w:ascii="Times New Roman" w:eastAsia="SimSun" w:hAnsi="Times New Roman" w:cs="Times New Roman"/>
                <w:bCs/>
                <w:sz w:val="24"/>
                <w:szCs w:val="24"/>
                <w:lang w:val="x-none" w:eastAsia="x-none"/>
              </w:rPr>
            </w:pP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.6.1</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6"/>
        <w:gridCol w:w="2642"/>
        <w:gridCol w:w="5839"/>
        <w:gridCol w:w="3135"/>
      </w:tblGrid>
      <w:tr w:rsidR="00957B99" w:rsidRPr="00957B99" w:rsidTr="00984F26">
        <w:trPr>
          <w:trHeight w:val="286"/>
        </w:trPr>
        <w:tc>
          <w:tcPr>
            <w:tcW w:w="995"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91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2013"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081"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995"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91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2013"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081"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286"/>
        </w:trPr>
        <w:tc>
          <w:tcPr>
            <w:tcW w:w="995"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bCs/>
                <w:spacing w:val="6"/>
                <w:sz w:val="24"/>
                <w:szCs w:val="24"/>
              </w:rPr>
              <w:t>№</w:t>
            </w:r>
            <w:hyperlink r:id="rId303"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192 886</w:t>
              </w:r>
            </w:hyperlink>
            <w:r w:rsidRPr="00957B99">
              <w:rPr>
                <w:rFonts w:ascii="Times New Roman" w:eastAsia="WipoUniExt" w:hAnsi="Times New Roman" w:cs="Times New Roman"/>
                <w:bCs/>
                <w:spacing w:val="6"/>
                <w:sz w:val="24"/>
                <w:szCs w:val="24"/>
              </w:rPr>
              <w:t>U1,</w:t>
            </w:r>
            <w:r w:rsidRPr="00957B99">
              <w:rPr>
                <w:rFonts w:ascii="Times New Roman" w:eastAsia="WipoUniExt" w:hAnsi="Times New Roman" w:cs="Times New Roman"/>
                <w:spacing w:val="6"/>
                <w:sz w:val="24"/>
                <w:szCs w:val="24"/>
              </w:rPr>
              <w:t xml:space="preserve"> МПК</w:t>
            </w:r>
          </w:p>
          <w:tbl>
            <w:tblPr>
              <w:tblW w:w="4738" w:type="dxa"/>
              <w:shd w:val="clear" w:color="auto" w:fill="FFFFFF"/>
              <w:tblLayout w:type="fixed"/>
              <w:tblCellMar>
                <w:left w:w="0" w:type="dxa"/>
                <w:right w:w="0" w:type="dxa"/>
              </w:tblCellMar>
              <w:tblLook w:val="04A0" w:firstRow="1" w:lastRow="0" w:firstColumn="1" w:lastColumn="0" w:noHBand="0" w:noVBand="1"/>
            </w:tblPr>
            <w:tblGrid>
              <w:gridCol w:w="4718"/>
              <w:gridCol w:w="20"/>
            </w:tblGrid>
            <w:tr w:rsidR="00957B99" w:rsidRPr="00957B99" w:rsidTr="00984F26">
              <w:tc>
                <w:tcPr>
                  <w:tcW w:w="4738"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725"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30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11/00 </w:t>
                    </w:r>
                    <w:r w:rsidR="00957B99" w:rsidRPr="00957B99">
                      <w:rPr>
                        <w:rFonts w:ascii="Times New Roman" w:eastAsia="WipoUniExt" w:hAnsi="Times New Roman" w:cs="Times New Roman"/>
                        <w:spacing w:val="6"/>
                        <w:sz w:val="24"/>
                        <w:szCs w:val="24"/>
                      </w:rPr>
                      <w:t>(2006.01)</w:t>
                    </w:r>
                  </w:hyperlink>
                </w:p>
              </w:tc>
              <w:tc>
                <w:tcPr>
                  <w:tcW w:w="1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образовательное учреждение высшего образования "Пензенский государственный аграрный университет"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09.07.2019</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305"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04.10.2019</w:t>
              </w:r>
            </w:hyperlink>
            <w:r w:rsidRPr="00957B99">
              <w:rPr>
                <w:rFonts w:ascii="Times New Roman" w:eastAsia="WipoUniExt" w:hAnsi="Times New Roman" w:cs="Times New Roman"/>
                <w:spacing w:val="6"/>
                <w:sz w:val="24"/>
                <w:szCs w:val="24"/>
                <w:shd w:val="clear" w:color="auto" w:fill="FFFFFF"/>
              </w:rPr>
              <w:t> Бюл. № </w:t>
            </w:r>
            <w:hyperlink r:id="rId306"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28</w:t>
              </w:r>
            </w:hyperlink>
          </w:p>
        </w:tc>
        <w:tc>
          <w:tcPr>
            <w:tcW w:w="1081" w:type="pct"/>
            <w:shd w:val="clear" w:color="auto" w:fill="auto"/>
          </w:tcPr>
          <w:p w:rsidR="00957B99" w:rsidRPr="00957B99" w:rsidRDefault="00957B99" w:rsidP="00957B99">
            <w:pPr>
              <w:keepNext/>
              <w:spacing w:after="0" w:line="240" w:lineRule="auto"/>
              <w:jc w:val="both"/>
              <w:outlineLvl w:val="2"/>
              <w:rPr>
                <w:rFonts w:ascii="Times New Roman" w:eastAsia="SimSun" w:hAnsi="Times New Roman" w:cs="Times New Roman"/>
                <w:sz w:val="24"/>
                <w:szCs w:val="24"/>
              </w:rPr>
            </w:pPr>
            <w:r w:rsidRPr="00957B99">
              <w:rPr>
                <w:rFonts w:ascii="Times New Roman" w:eastAsia="WipoUniExt" w:hAnsi="Times New Roman" w:cs="Times New Roman"/>
                <w:spacing w:val="6"/>
                <w:sz w:val="24"/>
                <w:szCs w:val="24"/>
                <w:shd w:val="clear" w:color="auto" w:fill="FFFFFF"/>
              </w:rPr>
              <w:t>Вальцовое транспортирующее устройство высадкопосадочной машины для ориентированной посадки</w:t>
            </w:r>
            <w:r w:rsidRPr="00957B99">
              <w:rPr>
                <w:rFonts w:ascii="Times New Roman" w:eastAsia="WipoUniExt" w:hAnsi="Times New Roman" w:cs="Times New Roman"/>
                <w:spacing w:val="6"/>
                <w:sz w:val="24"/>
                <w:szCs w:val="24"/>
                <w:shd w:val="clear" w:color="auto" w:fill="FFFFFF"/>
                <w:lang w:val="en-US"/>
              </w:rPr>
              <w:t> </w:t>
            </w:r>
            <w:r w:rsidRPr="00957B99">
              <w:rPr>
                <w:rFonts w:ascii="Times New Roman" w:eastAsia="WipoUniExt" w:hAnsi="Times New Roman" w:cs="Times New Roman"/>
                <w:spacing w:val="6"/>
                <w:sz w:val="24"/>
                <w:szCs w:val="24"/>
                <w:shd w:val="clear" w:color="auto" w:fill="FFFFFF"/>
              </w:rPr>
              <w:t>маточников</w:t>
            </w:r>
            <w:r w:rsidRPr="00957B99">
              <w:rPr>
                <w:rFonts w:ascii="Times New Roman" w:eastAsia="WipoUniExt" w:hAnsi="Times New Roman" w:cs="Times New Roman"/>
                <w:spacing w:val="6"/>
                <w:sz w:val="24"/>
                <w:szCs w:val="24"/>
                <w:shd w:val="clear" w:color="auto" w:fill="FFFFFF"/>
                <w:lang w:val="en-US"/>
              </w:rPr>
              <w:t> </w:t>
            </w:r>
            <w:r w:rsidRPr="00957B99">
              <w:rPr>
                <w:rFonts w:ascii="Times New Roman" w:eastAsia="WipoUniExt" w:hAnsi="Times New Roman" w:cs="Times New Roman"/>
                <w:spacing w:val="6"/>
                <w:sz w:val="24"/>
                <w:szCs w:val="24"/>
                <w:shd w:val="clear" w:color="auto" w:fill="FFFFFF"/>
              </w:rPr>
              <w:t>свеклы</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307"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2738896</w:t>
              </w:r>
            </w:hyperlink>
            <w:r w:rsidRPr="00957B99">
              <w:rPr>
                <w:rFonts w:ascii="Times New Roman" w:eastAsia="WipoUniExt" w:hAnsi="Times New Roman" w:cs="Times New Roman"/>
                <w:bCs/>
                <w:spacing w:val="6"/>
                <w:sz w:val="24"/>
                <w:szCs w:val="24"/>
              </w:rPr>
              <w:t>C1,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30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Ключников Артём Сергеевич</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21.11.2019</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hyperlink r:id="rId309"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18.12.2020</w:t>
              </w:r>
            </w:hyperlink>
            <w:r w:rsidRPr="00957B99">
              <w:rPr>
                <w:rFonts w:ascii="Times New Roman" w:eastAsia="WipoUniExt" w:hAnsi="Times New Roman" w:cs="Times New Roman"/>
                <w:spacing w:val="6"/>
                <w:sz w:val="24"/>
                <w:szCs w:val="24"/>
                <w:shd w:val="clear" w:color="auto" w:fill="FFFFFF"/>
              </w:rPr>
              <w:t> Бюл. № </w:t>
            </w:r>
            <w:hyperlink r:id="rId310"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35</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 xml:space="preserve"> </w:t>
            </w:r>
          </w:p>
        </w:tc>
        <w:tc>
          <w:tcPr>
            <w:tcW w:w="1081" w:type="pct"/>
            <w:shd w:val="clear" w:color="auto" w:fill="auto"/>
          </w:tcPr>
          <w:p w:rsidR="00957B99" w:rsidRPr="00957B99" w:rsidRDefault="00957B99" w:rsidP="00957B99">
            <w:pPr>
              <w:keepNext/>
              <w:spacing w:after="0" w:line="240" w:lineRule="auto"/>
              <w:jc w:val="both"/>
              <w:outlineLvl w:val="2"/>
              <w:rPr>
                <w:rFonts w:ascii="Times New Roman" w:eastAsia="WipoUniExt" w:hAnsi="Times New Roman" w:cs="Times New Roman"/>
                <w:spacing w:val="6"/>
                <w:sz w:val="24"/>
                <w:szCs w:val="24"/>
                <w:shd w:val="clear" w:color="auto" w:fill="FFFFFF"/>
                <w:lang w:val="en-US"/>
              </w:rPr>
            </w:pPr>
            <w:r w:rsidRPr="00957B99">
              <w:rPr>
                <w:rFonts w:ascii="Times New Roman" w:eastAsia="WipoUniExt" w:hAnsi="Times New Roman" w:cs="Times New Roman"/>
                <w:spacing w:val="6"/>
                <w:sz w:val="24"/>
                <w:szCs w:val="24"/>
                <w:shd w:val="clear" w:color="auto" w:fill="FFFFFF"/>
                <w:lang w:val="en-US"/>
              </w:rPr>
              <w:t>Многооперационный пневматический скарификатор</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311"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2 666 364</w:t>
              </w:r>
            </w:hyperlink>
            <w:r w:rsidRPr="00957B99">
              <w:rPr>
                <w:rFonts w:ascii="Times New Roman" w:eastAsia="WipoUniExt" w:hAnsi="Times New Roman" w:cs="Times New Roman"/>
                <w:bCs/>
                <w:spacing w:val="6"/>
                <w:sz w:val="24"/>
                <w:szCs w:val="24"/>
              </w:rPr>
              <w:t>C1,</w:t>
            </w:r>
            <w:r w:rsidRPr="00957B99">
              <w:rPr>
                <w:rFonts w:ascii="Times New Roman" w:eastAsia="WipoUniExt" w:hAnsi="Times New Roman" w:cs="Times New Roman"/>
                <w:spacing w:val="6"/>
                <w:sz w:val="24"/>
                <w:szCs w:val="24"/>
              </w:rPr>
              <w:t xml:space="preserve"> 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957B99" w:rsidTr="00984F26">
              <w:tc>
                <w:tcPr>
                  <w:tcW w:w="4534"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hyperlink r:id="rId312"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1/06 </w:t>
                    </w:r>
                    <w:r w:rsidR="00957B99" w:rsidRPr="00957B99">
                      <w:rPr>
                        <w:rFonts w:ascii="Times New Roman" w:eastAsia="WipoUniExt" w:hAnsi="Times New Roman" w:cs="Times New Roman"/>
                        <w:spacing w:val="6"/>
                        <w:sz w:val="24"/>
                        <w:szCs w:val="24"/>
                      </w:rPr>
                      <w:t>(2006.01)</w:t>
                    </w:r>
                  </w:hyperlink>
                </w:p>
              </w:tc>
              <w:tc>
                <w:tcPr>
                  <w:tcW w:w="13"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p>
        </w:tc>
        <w:tc>
          <w:tcPr>
            <w:tcW w:w="2013"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shd w:val="clear" w:color="auto" w:fill="FFFFFF"/>
              </w:rPr>
              <w:t>Суханова Майя Викторовна</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2.09.2017</w:t>
            </w:r>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Calibri" w:hAnsi="Times New Roman" w:cs="Times New Roman"/>
                <w:sz w:val="24"/>
                <w:szCs w:val="24"/>
              </w:rPr>
              <w:t xml:space="preserve">дата публикации </w:t>
            </w:r>
            <w:hyperlink r:id="rId313"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07.09.2018</w:t>
              </w:r>
            </w:hyperlink>
            <w:r w:rsidRPr="00957B99">
              <w:rPr>
                <w:rFonts w:ascii="Times New Roman" w:eastAsia="WipoUniExt" w:hAnsi="Times New Roman" w:cs="Times New Roman"/>
                <w:spacing w:val="6"/>
                <w:sz w:val="24"/>
                <w:szCs w:val="24"/>
                <w:shd w:val="clear" w:color="auto" w:fill="FFFFFF"/>
              </w:rPr>
              <w:t> Бюл. № </w:t>
            </w:r>
            <w:hyperlink r:id="rId314"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25</w:t>
              </w:r>
            </w:hyperlink>
          </w:p>
        </w:tc>
        <w:tc>
          <w:tcPr>
            <w:tcW w:w="1081" w:type="pct"/>
            <w:shd w:val="clear" w:color="auto" w:fill="auto"/>
          </w:tcPr>
          <w:p w:rsidR="00957B99" w:rsidRPr="00957B99" w:rsidRDefault="00957B99" w:rsidP="00957B99">
            <w:pPr>
              <w:keepNext/>
              <w:spacing w:after="0" w:line="240" w:lineRule="auto"/>
              <w:jc w:val="both"/>
              <w:outlineLvl w:val="2"/>
              <w:rPr>
                <w:rFonts w:ascii="Times New Roman" w:eastAsia="WipoUniExt" w:hAnsi="Times New Roman" w:cs="Times New Roman"/>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Передвижное устройство для предпосевной обработки</w:t>
            </w:r>
            <w:r w:rsidRPr="00957B99">
              <w:rPr>
                <w:rFonts w:ascii="Times New Roman" w:eastAsia="WipoUniExt" w:hAnsi="Times New Roman" w:cs="Times New Roman"/>
                <w:spacing w:val="6"/>
                <w:sz w:val="24"/>
                <w:szCs w:val="24"/>
                <w:shd w:val="clear" w:color="auto" w:fill="FFFFFF"/>
                <w:lang w:val="en-US"/>
              </w:rPr>
              <w:t> </w:t>
            </w:r>
            <w:r w:rsidRPr="00957B99">
              <w:rPr>
                <w:rFonts w:ascii="Times New Roman" w:eastAsia="WipoUniExt" w:hAnsi="Times New Roman" w:cs="Times New Roman"/>
                <w:spacing w:val="6"/>
                <w:sz w:val="24"/>
                <w:szCs w:val="24"/>
                <w:shd w:val="clear" w:color="auto" w:fill="FFFFFF"/>
              </w:rPr>
              <w:t>семян</w:t>
            </w:r>
          </w:p>
        </w:tc>
      </w:tr>
      <w:tr w:rsidR="00957B99" w:rsidRPr="00957B99" w:rsidTr="00984F26">
        <w:trPr>
          <w:trHeight w:val="286"/>
        </w:trPr>
        <w:tc>
          <w:tcPr>
            <w:tcW w:w="995"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911"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315"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2 724 555</w:t>
              </w:r>
            </w:hyperlink>
            <w:r w:rsidRPr="00957B99">
              <w:rPr>
                <w:rFonts w:ascii="Times New Roman" w:eastAsia="WipoUniExt" w:hAnsi="Times New Roman" w:cs="Times New Roman"/>
                <w:bCs/>
                <w:spacing w:val="6"/>
                <w:sz w:val="24"/>
                <w:szCs w:val="24"/>
              </w:rPr>
              <w:t>C2,МПК</w:t>
            </w:r>
          </w:p>
          <w:tbl>
            <w:tblPr>
              <w:tblW w:w="4547" w:type="dxa"/>
              <w:shd w:val="clear" w:color="auto" w:fill="FFFFFF"/>
              <w:tblLayout w:type="fixed"/>
              <w:tblCellMar>
                <w:left w:w="0" w:type="dxa"/>
                <w:right w:w="0" w:type="dxa"/>
              </w:tblCellMar>
              <w:tblLook w:val="04A0" w:firstRow="1" w:lastRow="0" w:firstColumn="1" w:lastColumn="0" w:noHBand="0" w:noVBand="1"/>
            </w:tblPr>
            <w:tblGrid>
              <w:gridCol w:w="4527"/>
              <w:gridCol w:w="20"/>
            </w:tblGrid>
            <w:tr w:rsidR="00957B99" w:rsidRPr="00957B99" w:rsidTr="00984F26">
              <w:tc>
                <w:tcPr>
                  <w:tcW w:w="4547" w:type="dxa"/>
                  <w:gridSpan w:val="2"/>
                  <w:tcBorders>
                    <w:top w:val="nil"/>
                    <w:left w:val="nil"/>
                    <w:bottom w:val="nil"/>
                    <w:right w:val="nil"/>
                  </w:tcBorders>
                  <w:shd w:val="clear" w:color="auto" w:fill="FFFFFF"/>
                  <w:hideMark/>
                </w:tcPr>
                <w:p w:rsidR="00957B99" w:rsidRPr="00957B99" w:rsidRDefault="00957B99"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rPr>
                  </w:pPr>
                </w:p>
              </w:tc>
            </w:tr>
            <w:tr w:rsidR="00957B99" w:rsidRPr="0057567F" w:rsidTr="00984F26">
              <w:tc>
                <w:tcPr>
                  <w:tcW w:w="4536" w:type="dxa"/>
                  <w:tcBorders>
                    <w:top w:val="nil"/>
                    <w:left w:val="nil"/>
                    <w:bottom w:val="nil"/>
                    <w:right w:val="nil"/>
                  </w:tcBorders>
                  <w:shd w:val="clear" w:color="auto" w:fill="FFFFFF"/>
                  <w:hideMark/>
                </w:tcPr>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31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A01N 43/82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317"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417/12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318"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417/14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319"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C07D 285/08 </w:t>
                    </w:r>
                    <w:r w:rsidR="00957B99" w:rsidRPr="00957B99">
                      <w:rPr>
                        <w:rFonts w:ascii="Times New Roman" w:eastAsia="WipoUniExt" w:hAnsi="Times New Roman" w:cs="Times New Roman"/>
                        <w:spacing w:val="6"/>
                        <w:sz w:val="24"/>
                        <w:szCs w:val="24"/>
                        <w:lang w:val="en-US"/>
                      </w:rPr>
                      <w:t>(2006.01)</w:t>
                    </w:r>
                  </w:hyperlink>
                </w:p>
                <w:p w:rsidR="00957B99" w:rsidRPr="00957B99" w:rsidRDefault="001C1DB1" w:rsidP="0057567F">
                  <w:pPr>
                    <w:framePr w:hSpace="180" w:wrap="around" w:vAnchor="text" w:hAnchor="text" w:y="1"/>
                    <w:spacing w:after="0" w:line="240" w:lineRule="auto"/>
                    <w:suppressOverlap/>
                    <w:jc w:val="both"/>
                    <w:rPr>
                      <w:rFonts w:ascii="Times New Roman" w:eastAsia="WipoUniExt" w:hAnsi="Times New Roman" w:cs="Times New Roman"/>
                      <w:spacing w:val="6"/>
                      <w:sz w:val="24"/>
                      <w:szCs w:val="24"/>
                      <w:lang w:val="en-US"/>
                    </w:rPr>
                  </w:pPr>
                  <w:hyperlink r:id="rId320"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lang w:val="en-US"/>
                      </w:rPr>
                      <w:t>A01P 7/00 </w:t>
                    </w:r>
                    <w:r w:rsidR="00957B99" w:rsidRPr="00957B99">
                      <w:rPr>
                        <w:rFonts w:ascii="Times New Roman" w:eastAsia="WipoUniExt" w:hAnsi="Times New Roman" w:cs="Times New Roman"/>
                        <w:spacing w:val="6"/>
                        <w:sz w:val="24"/>
                        <w:szCs w:val="24"/>
                        <w:lang w:val="en-US"/>
                      </w:rPr>
                      <w:t>(2006.01)</w:t>
                    </w:r>
                  </w:hyperlink>
                </w:p>
              </w:tc>
              <w:tc>
                <w:tcPr>
                  <w:tcW w:w="11" w:type="dxa"/>
                  <w:shd w:val="clear" w:color="auto" w:fill="FFFFFF"/>
                  <w:vAlign w:val="center"/>
                  <w:hideMark/>
                </w:tcPr>
                <w:p w:rsidR="00957B99" w:rsidRPr="00957B99" w:rsidRDefault="00957B99" w:rsidP="0057567F">
                  <w:pPr>
                    <w:framePr w:hSpace="180" w:wrap="around" w:vAnchor="text" w:hAnchor="text" w:y="1"/>
                    <w:spacing w:after="0" w:line="240" w:lineRule="auto"/>
                    <w:suppressOverlap/>
                    <w:jc w:val="both"/>
                    <w:rPr>
                      <w:rFonts w:ascii="Times New Roman" w:eastAsia="Calibri" w:hAnsi="Times New Roman" w:cs="Times New Roman"/>
                      <w:sz w:val="24"/>
                      <w:szCs w:val="24"/>
                      <w:lang w:val="en-US"/>
                    </w:rPr>
                  </w:pPr>
                </w:p>
              </w:tc>
            </w:tr>
          </w:tbl>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lang w:val="en-US"/>
              </w:rPr>
            </w:pPr>
          </w:p>
        </w:tc>
        <w:tc>
          <w:tcPr>
            <w:tcW w:w="2013" w:type="pct"/>
          </w:tcPr>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БАЙЕР КРОПСАЙЕНС АКЦИЕНГЕЗЕЛЬШАФТ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05.07.2016</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публикации </w:t>
            </w:r>
            <w:r w:rsidRPr="00957B99">
              <w:rPr>
                <w:rFonts w:ascii="Times New Roman" w:eastAsia="WipoUniExt" w:hAnsi="Times New Roman" w:cs="Times New Roman"/>
                <w:spacing w:val="6"/>
                <w:sz w:val="24"/>
                <w:szCs w:val="24"/>
                <w:shd w:val="clear" w:color="auto" w:fill="FFFFFF"/>
              </w:rPr>
              <w:t> </w:t>
            </w:r>
            <w:hyperlink r:id="rId321"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23.06.2020</w:t>
              </w:r>
            </w:hyperlink>
            <w:r w:rsidRPr="00957B99">
              <w:rPr>
                <w:rFonts w:ascii="Times New Roman" w:eastAsia="WipoUniExt" w:hAnsi="Times New Roman" w:cs="Times New Roman"/>
                <w:spacing w:val="6"/>
                <w:sz w:val="24"/>
                <w:szCs w:val="24"/>
                <w:shd w:val="clear" w:color="auto" w:fill="FFFFFF"/>
              </w:rPr>
              <w:t> Бюл. № </w:t>
            </w:r>
            <w:hyperlink r:id="rId322"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18</w:t>
              </w:r>
            </w:hyperlink>
          </w:p>
          <w:p w:rsidR="00957B99" w:rsidRPr="00957B99" w:rsidRDefault="00957B99" w:rsidP="00957B99">
            <w:pPr>
              <w:spacing w:after="0" w:line="240" w:lineRule="auto"/>
              <w:jc w:val="both"/>
              <w:rPr>
                <w:rFonts w:ascii="Times New Roman" w:eastAsia="WipoUniExt" w:hAnsi="Times New Roman" w:cs="Times New Roman"/>
                <w:bCs/>
                <w:spacing w:val="6"/>
                <w:sz w:val="24"/>
                <w:szCs w:val="24"/>
                <w:shd w:val="clear" w:color="auto" w:fill="FFFFFF"/>
              </w:rPr>
            </w:pPr>
          </w:p>
        </w:tc>
        <w:tc>
          <w:tcPr>
            <w:tcW w:w="1081" w:type="pct"/>
            <w:shd w:val="clear" w:color="auto" w:fill="auto"/>
          </w:tcPr>
          <w:p w:rsidR="00957B99" w:rsidRPr="00957B99" w:rsidRDefault="00957B99" w:rsidP="00957B99">
            <w:pPr>
              <w:keepNext/>
              <w:spacing w:after="0" w:line="240" w:lineRule="auto"/>
              <w:jc w:val="both"/>
              <w:outlineLvl w:val="2"/>
              <w:rPr>
                <w:rFonts w:ascii="Times New Roman" w:eastAsia="WipoUniExt" w:hAnsi="Times New Roman" w:cs="Times New Roman"/>
                <w:spacing w:val="6"/>
                <w:sz w:val="24"/>
                <w:szCs w:val="24"/>
                <w:shd w:val="clear" w:color="auto" w:fill="FFFFFF"/>
              </w:rPr>
            </w:pPr>
            <w:r w:rsidRPr="00957B99">
              <w:rPr>
                <w:rFonts w:ascii="Times New Roman" w:eastAsia="WipoUniExt" w:hAnsi="Times New Roman" w:cs="Times New Roman"/>
                <w:spacing w:val="6"/>
                <w:sz w:val="24"/>
                <w:szCs w:val="24"/>
                <w:shd w:val="clear" w:color="auto" w:fill="FFFFFF"/>
              </w:rPr>
              <w:t>Гетероциклические соединения в качестве пестицидов</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Default="00957B99" w:rsidP="00957B99">
      <w:pPr>
        <w:spacing w:after="0" w:line="240" w:lineRule="auto"/>
        <w:contextualSpacing/>
        <w:jc w:val="both"/>
        <w:rPr>
          <w:rFonts w:ascii="Times New Roman" w:hAnsi="Times New Roman" w:cs="Times New Roman"/>
          <w:sz w:val="24"/>
          <w:szCs w:val="24"/>
          <w:lang w:val="kk-KZ"/>
        </w:rPr>
      </w:pPr>
    </w:p>
    <w:p w:rsidR="00C34245" w:rsidRDefault="00C34245" w:rsidP="00957B99">
      <w:pPr>
        <w:spacing w:after="0" w:line="240" w:lineRule="auto"/>
        <w:contextualSpacing/>
        <w:jc w:val="both"/>
        <w:rPr>
          <w:rFonts w:ascii="Times New Roman" w:hAnsi="Times New Roman" w:cs="Times New Roman"/>
          <w:sz w:val="24"/>
          <w:szCs w:val="24"/>
        </w:rPr>
      </w:pPr>
    </w:p>
    <w:p w:rsidR="00C34245" w:rsidRDefault="00C34245" w:rsidP="00957B99">
      <w:pPr>
        <w:spacing w:after="0" w:line="240" w:lineRule="auto"/>
        <w:contextualSpacing/>
        <w:jc w:val="both"/>
        <w:rPr>
          <w:rFonts w:ascii="Times New Roman" w:hAnsi="Times New Roman" w:cs="Times New Roman"/>
          <w:sz w:val="24"/>
          <w:szCs w:val="24"/>
        </w:rPr>
      </w:pPr>
    </w:p>
    <w:p w:rsidR="00957B99" w:rsidRPr="00957B99" w:rsidRDefault="00957B99" w:rsidP="00957B99">
      <w:pPr>
        <w:spacing w:after="0" w:line="240" w:lineRule="auto"/>
        <w:contextualSpacing/>
        <w:jc w:val="both"/>
        <w:rPr>
          <w:rFonts w:ascii="Times New Roman" w:hAnsi="Times New Roman" w:cs="Times New Roman"/>
          <w:sz w:val="24"/>
          <w:szCs w:val="24"/>
          <w:lang w:val="x-none"/>
        </w:rPr>
      </w:pPr>
      <w:r w:rsidRPr="00957B99">
        <w:rPr>
          <w:rFonts w:ascii="Times New Roman" w:hAnsi="Times New Roman" w:cs="Times New Roman"/>
          <w:sz w:val="24"/>
          <w:szCs w:val="24"/>
          <w:lang w:val="x-none"/>
        </w:rPr>
        <w:lastRenderedPageBreak/>
        <w:t xml:space="preserve">Продолжение таблицы </w:t>
      </w:r>
      <w:r w:rsidR="00B5537F">
        <w:rPr>
          <w:rFonts w:ascii="Times New Roman" w:hAnsi="Times New Roman" w:cs="Times New Roman"/>
          <w:sz w:val="24"/>
          <w:szCs w:val="24"/>
          <w:lang w:val="kk-KZ"/>
        </w:rPr>
        <w:t>И</w:t>
      </w:r>
      <w:r w:rsidRPr="00957B99">
        <w:rPr>
          <w:rFonts w:ascii="Times New Roman" w:hAnsi="Times New Roman" w:cs="Times New Roman"/>
          <w:sz w:val="24"/>
          <w:szCs w:val="24"/>
          <w:lang w:val="x-none"/>
        </w:rPr>
        <w:t>.6.1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07"/>
        <w:gridCol w:w="3478"/>
        <w:gridCol w:w="5006"/>
        <w:gridCol w:w="3411"/>
      </w:tblGrid>
      <w:tr w:rsidR="00957B99" w:rsidRPr="00957B99" w:rsidTr="00984F26">
        <w:trPr>
          <w:trHeight w:val="286"/>
        </w:trPr>
        <w:tc>
          <w:tcPr>
            <w:tcW w:w="899"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1199"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1726"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176" w:type="pct"/>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286"/>
        </w:trPr>
        <w:tc>
          <w:tcPr>
            <w:tcW w:w="899"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 (объект исследования, его составные части)</w:t>
            </w:r>
          </w:p>
        </w:tc>
        <w:tc>
          <w:tcPr>
            <w:tcW w:w="1199"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Страна выдачи, вид и номер охранного документа. Классификационный индекс</w:t>
            </w:r>
          </w:p>
        </w:tc>
        <w:tc>
          <w:tcPr>
            <w:tcW w:w="1726"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Заявитель (патентообладатель), страна, номер заявки, дата приоритета, конвенционный приоритет, дата публикации</w:t>
            </w:r>
          </w:p>
        </w:tc>
        <w:tc>
          <w:tcPr>
            <w:tcW w:w="1176"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Название изобретения (полезной модели, образца)</w:t>
            </w:r>
          </w:p>
        </w:tc>
      </w:tr>
      <w:tr w:rsidR="00957B99" w:rsidRPr="00957B99" w:rsidTr="00984F26">
        <w:trPr>
          <w:trHeight w:val="1119"/>
        </w:trPr>
        <w:tc>
          <w:tcPr>
            <w:tcW w:w="899" w:type="pct"/>
            <w:vMerge w:val="restar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1199" w:type="pct"/>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FFFFF"/>
              </w:rPr>
            </w:pPr>
            <w:r w:rsidRPr="00957B99">
              <w:rPr>
                <w:rFonts w:ascii="Times New Roman" w:eastAsia="WipoUniExt" w:hAnsi="Times New Roman" w:cs="Times New Roman"/>
                <w:spacing w:val="6"/>
                <w:sz w:val="24"/>
                <w:szCs w:val="24"/>
                <w:shd w:val="clear" w:color="auto" w:fill="FFFFFF"/>
              </w:rPr>
              <w:t> </w:t>
            </w:r>
            <w:r w:rsidRPr="00957B99">
              <w:rPr>
                <w:rFonts w:ascii="Times New Roman" w:eastAsia="Calibri" w:hAnsi="Times New Roman" w:cs="Times New Roman"/>
                <w:sz w:val="24"/>
                <w:szCs w:val="24"/>
                <w:shd w:val="clear" w:color="auto" w:fill="FFFFFF"/>
              </w:rPr>
              <w:t>Россия, патент</w:t>
            </w:r>
          </w:p>
          <w:p w:rsidR="00957B99" w:rsidRPr="00957B99" w:rsidRDefault="00957B99" w:rsidP="00957B99">
            <w:pPr>
              <w:spacing w:after="0" w:line="240" w:lineRule="auto"/>
              <w:jc w:val="both"/>
              <w:textAlignment w:val="top"/>
              <w:rPr>
                <w:rFonts w:ascii="Times New Roman" w:eastAsia="WipoUniExt" w:hAnsi="Times New Roman" w:cs="Times New Roman"/>
                <w:bCs/>
                <w:spacing w:val="6"/>
                <w:sz w:val="24"/>
                <w:szCs w:val="24"/>
              </w:rPr>
            </w:pPr>
            <w:r w:rsidRPr="00957B99">
              <w:rPr>
                <w:rFonts w:ascii="Times New Roman" w:eastAsia="WipoUniExt" w:hAnsi="Times New Roman" w:cs="Times New Roman"/>
                <w:bCs/>
                <w:spacing w:val="6"/>
                <w:sz w:val="24"/>
                <w:szCs w:val="24"/>
              </w:rPr>
              <w:t>№</w:t>
            </w:r>
            <w:hyperlink r:id="rId323" w:tgtFrame="_blank" w:tooltip="Ссылка на реестр (открывается в отдельном окне)" w:history="1">
              <w:r w:rsidRPr="00957B99">
                <w:rPr>
                  <w:rFonts w:ascii="Times New Roman" w:eastAsia="WipoUniExt" w:hAnsi="Times New Roman" w:cs="Times New Roman"/>
                  <w:bCs/>
                  <w:spacing w:val="6"/>
                  <w:sz w:val="24"/>
                  <w:szCs w:val="24"/>
                </w:rPr>
                <w:t>2730 618</w:t>
              </w:r>
            </w:hyperlink>
            <w:r w:rsidRPr="00957B99">
              <w:rPr>
                <w:rFonts w:ascii="Times New Roman" w:eastAsia="WipoUniExt" w:hAnsi="Times New Roman" w:cs="Times New Roman"/>
                <w:bCs/>
                <w:spacing w:val="6"/>
                <w:sz w:val="24"/>
                <w:szCs w:val="24"/>
              </w:rPr>
              <w:t>C1,МПК</w:t>
            </w:r>
          </w:p>
          <w:p w:rsidR="00957B99" w:rsidRPr="00957B99" w:rsidRDefault="001C1DB1" w:rsidP="00957B99">
            <w:pPr>
              <w:spacing w:after="0" w:line="240" w:lineRule="auto"/>
              <w:ind w:left="36"/>
              <w:jc w:val="both"/>
              <w:rPr>
                <w:rFonts w:ascii="Times New Roman" w:eastAsia="WipoUniExt" w:hAnsi="Times New Roman" w:cs="Times New Roman"/>
                <w:spacing w:val="6"/>
                <w:sz w:val="24"/>
                <w:szCs w:val="24"/>
              </w:rPr>
            </w:pPr>
            <w:hyperlink r:id="rId324"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A01C 21/00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ind w:left="36"/>
              <w:jc w:val="both"/>
              <w:rPr>
                <w:rFonts w:ascii="Times New Roman" w:eastAsia="WipoUniExt" w:hAnsi="Times New Roman" w:cs="Times New Roman"/>
                <w:spacing w:val="6"/>
                <w:sz w:val="24"/>
                <w:szCs w:val="24"/>
              </w:rPr>
            </w:pPr>
            <w:hyperlink r:id="rId325"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A01G 7/00 </w:t>
              </w:r>
              <w:r w:rsidR="00957B99" w:rsidRPr="00957B99">
                <w:rPr>
                  <w:rFonts w:ascii="Times New Roman" w:eastAsia="WipoUniExt" w:hAnsi="Times New Roman" w:cs="Times New Roman"/>
                  <w:spacing w:val="6"/>
                  <w:sz w:val="24"/>
                  <w:szCs w:val="24"/>
                </w:rPr>
                <w:t>(2006.01)</w:t>
              </w:r>
            </w:hyperlink>
          </w:p>
          <w:p w:rsidR="00957B99" w:rsidRPr="00957B99" w:rsidRDefault="001C1DB1" w:rsidP="00957B99">
            <w:pPr>
              <w:spacing w:after="0" w:line="240" w:lineRule="auto"/>
              <w:ind w:left="36"/>
              <w:jc w:val="both"/>
              <w:rPr>
                <w:rFonts w:ascii="Times New Roman" w:eastAsia="WipoUniExt" w:hAnsi="Times New Roman" w:cs="Times New Roman"/>
                <w:spacing w:val="6"/>
                <w:sz w:val="24"/>
                <w:szCs w:val="24"/>
              </w:rPr>
            </w:pPr>
            <w:hyperlink r:id="rId326" w:tgtFrame="_blank" w:tooltip="Ссылка на описание класса МПК (открывается в отдельном окне)" w:history="1">
              <w:r w:rsidR="00957B99" w:rsidRPr="00957B99">
                <w:rPr>
                  <w:rFonts w:ascii="Times New Roman" w:eastAsia="WipoUniExt" w:hAnsi="Times New Roman" w:cs="Times New Roman"/>
                  <w:bCs/>
                  <w:iCs/>
                  <w:spacing w:val="6"/>
                  <w:sz w:val="24"/>
                  <w:szCs w:val="24"/>
                </w:rPr>
                <w:t>C05G 1/00 </w:t>
              </w:r>
              <w:r w:rsidR="00957B99" w:rsidRPr="00957B99">
                <w:rPr>
                  <w:rFonts w:ascii="Times New Roman" w:eastAsia="WipoUniExt" w:hAnsi="Times New Roman" w:cs="Times New Roman"/>
                  <w:spacing w:val="6"/>
                  <w:sz w:val="24"/>
                  <w:szCs w:val="24"/>
                </w:rPr>
                <w:t>(2006.01)</w:t>
              </w:r>
            </w:hyperlink>
          </w:p>
          <w:p w:rsidR="00957B99" w:rsidRPr="00957B99" w:rsidRDefault="00957B99" w:rsidP="00957B99">
            <w:pPr>
              <w:spacing w:after="0" w:line="240" w:lineRule="auto"/>
              <w:jc w:val="both"/>
              <w:textAlignment w:val="top"/>
              <w:rPr>
                <w:rFonts w:ascii="Times New Roman" w:eastAsia="Calibri" w:hAnsi="Times New Roman" w:cs="Times New Roman"/>
                <w:sz w:val="24"/>
                <w:szCs w:val="24"/>
              </w:rPr>
            </w:pPr>
          </w:p>
        </w:tc>
        <w:tc>
          <w:tcPr>
            <w:tcW w:w="1726" w:type="pct"/>
          </w:tcPr>
          <w:p w:rsidR="00957B99" w:rsidRPr="00957B99" w:rsidRDefault="00957B99" w:rsidP="00957B99">
            <w:pPr>
              <w:autoSpaceDE w:val="0"/>
              <w:autoSpaceDN w:val="0"/>
              <w:adjustRightInd w:val="0"/>
              <w:spacing w:after="0" w:line="240" w:lineRule="auto"/>
              <w:jc w:val="both"/>
              <w:rPr>
                <w:rFonts w:ascii="Times New Roman" w:eastAsia="WipoUniExt" w:hAnsi="Times New Roman" w:cs="Times New Roman"/>
                <w:bCs/>
                <w:spacing w:val="6"/>
                <w:sz w:val="24"/>
                <w:szCs w:val="24"/>
                <w:shd w:val="clear" w:color="auto" w:fill="FFFFFF"/>
              </w:rPr>
            </w:pPr>
            <w:r w:rsidRPr="00957B99">
              <w:rPr>
                <w:rFonts w:ascii="Times New Roman" w:eastAsia="WipoUniExt" w:hAnsi="Times New Roman" w:cs="Times New Roman"/>
                <w:bCs/>
                <w:spacing w:val="6"/>
                <w:sz w:val="24"/>
                <w:szCs w:val="24"/>
                <w:shd w:val="clear" w:color="auto" w:fill="FFFFFF"/>
              </w:rPr>
              <w:t>Федеральное государственное бюджетное учреждение науки Федеральный исследовательский центр "Коми научный центр Уральского отделения Российской академии наук" </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дата приоритета </w:t>
            </w:r>
            <w:r w:rsidRPr="00957B99">
              <w:rPr>
                <w:rFonts w:ascii="Times New Roman" w:eastAsia="WipoUniExt" w:hAnsi="Times New Roman" w:cs="Times New Roman"/>
                <w:bCs/>
                <w:spacing w:val="6"/>
                <w:sz w:val="24"/>
                <w:szCs w:val="24"/>
                <w:shd w:val="clear" w:color="auto" w:fill="FFFFFF"/>
              </w:rPr>
              <w:t>16.05.2019</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sz w:val="24"/>
                <w:szCs w:val="24"/>
              </w:rPr>
              <w:t xml:space="preserve">дата публикации </w:t>
            </w:r>
            <w:hyperlink r:id="rId327" w:tgtFrame="_blank" w:tooltip="Официальная публикация в формате PDF (открывается в отдельном окне)" w:history="1">
              <w:r w:rsidRPr="00957B99">
                <w:rPr>
                  <w:rFonts w:ascii="Times New Roman" w:eastAsia="WipoUniExt" w:hAnsi="Times New Roman" w:cs="Times New Roman"/>
                  <w:bCs/>
                  <w:spacing w:val="6"/>
                  <w:sz w:val="24"/>
                  <w:szCs w:val="24"/>
                </w:rPr>
                <w:t>24.08.2020</w:t>
              </w:r>
            </w:hyperlink>
            <w:r w:rsidRPr="00957B99">
              <w:rPr>
                <w:rFonts w:ascii="Times New Roman" w:eastAsia="WipoUniExt" w:hAnsi="Times New Roman" w:cs="Times New Roman"/>
                <w:spacing w:val="6"/>
                <w:sz w:val="24"/>
                <w:szCs w:val="24"/>
                <w:shd w:val="clear" w:color="auto" w:fill="FFFFFF"/>
              </w:rPr>
              <w:t> Бюл. № </w:t>
            </w:r>
            <w:hyperlink r:id="rId328" w:tgtFrame="_blank" w:tooltip="Ссылка на бюллетень (открывается в отдельном окне)" w:history="1">
              <w:r w:rsidRPr="00957B99">
                <w:rPr>
                  <w:rFonts w:ascii="Times New Roman" w:eastAsia="WipoUniExt" w:hAnsi="Times New Roman" w:cs="Times New Roman"/>
                  <w:bCs/>
                  <w:spacing w:val="6"/>
                  <w:sz w:val="24"/>
                  <w:szCs w:val="24"/>
                </w:rPr>
                <w:t>24</w:t>
              </w:r>
            </w:hyperlink>
            <w:r w:rsidRPr="00957B99">
              <w:rPr>
                <w:rFonts w:ascii="Times New Roman" w:eastAsia="WipoUniExt" w:hAnsi="Times New Roman" w:cs="Times New Roman"/>
                <w:spacing w:val="6"/>
                <w:sz w:val="24"/>
                <w:szCs w:val="24"/>
                <w:shd w:val="clear" w:color="auto" w:fill="FFFFFF"/>
              </w:rPr>
              <w:t> </w:t>
            </w:r>
          </w:p>
        </w:tc>
        <w:tc>
          <w:tcPr>
            <w:tcW w:w="1176"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WipoUniExt" w:hAnsi="Times New Roman" w:cs="Times New Roman"/>
                <w:bCs/>
                <w:spacing w:val="6"/>
                <w:sz w:val="24"/>
                <w:szCs w:val="24"/>
                <w:shd w:val="clear" w:color="auto" w:fill="FFFFFF"/>
              </w:rPr>
              <w:t>Способ повышения плодородия почв под прогнозируемый урожай сельскохозяйственных культур</w:t>
            </w:r>
          </w:p>
        </w:tc>
      </w:tr>
      <w:tr w:rsidR="00957B99" w:rsidRPr="00957B99" w:rsidTr="00984F26">
        <w:trPr>
          <w:trHeight w:val="1221"/>
        </w:trPr>
        <w:tc>
          <w:tcPr>
            <w:tcW w:w="899"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99" w:type="pct"/>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 патент</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2647258 С</w:t>
            </w:r>
            <w:proofErr w:type="gramStart"/>
            <w:r w:rsidRPr="00957B99">
              <w:rPr>
                <w:rFonts w:ascii="Times New Roman" w:eastAsia="Calibri" w:hAnsi="Times New Roman" w:cs="Times New Roman"/>
                <w:sz w:val="24"/>
                <w:szCs w:val="24"/>
              </w:rPr>
              <w:t>1</w:t>
            </w:r>
            <w:proofErr w:type="gramEnd"/>
            <w:r w:rsidRPr="00957B99">
              <w:rPr>
                <w:rFonts w:ascii="Times New Roman" w:eastAsia="Calibri" w:hAnsi="Times New Roman" w:cs="Times New Roman"/>
                <w:sz w:val="24"/>
                <w:szCs w:val="24"/>
              </w:rPr>
              <w:t>,МПК</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A01G 15/00 (2006.01)</w:t>
            </w:r>
          </w:p>
        </w:tc>
        <w:tc>
          <w:tcPr>
            <w:tcW w:w="1726" w:type="pct"/>
          </w:tcPr>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Бабицкий Борис Соломонович,</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 xml:space="preserve">Вардле Ирена Борисовна. </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приоритета 06.04.2017</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публикации 05.03.2018</w:t>
            </w:r>
          </w:p>
        </w:tc>
        <w:tc>
          <w:tcPr>
            <w:tcW w:w="1176"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Способ защиты посевов от засухи</w:t>
            </w:r>
          </w:p>
        </w:tc>
      </w:tr>
      <w:tr w:rsidR="00957B99" w:rsidRPr="00957B99" w:rsidTr="00984F26">
        <w:trPr>
          <w:trHeight w:val="425"/>
        </w:trPr>
        <w:tc>
          <w:tcPr>
            <w:tcW w:w="899"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99"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 2637521 С</w:t>
            </w:r>
            <w:proofErr w:type="gramStart"/>
            <w:r w:rsidRPr="00957B99">
              <w:rPr>
                <w:rFonts w:ascii="Times New Roman" w:hAnsi="Times New Roman" w:cs="Times New Roman"/>
                <w:sz w:val="24"/>
                <w:szCs w:val="24"/>
              </w:rPr>
              <w:t>1</w:t>
            </w:r>
            <w:proofErr w:type="gramEnd"/>
            <w:r w:rsidRPr="00957B99">
              <w:rPr>
                <w:rFonts w:ascii="Times New Roman" w:hAnsi="Times New Roman" w:cs="Times New Roman"/>
                <w:sz w:val="24"/>
                <w:szCs w:val="24"/>
              </w:rPr>
              <w:t>, МПК</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А01В 79/00 (2006.01)</w:t>
            </w:r>
          </w:p>
        </w:tc>
        <w:tc>
          <w:tcPr>
            <w:tcW w:w="1726" w:type="pct"/>
          </w:tcPr>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lang w:val="kk-KZ"/>
              </w:rPr>
            </w:pPr>
            <w:r w:rsidRPr="00957B99">
              <w:rPr>
                <w:rFonts w:ascii="Times New Roman" w:eastAsia="Calibri" w:hAnsi="Times New Roman" w:cs="Times New Roman"/>
                <w:bCs/>
                <w:sz w:val="24"/>
                <w:szCs w:val="24"/>
              </w:rPr>
              <w:t>Федеральное государственное бюджетное образовательное  учреждение высшего образования «Новосибирский государственный университет» Россия</w:t>
            </w:r>
            <w:r w:rsidRPr="00957B99">
              <w:rPr>
                <w:rFonts w:ascii="Times New Roman" w:eastAsia="Calibri" w:hAnsi="Times New Roman" w:cs="Times New Roman"/>
                <w:bCs/>
                <w:sz w:val="24"/>
                <w:szCs w:val="24"/>
                <w:lang w:val="kk-KZ"/>
              </w:rPr>
              <w:t>,</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приоритета 11.08.2016</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публикации 05.12.2017</w:t>
            </w:r>
          </w:p>
        </w:tc>
        <w:tc>
          <w:tcPr>
            <w:tcW w:w="1176"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Способ возделывания сельскохозяйственных культур</w:t>
            </w:r>
          </w:p>
        </w:tc>
      </w:tr>
      <w:tr w:rsidR="00957B99" w:rsidRPr="00957B99" w:rsidTr="00984F26">
        <w:trPr>
          <w:trHeight w:val="70"/>
        </w:trPr>
        <w:tc>
          <w:tcPr>
            <w:tcW w:w="899" w:type="pct"/>
            <w:vMerge/>
          </w:tcPr>
          <w:p w:rsidR="00957B99" w:rsidRPr="00957B99" w:rsidRDefault="00957B99" w:rsidP="00957B99">
            <w:pPr>
              <w:spacing w:after="0" w:line="240" w:lineRule="auto"/>
              <w:jc w:val="both"/>
              <w:rPr>
                <w:rFonts w:ascii="Times New Roman" w:hAnsi="Times New Roman" w:cs="Times New Roman"/>
                <w:sz w:val="24"/>
                <w:szCs w:val="24"/>
              </w:rPr>
            </w:pPr>
          </w:p>
        </w:tc>
        <w:tc>
          <w:tcPr>
            <w:tcW w:w="1199" w:type="pct"/>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Россия, патент</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 2616675 С</w:t>
            </w:r>
            <w:proofErr w:type="gramStart"/>
            <w:r w:rsidRPr="00957B99">
              <w:rPr>
                <w:rFonts w:ascii="Times New Roman" w:hAnsi="Times New Roman" w:cs="Times New Roman"/>
                <w:sz w:val="24"/>
                <w:szCs w:val="24"/>
              </w:rPr>
              <w:t>2</w:t>
            </w:r>
            <w:proofErr w:type="gramEnd"/>
            <w:r w:rsidRPr="00957B99">
              <w:rPr>
                <w:rFonts w:ascii="Times New Roman" w:hAnsi="Times New Roman" w:cs="Times New Roman"/>
                <w:sz w:val="24"/>
                <w:szCs w:val="24"/>
              </w:rPr>
              <w:t>, МПК</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С09К 17/00 (2006.01)</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В82В 1/00 (2006.01)</w:t>
            </w:r>
          </w:p>
        </w:tc>
        <w:tc>
          <w:tcPr>
            <w:tcW w:w="1726" w:type="pct"/>
          </w:tcPr>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Федеральное государственное бюджетное</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научное учреждение «Татарский научно-исследовательский институт агрохимии и почвоведения» Россия.</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приоритета 01.01.2017</w:t>
            </w:r>
          </w:p>
          <w:p w:rsidR="00957B99" w:rsidRPr="00957B99" w:rsidRDefault="00957B99" w:rsidP="00957B99">
            <w:pPr>
              <w:autoSpaceDE w:val="0"/>
              <w:autoSpaceDN w:val="0"/>
              <w:adjustRightInd w:val="0"/>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дата публикации 18.04.2017</w:t>
            </w:r>
          </w:p>
        </w:tc>
        <w:tc>
          <w:tcPr>
            <w:tcW w:w="1176" w:type="pct"/>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Способ улучшения структуры пахотного слоя</w:t>
            </w:r>
          </w:p>
        </w:tc>
      </w:tr>
    </w:tbl>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Таблица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.6.2 – Научно-техническая, конъюнктурная, нормативная документация и материалы государственной регистрации (отчеты о научно-исследовательских работах)</w:t>
      </w:r>
    </w:p>
    <w:tbl>
      <w:tblPr>
        <w:tblpPr w:leftFromText="180" w:rightFromText="180" w:vertAnchor="text" w:tblpXSpec="inside"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8"/>
        <w:gridCol w:w="5325"/>
        <w:gridCol w:w="3060"/>
        <w:gridCol w:w="3689"/>
      </w:tblGrid>
      <w:tr w:rsidR="00957B99" w:rsidRPr="00957B99" w:rsidTr="00984F26">
        <w:trPr>
          <w:trHeight w:val="146"/>
        </w:trPr>
        <w:tc>
          <w:tcPr>
            <w:tcW w:w="837" w:type="pct"/>
            <w:shd w:val="clear" w:color="auto" w:fill="auto"/>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1836" w:type="pct"/>
            <w:shd w:val="clear" w:color="auto" w:fill="auto"/>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1055" w:type="pct"/>
            <w:shd w:val="clear" w:color="auto" w:fill="auto"/>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1272" w:type="pct"/>
            <w:shd w:val="clear" w:color="auto" w:fill="auto"/>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146"/>
        </w:trPr>
        <w:tc>
          <w:tcPr>
            <w:tcW w:w="837"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1836"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1055"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272"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146"/>
        </w:trPr>
        <w:tc>
          <w:tcPr>
            <w:tcW w:w="837" w:type="pct"/>
            <w:vMerge w:val="restar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1836"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 xml:space="preserve">Результаты экспериментальных исследований процесса дражирования семян сахарной свеклы в </w:t>
            </w:r>
            <w:proofErr w:type="gramStart"/>
            <w:r w:rsidRPr="00957B99">
              <w:rPr>
                <w:rFonts w:ascii="Times New Roman" w:eastAsia="Calibri" w:hAnsi="Times New Roman" w:cs="Times New Roman"/>
                <w:sz w:val="24"/>
                <w:szCs w:val="24"/>
              </w:rPr>
              <w:t>центробежном</w:t>
            </w:r>
            <w:proofErr w:type="gramEnd"/>
            <w:r w:rsidRPr="00957B99">
              <w:rPr>
                <w:rFonts w:ascii="Times New Roman" w:eastAsia="Calibri" w:hAnsi="Times New Roman" w:cs="Times New Roman"/>
                <w:sz w:val="24"/>
                <w:szCs w:val="24"/>
                <w:shd w:val="clear" w:color="auto" w:fill="F5F5F5"/>
              </w:rPr>
              <w:t xml:space="preserve"> </w:t>
            </w:r>
            <w:r w:rsidRPr="00957B99">
              <w:rPr>
                <w:rFonts w:ascii="Times New Roman" w:eastAsia="Calibri" w:hAnsi="Times New Roman" w:cs="Times New Roman"/>
                <w:sz w:val="24"/>
                <w:szCs w:val="24"/>
              </w:rPr>
              <w:t>дражираторе с использованием лопастного отражателя, с.</w:t>
            </w:r>
            <w:r w:rsidRPr="00957B99">
              <w:rPr>
                <w:rFonts w:ascii="Times New Roman" w:hAnsi="Times New Roman" w:cs="Times New Roman"/>
                <w:sz w:val="24"/>
                <w:szCs w:val="24"/>
              </w:rPr>
              <w:t>146-150</w:t>
            </w:r>
          </w:p>
          <w:p w:rsidR="00957B99" w:rsidRPr="00957B99" w:rsidRDefault="00957B99" w:rsidP="00957B99">
            <w:pPr>
              <w:spacing w:after="0" w:line="240" w:lineRule="auto"/>
              <w:jc w:val="both"/>
              <w:rPr>
                <w:rFonts w:ascii="Times New Roman" w:eastAsia="Calibri" w:hAnsi="Times New Roman" w:cs="Times New Roman"/>
                <w:sz w:val="24"/>
                <w:szCs w:val="24"/>
                <w:lang w:val="kk-KZ"/>
              </w:rPr>
            </w:pPr>
            <w:r w:rsidRPr="00957B99">
              <w:rPr>
                <w:rFonts w:ascii="Times New Roman" w:hAnsi="Times New Roman" w:cs="Times New Roman"/>
                <w:sz w:val="24"/>
                <w:szCs w:val="24"/>
                <w:shd w:val="clear" w:color="auto" w:fill="F5F5F5"/>
              </w:rPr>
              <w:t> </w:t>
            </w:r>
          </w:p>
        </w:tc>
        <w:tc>
          <w:tcPr>
            <w:tcW w:w="1055"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Червяков А.В.</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Курзенков С.В.</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Михеев Д.А.</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272"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5F5F5"/>
              </w:rPr>
            </w:pPr>
            <w:r w:rsidRPr="00957B99">
              <w:rPr>
                <w:rFonts w:ascii="Times New Roman" w:eastAsia="Calibri" w:hAnsi="Times New Roman" w:cs="Times New Roman"/>
                <w:sz w:val="24"/>
                <w:szCs w:val="24"/>
                <w:shd w:val="clear" w:color="auto" w:fill="F5F5F5"/>
              </w:rPr>
              <w:t> </w:t>
            </w:r>
            <w:r w:rsidRPr="00957B99">
              <w:rPr>
                <w:rFonts w:ascii="Times New Roman" w:eastAsia="Calibri" w:hAnsi="Times New Roman" w:cs="Times New Roman"/>
                <w:sz w:val="24"/>
                <w:szCs w:val="24"/>
              </w:rPr>
              <w:t xml:space="preserve">2015. Белоруссия. </w:t>
            </w:r>
            <w:hyperlink r:id="rId329" w:tooltip="Содержание выпусков этого журнала" w:history="1">
              <w:r w:rsidRPr="00957B99">
                <w:rPr>
                  <w:rFonts w:ascii="Times New Roman" w:eastAsia="Calibri" w:hAnsi="Times New Roman" w:cs="Times New Roman"/>
                  <w:sz w:val="24"/>
                  <w:szCs w:val="24"/>
                </w:rPr>
                <w:t>Вестник Белорусской государственной сельскохозяйственной Академии</w:t>
              </w:r>
            </w:hyperlink>
            <w:r w:rsidRPr="00957B99">
              <w:rPr>
                <w:rFonts w:ascii="Times New Roman" w:eastAsia="Calibri" w:hAnsi="Times New Roman" w:cs="Times New Roman"/>
                <w:sz w:val="24"/>
                <w:szCs w:val="24"/>
              </w:rPr>
              <w:t>.</w:t>
            </w:r>
            <w:r w:rsidRPr="00957B99">
              <w:rPr>
                <w:rFonts w:ascii="Times New Roman" w:eastAsia="Calibri" w:hAnsi="Times New Roman" w:cs="Times New Roman"/>
                <w:sz w:val="24"/>
                <w:szCs w:val="24"/>
                <w:shd w:val="clear" w:color="auto" w:fill="F5F5F5"/>
              </w:rPr>
              <w:t xml:space="preserve"> </w:t>
            </w:r>
            <w:r w:rsidRPr="00957B99">
              <w:rPr>
                <w:rFonts w:ascii="Times New Roman" w:eastAsia="Calibri" w:hAnsi="Times New Roman" w:cs="Times New Roman"/>
                <w:sz w:val="24"/>
                <w:szCs w:val="24"/>
              </w:rPr>
              <w:t xml:space="preserve">№4 </w:t>
            </w:r>
          </w:p>
        </w:tc>
      </w:tr>
      <w:tr w:rsidR="00957B99" w:rsidRPr="00957B99" w:rsidTr="00984F26">
        <w:trPr>
          <w:trHeight w:val="146"/>
        </w:trPr>
        <w:tc>
          <w:tcPr>
            <w:tcW w:w="837"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36" w:type="pct"/>
            <w:shd w:val="clear" w:color="auto" w:fill="auto"/>
          </w:tcPr>
          <w:p w:rsidR="00957B99" w:rsidRPr="00957B99" w:rsidRDefault="00957B99" w:rsidP="00957B99">
            <w:pPr>
              <w:autoSpaceDE w:val="0"/>
              <w:autoSpaceDN w:val="0"/>
              <w:adjustRightInd w:val="0"/>
              <w:spacing w:after="0" w:line="240" w:lineRule="auto"/>
              <w:jc w:val="both"/>
              <w:rPr>
                <w:rFonts w:ascii="Times New Roman" w:hAnsi="Times New Roman" w:cs="Times New Roman"/>
                <w:bCs/>
                <w:sz w:val="24"/>
                <w:szCs w:val="24"/>
              </w:rPr>
            </w:pPr>
            <w:r w:rsidRPr="00957B99">
              <w:rPr>
                <w:rFonts w:ascii="Times New Roman" w:hAnsi="Times New Roman" w:cs="Times New Roman"/>
                <w:bCs/>
                <w:sz w:val="24"/>
                <w:szCs w:val="24"/>
              </w:rPr>
              <w:t>Некоторые аспекты импортозамещения</w:t>
            </w:r>
          </w:p>
          <w:p w:rsidR="00957B99" w:rsidRPr="00957B99" w:rsidRDefault="00957B99" w:rsidP="00957B99">
            <w:pPr>
              <w:autoSpaceDE w:val="0"/>
              <w:autoSpaceDN w:val="0"/>
              <w:adjustRightInd w:val="0"/>
              <w:spacing w:after="0" w:line="240" w:lineRule="auto"/>
              <w:jc w:val="both"/>
              <w:rPr>
                <w:rFonts w:ascii="Times New Roman" w:hAnsi="Times New Roman" w:cs="Times New Roman"/>
                <w:bCs/>
                <w:sz w:val="24"/>
                <w:szCs w:val="24"/>
              </w:rPr>
            </w:pPr>
            <w:r w:rsidRPr="00957B99">
              <w:rPr>
                <w:rFonts w:ascii="Times New Roman" w:hAnsi="Times New Roman" w:cs="Times New Roman"/>
                <w:bCs/>
                <w:sz w:val="24"/>
                <w:szCs w:val="24"/>
              </w:rPr>
              <w:t>в свеклосахарном производстве, с.163-165</w:t>
            </w:r>
          </w:p>
        </w:tc>
        <w:tc>
          <w:tcPr>
            <w:tcW w:w="1055"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hAnsi="Times New Roman" w:cs="Times New Roman"/>
                <w:bCs/>
                <w:sz w:val="24"/>
                <w:szCs w:val="24"/>
              </w:rPr>
              <w:t>Юнусов Р.А.</w:t>
            </w:r>
          </w:p>
        </w:tc>
        <w:tc>
          <w:tcPr>
            <w:tcW w:w="1272"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hAnsi="Times New Roman" w:cs="Times New Roman"/>
                <w:iCs/>
                <w:sz w:val="24"/>
                <w:szCs w:val="24"/>
              </w:rPr>
              <w:t xml:space="preserve">2015. Россия. Вестник </w:t>
            </w:r>
            <w:proofErr w:type="gramStart"/>
            <w:r w:rsidRPr="00957B99">
              <w:rPr>
                <w:rFonts w:ascii="Times New Roman" w:hAnsi="Times New Roman" w:cs="Times New Roman"/>
                <w:iCs/>
                <w:sz w:val="24"/>
                <w:szCs w:val="24"/>
              </w:rPr>
              <w:t>Казанского</w:t>
            </w:r>
            <w:proofErr w:type="gramEnd"/>
            <w:r w:rsidRPr="00957B99">
              <w:rPr>
                <w:rFonts w:ascii="Times New Roman" w:hAnsi="Times New Roman" w:cs="Times New Roman"/>
                <w:iCs/>
                <w:sz w:val="24"/>
                <w:szCs w:val="24"/>
              </w:rPr>
              <w:t xml:space="preserve"> ГАУ № 3(37) </w:t>
            </w:r>
          </w:p>
        </w:tc>
      </w:tr>
      <w:tr w:rsidR="00957B99" w:rsidRPr="00957B99" w:rsidTr="00984F26">
        <w:trPr>
          <w:trHeight w:val="1031"/>
        </w:trPr>
        <w:tc>
          <w:tcPr>
            <w:tcW w:w="837"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36" w:type="pct"/>
            <w:shd w:val="clear" w:color="auto" w:fill="auto"/>
          </w:tcPr>
          <w:p w:rsidR="00957B99" w:rsidRPr="00957B99" w:rsidRDefault="00957B99" w:rsidP="00957B99">
            <w:pPr>
              <w:spacing w:after="0" w:line="240" w:lineRule="auto"/>
              <w:jc w:val="both"/>
              <w:rPr>
                <w:rFonts w:ascii="Times New Roman" w:eastAsia="Calibri" w:hAnsi="Times New Roman" w:cs="Times New Roman"/>
                <w:vanish/>
                <w:sz w:val="24"/>
                <w:szCs w:val="24"/>
              </w:rPr>
            </w:pPr>
            <w:r w:rsidRPr="00957B99">
              <w:rPr>
                <w:rFonts w:ascii="Times New Roman" w:eastAsia="Calibri" w:hAnsi="Times New Roman" w:cs="Times New Roman"/>
                <w:bCs/>
                <w:sz w:val="24"/>
                <w:szCs w:val="24"/>
              </w:rPr>
              <w:t>Исследование нанесения сухого порошка на основе бентонитовой глины на поверхность семян сахарной свеклы при дражировании, с.</w:t>
            </w:r>
            <w:r w:rsidRPr="00957B99">
              <w:rPr>
                <w:rFonts w:ascii="Times New Roman" w:eastAsia="Calibri" w:hAnsi="Times New Roman" w:cs="Times New Roman"/>
                <w:sz w:val="24"/>
                <w:szCs w:val="24"/>
              </w:rPr>
              <w:t>181-185</w:t>
            </w:r>
          </w:p>
          <w:p w:rsidR="00957B99" w:rsidRPr="00957B99" w:rsidRDefault="00957B99" w:rsidP="00957B99">
            <w:pPr>
              <w:spacing w:after="0" w:line="240" w:lineRule="auto"/>
              <w:jc w:val="both"/>
              <w:rPr>
                <w:rFonts w:ascii="Times New Roman" w:eastAsia="Calibri" w:hAnsi="Times New Roman" w:cs="Times New Roman"/>
                <w:vanish/>
                <w:sz w:val="24"/>
                <w:szCs w:val="24"/>
              </w:rPr>
            </w:pPr>
          </w:p>
          <w:p w:rsidR="00957B99" w:rsidRPr="00957B99" w:rsidRDefault="00957B99" w:rsidP="00957B99">
            <w:pPr>
              <w:spacing w:after="0" w:line="240" w:lineRule="auto"/>
              <w:jc w:val="both"/>
              <w:rPr>
                <w:rFonts w:ascii="Times New Roman" w:eastAsia="Calibri" w:hAnsi="Times New Roman" w:cs="Times New Roman"/>
                <w:vanish/>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lang w:val="kk-KZ"/>
              </w:rPr>
            </w:pPr>
          </w:p>
        </w:tc>
        <w:tc>
          <w:tcPr>
            <w:tcW w:w="1055"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Михеев Д.А.</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272"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lang w:val="kk-KZ"/>
              </w:rPr>
            </w:pPr>
            <w:r w:rsidRPr="00957B99">
              <w:rPr>
                <w:rFonts w:ascii="Times New Roman" w:eastAsia="Calibri" w:hAnsi="Times New Roman" w:cs="Times New Roman"/>
                <w:sz w:val="24"/>
                <w:szCs w:val="24"/>
              </w:rPr>
              <w:t xml:space="preserve">2018. Белоруссия. </w:t>
            </w:r>
            <w:hyperlink r:id="rId330" w:tooltip="Содержание выпусков этого журнала" w:history="1">
              <w:r w:rsidRPr="00957B99">
                <w:rPr>
                  <w:rFonts w:ascii="Times New Roman" w:eastAsia="Calibri" w:hAnsi="Times New Roman" w:cs="Times New Roman"/>
                  <w:sz w:val="24"/>
                  <w:szCs w:val="24"/>
                </w:rPr>
                <w:t>Вестник Белорусской государственной сельскохозяйственной академии</w:t>
              </w:r>
            </w:hyperlink>
            <w:r w:rsidRPr="00957B99">
              <w:rPr>
                <w:rFonts w:ascii="Times New Roman" w:eastAsia="Calibri" w:hAnsi="Times New Roman" w:cs="Times New Roman"/>
                <w:sz w:val="24"/>
                <w:szCs w:val="24"/>
              </w:rPr>
              <w:t xml:space="preserve"> .№2</w:t>
            </w:r>
            <w:r w:rsidRPr="00957B99">
              <w:rPr>
                <w:rFonts w:ascii="Times New Roman" w:eastAsia="Calibri" w:hAnsi="Times New Roman" w:cs="Times New Roman"/>
                <w:sz w:val="24"/>
                <w:szCs w:val="24"/>
              </w:rPr>
              <w:br/>
            </w:r>
          </w:p>
        </w:tc>
      </w:tr>
      <w:tr w:rsidR="00957B99" w:rsidRPr="00957B99" w:rsidTr="00984F26">
        <w:trPr>
          <w:trHeight w:val="146"/>
        </w:trPr>
        <w:tc>
          <w:tcPr>
            <w:tcW w:w="837"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36"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Технология</w:t>
            </w:r>
            <w:r w:rsidRPr="00957B99">
              <w:rPr>
                <w:rFonts w:ascii="Times New Roman" w:eastAsia="Calibri" w:hAnsi="Times New Roman" w:cs="Times New Roman"/>
                <w:spacing w:val="51"/>
                <w:sz w:val="24"/>
                <w:szCs w:val="24"/>
              </w:rPr>
              <w:t xml:space="preserve"> </w:t>
            </w:r>
            <w:r w:rsidRPr="00957B99">
              <w:rPr>
                <w:rFonts w:ascii="Times New Roman" w:eastAsia="Calibri" w:hAnsi="Times New Roman" w:cs="Times New Roman"/>
                <w:sz w:val="24"/>
                <w:szCs w:val="24"/>
              </w:rPr>
              <w:t>получения</w:t>
            </w:r>
            <w:r w:rsidRPr="00957B99">
              <w:rPr>
                <w:rFonts w:ascii="Times New Roman" w:eastAsia="Calibri" w:hAnsi="Times New Roman" w:cs="Times New Roman"/>
                <w:spacing w:val="52"/>
                <w:sz w:val="24"/>
                <w:szCs w:val="24"/>
              </w:rPr>
              <w:t xml:space="preserve"> </w:t>
            </w:r>
            <w:r w:rsidRPr="00957B99">
              <w:rPr>
                <w:rFonts w:ascii="Times New Roman" w:eastAsia="Calibri" w:hAnsi="Times New Roman" w:cs="Times New Roman"/>
                <w:sz w:val="24"/>
                <w:szCs w:val="24"/>
              </w:rPr>
              <w:t>дражированных</w:t>
            </w:r>
            <w:r w:rsidRPr="00957B99">
              <w:rPr>
                <w:rFonts w:ascii="Times New Roman" w:eastAsia="Calibri" w:hAnsi="Times New Roman" w:cs="Times New Roman"/>
                <w:spacing w:val="53"/>
                <w:sz w:val="24"/>
                <w:szCs w:val="24"/>
              </w:rPr>
              <w:t xml:space="preserve"> </w:t>
            </w:r>
            <w:r w:rsidRPr="00957B99">
              <w:rPr>
                <w:rFonts w:ascii="Times New Roman" w:eastAsia="Calibri" w:hAnsi="Times New Roman" w:cs="Times New Roman"/>
                <w:sz w:val="24"/>
                <w:szCs w:val="24"/>
              </w:rPr>
              <w:t xml:space="preserve">семян </w:t>
            </w:r>
            <w:r w:rsidRPr="00957B99">
              <w:rPr>
                <w:rFonts w:ascii="Times New Roman" w:eastAsia="Calibri" w:hAnsi="Times New Roman" w:cs="Times New Roman"/>
                <w:spacing w:val="-67"/>
                <w:sz w:val="24"/>
                <w:szCs w:val="24"/>
              </w:rPr>
              <w:t xml:space="preserve">  </w:t>
            </w:r>
            <w:r w:rsidRPr="00957B99">
              <w:rPr>
                <w:rFonts w:ascii="Times New Roman" w:eastAsia="Calibri" w:hAnsi="Times New Roman" w:cs="Times New Roman"/>
                <w:w w:val="105"/>
                <w:sz w:val="24"/>
                <w:szCs w:val="24"/>
              </w:rPr>
              <w:t>с использованием композиционных</w:t>
            </w:r>
            <w:r w:rsidRPr="00957B99">
              <w:rPr>
                <w:rFonts w:ascii="Times New Roman" w:eastAsia="Calibri" w:hAnsi="Times New Roman" w:cs="Times New Roman"/>
                <w:spacing w:val="1"/>
                <w:w w:val="105"/>
                <w:sz w:val="24"/>
                <w:szCs w:val="24"/>
              </w:rPr>
              <w:t xml:space="preserve"> </w:t>
            </w:r>
            <w:r w:rsidRPr="00957B99">
              <w:rPr>
                <w:rFonts w:ascii="Times New Roman" w:eastAsia="Calibri" w:hAnsi="Times New Roman" w:cs="Times New Roman"/>
                <w:w w:val="105"/>
                <w:sz w:val="24"/>
                <w:szCs w:val="24"/>
              </w:rPr>
              <w:t>полимерных</w:t>
            </w:r>
            <w:r w:rsidRPr="00957B99">
              <w:rPr>
                <w:rFonts w:ascii="Times New Roman" w:eastAsia="Calibri" w:hAnsi="Times New Roman" w:cs="Times New Roman"/>
                <w:spacing w:val="-6"/>
                <w:w w:val="105"/>
                <w:sz w:val="24"/>
                <w:szCs w:val="24"/>
              </w:rPr>
              <w:t xml:space="preserve"> </w:t>
            </w:r>
            <w:r w:rsidRPr="00957B99">
              <w:rPr>
                <w:rFonts w:ascii="Times New Roman" w:eastAsia="Calibri" w:hAnsi="Times New Roman" w:cs="Times New Roman"/>
                <w:w w:val="105"/>
                <w:sz w:val="24"/>
                <w:szCs w:val="24"/>
              </w:rPr>
              <w:t>составов, с.20-27</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55"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color w:val="231F20"/>
                <w:sz w:val="24"/>
                <w:szCs w:val="24"/>
              </w:rPr>
              <w:t xml:space="preserve">В.В. </w:t>
            </w:r>
            <w:r w:rsidRPr="00957B99">
              <w:rPr>
                <w:rFonts w:ascii="Times New Roman" w:eastAsia="Calibri" w:hAnsi="Times New Roman" w:cs="Times New Roman"/>
                <w:color w:val="231F20"/>
                <w:spacing w:val="-6"/>
                <w:sz w:val="24"/>
                <w:szCs w:val="24"/>
              </w:rPr>
              <w:t>К</w:t>
            </w:r>
            <w:r w:rsidRPr="00957B99">
              <w:rPr>
                <w:rFonts w:ascii="Times New Roman" w:eastAsia="Calibri" w:hAnsi="Times New Roman" w:cs="Times New Roman"/>
                <w:color w:val="231F20"/>
                <w:spacing w:val="-1"/>
                <w:sz w:val="24"/>
                <w:szCs w:val="24"/>
              </w:rPr>
              <w:t>опыт</w:t>
            </w:r>
            <w:r w:rsidRPr="00957B99">
              <w:rPr>
                <w:rFonts w:ascii="Times New Roman" w:eastAsia="Calibri" w:hAnsi="Times New Roman" w:cs="Times New Roman"/>
                <w:color w:val="231F20"/>
                <w:spacing w:val="-7"/>
                <w:sz w:val="24"/>
                <w:szCs w:val="24"/>
              </w:rPr>
              <w:t>к</w:t>
            </w:r>
            <w:r w:rsidRPr="00957B99">
              <w:rPr>
                <w:rFonts w:ascii="Times New Roman" w:eastAsia="Calibri" w:hAnsi="Times New Roman" w:cs="Times New Roman"/>
                <w:color w:val="231F20"/>
                <w:spacing w:val="-1"/>
                <w:sz w:val="24"/>
                <w:szCs w:val="24"/>
              </w:rPr>
              <w:t>ов</w:t>
            </w: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color w:val="231F20"/>
                <w:sz w:val="24"/>
                <w:szCs w:val="24"/>
              </w:rPr>
              <w:t>Е.А. Калашни</w:t>
            </w:r>
            <w:r w:rsidRPr="00957B99">
              <w:rPr>
                <w:rFonts w:ascii="Times New Roman" w:eastAsia="Calibri" w:hAnsi="Times New Roman" w:cs="Times New Roman"/>
                <w:color w:val="231F20"/>
                <w:spacing w:val="-6"/>
                <w:sz w:val="24"/>
                <w:szCs w:val="24"/>
              </w:rPr>
              <w:t>к</w:t>
            </w:r>
            <w:r w:rsidRPr="00957B99">
              <w:rPr>
                <w:rFonts w:ascii="Times New Roman" w:eastAsia="Calibri" w:hAnsi="Times New Roman" w:cs="Times New Roman"/>
                <w:color w:val="231F20"/>
                <w:spacing w:val="-1"/>
                <w:sz w:val="24"/>
                <w:szCs w:val="24"/>
              </w:rPr>
              <w:t>о</w:t>
            </w:r>
            <w:r w:rsidRPr="00957B99">
              <w:rPr>
                <w:rFonts w:ascii="Times New Roman" w:eastAsia="Calibri" w:hAnsi="Times New Roman" w:cs="Times New Roman"/>
                <w:color w:val="231F20"/>
                <w:spacing w:val="-16"/>
                <w:sz w:val="24"/>
                <w:szCs w:val="24"/>
              </w:rPr>
              <w:t>в</w:t>
            </w:r>
            <w:r w:rsidRPr="00957B99">
              <w:rPr>
                <w:rFonts w:ascii="Times New Roman" w:eastAsia="Calibri" w:hAnsi="Times New Roman" w:cs="Times New Roman"/>
                <w:color w:val="231F20"/>
                <w:spacing w:val="-1"/>
                <w:sz w:val="24"/>
                <w:szCs w:val="24"/>
              </w:rPr>
              <w:t>а</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272"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color w:val="231F20"/>
                <w:sz w:val="24"/>
                <w:szCs w:val="24"/>
              </w:rPr>
              <w:t>2015. Белоруссия. Лесной Вестник. ГНУ «Институт леса НАН Беларуси».</w:t>
            </w:r>
          </w:p>
        </w:tc>
      </w:tr>
      <w:tr w:rsidR="00957B99" w:rsidRPr="00957B99" w:rsidTr="00984F26">
        <w:trPr>
          <w:trHeight w:val="146"/>
        </w:trPr>
        <w:tc>
          <w:tcPr>
            <w:tcW w:w="837"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36"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Эффективность дражирования семян сахарной свеклы</w:t>
            </w:r>
            <w:r w:rsidRPr="00957B99">
              <w:rPr>
                <w:rFonts w:ascii="Times New Roman" w:eastAsia="Calibri" w:hAnsi="Times New Roman" w:cs="Times New Roman"/>
                <w:bCs/>
                <w:sz w:val="24"/>
                <w:szCs w:val="24"/>
                <w:shd w:val="clear" w:color="auto" w:fill="F5F5F5"/>
              </w:rPr>
              <w:t xml:space="preserve"> </w:t>
            </w:r>
            <w:proofErr w:type="gramStart"/>
            <w:r w:rsidRPr="00957B99">
              <w:rPr>
                <w:rFonts w:ascii="Times New Roman" w:eastAsia="Calibri" w:hAnsi="Times New Roman" w:cs="Times New Roman"/>
                <w:bCs/>
                <w:sz w:val="24"/>
                <w:szCs w:val="24"/>
              </w:rPr>
              <w:t>барабанным</w:t>
            </w:r>
            <w:proofErr w:type="gramEnd"/>
            <w:r w:rsidRPr="00957B99">
              <w:rPr>
                <w:rFonts w:ascii="Times New Roman" w:eastAsia="Calibri" w:hAnsi="Times New Roman" w:cs="Times New Roman"/>
                <w:bCs/>
                <w:sz w:val="24"/>
                <w:szCs w:val="24"/>
              </w:rPr>
              <w:t xml:space="preserve"> дражиратором, с.</w:t>
            </w:r>
            <w:r w:rsidRPr="00957B99">
              <w:rPr>
                <w:rFonts w:ascii="Times New Roman" w:eastAsia="Calibri" w:hAnsi="Times New Roman" w:cs="Times New Roman"/>
                <w:sz w:val="24"/>
                <w:szCs w:val="24"/>
              </w:rPr>
              <w:t xml:space="preserve"> 73-77</w:t>
            </w:r>
          </w:p>
        </w:tc>
        <w:tc>
          <w:tcPr>
            <w:tcW w:w="1055"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Кухарев О.Н</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Гришин Г. Е.</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272" w:type="pc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2012. Россия. ФГБОУ ВПО «Пензенская ГСХА»</w:t>
            </w:r>
            <w:r w:rsidRPr="00957B99">
              <w:rPr>
                <w:rFonts w:ascii="Times New Roman" w:eastAsia="Calibri" w:hAnsi="Times New Roman" w:cs="Times New Roman"/>
                <w:sz w:val="24"/>
                <w:szCs w:val="24"/>
                <w:shd w:val="clear" w:color="auto" w:fill="F5F5F5"/>
              </w:rPr>
              <w:t xml:space="preserve"> </w:t>
            </w:r>
            <w:r w:rsidRPr="00957B99">
              <w:rPr>
                <w:rFonts w:ascii="Times New Roman" w:eastAsia="Calibri" w:hAnsi="Times New Roman" w:cs="Times New Roman"/>
                <w:sz w:val="24"/>
                <w:szCs w:val="24"/>
              </w:rPr>
              <w:t>№</w:t>
            </w:r>
            <w:hyperlink r:id="rId331" w:tooltip="Содержание выпуска" w:history="1">
              <w:r w:rsidRPr="00957B99">
                <w:rPr>
                  <w:rFonts w:ascii="Times New Roman" w:eastAsia="Calibri" w:hAnsi="Times New Roman" w:cs="Times New Roman"/>
                  <w:sz w:val="24"/>
                  <w:szCs w:val="24"/>
                </w:rPr>
                <w:t>1(22)</w:t>
              </w:r>
            </w:hyperlink>
            <w:r w:rsidRPr="00957B99">
              <w:rPr>
                <w:rFonts w:ascii="Times New Roman" w:eastAsia="Calibri" w:hAnsi="Times New Roman" w:cs="Times New Roman"/>
                <w:sz w:val="24"/>
                <w:szCs w:val="24"/>
                <w:shd w:val="clear" w:color="auto" w:fill="F5F5F5"/>
              </w:rPr>
              <w:t> </w:t>
            </w:r>
          </w:p>
        </w:tc>
      </w:tr>
      <w:tr w:rsidR="00957B99" w:rsidRPr="00957B99" w:rsidTr="00984F26">
        <w:trPr>
          <w:trHeight w:val="776"/>
        </w:trPr>
        <w:tc>
          <w:tcPr>
            <w:tcW w:w="837"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36"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shd w:val="clear" w:color="auto" w:fill="F5F5F5"/>
              </w:rPr>
            </w:pPr>
            <w:r w:rsidRPr="00957B99">
              <w:rPr>
                <w:rFonts w:ascii="Times New Roman" w:eastAsia="Calibri" w:hAnsi="Times New Roman" w:cs="Times New Roman"/>
                <w:bCs/>
                <w:sz w:val="24"/>
                <w:szCs w:val="24"/>
              </w:rPr>
              <w:t>Аппарат для дражирования</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семян сахарной свеклы, с.</w:t>
            </w:r>
            <w:r w:rsidRPr="00957B99">
              <w:rPr>
                <w:rFonts w:ascii="Times New Roman" w:eastAsia="Calibri" w:hAnsi="Times New Roman" w:cs="Times New Roman"/>
                <w:sz w:val="24"/>
                <w:szCs w:val="24"/>
              </w:rPr>
              <w:t>383-386</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1055"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Сёмов И.Н.</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Губанова А.Р.</w:t>
            </w:r>
          </w:p>
          <w:p w:rsidR="00957B99" w:rsidRPr="00957B99" w:rsidRDefault="00957B99" w:rsidP="00957B99">
            <w:pPr>
              <w:spacing w:after="0" w:line="240" w:lineRule="auto"/>
              <w:jc w:val="both"/>
              <w:rPr>
                <w:rFonts w:ascii="Times New Roman" w:hAnsi="Times New Roman" w:cs="Times New Roman"/>
                <w:sz w:val="24"/>
                <w:szCs w:val="24"/>
              </w:rPr>
            </w:pPr>
          </w:p>
        </w:tc>
        <w:tc>
          <w:tcPr>
            <w:tcW w:w="1272"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shd w:val="clear" w:color="auto" w:fill="F5F5F5"/>
              </w:rPr>
            </w:pPr>
            <w:r w:rsidRPr="00957B99">
              <w:rPr>
                <w:rFonts w:ascii="Times New Roman" w:eastAsia="Calibri" w:hAnsi="Times New Roman" w:cs="Times New Roman"/>
                <w:sz w:val="24"/>
                <w:szCs w:val="24"/>
                <w:shd w:val="clear" w:color="auto" w:fill="FFFFFF" w:themeFill="background1"/>
              </w:rPr>
              <w:t xml:space="preserve">2018. Россия. ФГБОУ </w:t>
            </w:r>
            <w:proofErr w:type="gramStart"/>
            <w:r w:rsidRPr="00957B99">
              <w:rPr>
                <w:rFonts w:ascii="Times New Roman" w:eastAsia="Calibri" w:hAnsi="Times New Roman" w:cs="Times New Roman"/>
                <w:sz w:val="24"/>
                <w:szCs w:val="24"/>
                <w:shd w:val="clear" w:color="auto" w:fill="FFFFFF" w:themeFill="background1"/>
              </w:rPr>
              <w:t>ВО</w:t>
            </w:r>
            <w:proofErr w:type="gramEnd"/>
            <w:r w:rsidRPr="00957B99">
              <w:rPr>
                <w:rFonts w:ascii="Times New Roman" w:eastAsia="Calibri" w:hAnsi="Times New Roman" w:cs="Times New Roman"/>
                <w:sz w:val="24"/>
                <w:szCs w:val="24"/>
                <w:shd w:val="clear" w:color="auto" w:fill="FFFFFF" w:themeFill="background1"/>
              </w:rPr>
              <w:t xml:space="preserve"> Пензенский ГАУ, Пенза.</w:t>
            </w:r>
            <w:hyperlink r:id="rId332" w:tooltip="Содержание выпусков этого журнала" w:history="1">
              <w:r w:rsidRPr="00957B99">
                <w:rPr>
                  <w:rFonts w:ascii="Times New Roman" w:eastAsia="Calibri" w:hAnsi="Times New Roman" w:cs="Times New Roman"/>
                  <w:sz w:val="24"/>
                  <w:szCs w:val="24"/>
                  <w:shd w:val="clear" w:color="auto" w:fill="FFFFFF" w:themeFill="background1"/>
                </w:rPr>
                <w:t>Новости науки в АПК</w:t>
              </w:r>
            </w:hyperlink>
            <w:r w:rsidRPr="00957B99">
              <w:rPr>
                <w:rFonts w:ascii="Times New Roman" w:eastAsia="Calibri" w:hAnsi="Times New Roman" w:cs="Times New Roman"/>
                <w:sz w:val="24"/>
                <w:szCs w:val="24"/>
                <w:shd w:val="clear" w:color="auto" w:fill="FFFFFF" w:themeFill="background1"/>
              </w:rPr>
              <w:t>. №</w:t>
            </w:r>
            <w:hyperlink r:id="rId333" w:tooltip="Содержание выпуска" w:history="1">
              <w:r w:rsidRPr="00957B99">
                <w:rPr>
                  <w:rFonts w:ascii="Times New Roman" w:eastAsia="Calibri" w:hAnsi="Times New Roman" w:cs="Times New Roman"/>
                  <w:sz w:val="24"/>
                  <w:szCs w:val="24"/>
                  <w:shd w:val="clear" w:color="auto" w:fill="FFFFFF" w:themeFill="background1"/>
                </w:rPr>
                <w:t>2-2 (11)</w:t>
              </w:r>
            </w:hyperlink>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5519"/>
        <w:gridCol w:w="2973"/>
        <w:gridCol w:w="3701"/>
      </w:tblGrid>
      <w:tr w:rsidR="00957B99" w:rsidRPr="00957B99" w:rsidTr="00984F26">
        <w:trPr>
          <w:trHeight w:val="141"/>
        </w:trPr>
        <w:tc>
          <w:tcPr>
            <w:tcW w:w="240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19"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3"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701"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141"/>
        </w:trPr>
        <w:tc>
          <w:tcPr>
            <w:tcW w:w="240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19"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3"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701"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70"/>
        </w:trPr>
        <w:tc>
          <w:tcPr>
            <w:tcW w:w="2408"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Эффективность дражирования</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 xml:space="preserve">семян сахарной свеклы в </w:t>
            </w:r>
            <w:proofErr w:type="gramStart"/>
            <w:r w:rsidRPr="00957B99">
              <w:rPr>
                <w:rFonts w:ascii="Times New Roman" w:eastAsia="Calibri" w:hAnsi="Times New Roman" w:cs="Times New Roman"/>
                <w:bCs/>
                <w:sz w:val="24"/>
                <w:szCs w:val="24"/>
              </w:rPr>
              <w:t>центробежном</w:t>
            </w:r>
            <w:proofErr w:type="gramEnd"/>
            <w:r w:rsidRPr="00957B99">
              <w:rPr>
                <w:rFonts w:ascii="Times New Roman" w:eastAsia="Calibri" w:hAnsi="Times New Roman" w:cs="Times New Roman"/>
                <w:bCs/>
                <w:sz w:val="24"/>
                <w:szCs w:val="24"/>
              </w:rPr>
              <w:t xml:space="preserve"> дражираторе, с.</w:t>
            </w:r>
            <w:r w:rsidRPr="00957B99">
              <w:rPr>
                <w:rFonts w:ascii="Times New Roman" w:eastAsia="Calibri" w:hAnsi="Times New Roman" w:cs="Times New Roman"/>
                <w:sz w:val="24"/>
                <w:szCs w:val="24"/>
              </w:rPr>
              <w:t xml:space="preserve"> 364-372</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Петровец В.Р.</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Михеев Д.А.</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Гнилозуб В.П.</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2020.</w:t>
            </w:r>
            <w:r w:rsidRPr="00957B99">
              <w:rPr>
                <w:rFonts w:ascii="Times New Roman" w:eastAsia="Calibri" w:hAnsi="Times New Roman" w:cs="Times New Roman"/>
                <w:color w:val="000000"/>
                <w:sz w:val="24"/>
                <w:szCs w:val="24"/>
              </w:rPr>
              <w:t xml:space="preserve"> Белоруссия. </w:t>
            </w:r>
            <w:r w:rsidRPr="00957B99">
              <w:rPr>
                <w:rFonts w:ascii="Times New Roman" w:eastAsia="Calibri" w:hAnsi="Times New Roman" w:cs="Times New Roman"/>
                <w:sz w:val="24"/>
                <w:szCs w:val="24"/>
              </w:rPr>
              <w:t>Весці нацыянальнай акадэміі  навук беларусі. серыя аграрных навук.№3</w:t>
            </w:r>
          </w:p>
        </w:tc>
      </w:tr>
      <w:tr w:rsidR="00957B99" w:rsidRPr="00957B99" w:rsidTr="00984F26">
        <w:trPr>
          <w:trHeight w:val="70"/>
        </w:trPr>
        <w:tc>
          <w:tcPr>
            <w:tcW w:w="2408"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Оптимизация параметров установки для дражирования семян</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сахарной свеклы, с.</w:t>
            </w:r>
            <w:r w:rsidRPr="00957B99">
              <w:rPr>
                <w:rFonts w:ascii="Times New Roman" w:eastAsia="Calibri" w:hAnsi="Times New Roman" w:cs="Times New Roman"/>
                <w:sz w:val="24"/>
                <w:szCs w:val="24"/>
              </w:rPr>
              <w:t xml:space="preserve"> 64-67</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Кладиева С.С.</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Хорев П.Н.</w:t>
            </w: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bCs/>
                <w:sz w:val="24"/>
                <w:szCs w:val="24"/>
              </w:rPr>
              <w:t>Никитина А.В.</w:t>
            </w:r>
          </w:p>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2021.Россия.</w:t>
            </w:r>
            <w:hyperlink r:id="rId334" w:history="1">
              <w:r w:rsidRPr="00957B99">
                <w:rPr>
                  <w:rFonts w:ascii="Times New Roman" w:eastAsia="Calibri" w:hAnsi="Times New Roman" w:cs="Times New Roman"/>
                  <w:sz w:val="24"/>
                  <w:szCs w:val="24"/>
                </w:rPr>
                <w:t>Ресурсосберегающие технологии и технические средства для производства продукции растениеводства и животноводства</w:t>
              </w:r>
            </w:hyperlink>
            <w:r w:rsidRPr="00957B99">
              <w:rPr>
                <w:rFonts w:ascii="Times New Roman" w:eastAsia="Calibri" w:hAnsi="Times New Roman" w:cs="Times New Roman"/>
                <w:sz w:val="24"/>
                <w:szCs w:val="24"/>
              </w:rPr>
              <w:br/>
              <w:t>сборник статей VI международной</w:t>
            </w:r>
            <w:r w:rsidRPr="00957B99">
              <w:rPr>
                <w:rFonts w:ascii="Times New Roman" w:eastAsia="Calibri" w:hAnsi="Times New Roman" w:cs="Times New Roman"/>
                <w:sz w:val="24"/>
                <w:szCs w:val="24"/>
                <w:shd w:val="clear" w:color="auto" w:fill="F5F5F5"/>
              </w:rPr>
              <w:t xml:space="preserve"> </w:t>
            </w:r>
            <w:r w:rsidRPr="00957B99">
              <w:rPr>
                <w:rFonts w:ascii="Times New Roman" w:eastAsia="Calibri" w:hAnsi="Times New Roman" w:cs="Times New Roman"/>
                <w:sz w:val="24"/>
                <w:szCs w:val="24"/>
              </w:rPr>
              <w:t>научно-практической конференции, посвященной 70-летию Пензенского государственного аграрного университета 2021</w:t>
            </w:r>
          </w:p>
        </w:tc>
      </w:tr>
      <w:tr w:rsidR="00957B99" w:rsidRPr="00957B99" w:rsidTr="00984F26">
        <w:trPr>
          <w:trHeight w:val="70"/>
        </w:trPr>
        <w:tc>
          <w:tcPr>
            <w:tcW w:w="2408"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Анализ технических сре</w:t>
            </w:r>
            <w:proofErr w:type="gramStart"/>
            <w:r w:rsidRPr="00957B99">
              <w:rPr>
                <w:rFonts w:ascii="Times New Roman" w:eastAsia="Calibri" w:hAnsi="Times New Roman" w:cs="Times New Roman"/>
                <w:bCs/>
                <w:sz w:val="24"/>
                <w:szCs w:val="24"/>
              </w:rPr>
              <w:t>дств дл</w:t>
            </w:r>
            <w:proofErr w:type="gramEnd"/>
            <w:r w:rsidRPr="00957B99">
              <w:rPr>
                <w:rFonts w:ascii="Times New Roman" w:eastAsia="Calibri" w:hAnsi="Times New Roman" w:cs="Times New Roman"/>
                <w:bCs/>
                <w:sz w:val="24"/>
                <w:szCs w:val="24"/>
              </w:rPr>
              <w:t>я дражирования</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семян сахарной свеклы, с.</w:t>
            </w:r>
            <w:r w:rsidRPr="00957B99">
              <w:rPr>
                <w:rFonts w:ascii="Times New Roman" w:eastAsia="Calibri" w:hAnsi="Times New Roman" w:cs="Times New Roman"/>
                <w:sz w:val="24"/>
                <w:szCs w:val="24"/>
              </w:rPr>
              <w:t xml:space="preserve"> 94-97</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Кладиева</w:t>
            </w:r>
            <w:r w:rsidRPr="00957B99">
              <w:rPr>
                <w:rFonts w:ascii="Times New Roman" w:eastAsia="Calibri" w:hAnsi="Times New Roman" w:cs="Times New Roman"/>
                <w:bCs/>
                <w:sz w:val="24"/>
                <w:szCs w:val="24"/>
                <w:shd w:val="clear" w:color="auto" w:fill="F5F5F5"/>
              </w:rPr>
              <w:t> </w:t>
            </w:r>
            <w:r w:rsidRPr="00957B99">
              <w:rPr>
                <w:rFonts w:ascii="Times New Roman" w:eastAsia="Calibri" w:hAnsi="Times New Roman" w:cs="Times New Roman"/>
                <w:bCs/>
                <w:sz w:val="24"/>
                <w:szCs w:val="24"/>
              </w:rPr>
              <w:t>С.С.</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2018.Россия.</w:t>
            </w:r>
            <w:hyperlink r:id="rId335" w:history="1">
              <w:r w:rsidRPr="00957B99">
                <w:rPr>
                  <w:rFonts w:ascii="Times New Roman" w:eastAsia="Calibri" w:hAnsi="Times New Roman" w:cs="Times New Roman"/>
                  <w:sz w:val="24"/>
                  <w:szCs w:val="24"/>
                </w:rPr>
                <w:t>Образование, Наука, Практика: Инновационный аспект</w:t>
              </w:r>
            </w:hyperlink>
            <w:r w:rsidRPr="00957B99">
              <w:rPr>
                <w:rFonts w:ascii="Times New Roman" w:eastAsia="Calibri" w:hAnsi="Times New Roman" w:cs="Times New Roman"/>
                <w:sz w:val="24"/>
                <w:szCs w:val="24"/>
              </w:rPr>
              <w:t>. Сборник статей Международной научно-практической конференции, посвященной 70-летию со дня рождения профессора А.Ф. Блинохватова. 2018</w:t>
            </w:r>
            <w:r w:rsidRPr="00957B99">
              <w:rPr>
                <w:rFonts w:ascii="Times New Roman" w:eastAsia="Calibri" w:hAnsi="Times New Roman" w:cs="Times New Roman"/>
                <w:sz w:val="24"/>
                <w:szCs w:val="24"/>
              </w:rPr>
              <w:br/>
            </w:r>
          </w:p>
        </w:tc>
      </w:tr>
    </w:tbl>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rPr>
        <w:br w:type="page"/>
      </w:r>
    </w:p>
    <w:p w:rsidR="00957B99" w:rsidRPr="00957B99" w:rsidRDefault="00B5537F" w:rsidP="00957B99">
      <w:pPr>
        <w:spacing w:after="0" w:line="240" w:lineRule="auto"/>
        <w:rPr>
          <w:rFonts w:ascii="Times New Roman" w:hAnsi="Times New Roman" w:cs="Times New Roman"/>
          <w:sz w:val="24"/>
          <w:szCs w:val="24"/>
        </w:rPr>
      </w:pPr>
      <w:r>
        <w:rPr>
          <w:rFonts w:ascii="Times New Roman" w:eastAsia="Calibri" w:hAnsi="Times New Roman" w:cs="Times New Roman"/>
          <w:sz w:val="24"/>
          <w:szCs w:val="24"/>
        </w:rPr>
        <w:lastRenderedPageBreak/>
        <w:t xml:space="preserve">Продолжение таблица </w:t>
      </w:r>
      <w:r>
        <w:rPr>
          <w:rFonts w:ascii="Times New Roman" w:eastAsia="Calibri" w:hAnsi="Times New Roman" w:cs="Times New Roman"/>
          <w:sz w:val="24"/>
          <w:szCs w:val="24"/>
          <w:lang w:val="kk-KZ"/>
        </w:rPr>
        <w:t>И</w:t>
      </w:r>
      <w:r w:rsidR="00957B99"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5519"/>
        <w:gridCol w:w="2973"/>
        <w:gridCol w:w="3701"/>
      </w:tblGrid>
      <w:tr w:rsidR="00957B99" w:rsidRPr="00957B99" w:rsidTr="00984F26">
        <w:trPr>
          <w:trHeight w:val="285"/>
        </w:trPr>
        <w:tc>
          <w:tcPr>
            <w:tcW w:w="2408" w:type="dxa"/>
            <w:tcBorders>
              <w:left w:val="single" w:sz="4" w:space="0" w:color="000000"/>
              <w:right w:val="single" w:sz="4" w:space="0" w:color="000000"/>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lang w:val="kk-KZ"/>
              </w:rPr>
            </w:pPr>
            <w:r w:rsidRPr="00957B99">
              <w:rPr>
                <w:rFonts w:ascii="Times New Roman" w:eastAsia="Calibri" w:hAnsi="Times New Roman" w:cs="Times New Roman"/>
                <w:sz w:val="24"/>
                <w:szCs w:val="24"/>
                <w:lang w:val="kk-KZ"/>
              </w:rPr>
              <w:t>1</w:t>
            </w: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bCs/>
                <w:sz w:val="24"/>
                <w:szCs w:val="24"/>
                <w:lang w:val="kk-KZ"/>
              </w:rPr>
            </w:pPr>
            <w:r w:rsidRPr="00957B99">
              <w:rPr>
                <w:rFonts w:ascii="Times New Roman" w:eastAsia="Calibri" w:hAnsi="Times New Roman" w:cs="Times New Roman"/>
                <w:bCs/>
                <w:sz w:val="24"/>
                <w:szCs w:val="24"/>
                <w:lang w:val="kk-KZ"/>
              </w:rPr>
              <w:t>2</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bCs/>
                <w:sz w:val="24"/>
                <w:szCs w:val="24"/>
                <w:shd w:val="clear" w:color="auto" w:fill="F5F5F5"/>
                <w:lang w:val="kk-KZ"/>
              </w:rPr>
            </w:pPr>
            <w:r w:rsidRPr="00957B99">
              <w:rPr>
                <w:rFonts w:ascii="Times New Roman" w:eastAsia="Calibri" w:hAnsi="Times New Roman" w:cs="Times New Roman"/>
                <w:bCs/>
                <w:sz w:val="24"/>
                <w:szCs w:val="24"/>
                <w:shd w:val="clear" w:color="auto" w:fill="F5F5F5"/>
                <w:lang w:val="kk-KZ"/>
              </w:rPr>
              <w:t>3</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lang w:val="kk-KZ"/>
              </w:rPr>
            </w:pPr>
            <w:r w:rsidRPr="00957B99">
              <w:rPr>
                <w:rFonts w:ascii="Times New Roman" w:eastAsia="Calibri" w:hAnsi="Times New Roman" w:cs="Times New Roman"/>
                <w:sz w:val="24"/>
                <w:szCs w:val="24"/>
                <w:lang w:val="kk-KZ"/>
              </w:rPr>
              <w:t>4</w:t>
            </w:r>
          </w:p>
        </w:tc>
      </w:tr>
      <w:tr w:rsidR="00957B99" w:rsidRPr="00957B99" w:rsidTr="00984F26">
        <w:trPr>
          <w:trHeight w:val="647"/>
        </w:trPr>
        <w:tc>
          <w:tcPr>
            <w:tcW w:w="2408" w:type="dxa"/>
            <w:vMerge w:val="restart"/>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Совершенствование приемов дражирования семян сахарной</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свеклы, с.</w:t>
            </w:r>
            <w:r w:rsidRPr="00957B99">
              <w:rPr>
                <w:rFonts w:ascii="Times New Roman" w:eastAsia="Calibri" w:hAnsi="Times New Roman" w:cs="Times New Roman"/>
                <w:sz w:val="24"/>
                <w:szCs w:val="24"/>
              </w:rPr>
              <w:t xml:space="preserve"> 12-15</w:t>
            </w:r>
          </w:p>
          <w:p w:rsidR="00957B99" w:rsidRPr="00957B99" w:rsidRDefault="00957B99" w:rsidP="00957B99">
            <w:pPr>
              <w:spacing w:after="0" w:line="240" w:lineRule="auto"/>
              <w:jc w:val="both"/>
              <w:rPr>
                <w:rFonts w:ascii="Times New Roman" w:hAnsi="Times New Roman" w:cs="Times New Roman"/>
                <w:vanish/>
                <w:sz w:val="24"/>
                <w:szCs w:val="24"/>
              </w:rPr>
            </w:pPr>
          </w:p>
          <w:p w:rsidR="00957B99" w:rsidRPr="00957B99" w:rsidRDefault="00957B99" w:rsidP="00957B99">
            <w:pPr>
              <w:spacing w:after="0" w:line="240" w:lineRule="auto"/>
              <w:ind w:left="-26"/>
              <w:jc w:val="both"/>
              <w:rPr>
                <w:rFonts w:ascii="Times New Roman" w:eastAsia="Calibri" w:hAnsi="Times New Roman" w:cs="Times New Roman"/>
                <w:sz w:val="24"/>
                <w:szCs w:val="24"/>
              </w:rPr>
            </w:pP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shd w:val="clear" w:color="auto" w:fill="F5F5F5"/>
              </w:rPr>
              <w:t>Бартенев И.И</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2018. Россия</w:t>
            </w:r>
            <w:r w:rsidRPr="00957B99">
              <w:rPr>
                <w:rFonts w:ascii="Times New Roman" w:eastAsia="Calibri" w:hAnsi="Times New Roman" w:cs="Times New Roman"/>
                <w:sz w:val="24"/>
                <w:szCs w:val="24"/>
                <w:shd w:val="clear" w:color="auto" w:fill="F5F5F5"/>
              </w:rPr>
              <w:t>.</w:t>
            </w:r>
          </w:p>
          <w:p w:rsidR="00957B99" w:rsidRPr="00957B99" w:rsidRDefault="001C1DB1" w:rsidP="00957B99">
            <w:pPr>
              <w:spacing w:after="0" w:line="240" w:lineRule="auto"/>
              <w:jc w:val="both"/>
              <w:rPr>
                <w:rFonts w:ascii="Times New Roman" w:eastAsia="Calibri" w:hAnsi="Times New Roman" w:cs="Times New Roman"/>
                <w:sz w:val="24"/>
                <w:szCs w:val="24"/>
              </w:rPr>
            </w:pPr>
            <w:hyperlink r:id="rId336" w:tooltip="Содержание выпусков этого журнала" w:history="1">
              <w:r w:rsidR="00957B99" w:rsidRPr="00957B99">
                <w:rPr>
                  <w:rFonts w:ascii="Times New Roman" w:eastAsia="Calibri" w:hAnsi="Times New Roman" w:cs="Times New Roman"/>
                  <w:sz w:val="24"/>
                  <w:szCs w:val="24"/>
                </w:rPr>
                <w:t>Научный альманах</w:t>
              </w:r>
            </w:hyperlink>
            <w:r w:rsidR="00957B99" w:rsidRPr="00957B99">
              <w:rPr>
                <w:rFonts w:ascii="Times New Roman" w:eastAsia="Calibri" w:hAnsi="Times New Roman" w:cs="Times New Roman"/>
                <w:sz w:val="24"/>
                <w:szCs w:val="24"/>
              </w:rPr>
              <w:t xml:space="preserve"> № </w:t>
            </w:r>
            <w:hyperlink r:id="rId337" w:tooltip="Содержание выпуска" w:history="1">
              <w:r w:rsidR="00957B99" w:rsidRPr="00957B99">
                <w:rPr>
                  <w:rFonts w:ascii="Times New Roman" w:eastAsia="Calibri" w:hAnsi="Times New Roman" w:cs="Times New Roman"/>
                  <w:sz w:val="24"/>
                  <w:szCs w:val="24"/>
                </w:rPr>
                <w:t>5-3 (43)</w:t>
              </w:r>
            </w:hyperlink>
          </w:p>
        </w:tc>
      </w:tr>
      <w:tr w:rsidR="00957B99" w:rsidRPr="00957B99" w:rsidTr="00984F26">
        <w:trPr>
          <w:trHeight w:val="70"/>
        </w:trPr>
        <w:tc>
          <w:tcPr>
            <w:tcW w:w="2408"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38" w:history="1">
              <w:r w:rsidR="00957B99" w:rsidRPr="00957B99">
                <w:rPr>
                  <w:rFonts w:ascii="Times New Roman" w:eastAsia="Calibri" w:hAnsi="Times New Roman" w:cs="Times New Roman"/>
                  <w:bCs/>
                  <w:sz w:val="24"/>
                  <w:szCs w:val="24"/>
                </w:rPr>
                <w:t>Методика лабораторных исследований устройства для дражирования семян сахарной свеклы</w:t>
              </w:r>
            </w:hyperlink>
            <w:r w:rsidR="00957B99" w:rsidRPr="00957B99">
              <w:rPr>
                <w:rFonts w:ascii="Times New Roman" w:eastAsia="Calibri" w:hAnsi="Times New Roman" w:cs="Times New Roman"/>
                <w:sz w:val="24"/>
                <w:szCs w:val="24"/>
              </w:rPr>
              <w:br/>
              <w:t>С. 97-99.</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iCs/>
                <w:sz w:val="24"/>
                <w:szCs w:val="24"/>
                <w:shd w:val="clear" w:color="auto" w:fill="F5F5F5"/>
              </w:rPr>
              <w:t>Сёмов И.Н.</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2017.Россия. Сборник Инженерная</w:t>
            </w:r>
            <w:r w:rsidRPr="00957B99">
              <w:rPr>
                <w:rFonts w:ascii="Times New Roman" w:eastAsia="Calibri" w:hAnsi="Times New Roman" w:cs="Times New Roman"/>
                <w:sz w:val="24"/>
                <w:szCs w:val="24"/>
                <w:shd w:val="clear" w:color="auto" w:fill="F5F5F5"/>
              </w:rPr>
              <w:t xml:space="preserve"> </w:t>
            </w:r>
            <w:r w:rsidRPr="00957B99">
              <w:rPr>
                <w:rFonts w:ascii="Times New Roman" w:eastAsia="Calibri" w:hAnsi="Times New Roman" w:cs="Times New Roman"/>
                <w:sz w:val="24"/>
                <w:szCs w:val="24"/>
              </w:rPr>
              <w:t>наука в АПК. Проблемы</w:t>
            </w:r>
            <w:r w:rsidRPr="00957B99">
              <w:rPr>
                <w:rFonts w:ascii="Times New Roman" w:eastAsia="Calibri" w:hAnsi="Times New Roman" w:cs="Times New Roman"/>
                <w:sz w:val="24"/>
                <w:szCs w:val="24"/>
                <w:shd w:val="clear" w:color="auto" w:fill="F5F5F5"/>
              </w:rPr>
              <w:t xml:space="preserve">. Решения. </w:t>
            </w:r>
            <w:r w:rsidRPr="00957B99">
              <w:rPr>
                <w:rFonts w:ascii="Times New Roman" w:eastAsia="Calibri" w:hAnsi="Times New Roman" w:cs="Times New Roman"/>
                <w:sz w:val="24"/>
                <w:szCs w:val="24"/>
              </w:rPr>
              <w:t>Перспективы. Материалы Всероссийской научно-практической конференции, посвящённой 65-летию инженерного факультета</w:t>
            </w:r>
            <w:proofErr w:type="gramStart"/>
            <w:r w:rsidRPr="00957B99">
              <w:rPr>
                <w:rFonts w:ascii="Times New Roman" w:eastAsia="Calibri" w:hAnsi="Times New Roman" w:cs="Times New Roman"/>
                <w:sz w:val="24"/>
                <w:szCs w:val="24"/>
                <w:shd w:val="clear" w:color="auto" w:fill="F5F5F5"/>
              </w:rPr>
              <w:t xml:space="preserve">.. </w:t>
            </w:r>
            <w:proofErr w:type="gramEnd"/>
          </w:p>
        </w:tc>
      </w:tr>
      <w:tr w:rsidR="00957B99" w:rsidRPr="00957B99" w:rsidTr="00984F26">
        <w:trPr>
          <w:trHeight w:val="70"/>
        </w:trPr>
        <w:tc>
          <w:tcPr>
            <w:tcW w:w="2408"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39" w:history="1">
              <w:r w:rsidR="00957B99" w:rsidRPr="00957B99">
                <w:rPr>
                  <w:rFonts w:ascii="Times New Roman" w:eastAsia="Calibri" w:hAnsi="Times New Roman" w:cs="Times New Roman"/>
                  <w:bCs/>
                  <w:sz w:val="24"/>
                  <w:szCs w:val="24"/>
                </w:rPr>
                <w:t>Снижение токсичной нагрузки на почву при дражировании семян сахарной свеклы</w:t>
              </w:r>
            </w:hyperlink>
            <w:r w:rsidR="00957B99" w:rsidRPr="00957B99">
              <w:rPr>
                <w:rFonts w:ascii="Times New Roman" w:eastAsia="Calibri" w:hAnsi="Times New Roman" w:cs="Times New Roman"/>
                <w:sz w:val="24"/>
                <w:szCs w:val="24"/>
              </w:rPr>
              <w:t>, с. 246-249.</w:t>
            </w:r>
            <w:r w:rsidR="00957B99" w:rsidRPr="00957B99">
              <w:rPr>
                <w:rFonts w:ascii="Times New Roman" w:eastAsia="Calibri" w:hAnsi="Times New Roman" w:cs="Times New Roman"/>
                <w:sz w:val="24"/>
                <w:szCs w:val="24"/>
              </w:rPr>
              <w:br/>
            </w:r>
            <w:r w:rsidR="00957B99" w:rsidRPr="00957B99">
              <w:rPr>
                <w:rFonts w:ascii="Times New Roman" w:eastAsia="Calibri" w:hAnsi="Times New Roman" w:cs="Times New Roman"/>
                <w:sz w:val="24"/>
                <w:szCs w:val="24"/>
              </w:rPr>
              <w:br/>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iCs/>
                <w:sz w:val="24"/>
                <w:szCs w:val="24"/>
              </w:rPr>
              <w:t>Сумская М.А., Грибанова Н.П., Кислинская Т.М., Пивоваров</w:t>
            </w:r>
            <w:r w:rsidRPr="00957B99">
              <w:rPr>
                <w:rFonts w:ascii="Times New Roman" w:eastAsia="Calibri" w:hAnsi="Times New Roman" w:cs="Times New Roman"/>
                <w:iCs/>
                <w:sz w:val="24"/>
                <w:szCs w:val="24"/>
                <w:shd w:val="clear" w:color="auto" w:fill="F5F5F5"/>
              </w:rPr>
              <w:t xml:space="preserve"> </w:t>
            </w:r>
            <w:r w:rsidRPr="00957B99">
              <w:rPr>
                <w:rFonts w:ascii="Times New Roman" w:eastAsia="Calibri" w:hAnsi="Times New Roman" w:cs="Times New Roman"/>
                <w:iCs/>
                <w:sz w:val="24"/>
                <w:szCs w:val="24"/>
              </w:rPr>
              <w:t>В.С., Кислинская Е.Г., Нечаева О.М.</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2017.Россия</w:t>
            </w:r>
            <w:proofErr w:type="gramStart"/>
            <w:r w:rsidRPr="00957B99">
              <w:rPr>
                <w:rFonts w:ascii="Times New Roman" w:eastAsia="Calibri" w:hAnsi="Times New Roman" w:cs="Times New Roman"/>
                <w:sz w:val="24"/>
                <w:szCs w:val="24"/>
              </w:rPr>
              <w:t>.П</w:t>
            </w:r>
            <w:proofErr w:type="gramEnd"/>
            <w:r w:rsidRPr="00957B99">
              <w:rPr>
                <w:rFonts w:ascii="Times New Roman" w:eastAsia="Calibri" w:hAnsi="Times New Roman" w:cs="Times New Roman"/>
                <w:sz w:val="24"/>
                <w:szCs w:val="24"/>
              </w:rPr>
              <w:t>роблемы рекультивации отходов быта, промышленного и сельскохозяйственного производства. сборник научных трудов по материалам V Международной научной экологической конференции, посвященной 95-летию Кубанского ГАУ</w:t>
            </w:r>
          </w:p>
        </w:tc>
      </w:tr>
      <w:tr w:rsidR="00957B99" w:rsidRPr="00957B99" w:rsidTr="00984F26">
        <w:trPr>
          <w:trHeight w:val="70"/>
        </w:trPr>
        <w:tc>
          <w:tcPr>
            <w:tcW w:w="2408"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19"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bCs/>
                <w:sz w:val="24"/>
                <w:szCs w:val="24"/>
              </w:rPr>
              <w:t>Замена фунгицидов бактериальной суспензией bacillus subtilis при дражировании семян сахарной свеклы</w:t>
            </w:r>
            <w:proofErr w:type="gramStart"/>
            <w:r w:rsidRPr="00957B99">
              <w:rPr>
                <w:rFonts w:ascii="Times New Roman" w:eastAsia="Calibri" w:hAnsi="Times New Roman" w:cs="Times New Roman"/>
                <w:bCs/>
                <w:sz w:val="24"/>
                <w:szCs w:val="24"/>
              </w:rPr>
              <w:t xml:space="preserve"> ,</w:t>
            </w:r>
            <w:proofErr w:type="gramEnd"/>
            <w:r w:rsidRPr="00957B99">
              <w:rPr>
                <w:rFonts w:ascii="Times New Roman" w:eastAsia="Calibri" w:hAnsi="Times New Roman" w:cs="Times New Roman"/>
                <w:bCs/>
                <w:sz w:val="24"/>
                <w:szCs w:val="24"/>
              </w:rPr>
              <w:t>влияние состава дражировочной массы семян на токсичность</w:t>
            </w:r>
            <w:r w:rsidRPr="00957B99">
              <w:rPr>
                <w:rFonts w:ascii="Times New Roman" w:eastAsia="Calibri" w:hAnsi="Times New Roman" w:cs="Times New Roman"/>
                <w:bCs/>
                <w:sz w:val="24"/>
                <w:szCs w:val="24"/>
                <w:shd w:val="clear" w:color="auto" w:fill="F5F5F5"/>
              </w:rPr>
              <w:t xml:space="preserve"> </w:t>
            </w:r>
            <w:r w:rsidRPr="00957B99">
              <w:rPr>
                <w:rFonts w:ascii="Times New Roman" w:eastAsia="Calibri" w:hAnsi="Times New Roman" w:cs="Times New Roman"/>
                <w:bCs/>
                <w:sz w:val="24"/>
                <w:szCs w:val="24"/>
              </w:rPr>
              <w:t>ризосферной почвы, пораженность всходов корнеедом, динамику развития микроорганизмов прикорневой зоны и продуктивность культуры,</w:t>
            </w:r>
            <w:r w:rsidRPr="00957B99">
              <w:rPr>
                <w:rFonts w:ascii="Times New Roman" w:eastAsia="Calibri" w:hAnsi="Times New Roman" w:cs="Times New Roman"/>
                <w:b/>
                <w:bCs/>
                <w:color w:val="F26C4F"/>
                <w:sz w:val="24"/>
                <w:szCs w:val="24"/>
              </w:rPr>
              <w:t xml:space="preserve"> </w:t>
            </w:r>
            <w:r w:rsidRPr="00957B99">
              <w:rPr>
                <w:rFonts w:ascii="Times New Roman" w:eastAsia="Calibri" w:hAnsi="Times New Roman" w:cs="Times New Roman"/>
                <w:bCs/>
                <w:sz w:val="24"/>
                <w:szCs w:val="24"/>
              </w:rPr>
              <w:t>с.221-222</w:t>
            </w:r>
          </w:p>
        </w:tc>
        <w:tc>
          <w:tcPr>
            <w:tcW w:w="2973"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bCs/>
                <w:sz w:val="24"/>
                <w:szCs w:val="24"/>
              </w:rPr>
              <w:t>Сумская М.А., Кислинская Е.Г., Гаврин Д.С., Нечаева О.М</w:t>
            </w:r>
            <w:r w:rsidRPr="00957B99">
              <w:rPr>
                <w:rFonts w:ascii="Times New Roman" w:eastAsia="Calibri" w:hAnsi="Times New Roman" w:cs="Times New Roman"/>
                <w:bCs/>
                <w:sz w:val="24"/>
                <w:szCs w:val="24"/>
                <w:shd w:val="clear" w:color="auto" w:fill="F5F5F5"/>
              </w:rPr>
              <w:t>.</w:t>
            </w:r>
          </w:p>
        </w:tc>
        <w:tc>
          <w:tcPr>
            <w:tcW w:w="3701"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2020.Россия. </w:t>
            </w:r>
            <w:hyperlink r:id="rId340" w:tooltip="Содержание выпусков этого журнала" w:history="1">
              <w:r w:rsidRPr="00957B99">
                <w:rPr>
                  <w:rFonts w:ascii="Times New Roman" w:eastAsia="Calibri" w:hAnsi="Times New Roman" w:cs="Times New Roman"/>
                  <w:sz w:val="24"/>
                  <w:szCs w:val="24"/>
                </w:rPr>
                <w:t>Экологическая безопасность в апк. реферативный журнал</w:t>
              </w:r>
            </w:hyperlink>
            <w:r w:rsidRPr="00957B99">
              <w:rPr>
                <w:rFonts w:ascii="Times New Roman" w:eastAsia="Calibri" w:hAnsi="Times New Roman" w:cs="Times New Roman"/>
                <w:sz w:val="24"/>
                <w:szCs w:val="24"/>
              </w:rPr>
              <w:t>.№3</w:t>
            </w:r>
          </w:p>
          <w:p w:rsidR="00957B99" w:rsidRPr="00957B99" w:rsidRDefault="00957B99" w:rsidP="00957B99">
            <w:pPr>
              <w:spacing w:after="0" w:line="240" w:lineRule="auto"/>
              <w:jc w:val="both"/>
              <w:rPr>
                <w:rFonts w:ascii="Times New Roman" w:hAnsi="Times New Roman" w:cs="Times New Roman"/>
                <w:color w:val="000000"/>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lang w:val="kk-KZ"/>
        </w:rPr>
      </w:pPr>
    </w:p>
    <w:p w:rsidR="00C34245" w:rsidRPr="00957B99" w:rsidRDefault="00C34245"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867"/>
        </w:trPr>
        <w:tc>
          <w:tcPr>
            <w:tcW w:w="2410"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lang w:val="kk-KZ"/>
              </w:rPr>
            </w:pPr>
            <w:hyperlink r:id="rId341" w:history="1">
              <w:r w:rsidR="00957B99" w:rsidRPr="00957B99">
                <w:rPr>
                  <w:rFonts w:ascii="Times New Roman" w:eastAsia="Calibri" w:hAnsi="Times New Roman" w:cs="Times New Roman"/>
                  <w:bCs/>
                  <w:sz w:val="24"/>
                  <w:szCs w:val="24"/>
                </w:rPr>
                <w:t>Способы предпосевной подготовки семян и методика их моделирования</w:t>
              </w:r>
              <w:proofErr w:type="gramStart"/>
            </w:hyperlink>
            <w:r w:rsidR="00957B99" w:rsidRPr="00957B99">
              <w:rPr>
                <w:rFonts w:ascii="Times New Roman" w:eastAsia="Calibri" w:hAnsi="Times New Roman" w:cs="Times New Roman"/>
                <w:bCs/>
                <w:sz w:val="24"/>
                <w:szCs w:val="24"/>
              </w:rPr>
              <w:t>,</w:t>
            </w:r>
            <w:proofErr w:type="gramEnd"/>
            <w:r w:rsidR="00957B99" w:rsidRPr="00957B99">
              <w:rPr>
                <w:rFonts w:ascii="Times New Roman" w:eastAsia="Calibri" w:hAnsi="Times New Roman" w:cs="Times New Roman"/>
                <w:bCs/>
                <w:sz w:val="24"/>
                <w:szCs w:val="24"/>
              </w:rPr>
              <w:t>с.199-207.</w:t>
            </w:r>
            <w:r w:rsidR="00957B99" w:rsidRPr="00957B99">
              <w:rPr>
                <w:rFonts w:ascii="Times New Roman" w:eastAsia="Calibri" w:hAnsi="Times New Roman" w:cs="Times New Roman"/>
                <w:bCs/>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Бартенев И.И., Подвигина О.А., Гаврин Д.С., Подосинников И.В.</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2018. Россия. </w:t>
            </w:r>
            <w:hyperlink r:id="rId342" w:history="1">
              <w:r w:rsidRPr="00957B99">
                <w:rPr>
                  <w:rFonts w:ascii="Times New Roman" w:eastAsia="Calibri" w:hAnsi="Times New Roman" w:cs="Times New Roman"/>
                  <w:sz w:val="24"/>
                  <w:szCs w:val="24"/>
                </w:rPr>
                <w:t>Лесотехнический журнал</w:t>
              </w:r>
              <w:proofErr w:type="gramStart"/>
            </w:hyperlink>
            <w:r w:rsidRPr="00957B99">
              <w:rPr>
                <w:rFonts w:ascii="Times New Roman" w:eastAsia="Calibri" w:hAnsi="Times New Roman" w:cs="Times New Roman"/>
                <w:sz w:val="24"/>
                <w:szCs w:val="24"/>
              </w:rPr>
              <w:t>.</w:t>
            </w:r>
            <w:proofErr w:type="gramEnd"/>
            <w:r w:rsidRPr="00957B99">
              <w:rPr>
                <w:rFonts w:ascii="Times New Roman" w:eastAsia="Calibri" w:hAnsi="Times New Roman" w:cs="Times New Roman"/>
                <w:sz w:val="24"/>
                <w:szCs w:val="24"/>
              </w:rPr>
              <w:t>Т. 8. </w:t>
            </w:r>
            <w:hyperlink r:id="rId343" w:history="1">
              <w:r w:rsidRPr="00957B99">
                <w:rPr>
                  <w:rFonts w:ascii="Times New Roman" w:eastAsia="Calibri" w:hAnsi="Times New Roman" w:cs="Times New Roman"/>
                  <w:sz w:val="24"/>
                  <w:szCs w:val="24"/>
                </w:rPr>
                <w:t>№ 4 (32)</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44" w:history="1">
              <w:r w:rsidR="00957B99" w:rsidRPr="00957B99">
                <w:rPr>
                  <w:rFonts w:ascii="Times New Roman" w:eastAsia="Calibri" w:hAnsi="Times New Roman" w:cs="Times New Roman"/>
                  <w:bCs/>
                  <w:sz w:val="24"/>
                  <w:szCs w:val="24"/>
                </w:rPr>
                <w:t>Машина для предпосевной подготовки семян</w:t>
              </w:r>
            </w:hyperlink>
            <w:r w:rsidR="00957B99" w:rsidRPr="00957B99">
              <w:rPr>
                <w:rFonts w:ascii="Times New Roman" w:eastAsia="Calibri" w:hAnsi="Times New Roman" w:cs="Times New Roman"/>
                <w:bCs/>
                <w:sz w:val="24"/>
                <w:szCs w:val="24"/>
              </w:rPr>
              <w:t>. с. 81-84.</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Сёмов И.Н., Кондратьева К.С.</w:t>
            </w:r>
            <w:r w:rsidRPr="00957B99">
              <w:rPr>
                <w:rFonts w:ascii="Times New Roman" w:eastAsia="Calibri"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2019.Россия</w:t>
            </w:r>
            <w:proofErr w:type="gramStart"/>
            <w:r w:rsidRPr="00957B99">
              <w:rPr>
                <w:rFonts w:ascii="Times New Roman" w:eastAsia="Calibri" w:hAnsi="Times New Roman" w:cs="Times New Roman"/>
                <w:sz w:val="24"/>
                <w:szCs w:val="24"/>
              </w:rPr>
              <w:t>.В</w:t>
            </w:r>
            <w:proofErr w:type="gramEnd"/>
            <w:r w:rsidRPr="00957B99">
              <w:rPr>
                <w:rFonts w:ascii="Times New Roman" w:eastAsia="Calibri" w:hAnsi="Times New Roman" w:cs="Times New Roman"/>
                <w:sz w:val="24"/>
                <w:szCs w:val="24"/>
              </w:rPr>
              <w:t xml:space="preserve"> сборнике: Агропромышленный комплекс: состояние, проблемы, перспективы</w:t>
            </w:r>
            <w:proofErr w:type="gramStart"/>
            <w:r w:rsidRPr="00957B99">
              <w:rPr>
                <w:rFonts w:ascii="Times New Roman" w:eastAsia="Calibri" w:hAnsi="Times New Roman" w:cs="Times New Roman"/>
                <w:sz w:val="24"/>
                <w:szCs w:val="24"/>
              </w:rPr>
              <w:t>.</w:t>
            </w:r>
            <w:proofErr w:type="gramEnd"/>
            <w:r w:rsidRPr="00957B99">
              <w:rPr>
                <w:rFonts w:ascii="Times New Roman" w:eastAsia="Calibri" w:hAnsi="Times New Roman" w:cs="Times New Roman"/>
                <w:sz w:val="24"/>
                <w:szCs w:val="24"/>
              </w:rPr>
              <w:t> </w:t>
            </w:r>
            <w:proofErr w:type="gramStart"/>
            <w:r w:rsidRPr="00957B99">
              <w:rPr>
                <w:rFonts w:ascii="Times New Roman" w:eastAsia="Calibri" w:hAnsi="Times New Roman" w:cs="Times New Roman"/>
                <w:sz w:val="24"/>
                <w:szCs w:val="24"/>
              </w:rPr>
              <w:t>с</w:t>
            </w:r>
            <w:proofErr w:type="gramEnd"/>
            <w:r w:rsidRPr="00957B99">
              <w:rPr>
                <w:rFonts w:ascii="Times New Roman" w:eastAsia="Calibri" w:hAnsi="Times New Roman" w:cs="Times New Roman"/>
                <w:sz w:val="24"/>
                <w:szCs w:val="24"/>
              </w:rPr>
              <w:t>борник статей XIV Международной научно-практической конференции</w:t>
            </w:r>
            <w:r w:rsidRPr="00957B99">
              <w:rPr>
                <w:rFonts w:ascii="Times New Roman" w:eastAsia="Calibri" w:hAnsi="Times New Roman" w:cs="Times New Roman"/>
                <w:sz w:val="24"/>
                <w:szCs w:val="24"/>
                <w:shd w:val="clear" w:color="auto" w:fill="F5F5F5"/>
              </w:rPr>
              <w:t xml:space="preserve">. </w:t>
            </w:r>
          </w:p>
        </w:tc>
      </w:tr>
      <w:tr w:rsidR="00957B99" w:rsidRPr="00957B99" w:rsidTr="00984F26">
        <w:trPr>
          <w:trHeight w:val="578"/>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45" w:history="1">
              <w:r w:rsidR="00957B99" w:rsidRPr="00957B99">
                <w:rPr>
                  <w:rFonts w:ascii="Times New Roman" w:eastAsia="Calibri" w:hAnsi="Times New Roman" w:cs="Times New Roman"/>
                  <w:bCs/>
                  <w:sz w:val="24"/>
                  <w:szCs w:val="24"/>
                </w:rPr>
                <w:t>Особенности функционирования свекловичных сеялок</w:t>
              </w:r>
            </w:hyperlink>
            <w:r w:rsidR="00957B99" w:rsidRPr="00957B99">
              <w:rPr>
                <w:rFonts w:ascii="Times New Roman" w:eastAsia="Calibri" w:hAnsi="Times New Roman" w:cs="Times New Roman"/>
                <w:sz w:val="24"/>
                <w:szCs w:val="24"/>
              </w:rPr>
              <w:t>, с. 12-18.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lang w:val="kk-KZ"/>
              </w:rPr>
            </w:pPr>
            <w:r w:rsidRPr="00957B99">
              <w:rPr>
                <w:rFonts w:ascii="Times New Roman" w:eastAsia="Calibri" w:hAnsi="Times New Roman" w:cs="Times New Roman"/>
                <w:sz w:val="24"/>
                <w:szCs w:val="24"/>
              </w:rPr>
              <w:t>Башкирев А.П., Шварц А.А., Пашин Е.А.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2020.Россия.</w:t>
            </w:r>
            <w:hyperlink r:id="rId346" w:history="1">
              <w:r w:rsidRPr="00957B99">
                <w:rPr>
                  <w:rFonts w:ascii="Times New Roman" w:eastAsia="Calibri" w:hAnsi="Times New Roman" w:cs="Times New Roman"/>
                  <w:sz w:val="24"/>
                  <w:szCs w:val="24"/>
                </w:rPr>
                <w:t>Наука в центральной России</w:t>
              </w:r>
            </w:hyperlink>
            <w:r w:rsidRPr="00957B99">
              <w:rPr>
                <w:rFonts w:ascii="Times New Roman" w:eastAsia="Calibri" w:hAnsi="Times New Roman" w:cs="Times New Roman"/>
                <w:sz w:val="24"/>
                <w:szCs w:val="24"/>
                <w:shd w:val="clear" w:color="auto" w:fill="F5F5F5"/>
              </w:rPr>
              <w:t>.</w:t>
            </w:r>
            <w:hyperlink r:id="rId347" w:history="1">
              <w:r w:rsidRPr="00957B99">
                <w:rPr>
                  <w:rFonts w:ascii="Times New Roman" w:eastAsia="Calibri" w:hAnsi="Times New Roman" w:cs="Times New Roman"/>
                  <w:sz w:val="24"/>
                  <w:szCs w:val="24"/>
                </w:rPr>
                <w:t>№ 5 (47)</w:t>
              </w:r>
            </w:hyperlink>
            <w:r w:rsidRPr="00957B99">
              <w:rPr>
                <w:rFonts w:ascii="Times New Roman" w:eastAsia="Calibri" w:hAnsi="Times New Roman" w:cs="Times New Roman"/>
                <w:sz w:val="24"/>
                <w:szCs w:val="24"/>
                <w:shd w:val="clear" w:color="auto" w:fill="F5F5F5"/>
              </w:rPr>
              <w:t xml:space="preserve">. </w:t>
            </w:r>
          </w:p>
        </w:tc>
      </w:tr>
      <w:tr w:rsidR="00957B99" w:rsidRPr="00957B99" w:rsidTr="00984F26">
        <w:trPr>
          <w:trHeight w:val="873"/>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lang w:val="kk-KZ"/>
              </w:rPr>
            </w:pPr>
            <w:hyperlink r:id="rId348" w:history="1">
              <w:r w:rsidR="00957B99" w:rsidRPr="00957B99">
                <w:rPr>
                  <w:rFonts w:ascii="Times New Roman" w:eastAsia="Calibri" w:hAnsi="Times New Roman" w:cs="Times New Roman"/>
                  <w:bCs/>
                  <w:sz w:val="24"/>
                  <w:szCs w:val="24"/>
                </w:rPr>
                <w:t>Способы предпосевной подготовки семян и методика их моделирования</w:t>
              </w:r>
              <w:proofErr w:type="gramStart"/>
            </w:hyperlink>
            <w:r w:rsidR="00957B99" w:rsidRPr="00957B99">
              <w:rPr>
                <w:rFonts w:ascii="Times New Roman" w:eastAsia="Calibri" w:hAnsi="Times New Roman" w:cs="Times New Roman"/>
                <w:bCs/>
                <w:sz w:val="24"/>
                <w:szCs w:val="24"/>
              </w:rPr>
              <w:t>,</w:t>
            </w:r>
            <w:proofErr w:type="gramEnd"/>
            <w:r w:rsidR="00957B99" w:rsidRPr="00957B99">
              <w:rPr>
                <w:rFonts w:ascii="Times New Roman" w:eastAsia="Calibri" w:hAnsi="Times New Roman" w:cs="Times New Roman"/>
                <w:bCs/>
                <w:sz w:val="24"/>
                <w:szCs w:val="24"/>
              </w:rPr>
              <w:t>с.199-207</w:t>
            </w:r>
            <w:r w:rsidR="00957B99" w:rsidRPr="00957B99">
              <w:rPr>
                <w:rFonts w:ascii="Times New Roman" w:eastAsia="Calibri" w:hAnsi="Times New Roman" w:cs="Times New Roman"/>
                <w:bCs/>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Бартенев И.И., Подвигина О.А., Гаврин Д.С., Подосинников И.В.</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2018. Россия. </w:t>
            </w:r>
            <w:hyperlink r:id="rId349" w:history="1">
              <w:r w:rsidRPr="00957B99">
                <w:rPr>
                  <w:rFonts w:ascii="Times New Roman" w:eastAsia="Calibri" w:hAnsi="Times New Roman" w:cs="Times New Roman"/>
                  <w:sz w:val="24"/>
                  <w:szCs w:val="24"/>
                </w:rPr>
                <w:t>Лесотехнический журнал</w:t>
              </w:r>
              <w:proofErr w:type="gramStart"/>
            </w:hyperlink>
            <w:r w:rsidRPr="00957B99">
              <w:rPr>
                <w:rFonts w:ascii="Times New Roman" w:eastAsia="Calibri" w:hAnsi="Times New Roman" w:cs="Times New Roman"/>
                <w:sz w:val="24"/>
                <w:szCs w:val="24"/>
              </w:rPr>
              <w:t>.</w:t>
            </w:r>
            <w:proofErr w:type="gramEnd"/>
            <w:r w:rsidRPr="00957B99">
              <w:rPr>
                <w:rFonts w:ascii="Times New Roman" w:eastAsia="Calibri" w:hAnsi="Times New Roman" w:cs="Times New Roman"/>
                <w:sz w:val="24"/>
                <w:szCs w:val="24"/>
              </w:rPr>
              <w:t>Т. 8. </w:t>
            </w:r>
            <w:hyperlink r:id="rId350" w:history="1">
              <w:r w:rsidRPr="00957B99">
                <w:rPr>
                  <w:rFonts w:ascii="Times New Roman" w:eastAsia="Calibri" w:hAnsi="Times New Roman" w:cs="Times New Roman"/>
                  <w:sz w:val="24"/>
                  <w:szCs w:val="24"/>
                </w:rPr>
                <w:t>№ 4 (32)</w:t>
              </w:r>
            </w:hyperlink>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51" w:history="1">
              <w:r w:rsidR="00957B99" w:rsidRPr="00957B99">
                <w:rPr>
                  <w:rFonts w:ascii="Times New Roman" w:eastAsia="Calibri" w:hAnsi="Times New Roman" w:cs="Times New Roman"/>
                  <w:sz w:val="24"/>
                  <w:szCs w:val="24"/>
                </w:rPr>
                <w:t>Лаборатория ЯГТУ для гранулирования семян</w:t>
              </w:r>
            </w:hyperlink>
            <w:r w:rsidR="00957B99" w:rsidRPr="00957B99">
              <w:rPr>
                <w:rFonts w:ascii="Times New Roman" w:eastAsia="Calibri" w:hAnsi="Times New Roman" w:cs="Times New Roman"/>
                <w:sz w:val="24"/>
                <w:szCs w:val="24"/>
              </w:rPr>
              <w:t xml:space="preserve"> с. 133-140.</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Кубеев Е.И.</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2018.Россия.</w:t>
            </w:r>
            <w:hyperlink r:id="rId352" w:history="1">
              <w:r w:rsidRPr="00957B99">
                <w:rPr>
                  <w:rFonts w:ascii="Times New Roman" w:eastAsia="Calibri" w:hAnsi="Times New Roman" w:cs="Times New Roman"/>
                  <w:sz w:val="24"/>
                  <w:szCs w:val="24"/>
                </w:rPr>
                <w:t>Вестник ВИЭСХ</w:t>
              </w:r>
            </w:hyperlink>
            <w:r w:rsidRPr="00957B99">
              <w:rPr>
                <w:rFonts w:ascii="Times New Roman" w:eastAsia="Calibri" w:hAnsi="Times New Roman" w:cs="Times New Roman"/>
                <w:sz w:val="24"/>
                <w:szCs w:val="24"/>
              </w:rPr>
              <w:t>. </w:t>
            </w:r>
            <w:hyperlink r:id="rId353" w:history="1">
              <w:r w:rsidRPr="00957B99">
                <w:rPr>
                  <w:rFonts w:ascii="Times New Roman" w:eastAsia="Calibri" w:hAnsi="Times New Roman" w:cs="Times New Roman"/>
                  <w:sz w:val="24"/>
                  <w:szCs w:val="24"/>
                </w:rPr>
                <w:t>№ 3 (32)</w:t>
              </w:r>
            </w:hyperlink>
            <w:r w:rsidRPr="00957B99">
              <w:rPr>
                <w:rFonts w:ascii="Times New Roman" w:eastAsia="Calibri" w:hAnsi="Times New Roman" w:cs="Times New Roman"/>
                <w:sz w:val="24"/>
                <w:szCs w:val="24"/>
              </w:rPr>
              <w:t>.</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54" w:history="1">
              <w:r w:rsidR="00957B99" w:rsidRPr="00957B99">
                <w:rPr>
                  <w:rFonts w:ascii="Times New Roman" w:eastAsia="Calibri" w:hAnsi="Times New Roman" w:cs="Times New Roman"/>
                  <w:sz w:val="24"/>
                  <w:szCs w:val="24"/>
                </w:rPr>
                <w:t>Высевающий аппарат свекловичной сеялки ССТ-12Б</w:t>
              </w:r>
              <w:proofErr w:type="gramStart"/>
            </w:hyperlink>
            <w:r w:rsidR="00957B99" w:rsidRPr="00957B99">
              <w:rPr>
                <w:rFonts w:ascii="Times New Roman" w:eastAsia="Calibri" w:hAnsi="Times New Roman" w:cs="Times New Roman"/>
                <w:sz w:val="24"/>
                <w:szCs w:val="24"/>
              </w:rPr>
              <w:t>,</w:t>
            </w:r>
            <w:proofErr w:type="gramEnd"/>
            <w:r w:rsidR="00957B99" w:rsidRPr="00957B99">
              <w:rPr>
                <w:rFonts w:ascii="Times New Roman" w:eastAsia="Calibri" w:hAnsi="Times New Roman" w:cs="Times New Roman"/>
                <w:sz w:val="24"/>
                <w:szCs w:val="24"/>
              </w:rPr>
              <w:t>с. 204-206.</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Муртазина Г.И., Хорев П.Н.</w:t>
            </w:r>
            <w:r w:rsidRPr="00957B99">
              <w:rPr>
                <w:rFonts w:ascii="Times New Roman" w:eastAsia="Calibri"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2015.Россия. Вклад молодых ученых в инновационное развитие АПК России. Сборник статей Международной научно-практической конференции молодых ученых</w:t>
            </w:r>
            <w:proofErr w:type="gramStart"/>
            <w:r w:rsidRPr="00957B99">
              <w:rPr>
                <w:rFonts w:ascii="Times New Roman" w:eastAsia="Calibri" w:hAnsi="Times New Roman" w:cs="Times New Roman"/>
                <w:sz w:val="24"/>
                <w:szCs w:val="24"/>
              </w:rPr>
              <w:t xml:space="preserve">.. </w:t>
            </w:r>
            <w:proofErr w:type="gramEnd"/>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55" w:history="1">
              <w:r w:rsidR="00957B99" w:rsidRPr="00957B99">
                <w:rPr>
                  <w:rFonts w:ascii="Times New Roman" w:eastAsia="Calibri" w:hAnsi="Times New Roman" w:cs="Times New Roman"/>
                  <w:sz w:val="24"/>
                  <w:szCs w:val="24"/>
                </w:rPr>
                <w:t>Перспективная технология дражирования семян</w:t>
              </w:r>
            </w:hyperlink>
            <w:r w:rsidR="00957B99" w:rsidRPr="00957B99">
              <w:rPr>
                <w:rFonts w:ascii="Times New Roman" w:eastAsia="Calibri" w:hAnsi="Times New Roman" w:cs="Times New Roman"/>
                <w:sz w:val="24"/>
                <w:szCs w:val="24"/>
              </w:rPr>
              <w:t xml:space="preserve"> с. 18-20.</w:t>
            </w:r>
            <w:r w:rsidR="00957B99" w:rsidRPr="00957B99">
              <w:rPr>
                <w:rFonts w:ascii="Times New Roman" w:eastAsia="Calibri" w:hAnsi="Times New Roman" w:cs="Times New Roman"/>
                <w:sz w:val="24"/>
                <w:szCs w:val="24"/>
              </w:rPr>
              <w:br/>
            </w:r>
            <w:r w:rsidR="00957B99" w:rsidRPr="00957B99">
              <w:rPr>
                <w:rFonts w:ascii="Times New Roman" w:eastAsia="Calibri" w:hAnsi="Times New Roman" w:cs="Times New Roman"/>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Кухарев О.Н., Семов И.Н., Рылякин Е.Г., Захаров Ю.А.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2014.Россия.</w:t>
            </w:r>
            <w:hyperlink r:id="rId356" w:history="1">
              <w:r w:rsidRPr="00957B99">
                <w:rPr>
                  <w:rFonts w:ascii="Times New Roman" w:eastAsia="Calibri" w:hAnsi="Times New Roman" w:cs="Times New Roman"/>
                  <w:sz w:val="24"/>
                  <w:szCs w:val="24"/>
                </w:rPr>
                <w:t>Актуальные вопросы современной науки</w:t>
              </w:r>
            </w:hyperlink>
            <w:r w:rsidRPr="00957B99">
              <w:rPr>
                <w:rFonts w:ascii="Times New Roman" w:eastAsia="Calibri" w:hAnsi="Times New Roman" w:cs="Times New Roman"/>
                <w:sz w:val="24"/>
                <w:szCs w:val="24"/>
              </w:rPr>
              <w:t>. </w:t>
            </w:r>
            <w:hyperlink r:id="rId357" w:history="1">
              <w:r w:rsidRPr="00957B99">
                <w:rPr>
                  <w:rFonts w:ascii="Times New Roman" w:eastAsia="Calibri" w:hAnsi="Times New Roman" w:cs="Times New Roman"/>
                  <w:sz w:val="24"/>
                  <w:szCs w:val="24"/>
                </w:rPr>
                <w:t>№ 4</w:t>
              </w:r>
            </w:hyperlink>
            <w:r w:rsidRPr="00957B99">
              <w:rPr>
                <w:rFonts w:ascii="Times New Roman" w:eastAsia="Calibri" w:hAnsi="Times New Roman" w:cs="Times New Roman"/>
                <w:sz w:val="24"/>
                <w:szCs w:val="24"/>
              </w:rPr>
              <w:t xml:space="preserve">. </w:t>
            </w:r>
          </w:p>
        </w:tc>
      </w:tr>
    </w:tbl>
    <w:p w:rsidR="00C34245" w:rsidRDefault="00C34245" w:rsidP="00957B99">
      <w:pPr>
        <w:spacing w:after="0" w:line="240" w:lineRule="auto"/>
        <w:jc w:val="both"/>
        <w:rPr>
          <w:rFonts w:ascii="Times New Roman" w:eastAsia="Calibri" w:hAnsi="Times New Roman" w:cs="Times New Roman"/>
          <w:sz w:val="24"/>
          <w:szCs w:val="24"/>
        </w:rPr>
      </w:pPr>
    </w:p>
    <w:p w:rsidR="00C34245" w:rsidRDefault="00C34245"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58" w:history="1">
              <w:r w:rsidR="00957B99" w:rsidRPr="00957B99">
                <w:rPr>
                  <w:rFonts w:ascii="Times New Roman" w:eastAsia="Calibri" w:hAnsi="Times New Roman" w:cs="Times New Roman"/>
                  <w:bCs/>
                  <w:sz w:val="24"/>
                  <w:szCs w:val="24"/>
                </w:rPr>
                <w:t>Способы предпосевной подготовки семян и методика их моделирования</w:t>
              </w:r>
              <w:proofErr w:type="gramStart"/>
            </w:hyperlink>
            <w:r w:rsidR="00957B99" w:rsidRPr="00957B99">
              <w:rPr>
                <w:rFonts w:ascii="Times New Roman" w:eastAsia="Calibri" w:hAnsi="Times New Roman" w:cs="Times New Roman"/>
                <w:bCs/>
                <w:sz w:val="24"/>
                <w:szCs w:val="24"/>
              </w:rPr>
              <w:t>,</w:t>
            </w:r>
            <w:proofErr w:type="gramEnd"/>
            <w:r w:rsidR="00957B99" w:rsidRPr="00957B99">
              <w:rPr>
                <w:rFonts w:ascii="Times New Roman" w:eastAsia="Calibri" w:hAnsi="Times New Roman" w:cs="Times New Roman"/>
                <w:bCs/>
                <w:sz w:val="24"/>
                <w:szCs w:val="24"/>
              </w:rPr>
              <w:t>с.199-207.</w:t>
            </w:r>
            <w:r w:rsidR="00957B99" w:rsidRPr="00957B99">
              <w:rPr>
                <w:rFonts w:ascii="Times New Roman" w:eastAsia="Calibri" w:hAnsi="Times New Roman" w:cs="Times New Roman"/>
                <w:bCs/>
                <w:sz w:val="24"/>
                <w:szCs w:val="24"/>
              </w:rPr>
              <w:br/>
            </w:r>
            <w:r w:rsidR="00957B99" w:rsidRPr="00957B99">
              <w:rPr>
                <w:rFonts w:ascii="Times New Roman" w:eastAsia="Calibri" w:hAnsi="Times New Roman" w:cs="Times New Roman"/>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Бартенев И.И., Подвигина О.А., Гаврин Д.С., Подосинников И.В.</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 xml:space="preserve">2018. Россия. </w:t>
            </w:r>
            <w:hyperlink r:id="rId359" w:history="1">
              <w:r w:rsidRPr="00957B99">
                <w:rPr>
                  <w:rFonts w:ascii="Times New Roman" w:eastAsia="Calibri" w:hAnsi="Times New Roman" w:cs="Times New Roman"/>
                  <w:sz w:val="24"/>
                  <w:szCs w:val="24"/>
                </w:rPr>
                <w:t>Лесотехнический журнал</w:t>
              </w:r>
              <w:proofErr w:type="gramStart"/>
            </w:hyperlink>
            <w:r w:rsidRPr="00957B99">
              <w:rPr>
                <w:rFonts w:ascii="Times New Roman" w:eastAsia="Calibri" w:hAnsi="Times New Roman" w:cs="Times New Roman"/>
                <w:sz w:val="24"/>
                <w:szCs w:val="24"/>
              </w:rPr>
              <w:t>.</w:t>
            </w:r>
            <w:proofErr w:type="gramEnd"/>
            <w:r w:rsidRPr="00957B99">
              <w:rPr>
                <w:rFonts w:ascii="Times New Roman" w:eastAsia="Calibri" w:hAnsi="Times New Roman" w:cs="Times New Roman"/>
                <w:sz w:val="24"/>
                <w:szCs w:val="24"/>
              </w:rPr>
              <w:t>Т. 8. </w:t>
            </w:r>
            <w:hyperlink r:id="rId360" w:history="1">
              <w:r w:rsidRPr="00957B99">
                <w:rPr>
                  <w:rFonts w:ascii="Times New Roman" w:eastAsia="Calibri" w:hAnsi="Times New Roman" w:cs="Times New Roman"/>
                  <w:sz w:val="24"/>
                  <w:szCs w:val="24"/>
                </w:rPr>
                <w:t>№ 4 (32)</w:t>
              </w:r>
            </w:hyperlink>
          </w:p>
          <w:p w:rsidR="00957B99" w:rsidRPr="00957B99" w:rsidRDefault="00957B99" w:rsidP="00957B99">
            <w:pPr>
              <w:spacing w:after="0" w:line="240" w:lineRule="auto"/>
              <w:jc w:val="both"/>
              <w:rPr>
                <w:rFonts w:ascii="Times New Roman" w:eastAsia="Calibri" w:hAnsi="Times New Roman" w:cs="Times New Roman"/>
                <w:sz w:val="24"/>
                <w:szCs w:val="24"/>
              </w:rPr>
            </w:pP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61" w:history="1">
              <w:r w:rsidR="00957B99" w:rsidRPr="00957B99">
                <w:rPr>
                  <w:rFonts w:ascii="Times New Roman" w:eastAsia="Calibri" w:hAnsi="Times New Roman" w:cs="Times New Roman"/>
                  <w:sz w:val="24"/>
                  <w:szCs w:val="24"/>
                </w:rPr>
                <w:t>Лаборатория ЯГТУ для гранулирования семян</w:t>
              </w:r>
            </w:hyperlink>
            <w:r w:rsidR="00957B99" w:rsidRPr="00957B99">
              <w:rPr>
                <w:rFonts w:ascii="Times New Roman" w:eastAsia="Calibri" w:hAnsi="Times New Roman" w:cs="Times New Roman"/>
                <w:sz w:val="24"/>
                <w:szCs w:val="24"/>
              </w:rPr>
              <w:t xml:space="preserve"> с. 133-140.</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Кубеев Е.И.</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2018.Россия.</w:t>
            </w:r>
            <w:hyperlink r:id="rId362" w:history="1">
              <w:r w:rsidRPr="00957B99">
                <w:rPr>
                  <w:rFonts w:ascii="Times New Roman" w:eastAsia="Calibri" w:hAnsi="Times New Roman" w:cs="Times New Roman"/>
                  <w:sz w:val="24"/>
                  <w:szCs w:val="24"/>
                </w:rPr>
                <w:t>Вестник ВИЭСХ</w:t>
              </w:r>
            </w:hyperlink>
            <w:r w:rsidRPr="00957B99">
              <w:rPr>
                <w:rFonts w:ascii="Times New Roman" w:eastAsia="Calibri" w:hAnsi="Times New Roman" w:cs="Times New Roman"/>
                <w:sz w:val="24"/>
                <w:szCs w:val="24"/>
              </w:rPr>
              <w:t>. </w:t>
            </w:r>
            <w:hyperlink r:id="rId363" w:history="1">
              <w:r w:rsidRPr="00957B99">
                <w:rPr>
                  <w:rFonts w:ascii="Times New Roman" w:eastAsia="Calibri" w:hAnsi="Times New Roman" w:cs="Times New Roman"/>
                  <w:sz w:val="24"/>
                  <w:szCs w:val="24"/>
                </w:rPr>
                <w:t>№ 3 (32)</w:t>
              </w:r>
            </w:hyperlink>
            <w:r w:rsidRPr="00957B99">
              <w:rPr>
                <w:rFonts w:ascii="Times New Roman" w:eastAsia="Calibri" w:hAnsi="Times New Roman" w:cs="Times New Roman"/>
                <w:sz w:val="24"/>
                <w:szCs w:val="24"/>
              </w:rPr>
              <w:t>.</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64" w:history="1">
              <w:r w:rsidR="00957B99" w:rsidRPr="00957B99">
                <w:rPr>
                  <w:rFonts w:ascii="Times New Roman" w:eastAsia="Calibri" w:hAnsi="Times New Roman" w:cs="Times New Roman"/>
                  <w:sz w:val="24"/>
                  <w:szCs w:val="24"/>
                </w:rPr>
                <w:t>Высевающий аппарат свекловичной сеялки ССТ-12Б</w:t>
              </w:r>
              <w:proofErr w:type="gramStart"/>
            </w:hyperlink>
            <w:r w:rsidR="00957B99" w:rsidRPr="00957B99">
              <w:rPr>
                <w:rFonts w:ascii="Times New Roman" w:eastAsia="Calibri" w:hAnsi="Times New Roman" w:cs="Times New Roman"/>
                <w:sz w:val="24"/>
                <w:szCs w:val="24"/>
              </w:rPr>
              <w:t>,</w:t>
            </w:r>
            <w:proofErr w:type="gramEnd"/>
            <w:r w:rsidR="00957B99" w:rsidRPr="00957B99">
              <w:rPr>
                <w:rFonts w:ascii="Times New Roman" w:eastAsia="Calibri" w:hAnsi="Times New Roman" w:cs="Times New Roman"/>
                <w:sz w:val="24"/>
                <w:szCs w:val="24"/>
              </w:rPr>
              <w:t>с. 204-206.</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Муртазина Г.И., Хорев П.Н.</w:t>
            </w:r>
            <w:r w:rsidRPr="00957B99">
              <w:rPr>
                <w:rFonts w:ascii="Times New Roman" w:eastAsia="Calibri"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2015.Россия. Вклад молодых ученых в инновационное развитие АПК России. Сборник статей Международной научно-практической конференции молодых ученых</w:t>
            </w:r>
            <w:proofErr w:type="gramStart"/>
            <w:r w:rsidRPr="00957B99">
              <w:rPr>
                <w:rFonts w:ascii="Times New Roman" w:eastAsia="Calibri" w:hAnsi="Times New Roman" w:cs="Times New Roman"/>
                <w:sz w:val="24"/>
                <w:szCs w:val="24"/>
              </w:rPr>
              <w:t xml:space="preserve">.. </w:t>
            </w:r>
            <w:proofErr w:type="gramEnd"/>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65" w:history="1">
              <w:r w:rsidR="00957B99" w:rsidRPr="00957B99">
                <w:rPr>
                  <w:rFonts w:ascii="Times New Roman" w:eastAsia="Calibri" w:hAnsi="Times New Roman" w:cs="Times New Roman"/>
                  <w:sz w:val="24"/>
                  <w:szCs w:val="24"/>
                </w:rPr>
                <w:t>Перспективная технология дражирования семян</w:t>
              </w:r>
            </w:hyperlink>
            <w:r w:rsidR="00957B99" w:rsidRPr="00957B99">
              <w:rPr>
                <w:rFonts w:ascii="Times New Roman" w:eastAsia="Calibri" w:hAnsi="Times New Roman" w:cs="Times New Roman"/>
                <w:sz w:val="24"/>
                <w:szCs w:val="24"/>
              </w:rPr>
              <w:t xml:space="preserve"> с. 18-20.</w:t>
            </w:r>
            <w:r w:rsidR="00957B99" w:rsidRPr="00957B99">
              <w:rPr>
                <w:rFonts w:ascii="Times New Roman" w:eastAsia="Calibri" w:hAnsi="Times New Roman" w:cs="Times New Roman"/>
                <w:sz w:val="24"/>
                <w:szCs w:val="24"/>
              </w:rPr>
              <w:br/>
            </w:r>
            <w:r w:rsidR="00957B99" w:rsidRPr="00957B99">
              <w:rPr>
                <w:rFonts w:ascii="Times New Roman" w:eastAsia="Calibri" w:hAnsi="Times New Roman" w:cs="Times New Roman"/>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Кухарев О.Н., Семов И.Н., Рылякин Е.Г., Захаров Ю.А.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2014.Россия.</w:t>
            </w:r>
            <w:hyperlink r:id="rId366" w:history="1">
              <w:r w:rsidRPr="00957B99">
                <w:rPr>
                  <w:rFonts w:ascii="Times New Roman" w:eastAsia="Calibri" w:hAnsi="Times New Roman" w:cs="Times New Roman"/>
                  <w:sz w:val="24"/>
                  <w:szCs w:val="24"/>
                </w:rPr>
                <w:t>Актуальные вопросы современной науки</w:t>
              </w:r>
            </w:hyperlink>
            <w:r w:rsidRPr="00957B99">
              <w:rPr>
                <w:rFonts w:ascii="Times New Roman" w:eastAsia="Calibri" w:hAnsi="Times New Roman" w:cs="Times New Roman"/>
                <w:sz w:val="24"/>
                <w:szCs w:val="24"/>
              </w:rPr>
              <w:t>. </w:t>
            </w:r>
            <w:hyperlink r:id="rId367" w:history="1">
              <w:r w:rsidRPr="00957B99">
                <w:rPr>
                  <w:rFonts w:ascii="Times New Roman" w:eastAsia="Calibri" w:hAnsi="Times New Roman" w:cs="Times New Roman"/>
                  <w:sz w:val="24"/>
                  <w:szCs w:val="24"/>
                </w:rPr>
                <w:t>№ 4</w:t>
              </w:r>
            </w:hyperlink>
            <w:r w:rsidRPr="00957B99">
              <w:rPr>
                <w:rFonts w:ascii="Times New Roman" w:eastAsia="Calibri" w:hAnsi="Times New Roman" w:cs="Times New Roman"/>
                <w:sz w:val="24"/>
                <w:szCs w:val="24"/>
              </w:rPr>
              <w:t xml:space="preserve">. </w:t>
            </w:r>
          </w:p>
        </w:tc>
      </w:tr>
      <w:tr w:rsidR="00957B99" w:rsidRPr="00957B99" w:rsidTr="00984F26">
        <w:trPr>
          <w:trHeight w:val="70"/>
        </w:trPr>
        <w:tc>
          <w:tcPr>
            <w:tcW w:w="2410" w:type="dxa"/>
            <w:vMerge/>
            <w:tcBorders>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rPr>
            </w:pPr>
            <w:hyperlink r:id="rId368" w:history="1">
              <w:r w:rsidR="00957B99" w:rsidRPr="00957B99">
                <w:rPr>
                  <w:rFonts w:ascii="Times New Roman" w:eastAsia="Calibri" w:hAnsi="Times New Roman" w:cs="Times New Roman"/>
                  <w:sz w:val="24"/>
                  <w:szCs w:val="24"/>
                </w:rPr>
                <w:t>Инновационный подход к шлифованию семян</w:t>
              </w:r>
            </w:hyperlink>
            <w:r w:rsidR="00957B99" w:rsidRPr="00957B99">
              <w:rPr>
                <w:rFonts w:ascii="Times New Roman" w:eastAsia="Calibri" w:hAnsi="Times New Roman" w:cs="Times New Roman"/>
                <w:sz w:val="24"/>
                <w:szCs w:val="24"/>
              </w:rPr>
              <w:t>, с. 78-80.</w:t>
            </w:r>
            <w:r w:rsidR="00957B99" w:rsidRPr="00957B99">
              <w:rPr>
                <w:rFonts w:ascii="Times New Roman" w:eastAsia="Calibri" w:hAnsi="Times New Roman" w:cs="Times New Roman"/>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Сёмов И.Н., Кухарев О.Н., Кондратьева К.С.</w:t>
            </w:r>
            <w:r w:rsidRPr="00957B99">
              <w:rPr>
                <w:rFonts w:ascii="Times New Roman" w:eastAsia="Calibri"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2019.Россия. Агропромышленный комплекс: состояние, проблемы, перспективы</w:t>
            </w:r>
            <w:proofErr w:type="gramStart"/>
            <w:r w:rsidRPr="00957B99">
              <w:rPr>
                <w:rFonts w:ascii="Times New Roman" w:eastAsia="Calibri" w:hAnsi="Times New Roman" w:cs="Times New Roman"/>
                <w:sz w:val="24"/>
                <w:szCs w:val="24"/>
              </w:rPr>
              <w:t>.</w:t>
            </w:r>
            <w:proofErr w:type="gramEnd"/>
            <w:r w:rsidRPr="00957B99">
              <w:rPr>
                <w:rFonts w:ascii="Times New Roman" w:eastAsia="Calibri" w:hAnsi="Times New Roman" w:cs="Times New Roman"/>
                <w:sz w:val="24"/>
                <w:szCs w:val="24"/>
              </w:rPr>
              <w:t> </w:t>
            </w:r>
            <w:proofErr w:type="gramStart"/>
            <w:r w:rsidRPr="00957B99">
              <w:rPr>
                <w:rFonts w:ascii="Times New Roman" w:eastAsia="Calibri" w:hAnsi="Times New Roman" w:cs="Times New Roman"/>
                <w:sz w:val="24"/>
                <w:szCs w:val="24"/>
              </w:rPr>
              <w:t>с</w:t>
            </w:r>
            <w:proofErr w:type="gramEnd"/>
            <w:r w:rsidRPr="00957B99">
              <w:rPr>
                <w:rFonts w:ascii="Times New Roman" w:eastAsia="Calibri" w:hAnsi="Times New Roman" w:cs="Times New Roman"/>
                <w:sz w:val="24"/>
                <w:szCs w:val="24"/>
              </w:rPr>
              <w:t>борник статей XIV Международной научно-практической конференции.</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lang w:val="kk-KZ"/>
        </w:rPr>
      </w:pPr>
    </w:p>
    <w:p w:rsidR="00C34245" w:rsidRPr="00957B99" w:rsidRDefault="00C34245"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hAnsi="Times New Roman" w:cs="Times New Roman"/>
          <w:sz w:val="24"/>
          <w:szCs w:val="24"/>
          <w:lang w:val="kk-KZ"/>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868"/>
        </w:trPr>
        <w:tc>
          <w:tcPr>
            <w:tcW w:w="2410"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lang w:val="kk-KZ"/>
              </w:rPr>
            </w:pPr>
            <w:hyperlink r:id="rId369" w:history="1">
              <w:r w:rsidR="00957B99" w:rsidRPr="00957B99">
                <w:rPr>
                  <w:rFonts w:ascii="Times New Roman" w:eastAsia="Calibri" w:hAnsi="Times New Roman" w:cs="Times New Roman"/>
                  <w:bCs/>
                  <w:sz w:val="24"/>
                  <w:szCs w:val="24"/>
                </w:rPr>
                <w:t>Влияние состава дражировочной массы семян на процессы фотосинтеза и продуктивность корнеплодов сахарной свеклы</w:t>
              </w:r>
            </w:hyperlink>
            <w:r w:rsidR="00957B99" w:rsidRPr="00957B99">
              <w:rPr>
                <w:rFonts w:ascii="Times New Roman" w:eastAsia="Calibri" w:hAnsi="Times New Roman" w:cs="Times New Roman"/>
                <w:bCs/>
                <w:sz w:val="24"/>
                <w:szCs w:val="24"/>
              </w:rPr>
              <w:t>, с. 88-90.</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Сумская М.А., Грибанова Н.П., Кислинская Е.Г., Петюренко М.Ю.</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2016.Россия.</w:t>
            </w:r>
            <w:hyperlink r:id="rId370" w:history="1">
              <w:r w:rsidRPr="00957B99">
                <w:rPr>
                  <w:rFonts w:ascii="Times New Roman" w:eastAsia="Calibri" w:hAnsi="Times New Roman" w:cs="Times New Roman"/>
                  <w:bCs/>
                  <w:sz w:val="24"/>
                  <w:szCs w:val="24"/>
                </w:rPr>
                <w:t>Вестник научных конференций</w:t>
              </w:r>
            </w:hyperlink>
            <w:r w:rsidRPr="00957B99">
              <w:rPr>
                <w:rFonts w:ascii="Times New Roman" w:eastAsia="Calibri" w:hAnsi="Times New Roman" w:cs="Times New Roman"/>
                <w:bCs/>
                <w:sz w:val="24"/>
                <w:szCs w:val="24"/>
              </w:rPr>
              <w:t>. </w:t>
            </w:r>
            <w:hyperlink r:id="rId371" w:history="1">
              <w:r w:rsidRPr="00957B99">
                <w:rPr>
                  <w:rFonts w:ascii="Times New Roman" w:eastAsia="Calibri" w:hAnsi="Times New Roman" w:cs="Times New Roman"/>
                  <w:bCs/>
                  <w:sz w:val="24"/>
                  <w:szCs w:val="24"/>
                </w:rPr>
                <w:t>№ 9-4 (13)</w:t>
              </w:r>
            </w:hyperlink>
            <w:r w:rsidRPr="00957B99">
              <w:rPr>
                <w:rFonts w:ascii="Times New Roman" w:eastAsia="Calibri" w:hAnsi="Times New Roman" w:cs="Times New Roman"/>
                <w:bCs/>
                <w:sz w:val="24"/>
                <w:szCs w:val="24"/>
              </w:rPr>
              <w:t xml:space="preserve">. </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sz w:val="24"/>
                <w:szCs w:val="24"/>
              </w:rPr>
              <w:t>Влияние способов предпосевной подготовки семян на их посевные качества и продуктивность гибрида сахарной свеклы с.54-61.</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Бартенев И.И., Козлов С.А., Пивоваров В.С., Подосинников И.В.</w:t>
            </w:r>
            <w:r w:rsidRPr="00957B99">
              <w:rPr>
                <w:rFonts w:ascii="Times New Roman" w:eastAsia="Calibri" w:hAnsi="Times New Roman" w:cs="Times New Roman"/>
                <w:bCs/>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2017.Россия</w:t>
            </w:r>
            <w:proofErr w:type="gramStart"/>
            <w:r w:rsidRPr="00957B99">
              <w:rPr>
                <w:rFonts w:ascii="Times New Roman" w:eastAsia="Calibri" w:hAnsi="Times New Roman" w:cs="Times New Roman"/>
                <w:bCs/>
                <w:sz w:val="24"/>
                <w:szCs w:val="24"/>
              </w:rPr>
              <w:t>.А</w:t>
            </w:r>
            <w:proofErr w:type="gramEnd"/>
            <w:r w:rsidRPr="00957B99">
              <w:rPr>
                <w:rFonts w:ascii="Times New Roman" w:eastAsia="Calibri" w:hAnsi="Times New Roman" w:cs="Times New Roman"/>
                <w:bCs/>
                <w:sz w:val="24"/>
                <w:szCs w:val="24"/>
              </w:rPr>
              <w:t xml:space="preserve">гротехнологии XXI века. Материалы международной научно-практической конференции, посвященной 105-летию Воронежского государственного аграрного университета. </w:t>
            </w:r>
          </w:p>
        </w:tc>
      </w:tr>
      <w:tr w:rsidR="00957B99" w:rsidRPr="00957B99" w:rsidTr="00984F26">
        <w:trPr>
          <w:trHeight w:val="925"/>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72" w:history="1">
              <w:r w:rsidR="00957B99" w:rsidRPr="00957B99">
                <w:rPr>
                  <w:rFonts w:ascii="Times New Roman" w:eastAsia="Calibri" w:hAnsi="Times New Roman" w:cs="Times New Roman"/>
                  <w:bCs/>
                  <w:sz w:val="24"/>
                  <w:szCs w:val="24"/>
                </w:rPr>
                <w:t>Адаптация способов предпосевной подготовки семян сахарной свеклы к почвенно-климатическим условиям в период сева</w:t>
              </w:r>
            </w:hyperlink>
            <w:r w:rsidR="00957B99" w:rsidRPr="00957B99">
              <w:rPr>
                <w:rFonts w:ascii="Times New Roman" w:eastAsia="Calibri" w:hAnsi="Times New Roman" w:cs="Times New Roman"/>
                <w:bCs/>
                <w:sz w:val="24"/>
                <w:szCs w:val="24"/>
              </w:rPr>
              <w:t>, с. 10-13.</w:t>
            </w:r>
            <w:r w:rsidR="00957B99" w:rsidRPr="00957B99">
              <w:rPr>
                <w:rFonts w:ascii="Times New Roman" w:eastAsia="Calibri" w:hAnsi="Times New Roman" w:cs="Times New Roman"/>
                <w:bCs/>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Бартенев И.И., Путилина Л.Н., Подвигина О.А., Гаврин Д.С.</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2017.Россия.</w:t>
            </w:r>
            <w:hyperlink r:id="rId373" w:history="1">
              <w:r w:rsidRPr="00957B99">
                <w:rPr>
                  <w:rFonts w:ascii="Times New Roman" w:eastAsia="Calibri" w:hAnsi="Times New Roman" w:cs="Times New Roman"/>
                  <w:bCs/>
                  <w:sz w:val="24"/>
                  <w:szCs w:val="24"/>
                </w:rPr>
                <w:t>Сахарная свекла</w:t>
              </w:r>
            </w:hyperlink>
            <w:r w:rsidRPr="00957B99">
              <w:rPr>
                <w:rFonts w:ascii="Times New Roman" w:eastAsia="Calibri" w:hAnsi="Times New Roman" w:cs="Times New Roman"/>
                <w:bCs/>
                <w:sz w:val="24"/>
                <w:szCs w:val="24"/>
              </w:rPr>
              <w:t>.</w:t>
            </w:r>
            <w:hyperlink r:id="rId374" w:history="1">
              <w:r w:rsidRPr="00957B99">
                <w:rPr>
                  <w:rFonts w:ascii="Times New Roman" w:eastAsia="Calibri" w:hAnsi="Times New Roman" w:cs="Times New Roman"/>
                  <w:bCs/>
                  <w:sz w:val="24"/>
                  <w:szCs w:val="24"/>
                </w:rPr>
                <w:t>№ 7</w:t>
              </w:r>
            </w:hyperlink>
          </w:p>
        </w:tc>
      </w:tr>
      <w:tr w:rsidR="00957B99" w:rsidRPr="00957B99" w:rsidTr="00136739">
        <w:trPr>
          <w:trHeight w:val="1034"/>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136739" w:rsidRDefault="001C1DB1" w:rsidP="00957B99">
            <w:pPr>
              <w:spacing w:after="0" w:line="240" w:lineRule="auto"/>
              <w:jc w:val="both"/>
              <w:rPr>
                <w:rFonts w:ascii="Times New Roman" w:eastAsia="Calibri" w:hAnsi="Times New Roman" w:cs="Times New Roman"/>
                <w:bCs/>
                <w:sz w:val="24"/>
                <w:szCs w:val="24"/>
                <w:lang w:val="kk-KZ"/>
              </w:rPr>
            </w:pPr>
            <w:hyperlink r:id="rId375" w:history="1">
              <w:r w:rsidR="00957B99" w:rsidRPr="00957B99">
                <w:rPr>
                  <w:rFonts w:ascii="Times New Roman" w:eastAsia="Calibri" w:hAnsi="Times New Roman" w:cs="Times New Roman"/>
                  <w:bCs/>
                  <w:sz w:val="24"/>
                  <w:szCs w:val="24"/>
                </w:rPr>
                <w:t>Состояние, проблемы и перспективы развития отечественной селекции и семеноводства сахарной свеклы</w:t>
              </w:r>
            </w:hyperlink>
            <w:r w:rsidR="00136739">
              <w:rPr>
                <w:rFonts w:ascii="Times New Roman" w:eastAsia="Calibri" w:hAnsi="Times New Roman" w:cs="Times New Roman"/>
                <w:bCs/>
                <w:sz w:val="24"/>
                <w:szCs w:val="24"/>
              </w:rPr>
              <w:t>, с. 23-28.</w:t>
            </w:r>
            <w:r w:rsidR="00136739">
              <w:rPr>
                <w:rFonts w:ascii="Times New Roman" w:eastAsia="Calibri" w:hAnsi="Times New Roman" w:cs="Times New Roman"/>
                <w:bCs/>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Тюпаков К.Э., Моисеев А.В., Батракова Н.В.</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lang w:val="kk-KZ"/>
              </w:rPr>
            </w:pPr>
            <w:r w:rsidRPr="00957B99">
              <w:rPr>
                <w:rFonts w:ascii="Times New Roman" w:eastAsia="Calibri" w:hAnsi="Times New Roman" w:cs="Times New Roman"/>
                <w:bCs/>
                <w:sz w:val="24"/>
                <w:szCs w:val="24"/>
              </w:rPr>
              <w:t>2021.Россия.</w:t>
            </w:r>
            <w:hyperlink r:id="rId376" w:history="1">
              <w:r w:rsidRPr="00957B99">
                <w:rPr>
                  <w:rFonts w:ascii="Times New Roman" w:eastAsia="Calibri" w:hAnsi="Times New Roman" w:cs="Times New Roman"/>
                  <w:bCs/>
                  <w:sz w:val="24"/>
                  <w:szCs w:val="24"/>
                </w:rPr>
                <w:t>Труды Кубанского государственного аграрного университета</w:t>
              </w:r>
            </w:hyperlink>
            <w:r w:rsidRPr="00957B99">
              <w:rPr>
                <w:rFonts w:ascii="Times New Roman" w:eastAsia="Calibri" w:hAnsi="Times New Roman" w:cs="Times New Roman"/>
                <w:bCs/>
                <w:sz w:val="24"/>
                <w:szCs w:val="24"/>
              </w:rPr>
              <w:t>. </w:t>
            </w:r>
            <w:hyperlink r:id="rId377" w:history="1">
              <w:r w:rsidRPr="00957B99">
                <w:rPr>
                  <w:rFonts w:ascii="Times New Roman" w:eastAsia="Calibri" w:hAnsi="Times New Roman" w:cs="Times New Roman"/>
                  <w:bCs/>
                  <w:sz w:val="24"/>
                  <w:szCs w:val="24"/>
                </w:rPr>
                <w:t>№ 89</w:t>
              </w:r>
            </w:hyperlink>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78" w:history="1">
              <w:r w:rsidR="00957B99" w:rsidRPr="00957B99">
                <w:rPr>
                  <w:rFonts w:ascii="Times New Roman" w:eastAsia="Calibri" w:hAnsi="Times New Roman" w:cs="Times New Roman"/>
                  <w:bCs/>
                  <w:sz w:val="24"/>
                  <w:szCs w:val="24"/>
                </w:rPr>
                <w:t>Дражирование семян свеклы - гарантия высокого урожая</w:t>
              </w:r>
            </w:hyperlink>
            <w:r w:rsidR="00957B99" w:rsidRPr="00957B99">
              <w:rPr>
                <w:rFonts w:ascii="Times New Roman" w:eastAsia="Calibri" w:hAnsi="Times New Roman" w:cs="Times New Roman"/>
                <w:bCs/>
                <w:sz w:val="24"/>
                <w:szCs w:val="24"/>
              </w:rPr>
              <w:t>, с. 40-43.</w:t>
            </w:r>
            <w:r w:rsidR="00957B99" w:rsidRPr="00957B99">
              <w:rPr>
                <w:rFonts w:ascii="Times New Roman" w:eastAsia="Calibri" w:hAnsi="Times New Roman" w:cs="Times New Roman"/>
                <w:bCs/>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Калиниченко С.Г., Демчев П.Г., Шамин А.А.</w:t>
            </w:r>
            <w:r w:rsidRPr="00957B99">
              <w:rPr>
                <w:rFonts w:ascii="Times New Roman" w:eastAsia="Calibri" w:hAnsi="Times New Roman" w:cs="Times New Roman"/>
                <w:bCs/>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2015.Россия.</w:t>
            </w:r>
            <w:hyperlink r:id="rId379" w:history="1">
              <w:r w:rsidRPr="00957B99">
                <w:rPr>
                  <w:rFonts w:ascii="Times New Roman" w:eastAsia="Calibri" w:hAnsi="Times New Roman" w:cs="Times New Roman"/>
                  <w:bCs/>
                  <w:sz w:val="24"/>
                  <w:szCs w:val="24"/>
                </w:rPr>
                <w:t>Защита и карантин растений</w:t>
              </w:r>
            </w:hyperlink>
            <w:r w:rsidRPr="00957B99">
              <w:rPr>
                <w:rFonts w:ascii="Times New Roman" w:eastAsia="Calibri" w:hAnsi="Times New Roman" w:cs="Times New Roman"/>
                <w:bCs/>
                <w:sz w:val="24"/>
                <w:szCs w:val="24"/>
              </w:rPr>
              <w:t>. </w:t>
            </w:r>
            <w:hyperlink r:id="rId380" w:history="1">
              <w:r w:rsidRPr="00957B99">
                <w:rPr>
                  <w:rFonts w:ascii="Times New Roman" w:eastAsia="Calibri" w:hAnsi="Times New Roman" w:cs="Times New Roman"/>
                  <w:bCs/>
                  <w:sz w:val="24"/>
                  <w:szCs w:val="24"/>
                </w:rPr>
                <w:t>№ 12</w:t>
              </w:r>
            </w:hyperlink>
            <w:r w:rsidRPr="00957B99">
              <w:rPr>
                <w:rFonts w:ascii="Times New Roman" w:eastAsia="Calibri" w:hAnsi="Times New Roman" w:cs="Times New Roman"/>
                <w:bCs/>
                <w:sz w:val="24"/>
                <w:szCs w:val="24"/>
              </w:rPr>
              <w:t xml:space="preserve">. </w:t>
            </w:r>
          </w:p>
        </w:tc>
      </w:tr>
      <w:tr w:rsidR="00957B99" w:rsidRPr="00957B99" w:rsidTr="00984F26">
        <w:trPr>
          <w:trHeight w:val="70"/>
        </w:trPr>
        <w:tc>
          <w:tcPr>
            <w:tcW w:w="2410" w:type="dxa"/>
            <w:vMerge/>
            <w:tcBorders>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81" w:history="1">
              <w:r w:rsidR="00957B99" w:rsidRPr="00957B99">
                <w:rPr>
                  <w:rFonts w:ascii="Times New Roman" w:eastAsia="Calibri" w:hAnsi="Times New Roman" w:cs="Times New Roman"/>
                  <w:bCs/>
                  <w:sz w:val="24"/>
                  <w:szCs w:val="24"/>
                </w:rPr>
                <w:t>Влияние состава дражировочной массы на продуктивность сахарной свеклы</w:t>
              </w:r>
            </w:hyperlink>
            <w:r w:rsidR="00957B99" w:rsidRPr="00957B99">
              <w:rPr>
                <w:rFonts w:ascii="Times New Roman" w:eastAsia="Calibri" w:hAnsi="Times New Roman" w:cs="Times New Roman"/>
                <w:bCs/>
                <w:sz w:val="24"/>
                <w:szCs w:val="24"/>
              </w:rPr>
              <w:t>, с. 20-25.</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roofErr w:type="gramStart"/>
            <w:r w:rsidRPr="00957B99">
              <w:rPr>
                <w:rFonts w:ascii="Times New Roman" w:eastAsia="Calibri" w:hAnsi="Times New Roman" w:cs="Times New Roman"/>
                <w:bCs/>
                <w:sz w:val="24"/>
                <w:szCs w:val="24"/>
              </w:rPr>
              <w:t>Сумская</w:t>
            </w:r>
            <w:proofErr w:type="gramEnd"/>
            <w:r w:rsidRPr="00957B99">
              <w:rPr>
                <w:rFonts w:ascii="Times New Roman" w:eastAsia="Calibri" w:hAnsi="Times New Roman" w:cs="Times New Roman"/>
                <w:bCs/>
                <w:sz w:val="24"/>
                <w:szCs w:val="24"/>
              </w:rPr>
              <w:t xml:space="preserve"> М.А., Кислинская Т.М., Грибанова Н.П., Бартенев И.И.</w:t>
            </w:r>
            <w:r w:rsidRPr="00957B99">
              <w:rPr>
                <w:rFonts w:ascii="Times New Roman" w:eastAsia="Calibri" w:hAnsi="Times New Roman" w:cs="Times New Roman"/>
                <w:bCs/>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2016.Россия.</w:t>
            </w:r>
            <w:hyperlink r:id="rId382" w:history="1">
              <w:r w:rsidRPr="00957B99">
                <w:rPr>
                  <w:rFonts w:ascii="Times New Roman" w:eastAsia="Calibri" w:hAnsi="Times New Roman" w:cs="Times New Roman"/>
                  <w:bCs/>
                  <w:sz w:val="24"/>
                  <w:szCs w:val="24"/>
                </w:rPr>
                <w:t>Сахарная свекла</w:t>
              </w:r>
            </w:hyperlink>
            <w:r w:rsidRPr="00957B99">
              <w:rPr>
                <w:rFonts w:ascii="Times New Roman" w:eastAsia="Calibri" w:hAnsi="Times New Roman" w:cs="Times New Roman"/>
                <w:bCs/>
                <w:sz w:val="24"/>
                <w:szCs w:val="24"/>
              </w:rPr>
              <w:t>. </w:t>
            </w:r>
            <w:hyperlink r:id="rId383" w:history="1">
              <w:r w:rsidRPr="00957B99">
                <w:rPr>
                  <w:rFonts w:ascii="Times New Roman" w:eastAsia="Calibri" w:hAnsi="Times New Roman" w:cs="Times New Roman"/>
                  <w:bCs/>
                  <w:sz w:val="24"/>
                  <w:szCs w:val="24"/>
                </w:rPr>
                <w:t>№ 1</w:t>
              </w:r>
            </w:hyperlink>
            <w:r w:rsidRPr="00957B99">
              <w:rPr>
                <w:rFonts w:ascii="Times New Roman" w:eastAsia="Calibri" w:hAnsi="Times New Roman" w:cs="Times New Roman"/>
                <w:bCs/>
                <w:sz w:val="24"/>
                <w:szCs w:val="24"/>
              </w:rPr>
              <w:t>.</w:t>
            </w:r>
          </w:p>
        </w:tc>
      </w:tr>
    </w:tbl>
    <w:p w:rsidR="00C34245" w:rsidRDefault="00C34245" w:rsidP="00957B99">
      <w:pPr>
        <w:spacing w:after="0" w:line="240" w:lineRule="auto"/>
        <w:jc w:val="both"/>
        <w:rPr>
          <w:rFonts w:ascii="Times New Roman" w:eastAsia="Calibri" w:hAnsi="Times New Roman" w:cs="Times New Roman"/>
          <w:sz w:val="24"/>
          <w:szCs w:val="24"/>
        </w:rPr>
      </w:pPr>
    </w:p>
    <w:p w:rsidR="00C34245" w:rsidRDefault="00C34245" w:rsidP="00957B99">
      <w:pPr>
        <w:spacing w:after="0" w:line="240" w:lineRule="auto"/>
        <w:jc w:val="both"/>
        <w:rPr>
          <w:rFonts w:ascii="Times New Roman" w:eastAsia="Calibri" w:hAnsi="Times New Roman" w:cs="Times New Roman"/>
          <w:sz w:val="24"/>
          <w:szCs w:val="24"/>
        </w:rPr>
      </w:pPr>
    </w:p>
    <w:p w:rsidR="00C34245" w:rsidRDefault="00C34245"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61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sz w:val="24"/>
                <w:szCs w:val="24"/>
                <w:lang w:val="kk-KZ"/>
              </w:rPr>
            </w:pPr>
            <w:hyperlink r:id="rId384" w:history="1">
              <w:r w:rsidR="00957B99" w:rsidRPr="00957B99">
                <w:rPr>
                  <w:rFonts w:ascii="Times New Roman" w:hAnsi="Times New Roman" w:cs="Times New Roman"/>
                  <w:sz w:val="24"/>
                  <w:szCs w:val="24"/>
                </w:rPr>
                <w:t>Характеристика препаратов фунгицидного действия, применяемых на сахарной свекле</w:t>
              </w:r>
            </w:hyperlink>
            <w:r w:rsidR="00957B99" w:rsidRPr="00957B99">
              <w:rPr>
                <w:rFonts w:ascii="Times New Roman" w:hAnsi="Times New Roman" w:cs="Times New Roman"/>
                <w:sz w:val="24"/>
                <w:szCs w:val="24"/>
              </w:rPr>
              <w:t>, с. 19-24.</w:t>
            </w:r>
            <w:r w:rsidR="00957B99" w:rsidRPr="00957B99">
              <w:rPr>
                <w:rFonts w:ascii="Times New Roman" w:hAnsi="Times New Roman" w:cs="Times New Roman"/>
                <w:sz w:val="24"/>
                <w:szCs w:val="24"/>
              </w:rPr>
              <w:br/>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tabs>
                <w:tab w:val="left" w:pos="2008"/>
              </w:tabs>
              <w:spacing w:after="0" w:line="240" w:lineRule="auto"/>
              <w:jc w:val="both"/>
              <w:rPr>
                <w:rFonts w:ascii="Times New Roman" w:eastAsia="Calibri" w:hAnsi="Times New Roman" w:cs="Times New Roman"/>
                <w:iCs/>
                <w:sz w:val="24"/>
                <w:szCs w:val="24"/>
                <w:shd w:val="clear" w:color="auto" w:fill="F5F5F5"/>
                <w:lang w:val="kk-KZ"/>
              </w:rPr>
            </w:pPr>
            <w:r w:rsidRPr="00957B99">
              <w:rPr>
                <w:rFonts w:ascii="Times New Roman" w:hAnsi="Times New Roman" w:cs="Times New Roman"/>
                <w:sz w:val="24"/>
                <w:szCs w:val="24"/>
                <w:lang w:val="kk-KZ"/>
              </w:rPr>
              <w:t>Бартенев И.И., Кравец М.В., Гаврин Д.С., Малыхин Е.Н., Новикова A.В., Рукин B.Ф.</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shd w:val="clear" w:color="auto" w:fill="F5F5F5"/>
              </w:rPr>
            </w:pPr>
            <w:r w:rsidRPr="00957B99">
              <w:rPr>
                <w:rFonts w:ascii="Times New Roman" w:eastAsia="Calibri" w:hAnsi="Times New Roman" w:cs="Times New Roman"/>
                <w:iCs/>
                <w:sz w:val="24"/>
                <w:szCs w:val="24"/>
                <w:shd w:val="clear" w:color="auto" w:fill="F5F5F5"/>
              </w:rPr>
              <w:t>2015.Россия.</w:t>
            </w:r>
            <w:hyperlink r:id="rId385" w:history="1">
              <w:r w:rsidRPr="00957B99">
                <w:rPr>
                  <w:rFonts w:ascii="Times New Roman" w:eastAsia="Calibri" w:hAnsi="Times New Roman" w:cs="Times New Roman"/>
                  <w:iCs/>
                  <w:sz w:val="24"/>
                  <w:szCs w:val="24"/>
                  <w:shd w:val="clear" w:color="auto" w:fill="F5F5F5"/>
                </w:rPr>
                <w:t>Сахарная свекла</w:t>
              </w:r>
            </w:hyperlink>
            <w:r w:rsidRPr="00957B99">
              <w:rPr>
                <w:rFonts w:ascii="Times New Roman" w:eastAsia="Calibri" w:hAnsi="Times New Roman" w:cs="Times New Roman"/>
                <w:iCs/>
                <w:sz w:val="24"/>
                <w:szCs w:val="24"/>
                <w:shd w:val="clear" w:color="auto" w:fill="F5F5F5"/>
              </w:rPr>
              <w:t>. </w:t>
            </w:r>
            <w:hyperlink r:id="rId386" w:history="1">
              <w:r w:rsidRPr="00957B99">
                <w:rPr>
                  <w:rFonts w:ascii="Times New Roman" w:eastAsia="Calibri" w:hAnsi="Times New Roman" w:cs="Times New Roman"/>
                  <w:iCs/>
                  <w:sz w:val="24"/>
                  <w:szCs w:val="24"/>
                </w:rPr>
                <w:t>№ 4</w:t>
              </w:r>
            </w:hyperlink>
            <w:r w:rsidRPr="00957B99">
              <w:rPr>
                <w:rFonts w:ascii="Times New Roman" w:eastAsia="Calibri" w:hAnsi="Times New Roman" w:cs="Times New Roman"/>
                <w:iCs/>
                <w:sz w:val="24"/>
                <w:szCs w:val="24"/>
                <w:shd w:val="clear" w:color="auto" w:fill="F5F5F5"/>
              </w:rPr>
              <w:t xml:space="preserve">. </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hAnsi="Times New Roman" w:cs="Times New Roman"/>
                <w:sz w:val="24"/>
                <w:szCs w:val="24"/>
              </w:rPr>
            </w:pPr>
            <w:hyperlink r:id="rId387" w:history="1">
              <w:r w:rsidR="00957B99" w:rsidRPr="00957B99">
                <w:rPr>
                  <w:rFonts w:ascii="Times New Roman" w:hAnsi="Times New Roman" w:cs="Times New Roman"/>
                  <w:sz w:val="24"/>
                  <w:szCs w:val="24"/>
                </w:rPr>
                <w:t>Дражирование семян сельскохозяйственных культур</w:t>
              </w:r>
            </w:hyperlink>
            <w:r w:rsidR="00957B99" w:rsidRPr="00957B99">
              <w:rPr>
                <w:rFonts w:ascii="Times New Roman" w:hAnsi="Times New Roman" w:cs="Times New Roman"/>
                <w:sz w:val="24"/>
                <w:szCs w:val="24"/>
              </w:rPr>
              <w:br/>
              <w:t>С. 48-53.</w:t>
            </w: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tabs>
                <w:tab w:val="left" w:pos="2008"/>
              </w:tabs>
              <w:spacing w:after="0" w:line="240" w:lineRule="auto"/>
              <w:jc w:val="both"/>
              <w:rPr>
                <w:rFonts w:ascii="Times New Roman" w:hAnsi="Times New Roman" w:cs="Times New Roman"/>
                <w:sz w:val="24"/>
                <w:szCs w:val="24"/>
                <w:lang w:val="kk-KZ"/>
              </w:rPr>
            </w:pP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Спиридонов А.Б., Бадретдинова И.В., Колотов С.Н.</w:t>
            </w:r>
            <w:r w:rsidRPr="00957B99">
              <w:rPr>
                <w:rFonts w:ascii="Times New Roman"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2016.Россия</w:t>
            </w:r>
            <w:proofErr w:type="gramStart"/>
            <w:r w:rsidRPr="00957B99">
              <w:rPr>
                <w:rFonts w:ascii="Times New Roman" w:hAnsi="Times New Roman" w:cs="Times New Roman"/>
                <w:sz w:val="24"/>
                <w:szCs w:val="24"/>
              </w:rPr>
              <w:t>.Н</w:t>
            </w:r>
            <w:proofErr w:type="gramEnd"/>
            <w:r w:rsidRPr="00957B99">
              <w:rPr>
                <w:rFonts w:ascii="Times New Roman" w:hAnsi="Times New Roman" w:cs="Times New Roman"/>
                <w:sz w:val="24"/>
                <w:szCs w:val="24"/>
              </w:rPr>
              <w:t xml:space="preserve">аучное и кадровое обеспечение АПК для продовольственного импортозамещения. Материалы </w:t>
            </w:r>
            <w:proofErr w:type="gramStart"/>
            <w:r w:rsidRPr="00957B99">
              <w:rPr>
                <w:rFonts w:ascii="Times New Roman" w:hAnsi="Times New Roman" w:cs="Times New Roman"/>
                <w:sz w:val="24"/>
                <w:szCs w:val="24"/>
              </w:rPr>
              <w:t>Всероссийской</w:t>
            </w:r>
            <w:proofErr w:type="gramEnd"/>
            <w:r w:rsidRPr="00957B99">
              <w:rPr>
                <w:rFonts w:ascii="Times New Roman" w:hAnsi="Times New Roman" w:cs="Times New Roman"/>
                <w:sz w:val="24"/>
                <w:szCs w:val="24"/>
              </w:rPr>
              <w:t xml:space="preserve"> научно-практ конф. Министерство сельского хозяйства Росс Федерации, ФГБОУ ВПО "Ижевская государственная сельскохозяй академия". </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hAnsi="Times New Roman" w:cs="Times New Roman"/>
                <w:sz w:val="24"/>
                <w:szCs w:val="24"/>
              </w:rPr>
            </w:pPr>
            <w:hyperlink r:id="rId388" w:history="1">
              <w:r w:rsidR="00957B99" w:rsidRPr="00957B99">
                <w:rPr>
                  <w:rFonts w:ascii="Times New Roman" w:hAnsi="Times New Roman" w:cs="Times New Roman"/>
                  <w:sz w:val="24"/>
                  <w:szCs w:val="24"/>
                </w:rPr>
                <w:t>Результаты исследований семян сахарной свеклы</w:t>
              </w:r>
            </w:hyperlink>
            <w:r w:rsidR="00957B99" w:rsidRPr="00957B99">
              <w:rPr>
                <w:rFonts w:ascii="Times New Roman" w:hAnsi="Times New Roman" w:cs="Times New Roman"/>
                <w:sz w:val="24"/>
                <w:szCs w:val="24"/>
              </w:rPr>
              <w:br/>
              <w:t>с. 166-168.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Сёмов И.Н.</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2017.Россия</w:t>
            </w:r>
            <w:proofErr w:type="gramStart"/>
            <w:r w:rsidRPr="00957B99">
              <w:rPr>
                <w:rFonts w:ascii="Times New Roman" w:hAnsi="Times New Roman" w:cs="Times New Roman"/>
                <w:sz w:val="24"/>
                <w:szCs w:val="24"/>
              </w:rPr>
              <w:t>.А</w:t>
            </w:r>
            <w:proofErr w:type="gramEnd"/>
            <w:r w:rsidRPr="00957B99">
              <w:rPr>
                <w:rFonts w:ascii="Times New Roman" w:hAnsi="Times New Roman" w:cs="Times New Roman"/>
                <w:sz w:val="24"/>
                <w:szCs w:val="24"/>
              </w:rPr>
              <w:t>гропромышленный комплекс: состояние, проблемы, перспективы. Материалы XIII Международной научно-практической конференции.</w:t>
            </w:r>
          </w:p>
        </w:tc>
      </w:tr>
      <w:tr w:rsidR="00957B99" w:rsidRPr="00957B99" w:rsidTr="00984F26">
        <w:trPr>
          <w:trHeight w:val="70"/>
        </w:trPr>
        <w:tc>
          <w:tcPr>
            <w:tcW w:w="2410" w:type="dxa"/>
            <w:vMerge/>
            <w:tcBorders>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hAnsi="Times New Roman" w:cs="Times New Roman"/>
                <w:sz w:val="24"/>
                <w:szCs w:val="24"/>
              </w:rPr>
            </w:pPr>
            <w:hyperlink r:id="rId389" w:history="1">
              <w:r w:rsidR="00957B99" w:rsidRPr="00957B99">
                <w:rPr>
                  <w:rFonts w:ascii="Times New Roman" w:hAnsi="Times New Roman" w:cs="Times New Roman"/>
                  <w:sz w:val="24"/>
                  <w:szCs w:val="24"/>
                </w:rPr>
                <w:t xml:space="preserve">Влияние состава дражировочной массы семян на динамику численности микрофлоры почвы в </w:t>
              </w:r>
              <w:proofErr w:type="gramStart"/>
              <w:r w:rsidR="00957B99" w:rsidRPr="00957B99">
                <w:rPr>
                  <w:rFonts w:ascii="Times New Roman" w:hAnsi="Times New Roman" w:cs="Times New Roman"/>
                  <w:sz w:val="24"/>
                  <w:szCs w:val="24"/>
                </w:rPr>
                <w:t>свекловичном</w:t>
              </w:r>
              <w:proofErr w:type="gramEnd"/>
              <w:r w:rsidR="00957B99" w:rsidRPr="00957B99">
                <w:rPr>
                  <w:rFonts w:ascii="Times New Roman" w:hAnsi="Times New Roman" w:cs="Times New Roman"/>
                  <w:sz w:val="24"/>
                  <w:szCs w:val="24"/>
                </w:rPr>
                <w:t xml:space="preserve"> агроценозе</w:t>
              </w:r>
            </w:hyperlink>
            <w:r w:rsidR="00957B99" w:rsidRPr="00957B99">
              <w:rPr>
                <w:rFonts w:ascii="Times New Roman" w:hAnsi="Times New Roman" w:cs="Times New Roman"/>
                <w:sz w:val="24"/>
                <w:szCs w:val="24"/>
              </w:rPr>
              <w:br/>
              <w:t>с. 131-135.</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roofErr w:type="gramStart"/>
            <w:r w:rsidRPr="00957B99">
              <w:rPr>
                <w:rFonts w:ascii="Times New Roman" w:hAnsi="Times New Roman" w:cs="Times New Roman"/>
                <w:sz w:val="24"/>
                <w:szCs w:val="24"/>
              </w:rPr>
              <w:t>Сумская</w:t>
            </w:r>
            <w:proofErr w:type="gramEnd"/>
            <w:r w:rsidRPr="00957B99">
              <w:rPr>
                <w:rFonts w:ascii="Times New Roman" w:hAnsi="Times New Roman" w:cs="Times New Roman"/>
                <w:sz w:val="24"/>
                <w:szCs w:val="24"/>
              </w:rPr>
              <w:t xml:space="preserve"> М.А., Грибанова Н.П., Бартенев И.И., Гаврин Д.С., Манаенкова Е.Н.</w:t>
            </w:r>
            <w:r w:rsidRPr="00957B99">
              <w:rPr>
                <w:rFonts w:ascii="Times New Roman" w:hAnsi="Times New Roman" w:cs="Times New Roman"/>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2018.Россия</w:t>
            </w:r>
            <w:proofErr w:type="gramStart"/>
            <w:r w:rsidRPr="00957B99">
              <w:rPr>
                <w:rFonts w:ascii="Times New Roman" w:hAnsi="Times New Roman" w:cs="Times New Roman"/>
                <w:sz w:val="24"/>
                <w:szCs w:val="24"/>
              </w:rPr>
              <w:t>.Д</w:t>
            </w:r>
            <w:proofErr w:type="gramEnd"/>
            <w:r w:rsidRPr="00957B99">
              <w:rPr>
                <w:rFonts w:ascii="Times New Roman" w:hAnsi="Times New Roman" w:cs="Times New Roman"/>
                <w:sz w:val="24"/>
                <w:szCs w:val="24"/>
              </w:rPr>
              <w:t>инамика показателей плодородия почв и комплекс мер по их регулир при длительном применении систем удобрения в разных почвенно-климатическихзонах. Мат</w:t>
            </w:r>
            <w:r w:rsidRPr="00957B99">
              <w:rPr>
                <w:rFonts w:ascii="Times New Roman" w:hAnsi="Times New Roman" w:cs="Times New Roman"/>
                <w:sz w:val="24"/>
                <w:szCs w:val="24"/>
                <w:lang w:val="kk-KZ"/>
              </w:rPr>
              <w:t>.</w:t>
            </w:r>
            <w:r w:rsidRPr="00957B99">
              <w:rPr>
                <w:rFonts w:ascii="Times New Roman" w:hAnsi="Times New Roman" w:cs="Times New Roman"/>
                <w:sz w:val="24"/>
                <w:szCs w:val="24"/>
              </w:rPr>
              <w:t xml:space="preserve"> </w:t>
            </w:r>
            <w:proofErr w:type="gramStart"/>
            <w:r w:rsidRPr="00957B99">
              <w:rPr>
                <w:rFonts w:ascii="Times New Roman" w:hAnsi="Times New Roman" w:cs="Times New Roman"/>
                <w:sz w:val="24"/>
                <w:szCs w:val="24"/>
              </w:rPr>
              <w:t>Межд</w:t>
            </w:r>
            <w:proofErr w:type="gramEnd"/>
            <w:r w:rsidRPr="00957B99">
              <w:rPr>
                <w:rFonts w:ascii="Times New Roman" w:hAnsi="Times New Roman" w:cs="Times New Roman"/>
                <w:sz w:val="24"/>
                <w:szCs w:val="24"/>
              </w:rPr>
              <w:t xml:space="preserve"> научной конференции. Под ред. В.Г. Сычева. </w:t>
            </w:r>
          </w:p>
        </w:tc>
      </w:tr>
    </w:tbl>
    <w:p w:rsidR="00C34245" w:rsidRDefault="00C34245" w:rsidP="00957B99">
      <w:pPr>
        <w:spacing w:after="0" w:line="240" w:lineRule="auto"/>
        <w:jc w:val="both"/>
        <w:rPr>
          <w:rFonts w:ascii="Times New Roman" w:eastAsia="Calibri" w:hAnsi="Times New Roman" w:cs="Times New Roman"/>
          <w:sz w:val="24"/>
          <w:szCs w:val="24"/>
        </w:rPr>
      </w:pPr>
    </w:p>
    <w:p w:rsidR="00C34245" w:rsidRDefault="00C34245" w:rsidP="00957B99">
      <w:pPr>
        <w:spacing w:after="0" w:line="240" w:lineRule="auto"/>
        <w:jc w:val="both"/>
        <w:rPr>
          <w:rFonts w:ascii="Times New Roman" w:eastAsia="Calibri" w:hAnsi="Times New Roman" w:cs="Times New Roman"/>
          <w:sz w:val="24"/>
          <w:szCs w:val="24"/>
        </w:rPr>
      </w:pPr>
    </w:p>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lastRenderedPageBreak/>
        <w:t xml:space="preserve">Продолжение таблица </w:t>
      </w:r>
      <w:r w:rsidR="00B5537F">
        <w:rPr>
          <w:rFonts w:ascii="Times New Roman" w:eastAsia="Calibri" w:hAnsi="Times New Roman" w:cs="Times New Roman"/>
          <w:sz w:val="24"/>
          <w:szCs w:val="24"/>
          <w:lang w:val="kk-KZ"/>
        </w:rPr>
        <w:t>И</w:t>
      </w:r>
      <w:r w:rsidRPr="00957B99">
        <w:rPr>
          <w:rFonts w:ascii="Times New Roman" w:eastAsia="Calibri" w:hAnsi="Times New Roman" w:cs="Times New Roman"/>
          <w:sz w:val="24"/>
          <w:szCs w:val="24"/>
        </w:rPr>
        <w:t>.6.2</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528"/>
        <w:gridCol w:w="2977"/>
        <w:gridCol w:w="3686"/>
      </w:tblGrid>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3</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center"/>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r>
      <w:tr w:rsidR="00957B99" w:rsidRPr="00957B99" w:rsidTr="00984F26">
        <w:trPr>
          <w:trHeight w:val="141"/>
        </w:trPr>
        <w:tc>
          <w:tcPr>
            <w:tcW w:w="2410"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5528"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70"/>
        </w:trPr>
        <w:tc>
          <w:tcPr>
            <w:tcW w:w="2410" w:type="dxa"/>
            <w:vMerge w:val="restart"/>
            <w:tcBorders>
              <w:top w:val="single" w:sz="4" w:space="0" w:color="auto"/>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90" w:history="1">
              <w:r w:rsidR="00957B99" w:rsidRPr="00957B99">
                <w:rPr>
                  <w:rFonts w:ascii="Times New Roman" w:eastAsia="Calibri" w:hAnsi="Times New Roman" w:cs="Times New Roman"/>
                  <w:bCs/>
                  <w:sz w:val="24"/>
                  <w:szCs w:val="24"/>
                </w:rPr>
                <w:t>Создание искуственных оболочек семян как способ предпосевной обработки</w:t>
              </w:r>
            </w:hyperlink>
            <w:r w:rsidR="00957B99" w:rsidRPr="00957B99">
              <w:rPr>
                <w:rFonts w:ascii="Times New Roman" w:eastAsia="Calibri" w:hAnsi="Times New Roman" w:cs="Times New Roman"/>
                <w:bCs/>
                <w:sz w:val="24"/>
                <w:szCs w:val="24"/>
              </w:rPr>
              <w:br/>
              <w:t>с. 233-237.</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Петровец В.Р., Михеев Д.А.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2018.Россия.</w:t>
            </w:r>
            <w:hyperlink r:id="rId391" w:history="1">
              <w:r w:rsidRPr="00957B99">
                <w:rPr>
                  <w:rFonts w:ascii="Times New Roman" w:eastAsia="Calibri" w:hAnsi="Times New Roman" w:cs="Times New Roman"/>
                  <w:bCs/>
                  <w:sz w:val="24"/>
                  <w:szCs w:val="24"/>
                </w:rPr>
                <w:t>Конструирование, использование и надежность машин сельскохозяйственного назначения</w:t>
              </w:r>
            </w:hyperlink>
            <w:r w:rsidRPr="00957B99">
              <w:rPr>
                <w:rFonts w:ascii="Times New Roman" w:eastAsia="Calibri" w:hAnsi="Times New Roman" w:cs="Times New Roman"/>
                <w:bCs/>
                <w:sz w:val="24"/>
                <w:szCs w:val="24"/>
              </w:rPr>
              <w:t>.. </w:t>
            </w:r>
            <w:hyperlink r:id="rId392" w:history="1">
              <w:r w:rsidRPr="00957B99">
                <w:rPr>
                  <w:rFonts w:ascii="Times New Roman" w:eastAsia="Calibri" w:hAnsi="Times New Roman" w:cs="Times New Roman"/>
                  <w:bCs/>
                  <w:sz w:val="24"/>
                  <w:szCs w:val="24"/>
                </w:rPr>
                <w:t>№ 1 (17)</w:t>
              </w:r>
            </w:hyperlink>
            <w:r w:rsidRPr="00957B99">
              <w:rPr>
                <w:rFonts w:ascii="Times New Roman" w:eastAsia="Calibri" w:hAnsi="Times New Roman" w:cs="Times New Roman"/>
                <w:bCs/>
                <w:sz w:val="24"/>
                <w:szCs w:val="24"/>
              </w:rPr>
              <w:t>.</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proofErr w:type="gramStart"/>
            <w:r w:rsidRPr="00957B99">
              <w:rPr>
                <w:rFonts w:ascii="Times New Roman" w:eastAsia="Calibri" w:hAnsi="Times New Roman" w:cs="Times New Roman"/>
                <w:bCs/>
                <w:sz w:val="24"/>
                <w:szCs w:val="24"/>
              </w:rPr>
              <w:t>П</w:t>
            </w:r>
            <w:proofErr w:type="gramEnd"/>
            <w:r w:rsidR="0061357C">
              <w:fldChar w:fldCharType="begin"/>
            </w:r>
            <w:r w:rsidR="0061357C">
              <w:instrText xml:space="preserve"> HYPERLINK "https://elibrary.ru/item.asp?id=37303780" </w:instrText>
            </w:r>
            <w:r w:rsidR="0061357C">
              <w:fldChar w:fldCharType="separate"/>
            </w:r>
            <w:r w:rsidRPr="00957B99">
              <w:rPr>
                <w:rFonts w:ascii="Times New Roman" w:eastAsia="Calibri" w:hAnsi="Times New Roman" w:cs="Times New Roman"/>
                <w:bCs/>
                <w:sz w:val="24"/>
                <w:szCs w:val="24"/>
              </w:rPr>
              <w:t>ерспективные способы предпосевной обработки семян</w:t>
            </w:r>
            <w:r w:rsidR="0061357C">
              <w:rPr>
                <w:rFonts w:ascii="Times New Roman" w:eastAsia="Calibri" w:hAnsi="Times New Roman" w:cs="Times New Roman"/>
                <w:bCs/>
                <w:sz w:val="24"/>
                <w:szCs w:val="24"/>
              </w:rPr>
              <w:fldChar w:fldCharType="end"/>
            </w:r>
            <w:r w:rsidRPr="00957B99">
              <w:rPr>
                <w:rFonts w:ascii="Times New Roman" w:eastAsia="Calibri" w:hAnsi="Times New Roman" w:cs="Times New Roman"/>
                <w:bCs/>
                <w:sz w:val="24"/>
                <w:szCs w:val="24"/>
              </w:rPr>
              <w:br/>
              <w:t>с. 75-78.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Михеев Д.А.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lang w:val="kk-KZ"/>
              </w:rPr>
            </w:pPr>
            <w:r w:rsidRPr="00957B99">
              <w:rPr>
                <w:rFonts w:ascii="Times New Roman" w:eastAsia="Calibri" w:hAnsi="Times New Roman" w:cs="Times New Roman"/>
                <w:bCs/>
                <w:sz w:val="24"/>
                <w:szCs w:val="24"/>
              </w:rPr>
              <w:t>2018.Белоруссия</w:t>
            </w:r>
            <w:proofErr w:type="gramStart"/>
            <w:r w:rsidRPr="00957B99">
              <w:rPr>
                <w:rFonts w:ascii="Times New Roman" w:eastAsia="Calibri" w:hAnsi="Times New Roman" w:cs="Times New Roman"/>
                <w:bCs/>
                <w:sz w:val="24"/>
                <w:szCs w:val="24"/>
                <w:lang w:val="kk-KZ"/>
              </w:rPr>
              <w:t xml:space="preserve"> </w:t>
            </w:r>
            <w:r w:rsidRPr="00957B99">
              <w:rPr>
                <w:rFonts w:ascii="Times New Roman" w:eastAsia="Calibri" w:hAnsi="Times New Roman" w:cs="Times New Roman"/>
                <w:bCs/>
                <w:sz w:val="24"/>
                <w:szCs w:val="24"/>
              </w:rPr>
              <w:t>.</w:t>
            </w:r>
            <w:proofErr w:type="gramEnd"/>
            <w:r w:rsidRPr="00957B99">
              <w:rPr>
                <w:rFonts w:ascii="Times New Roman" w:eastAsia="Calibri" w:hAnsi="Times New Roman" w:cs="Times New Roman"/>
                <w:bCs/>
                <w:sz w:val="24"/>
                <w:szCs w:val="24"/>
              </w:rPr>
              <w:t>Инновационные решения в технологиях и механизации сельскохозяйственного</w:t>
            </w:r>
            <w:r w:rsidRPr="00957B99">
              <w:rPr>
                <w:rFonts w:ascii="Times New Roman" w:eastAsia="Calibri" w:hAnsi="Times New Roman" w:cs="Times New Roman"/>
                <w:bCs/>
                <w:sz w:val="24"/>
                <w:szCs w:val="24"/>
                <w:lang w:val="kk-KZ"/>
              </w:rPr>
              <w:t xml:space="preserve"> </w:t>
            </w:r>
            <w:r w:rsidRPr="00957B99">
              <w:rPr>
                <w:rFonts w:ascii="Times New Roman" w:eastAsia="Calibri" w:hAnsi="Times New Roman" w:cs="Times New Roman"/>
                <w:bCs/>
                <w:sz w:val="24"/>
                <w:szCs w:val="24"/>
              </w:rPr>
              <w:t>произ. </w:t>
            </w:r>
          </w:p>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сборник научных трудов. Белорус гос</w:t>
            </w:r>
            <w:proofErr w:type="gramStart"/>
            <w:r w:rsidRPr="00957B99">
              <w:rPr>
                <w:rFonts w:ascii="Times New Roman" w:eastAsia="Calibri" w:hAnsi="Times New Roman" w:cs="Times New Roman"/>
                <w:bCs/>
                <w:sz w:val="24"/>
                <w:szCs w:val="24"/>
                <w:lang w:val="kk-KZ"/>
              </w:rPr>
              <w:t>.</w:t>
            </w:r>
            <w:r w:rsidRPr="00957B99">
              <w:rPr>
                <w:rFonts w:ascii="Times New Roman" w:eastAsia="Calibri" w:hAnsi="Times New Roman" w:cs="Times New Roman"/>
                <w:bCs/>
                <w:sz w:val="24"/>
                <w:szCs w:val="24"/>
              </w:rPr>
              <w:t>с</w:t>
            </w:r>
            <w:proofErr w:type="gramEnd"/>
            <w:r w:rsidRPr="00957B99">
              <w:rPr>
                <w:rFonts w:ascii="Times New Roman" w:eastAsia="Calibri" w:hAnsi="Times New Roman" w:cs="Times New Roman"/>
                <w:bCs/>
                <w:sz w:val="24"/>
                <w:szCs w:val="24"/>
              </w:rPr>
              <w:t xml:space="preserve">ельскохозяй акаде. </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93" w:history="1">
              <w:r w:rsidR="00957B99" w:rsidRPr="00957B99">
                <w:rPr>
                  <w:rFonts w:ascii="Times New Roman" w:eastAsia="Calibri" w:hAnsi="Times New Roman" w:cs="Times New Roman"/>
                  <w:bCs/>
                  <w:sz w:val="24"/>
                  <w:szCs w:val="24"/>
                </w:rPr>
                <w:t>Пути совершенствования оборудования для создания искусственных оболочек на поверхности семян</w:t>
              </w:r>
            </w:hyperlink>
            <w:r w:rsidR="00957B99" w:rsidRPr="00957B99">
              <w:rPr>
                <w:rFonts w:ascii="Times New Roman" w:eastAsia="Calibri" w:hAnsi="Times New Roman" w:cs="Times New Roman"/>
                <w:bCs/>
                <w:sz w:val="24"/>
                <w:szCs w:val="24"/>
              </w:rPr>
              <w:t> </w:t>
            </w:r>
            <w:hyperlink r:id="rId394" w:history="1">
              <w:r w:rsidR="00957B99" w:rsidRPr="00957B99">
                <w:rPr>
                  <w:rFonts w:ascii="Times New Roman" w:eastAsia="Calibri" w:hAnsi="Times New Roman" w:cs="Times New Roman"/>
                  <w:bCs/>
                  <w:sz w:val="24"/>
                  <w:szCs w:val="24"/>
                </w:rPr>
                <w:t>№ 1 (19)</w:t>
              </w:r>
            </w:hyperlink>
            <w:r w:rsidR="00957B99" w:rsidRPr="00957B99">
              <w:rPr>
                <w:rFonts w:ascii="Times New Roman" w:eastAsia="Calibri" w:hAnsi="Times New Roman" w:cs="Times New Roman"/>
                <w:bCs/>
                <w:sz w:val="24"/>
                <w:szCs w:val="24"/>
              </w:rPr>
              <w:t>. с. 181-186.</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Петровец В.Р., Михеев Д.А.</w:t>
            </w:r>
            <w:r w:rsidRPr="00957B99">
              <w:rPr>
                <w:rFonts w:ascii="Times New Roman" w:eastAsia="Calibri" w:hAnsi="Times New Roman" w:cs="Times New Roman"/>
                <w:bCs/>
                <w:sz w:val="24"/>
                <w:szCs w:val="24"/>
              </w:rPr>
              <w:br/>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2020.Россия.</w:t>
            </w:r>
            <w:hyperlink r:id="rId395" w:history="1">
              <w:r w:rsidRPr="00957B99">
                <w:rPr>
                  <w:rFonts w:ascii="Times New Roman" w:eastAsia="Calibri" w:hAnsi="Times New Roman" w:cs="Times New Roman"/>
                  <w:bCs/>
                  <w:sz w:val="24"/>
                  <w:szCs w:val="24"/>
                </w:rPr>
                <w:t>Конструирование, использование и надежность машин сельскохозяйственного назначения</w:t>
              </w:r>
            </w:hyperlink>
            <w:r w:rsidRPr="00957B99">
              <w:rPr>
                <w:rFonts w:ascii="Times New Roman" w:eastAsia="Calibri" w:hAnsi="Times New Roman" w:cs="Times New Roman"/>
                <w:bCs/>
                <w:sz w:val="24"/>
                <w:szCs w:val="24"/>
              </w:rPr>
              <w:t>.</w:t>
            </w:r>
          </w:p>
        </w:tc>
      </w:tr>
      <w:tr w:rsidR="00957B99" w:rsidRPr="00957B99" w:rsidTr="00984F26">
        <w:trPr>
          <w:trHeight w:val="70"/>
        </w:trPr>
        <w:tc>
          <w:tcPr>
            <w:tcW w:w="2410" w:type="dxa"/>
            <w:vMerge/>
            <w:tcBorders>
              <w:left w:val="single" w:sz="4" w:space="0" w:color="000000"/>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96" w:history="1">
              <w:r w:rsidR="00957B99" w:rsidRPr="00957B99">
                <w:rPr>
                  <w:rFonts w:ascii="Times New Roman" w:eastAsia="Calibri" w:hAnsi="Times New Roman" w:cs="Times New Roman"/>
                  <w:bCs/>
                  <w:sz w:val="24"/>
                  <w:szCs w:val="24"/>
                </w:rPr>
                <w:t>Оценка гибридов сахарной свеклы по продуктивности</w:t>
              </w:r>
            </w:hyperlink>
            <w:r w:rsidR="00957B99" w:rsidRPr="00957B99">
              <w:rPr>
                <w:rFonts w:ascii="Times New Roman" w:eastAsia="Calibri" w:hAnsi="Times New Roman" w:cs="Times New Roman"/>
                <w:bCs/>
                <w:sz w:val="24"/>
                <w:szCs w:val="24"/>
              </w:rPr>
              <w:br/>
              <w:t>с. 236-238.</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Бирюкова Е.Е., Сёмов М.Н.</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2019.Россия</w:t>
            </w:r>
            <w:proofErr w:type="gramStart"/>
            <w:r w:rsidRPr="00957B99">
              <w:rPr>
                <w:rFonts w:ascii="Times New Roman" w:eastAsia="Calibri" w:hAnsi="Times New Roman" w:cs="Times New Roman"/>
                <w:bCs/>
                <w:sz w:val="24"/>
                <w:szCs w:val="24"/>
              </w:rPr>
              <w:t>.В</w:t>
            </w:r>
            <w:proofErr w:type="gramEnd"/>
            <w:r w:rsidRPr="00957B99">
              <w:rPr>
                <w:rFonts w:ascii="Times New Roman" w:eastAsia="Calibri" w:hAnsi="Times New Roman" w:cs="Times New Roman"/>
                <w:bCs/>
                <w:sz w:val="24"/>
                <w:szCs w:val="24"/>
              </w:rPr>
              <w:t>клад молодых ученых в инновационное развитие АПК России. Сборник статей Всероссийской научно-практической конференции молодых ученых.</w:t>
            </w:r>
          </w:p>
        </w:tc>
      </w:tr>
      <w:tr w:rsidR="00957B99" w:rsidRPr="00957B99" w:rsidTr="00984F26">
        <w:trPr>
          <w:trHeight w:val="70"/>
        </w:trPr>
        <w:tc>
          <w:tcPr>
            <w:tcW w:w="2410" w:type="dxa"/>
            <w:vMerge/>
            <w:tcBorders>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p>
        </w:tc>
        <w:tc>
          <w:tcPr>
            <w:tcW w:w="5528"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1C1DB1" w:rsidP="00957B99">
            <w:pPr>
              <w:spacing w:after="0" w:line="240" w:lineRule="auto"/>
              <w:jc w:val="both"/>
              <w:rPr>
                <w:rFonts w:ascii="Times New Roman" w:eastAsia="Calibri" w:hAnsi="Times New Roman" w:cs="Times New Roman"/>
                <w:bCs/>
                <w:sz w:val="24"/>
                <w:szCs w:val="24"/>
              </w:rPr>
            </w:pPr>
            <w:hyperlink r:id="rId397" w:history="1">
              <w:r w:rsidR="00957B99" w:rsidRPr="00957B99">
                <w:rPr>
                  <w:rFonts w:ascii="Times New Roman" w:eastAsia="Calibri" w:hAnsi="Times New Roman" w:cs="Times New Roman"/>
                  <w:bCs/>
                  <w:sz w:val="24"/>
                  <w:szCs w:val="24"/>
                </w:rPr>
                <w:t>Совершенствование производственной линии для дражирования семян</w:t>
              </w:r>
            </w:hyperlink>
            <w:r w:rsidR="00957B99" w:rsidRPr="00957B99">
              <w:rPr>
                <w:rFonts w:ascii="Times New Roman" w:eastAsia="Calibri" w:hAnsi="Times New Roman" w:cs="Times New Roman"/>
                <w:bCs/>
                <w:sz w:val="24"/>
                <w:szCs w:val="24"/>
              </w:rPr>
              <w:br/>
              <w:t>с. 355-359.</w:t>
            </w:r>
          </w:p>
        </w:tc>
        <w:tc>
          <w:tcPr>
            <w:tcW w:w="2977"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Михеев Д.А.</w:t>
            </w:r>
          </w:p>
        </w:tc>
        <w:tc>
          <w:tcPr>
            <w:tcW w:w="3686" w:type="dxa"/>
            <w:tcBorders>
              <w:top w:val="single" w:sz="4" w:space="0" w:color="auto"/>
              <w:left w:val="single" w:sz="4" w:space="0" w:color="000000"/>
              <w:bottom w:val="single" w:sz="4" w:space="0" w:color="auto"/>
              <w:right w:val="single" w:sz="4" w:space="0" w:color="000000"/>
            </w:tcBorders>
            <w:shd w:val="clear" w:color="auto" w:fill="auto"/>
          </w:tcPr>
          <w:p w:rsidR="00957B99" w:rsidRPr="00957B99" w:rsidRDefault="00957B99" w:rsidP="00957B99">
            <w:pPr>
              <w:spacing w:after="0" w:line="240" w:lineRule="auto"/>
              <w:jc w:val="both"/>
              <w:rPr>
                <w:rFonts w:ascii="Times New Roman" w:eastAsia="Calibri" w:hAnsi="Times New Roman" w:cs="Times New Roman"/>
                <w:bCs/>
                <w:sz w:val="24"/>
                <w:szCs w:val="24"/>
              </w:rPr>
            </w:pPr>
            <w:r w:rsidRPr="00957B99">
              <w:rPr>
                <w:rFonts w:ascii="Times New Roman" w:eastAsia="Calibri" w:hAnsi="Times New Roman" w:cs="Times New Roman"/>
                <w:bCs/>
                <w:sz w:val="24"/>
                <w:szCs w:val="24"/>
              </w:rPr>
              <w:t>2020.Белоруссия</w:t>
            </w:r>
            <w:proofErr w:type="gramStart"/>
            <w:r w:rsidRPr="00957B99">
              <w:rPr>
                <w:rFonts w:ascii="Times New Roman" w:eastAsia="Calibri" w:hAnsi="Times New Roman" w:cs="Times New Roman"/>
                <w:bCs/>
                <w:sz w:val="24"/>
                <w:szCs w:val="24"/>
              </w:rPr>
              <w:t>.И</w:t>
            </w:r>
            <w:proofErr w:type="gramEnd"/>
            <w:r w:rsidRPr="00957B99">
              <w:rPr>
                <w:rFonts w:ascii="Times New Roman" w:eastAsia="Calibri" w:hAnsi="Times New Roman" w:cs="Times New Roman"/>
                <w:bCs/>
                <w:sz w:val="24"/>
                <w:szCs w:val="24"/>
              </w:rPr>
              <w:t>нновационные решения в технологиях и механизации сельскохозяйственного производства. сборник научных трудов. Горки.</w:t>
            </w:r>
          </w:p>
        </w:tc>
      </w:tr>
    </w:tbl>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Таблица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.6.2 – Научно-техническая, конъюнктурная, нормативная документация и материалы государственной регистрации (отчеты о научно-исследовательских работах)</w:t>
      </w:r>
    </w:p>
    <w:p w:rsidR="00957B99" w:rsidRPr="00957B99" w:rsidRDefault="00957B99" w:rsidP="00957B99">
      <w:pPr>
        <w:spacing w:after="0" w:line="240" w:lineRule="auto"/>
        <w:jc w:val="both"/>
        <w:rPr>
          <w:rFonts w:ascii="Times New Roman" w:hAnsi="Times New Roman" w:cs="Times New Roman"/>
          <w:sz w:val="24"/>
          <w:szCs w:val="24"/>
        </w:rPr>
      </w:pPr>
    </w:p>
    <w:tbl>
      <w:tblPr>
        <w:tblpPr w:leftFromText="180" w:rightFromText="180" w:vertAnchor="text" w:tblpXSpec="inside"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5"/>
        <w:gridCol w:w="5381"/>
        <w:gridCol w:w="3012"/>
        <w:gridCol w:w="3724"/>
      </w:tblGrid>
      <w:tr w:rsidR="00957B99" w:rsidRPr="00957B99" w:rsidTr="00984F26">
        <w:trPr>
          <w:trHeight w:val="146"/>
        </w:trPr>
        <w:tc>
          <w:tcPr>
            <w:tcW w:w="822"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Предмет поиска</w:t>
            </w:r>
          </w:p>
        </w:tc>
        <w:tc>
          <w:tcPr>
            <w:tcW w:w="1855"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Наименование источника информации с указанием страницы источника</w:t>
            </w:r>
          </w:p>
        </w:tc>
        <w:tc>
          <w:tcPr>
            <w:tcW w:w="1038"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Автор, фирма (держатель технической документации)</w:t>
            </w:r>
          </w:p>
        </w:tc>
        <w:tc>
          <w:tcPr>
            <w:tcW w:w="1284" w:type="pct"/>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Год, место и орган издания (утверждения, депонирования источника)</w:t>
            </w:r>
          </w:p>
        </w:tc>
      </w:tr>
      <w:tr w:rsidR="00957B99" w:rsidRPr="00957B99" w:rsidTr="00984F26">
        <w:trPr>
          <w:trHeight w:val="146"/>
        </w:trPr>
        <w:tc>
          <w:tcPr>
            <w:tcW w:w="822"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1</w:t>
            </w:r>
          </w:p>
        </w:tc>
        <w:tc>
          <w:tcPr>
            <w:tcW w:w="1855"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2</w:t>
            </w:r>
          </w:p>
        </w:tc>
        <w:tc>
          <w:tcPr>
            <w:tcW w:w="1038"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3</w:t>
            </w:r>
          </w:p>
        </w:tc>
        <w:tc>
          <w:tcPr>
            <w:tcW w:w="1284" w:type="pct"/>
            <w:tcBorders>
              <w:bottom w:val="single" w:sz="4" w:space="0" w:color="auto"/>
            </w:tcBorders>
            <w:shd w:val="clear" w:color="auto" w:fill="auto"/>
          </w:tcPr>
          <w:p w:rsidR="00957B99" w:rsidRPr="00957B99" w:rsidRDefault="00957B99" w:rsidP="00957B99">
            <w:pPr>
              <w:spacing w:after="0" w:line="240" w:lineRule="auto"/>
              <w:jc w:val="center"/>
              <w:rPr>
                <w:rFonts w:ascii="Times New Roman" w:hAnsi="Times New Roman" w:cs="Times New Roman"/>
                <w:sz w:val="24"/>
                <w:szCs w:val="24"/>
              </w:rPr>
            </w:pPr>
            <w:r w:rsidRPr="00957B99">
              <w:rPr>
                <w:rFonts w:ascii="Times New Roman" w:hAnsi="Times New Roman" w:cs="Times New Roman"/>
                <w:sz w:val="24"/>
                <w:szCs w:val="24"/>
              </w:rPr>
              <w:t>4</w:t>
            </w:r>
          </w:p>
        </w:tc>
      </w:tr>
      <w:tr w:rsidR="00957B99" w:rsidRPr="00957B99" w:rsidTr="00984F26">
        <w:trPr>
          <w:trHeight w:val="146"/>
        </w:trPr>
        <w:tc>
          <w:tcPr>
            <w:tcW w:w="822" w:type="pct"/>
            <w:vMerge w:val="restart"/>
            <w:shd w:val="clear" w:color="auto" w:fill="auto"/>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эф</w:t>
            </w:r>
            <w:r w:rsidRPr="00957B99">
              <w:rPr>
                <w:rFonts w:ascii="Times New Roman" w:eastAsia="Calibri" w:hAnsi="Times New Roman" w:cs="Times New Roman"/>
                <w:sz w:val="24"/>
                <w:szCs w:val="24"/>
                <w:lang w:val="kk-KZ"/>
              </w:rPr>
              <w:t>ф</w:t>
            </w:r>
            <w:r w:rsidRPr="00957B99">
              <w:rPr>
                <w:rFonts w:ascii="Times New Roman" w:eastAsia="Calibri" w:hAnsi="Times New Roman" w:cs="Times New Roman"/>
                <w:sz w:val="24"/>
                <w:szCs w:val="24"/>
              </w:rPr>
              <w:t>ективные технологии дражирования и инкрустации семян сахарной свеклы.</w:t>
            </w:r>
          </w:p>
        </w:tc>
        <w:tc>
          <w:tcPr>
            <w:tcW w:w="1855" w:type="pct"/>
            <w:tcBorders>
              <w:bottom w:val="single" w:sz="4" w:space="0" w:color="auto"/>
            </w:tcBorders>
            <w:shd w:val="clear" w:color="auto" w:fill="auto"/>
          </w:tcPr>
          <w:p w:rsidR="00957B99" w:rsidRPr="00957B99" w:rsidRDefault="001C1DB1" w:rsidP="00957B99">
            <w:pPr>
              <w:spacing w:after="0" w:line="240" w:lineRule="auto"/>
              <w:jc w:val="both"/>
              <w:rPr>
                <w:rFonts w:ascii="Times New Roman" w:eastAsia="Calibri" w:hAnsi="Times New Roman" w:cs="Times New Roman"/>
                <w:iCs/>
                <w:sz w:val="24"/>
                <w:szCs w:val="24"/>
              </w:rPr>
            </w:pPr>
            <w:hyperlink r:id="rId398" w:history="1">
              <w:r w:rsidR="00957B99" w:rsidRPr="00957B99">
                <w:rPr>
                  <w:rFonts w:ascii="Times New Roman" w:eastAsia="Calibri" w:hAnsi="Times New Roman" w:cs="Times New Roman"/>
                  <w:iCs/>
                  <w:sz w:val="24"/>
                  <w:szCs w:val="24"/>
                </w:rPr>
                <w:t>Анализ способов предпосевной обработки семян сахарной свеклы</w:t>
              </w:r>
            </w:hyperlink>
            <w:r w:rsidR="00957B99" w:rsidRPr="00957B99">
              <w:rPr>
                <w:rFonts w:ascii="Times New Roman" w:eastAsia="Calibri" w:hAnsi="Times New Roman" w:cs="Times New Roman"/>
                <w:iCs/>
                <w:sz w:val="24"/>
                <w:szCs w:val="24"/>
              </w:rPr>
              <w:t>,</w:t>
            </w:r>
            <w:r w:rsidR="00957B99" w:rsidRPr="00957B99">
              <w:rPr>
                <w:rFonts w:ascii="Times New Roman" w:eastAsia="Calibri" w:hAnsi="Times New Roman" w:cs="Times New Roman"/>
                <w:iCs/>
                <w:sz w:val="24"/>
                <w:szCs w:val="24"/>
              </w:rPr>
              <w:br/>
              <w:t>с. 51-56.</w:t>
            </w:r>
          </w:p>
        </w:tc>
        <w:tc>
          <w:tcPr>
            <w:tcW w:w="1038"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Захарова О.В., Юдин М.Е., Билан Н.В.</w:t>
            </w:r>
          </w:p>
        </w:tc>
        <w:tc>
          <w:tcPr>
            <w:tcW w:w="1284"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2020.Россия. Проблемы и перспективы инновациого развития АПК. Сборник научных докладов Международной научно-практической конференции, посвященной 40-летию ФГБНУ ВНИИТиН.</w:t>
            </w:r>
          </w:p>
        </w:tc>
      </w:tr>
      <w:tr w:rsidR="00957B99" w:rsidRPr="00957B99" w:rsidTr="00984F26">
        <w:trPr>
          <w:trHeight w:val="146"/>
        </w:trPr>
        <w:tc>
          <w:tcPr>
            <w:tcW w:w="822"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55" w:type="pct"/>
            <w:tcBorders>
              <w:bottom w:val="single" w:sz="4" w:space="0" w:color="auto"/>
            </w:tcBorders>
            <w:shd w:val="clear" w:color="auto" w:fill="auto"/>
          </w:tcPr>
          <w:p w:rsidR="00957B99" w:rsidRPr="00957B99" w:rsidRDefault="001C1DB1" w:rsidP="00957B99">
            <w:pPr>
              <w:spacing w:after="0" w:line="240" w:lineRule="auto"/>
              <w:jc w:val="both"/>
              <w:rPr>
                <w:rFonts w:ascii="Times New Roman" w:eastAsia="Calibri" w:hAnsi="Times New Roman" w:cs="Times New Roman"/>
                <w:iCs/>
                <w:sz w:val="24"/>
                <w:szCs w:val="24"/>
              </w:rPr>
            </w:pPr>
            <w:hyperlink r:id="rId399" w:history="1">
              <w:r w:rsidR="00957B99" w:rsidRPr="00957B99">
                <w:rPr>
                  <w:rFonts w:ascii="Times New Roman" w:eastAsia="Calibri" w:hAnsi="Times New Roman" w:cs="Times New Roman"/>
                  <w:iCs/>
                  <w:sz w:val="24"/>
                  <w:szCs w:val="24"/>
                </w:rPr>
                <w:t>Способы нанесения искусственных оболочек на поверхность семян</w:t>
              </w:r>
            </w:hyperlink>
            <w:r w:rsidR="00957B99" w:rsidRPr="00957B99">
              <w:rPr>
                <w:rFonts w:ascii="Times New Roman" w:eastAsia="Calibri" w:hAnsi="Times New Roman" w:cs="Times New Roman"/>
                <w:iCs/>
                <w:sz w:val="24"/>
                <w:szCs w:val="24"/>
              </w:rPr>
              <w:t>,</w:t>
            </w:r>
            <w:r w:rsidR="00957B99" w:rsidRPr="00957B99">
              <w:rPr>
                <w:rFonts w:ascii="Times New Roman" w:eastAsia="Calibri" w:hAnsi="Times New Roman" w:cs="Times New Roman"/>
                <w:iCs/>
                <w:sz w:val="24"/>
                <w:szCs w:val="24"/>
              </w:rPr>
              <w:br/>
              <w:t>с. 56-58.</w:t>
            </w:r>
          </w:p>
        </w:tc>
        <w:tc>
          <w:tcPr>
            <w:tcW w:w="1038"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Захарова О.В., Колесников В.Г., Казанская В.В.</w:t>
            </w:r>
          </w:p>
        </w:tc>
        <w:tc>
          <w:tcPr>
            <w:tcW w:w="1284"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2020.Россия</w:t>
            </w:r>
            <w:proofErr w:type="gramStart"/>
            <w:r w:rsidRPr="00957B99">
              <w:rPr>
                <w:rFonts w:ascii="Times New Roman" w:eastAsia="Calibri" w:hAnsi="Times New Roman" w:cs="Times New Roman"/>
                <w:iCs/>
                <w:sz w:val="24"/>
                <w:szCs w:val="24"/>
              </w:rPr>
              <w:t>.П</w:t>
            </w:r>
            <w:proofErr w:type="gramEnd"/>
            <w:r w:rsidRPr="00957B99">
              <w:rPr>
                <w:rFonts w:ascii="Times New Roman" w:eastAsia="Calibri" w:hAnsi="Times New Roman" w:cs="Times New Roman"/>
                <w:iCs/>
                <w:sz w:val="24"/>
                <w:szCs w:val="24"/>
              </w:rPr>
              <w:t>роблемы и перспективы инновационного развития АПК. Сборник научных докладов Международной научно-практической конференции, посвященной 40-летию ФГБНУ ВНИИТиН</w:t>
            </w:r>
            <w:proofErr w:type="gramStart"/>
            <w:r w:rsidRPr="00957B99">
              <w:rPr>
                <w:rFonts w:ascii="Times New Roman" w:eastAsia="Calibri" w:hAnsi="Times New Roman" w:cs="Times New Roman"/>
                <w:iCs/>
                <w:sz w:val="24"/>
                <w:szCs w:val="24"/>
              </w:rPr>
              <w:t>..</w:t>
            </w:r>
            <w:proofErr w:type="gramEnd"/>
          </w:p>
        </w:tc>
      </w:tr>
      <w:tr w:rsidR="00957B99" w:rsidRPr="00957B99" w:rsidTr="00984F26">
        <w:trPr>
          <w:trHeight w:val="146"/>
        </w:trPr>
        <w:tc>
          <w:tcPr>
            <w:tcW w:w="822"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55" w:type="pct"/>
            <w:tcBorders>
              <w:bottom w:val="single" w:sz="4" w:space="0" w:color="auto"/>
            </w:tcBorders>
            <w:shd w:val="clear" w:color="auto" w:fill="auto"/>
          </w:tcPr>
          <w:p w:rsidR="00957B99" w:rsidRPr="00957B99" w:rsidRDefault="001C1DB1" w:rsidP="00957B99">
            <w:pPr>
              <w:spacing w:after="0" w:line="240" w:lineRule="auto"/>
              <w:jc w:val="both"/>
              <w:rPr>
                <w:rFonts w:ascii="Times New Roman" w:eastAsia="Calibri" w:hAnsi="Times New Roman" w:cs="Times New Roman"/>
                <w:iCs/>
                <w:sz w:val="24"/>
                <w:szCs w:val="24"/>
              </w:rPr>
            </w:pPr>
            <w:hyperlink r:id="rId400" w:history="1">
              <w:r w:rsidR="00957B99" w:rsidRPr="00957B99">
                <w:rPr>
                  <w:rFonts w:ascii="Times New Roman" w:eastAsia="Calibri" w:hAnsi="Times New Roman" w:cs="Times New Roman"/>
                  <w:iCs/>
                  <w:sz w:val="24"/>
                  <w:szCs w:val="24"/>
                </w:rPr>
                <w:t>Особенности развития и пути выхода отечественного семеноводства сахарной свеклы из кризиса</w:t>
              </w:r>
            </w:hyperlink>
            <w:r w:rsidR="00957B99" w:rsidRPr="00957B99">
              <w:rPr>
                <w:rFonts w:ascii="Times New Roman" w:eastAsia="Calibri" w:hAnsi="Times New Roman" w:cs="Times New Roman"/>
                <w:iCs/>
                <w:sz w:val="24"/>
                <w:szCs w:val="24"/>
              </w:rPr>
              <w:t>,</w:t>
            </w:r>
            <w:r w:rsidR="00957B99" w:rsidRPr="00957B99">
              <w:rPr>
                <w:rFonts w:ascii="Times New Roman" w:eastAsia="Calibri" w:hAnsi="Times New Roman" w:cs="Times New Roman"/>
                <w:iCs/>
                <w:sz w:val="24"/>
                <w:szCs w:val="24"/>
              </w:rPr>
              <w:br/>
              <w:t>с. 28-32.</w:t>
            </w:r>
          </w:p>
        </w:tc>
        <w:tc>
          <w:tcPr>
            <w:tcW w:w="1038"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Бартенев И.И., Апасов И.В., Гаврин Д.С.</w:t>
            </w:r>
          </w:p>
        </w:tc>
        <w:tc>
          <w:tcPr>
            <w:tcW w:w="1284"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2020.Россия.</w:t>
            </w:r>
            <w:hyperlink r:id="rId401" w:history="1">
              <w:r w:rsidRPr="00957B99">
                <w:rPr>
                  <w:rFonts w:ascii="Times New Roman" w:eastAsia="Calibri" w:hAnsi="Times New Roman" w:cs="Times New Roman"/>
                  <w:iCs/>
                  <w:sz w:val="24"/>
                  <w:szCs w:val="24"/>
                </w:rPr>
                <w:t>Сахарная свекла</w:t>
              </w:r>
            </w:hyperlink>
            <w:r w:rsidRPr="00957B99">
              <w:rPr>
                <w:rFonts w:ascii="Times New Roman" w:eastAsia="Calibri" w:hAnsi="Times New Roman" w:cs="Times New Roman"/>
                <w:iCs/>
                <w:sz w:val="24"/>
                <w:szCs w:val="24"/>
              </w:rPr>
              <w:t>.</w:t>
            </w:r>
            <w:hyperlink r:id="rId402" w:history="1">
              <w:r w:rsidRPr="00957B99">
                <w:rPr>
                  <w:rFonts w:ascii="Times New Roman" w:eastAsia="Calibri" w:hAnsi="Times New Roman" w:cs="Times New Roman"/>
                  <w:iCs/>
                  <w:sz w:val="24"/>
                  <w:szCs w:val="24"/>
                </w:rPr>
                <w:t>№ 5</w:t>
              </w:r>
            </w:hyperlink>
            <w:r w:rsidRPr="00957B99">
              <w:rPr>
                <w:rFonts w:ascii="Times New Roman" w:eastAsia="Calibri" w:hAnsi="Times New Roman" w:cs="Times New Roman"/>
                <w:iCs/>
                <w:sz w:val="24"/>
                <w:szCs w:val="24"/>
              </w:rPr>
              <w:t>.</w:t>
            </w:r>
          </w:p>
        </w:tc>
      </w:tr>
      <w:tr w:rsidR="00957B99" w:rsidRPr="00957B99" w:rsidTr="00984F26">
        <w:trPr>
          <w:trHeight w:val="146"/>
        </w:trPr>
        <w:tc>
          <w:tcPr>
            <w:tcW w:w="822" w:type="pct"/>
            <w:vMerge/>
            <w:shd w:val="clear" w:color="auto" w:fill="auto"/>
          </w:tcPr>
          <w:p w:rsidR="00957B99" w:rsidRPr="00957B99" w:rsidRDefault="00957B99" w:rsidP="00957B99">
            <w:pPr>
              <w:spacing w:after="0" w:line="240" w:lineRule="auto"/>
              <w:jc w:val="both"/>
              <w:rPr>
                <w:rFonts w:ascii="Times New Roman" w:hAnsi="Times New Roman" w:cs="Times New Roman"/>
                <w:sz w:val="24"/>
                <w:szCs w:val="24"/>
              </w:rPr>
            </w:pPr>
          </w:p>
        </w:tc>
        <w:tc>
          <w:tcPr>
            <w:tcW w:w="1855" w:type="pct"/>
            <w:tcBorders>
              <w:bottom w:val="single" w:sz="4" w:space="0" w:color="auto"/>
            </w:tcBorders>
            <w:shd w:val="clear" w:color="auto" w:fill="auto"/>
          </w:tcPr>
          <w:p w:rsidR="00957B99" w:rsidRPr="00957B99" w:rsidRDefault="001C1DB1" w:rsidP="00957B99">
            <w:pPr>
              <w:spacing w:after="0" w:line="240" w:lineRule="auto"/>
              <w:jc w:val="both"/>
              <w:rPr>
                <w:rFonts w:ascii="Times New Roman" w:eastAsia="Calibri" w:hAnsi="Times New Roman" w:cs="Times New Roman"/>
                <w:iCs/>
                <w:sz w:val="24"/>
                <w:szCs w:val="24"/>
              </w:rPr>
            </w:pPr>
            <w:hyperlink r:id="rId403" w:history="1">
              <w:proofErr w:type="gramStart"/>
              <w:r w:rsidR="00957B99" w:rsidRPr="00957B99">
                <w:rPr>
                  <w:rFonts w:ascii="Times New Roman" w:eastAsia="Calibri" w:hAnsi="Times New Roman" w:cs="Times New Roman"/>
                  <w:iCs/>
                  <w:sz w:val="24"/>
                  <w:szCs w:val="24"/>
                </w:rPr>
                <w:t>Контроль за</w:t>
              </w:r>
              <w:proofErr w:type="gramEnd"/>
              <w:r w:rsidR="00957B99" w:rsidRPr="00957B99">
                <w:rPr>
                  <w:rFonts w:ascii="Times New Roman" w:eastAsia="Calibri" w:hAnsi="Times New Roman" w:cs="Times New Roman"/>
                  <w:iCs/>
                  <w:sz w:val="24"/>
                  <w:szCs w:val="24"/>
                </w:rPr>
                <w:t xml:space="preserve"> содержанием тефлутрина и тиаметоксама в семенах сахарной свеклы в присутствии микроудобрений</w:t>
              </w:r>
            </w:hyperlink>
            <w:r w:rsidR="00957B99" w:rsidRPr="00957B99">
              <w:rPr>
                <w:rFonts w:ascii="Times New Roman" w:eastAsia="Calibri" w:hAnsi="Times New Roman" w:cs="Times New Roman"/>
                <w:iCs/>
                <w:sz w:val="24"/>
                <w:szCs w:val="24"/>
              </w:rPr>
              <w:t>,</w:t>
            </w:r>
            <w:r w:rsidR="00957B99" w:rsidRPr="00957B99">
              <w:rPr>
                <w:rFonts w:ascii="Times New Roman" w:eastAsia="Calibri" w:hAnsi="Times New Roman" w:cs="Times New Roman"/>
                <w:iCs/>
                <w:sz w:val="24"/>
                <w:szCs w:val="24"/>
              </w:rPr>
              <w:br/>
              <w:t>с. 66-67.</w:t>
            </w:r>
          </w:p>
        </w:tc>
        <w:tc>
          <w:tcPr>
            <w:tcW w:w="1038"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Горина И.Н.</w:t>
            </w:r>
          </w:p>
        </w:tc>
        <w:tc>
          <w:tcPr>
            <w:tcW w:w="1284" w:type="pct"/>
            <w:tcBorders>
              <w:bottom w:val="single" w:sz="4" w:space="0" w:color="auto"/>
            </w:tcBorders>
            <w:shd w:val="clear" w:color="auto" w:fill="auto"/>
          </w:tcPr>
          <w:p w:rsidR="00957B99" w:rsidRPr="00957B99" w:rsidRDefault="00957B99" w:rsidP="00957B99">
            <w:pPr>
              <w:spacing w:after="0" w:line="240" w:lineRule="auto"/>
              <w:jc w:val="both"/>
              <w:rPr>
                <w:rFonts w:ascii="Times New Roman" w:eastAsia="Calibri" w:hAnsi="Times New Roman" w:cs="Times New Roman"/>
                <w:iCs/>
                <w:sz w:val="24"/>
                <w:szCs w:val="24"/>
              </w:rPr>
            </w:pPr>
            <w:r w:rsidRPr="00957B99">
              <w:rPr>
                <w:rFonts w:ascii="Times New Roman" w:eastAsia="Calibri" w:hAnsi="Times New Roman" w:cs="Times New Roman"/>
                <w:iCs/>
                <w:sz w:val="24"/>
                <w:szCs w:val="24"/>
              </w:rPr>
              <w:t>2018.</w:t>
            </w:r>
            <w:r w:rsidRPr="00957B99">
              <w:rPr>
                <w:rFonts w:ascii="Times New Roman" w:eastAsia="Calibri" w:hAnsi="Times New Roman" w:cs="Times New Roman"/>
                <w:iCs/>
                <w:sz w:val="24"/>
                <w:szCs w:val="24"/>
                <w:lang w:val="kk-KZ"/>
              </w:rPr>
              <w:t xml:space="preserve"> </w:t>
            </w:r>
            <w:r w:rsidRPr="00957B99">
              <w:rPr>
                <w:rFonts w:ascii="Times New Roman" w:eastAsia="Calibri" w:hAnsi="Times New Roman" w:cs="Times New Roman"/>
                <w:iCs/>
                <w:sz w:val="24"/>
                <w:szCs w:val="24"/>
              </w:rPr>
              <w:t>Россия.</w:t>
            </w:r>
            <w:r w:rsidRPr="00957B99">
              <w:rPr>
                <w:rFonts w:ascii="Times New Roman" w:eastAsia="Calibri" w:hAnsi="Times New Roman" w:cs="Times New Roman"/>
                <w:iCs/>
                <w:sz w:val="24"/>
                <w:szCs w:val="24"/>
                <w:lang w:val="kk-KZ"/>
              </w:rPr>
              <w:t xml:space="preserve"> </w:t>
            </w:r>
            <w:r w:rsidRPr="00957B99">
              <w:rPr>
                <w:rFonts w:ascii="Times New Roman" w:eastAsia="Calibri" w:hAnsi="Times New Roman" w:cs="Times New Roman"/>
                <w:iCs/>
                <w:sz w:val="24"/>
                <w:szCs w:val="24"/>
              </w:rPr>
              <w:t>В сбор: Перспективы использования инновационных форм удобрений, средств защиты и регуляторов роста растений в агротехнологиях сель</w:t>
            </w:r>
            <w:r w:rsidRPr="00957B99">
              <w:rPr>
                <w:rFonts w:ascii="Times New Roman" w:eastAsia="Calibri" w:hAnsi="Times New Roman" w:cs="Times New Roman"/>
                <w:iCs/>
                <w:sz w:val="24"/>
                <w:szCs w:val="24"/>
                <w:lang w:val="kk-KZ"/>
              </w:rPr>
              <w:t>ско</w:t>
            </w:r>
            <w:proofErr w:type="gramStart"/>
            <w:r w:rsidRPr="00957B99">
              <w:rPr>
                <w:rFonts w:ascii="Times New Roman" w:eastAsia="Calibri" w:hAnsi="Times New Roman" w:cs="Times New Roman"/>
                <w:iCs/>
                <w:sz w:val="24"/>
                <w:szCs w:val="24"/>
                <w:lang w:val="kk-KZ"/>
              </w:rPr>
              <w:t>.</w:t>
            </w:r>
            <w:r w:rsidRPr="00957B99">
              <w:rPr>
                <w:rFonts w:ascii="Times New Roman" w:eastAsia="Calibri" w:hAnsi="Times New Roman" w:cs="Times New Roman"/>
                <w:iCs/>
                <w:sz w:val="24"/>
                <w:szCs w:val="24"/>
              </w:rPr>
              <w:t>к</w:t>
            </w:r>
            <w:proofErr w:type="gramEnd"/>
            <w:r w:rsidRPr="00957B99">
              <w:rPr>
                <w:rFonts w:ascii="Times New Roman" w:eastAsia="Calibri" w:hAnsi="Times New Roman" w:cs="Times New Roman"/>
                <w:iCs/>
                <w:sz w:val="24"/>
                <w:szCs w:val="24"/>
              </w:rPr>
              <w:t xml:space="preserve">ультур.  </w:t>
            </w:r>
          </w:p>
        </w:tc>
      </w:tr>
    </w:tbl>
    <w:p w:rsidR="00957B99" w:rsidRPr="00957B99" w:rsidRDefault="00957B99" w:rsidP="00957B99">
      <w:pPr>
        <w:spacing w:after="0" w:line="240" w:lineRule="auto"/>
        <w:jc w:val="both"/>
        <w:rPr>
          <w:rFonts w:ascii="Times New Roman" w:hAnsi="Times New Roman" w:cs="Times New Roman"/>
          <w:sz w:val="24"/>
          <w:szCs w:val="24"/>
          <w:lang w:val="kk-KZ"/>
        </w:rPr>
      </w:pPr>
    </w:p>
    <w:p w:rsidR="00C34245" w:rsidRDefault="00C34245" w:rsidP="00957B99">
      <w:pPr>
        <w:spacing w:after="0" w:line="240" w:lineRule="auto"/>
        <w:jc w:val="both"/>
        <w:rPr>
          <w:rFonts w:ascii="Times New Roman" w:hAnsi="Times New Roman" w:cs="Times New Roman"/>
          <w:sz w:val="24"/>
          <w:szCs w:val="24"/>
        </w:rPr>
      </w:pPr>
    </w:p>
    <w:p w:rsidR="00C34245" w:rsidRDefault="00C34245" w:rsidP="00957B99">
      <w:pPr>
        <w:spacing w:after="0" w:line="240" w:lineRule="auto"/>
        <w:jc w:val="both"/>
        <w:rPr>
          <w:rFonts w:ascii="Times New Roman" w:hAnsi="Times New Roman" w:cs="Times New Roman"/>
          <w:sz w:val="24"/>
          <w:szCs w:val="24"/>
        </w:rPr>
      </w:pPr>
    </w:p>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lastRenderedPageBreak/>
        <w:t xml:space="preserve">Таблица </w:t>
      </w:r>
      <w:r w:rsidR="00B5537F">
        <w:rPr>
          <w:rFonts w:ascii="Times New Roman" w:hAnsi="Times New Roman" w:cs="Times New Roman"/>
          <w:sz w:val="24"/>
          <w:szCs w:val="24"/>
          <w:lang w:val="kk-KZ"/>
        </w:rPr>
        <w:t>И</w:t>
      </w:r>
      <w:r w:rsidRPr="00957B99">
        <w:rPr>
          <w:rFonts w:ascii="Times New Roman" w:hAnsi="Times New Roman" w:cs="Times New Roman"/>
          <w:sz w:val="24"/>
          <w:szCs w:val="24"/>
        </w:rPr>
        <w:t xml:space="preserve">.6.3 – Количество опубликованных охранных документов по годам (изобретательная активность) </w:t>
      </w:r>
    </w:p>
    <w:p w:rsidR="00957B99" w:rsidRPr="00957B99" w:rsidRDefault="00957B99" w:rsidP="00C34245">
      <w:pPr>
        <w:spacing w:after="0" w:line="360" w:lineRule="auto"/>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2518"/>
        <w:gridCol w:w="1323"/>
        <w:gridCol w:w="1424"/>
        <w:gridCol w:w="1711"/>
        <w:gridCol w:w="1259"/>
        <w:gridCol w:w="1163"/>
      </w:tblGrid>
      <w:tr w:rsidR="00957B99" w:rsidRPr="00957B99" w:rsidTr="00984F26">
        <w:trPr>
          <w:cantSplit/>
          <w:trHeight w:val="867"/>
        </w:trPr>
        <w:tc>
          <w:tcPr>
            <w:tcW w:w="1760" w:type="pct"/>
            <w:vMerge w:val="restart"/>
            <w:tcBorders>
              <w:top w:val="single" w:sz="4" w:space="0" w:color="auto"/>
              <w:left w:val="single" w:sz="4" w:space="0" w:color="auto"/>
              <w:bottom w:val="single" w:sz="4" w:space="0" w:color="auto"/>
              <w:right w:val="single" w:sz="4" w:space="0" w:color="auto"/>
            </w:tcBorders>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 xml:space="preserve">Объект техники и </w:t>
            </w:r>
          </w:p>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его составные части</w:t>
            </w:r>
          </w:p>
        </w:tc>
        <w:tc>
          <w:tcPr>
            <w:tcW w:w="868" w:type="pct"/>
            <w:vMerge w:val="restart"/>
            <w:tcBorders>
              <w:top w:val="single" w:sz="4" w:space="0" w:color="auto"/>
              <w:left w:val="single" w:sz="4" w:space="0" w:color="auto"/>
              <w:bottom w:val="single" w:sz="4" w:space="0" w:color="auto"/>
              <w:right w:val="single" w:sz="4" w:space="0" w:color="auto"/>
            </w:tcBorders>
            <w:hideMark/>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 xml:space="preserve">Страна </w:t>
            </w:r>
          </w:p>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подачи заявки</w:t>
            </w:r>
          </w:p>
        </w:tc>
        <w:tc>
          <w:tcPr>
            <w:tcW w:w="2372" w:type="pct"/>
            <w:gridSpan w:val="5"/>
            <w:tcBorders>
              <w:top w:val="single" w:sz="4" w:space="0" w:color="auto"/>
              <w:left w:val="single" w:sz="4" w:space="0" w:color="auto"/>
              <w:bottom w:val="single" w:sz="4" w:space="0" w:color="auto"/>
              <w:right w:val="single" w:sz="4" w:space="0" w:color="auto"/>
            </w:tcBorders>
            <w:hideMark/>
          </w:tcPr>
          <w:p w:rsidR="00957B99" w:rsidRPr="00957B99" w:rsidRDefault="00957B99" w:rsidP="00C34245">
            <w:pPr>
              <w:spacing w:after="0" w:line="360" w:lineRule="auto"/>
              <w:jc w:val="both"/>
              <w:rPr>
                <w:rFonts w:ascii="Times New Roman" w:hAnsi="Times New Roman" w:cs="Times New Roman"/>
                <w:sz w:val="24"/>
                <w:szCs w:val="24"/>
              </w:rPr>
            </w:pPr>
            <w:r w:rsidRPr="00957B99">
              <w:rPr>
                <w:rFonts w:ascii="Times New Roman" w:hAnsi="Times New Roman" w:cs="Times New Roman"/>
                <w:sz w:val="24"/>
                <w:szCs w:val="24"/>
              </w:rPr>
              <w:t>Количество патентов, опубликованных заявок по годам подачи заявки (исключая патенты – аналоги)</w:t>
            </w:r>
          </w:p>
        </w:tc>
      </w:tr>
      <w:tr w:rsidR="00957B99" w:rsidRPr="00957B99" w:rsidTr="00984F26">
        <w:trPr>
          <w:cantSplit/>
          <w:trHeight w:val="554"/>
        </w:trPr>
        <w:tc>
          <w:tcPr>
            <w:tcW w:w="1760" w:type="pct"/>
            <w:vMerge/>
            <w:tcBorders>
              <w:top w:val="single" w:sz="4" w:space="0" w:color="auto"/>
              <w:left w:val="single" w:sz="4" w:space="0" w:color="auto"/>
              <w:bottom w:val="single" w:sz="4" w:space="0" w:color="auto"/>
              <w:right w:val="single" w:sz="4" w:space="0" w:color="auto"/>
            </w:tcBorders>
            <w:vAlign w:val="center"/>
            <w:hideMark/>
          </w:tcPr>
          <w:p w:rsidR="00957B99" w:rsidRPr="00957B99" w:rsidRDefault="00957B99" w:rsidP="00957B99">
            <w:pPr>
              <w:spacing w:after="0" w:line="240" w:lineRule="auto"/>
              <w:jc w:val="both"/>
              <w:rPr>
                <w:rFonts w:ascii="Times New Roman" w:hAnsi="Times New Roman" w:cs="Times New Roman"/>
                <w:sz w:val="24"/>
                <w:szCs w:val="24"/>
              </w:rPr>
            </w:pP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957B99" w:rsidRPr="00957B99" w:rsidRDefault="00957B99" w:rsidP="00957B99">
            <w:pPr>
              <w:spacing w:after="0" w:line="240" w:lineRule="auto"/>
              <w:jc w:val="both"/>
              <w:rPr>
                <w:rFonts w:ascii="Times New Roman" w:hAnsi="Times New Roman" w:cs="Times New Roman"/>
                <w:bCs/>
                <w:kern w:val="32"/>
                <w:sz w:val="24"/>
                <w:szCs w:val="24"/>
              </w:rPr>
            </w:pPr>
          </w:p>
        </w:tc>
        <w:tc>
          <w:tcPr>
            <w:tcW w:w="456"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rPr>
              <w:t>201</w:t>
            </w:r>
            <w:r w:rsidRPr="00957B99">
              <w:rPr>
                <w:rFonts w:ascii="Times New Roman" w:hAnsi="Times New Roman" w:cs="Times New Roman"/>
                <w:sz w:val="24"/>
                <w:szCs w:val="24"/>
                <w:lang w:val="kk-KZ"/>
              </w:rPr>
              <w:t>6</w:t>
            </w:r>
          </w:p>
        </w:tc>
        <w:tc>
          <w:tcPr>
            <w:tcW w:w="49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rPr>
              <w:t>201</w:t>
            </w:r>
            <w:r w:rsidRPr="00957B99">
              <w:rPr>
                <w:rFonts w:ascii="Times New Roman" w:hAnsi="Times New Roman" w:cs="Times New Roman"/>
                <w:sz w:val="24"/>
                <w:szCs w:val="24"/>
                <w:lang w:val="kk-KZ"/>
              </w:rPr>
              <w:t>7</w:t>
            </w:r>
          </w:p>
        </w:tc>
        <w:tc>
          <w:tcPr>
            <w:tcW w:w="590"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rPr>
              <w:t>201</w:t>
            </w:r>
            <w:r w:rsidRPr="00957B99">
              <w:rPr>
                <w:rFonts w:ascii="Times New Roman" w:hAnsi="Times New Roman" w:cs="Times New Roman"/>
                <w:sz w:val="24"/>
                <w:szCs w:val="24"/>
                <w:lang w:val="kk-KZ"/>
              </w:rPr>
              <w:t>8</w:t>
            </w:r>
          </w:p>
        </w:tc>
        <w:tc>
          <w:tcPr>
            <w:tcW w:w="434"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rPr>
              <w:t>201</w:t>
            </w:r>
            <w:r w:rsidRPr="00957B99">
              <w:rPr>
                <w:rFonts w:ascii="Times New Roman" w:hAnsi="Times New Roman" w:cs="Times New Roman"/>
                <w:sz w:val="24"/>
                <w:szCs w:val="24"/>
                <w:lang w:val="kk-KZ"/>
              </w:rPr>
              <w:t>9</w:t>
            </w:r>
          </w:p>
        </w:tc>
        <w:tc>
          <w:tcPr>
            <w:tcW w:w="40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2020</w:t>
            </w:r>
          </w:p>
        </w:tc>
      </w:tr>
      <w:tr w:rsidR="00957B99" w:rsidRPr="00957B99" w:rsidTr="00984F26">
        <w:trPr>
          <w:cantSplit/>
          <w:trHeight w:val="169"/>
        </w:trPr>
        <w:tc>
          <w:tcPr>
            <w:tcW w:w="1760" w:type="pct"/>
            <w:vMerge w:val="restart"/>
            <w:tcBorders>
              <w:top w:val="single" w:sz="4" w:space="0" w:color="auto"/>
              <w:left w:val="single" w:sz="4" w:space="0" w:color="auto"/>
              <w:right w:val="single" w:sz="4" w:space="0" w:color="auto"/>
            </w:tcBorders>
            <w:hideMark/>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Разработать и внедрить эффективные технологии управления продукционным процессом для орошаемых земель</w:t>
            </w:r>
          </w:p>
        </w:tc>
        <w:tc>
          <w:tcPr>
            <w:tcW w:w="868"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keepNext/>
              <w:spacing w:after="0" w:line="240" w:lineRule="auto"/>
              <w:jc w:val="both"/>
              <w:outlineLvl w:val="6"/>
              <w:rPr>
                <w:rFonts w:ascii="Times New Roman" w:hAnsi="Times New Roman" w:cs="Times New Roman"/>
                <w:sz w:val="24"/>
                <w:szCs w:val="24"/>
              </w:rPr>
            </w:pPr>
            <w:r w:rsidRPr="00957B99">
              <w:rPr>
                <w:rFonts w:ascii="Times New Roman" w:hAnsi="Times New Roman" w:cs="Times New Roman"/>
                <w:sz w:val="24"/>
                <w:szCs w:val="24"/>
              </w:rPr>
              <w:t>Россия</w:t>
            </w:r>
          </w:p>
        </w:tc>
        <w:tc>
          <w:tcPr>
            <w:tcW w:w="456"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25</w:t>
            </w:r>
          </w:p>
        </w:tc>
        <w:tc>
          <w:tcPr>
            <w:tcW w:w="49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22</w:t>
            </w:r>
          </w:p>
        </w:tc>
        <w:tc>
          <w:tcPr>
            <w:tcW w:w="590"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21</w:t>
            </w:r>
          </w:p>
        </w:tc>
        <w:tc>
          <w:tcPr>
            <w:tcW w:w="434"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7</w:t>
            </w:r>
          </w:p>
        </w:tc>
        <w:tc>
          <w:tcPr>
            <w:tcW w:w="40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p>
        </w:tc>
      </w:tr>
      <w:tr w:rsidR="00957B99" w:rsidRPr="00957B99" w:rsidTr="00984F26">
        <w:trPr>
          <w:cantSplit/>
          <w:trHeight w:val="511"/>
        </w:trPr>
        <w:tc>
          <w:tcPr>
            <w:tcW w:w="1760" w:type="pct"/>
            <w:vMerge/>
            <w:tcBorders>
              <w:left w:val="single" w:sz="4" w:space="0" w:color="auto"/>
              <w:right w:val="single" w:sz="4" w:space="0" w:color="auto"/>
            </w:tcBorders>
            <w:vAlign w:val="center"/>
            <w:hideMark/>
          </w:tcPr>
          <w:p w:rsidR="00957B99" w:rsidRPr="00957B99" w:rsidRDefault="00957B99" w:rsidP="00957B99">
            <w:pPr>
              <w:spacing w:after="0" w:line="240" w:lineRule="auto"/>
              <w:jc w:val="both"/>
              <w:rPr>
                <w:rFonts w:ascii="Times New Roman" w:hAnsi="Times New Roman" w:cs="Times New Roman"/>
                <w:sz w:val="24"/>
                <w:szCs w:val="24"/>
              </w:rPr>
            </w:pPr>
          </w:p>
        </w:tc>
        <w:tc>
          <w:tcPr>
            <w:tcW w:w="868" w:type="pct"/>
            <w:tcBorders>
              <w:top w:val="single" w:sz="4" w:space="0" w:color="auto"/>
              <w:left w:val="single" w:sz="4" w:space="0" w:color="auto"/>
              <w:bottom w:val="single" w:sz="4" w:space="0" w:color="auto"/>
              <w:right w:val="single" w:sz="4" w:space="0" w:color="auto"/>
            </w:tcBorders>
            <w:hideMark/>
          </w:tcPr>
          <w:p w:rsidR="00957B99" w:rsidRPr="00957B99" w:rsidRDefault="00957B99" w:rsidP="00957B99">
            <w:pPr>
              <w:keepNext/>
              <w:spacing w:after="0" w:line="240" w:lineRule="auto"/>
              <w:jc w:val="both"/>
              <w:outlineLvl w:val="6"/>
              <w:rPr>
                <w:rFonts w:ascii="Times New Roman" w:hAnsi="Times New Roman" w:cs="Times New Roman"/>
                <w:sz w:val="24"/>
                <w:szCs w:val="24"/>
              </w:rPr>
            </w:pPr>
            <w:r w:rsidRPr="00957B99">
              <w:rPr>
                <w:rFonts w:ascii="Times New Roman" w:hAnsi="Times New Roman" w:cs="Times New Roman"/>
                <w:sz w:val="24"/>
                <w:szCs w:val="24"/>
              </w:rPr>
              <w:t>ВОИС</w:t>
            </w:r>
          </w:p>
        </w:tc>
        <w:tc>
          <w:tcPr>
            <w:tcW w:w="456"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3</w:t>
            </w:r>
          </w:p>
        </w:tc>
        <w:tc>
          <w:tcPr>
            <w:tcW w:w="49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2</w:t>
            </w:r>
          </w:p>
        </w:tc>
        <w:tc>
          <w:tcPr>
            <w:tcW w:w="590"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8</w:t>
            </w:r>
          </w:p>
        </w:tc>
        <w:tc>
          <w:tcPr>
            <w:tcW w:w="434"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w:t>
            </w:r>
          </w:p>
        </w:tc>
        <w:tc>
          <w:tcPr>
            <w:tcW w:w="40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p>
        </w:tc>
      </w:tr>
      <w:tr w:rsidR="00957B99" w:rsidRPr="00957B99" w:rsidTr="00984F26">
        <w:trPr>
          <w:cantSplit/>
          <w:trHeight w:val="511"/>
        </w:trPr>
        <w:tc>
          <w:tcPr>
            <w:tcW w:w="1760" w:type="pct"/>
            <w:tcBorders>
              <w:left w:val="single" w:sz="4" w:space="0" w:color="auto"/>
              <w:right w:val="single" w:sz="4" w:space="0" w:color="auto"/>
            </w:tcBorders>
            <w:vAlign w:val="center"/>
          </w:tcPr>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eastAsia="Calibri" w:hAnsi="Times New Roman" w:cs="Times New Roman"/>
                <w:sz w:val="24"/>
                <w:szCs w:val="24"/>
              </w:rPr>
              <w:t>Агроэкологическая типизация земель для внедрения адаптивных агротехнологий и автоматизированных систем их управления</w:t>
            </w:r>
          </w:p>
        </w:tc>
        <w:tc>
          <w:tcPr>
            <w:tcW w:w="868"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keepNext/>
              <w:spacing w:after="0" w:line="240" w:lineRule="auto"/>
              <w:jc w:val="both"/>
              <w:outlineLvl w:val="6"/>
              <w:rPr>
                <w:rFonts w:ascii="Times New Roman" w:hAnsi="Times New Roman" w:cs="Times New Roman"/>
                <w:sz w:val="24"/>
                <w:szCs w:val="24"/>
              </w:rPr>
            </w:pPr>
            <w:r w:rsidRPr="00957B99">
              <w:rPr>
                <w:rFonts w:ascii="Times New Roman" w:eastAsia="Calibri" w:hAnsi="Times New Roman" w:cs="Times New Roman"/>
                <w:sz w:val="24"/>
                <w:szCs w:val="24"/>
              </w:rPr>
              <w:t>Россия</w:t>
            </w:r>
          </w:p>
        </w:tc>
        <w:tc>
          <w:tcPr>
            <w:tcW w:w="456"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p>
        </w:tc>
        <w:tc>
          <w:tcPr>
            <w:tcW w:w="49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p>
        </w:tc>
        <w:tc>
          <w:tcPr>
            <w:tcW w:w="590"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4</w:t>
            </w:r>
          </w:p>
        </w:tc>
        <w:tc>
          <w:tcPr>
            <w:tcW w:w="434"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5</w:t>
            </w:r>
          </w:p>
        </w:tc>
        <w:tc>
          <w:tcPr>
            <w:tcW w:w="40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r>
      <w:tr w:rsidR="00957B99" w:rsidRPr="00957B99" w:rsidTr="00984F26">
        <w:trPr>
          <w:cantSplit/>
          <w:trHeight w:val="511"/>
        </w:trPr>
        <w:tc>
          <w:tcPr>
            <w:tcW w:w="1760" w:type="pct"/>
            <w:tcBorders>
              <w:left w:val="single" w:sz="4" w:space="0" w:color="auto"/>
              <w:bottom w:val="single" w:sz="4" w:space="0" w:color="auto"/>
              <w:right w:val="single" w:sz="4" w:space="0" w:color="auto"/>
            </w:tcBorders>
            <w:vAlign w:val="center"/>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Разработать автоматизированную систему управления  агротехнологиями в системе точного  земледелия</w:t>
            </w:r>
          </w:p>
        </w:tc>
        <w:tc>
          <w:tcPr>
            <w:tcW w:w="868"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keepNext/>
              <w:spacing w:after="0" w:line="240" w:lineRule="auto"/>
              <w:jc w:val="both"/>
              <w:outlineLvl w:val="6"/>
              <w:rPr>
                <w:rFonts w:ascii="Times New Roman" w:eastAsia="Calibri" w:hAnsi="Times New Roman" w:cs="Times New Roman"/>
                <w:sz w:val="24"/>
                <w:szCs w:val="24"/>
              </w:rPr>
            </w:pPr>
            <w:r w:rsidRPr="00957B99">
              <w:rPr>
                <w:rFonts w:ascii="Times New Roman" w:eastAsia="Calibri" w:hAnsi="Times New Roman" w:cs="Times New Roman"/>
                <w:sz w:val="24"/>
                <w:szCs w:val="24"/>
              </w:rPr>
              <w:t>Россия</w:t>
            </w:r>
          </w:p>
        </w:tc>
        <w:tc>
          <w:tcPr>
            <w:tcW w:w="456"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p>
        </w:tc>
        <w:tc>
          <w:tcPr>
            <w:tcW w:w="49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hAnsi="Times New Roman" w:cs="Times New Roman"/>
                <w:sz w:val="24"/>
                <w:szCs w:val="24"/>
                <w:lang w:val="kk-KZ"/>
              </w:rPr>
            </w:pPr>
            <w:r w:rsidRPr="00957B99">
              <w:rPr>
                <w:rFonts w:ascii="Times New Roman" w:hAnsi="Times New Roman" w:cs="Times New Roman"/>
                <w:sz w:val="24"/>
                <w:szCs w:val="24"/>
                <w:lang w:val="kk-KZ"/>
              </w:rPr>
              <w:t>3</w:t>
            </w:r>
          </w:p>
        </w:tc>
        <w:tc>
          <w:tcPr>
            <w:tcW w:w="590"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2</w:t>
            </w:r>
          </w:p>
        </w:tc>
        <w:tc>
          <w:tcPr>
            <w:tcW w:w="434"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c>
          <w:tcPr>
            <w:tcW w:w="401" w:type="pct"/>
            <w:tcBorders>
              <w:top w:val="single" w:sz="4" w:space="0" w:color="auto"/>
              <w:left w:val="single" w:sz="4" w:space="0" w:color="auto"/>
              <w:bottom w:val="single" w:sz="4" w:space="0" w:color="auto"/>
              <w:right w:val="single" w:sz="4" w:space="0" w:color="auto"/>
            </w:tcBorders>
          </w:tcPr>
          <w:p w:rsidR="00957B99" w:rsidRPr="00957B99" w:rsidRDefault="00957B99" w:rsidP="00957B99">
            <w:pPr>
              <w:spacing w:after="0" w:line="240" w:lineRule="auto"/>
              <w:jc w:val="both"/>
              <w:rPr>
                <w:rFonts w:ascii="Times New Roman" w:eastAsia="Calibri" w:hAnsi="Times New Roman" w:cs="Times New Roman"/>
                <w:sz w:val="24"/>
                <w:szCs w:val="24"/>
              </w:rPr>
            </w:pPr>
            <w:r w:rsidRPr="00957B99">
              <w:rPr>
                <w:rFonts w:ascii="Times New Roman" w:eastAsia="Calibri" w:hAnsi="Times New Roman" w:cs="Times New Roman"/>
                <w:sz w:val="24"/>
                <w:szCs w:val="24"/>
              </w:rPr>
              <w:t>1</w:t>
            </w:r>
          </w:p>
        </w:tc>
      </w:tr>
    </w:tbl>
    <w:p w:rsidR="00957B99" w:rsidRPr="00957B99" w:rsidRDefault="00957B99" w:rsidP="00957B99">
      <w:pPr>
        <w:spacing w:after="0" w:line="240" w:lineRule="auto"/>
        <w:jc w:val="both"/>
        <w:rPr>
          <w:rFonts w:ascii="Times New Roman" w:hAnsi="Times New Roman" w:cs="Times New Roman"/>
          <w:sz w:val="24"/>
          <w:szCs w:val="24"/>
        </w:rPr>
      </w:pPr>
    </w:p>
    <w:p w:rsidR="00957B99" w:rsidRPr="00957B99" w:rsidRDefault="00957B99" w:rsidP="00957B99">
      <w:pPr>
        <w:spacing w:after="0" w:line="240" w:lineRule="auto"/>
        <w:jc w:val="both"/>
        <w:rPr>
          <w:rFonts w:ascii="Times New Roman" w:hAnsi="Times New Roman" w:cs="Times New Roman"/>
          <w:sz w:val="24"/>
          <w:szCs w:val="24"/>
        </w:rPr>
      </w:pPr>
      <w:r w:rsidRPr="00957B99">
        <w:rPr>
          <w:rFonts w:ascii="Times New Roman" w:hAnsi="Times New Roman" w:cs="Times New Roman"/>
          <w:sz w:val="24"/>
          <w:szCs w:val="24"/>
        </w:rPr>
        <w:t xml:space="preserve">В результате патентно-информационного поиска выявлено по России – 92, ВОИС – </w:t>
      </w:r>
      <w:r w:rsidRPr="00957B99">
        <w:rPr>
          <w:rFonts w:ascii="Times New Roman" w:hAnsi="Times New Roman" w:cs="Times New Roman"/>
          <w:sz w:val="24"/>
          <w:szCs w:val="24"/>
          <w:lang w:val="kk-KZ"/>
        </w:rPr>
        <w:t>13</w:t>
      </w:r>
      <w:r w:rsidRPr="00957B99">
        <w:rPr>
          <w:rFonts w:ascii="Times New Roman" w:hAnsi="Times New Roman" w:cs="Times New Roman"/>
          <w:sz w:val="24"/>
          <w:szCs w:val="24"/>
        </w:rPr>
        <w:t xml:space="preserve"> охранных документов. Такие результаты не позволяют оценить мировую ситуацию. </w:t>
      </w:r>
    </w:p>
    <w:p w:rsidR="00957B99" w:rsidRPr="00957B99" w:rsidRDefault="00957B99" w:rsidP="00957B99">
      <w:pPr>
        <w:spacing w:after="0" w:line="240" w:lineRule="auto"/>
        <w:ind w:firstLine="709"/>
        <w:jc w:val="both"/>
        <w:rPr>
          <w:rFonts w:ascii="Times New Roman" w:hAnsi="Times New Roman" w:cs="Times New Roman"/>
          <w:sz w:val="24"/>
          <w:szCs w:val="24"/>
          <w:lang w:val="kk-KZ"/>
        </w:rPr>
        <w:sectPr w:rsidR="00957B99" w:rsidRPr="00957B99" w:rsidSect="00C34245">
          <w:pgSz w:w="16838" w:h="11906" w:orient="landscape"/>
          <w:pgMar w:top="1134" w:right="851" w:bottom="1134" w:left="1701" w:header="709" w:footer="709" w:gutter="0"/>
          <w:cols w:space="708"/>
          <w:docGrid w:linePitch="360"/>
        </w:sectPr>
      </w:pPr>
    </w:p>
    <w:p w:rsidR="00957B99" w:rsidRPr="00957B99" w:rsidRDefault="00957B99" w:rsidP="00957B99">
      <w:pPr>
        <w:spacing w:after="0" w:line="240" w:lineRule="auto"/>
        <w:ind w:firstLine="709"/>
        <w:jc w:val="both"/>
        <w:rPr>
          <w:rFonts w:ascii="Times New Roman" w:hAnsi="Times New Roman" w:cs="Times New Roman"/>
          <w:sz w:val="24"/>
          <w:szCs w:val="24"/>
          <w:lang w:val="kk-KZ"/>
        </w:rPr>
      </w:pPr>
    </w:p>
    <w:p w:rsidR="00957B99" w:rsidRDefault="00957B99" w:rsidP="00957B99">
      <w:pPr>
        <w:spacing w:after="0" w:line="240" w:lineRule="auto"/>
        <w:ind w:firstLine="709"/>
        <w:jc w:val="center"/>
        <w:rPr>
          <w:rFonts w:ascii="Times New Roman" w:hAnsi="Times New Roman" w:cs="Times New Roman"/>
          <w:b/>
          <w:sz w:val="24"/>
          <w:szCs w:val="24"/>
          <w:lang w:val="kk-KZ"/>
        </w:rPr>
      </w:pPr>
      <w:r w:rsidRPr="00957B99">
        <w:rPr>
          <w:rFonts w:ascii="Times New Roman" w:hAnsi="Times New Roman" w:cs="Times New Roman"/>
          <w:b/>
          <w:sz w:val="24"/>
          <w:szCs w:val="24"/>
          <w:lang w:val="kk-KZ"/>
        </w:rPr>
        <w:t>ПРИЛОЖЕНИЕ К</w:t>
      </w:r>
    </w:p>
    <w:p w:rsidR="003709C5" w:rsidRDefault="003709C5" w:rsidP="00957B99">
      <w:pPr>
        <w:spacing w:after="0" w:line="240" w:lineRule="auto"/>
        <w:ind w:firstLine="709"/>
        <w:jc w:val="center"/>
        <w:rPr>
          <w:rFonts w:ascii="Times New Roman" w:hAnsi="Times New Roman" w:cs="Times New Roman"/>
          <w:b/>
          <w:sz w:val="24"/>
          <w:szCs w:val="24"/>
          <w:lang w:val="kk-KZ"/>
        </w:rPr>
      </w:pPr>
    </w:p>
    <w:p w:rsidR="00957B99" w:rsidRPr="003709C5" w:rsidRDefault="00957B99" w:rsidP="00AA5416">
      <w:pPr>
        <w:spacing w:after="0" w:line="240" w:lineRule="auto"/>
        <w:jc w:val="center"/>
        <w:rPr>
          <w:rFonts w:ascii="Times New Roman" w:hAnsi="Times New Roman" w:cs="Times New Roman"/>
          <w:b/>
          <w:sz w:val="24"/>
          <w:szCs w:val="24"/>
          <w:lang w:val="kk-KZ"/>
        </w:rPr>
      </w:pPr>
      <w:r w:rsidRPr="003709C5">
        <w:rPr>
          <w:rFonts w:ascii="Times New Roman" w:hAnsi="Times New Roman" w:cs="Times New Roman"/>
          <w:b/>
          <w:sz w:val="24"/>
          <w:szCs w:val="24"/>
        </w:rPr>
        <w:t>Платежное поручение о софинансировании от ТОО «Қамқорлық»</w:t>
      </w:r>
    </w:p>
    <w:p w:rsidR="00AA5416" w:rsidRPr="00AA5416" w:rsidRDefault="00AA5416" w:rsidP="00AA5416">
      <w:pPr>
        <w:spacing w:after="0" w:line="240" w:lineRule="auto"/>
        <w:jc w:val="center"/>
        <w:rPr>
          <w:rFonts w:ascii="Times New Roman" w:hAnsi="Times New Roman" w:cs="Times New Roman"/>
          <w:b/>
          <w:sz w:val="24"/>
          <w:szCs w:val="24"/>
          <w:lang w:val="kk-KZ"/>
        </w:rPr>
      </w:pPr>
    </w:p>
    <w:p w:rsidR="00957B99" w:rsidRPr="00957B99" w:rsidRDefault="00957B99" w:rsidP="00957B99">
      <w:pPr>
        <w:pBdr>
          <w:bottom w:val="single" w:sz="4" w:space="29" w:color="FFFFFF"/>
        </w:pBdr>
        <w:suppressAutoHyphens/>
        <w:autoSpaceDE w:val="0"/>
        <w:autoSpaceDN w:val="0"/>
        <w:adjustRightInd w:val="0"/>
        <w:spacing w:after="0" w:line="240" w:lineRule="auto"/>
        <w:jc w:val="both"/>
        <w:rPr>
          <w:rFonts w:ascii="Times New Roman" w:eastAsia="WenQuanYi Micro Hei" w:hAnsi="Times New Roman" w:cs="Times New Roman"/>
          <w:bCs/>
          <w:color w:val="000000" w:themeColor="text1"/>
          <w:kern w:val="24"/>
          <w:sz w:val="24"/>
          <w:szCs w:val="24"/>
          <w:lang w:val="kk-KZ"/>
        </w:rPr>
      </w:pPr>
      <w:r w:rsidRPr="00067C50">
        <w:rPr>
          <w:noProof/>
          <w:lang w:eastAsia="ru-RU"/>
        </w:rPr>
        <w:drawing>
          <wp:inline distT="0" distB="0" distL="0" distR="0" wp14:anchorId="220C37B2" wp14:editId="49C15D9D">
            <wp:extent cx="5838825" cy="6781800"/>
            <wp:effectExtent l="0" t="0" r="9525" b="0"/>
            <wp:docPr id="31" name="Рисунок 31" descr="C:\Users\Рахия\Desktop\ЛЯЙЛЯ 2021\МУ фото\8adc3383-adc2-4d9e-8bf2-48fe0350d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хия\Desktop\ЛЯЙЛЯ 2021\МУ фото\8adc3383-adc2-4d9e-8bf2-48fe0350dbd9.jpg"/>
                    <pic:cNvPicPr>
                      <a:picLocks noChangeAspect="1" noChangeArrowheads="1"/>
                    </pic:cNvPicPr>
                  </pic:nvPicPr>
                  <pic:blipFill rotWithShape="1">
                    <a:blip r:embed="rId404">
                      <a:extLst>
                        <a:ext uri="{28A0092B-C50C-407E-A947-70E740481C1C}">
                          <a14:useLocalDpi xmlns:a14="http://schemas.microsoft.com/office/drawing/2010/main" val="0"/>
                        </a:ext>
                      </a:extLst>
                    </a:blip>
                    <a:srcRect b="16432"/>
                    <a:stretch/>
                  </pic:blipFill>
                  <pic:spPr bwMode="auto">
                    <a:xfrm>
                      <a:off x="0" y="0"/>
                      <a:ext cx="5836836" cy="6779490"/>
                    </a:xfrm>
                    <a:prstGeom prst="rect">
                      <a:avLst/>
                    </a:prstGeom>
                    <a:noFill/>
                    <a:ln>
                      <a:noFill/>
                    </a:ln>
                    <a:extLst>
                      <a:ext uri="{53640926-AAD7-44D8-BBD7-CCE9431645EC}">
                        <a14:shadowObscured xmlns:a14="http://schemas.microsoft.com/office/drawing/2010/main"/>
                      </a:ext>
                    </a:extLst>
                  </pic:spPr>
                </pic:pic>
              </a:graphicData>
            </a:graphic>
          </wp:inline>
        </w:drawing>
      </w:r>
    </w:p>
    <w:sectPr w:rsidR="00957B99" w:rsidRPr="00957B99" w:rsidSect="00100AA2">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1DB1" w:rsidRDefault="001C1DB1" w:rsidP="00957B99">
      <w:pPr>
        <w:spacing w:after="0" w:line="240" w:lineRule="auto"/>
      </w:pPr>
      <w:r>
        <w:separator/>
      </w:r>
    </w:p>
  </w:endnote>
  <w:endnote w:type="continuationSeparator" w:id="0">
    <w:p w:rsidR="001C1DB1" w:rsidRDefault="001C1DB1" w:rsidP="00957B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WenQuanYi Micro Hei">
    <w:panose1 w:val="00000000000000000000"/>
    <w:charset w:val="00"/>
    <w:family w:val="roman"/>
    <w:notTrueType/>
    <w:pitch w:val="default"/>
  </w:font>
  <w:font w:name="WipoUniExt">
    <w:altName w:val="MS Mincho"/>
    <w:panose1 w:val="00000000000000000000"/>
    <w:charset w:val="80"/>
    <w:family w:val="auto"/>
    <w:notTrueType/>
    <w:pitch w:val="default"/>
    <w:sig w:usb0="00000001" w:usb1="09070000" w:usb2="00000010" w:usb3="00000000" w:csb0="000A0000" w:csb1="00000000"/>
  </w:font>
  <w:font w:name="WipoUniExtBold">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8328415"/>
      <w:docPartObj>
        <w:docPartGallery w:val="Page Numbers (Bottom of Page)"/>
        <w:docPartUnique/>
      </w:docPartObj>
    </w:sdtPr>
    <w:sdtEndPr/>
    <w:sdtContent>
      <w:p w:rsidR="00E5427F" w:rsidRDefault="00E5427F">
        <w:pPr>
          <w:pStyle w:val="af3"/>
          <w:jc w:val="center"/>
        </w:pPr>
        <w:r>
          <w:fldChar w:fldCharType="begin"/>
        </w:r>
        <w:r>
          <w:instrText>PAGE   \* MERGEFORMAT</w:instrText>
        </w:r>
        <w:r>
          <w:fldChar w:fldCharType="separate"/>
        </w:r>
        <w:r w:rsidR="0057567F">
          <w:rPr>
            <w:noProof/>
          </w:rPr>
          <w:t>52</w:t>
        </w:r>
        <w:r>
          <w:fldChar w:fldCharType="end"/>
        </w:r>
      </w:p>
    </w:sdtContent>
  </w:sdt>
  <w:p w:rsidR="00E5427F" w:rsidRDefault="00E5427F">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1DB1" w:rsidRDefault="001C1DB1" w:rsidP="00957B99">
      <w:pPr>
        <w:spacing w:after="0" w:line="240" w:lineRule="auto"/>
      </w:pPr>
      <w:r>
        <w:separator/>
      </w:r>
    </w:p>
  </w:footnote>
  <w:footnote w:type="continuationSeparator" w:id="0">
    <w:p w:rsidR="001C1DB1" w:rsidRDefault="001C1DB1" w:rsidP="00957B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803B5"/>
    <w:multiLevelType w:val="hybridMultilevel"/>
    <w:tmpl w:val="3DC2CDA6"/>
    <w:lvl w:ilvl="0" w:tplc="0666BCE6">
      <w:start w:val="1"/>
      <w:numFmt w:val="decimal"/>
      <w:lvlText w:val="%1"/>
      <w:lvlJc w:val="left"/>
      <w:pPr>
        <w:tabs>
          <w:tab w:val="num" w:pos="1440"/>
        </w:tabs>
        <w:ind w:left="1440" w:hanging="360"/>
      </w:pPr>
      <w:rPr>
        <w:rFonts w:ascii="Times New Roman" w:eastAsia="Times New Roman" w:hAnsi="Times New Roman" w:cs="Times New Roman"/>
      </w:rPr>
    </w:lvl>
    <w:lvl w:ilvl="1" w:tplc="04190019">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
    <w:nsid w:val="04492555"/>
    <w:multiLevelType w:val="multilevel"/>
    <w:tmpl w:val="E610A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9D7DE1"/>
    <w:multiLevelType w:val="multilevel"/>
    <w:tmpl w:val="CF987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FB605F"/>
    <w:multiLevelType w:val="hybridMultilevel"/>
    <w:tmpl w:val="396C4B22"/>
    <w:lvl w:ilvl="0" w:tplc="47DC57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0F00CC6"/>
    <w:multiLevelType w:val="multilevel"/>
    <w:tmpl w:val="958ECB82"/>
    <w:lvl w:ilvl="0">
      <w:start w:val="1"/>
      <w:numFmt w:val="decimal"/>
      <w:lvlText w:val="%1"/>
      <w:lvlJc w:val="left"/>
      <w:pPr>
        <w:ind w:left="375" w:hanging="375"/>
      </w:pPr>
      <w:rPr>
        <w:rFonts w:hint="default"/>
      </w:rPr>
    </w:lvl>
    <w:lvl w:ilvl="1">
      <w:start w:val="1"/>
      <w:numFmt w:val="decimal"/>
      <w:lvlText w:val="%1.%2"/>
      <w:lvlJc w:val="left"/>
      <w:pPr>
        <w:ind w:left="675" w:hanging="375"/>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5">
    <w:nsid w:val="10F95C39"/>
    <w:multiLevelType w:val="multilevel"/>
    <w:tmpl w:val="83EED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BB6A2C"/>
    <w:multiLevelType w:val="multilevel"/>
    <w:tmpl w:val="D5EE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A24944"/>
    <w:multiLevelType w:val="multilevel"/>
    <w:tmpl w:val="D4E019DA"/>
    <w:lvl w:ilvl="0">
      <w:start w:val="1"/>
      <w:numFmt w:val="decimal"/>
      <w:lvlText w:val="%1"/>
      <w:lvlJc w:val="left"/>
      <w:pPr>
        <w:ind w:left="990" w:hanging="990"/>
      </w:pPr>
      <w:rPr>
        <w:rFonts w:hint="default"/>
      </w:rPr>
    </w:lvl>
    <w:lvl w:ilvl="1">
      <w:start w:val="1"/>
      <w:numFmt w:val="decimal"/>
      <w:lvlText w:val="%1.%2"/>
      <w:lvlJc w:val="left"/>
      <w:pPr>
        <w:ind w:left="1274" w:hanging="990"/>
      </w:pPr>
      <w:rPr>
        <w:rFonts w:hint="default"/>
      </w:rPr>
    </w:lvl>
    <w:lvl w:ilvl="2">
      <w:start w:val="1"/>
      <w:numFmt w:val="decimal"/>
      <w:lvlText w:val="%1.%2.%3"/>
      <w:lvlJc w:val="left"/>
      <w:pPr>
        <w:ind w:left="1558" w:hanging="99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8">
    <w:nsid w:val="15093BD8"/>
    <w:multiLevelType w:val="multilevel"/>
    <w:tmpl w:val="2AD8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6A082C"/>
    <w:multiLevelType w:val="multilevel"/>
    <w:tmpl w:val="5D306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9B2F6C"/>
    <w:multiLevelType w:val="multilevel"/>
    <w:tmpl w:val="EF66C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D64256"/>
    <w:multiLevelType w:val="multilevel"/>
    <w:tmpl w:val="3CDA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566825"/>
    <w:multiLevelType w:val="multilevel"/>
    <w:tmpl w:val="1B804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BD378EB"/>
    <w:multiLevelType w:val="multilevel"/>
    <w:tmpl w:val="461C3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7C7B6E"/>
    <w:multiLevelType w:val="multilevel"/>
    <w:tmpl w:val="04D81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774A31"/>
    <w:multiLevelType w:val="multilevel"/>
    <w:tmpl w:val="116EF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F8E6A07"/>
    <w:multiLevelType w:val="multilevel"/>
    <w:tmpl w:val="C136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3B540F2"/>
    <w:multiLevelType w:val="multilevel"/>
    <w:tmpl w:val="7BEC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5260EF"/>
    <w:multiLevelType w:val="multilevel"/>
    <w:tmpl w:val="FE720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90055AF"/>
    <w:multiLevelType w:val="multilevel"/>
    <w:tmpl w:val="D256D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E955E6B"/>
    <w:multiLevelType w:val="multilevel"/>
    <w:tmpl w:val="F8C08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09405DA"/>
    <w:multiLevelType w:val="multilevel"/>
    <w:tmpl w:val="37122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B214DF7"/>
    <w:multiLevelType w:val="multilevel"/>
    <w:tmpl w:val="66683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DEE4B06"/>
    <w:multiLevelType w:val="hybridMultilevel"/>
    <w:tmpl w:val="6D2A669C"/>
    <w:lvl w:ilvl="0" w:tplc="F768D8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FAC20B5"/>
    <w:multiLevelType w:val="multilevel"/>
    <w:tmpl w:val="08D41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6675955"/>
    <w:multiLevelType w:val="multilevel"/>
    <w:tmpl w:val="9522D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6686B9D"/>
    <w:multiLevelType w:val="multilevel"/>
    <w:tmpl w:val="6596B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7F15DC6"/>
    <w:multiLevelType w:val="multilevel"/>
    <w:tmpl w:val="9E92D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8571D52"/>
    <w:multiLevelType w:val="multilevel"/>
    <w:tmpl w:val="28441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847E19"/>
    <w:multiLevelType w:val="hybridMultilevel"/>
    <w:tmpl w:val="9B1872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F49217D"/>
    <w:multiLevelType w:val="multilevel"/>
    <w:tmpl w:val="D7883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000763C"/>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nsid w:val="73D63B3B"/>
    <w:multiLevelType w:val="multilevel"/>
    <w:tmpl w:val="2BDA9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9550C02"/>
    <w:multiLevelType w:val="hybridMultilevel"/>
    <w:tmpl w:val="5F46571E"/>
    <w:lvl w:ilvl="0" w:tplc="A198B5D6">
      <w:start w:val="1"/>
      <w:numFmt w:val="decimal"/>
      <w:lvlText w:val="%1."/>
      <w:lvlJc w:val="left"/>
      <w:pPr>
        <w:tabs>
          <w:tab w:val="num" w:pos="1117"/>
        </w:tabs>
        <w:ind w:left="1117" w:hanging="360"/>
      </w:pPr>
      <w:rPr>
        <w:rFonts w:cs="Times New Roman"/>
      </w:rPr>
    </w:lvl>
    <w:lvl w:ilvl="1" w:tplc="671E585E">
      <w:numFmt w:val="none"/>
      <w:lvlText w:val=""/>
      <w:lvlJc w:val="left"/>
      <w:pPr>
        <w:tabs>
          <w:tab w:val="num" w:pos="360"/>
        </w:tabs>
      </w:pPr>
      <w:rPr>
        <w:rFonts w:cs="Times New Roman"/>
      </w:rPr>
    </w:lvl>
    <w:lvl w:ilvl="2" w:tplc="7E806D70">
      <w:numFmt w:val="none"/>
      <w:lvlText w:val=""/>
      <w:lvlJc w:val="left"/>
      <w:pPr>
        <w:tabs>
          <w:tab w:val="num" w:pos="360"/>
        </w:tabs>
      </w:pPr>
      <w:rPr>
        <w:rFonts w:cs="Times New Roman"/>
      </w:rPr>
    </w:lvl>
    <w:lvl w:ilvl="3" w:tplc="D81678C8">
      <w:numFmt w:val="none"/>
      <w:lvlText w:val=""/>
      <w:lvlJc w:val="left"/>
      <w:pPr>
        <w:tabs>
          <w:tab w:val="num" w:pos="360"/>
        </w:tabs>
      </w:pPr>
      <w:rPr>
        <w:rFonts w:cs="Times New Roman"/>
      </w:rPr>
    </w:lvl>
    <w:lvl w:ilvl="4" w:tplc="2C228186">
      <w:numFmt w:val="none"/>
      <w:lvlText w:val=""/>
      <w:lvlJc w:val="left"/>
      <w:pPr>
        <w:tabs>
          <w:tab w:val="num" w:pos="360"/>
        </w:tabs>
      </w:pPr>
      <w:rPr>
        <w:rFonts w:cs="Times New Roman"/>
      </w:rPr>
    </w:lvl>
    <w:lvl w:ilvl="5" w:tplc="69A8E554">
      <w:numFmt w:val="none"/>
      <w:lvlText w:val=""/>
      <w:lvlJc w:val="left"/>
      <w:pPr>
        <w:tabs>
          <w:tab w:val="num" w:pos="360"/>
        </w:tabs>
      </w:pPr>
      <w:rPr>
        <w:rFonts w:cs="Times New Roman"/>
      </w:rPr>
    </w:lvl>
    <w:lvl w:ilvl="6" w:tplc="7E061812">
      <w:numFmt w:val="none"/>
      <w:lvlText w:val=""/>
      <w:lvlJc w:val="left"/>
      <w:pPr>
        <w:tabs>
          <w:tab w:val="num" w:pos="360"/>
        </w:tabs>
      </w:pPr>
      <w:rPr>
        <w:rFonts w:cs="Times New Roman"/>
      </w:rPr>
    </w:lvl>
    <w:lvl w:ilvl="7" w:tplc="C2B41280">
      <w:numFmt w:val="none"/>
      <w:lvlText w:val=""/>
      <w:lvlJc w:val="left"/>
      <w:pPr>
        <w:tabs>
          <w:tab w:val="num" w:pos="360"/>
        </w:tabs>
      </w:pPr>
      <w:rPr>
        <w:rFonts w:cs="Times New Roman"/>
      </w:rPr>
    </w:lvl>
    <w:lvl w:ilvl="8" w:tplc="17BA8A58">
      <w:numFmt w:val="none"/>
      <w:lvlText w:val=""/>
      <w:lvlJc w:val="left"/>
      <w:pPr>
        <w:tabs>
          <w:tab w:val="num" w:pos="360"/>
        </w:tabs>
      </w:pPr>
      <w:rPr>
        <w:rFonts w:cs="Times New Roman"/>
      </w:rPr>
    </w:lvl>
  </w:abstractNum>
  <w:abstractNum w:abstractNumId="34">
    <w:nsid w:val="7D3E758C"/>
    <w:multiLevelType w:val="multilevel"/>
    <w:tmpl w:val="B016B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33"/>
  </w:num>
  <w:num w:numId="5">
    <w:abstractNumId w:val="7"/>
  </w:num>
  <w:num w:numId="6">
    <w:abstractNumId w:val="31"/>
  </w:num>
  <w:num w:numId="7">
    <w:abstractNumId w:val="13"/>
  </w:num>
  <w:num w:numId="8">
    <w:abstractNumId w:val="18"/>
  </w:num>
  <w:num w:numId="9">
    <w:abstractNumId w:val="20"/>
  </w:num>
  <w:num w:numId="10">
    <w:abstractNumId w:val="24"/>
  </w:num>
  <w:num w:numId="11">
    <w:abstractNumId w:val="28"/>
  </w:num>
  <w:num w:numId="12">
    <w:abstractNumId w:val="34"/>
  </w:num>
  <w:num w:numId="13">
    <w:abstractNumId w:val="17"/>
  </w:num>
  <w:num w:numId="14">
    <w:abstractNumId w:val="15"/>
  </w:num>
  <w:num w:numId="15">
    <w:abstractNumId w:val="27"/>
  </w:num>
  <w:num w:numId="16">
    <w:abstractNumId w:val="12"/>
  </w:num>
  <w:num w:numId="17">
    <w:abstractNumId w:val="25"/>
  </w:num>
  <w:num w:numId="18">
    <w:abstractNumId w:val="21"/>
  </w:num>
  <w:num w:numId="19">
    <w:abstractNumId w:val="26"/>
  </w:num>
  <w:num w:numId="20">
    <w:abstractNumId w:val="1"/>
  </w:num>
  <w:num w:numId="21">
    <w:abstractNumId w:val="32"/>
  </w:num>
  <w:num w:numId="22">
    <w:abstractNumId w:val="9"/>
  </w:num>
  <w:num w:numId="23">
    <w:abstractNumId w:val="16"/>
  </w:num>
  <w:num w:numId="24">
    <w:abstractNumId w:val="14"/>
  </w:num>
  <w:num w:numId="25">
    <w:abstractNumId w:val="2"/>
  </w:num>
  <w:num w:numId="26">
    <w:abstractNumId w:val="10"/>
  </w:num>
  <w:num w:numId="27">
    <w:abstractNumId w:val="11"/>
  </w:num>
  <w:num w:numId="28">
    <w:abstractNumId w:val="30"/>
  </w:num>
  <w:num w:numId="29">
    <w:abstractNumId w:val="8"/>
  </w:num>
  <w:num w:numId="30">
    <w:abstractNumId w:val="5"/>
  </w:num>
  <w:num w:numId="31">
    <w:abstractNumId w:val="19"/>
  </w:num>
  <w:num w:numId="32">
    <w:abstractNumId w:val="6"/>
  </w:num>
  <w:num w:numId="33">
    <w:abstractNumId w:val="22"/>
  </w:num>
  <w:num w:numId="34">
    <w:abstractNumId w:val="29"/>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1472"/>
    <w:rsid w:val="00047FE2"/>
    <w:rsid w:val="000B17E5"/>
    <w:rsid w:val="000C4439"/>
    <w:rsid w:val="00100AA2"/>
    <w:rsid w:val="00136739"/>
    <w:rsid w:val="001C1DB1"/>
    <w:rsid w:val="00292BCE"/>
    <w:rsid w:val="002D56C3"/>
    <w:rsid w:val="002E50CF"/>
    <w:rsid w:val="00305A5E"/>
    <w:rsid w:val="003709C5"/>
    <w:rsid w:val="003F0771"/>
    <w:rsid w:val="00406FFA"/>
    <w:rsid w:val="004D7975"/>
    <w:rsid w:val="005069D0"/>
    <w:rsid w:val="00571866"/>
    <w:rsid w:val="0057567F"/>
    <w:rsid w:val="005A6F67"/>
    <w:rsid w:val="005B210E"/>
    <w:rsid w:val="0061357C"/>
    <w:rsid w:val="0063129E"/>
    <w:rsid w:val="00774D44"/>
    <w:rsid w:val="007A005D"/>
    <w:rsid w:val="008944CF"/>
    <w:rsid w:val="008D0DE8"/>
    <w:rsid w:val="00957B99"/>
    <w:rsid w:val="009639CD"/>
    <w:rsid w:val="00984F26"/>
    <w:rsid w:val="00993365"/>
    <w:rsid w:val="00994A4F"/>
    <w:rsid w:val="009C5A69"/>
    <w:rsid w:val="009D362E"/>
    <w:rsid w:val="00A865A0"/>
    <w:rsid w:val="00AA5416"/>
    <w:rsid w:val="00AE490F"/>
    <w:rsid w:val="00B101B9"/>
    <w:rsid w:val="00B5537F"/>
    <w:rsid w:val="00BA45BD"/>
    <w:rsid w:val="00BF69B7"/>
    <w:rsid w:val="00C22C91"/>
    <w:rsid w:val="00C34245"/>
    <w:rsid w:val="00C628EF"/>
    <w:rsid w:val="00E5427F"/>
    <w:rsid w:val="00E90786"/>
    <w:rsid w:val="00ED4BD3"/>
    <w:rsid w:val="00EE3DF7"/>
    <w:rsid w:val="00F07B18"/>
    <w:rsid w:val="00F31472"/>
    <w:rsid w:val="00F462AC"/>
    <w:rsid w:val="00FC5C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uiPriority w:val="9"/>
    <w:qFormat/>
    <w:rsid w:val="00957B99"/>
    <w:pPr>
      <w:keepNext/>
      <w:spacing w:after="0" w:line="240" w:lineRule="auto"/>
      <w:jc w:val="center"/>
      <w:outlineLvl w:val="0"/>
    </w:pPr>
    <w:rPr>
      <w:rFonts w:ascii="Times New Roman" w:eastAsia="SimSun" w:hAnsi="Times New Roman" w:cs="Times New Roman"/>
      <w:b/>
      <w:sz w:val="28"/>
      <w:szCs w:val="24"/>
      <w:lang w:val="x-none" w:eastAsia="x-none"/>
    </w:rPr>
  </w:style>
  <w:style w:type="paragraph" w:styleId="2">
    <w:name w:val="heading 2"/>
    <w:basedOn w:val="a"/>
    <w:next w:val="a"/>
    <w:link w:val="20"/>
    <w:qFormat/>
    <w:rsid w:val="00957B99"/>
    <w:pPr>
      <w:keepNext/>
      <w:spacing w:before="240" w:after="60" w:line="240" w:lineRule="auto"/>
      <w:outlineLvl w:val="1"/>
    </w:pPr>
    <w:rPr>
      <w:rFonts w:ascii="Arial" w:eastAsia="SimSun" w:hAnsi="Arial" w:cs="Times New Roman"/>
      <w:b/>
      <w:bCs/>
      <w:i/>
      <w:iCs/>
      <w:sz w:val="28"/>
      <w:szCs w:val="28"/>
      <w:lang w:val="en-US"/>
    </w:rPr>
  </w:style>
  <w:style w:type="paragraph" w:styleId="3">
    <w:name w:val="heading 3"/>
    <w:basedOn w:val="a"/>
    <w:next w:val="a"/>
    <w:link w:val="30"/>
    <w:qFormat/>
    <w:rsid w:val="00957B99"/>
    <w:pPr>
      <w:keepNext/>
      <w:spacing w:before="240" w:after="60" w:line="240" w:lineRule="auto"/>
      <w:outlineLvl w:val="2"/>
    </w:pPr>
    <w:rPr>
      <w:rFonts w:ascii="Arial" w:eastAsia="SimSun" w:hAnsi="Arial" w:cs="Times New Roman"/>
      <w:b/>
      <w:bCs/>
      <w:sz w:val="26"/>
      <w:szCs w:val="26"/>
      <w:lang w:val="en-US"/>
    </w:rPr>
  </w:style>
  <w:style w:type="paragraph" w:styleId="4">
    <w:name w:val="heading 4"/>
    <w:basedOn w:val="a"/>
    <w:next w:val="a"/>
    <w:link w:val="40"/>
    <w:uiPriority w:val="9"/>
    <w:qFormat/>
    <w:rsid w:val="00957B99"/>
    <w:pPr>
      <w:keepNext/>
      <w:spacing w:before="240" w:after="60" w:line="240" w:lineRule="auto"/>
      <w:outlineLvl w:val="3"/>
    </w:pPr>
    <w:rPr>
      <w:rFonts w:ascii="Times New Roman" w:eastAsia="SimSun" w:hAnsi="Times New Roman" w:cs="Times New Roman"/>
      <w:b/>
      <w:bCs/>
      <w:sz w:val="28"/>
      <w:szCs w:val="28"/>
      <w:lang w:val="en-US"/>
    </w:rPr>
  </w:style>
  <w:style w:type="paragraph" w:styleId="5">
    <w:name w:val="heading 5"/>
    <w:basedOn w:val="a"/>
    <w:next w:val="a"/>
    <w:link w:val="50"/>
    <w:unhideWhenUsed/>
    <w:qFormat/>
    <w:rsid w:val="00957B99"/>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uiPriority w:val="9"/>
    <w:qFormat/>
    <w:rsid w:val="00957B99"/>
    <w:pPr>
      <w:spacing w:before="240" w:after="60" w:line="240" w:lineRule="auto"/>
      <w:outlineLvl w:val="5"/>
    </w:pPr>
    <w:rPr>
      <w:rFonts w:ascii="Times New Roman" w:eastAsia="SimSun" w:hAnsi="Times New Roman" w:cs="Times New Roman"/>
      <w:b/>
      <w:bCs/>
      <w:lang w:val="en-US"/>
    </w:rPr>
  </w:style>
  <w:style w:type="paragraph" w:styleId="7">
    <w:name w:val="heading 7"/>
    <w:basedOn w:val="a"/>
    <w:next w:val="a"/>
    <w:link w:val="70"/>
    <w:uiPriority w:val="99"/>
    <w:semiHidden/>
    <w:unhideWhenUsed/>
    <w:qFormat/>
    <w:rsid w:val="00957B99"/>
    <w:pPr>
      <w:spacing w:before="240" w:after="60" w:line="240"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qFormat/>
    <w:rsid w:val="00957B99"/>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qFormat/>
    <w:rsid w:val="00957B99"/>
    <w:pPr>
      <w:spacing w:before="240" w:after="60" w:line="240" w:lineRule="auto"/>
      <w:outlineLvl w:val="8"/>
    </w:pPr>
    <w:rPr>
      <w:rFonts w:ascii="Arial" w:eastAsia="SimSun" w:hAnsi="Arial"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F31472"/>
    <w:pPr>
      <w:spacing w:after="0" w:line="240" w:lineRule="auto"/>
    </w:pPr>
    <w:rPr>
      <w:rFonts w:ascii="Tahoma" w:hAnsi="Tahoma" w:cs="Tahoma"/>
      <w:sz w:val="16"/>
      <w:szCs w:val="16"/>
    </w:rPr>
  </w:style>
  <w:style w:type="character" w:customStyle="1" w:styleId="a4">
    <w:name w:val="Текст выноски Знак"/>
    <w:basedOn w:val="a0"/>
    <w:link w:val="a3"/>
    <w:rsid w:val="00F31472"/>
    <w:rPr>
      <w:rFonts w:ascii="Tahoma" w:hAnsi="Tahoma" w:cs="Tahoma"/>
      <w:sz w:val="16"/>
      <w:szCs w:val="16"/>
    </w:rPr>
  </w:style>
  <w:style w:type="table" w:styleId="a5">
    <w:name w:val="Table Grid"/>
    <w:basedOn w:val="a1"/>
    <w:uiPriority w:val="59"/>
    <w:rsid w:val="002D56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 Знак1"/>
    <w:basedOn w:val="a"/>
    <w:link w:val="a7"/>
    <w:uiPriority w:val="99"/>
    <w:unhideWhenUsed/>
    <w:qFormat/>
    <w:rsid w:val="00F07B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6"/>
    <w:uiPriority w:val="99"/>
    <w:locked/>
    <w:rsid w:val="00F07B18"/>
    <w:rPr>
      <w:rFonts w:ascii="Times New Roman" w:eastAsia="Times New Roman" w:hAnsi="Times New Roman" w:cs="Times New Roman"/>
      <w:sz w:val="24"/>
      <w:szCs w:val="24"/>
      <w:lang w:eastAsia="ru-RU"/>
    </w:rPr>
  </w:style>
  <w:style w:type="paragraph" w:styleId="a8">
    <w:name w:val="List Paragraph"/>
    <w:aliases w:val="маркированный,Bullet List,FooterText,numbered,List Paragraph,Абзац списка2,Абзац с отступом,Heading1,Colorful List - Accent 11,Абзац списка8"/>
    <w:basedOn w:val="a"/>
    <w:link w:val="a9"/>
    <w:uiPriority w:val="34"/>
    <w:qFormat/>
    <w:rsid w:val="00292BCE"/>
    <w:pPr>
      <w:ind w:left="720"/>
      <w:contextualSpacing/>
    </w:pPr>
  </w:style>
  <w:style w:type="paragraph" w:customStyle="1" w:styleId="aa">
    <w:name w:val="Знак Знак Знак Знак Знак Знак"/>
    <w:basedOn w:val="a"/>
    <w:autoRedefine/>
    <w:rsid w:val="00047FE2"/>
    <w:pPr>
      <w:tabs>
        <w:tab w:val="left" w:pos="709"/>
        <w:tab w:val="left" w:pos="993"/>
        <w:tab w:val="left" w:pos="1134"/>
        <w:tab w:val="left" w:pos="1276"/>
      </w:tabs>
      <w:spacing w:after="0" w:line="360" w:lineRule="auto"/>
      <w:ind w:left="-108" w:firstLine="534"/>
      <w:jc w:val="both"/>
    </w:pPr>
    <w:rPr>
      <w:rFonts w:ascii="Times New Roman" w:eastAsia="SimSun" w:hAnsi="Times New Roman" w:cs="Times New Roman"/>
      <w:sz w:val="24"/>
      <w:szCs w:val="24"/>
      <w:lang w:val="kk-KZ"/>
    </w:rPr>
  </w:style>
  <w:style w:type="paragraph" w:styleId="ab">
    <w:name w:val="No Spacing"/>
    <w:link w:val="ac"/>
    <w:uiPriority w:val="1"/>
    <w:qFormat/>
    <w:rsid w:val="005B210E"/>
    <w:pPr>
      <w:spacing w:after="0" w:line="240" w:lineRule="auto"/>
    </w:pPr>
    <w:rPr>
      <w:rFonts w:ascii="Calibri" w:eastAsia="Calibri" w:hAnsi="Calibri" w:cs="Times New Roman"/>
    </w:rPr>
  </w:style>
  <w:style w:type="character" w:customStyle="1" w:styleId="ac">
    <w:name w:val="Без интервала Знак"/>
    <w:link w:val="ab"/>
    <w:uiPriority w:val="1"/>
    <w:rsid w:val="005B210E"/>
    <w:rPr>
      <w:rFonts w:ascii="Calibri" w:eastAsia="Calibri" w:hAnsi="Calibri" w:cs="Times New Roman"/>
    </w:rPr>
  </w:style>
  <w:style w:type="character" w:styleId="ad">
    <w:name w:val="Hyperlink"/>
    <w:basedOn w:val="a0"/>
    <w:uiPriority w:val="99"/>
    <w:unhideWhenUsed/>
    <w:rsid w:val="005B210E"/>
    <w:rPr>
      <w:color w:val="0000FF"/>
      <w:u w:val="single"/>
    </w:rPr>
  </w:style>
  <w:style w:type="paragraph" w:styleId="ae">
    <w:name w:val="Body Text"/>
    <w:aliases w:val="Знак Знак1 Знак Знак Знак,Знак Знак1"/>
    <w:basedOn w:val="a"/>
    <w:link w:val="af"/>
    <w:qFormat/>
    <w:rsid w:val="005B210E"/>
    <w:pPr>
      <w:spacing w:after="0" w:line="240" w:lineRule="auto"/>
      <w:jc w:val="both"/>
    </w:pPr>
    <w:rPr>
      <w:rFonts w:ascii="Times New Roman" w:eastAsia="Times New Roman" w:hAnsi="Times New Roman" w:cs="Times New Roman"/>
      <w:sz w:val="28"/>
      <w:szCs w:val="24"/>
      <w:lang w:eastAsia="ru-RU"/>
    </w:rPr>
  </w:style>
  <w:style w:type="character" w:customStyle="1" w:styleId="af">
    <w:name w:val="Основной текст Знак"/>
    <w:aliases w:val="Знак Знак1 Знак Знак Знак Знак,Знак Знак1 Знак"/>
    <w:basedOn w:val="a0"/>
    <w:link w:val="ae"/>
    <w:rsid w:val="005B210E"/>
    <w:rPr>
      <w:rFonts w:ascii="Times New Roman" w:eastAsia="Times New Roman" w:hAnsi="Times New Roman" w:cs="Times New Roman"/>
      <w:sz w:val="28"/>
      <w:szCs w:val="24"/>
      <w:lang w:eastAsia="ru-RU"/>
    </w:rPr>
  </w:style>
  <w:style w:type="character" w:customStyle="1" w:styleId="a9">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8"/>
    <w:uiPriority w:val="34"/>
    <w:locked/>
    <w:rsid w:val="005B210E"/>
  </w:style>
  <w:style w:type="table" w:customStyle="1" w:styleId="81">
    <w:name w:val="Сетка таблицы8"/>
    <w:basedOn w:val="a1"/>
    <w:next w:val="a5"/>
    <w:uiPriority w:val="59"/>
    <w:rsid w:val="005B210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5"/>
    <w:uiPriority w:val="59"/>
    <w:rsid w:val="005B210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0">
    <w:name w:val="FollowedHyperlink"/>
    <w:basedOn w:val="a0"/>
    <w:uiPriority w:val="99"/>
    <w:unhideWhenUsed/>
    <w:rsid w:val="005A6F67"/>
    <w:rPr>
      <w:color w:val="800080" w:themeColor="followedHyperlink"/>
      <w:u w:val="single"/>
    </w:rPr>
  </w:style>
  <w:style w:type="paragraph" w:styleId="af1">
    <w:name w:val="header"/>
    <w:basedOn w:val="a"/>
    <w:link w:val="af2"/>
    <w:uiPriority w:val="99"/>
    <w:unhideWhenUsed/>
    <w:rsid w:val="00957B99"/>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57B99"/>
  </w:style>
  <w:style w:type="paragraph" w:styleId="af3">
    <w:name w:val="footer"/>
    <w:basedOn w:val="a"/>
    <w:link w:val="af4"/>
    <w:uiPriority w:val="99"/>
    <w:unhideWhenUsed/>
    <w:rsid w:val="00957B9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57B99"/>
  </w:style>
  <w:style w:type="character" w:customStyle="1" w:styleId="11">
    <w:name w:val="Заголовок 1 Знак"/>
    <w:basedOn w:val="a0"/>
    <w:link w:val="10"/>
    <w:uiPriority w:val="9"/>
    <w:rsid w:val="00957B99"/>
    <w:rPr>
      <w:rFonts w:ascii="Times New Roman" w:eastAsia="SimSun" w:hAnsi="Times New Roman" w:cs="Times New Roman"/>
      <w:b/>
      <w:sz w:val="28"/>
      <w:szCs w:val="24"/>
      <w:lang w:val="x-none" w:eastAsia="x-none"/>
    </w:rPr>
  </w:style>
  <w:style w:type="character" w:customStyle="1" w:styleId="20">
    <w:name w:val="Заголовок 2 Знак"/>
    <w:basedOn w:val="a0"/>
    <w:link w:val="2"/>
    <w:rsid w:val="00957B99"/>
    <w:rPr>
      <w:rFonts w:ascii="Arial" w:eastAsia="SimSun" w:hAnsi="Arial" w:cs="Times New Roman"/>
      <w:b/>
      <w:bCs/>
      <w:i/>
      <w:iCs/>
      <w:sz w:val="28"/>
      <w:szCs w:val="28"/>
      <w:lang w:val="en-US"/>
    </w:rPr>
  </w:style>
  <w:style w:type="character" w:customStyle="1" w:styleId="30">
    <w:name w:val="Заголовок 3 Знак"/>
    <w:basedOn w:val="a0"/>
    <w:link w:val="3"/>
    <w:rsid w:val="00957B99"/>
    <w:rPr>
      <w:rFonts w:ascii="Arial" w:eastAsia="SimSun" w:hAnsi="Arial" w:cs="Times New Roman"/>
      <w:b/>
      <w:bCs/>
      <w:sz w:val="26"/>
      <w:szCs w:val="26"/>
      <w:lang w:val="en-US"/>
    </w:rPr>
  </w:style>
  <w:style w:type="character" w:customStyle="1" w:styleId="40">
    <w:name w:val="Заголовок 4 Знак"/>
    <w:basedOn w:val="a0"/>
    <w:link w:val="4"/>
    <w:uiPriority w:val="9"/>
    <w:rsid w:val="00957B99"/>
    <w:rPr>
      <w:rFonts w:ascii="Times New Roman" w:eastAsia="SimSun" w:hAnsi="Times New Roman" w:cs="Times New Roman"/>
      <w:b/>
      <w:bCs/>
      <w:sz w:val="28"/>
      <w:szCs w:val="28"/>
      <w:lang w:val="en-US"/>
    </w:rPr>
  </w:style>
  <w:style w:type="character" w:customStyle="1" w:styleId="50">
    <w:name w:val="Заголовок 5 Знак"/>
    <w:basedOn w:val="a0"/>
    <w:link w:val="5"/>
    <w:rsid w:val="00957B99"/>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957B99"/>
    <w:rPr>
      <w:rFonts w:ascii="Times New Roman" w:eastAsia="SimSun" w:hAnsi="Times New Roman" w:cs="Times New Roman"/>
      <w:b/>
      <w:bCs/>
      <w:lang w:val="en-US"/>
    </w:rPr>
  </w:style>
  <w:style w:type="character" w:customStyle="1" w:styleId="70">
    <w:name w:val="Заголовок 7 Знак"/>
    <w:basedOn w:val="a0"/>
    <w:link w:val="7"/>
    <w:uiPriority w:val="99"/>
    <w:semiHidden/>
    <w:rsid w:val="00957B99"/>
    <w:rPr>
      <w:rFonts w:ascii="Calibri" w:eastAsia="Times New Roman" w:hAnsi="Calibri" w:cs="Times New Roman"/>
      <w:sz w:val="24"/>
      <w:szCs w:val="24"/>
      <w:lang w:val="x-none" w:eastAsia="x-none"/>
    </w:rPr>
  </w:style>
  <w:style w:type="character" w:customStyle="1" w:styleId="80">
    <w:name w:val="Заголовок 8 Знак"/>
    <w:basedOn w:val="a0"/>
    <w:link w:val="8"/>
    <w:rsid w:val="00957B99"/>
    <w:rPr>
      <w:rFonts w:ascii="Times New Roman" w:eastAsia="Times New Roman" w:hAnsi="Times New Roman" w:cs="Times New Roman"/>
      <w:i/>
      <w:iCs/>
      <w:sz w:val="24"/>
      <w:szCs w:val="24"/>
      <w:lang w:val="x-none" w:eastAsia="x-none"/>
    </w:rPr>
  </w:style>
  <w:style w:type="character" w:customStyle="1" w:styleId="90">
    <w:name w:val="Заголовок 9 Знак"/>
    <w:basedOn w:val="a0"/>
    <w:link w:val="9"/>
    <w:uiPriority w:val="9"/>
    <w:rsid w:val="00957B99"/>
    <w:rPr>
      <w:rFonts w:ascii="Arial" w:eastAsia="SimSun" w:hAnsi="Arial" w:cs="Times New Roman"/>
      <w:lang w:val="en-US"/>
    </w:rPr>
  </w:style>
  <w:style w:type="table" w:customStyle="1" w:styleId="41">
    <w:name w:val="Сетка таблицы4"/>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endnote text"/>
    <w:basedOn w:val="a"/>
    <w:link w:val="af6"/>
    <w:unhideWhenUsed/>
    <w:rsid w:val="00957B99"/>
    <w:pPr>
      <w:spacing w:after="0" w:line="240" w:lineRule="auto"/>
    </w:pPr>
    <w:rPr>
      <w:rFonts w:ascii="Times New Roman" w:eastAsia="Times New Roman" w:hAnsi="Times New Roman" w:cs="Times New Roman"/>
      <w:spacing w:val="20"/>
      <w:sz w:val="20"/>
      <w:szCs w:val="20"/>
      <w:lang w:eastAsia="ru-RU"/>
    </w:rPr>
  </w:style>
  <w:style w:type="character" w:customStyle="1" w:styleId="af6">
    <w:name w:val="Текст концевой сноски Знак"/>
    <w:basedOn w:val="a0"/>
    <w:link w:val="af5"/>
    <w:rsid w:val="00957B99"/>
    <w:rPr>
      <w:rFonts w:ascii="Times New Roman" w:eastAsia="Times New Roman" w:hAnsi="Times New Roman" w:cs="Times New Roman"/>
      <w:spacing w:val="20"/>
      <w:sz w:val="20"/>
      <w:szCs w:val="20"/>
      <w:lang w:eastAsia="ru-RU"/>
    </w:rPr>
  </w:style>
  <w:style w:type="character" w:styleId="af7">
    <w:name w:val="endnote reference"/>
    <w:basedOn w:val="a0"/>
    <w:uiPriority w:val="99"/>
    <w:semiHidden/>
    <w:unhideWhenUsed/>
    <w:rsid w:val="00957B99"/>
    <w:rPr>
      <w:vertAlign w:val="superscript"/>
    </w:rPr>
  </w:style>
  <w:style w:type="numbering" w:customStyle="1" w:styleId="12">
    <w:name w:val="Нет списка1"/>
    <w:next w:val="a2"/>
    <w:uiPriority w:val="99"/>
    <w:semiHidden/>
    <w:unhideWhenUsed/>
    <w:rsid w:val="00957B99"/>
  </w:style>
  <w:style w:type="table" w:customStyle="1" w:styleId="13">
    <w:name w:val="Сетка таблицы1"/>
    <w:basedOn w:val="a1"/>
    <w:next w:val="a5"/>
    <w:uiPriority w:val="59"/>
    <w:rsid w:val="00957B99"/>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Emphasis"/>
    <w:uiPriority w:val="20"/>
    <w:qFormat/>
    <w:rsid w:val="00957B99"/>
    <w:rPr>
      <w:i/>
      <w:iCs/>
    </w:rPr>
  </w:style>
  <w:style w:type="paragraph" w:styleId="af9">
    <w:name w:val="Body Text Indent"/>
    <w:basedOn w:val="a"/>
    <w:link w:val="afa"/>
    <w:unhideWhenUsed/>
    <w:rsid w:val="00957B99"/>
    <w:pPr>
      <w:spacing w:after="120" w:line="240" w:lineRule="auto"/>
      <w:ind w:left="283"/>
    </w:pPr>
    <w:rPr>
      <w:rFonts w:ascii="Times New Roman" w:eastAsia="Times New Roman" w:hAnsi="Times New Roman" w:cs="Times New Roman"/>
      <w:sz w:val="24"/>
      <w:szCs w:val="24"/>
      <w:lang w:val="x-none" w:eastAsia="ar-SA"/>
    </w:rPr>
  </w:style>
  <w:style w:type="character" w:customStyle="1" w:styleId="afa">
    <w:name w:val="Основной текст с отступом Знак"/>
    <w:basedOn w:val="a0"/>
    <w:link w:val="af9"/>
    <w:rsid w:val="00957B99"/>
    <w:rPr>
      <w:rFonts w:ascii="Times New Roman" w:eastAsia="Times New Roman" w:hAnsi="Times New Roman" w:cs="Times New Roman"/>
      <w:sz w:val="24"/>
      <w:szCs w:val="24"/>
      <w:lang w:val="x-none" w:eastAsia="ar-SA"/>
    </w:rPr>
  </w:style>
  <w:style w:type="paragraph" w:customStyle="1" w:styleId="Default">
    <w:name w:val="Default"/>
    <w:qFormat/>
    <w:rsid w:val="00957B99"/>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customStyle="1" w:styleId="1">
    <w:name w:val="Стиль1"/>
    <w:rsid w:val="00957B99"/>
    <w:pPr>
      <w:numPr>
        <w:numId w:val="6"/>
      </w:numPr>
    </w:pPr>
  </w:style>
  <w:style w:type="paragraph" w:styleId="21">
    <w:name w:val="Body Text 2"/>
    <w:basedOn w:val="a"/>
    <w:link w:val="22"/>
    <w:uiPriority w:val="99"/>
    <w:rsid w:val="00957B99"/>
    <w:pPr>
      <w:spacing w:after="0" w:line="240" w:lineRule="auto"/>
      <w:jc w:val="both"/>
    </w:pPr>
    <w:rPr>
      <w:rFonts w:ascii="Times New Roman" w:eastAsia="Times New Roman" w:hAnsi="Times New Roman" w:cs="Times New Roman"/>
      <w:sz w:val="24"/>
      <w:szCs w:val="20"/>
      <w:lang w:val="x-none" w:eastAsia="x-none"/>
    </w:rPr>
  </w:style>
  <w:style w:type="character" w:customStyle="1" w:styleId="22">
    <w:name w:val="Основной текст 2 Знак"/>
    <w:basedOn w:val="a0"/>
    <w:link w:val="21"/>
    <w:uiPriority w:val="99"/>
    <w:rsid w:val="00957B99"/>
    <w:rPr>
      <w:rFonts w:ascii="Times New Roman" w:eastAsia="Times New Roman" w:hAnsi="Times New Roman" w:cs="Times New Roman"/>
      <w:sz w:val="24"/>
      <w:szCs w:val="20"/>
      <w:lang w:val="x-none" w:eastAsia="x-none"/>
    </w:rPr>
  </w:style>
  <w:style w:type="paragraph" w:styleId="31">
    <w:name w:val="Body Text 3"/>
    <w:basedOn w:val="a"/>
    <w:link w:val="32"/>
    <w:rsid w:val="00957B99"/>
    <w:pPr>
      <w:spacing w:after="0" w:line="240" w:lineRule="auto"/>
    </w:pPr>
    <w:rPr>
      <w:rFonts w:ascii="Times New Roman" w:eastAsia="Times New Roman" w:hAnsi="Times New Roman" w:cs="Times New Roman"/>
      <w:sz w:val="24"/>
      <w:szCs w:val="20"/>
      <w:lang w:val="x-none" w:eastAsia="x-none"/>
    </w:rPr>
  </w:style>
  <w:style w:type="character" w:customStyle="1" w:styleId="32">
    <w:name w:val="Основной текст 3 Знак"/>
    <w:basedOn w:val="a0"/>
    <w:link w:val="31"/>
    <w:rsid w:val="00957B99"/>
    <w:rPr>
      <w:rFonts w:ascii="Times New Roman" w:eastAsia="Times New Roman" w:hAnsi="Times New Roman" w:cs="Times New Roman"/>
      <w:sz w:val="24"/>
      <w:szCs w:val="20"/>
      <w:lang w:val="x-none" w:eastAsia="x-none"/>
    </w:rPr>
  </w:style>
  <w:style w:type="paragraph" w:styleId="afb">
    <w:name w:val="Title"/>
    <w:basedOn w:val="a"/>
    <w:link w:val="afc"/>
    <w:qFormat/>
    <w:rsid w:val="00957B99"/>
    <w:pPr>
      <w:spacing w:after="0" w:line="240" w:lineRule="auto"/>
      <w:jc w:val="center"/>
    </w:pPr>
    <w:rPr>
      <w:rFonts w:ascii="Times New Roman" w:eastAsia="SimSun" w:hAnsi="Times New Roman" w:cs="Times New Roman"/>
      <w:sz w:val="28"/>
      <w:szCs w:val="24"/>
      <w:lang w:val="en-US"/>
    </w:rPr>
  </w:style>
  <w:style w:type="character" w:customStyle="1" w:styleId="afc">
    <w:name w:val="Название Знак"/>
    <w:basedOn w:val="a0"/>
    <w:link w:val="afb"/>
    <w:rsid w:val="00957B99"/>
    <w:rPr>
      <w:rFonts w:ascii="Times New Roman" w:eastAsia="SimSun" w:hAnsi="Times New Roman" w:cs="Times New Roman"/>
      <w:sz w:val="28"/>
      <w:szCs w:val="24"/>
      <w:lang w:val="en-US"/>
    </w:rPr>
  </w:style>
  <w:style w:type="paragraph" w:styleId="afd">
    <w:name w:val="caption"/>
    <w:basedOn w:val="a"/>
    <w:next w:val="a"/>
    <w:qFormat/>
    <w:rsid w:val="00957B99"/>
    <w:pPr>
      <w:spacing w:after="0" w:line="240" w:lineRule="auto"/>
      <w:jc w:val="center"/>
    </w:pPr>
    <w:rPr>
      <w:rFonts w:ascii="Times New Roman" w:eastAsia="Times New Roman" w:hAnsi="Times New Roman" w:cs="Times New Roman"/>
      <w:sz w:val="28"/>
      <w:szCs w:val="20"/>
      <w:lang w:eastAsia="ru-RU"/>
    </w:rPr>
  </w:style>
  <w:style w:type="character" w:styleId="afe">
    <w:name w:val="page number"/>
    <w:rsid w:val="00957B99"/>
    <w:rPr>
      <w:rFonts w:eastAsia="SimSun"/>
      <w:sz w:val="24"/>
      <w:szCs w:val="24"/>
      <w:lang w:val="en-US" w:eastAsia="en-US" w:bidi="ar-SA"/>
    </w:rPr>
  </w:style>
  <w:style w:type="paragraph" w:customStyle="1" w:styleId="aff">
    <w:name w:val="Знак Знак"/>
    <w:basedOn w:val="a"/>
    <w:autoRedefine/>
    <w:rsid w:val="00957B99"/>
    <w:pPr>
      <w:spacing w:after="160" w:line="240" w:lineRule="exact"/>
      <w:jc w:val="center"/>
    </w:pPr>
    <w:rPr>
      <w:rFonts w:ascii="Times New Roman" w:eastAsia="SimSun" w:hAnsi="Times New Roman" w:cs="Times New Roman"/>
      <w:sz w:val="24"/>
      <w:szCs w:val="24"/>
      <w:lang w:val="en-US"/>
    </w:rPr>
  </w:style>
  <w:style w:type="paragraph" w:customStyle="1" w:styleId="aff0">
    <w:name w:val="Знак Знак Знак Знак Знак"/>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customStyle="1" w:styleId="82">
    <w:name w:val="Знак Знак8"/>
    <w:rsid w:val="00957B99"/>
    <w:rPr>
      <w:lang w:val="ru-RU" w:eastAsia="ru-RU" w:bidi="ar-SA"/>
    </w:rPr>
  </w:style>
  <w:style w:type="paragraph" w:customStyle="1" w:styleId="msonormalcxspmiddle">
    <w:name w:val="msonormalcxspmiddle"/>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957B9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rsid w:val="00957B99"/>
    <w:pPr>
      <w:widowControl w:val="0"/>
      <w:autoSpaceDE w:val="0"/>
      <w:autoSpaceDN w:val="0"/>
      <w:adjustRightInd w:val="0"/>
      <w:spacing w:after="0" w:line="322" w:lineRule="exact"/>
      <w:ind w:firstLine="706"/>
    </w:pPr>
    <w:rPr>
      <w:rFonts w:ascii="Times New Roman" w:eastAsia="Times New Roman" w:hAnsi="Times New Roman" w:cs="Times New Roman"/>
      <w:sz w:val="24"/>
      <w:szCs w:val="24"/>
      <w:lang w:eastAsia="ru-RU"/>
    </w:rPr>
  </w:style>
  <w:style w:type="paragraph" w:customStyle="1" w:styleId="Style4">
    <w:name w:val="Style4"/>
    <w:basedOn w:val="a"/>
    <w:rsid w:val="00957B99"/>
    <w:pPr>
      <w:widowControl w:val="0"/>
      <w:autoSpaceDE w:val="0"/>
      <w:autoSpaceDN w:val="0"/>
      <w:adjustRightInd w:val="0"/>
      <w:spacing w:after="0" w:line="319" w:lineRule="exact"/>
      <w:ind w:firstLine="379"/>
    </w:pPr>
    <w:rPr>
      <w:rFonts w:ascii="Times New Roman" w:eastAsia="Times New Roman" w:hAnsi="Times New Roman" w:cs="Times New Roman"/>
      <w:sz w:val="24"/>
      <w:szCs w:val="24"/>
      <w:lang w:eastAsia="ru-RU"/>
    </w:rPr>
  </w:style>
  <w:style w:type="paragraph" w:customStyle="1" w:styleId="Style5">
    <w:name w:val="Style5"/>
    <w:basedOn w:val="a"/>
    <w:rsid w:val="00957B99"/>
    <w:pPr>
      <w:widowControl w:val="0"/>
      <w:autoSpaceDE w:val="0"/>
      <w:autoSpaceDN w:val="0"/>
      <w:adjustRightInd w:val="0"/>
      <w:spacing w:after="0" w:line="317" w:lineRule="exact"/>
      <w:jc w:val="right"/>
    </w:pPr>
    <w:rPr>
      <w:rFonts w:ascii="Times New Roman" w:eastAsia="Times New Roman" w:hAnsi="Times New Roman" w:cs="Times New Roman"/>
      <w:sz w:val="24"/>
      <w:szCs w:val="24"/>
      <w:lang w:eastAsia="ru-RU"/>
    </w:rPr>
  </w:style>
  <w:style w:type="character" w:customStyle="1" w:styleId="FontStyle11">
    <w:name w:val="Font Style11"/>
    <w:rsid w:val="00957B99"/>
    <w:rPr>
      <w:rFonts w:ascii="Times New Roman" w:hAnsi="Times New Roman" w:cs="Times New Roman" w:hint="default"/>
      <w:i/>
      <w:iCs/>
      <w:sz w:val="26"/>
      <w:szCs w:val="26"/>
    </w:rPr>
  </w:style>
  <w:style w:type="character" w:customStyle="1" w:styleId="FontStyle12">
    <w:name w:val="Font Style12"/>
    <w:rsid w:val="00957B99"/>
    <w:rPr>
      <w:rFonts w:ascii="Times New Roman" w:hAnsi="Times New Roman" w:cs="Times New Roman" w:hint="default"/>
      <w:sz w:val="26"/>
      <w:szCs w:val="26"/>
    </w:rPr>
  </w:style>
  <w:style w:type="paragraph" w:customStyle="1" w:styleId="aff1">
    <w:name w:val="Знак Знак Знак"/>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styleId="aff2">
    <w:name w:val="Book Title"/>
    <w:uiPriority w:val="33"/>
    <w:qFormat/>
    <w:rsid w:val="00957B99"/>
    <w:rPr>
      <w:rFonts w:eastAsia="SimSun"/>
      <w:b/>
      <w:bCs/>
      <w:smallCaps/>
      <w:spacing w:val="5"/>
      <w:sz w:val="24"/>
      <w:szCs w:val="24"/>
      <w:lang w:val="en-US" w:eastAsia="en-US" w:bidi="ar-SA"/>
    </w:rPr>
  </w:style>
  <w:style w:type="character" w:styleId="aff3">
    <w:name w:val="Strong"/>
    <w:uiPriority w:val="22"/>
    <w:qFormat/>
    <w:rsid w:val="00957B99"/>
    <w:rPr>
      <w:rFonts w:eastAsia="SimSun"/>
      <w:b/>
      <w:bCs/>
      <w:sz w:val="24"/>
      <w:szCs w:val="24"/>
      <w:lang w:val="en-US" w:eastAsia="en-US" w:bidi="ar-SA"/>
    </w:rPr>
  </w:style>
  <w:style w:type="character" w:styleId="aff4">
    <w:name w:val="line number"/>
    <w:uiPriority w:val="99"/>
    <w:semiHidden/>
    <w:unhideWhenUsed/>
    <w:rsid w:val="00957B99"/>
    <w:rPr>
      <w:rFonts w:eastAsia="SimSun"/>
      <w:sz w:val="24"/>
      <w:szCs w:val="24"/>
      <w:lang w:val="en-US" w:eastAsia="en-US" w:bidi="ar-SA"/>
    </w:rPr>
  </w:style>
  <w:style w:type="paragraph" w:customStyle="1" w:styleId="msonormalbullet2gif">
    <w:name w:val="msonormalbullet2.gif"/>
    <w:basedOn w:val="a"/>
    <w:uiPriority w:val="99"/>
    <w:qFormat/>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5">
    <w:name w:val="Subtle Emphasis"/>
    <w:uiPriority w:val="19"/>
    <w:qFormat/>
    <w:rsid w:val="00957B99"/>
    <w:rPr>
      <w:i/>
      <w:iCs/>
      <w:color w:val="808080"/>
    </w:rPr>
  </w:style>
  <w:style w:type="paragraph" w:customStyle="1" w:styleId="NoSpacing2">
    <w:name w:val="No Spacing2"/>
    <w:link w:val="14"/>
    <w:rsid w:val="00957B99"/>
    <w:pPr>
      <w:spacing w:after="0" w:line="240" w:lineRule="auto"/>
    </w:pPr>
    <w:rPr>
      <w:rFonts w:ascii="Calibri" w:eastAsia="Times New Roman" w:hAnsi="Calibri" w:cs="Times New Roman"/>
    </w:rPr>
  </w:style>
  <w:style w:type="character" w:customStyle="1" w:styleId="14">
    <w:name w:val="Без интервала Знак1"/>
    <w:link w:val="NoSpacing2"/>
    <w:locked/>
    <w:rsid w:val="00957B99"/>
    <w:rPr>
      <w:rFonts w:ascii="Calibri" w:eastAsia="Times New Roman" w:hAnsi="Calibri" w:cs="Times New Roman"/>
    </w:rPr>
  </w:style>
  <w:style w:type="numbering" w:customStyle="1" w:styleId="110">
    <w:name w:val="Нет списка11"/>
    <w:next w:val="a2"/>
    <w:uiPriority w:val="99"/>
    <w:semiHidden/>
    <w:unhideWhenUsed/>
    <w:rsid w:val="00957B99"/>
  </w:style>
  <w:style w:type="numbering" w:customStyle="1" w:styleId="111">
    <w:name w:val="Нет списка111"/>
    <w:next w:val="a2"/>
    <w:uiPriority w:val="99"/>
    <w:semiHidden/>
    <w:rsid w:val="00957B99"/>
  </w:style>
  <w:style w:type="paragraph" w:customStyle="1" w:styleId="aff6">
    <w:name w:val="Мой"/>
    <w:basedOn w:val="a"/>
    <w:rsid w:val="00957B99"/>
    <w:pPr>
      <w:spacing w:after="0" w:line="240" w:lineRule="auto"/>
      <w:ind w:firstLine="720"/>
    </w:pPr>
    <w:rPr>
      <w:rFonts w:ascii="Times New Roman" w:eastAsia="Times New Roman" w:hAnsi="Times New Roman" w:cs="Times New Roman"/>
      <w:sz w:val="28"/>
      <w:szCs w:val="20"/>
      <w:lang w:eastAsia="ru-RU"/>
    </w:rPr>
  </w:style>
  <w:style w:type="table" w:customStyle="1" w:styleId="23">
    <w:name w:val="Сетка таблицы2"/>
    <w:basedOn w:val="a1"/>
    <w:next w:val="a5"/>
    <w:uiPriority w:val="39"/>
    <w:rsid w:val="00957B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7">
    <w:name w:val="Знак"/>
    <w:basedOn w:val="a"/>
    <w:autoRedefine/>
    <w:qFormat/>
    <w:rsid w:val="00957B99"/>
    <w:pPr>
      <w:spacing w:after="160" w:line="240" w:lineRule="exact"/>
    </w:pPr>
    <w:rPr>
      <w:rFonts w:ascii="Times New Roman" w:eastAsia="SimSun" w:hAnsi="Times New Roman" w:cs="Times New Roman"/>
      <w:b/>
      <w:sz w:val="28"/>
      <w:szCs w:val="24"/>
      <w:lang w:val="en-US"/>
    </w:rPr>
  </w:style>
  <w:style w:type="character" w:customStyle="1" w:styleId="s0">
    <w:name w:val="s0"/>
    <w:rsid w:val="00957B99"/>
    <w:rPr>
      <w:rFonts w:ascii="Times New Roman" w:hAnsi="Times New Roman" w:cs="Times New Roman" w:hint="default"/>
      <w:b w:val="0"/>
      <w:bCs w:val="0"/>
      <w:i w:val="0"/>
      <w:iCs w:val="0"/>
      <w:strike w:val="0"/>
      <w:dstrike w:val="0"/>
      <w:color w:val="000000"/>
      <w:sz w:val="22"/>
      <w:szCs w:val="22"/>
      <w:u w:val="none"/>
      <w:effect w:val="none"/>
    </w:rPr>
  </w:style>
  <w:style w:type="paragraph" w:styleId="aff8">
    <w:name w:val="Subtitle"/>
    <w:basedOn w:val="a"/>
    <w:next w:val="a"/>
    <w:link w:val="aff9"/>
    <w:qFormat/>
    <w:rsid w:val="00957B99"/>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f9">
    <w:name w:val="Подзаголовок Знак"/>
    <w:basedOn w:val="a0"/>
    <w:link w:val="aff8"/>
    <w:rsid w:val="00957B99"/>
    <w:rPr>
      <w:rFonts w:ascii="Cambria" w:eastAsia="Times New Roman" w:hAnsi="Cambria" w:cs="Times New Roman"/>
      <w:sz w:val="24"/>
      <w:szCs w:val="24"/>
      <w:lang w:val="x-none" w:eastAsia="x-none"/>
    </w:rPr>
  </w:style>
  <w:style w:type="table" w:customStyle="1" w:styleId="112">
    <w:name w:val="Сетка таблицы11"/>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2"/>
    <w:uiPriority w:val="99"/>
    <w:semiHidden/>
    <w:unhideWhenUsed/>
    <w:rsid w:val="00957B99"/>
  </w:style>
  <w:style w:type="character" w:customStyle="1" w:styleId="apple-converted-space">
    <w:name w:val="apple-converted-space"/>
    <w:rsid w:val="00957B99"/>
  </w:style>
  <w:style w:type="paragraph" w:styleId="HTML">
    <w:name w:val="HTML Preformatted"/>
    <w:basedOn w:val="a"/>
    <w:link w:val="HTML0"/>
    <w:uiPriority w:val="99"/>
    <w:unhideWhenUsed/>
    <w:rsid w:val="00957B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957B99"/>
    <w:rPr>
      <w:rFonts w:ascii="Courier New" w:eastAsia="Times New Roman" w:hAnsi="Courier New" w:cs="Times New Roman"/>
      <w:sz w:val="20"/>
      <w:szCs w:val="20"/>
      <w:lang w:val="x-none" w:eastAsia="x-none"/>
    </w:rPr>
  </w:style>
  <w:style w:type="character" w:customStyle="1" w:styleId="key">
    <w:name w:val="key"/>
    <w:rsid w:val="00957B99"/>
  </w:style>
  <w:style w:type="character" w:customStyle="1" w:styleId="15">
    <w:name w:val="Неразрешенное упоминание1"/>
    <w:uiPriority w:val="99"/>
    <w:semiHidden/>
    <w:unhideWhenUsed/>
    <w:rsid w:val="00957B99"/>
    <w:rPr>
      <w:color w:val="605E5C"/>
      <w:shd w:val="clear" w:color="auto" w:fill="E1DFDD"/>
    </w:rPr>
  </w:style>
  <w:style w:type="paragraph" w:styleId="24">
    <w:name w:val="Body Text Indent 2"/>
    <w:basedOn w:val="a"/>
    <w:link w:val="25"/>
    <w:rsid w:val="00957B99"/>
    <w:pPr>
      <w:spacing w:before="60" w:after="60" w:line="295" w:lineRule="auto"/>
      <w:ind w:left="360"/>
      <w:jc w:val="both"/>
    </w:pPr>
    <w:rPr>
      <w:rFonts w:ascii="Times New Roman" w:eastAsia="Times New Roman" w:hAnsi="Times New Roman" w:cs="Times New Roman"/>
      <w:sz w:val="28"/>
      <w:szCs w:val="24"/>
      <w:lang w:val="x-none" w:eastAsia="x-none"/>
    </w:rPr>
  </w:style>
  <w:style w:type="character" w:customStyle="1" w:styleId="25">
    <w:name w:val="Основной текст с отступом 2 Знак"/>
    <w:basedOn w:val="a0"/>
    <w:link w:val="24"/>
    <w:rsid w:val="00957B99"/>
    <w:rPr>
      <w:rFonts w:ascii="Times New Roman" w:eastAsia="Times New Roman" w:hAnsi="Times New Roman" w:cs="Times New Roman"/>
      <w:sz w:val="28"/>
      <w:szCs w:val="24"/>
      <w:lang w:val="x-none" w:eastAsia="x-none"/>
    </w:rPr>
  </w:style>
  <w:style w:type="table" w:customStyle="1" w:styleId="210">
    <w:name w:val="Сетка таблицы21"/>
    <w:basedOn w:val="a1"/>
    <w:next w:val="a5"/>
    <w:uiPriority w:val="3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5"/>
    <w:uiPriority w:val="5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5"/>
    <w:uiPriority w:val="5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5"/>
    <w:uiPriority w:val="59"/>
    <w:rsid w:val="00957B99"/>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a">
    <w:name w:val="Placeholder Text"/>
    <w:uiPriority w:val="99"/>
    <w:semiHidden/>
    <w:rsid w:val="00957B99"/>
    <w:rPr>
      <w:color w:val="808080"/>
    </w:rPr>
  </w:style>
  <w:style w:type="character" w:styleId="affb">
    <w:name w:val="Intense Emphasis"/>
    <w:uiPriority w:val="21"/>
    <w:qFormat/>
    <w:rsid w:val="00957B99"/>
    <w:rPr>
      <w:b/>
      <w:bCs/>
      <w:i/>
      <w:iCs/>
      <w:color w:val="4F81BD"/>
    </w:rPr>
  </w:style>
  <w:style w:type="character" w:customStyle="1" w:styleId="mwe-math-mathml-inline">
    <w:name w:val="mwe-math-mathml-inline"/>
    <w:rsid w:val="00957B99"/>
  </w:style>
  <w:style w:type="paragraph" w:styleId="affc">
    <w:name w:val="Plain Text"/>
    <w:basedOn w:val="a"/>
    <w:link w:val="affd"/>
    <w:unhideWhenUsed/>
    <w:rsid w:val="00957B99"/>
    <w:pPr>
      <w:spacing w:after="0" w:line="240" w:lineRule="auto"/>
    </w:pPr>
    <w:rPr>
      <w:rFonts w:ascii="Courier New" w:eastAsia="Times New Roman" w:hAnsi="Courier New" w:cs="Courier New"/>
      <w:sz w:val="20"/>
      <w:szCs w:val="20"/>
      <w:lang w:eastAsia="ru-RU"/>
    </w:rPr>
  </w:style>
  <w:style w:type="character" w:customStyle="1" w:styleId="affd">
    <w:name w:val="Текст Знак"/>
    <w:basedOn w:val="a0"/>
    <w:link w:val="affc"/>
    <w:rsid w:val="00957B99"/>
    <w:rPr>
      <w:rFonts w:ascii="Courier New" w:eastAsia="Times New Roman" w:hAnsi="Courier New" w:cs="Courier New"/>
      <w:sz w:val="20"/>
      <w:szCs w:val="20"/>
      <w:lang w:eastAsia="ru-RU"/>
    </w:rPr>
  </w:style>
  <w:style w:type="character" w:customStyle="1" w:styleId="16">
    <w:name w:val="Название Знак1"/>
    <w:locked/>
    <w:rsid w:val="00957B99"/>
    <w:rPr>
      <w:sz w:val="28"/>
    </w:rPr>
  </w:style>
  <w:style w:type="character" w:customStyle="1" w:styleId="affe">
    <w:name w:val="Основной текст + Полужирный"/>
    <w:uiPriority w:val="99"/>
    <w:rsid w:val="00957B99"/>
    <w:rPr>
      <w:rFonts w:ascii="Times New Roman" w:eastAsia="Times New Roman" w:hAnsi="Times New Roman" w:cs="Times New Roman" w:hint="default"/>
      <w:b/>
      <w:bCs/>
      <w:spacing w:val="7"/>
      <w:sz w:val="25"/>
      <w:szCs w:val="25"/>
      <w:shd w:val="clear" w:color="auto" w:fill="FFFFFF"/>
    </w:rPr>
  </w:style>
  <w:style w:type="character" w:customStyle="1" w:styleId="s1">
    <w:name w:val="s1"/>
    <w:rsid w:val="00957B99"/>
    <w:rPr>
      <w:rFonts w:ascii="Times New Roman" w:hAnsi="Times New Roman" w:cs="Times New Roman" w:hint="default"/>
      <w:b/>
      <w:bCs/>
      <w:i w:val="0"/>
      <w:iCs w:val="0"/>
      <w:strike w:val="0"/>
      <w:dstrike w:val="0"/>
      <w:color w:val="000000"/>
      <w:sz w:val="20"/>
      <w:szCs w:val="20"/>
      <w:u w:val="none"/>
      <w:effect w:val="none"/>
    </w:rPr>
  </w:style>
  <w:style w:type="paragraph" w:styleId="34">
    <w:name w:val="Body Text Indent 3"/>
    <w:basedOn w:val="a"/>
    <w:link w:val="35"/>
    <w:rsid w:val="00957B99"/>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957B99"/>
    <w:rPr>
      <w:rFonts w:ascii="Times New Roman" w:eastAsia="Times New Roman" w:hAnsi="Times New Roman" w:cs="Times New Roman"/>
      <w:sz w:val="16"/>
      <w:szCs w:val="16"/>
      <w:lang w:eastAsia="ru-RU"/>
    </w:rPr>
  </w:style>
  <w:style w:type="character" w:customStyle="1" w:styleId="afff">
    <w:name w:val="Текст сноски Знак"/>
    <w:link w:val="afff0"/>
    <w:locked/>
    <w:rsid w:val="00957B99"/>
    <w:rPr>
      <w:lang w:val="kk-KZ" w:eastAsia="ar-SA"/>
    </w:rPr>
  </w:style>
  <w:style w:type="character" w:customStyle="1" w:styleId="17">
    <w:name w:val="Основной текст Знак1"/>
    <w:aliases w:val="Знак Знак1 Знак Знак Знак Знак1,Знак Знак1 Знак1"/>
    <w:uiPriority w:val="99"/>
    <w:semiHidden/>
    <w:rsid w:val="00957B99"/>
  </w:style>
  <w:style w:type="character" w:customStyle="1" w:styleId="afff1">
    <w:name w:val="Основной текст_"/>
    <w:link w:val="26"/>
    <w:locked/>
    <w:rsid w:val="00957B99"/>
    <w:rPr>
      <w:sz w:val="27"/>
      <w:szCs w:val="27"/>
      <w:shd w:val="clear" w:color="auto" w:fill="FFFFFF"/>
    </w:rPr>
  </w:style>
  <w:style w:type="paragraph" w:customStyle="1" w:styleId="26">
    <w:name w:val="Основной текст2"/>
    <w:basedOn w:val="a"/>
    <w:link w:val="afff1"/>
    <w:qFormat/>
    <w:rsid w:val="00957B99"/>
    <w:pPr>
      <w:shd w:val="clear" w:color="auto" w:fill="FFFFFF"/>
      <w:spacing w:before="660" w:after="2100" w:line="322" w:lineRule="exact"/>
      <w:jc w:val="center"/>
    </w:pPr>
    <w:rPr>
      <w:sz w:val="27"/>
      <w:szCs w:val="27"/>
    </w:rPr>
  </w:style>
  <w:style w:type="paragraph" w:customStyle="1" w:styleId="FR1">
    <w:name w:val="FR1"/>
    <w:uiPriority w:val="99"/>
    <w:qFormat/>
    <w:rsid w:val="00957B99"/>
    <w:pPr>
      <w:widowControl w:val="0"/>
      <w:snapToGrid w:val="0"/>
      <w:spacing w:after="0" w:line="240" w:lineRule="auto"/>
      <w:ind w:left="6840"/>
    </w:pPr>
    <w:rPr>
      <w:rFonts w:ascii="Arial" w:eastAsia="Times New Roman" w:hAnsi="Arial" w:cs="Times New Roman"/>
      <w:i/>
      <w:sz w:val="24"/>
      <w:szCs w:val="20"/>
      <w:lang w:eastAsia="ru-RU"/>
    </w:rPr>
  </w:style>
  <w:style w:type="paragraph" w:customStyle="1" w:styleId="42">
    <w:name w:val="Основной текст4"/>
    <w:basedOn w:val="a"/>
    <w:uiPriority w:val="99"/>
    <w:qFormat/>
    <w:rsid w:val="00957B99"/>
    <w:pPr>
      <w:shd w:val="clear" w:color="auto" w:fill="FFFFFF"/>
      <w:spacing w:before="1020" w:after="2100" w:line="341" w:lineRule="exact"/>
      <w:jc w:val="center"/>
    </w:pPr>
    <w:rPr>
      <w:rFonts w:ascii="Times New Roman" w:eastAsia="Times New Roman" w:hAnsi="Times New Roman" w:cs="Times New Roman"/>
      <w:color w:val="000000"/>
      <w:sz w:val="30"/>
      <w:szCs w:val="30"/>
      <w:lang w:eastAsia="ru-RU"/>
    </w:rPr>
  </w:style>
  <w:style w:type="character" w:customStyle="1" w:styleId="afff2">
    <w:name w:val="Подпись к таблице_"/>
    <w:link w:val="afff3"/>
    <w:locked/>
    <w:rsid w:val="00957B99"/>
    <w:rPr>
      <w:sz w:val="27"/>
      <w:szCs w:val="27"/>
      <w:shd w:val="clear" w:color="auto" w:fill="FFFFFF"/>
    </w:rPr>
  </w:style>
  <w:style w:type="paragraph" w:customStyle="1" w:styleId="afff3">
    <w:name w:val="Подпись к таблице"/>
    <w:basedOn w:val="a"/>
    <w:link w:val="afff2"/>
    <w:qFormat/>
    <w:rsid w:val="00957B99"/>
    <w:pPr>
      <w:shd w:val="clear" w:color="auto" w:fill="FFFFFF"/>
      <w:spacing w:after="0" w:line="0" w:lineRule="atLeast"/>
    </w:pPr>
    <w:rPr>
      <w:sz w:val="27"/>
      <w:szCs w:val="27"/>
    </w:rPr>
  </w:style>
  <w:style w:type="character" w:customStyle="1" w:styleId="52">
    <w:name w:val="Основной текст (5)_"/>
    <w:link w:val="53"/>
    <w:locked/>
    <w:rsid w:val="00957B99"/>
    <w:rPr>
      <w:sz w:val="23"/>
      <w:szCs w:val="23"/>
      <w:shd w:val="clear" w:color="auto" w:fill="FFFFFF"/>
    </w:rPr>
  </w:style>
  <w:style w:type="paragraph" w:customStyle="1" w:styleId="53">
    <w:name w:val="Основной текст (5)"/>
    <w:basedOn w:val="a"/>
    <w:link w:val="52"/>
    <w:qFormat/>
    <w:rsid w:val="00957B99"/>
    <w:pPr>
      <w:shd w:val="clear" w:color="auto" w:fill="FFFFFF"/>
      <w:spacing w:after="0" w:line="0" w:lineRule="atLeast"/>
      <w:ind w:hanging="2000"/>
      <w:jc w:val="both"/>
    </w:pPr>
    <w:rPr>
      <w:sz w:val="23"/>
      <w:szCs w:val="23"/>
    </w:rPr>
  </w:style>
  <w:style w:type="paragraph" w:customStyle="1" w:styleId="18">
    <w:name w:val="Обычный1"/>
    <w:uiPriority w:val="99"/>
    <w:qFormat/>
    <w:rsid w:val="00957B99"/>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
    <w:uiPriority w:val="99"/>
    <w:qFormat/>
    <w:rsid w:val="00957B99"/>
    <w:pPr>
      <w:ind w:left="720"/>
      <w:contextualSpacing/>
    </w:pPr>
    <w:rPr>
      <w:rFonts w:ascii="Calibri" w:eastAsia="Times New Roman" w:hAnsi="Calibri" w:cs="Times New Roman"/>
    </w:rPr>
  </w:style>
  <w:style w:type="paragraph" w:customStyle="1" w:styleId="19">
    <w:name w:val="1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CM32">
    <w:name w:val="CM32"/>
    <w:basedOn w:val="Default"/>
    <w:next w:val="Default"/>
    <w:uiPriority w:val="99"/>
    <w:qFormat/>
    <w:rsid w:val="00957B99"/>
    <w:rPr>
      <w:color w:val="auto"/>
    </w:rPr>
  </w:style>
  <w:style w:type="paragraph" w:customStyle="1" w:styleId="afff4">
    <w:name w:val="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CM22">
    <w:name w:val="CM22"/>
    <w:basedOn w:val="a"/>
    <w:next w:val="a"/>
    <w:uiPriority w:val="99"/>
    <w:qFormat/>
    <w:rsid w:val="00957B99"/>
    <w:pPr>
      <w:widowControl w:val="0"/>
      <w:autoSpaceDE w:val="0"/>
      <w:autoSpaceDN w:val="0"/>
      <w:adjustRightInd w:val="0"/>
      <w:spacing w:after="0" w:line="231" w:lineRule="atLeast"/>
    </w:pPr>
    <w:rPr>
      <w:rFonts w:ascii="Times New Roman" w:eastAsia="Times New Roman" w:hAnsi="Times New Roman" w:cs="Times New Roman"/>
      <w:sz w:val="24"/>
      <w:szCs w:val="24"/>
      <w:lang w:eastAsia="ru-RU"/>
    </w:rPr>
  </w:style>
  <w:style w:type="paragraph" w:customStyle="1" w:styleId="afff5">
    <w:name w:val="Знак Знак Знак Знак Знак Знак Знак Знак Знак Знак Знак Знак Знак"/>
    <w:basedOn w:val="a"/>
    <w:autoRedefine/>
    <w:qFormat/>
    <w:rsid w:val="00957B99"/>
    <w:pPr>
      <w:spacing w:after="160" w:line="240" w:lineRule="exact"/>
    </w:pPr>
    <w:rPr>
      <w:rFonts w:ascii="Times New Roman" w:eastAsia="SimSun" w:hAnsi="Times New Roman" w:cs="Times New Roman"/>
      <w:b/>
      <w:sz w:val="28"/>
      <w:szCs w:val="24"/>
      <w:lang w:val="en-US"/>
    </w:rPr>
  </w:style>
  <w:style w:type="paragraph" w:customStyle="1" w:styleId="afff6">
    <w:name w:val="Знак Знак Знак Знак Знак Знак Знак Знак Знак Знак"/>
    <w:basedOn w:val="a"/>
    <w:autoRedefine/>
    <w:uiPriority w:val="99"/>
    <w:qFormat/>
    <w:rsid w:val="00957B99"/>
    <w:pPr>
      <w:spacing w:after="0" w:line="240" w:lineRule="auto"/>
      <w:jc w:val="both"/>
    </w:pPr>
    <w:rPr>
      <w:rFonts w:ascii="Times New Roman" w:eastAsia="SimSun" w:hAnsi="Times New Roman" w:cs="Times New Roman"/>
      <w:sz w:val="24"/>
      <w:szCs w:val="24"/>
    </w:rPr>
  </w:style>
  <w:style w:type="paragraph" w:customStyle="1" w:styleId="afff7">
    <w:name w:val="Знак Знак Знак Знак Знак Знак Знак"/>
    <w:basedOn w:val="a"/>
    <w:autoRedefine/>
    <w:uiPriority w:val="99"/>
    <w:qFormat/>
    <w:rsid w:val="00957B99"/>
    <w:pPr>
      <w:spacing w:after="160" w:line="240" w:lineRule="exact"/>
      <w:jc w:val="both"/>
    </w:pPr>
    <w:rPr>
      <w:rFonts w:ascii="Times New Roman" w:eastAsia="SimSun" w:hAnsi="Times New Roman" w:cs="Times New Roman"/>
      <w:sz w:val="24"/>
      <w:szCs w:val="24"/>
    </w:rPr>
  </w:style>
  <w:style w:type="paragraph" w:customStyle="1" w:styleId="1a">
    <w:name w:val="Знак Знак1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afff8">
    <w:name w:val="Знак Знак Знак Знак Знак Знак Знак Знак Знак"/>
    <w:basedOn w:val="a"/>
    <w:autoRedefine/>
    <w:uiPriority w:val="99"/>
    <w:qFormat/>
    <w:rsid w:val="00957B99"/>
    <w:pPr>
      <w:spacing w:after="0" w:line="240" w:lineRule="auto"/>
      <w:jc w:val="both"/>
    </w:pPr>
    <w:rPr>
      <w:rFonts w:ascii="Times New Roman" w:eastAsia="SimSun" w:hAnsi="Times New Roman" w:cs="Times New Roman"/>
      <w:sz w:val="24"/>
      <w:szCs w:val="24"/>
    </w:rPr>
  </w:style>
  <w:style w:type="paragraph" w:customStyle="1" w:styleId="1b">
    <w:name w:val="Знак Знак Знак1 Знак Знак Знак Знак"/>
    <w:basedOn w:val="a"/>
    <w:autoRedefine/>
    <w:uiPriority w:val="99"/>
    <w:qFormat/>
    <w:rsid w:val="00957B99"/>
    <w:pPr>
      <w:spacing w:after="160" w:line="240" w:lineRule="exact"/>
      <w:jc w:val="both"/>
    </w:pPr>
    <w:rPr>
      <w:rFonts w:ascii="Times New Roman" w:eastAsia="SimSun" w:hAnsi="Times New Roman" w:cs="Times New Roman"/>
      <w:sz w:val="24"/>
      <w:szCs w:val="20"/>
    </w:rPr>
  </w:style>
  <w:style w:type="character" w:customStyle="1" w:styleId="36">
    <w:name w:val="Основной текст (3)_"/>
    <w:link w:val="37"/>
    <w:locked/>
    <w:rsid w:val="00957B99"/>
    <w:rPr>
      <w:b/>
      <w:bCs/>
      <w:sz w:val="26"/>
      <w:szCs w:val="26"/>
      <w:shd w:val="clear" w:color="auto" w:fill="FFFFFF"/>
    </w:rPr>
  </w:style>
  <w:style w:type="paragraph" w:customStyle="1" w:styleId="37">
    <w:name w:val="Основной текст (3)"/>
    <w:basedOn w:val="a"/>
    <w:link w:val="36"/>
    <w:qFormat/>
    <w:rsid w:val="00957B99"/>
    <w:pPr>
      <w:shd w:val="clear" w:color="auto" w:fill="FFFFFF"/>
      <w:spacing w:before="300" w:after="0" w:line="307" w:lineRule="exact"/>
    </w:pPr>
    <w:rPr>
      <w:b/>
      <w:bCs/>
      <w:sz w:val="26"/>
      <w:szCs w:val="26"/>
    </w:rPr>
  </w:style>
  <w:style w:type="paragraph" w:customStyle="1" w:styleId="1c">
    <w:name w:val="Знак Знак Знак1 Знак"/>
    <w:basedOn w:val="a"/>
    <w:autoRedefine/>
    <w:uiPriority w:val="99"/>
    <w:qFormat/>
    <w:rsid w:val="00957B99"/>
    <w:pPr>
      <w:spacing w:after="160" w:line="240" w:lineRule="exact"/>
      <w:jc w:val="both"/>
    </w:pPr>
    <w:rPr>
      <w:rFonts w:ascii="Times New Roman" w:eastAsia="SimSun" w:hAnsi="Times New Roman" w:cs="Times New Roman"/>
      <w:sz w:val="24"/>
      <w:szCs w:val="20"/>
    </w:rPr>
  </w:style>
  <w:style w:type="paragraph" w:customStyle="1" w:styleId="msonormalbullet1gif">
    <w:name w:val="msonormalbullet1.gif"/>
    <w:basedOn w:val="a"/>
    <w:uiPriority w:val="99"/>
    <w:qFormat/>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qFormat/>
    <w:rsid w:val="00957B9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d">
    <w:name w:val="Абзац списка1"/>
    <w:basedOn w:val="a"/>
    <w:uiPriority w:val="99"/>
    <w:qFormat/>
    <w:rsid w:val="00957B99"/>
    <w:pPr>
      <w:ind w:left="720"/>
      <w:contextualSpacing/>
    </w:pPr>
    <w:rPr>
      <w:rFonts w:ascii="Calibri" w:eastAsia="Times New Roman" w:hAnsi="Calibri" w:cs="Times New Roman"/>
    </w:rPr>
  </w:style>
  <w:style w:type="paragraph" w:customStyle="1" w:styleId="38">
    <w:name w:val="Абзац списка3"/>
    <w:basedOn w:val="a"/>
    <w:uiPriority w:val="99"/>
    <w:qFormat/>
    <w:rsid w:val="00957B99"/>
    <w:pPr>
      <w:ind w:left="720"/>
      <w:contextualSpacing/>
      <w:jc w:val="both"/>
    </w:pPr>
    <w:rPr>
      <w:rFonts w:ascii="Calibri" w:eastAsia="Times New Roman" w:hAnsi="Calibri" w:cs="Times New Roman"/>
    </w:rPr>
  </w:style>
  <w:style w:type="paragraph" w:customStyle="1" w:styleId="43">
    <w:name w:val="Абзац списка4"/>
    <w:basedOn w:val="a"/>
    <w:uiPriority w:val="99"/>
    <w:qFormat/>
    <w:rsid w:val="00957B99"/>
    <w:pPr>
      <w:ind w:left="720"/>
      <w:contextualSpacing/>
    </w:pPr>
    <w:rPr>
      <w:rFonts w:ascii="Calibri" w:eastAsia="Times New Roman" w:hAnsi="Calibri" w:cs="Times New Roman"/>
    </w:rPr>
  </w:style>
  <w:style w:type="paragraph" w:customStyle="1" w:styleId="afff9">
    <w:name w:val="Стиль"/>
    <w:uiPriority w:val="99"/>
    <w:qFormat/>
    <w:rsid w:val="00957B9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a">
    <w:name w:val="footnote reference"/>
    <w:unhideWhenUsed/>
    <w:rsid w:val="00957B99"/>
    <w:rPr>
      <w:vertAlign w:val="superscript"/>
    </w:rPr>
  </w:style>
  <w:style w:type="character" w:customStyle="1" w:styleId="910">
    <w:name w:val="Заголовок 9 Знак1"/>
    <w:semiHidden/>
    <w:rsid w:val="00957B99"/>
    <w:rPr>
      <w:rFonts w:ascii="Cambria" w:eastAsia="Times New Roman" w:hAnsi="Cambria" w:cs="Times New Roman"/>
      <w:i/>
      <w:iCs/>
      <w:color w:val="404040"/>
    </w:rPr>
  </w:style>
  <w:style w:type="character" w:customStyle="1" w:styleId="1e">
    <w:name w:val="Основной текст с отступом Знак1"/>
    <w:rsid w:val="00957B99"/>
  </w:style>
  <w:style w:type="character" w:customStyle="1" w:styleId="1f">
    <w:name w:val="Текст выноски Знак1"/>
    <w:uiPriority w:val="99"/>
    <w:semiHidden/>
    <w:rsid w:val="00957B99"/>
    <w:rPr>
      <w:rFonts w:ascii="Tahoma" w:hAnsi="Tahoma" w:cs="Tahoma"/>
      <w:sz w:val="16"/>
      <w:szCs w:val="16"/>
    </w:rPr>
  </w:style>
  <w:style w:type="character" w:customStyle="1" w:styleId="1f0">
    <w:name w:val="Нижний колонтитул Знак1"/>
    <w:uiPriority w:val="99"/>
    <w:semiHidden/>
    <w:rsid w:val="00957B99"/>
  </w:style>
  <w:style w:type="character" w:customStyle="1" w:styleId="1f1">
    <w:name w:val="Текст Знак1"/>
    <w:semiHidden/>
    <w:rsid w:val="00957B99"/>
    <w:rPr>
      <w:rFonts w:ascii="Consolas" w:hAnsi="Consolas" w:cs="Consolas"/>
      <w:sz w:val="21"/>
      <w:szCs w:val="21"/>
    </w:rPr>
  </w:style>
  <w:style w:type="character" w:customStyle="1" w:styleId="310">
    <w:name w:val="Основной текст с отступом 3 Знак1"/>
    <w:semiHidden/>
    <w:rsid w:val="00957B99"/>
    <w:rPr>
      <w:sz w:val="16"/>
      <w:szCs w:val="16"/>
    </w:rPr>
  </w:style>
  <w:style w:type="character" w:customStyle="1" w:styleId="1f2">
    <w:name w:val="Верхний колонтитул Знак1"/>
    <w:uiPriority w:val="99"/>
    <w:semiHidden/>
    <w:rsid w:val="00957B99"/>
  </w:style>
  <w:style w:type="character" w:customStyle="1" w:styleId="211">
    <w:name w:val="Основной текст с отступом 2 Знак1"/>
    <w:semiHidden/>
    <w:rsid w:val="00957B99"/>
  </w:style>
  <w:style w:type="character" w:customStyle="1" w:styleId="1f3">
    <w:name w:val="Подзаголовок Знак1"/>
    <w:rsid w:val="00957B99"/>
    <w:rPr>
      <w:rFonts w:ascii="Cambria" w:eastAsia="Times New Roman" w:hAnsi="Cambria" w:cs="Times New Roman"/>
      <w:i/>
      <w:iCs/>
      <w:color w:val="4F81BD"/>
      <w:spacing w:val="15"/>
      <w:sz w:val="24"/>
      <w:szCs w:val="24"/>
    </w:rPr>
  </w:style>
  <w:style w:type="character" w:customStyle="1" w:styleId="212">
    <w:name w:val="Основной текст 2 Знак1"/>
    <w:uiPriority w:val="99"/>
    <w:rsid w:val="00957B99"/>
  </w:style>
  <w:style w:type="character" w:customStyle="1" w:styleId="longtext">
    <w:name w:val="long_text"/>
    <w:rsid w:val="00957B99"/>
  </w:style>
  <w:style w:type="character" w:customStyle="1" w:styleId="1f4">
    <w:name w:val="Текст концевой сноски Знак1"/>
    <w:basedOn w:val="a0"/>
    <w:rsid w:val="00957B99"/>
    <w:rPr>
      <w:rFonts w:ascii="Times New Roman" w:eastAsia="Calibri" w:hAnsi="Times New Roman" w:cs="Times New Roman"/>
      <w:sz w:val="20"/>
      <w:szCs w:val="20"/>
    </w:rPr>
  </w:style>
  <w:style w:type="character" w:customStyle="1" w:styleId="tbt1">
    <w:name w:val="tbt1"/>
    <w:rsid w:val="00957B99"/>
    <w:rPr>
      <w:color w:val="005A60"/>
      <w:sz w:val="14"/>
      <w:szCs w:val="14"/>
    </w:rPr>
  </w:style>
  <w:style w:type="character" w:customStyle="1" w:styleId="street-address">
    <w:name w:val="street-address"/>
    <w:rsid w:val="00957B99"/>
  </w:style>
  <w:style w:type="paragraph" w:styleId="afff0">
    <w:name w:val="footnote text"/>
    <w:basedOn w:val="a"/>
    <w:link w:val="afff"/>
    <w:unhideWhenUsed/>
    <w:rsid w:val="00957B99"/>
    <w:pPr>
      <w:spacing w:after="0" w:line="240" w:lineRule="auto"/>
    </w:pPr>
    <w:rPr>
      <w:lang w:val="kk-KZ" w:eastAsia="ar-SA"/>
    </w:rPr>
  </w:style>
  <w:style w:type="character" w:customStyle="1" w:styleId="1f5">
    <w:name w:val="Текст сноски Знак1"/>
    <w:basedOn w:val="a0"/>
    <w:rsid w:val="00957B99"/>
    <w:rPr>
      <w:sz w:val="20"/>
      <w:szCs w:val="20"/>
    </w:rPr>
  </w:style>
  <w:style w:type="character" w:customStyle="1" w:styleId="1f6">
    <w:name w:val="Основной текст1"/>
    <w:rsid w:val="00957B99"/>
    <w:rPr>
      <w:rFonts w:ascii="Times New Roman" w:eastAsia="Times New Roman" w:hAnsi="Times New Roman" w:cs="Times New Roman"/>
      <w:color w:val="000000"/>
      <w:spacing w:val="0"/>
      <w:w w:val="100"/>
      <w:position w:val="0"/>
      <w:sz w:val="17"/>
      <w:szCs w:val="17"/>
      <w:u w:val="single"/>
      <w:shd w:val="clear" w:color="auto" w:fill="FFFFFF"/>
      <w:lang w:val="en-US"/>
    </w:rPr>
  </w:style>
  <w:style w:type="paragraph" w:customStyle="1" w:styleId="213">
    <w:name w:val="Средняя сетка 21"/>
    <w:uiPriority w:val="1"/>
    <w:qFormat/>
    <w:rsid w:val="00957B99"/>
    <w:pPr>
      <w:spacing w:after="0" w:line="240" w:lineRule="auto"/>
    </w:pPr>
    <w:rPr>
      <w:rFonts w:ascii="Calibri" w:eastAsia="Calibri" w:hAnsi="Calibri" w:cs="Times New Roman"/>
    </w:rPr>
  </w:style>
  <w:style w:type="paragraph" w:customStyle="1" w:styleId="220">
    <w:name w:val="Средняя сетка 22"/>
    <w:link w:val="27"/>
    <w:uiPriority w:val="1"/>
    <w:qFormat/>
    <w:rsid w:val="00957B99"/>
    <w:pPr>
      <w:spacing w:after="0" w:line="240" w:lineRule="auto"/>
    </w:pPr>
    <w:rPr>
      <w:rFonts w:ascii="Calibri" w:eastAsia="Calibri" w:hAnsi="Calibri" w:cs="Times New Roman"/>
    </w:rPr>
  </w:style>
  <w:style w:type="character" w:customStyle="1" w:styleId="27">
    <w:name w:val="Средняя сетка 2 Знак"/>
    <w:link w:val="220"/>
    <w:uiPriority w:val="1"/>
    <w:rsid w:val="00957B99"/>
    <w:rPr>
      <w:rFonts w:ascii="Calibri" w:eastAsia="Calibri" w:hAnsi="Calibri" w:cs="Times New Roman"/>
    </w:rPr>
  </w:style>
  <w:style w:type="paragraph" w:customStyle="1" w:styleId="afffb">
    <w:name w:val="Знак Знак Знак Знак Знак Знак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styleId="afffc">
    <w:name w:val="Document Map"/>
    <w:basedOn w:val="a"/>
    <w:link w:val="afffd"/>
    <w:uiPriority w:val="99"/>
    <w:unhideWhenUsed/>
    <w:rsid w:val="00957B99"/>
    <w:pPr>
      <w:spacing w:after="0" w:line="240" w:lineRule="auto"/>
    </w:pPr>
    <w:rPr>
      <w:rFonts w:ascii="Tahoma" w:eastAsia="Times New Roman" w:hAnsi="Tahoma" w:cs="Tahoma"/>
      <w:sz w:val="16"/>
      <w:szCs w:val="16"/>
      <w:lang w:eastAsia="ru-RU"/>
    </w:rPr>
  </w:style>
  <w:style w:type="character" w:customStyle="1" w:styleId="afffd">
    <w:name w:val="Схема документа Знак"/>
    <w:basedOn w:val="a0"/>
    <w:link w:val="afffc"/>
    <w:uiPriority w:val="99"/>
    <w:rsid w:val="00957B99"/>
    <w:rPr>
      <w:rFonts w:ascii="Tahoma" w:eastAsia="Times New Roman" w:hAnsi="Tahoma" w:cs="Tahoma"/>
      <w:sz w:val="16"/>
      <w:szCs w:val="16"/>
      <w:lang w:eastAsia="ru-RU"/>
    </w:rPr>
  </w:style>
  <w:style w:type="paragraph" w:customStyle="1" w:styleId="msonormalbullet2gifbullet1gifbullet3gif">
    <w:name w:val="msonormalbullet2gifbullet1gifbullet3.gif"/>
    <w:uiPriority w:val="99"/>
    <w:qFormat/>
    <w:rsid w:val="00957B99"/>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pissn">
    <w:name w:val="pissn"/>
    <w:uiPriority w:val="99"/>
    <w:rsid w:val="00957B99"/>
  </w:style>
  <w:style w:type="character" w:customStyle="1" w:styleId="eissn">
    <w:name w:val="eissn"/>
    <w:uiPriority w:val="99"/>
    <w:rsid w:val="00957B99"/>
  </w:style>
  <w:style w:type="paragraph" w:customStyle="1" w:styleId="230">
    <w:name w:val="Средняя сетка 23"/>
    <w:uiPriority w:val="1"/>
    <w:qFormat/>
    <w:rsid w:val="00957B99"/>
    <w:pPr>
      <w:spacing w:after="0" w:line="240" w:lineRule="auto"/>
    </w:pPr>
    <w:rPr>
      <w:rFonts w:ascii="Calibri" w:eastAsia="Calibri" w:hAnsi="Calibri" w:cs="Times New Roman"/>
    </w:rPr>
  </w:style>
  <w:style w:type="character" w:customStyle="1" w:styleId="facebookslogin">
    <w:name w:val="facebookslogin"/>
    <w:rsid w:val="00957B99"/>
  </w:style>
  <w:style w:type="character" w:customStyle="1" w:styleId="mailslogin">
    <w:name w:val="mailslogin"/>
    <w:rsid w:val="00957B99"/>
  </w:style>
  <w:style w:type="character" w:customStyle="1" w:styleId="vkontakteslogin">
    <w:name w:val="vkontakteslogin"/>
    <w:rsid w:val="00957B99"/>
  </w:style>
  <w:style w:type="character" w:customStyle="1" w:styleId="yandexslogin">
    <w:name w:val="yandexslogin"/>
    <w:rsid w:val="00957B99"/>
  </w:style>
  <w:style w:type="paragraph" w:styleId="z-">
    <w:name w:val="HTML Top of Form"/>
    <w:basedOn w:val="a"/>
    <w:next w:val="a"/>
    <w:link w:val="z-0"/>
    <w:hidden/>
    <w:uiPriority w:val="99"/>
    <w:semiHidden/>
    <w:unhideWhenUsed/>
    <w:rsid w:val="00957B99"/>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957B99"/>
    <w:rPr>
      <w:rFonts w:ascii="Arial" w:eastAsia="Times New Roman" w:hAnsi="Arial" w:cs="Arial"/>
      <w:vanish/>
      <w:sz w:val="16"/>
      <w:szCs w:val="16"/>
      <w:lang w:eastAsia="ru-RU"/>
    </w:rPr>
  </w:style>
  <w:style w:type="character" w:customStyle="1" w:styleId="counter">
    <w:name w:val="counter"/>
    <w:rsid w:val="00957B99"/>
  </w:style>
  <w:style w:type="character" w:customStyle="1" w:styleId="captcha">
    <w:name w:val="captcha"/>
    <w:rsid w:val="00957B99"/>
  </w:style>
  <w:style w:type="paragraph" w:styleId="z-1">
    <w:name w:val="HTML Bottom of Form"/>
    <w:basedOn w:val="a"/>
    <w:next w:val="a"/>
    <w:link w:val="z-2"/>
    <w:hidden/>
    <w:uiPriority w:val="99"/>
    <w:unhideWhenUsed/>
    <w:rsid w:val="00957B99"/>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rsid w:val="00957B99"/>
    <w:rPr>
      <w:rFonts w:ascii="Arial" w:eastAsia="Times New Roman" w:hAnsi="Arial" w:cs="Arial"/>
      <w:vanish/>
      <w:sz w:val="16"/>
      <w:szCs w:val="16"/>
      <w:lang w:eastAsia="ru-RU"/>
    </w:rPr>
  </w:style>
  <w:style w:type="numbering" w:customStyle="1" w:styleId="28">
    <w:name w:val="Нет списка2"/>
    <w:next w:val="a2"/>
    <w:uiPriority w:val="99"/>
    <w:semiHidden/>
    <w:rsid w:val="00957B99"/>
  </w:style>
  <w:style w:type="numbering" w:customStyle="1" w:styleId="113">
    <w:name w:val="Стиль11"/>
    <w:rsid w:val="00957B99"/>
  </w:style>
  <w:style w:type="paragraph" w:customStyle="1" w:styleId="29">
    <w:name w:val="Знак Знак2"/>
    <w:basedOn w:val="a"/>
    <w:autoRedefine/>
    <w:rsid w:val="00957B99"/>
    <w:pPr>
      <w:spacing w:after="160" w:line="240" w:lineRule="exact"/>
      <w:jc w:val="center"/>
    </w:pPr>
    <w:rPr>
      <w:rFonts w:ascii="Times New Roman" w:eastAsia="SimSun" w:hAnsi="Times New Roman" w:cs="Times New Roman"/>
      <w:sz w:val="24"/>
      <w:szCs w:val="24"/>
      <w:lang w:val="en-US"/>
    </w:rPr>
  </w:style>
  <w:style w:type="paragraph" w:customStyle="1" w:styleId="1f7">
    <w:name w:val="Знак Знак Знак Знак Знак1"/>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customStyle="1" w:styleId="810">
    <w:name w:val="Знак Знак81"/>
    <w:rsid w:val="00957B99"/>
    <w:rPr>
      <w:lang w:val="ru-RU" w:eastAsia="ru-RU" w:bidi="ar-SA"/>
    </w:rPr>
  </w:style>
  <w:style w:type="paragraph" w:customStyle="1" w:styleId="1f8">
    <w:name w:val="Знак Знак Знак1"/>
    <w:basedOn w:val="a"/>
    <w:autoRedefine/>
    <w:rsid w:val="00957B99"/>
    <w:pPr>
      <w:spacing w:after="160" w:line="240" w:lineRule="exact"/>
      <w:jc w:val="center"/>
    </w:pPr>
    <w:rPr>
      <w:rFonts w:ascii="Times New Roman" w:eastAsia="SimSun" w:hAnsi="Times New Roman" w:cs="Times New Roman"/>
      <w:bCs/>
      <w:sz w:val="24"/>
      <w:szCs w:val="24"/>
      <w:lang w:val="en-US"/>
    </w:rPr>
  </w:style>
  <w:style w:type="paragraph" w:customStyle="1" w:styleId="afffe">
    <w:name w:val="ОснТекст"/>
    <w:uiPriority w:val="99"/>
    <w:qFormat/>
    <w:rsid w:val="00957B99"/>
    <w:pPr>
      <w:suppressAutoHyphens/>
      <w:spacing w:after="0" w:line="240" w:lineRule="auto"/>
      <w:ind w:firstLine="709"/>
      <w:jc w:val="both"/>
    </w:pPr>
    <w:rPr>
      <w:rFonts w:ascii="Times New Roman" w:eastAsia="Times New Roman" w:hAnsi="Times New Roman" w:cs="Courier New"/>
      <w:sz w:val="20"/>
      <w:szCs w:val="20"/>
      <w:lang w:eastAsia="zh-CN"/>
    </w:rPr>
  </w:style>
  <w:style w:type="paragraph" w:customStyle="1" w:styleId="BlockQuotation">
    <w:name w:val="Block Quotation"/>
    <w:basedOn w:val="a"/>
    <w:qFormat/>
    <w:rsid w:val="00957B99"/>
    <w:pPr>
      <w:widowControl w:val="0"/>
      <w:spacing w:after="0" w:line="240" w:lineRule="auto"/>
      <w:ind w:left="284" w:right="-766" w:firstLine="425"/>
      <w:jc w:val="both"/>
    </w:pPr>
    <w:rPr>
      <w:rFonts w:ascii="Times New Roman" w:eastAsia="Times New Roman" w:hAnsi="Times New Roman" w:cs="Times New Roman"/>
      <w:sz w:val="24"/>
      <w:szCs w:val="24"/>
      <w:lang w:eastAsia="ar-SA"/>
    </w:rPr>
  </w:style>
  <w:style w:type="character" w:customStyle="1" w:styleId="1f9">
    <w:name w:val="Схема документа Знак1"/>
    <w:uiPriority w:val="99"/>
    <w:semiHidden/>
    <w:rsid w:val="00957B99"/>
    <w:rPr>
      <w:rFonts w:ascii="Tahoma" w:hAnsi="Tahoma" w:cs="Tahoma"/>
      <w:sz w:val="16"/>
      <w:szCs w:val="16"/>
      <w:lang w:eastAsia="en-US"/>
    </w:rPr>
  </w:style>
  <w:style w:type="character" w:customStyle="1" w:styleId="affff">
    <w:name w:val="Неразрешенное упоминание"/>
    <w:uiPriority w:val="99"/>
    <w:semiHidden/>
    <w:unhideWhenUsed/>
    <w:rsid w:val="00957B99"/>
    <w:rPr>
      <w:color w:val="605E5C"/>
      <w:shd w:val="clear" w:color="auto" w:fill="E1DFDD"/>
    </w:rPr>
  </w:style>
  <w:style w:type="character" w:styleId="HTML1">
    <w:name w:val="HTML Cite"/>
    <w:uiPriority w:val="99"/>
    <w:semiHidden/>
    <w:unhideWhenUsed/>
    <w:rsid w:val="00957B99"/>
    <w:rPr>
      <w:i/>
      <w:iCs/>
    </w:rPr>
  </w:style>
  <w:style w:type="character" w:customStyle="1" w:styleId="i">
    <w:name w:val="i"/>
    <w:basedOn w:val="a0"/>
    <w:rsid w:val="00957B99"/>
  </w:style>
  <w:style w:type="character" w:customStyle="1" w:styleId="term-highlight">
    <w:name w:val="term-highlight"/>
    <w:basedOn w:val="a0"/>
    <w:rsid w:val="00957B99"/>
  </w:style>
  <w:style w:type="character" w:customStyle="1" w:styleId="trans-section">
    <w:name w:val="trans-section"/>
    <w:basedOn w:val="a0"/>
    <w:rsid w:val="00957B99"/>
  </w:style>
  <w:style w:type="character" w:customStyle="1" w:styleId="js-ipc-tooltip-help">
    <w:name w:val="js-ipc-tooltip-help"/>
    <w:basedOn w:val="a0"/>
    <w:rsid w:val="00957B99"/>
  </w:style>
  <w:style w:type="character" w:customStyle="1" w:styleId="highlight">
    <w:name w:val="highlight"/>
    <w:basedOn w:val="a0"/>
    <w:rsid w:val="00957B99"/>
  </w:style>
  <w:style w:type="character" w:customStyle="1" w:styleId="help">
    <w:name w:val="help"/>
    <w:basedOn w:val="a0"/>
    <w:rsid w:val="00957B99"/>
  </w:style>
  <w:style w:type="character" w:customStyle="1" w:styleId="help1">
    <w:name w:val="help1"/>
    <w:basedOn w:val="a0"/>
    <w:rsid w:val="00957B99"/>
  </w:style>
  <w:style w:type="paragraph" w:customStyle="1" w:styleId="bigtext">
    <w:name w:val="bigtext"/>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next w:val="a"/>
    <w:link w:val="11"/>
    <w:uiPriority w:val="9"/>
    <w:qFormat/>
    <w:rsid w:val="00957B99"/>
    <w:pPr>
      <w:keepNext/>
      <w:spacing w:after="0" w:line="240" w:lineRule="auto"/>
      <w:jc w:val="center"/>
      <w:outlineLvl w:val="0"/>
    </w:pPr>
    <w:rPr>
      <w:rFonts w:ascii="Times New Roman" w:eastAsia="SimSun" w:hAnsi="Times New Roman" w:cs="Times New Roman"/>
      <w:b/>
      <w:sz w:val="28"/>
      <w:szCs w:val="24"/>
      <w:lang w:val="x-none" w:eastAsia="x-none"/>
    </w:rPr>
  </w:style>
  <w:style w:type="paragraph" w:styleId="2">
    <w:name w:val="heading 2"/>
    <w:basedOn w:val="a"/>
    <w:next w:val="a"/>
    <w:link w:val="20"/>
    <w:qFormat/>
    <w:rsid w:val="00957B99"/>
    <w:pPr>
      <w:keepNext/>
      <w:spacing w:before="240" w:after="60" w:line="240" w:lineRule="auto"/>
      <w:outlineLvl w:val="1"/>
    </w:pPr>
    <w:rPr>
      <w:rFonts w:ascii="Arial" w:eastAsia="SimSun" w:hAnsi="Arial" w:cs="Times New Roman"/>
      <w:b/>
      <w:bCs/>
      <w:i/>
      <w:iCs/>
      <w:sz w:val="28"/>
      <w:szCs w:val="28"/>
      <w:lang w:val="en-US"/>
    </w:rPr>
  </w:style>
  <w:style w:type="paragraph" w:styleId="3">
    <w:name w:val="heading 3"/>
    <w:basedOn w:val="a"/>
    <w:next w:val="a"/>
    <w:link w:val="30"/>
    <w:qFormat/>
    <w:rsid w:val="00957B99"/>
    <w:pPr>
      <w:keepNext/>
      <w:spacing w:before="240" w:after="60" w:line="240" w:lineRule="auto"/>
      <w:outlineLvl w:val="2"/>
    </w:pPr>
    <w:rPr>
      <w:rFonts w:ascii="Arial" w:eastAsia="SimSun" w:hAnsi="Arial" w:cs="Times New Roman"/>
      <w:b/>
      <w:bCs/>
      <w:sz w:val="26"/>
      <w:szCs w:val="26"/>
      <w:lang w:val="en-US"/>
    </w:rPr>
  </w:style>
  <w:style w:type="paragraph" w:styleId="4">
    <w:name w:val="heading 4"/>
    <w:basedOn w:val="a"/>
    <w:next w:val="a"/>
    <w:link w:val="40"/>
    <w:uiPriority w:val="9"/>
    <w:qFormat/>
    <w:rsid w:val="00957B99"/>
    <w:pPr>
      <w:keepNext/>
      <w:spacing w:before="240" w:after="60" w:line="240" w:lineRule="auto"/>
      <w:outlineLvl w:val="3"/>
    </w:pPr>
    <w:rPr>
      <w:rFonts w:ascii="Times New Roman" w:eastAsia="SimSun" w:hAnsi="Times New Roman" w:cs="Times New Roman"/>
      <w:b/>
      <w:bCs/>
      <w:sz w:val="28"/>
      <w:szCs w:val="28"/>
      <w:lang w:val="en-US"/>
    </w:rPr>
  </w:style>
  <w:style w:type="paragraph" w:styleId="5">
    <w:name w:val="heading 5"/>
    <w:basedOn w:val="a"/>
    <w:next w:val="a"/>
    <w:link w:val="50"/>
    <w:unhideWhenUsed/>
    <w:qFormat/>
    <w:rsid w:val="00957B99"/>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
    <w:next w:val="a"/>
    <w:link w:val="60"/>
    <w:uiPriority w:val="9"/>
    <w:qFormat/>
    <w:rsid w:val="00957B99"/>
    <w:pPr>
      <w:spacing w:before="240" w:after="60" w:line="240" w:lineRule="auto"/>
      <w:outlineLvl w:val="5"/>
    </w:pPr>
    <w:rPr>
      <w:rFonts w:ascii="Times New Roman" w:eastAsia="SimSun" w:hAnsi="Times New Roman" w:cs="Times New Roman"/>
      <w:b/>
      <w:bCs/>
      <w:lang w:val="en-US"/>
    </w:rPr>
  </w:style>
  <w:style w:type="paragraph" w:styleId="7">
    <w:name w:val="heading 7"/>
    <w:basedOn w:val="a"/>
    <w:next w:val="a"/>
    <w:link w:val="70"/>
    <w:uiPriority w:val="99"/>
    <w:semiHidden/>
    <w:unhideWhenUsed/>
    <w:qFormat/>
    <w:rsid w:val="00957B99"/>
    <w:pPr>
      <w:spacing w:before="240" w:after="60" w:line="240"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qFormat/>
    <w:rsid w:val="00957B99"/>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9">
    <w:name w:val="heading 9"/>
    <w:basedOn w:val="a"/>
    <w:next w:val="a"/>
    <w:link w:val="90"/>
    <w:uiPriority w:val="9"/>
    <w:qFormat/>
    <w:rsid w:val="00957B99"/>
    <w:pPr>
      <w:spacing w:before="240" w:after="60" w:line="240" w:lineRule="auto"/>
      <w:outlineLvl w:val="8"/>
    </w:pPr>
    <w:rPr>
      <w:rFonts w:ascii="Arial" w:eastAsia="SimSun" w:hAnsi="Arial"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F31472"/>
    <w:pPr>
      <w:spacing w:after="0" w:line="240" w:lineRule="auto"/>
    </w:pPr>
    <w:rPr>
      <w:rFonts w:ascii="Tahoma" w:hAnsi="Tahoma" w:cs="Tahoma"/>
      <w:sz w:val="16"/>
      <w:szCs w:val="16"/>
    </w:rPr>
  </w:style>
  <w:style w:type="character" w:customStyle="1" w:styleId="a4">
    <w:name w:val="Текст выноски Знак"/>
    <w:basedOn w:val="a0"/>
    <w:link w:val="a3"/>
    <w:rsid w:val="00F31472"/>
    <w:rPr>
      <w:rFonts w:ascii="Tahoma" w:hAnsi="Tahoma" w:cs="Tahoma"/>
      <w:sz w:val="16"/>
      <w:szCs w:val="16"/>
    </w:rPr>
  </w:style>
  <w:style w:type="table" w:styleId="a5">
    <w:name w:val="Table Grid"/>
    <w:basedOn w:val="a1"/>
    <w:uiPriority w:val="59"/>
    <w:rsid w:val="002D56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 Знак1"/>
    <w:basedOn w:val="a"/>
    <w:link w:val="a7"/>
    <w:uiPriority w:val="99"/>
    <w:unhideWhenUsed/>
    <w:qFormat/>
    <w:rsid w:val="00F07B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6"/>
    <w:uiPriority w:val="99"/>
    <w:locked/>
    <w:rsid w:val="00F07B18"/>
    <w:rPr>
      <w:rFonts w:ascii="Times New Roman" w:eastAsia="Times New Roman" w:hAnsi="Times New Roman" w:cs="Times New Roman"/>
      <w:sz w:val="24"/>
      <w:szCs w:val="24"/>
      <w:lang w:eastAsia="ru-RU"/>
    </w:rPr>
  </w:style>
  <w:style w:type="paragraph" w:styleId="a8">
    <w:name w:val="List Paragraph"/>
    <w:aliases w:val="маркированный,Bullet List,FooterText,numbered,List Paragraph,Абзац списка2,Абзац с отступом,Heading1,Colorful List - Accent 11,Абзац списка8"/>
    <w:basedOn w:val="a"/>
    <w:link w:val="a9"/>
    <w:uiPriority w:val="34"/>
    <w:qFormat/>
    <w:rsid w:val="00292BCE"/>
    <w:pPr>
      <w:ind w:left="720"/>
      <w:contextualSpacing/>
    </w:pPr>
  </w:style>
  <w:style w:type="paragraph" w:customStyle="1" w:styleId="aa">
    <w:name w:val="Знак Знак Знак Знак Знак Знак"/>
    <w:basedOn w:val="a"/>
    <w:autoRedefine/>
    <w:rsid w:val="00047FE2"/>
    <w:pPr>
      <w:tabs>
        <w:tab w:val="left" w:pos="709"/>
        <w:tab w:val="left" w:pos="993"/>
        <w:tab w:val="left" w:pos="1134"/>
        <w:tab w:val="left" w:pos="1276"/>
      </w:tabs>
      <w:spacing w:after="0" w:line="360" w:lineRule="auto"/>
      <w:ind w:left="-108" w:firstLine="534"/>
      <w:jc w:val="both"/>
    </w:pPr>
    <w:rPr>
      <w:rFonts w:ascii="Times New Roman" w:eastAsia="SimSun" w:hAnsi="Times New Roman" w:cs="Times New Roman"/>
      <w:sz w:val="24"/>
      <w:szCs w:val="24"/>
      <w:lang w:val="kk-KZ"/>
    </w:rPr>
  </w:style>
  <w:style w:type="paragraph" w:styleId="ab">
    <w:name w:val="No Spacing"/>
    <w:link w:val="ac"/>
    <w:uiPriority w:val="1"/>
    <w:qFormat/>
    <w:rsid w:val="005B210E"/>
    <w:pPr>
      <w:spacing w:after="0" w:line="240" w:lineRule="auto"/>
    </w:pPr>
    <w:rPr>
      <w:rFonts w:ascii="Calibri" w:eastAsia="Calibri" w:hAnsi="Calibri" w:cs="Times New Roman"/>
    </w:rPr>
  </w:style>
  <w:style w:type="character" w:customStyle="1" w:styleId="ac">
    <w:name w:val="Без интервала Знак"/>
    <w:link w:val="ab"/>
    <w:uiPriority w:val="1"/>
    <w:rsid w:val="005B210E"/>
    <w:rPr>
      <w:rFonts w:ascii="Calibri" w:eastAsia="Calibri" w:hAnsi="Calibri" w:cs="Times New Roman"/>
    </w:rPr>
  </w:style>
  <w:style w:type="character" w:styleId="ad">
    <w:name w:val="Hyperlink"/>
    <w:basedOn w:val="a0"/>
    <w:uiPriority w:val="99"/>
    <w:unhideWhenUsed/>
    <w:rsid w:val="005B210E"/>
    <w:rPr>
      <w:color w:val="0000FF"/>
      <w:u w:val="single"/>
    </w:rPr>
  </w:style>
  <w:style w:type="paragraph" w:styleId="ae">
    <w:name w:val="Body Text"/>
    <w:aliases w:val="Знак Знак1 Знак Знак Знак,Знак Знак1"/>
    <w:basedOn w:val="a"/>
    <w:link w:val="af"/>
    <w:qFormat/>
    <w:rsid w:val="005B210E"/>
    <w:pPr>
      <w:spacing w:after="0" w:line="240" w:lineRule="auto"/>
      <w:jc w:val="both"/>
    </w:pPr>
    <w:rPr>
      <w:rFonts w:ascii="Times New Roman" w:eastAsia="Times New Roman" w:hAnsi="Times New Roman" w:cs="Times New Roman"/>
      <w:sz w:val="28"/>
      <w:szCs w:val="24"/>
      <w:lang w:eastAsia="ru-RU"/>
    </w:rPr>
  </w:style>
  <w:style w:type="character" w:customStyle="1" w:styleId="af">
    <w:name w:val="Основной текст Знак"/>
    <w:aliases w:val="Знак Знак1 Знак Знак Знак Знак,Знак Знак1 Знак"/>
    <w:basedOn w:val="a0"/>
    <w:link w:val="ae"/>
    <w:rsid w:val="005B210E"/>
    <w:rPr>
      <w:rFonts w:ascii="Times New Roman" w:eastAsia="Times New Roman" w:hAnsi="Times New Roman" w:cs="Times New Roman"/>
      <w:sz w:val="28"/>
      <w:szCs w:val="24"/>
      <w:lang w:eastAsia="ru-RU"/>
    </w:rPr>
  </w:style>
  <w:style w:type="character" w:customStyle="1" w:styleId="a9">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8"/>
    <w:uiPriority w:val="34"/>
    <w:locked/>
    <w:rsid w:val="005B210E"/>
  </w:style>
  <w:style w:type="table" w:customStyle="1" w:styleId="81">
    <w:name w:val="Сетка таблицы8"/>
    <w:basedOn w:val="a1"/>
    <w:next w:val="a5"/>
    <w:uiPriority w:val="59"/>
    <w:rsid w:val="005B210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0">
    <w:name w:val="Сетка таблицы10"/>
    <w:basedOn w:val="a1"/>
    <w:next w:val="a5"/>
    <w:uiPriority w:val="59"/>
    <w:rsid w:val="005B210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0">
    <w:name w:val="FollowedHyperlink"/>
    <w:basedOn w:val="a0"/>
    <w:uiPriority w:val="99"/>
    <w:unhideWhenUsed/>
    <w:rsid w:val="005A6F67"/>
    <w:rPr>
      <w:color w:val="800080" w:themeColor="followedHyperlink"/>
      <w:u w:val="single"/>
    </w:rPr>
  </w:style>
  <w:style w:type="paragraph" w:styleId="af1">
    <w:name w:val="header"/>
    <w:basedOn w:val="a"/>
    <w:link w:val="af2"/>
    <w:uiPriority w:val="99"/>
    <w:unhideWhenUsed/>
    <w:rsid w:val="00957B99"/>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57B99"/>
  </w:style>
  <w:style w:type="paragraph" w:styleId="af3">
    <w:name w:val="footer"/>
    <w:basedOn w:val="a"/>
    <w:link w:val="af4"/>
    <w:uiPriority w:val="99"/>
    <w:unhideWhenUsed/>
    <w:rsid w:val="00957B99"/>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57B99"/>
  </w:style>
  <w:style w:type="character" w:customStyle="1" w:styleId="11">
    <w:name w:val="Заголовок 1 Знак"/>
    <w:basedOn w:val="a0"/>
    <w:link w:val="10"/>
    <w:uiPriority w:val="9"/>
    <w:rsid w:val="00957B99"/>
    <w:rPr>
      <w:rFonts w:ascii="Times New Roman" w:eastAsia="SimSun" w:hAnsi="Times New Roman" w:cs="Times New Roman"/>
      <w:b/>
      <w:sz w:val="28"/>
      <w:szCs w:val="24"/>
      <w:lang w:val="x-none" w:eastAsia="x-none"/>
    </w:rPr>
  </w:style>
  <w:style w:type="character" w:customStyle="1" w:styleId="20">
    <w:name w:val="Заголовок 2 Знак"/>
    <w:basedOn w:val="a0"/>
    <w:link w:val="2"/>
    <w:rsid w:val="00957B99"/>
    <w:rPr>
      <w:rFonts w:ascii="Arial" w:eastAsia="SimSun" w:hAnsi="Arial" w:cs="Times New Roman"/>
      <w:b/>
      <w:bCs/>
      <w:i/>
      <w:iCs/>
      <w:sz w:val="28"/>
      <w:szCs w:val="28"/>
      <w:lang w:val="en-US"/>
    </w:rPr>
  </w:style>
  <w:style w:type="character" w:customStyle="1" w:styleId="30">
    <w:name w:val="Заголовок 3 Знак"/>
    <w:basedOn w:val="a0"/>
    <w:link w:val="3"/>
    <w:rsid w:val="00957B99"/>
    <w:rPr>
      <w:rFonts w:ascii="Arial" w:eastAsia="SimSun" w:hAnsi="Arial" w:cs="Times New Roman"/>
      <w:b/>
      <w:bCs/>
      <w:sz w:val="26"/>
      <w:szCs w:val="26"/>
      <w:lang w:val="en-US"/>
    </w:rPr>
  </w:style>
  <w:style w:type="character" w:customStyle="1" w:styleId="40">
    <w:name w:val="Заголовок 4 Знак"/>
    <w:basedOn w:val="a0"/>
    <w:link w:val="4"/>
    <w:uiPriority w:val="9"/>
    <w:rsid w:val="00957B99"/>
    <w:rPr>
      <w:rFonts w:ascii="Times New Roman" w:eastAsia="SimSun" w:hAnsi="Times New Roman" w:cs="Times New Roman"/>
      <w:b/>
      <w:bCs/>
      <w:sz w:val="28"/>
      <w:szCs w:val="28"/>
      <w:lang w:val="en-US"/>
    </w:rPr>
  </w:style>
  <w:style w:type="character" w:customStyle="1" w:styleId="50">
    <w:name w:val="Заголовок 5 Знак"/>
    <w:basedOn w:val="a0"/>
    <w:link w:val="5"/>
    <w:rsid w:val="00957B99"/>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957B99"/>
    <w:rPr>
      <w:rFonts w:ascii="Times New Roman" w:eastAsia="SimSun" w:hAnsi="Times New Roman" w:cs="Times New Roman"/>
      <w:b/>
      <w:bCs/>
      <w:lang w:val="en-US"/>
    </w:rPr>
  </w:style>
  <w:style w:type="character" w:customStyle="1" w:styleId="70">
    <w:name w:val="Заголовок 7 Знак"/>
    <w:basedOn w:val="a0"/>
    <w:link w:val="7"/>
    <w:uiPriority w:val="99"/>
    <w:semiHidden/>
    <w:rsid w:val="00957B99"/>
    <w:rPr>
      <w:rFonts w:ascii="Calibri" w:eastAsia="Times New Roman" w:hAnsi="Calibri" w:cs="Times New Roman"/>
      <w:sz w:val="24"/>
      <w:szCs w:val="24"/>
      <w:lang w:val="x-none" w:eastAsia="x-none"/>
    </w:rPr>
  </w:style>
  <w:style w:type="character" w:customStyle="1" w:styleId="80">
    <w:name w:val="Заголовок 8 Знак"/>
    <w:basedOn w:val="a0"/>
    <w:link w:val="8"/>
    <w:rsid w:val="00957B99"/>
    <w:rPr>
      <w:rFonts w:ascii="Times New Roman" w:eastAsia="Times New Roman" w:hAnsi="Times New Roman" w:cs="Times New Roman"/>
      <w:i/>
      <w:iCs/>
      <w:sz w:val="24"/>
      <w:szCs w:val="24"/>
      <w:lang w:val="x-none" w:eastAsia="x-none"/>
    </w:rPr>
  </w:style>
  <w:style w:type="character" w:customStyle="1" w:styleId="90">
    <w:name w:val="Заголовок 9 Знак"/>
    <w:basedOn w:val="a0"/>
    <w:link w:val="9"/>
    <w:uiPriority w:val="9"/>
    <w:rsid w:val="00957B99"/>
    <w:rPr>
      <w:rFonts w:ascii="Arial" w:eastAsia="SimSun" w:hAnsi="Arial" w:cs="Times New Roman"/>
      <w:lang w:val="en-US"/>
    </w:rPr>
  </w:style>
  <w:style w:type="table" w:customStyle="1" w:styleId="41">
    <w:name w:val="Сетка таблицы4"/>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5">
    <w:name w:val="endnote text"/>
    <w:basedOn w:val="a"/>
    <w:link w:val="af6"/>
    <w:unhideWhenUsed/>
    <w:rsid w:val="00957B99"/>
    <w:pPr>
      <w:spacing w:after="0" w:line="240" w:lineRule="auto"/>
    </w:pPr>
    <w:rPr>
      <w:rFonts w:ascii="Times New Roman" w:eastAsia="Times New Roman" w:hAnsi="Times New Roman" w:cs="Times New Roman"/>
      <w:spacing w:val="20"/>
      <w:sz w:val="20"/>
      <w:szCs w:val="20"/>
      <w:lang w:eastAsia="ru-RU"/>
    </w:rPr>
  </w:style>
  <w:style w:type="character" w:customStyle="1" w:styleId="af6">
    <w:name w:val="Текст концевой сноски Знак"/>
    <w:basedOn w:val="a0"/>
    <w:link w:val="af5"/>
    <w:rsid w:val="00957B99"/>
    <w:rPr>
      <w:rFonts w:ascii="Times New Roman" w:eastAsia="Times New Roman" w:hAnsi="Times New Roman" w:cs="Times New Roman"/>
      <w:spacing w:val="20"/>
      <w:sz w:val="20"/>
      <w:szCs w:val="20"/>
      <w:lang w:eastAsia="ru-RU"/>
    </w:rPr>
  </w:style>
  <w:style w:type="character" w:styleId="af7">
    <w:name w:val="endnote reference"/>
    <w:basedOn w:val="a0"/>
    <w:uiPriority w:val="99"/>
    <w:semiHidden/>
    <w:unhideWhenUsed/>
    <w:rsid w:val="00957B99"/>
    <w:rPr>
      <w:vertAlign w:val="superscript"/>
    </w:rPr>
  </w:style>
  <w:style w:type="numbering" w:customStyle="1" w:styleId="12">
    <w:name w:val="Нет списка1"/>
    <w:next w:val="a2"/>
    <w:uiPriority w:val="99"/>
    <w:semiHidden/>
    <w:unhideWhenUsed/>
    <w:rsid w:val="00957B99"/>
  </w:style>
  <w:style w:type="table" w:customStyle="1" w:styleId="13">
    <w:name w:val="Сетка таблицы1"/>
    <w:basedOn w:val="a1"/>
    <w:next w:val="a5"/>
    <w:uiPriority w:val="59"/>
    <w:rsid w:val="00957B99"/>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Emphasis"/>
    <w:uiPriority w:val="20"/>
    <w:qFormat/>
    <w:rsid w:val="00957B99"/>
    <w:rPr>
      <w:i/>
      <w:iCs/>
    </w:rPr>
  </w:style>
  <w:style w:type="paragraph" w:styleId="af9">
    <w:name w:val="Body Text Indent"/>
    <w:basedOn w:val="a"/>
    <w:link w:val="afa"/>
    <w:unhideWhenUsed/>
    <w:rsid w:val="00957B99"/>
    <w:pPr>
      <w:spacing w:after="120" w:line="240" w:lineRule="auto"/>
      <w:ind w:left="283"/>
    </w:pPr>
    <w:rPr>
      <w:rFonts w:ascii="Times New Roman" w:eastAsia="Times New Roman" w:hAnsi="Times New Roman" w:cs="Times New Roman"/>
      <w:sz w:val="24"/>
      <w:szCs w:val="24"/>
      <w:lang w:val="x-none" w:eastAsia="ar-SA"/>
    </w:rPr>
  </w:style>
  <w:style w:type="character" w:customStyle="1" w:styleId="afa">
    <w:name w:val="Основной текст с отступом Знак"/>
    <w:basedOn w:val="a0"/>
    <w:link w:val="af9"/>
    <w:rsid w:val="00957B99"/>
    <w:rPr>
      <w:rFonts w:ascii="Times New Roman" w:eastAsia="Times New Roman" w:hAnsi="Times New Roman" w:cs="Times New Roman"/>
      <w:sz w:val="24"/>
      <w:szCs w:val="24"/>
      <w:lang w:val="x-none" w:eastAsia="ar-SA"/>
    </w:rPr>
  </w:style>
  <w:style w:type="paragraph" w:customStyle="1" w:styleId="Default">
    <w:name w:val="Default"/>
    <w:qFormat/>
    <w:rsid w:val="00957B99"/>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customStyle="1" w:styleId="1">
    <w:name w:val="Стиль1"/>
    <w:rsid w:val="00957B99"/>
    <w:pPr>
      <w:numPr>
        <w:numId w:val="6"/>
      </w:numPr>
    </w:pPr>
  </w:style>
  <w:style w:type="paragraph" w:styleId="21">
    <w:name w:val="Body Text 2"/>
    <w:basedOn w:val="a"/>
    <w:link w:val="22"/>
    <w:uiPriority w:val="99"/>
    <w:rsid w:val="00957B99"/>
    <w:pPr>
      <w:spacing w:after="0" w:line="240" w:lineRule="auto"/>
      <w:jc w:val="both"/>
    </w:pPr>
    <w:rPr>
      <w:rFonts w:ascii="Times New Roman" w:eastAsia="Times New Roman" w:hAnsi="Times New Roman" w:cs="Times New Roman"/>
      <w:sz w:val="24"/>
      <w:szCs w:val="20"/>
      <w:lang w:val="x-none" w:eastAsia="x-none"/>
    </w:rPr>
  </w:style>
  <w:style w:type="character" w:customStyle="1" w:styleId="22">
    <w:name w:val="Основной текст 2 Знак"/>
    <w:basedOn w:val="a0"/>
    <w:link w:val="21"/>
    <w:uiPriority w:val="99"/>
    <w:rsid w:val="00957B99"/>
    <w:rPr>
      <w:rFonts w:ascii="Times New Roman" w:eastAsia="Times New Roman" w:hAnsi="Times New Roman" w:cs="Times New Roman"/>
      <w:sz w:val="24"/>
      <w:szCs w:val="20"/>
      <w:lang w:val="x-none" w:eastAsia="x-none"/>
    </w:rPr>
  </w:style>
  <w:style w:type="paragraph" w:styleId="31">
    <w:name w:val="Body Text 3"/>
    <w:basedOn w:val="a"/>
    <w:link w:val="32"/>
    <w:rsid w:val="00957B99"/>
    <w:pPr>
      <w:spacing w:after="0" w:line="240" w:lineRule="auto"/>
    </w:pPr>
    <w:rPr>
      <w:rFonts w:ascii="Times New Roman" w:eastAsia="Times New Roman" w:hAnsi="Times New Roman" w:cs="Times New Roman"/>
      <w:sz w:val="24"/>
      <w:szCs w:val="20"/>
      <w:lang w:val="x-none" w:eastAsia="x-none"/>
    </w:rPr>
  </w:style>
  <w:style w:type="character" w:customStyle="1" w:styleId="32">
    <w:name w:val="Основной текст 3 Знак"/>
    <w:basedOn w:val="a0"/>
    <w:link w:val="31"/>
    <w:rsid w:val="00957B99"/>
    <w:rPr>
      <w:rFonts w:ascii="Times New Roman" w:eastAsia="Times New Roman" w:hAnsi="Times New Roman" w:cs="Times New Roman"/>
      <w:sz w:val="24"/>
      <w:szCs w:val="20"/>
      <w:lang w:val="x-none" w:eastAsia="x-none"/>
    </w:rPr>
  </w:style>
  <w:style w:type="paragraph" w:styleId="afb">
    <w:name w:val="Title"/>
    <w:basedOn w:val="a"/>
    <w:link w:val="afc"/>
    <w:qFormat/>
    <w:rsid w:val="00957B99"/>
    <w:pPr>
      <w:spacing w:after="0" w:line="240" w:lineRule="auto"/>
      <w:jc w:val="center"/>
    </w:pPr>
    <w:rPr>
      <w:rFonts w:ascii="Times New Roman" w:eastAsia="SimSun" w:hAnsi="Times New Roman" w:cs="Times New Roman"/>
      <w:sz w:val="28"/>
      <w:szCs w:val="24"/>
      <w:lang w:val="en-US"/>
    </w:rPr>
  </w:style>
  <w:style w:type="character" w:customStyle="1" w:styleId="afc">
    <w:name w:val="Название Знак"/>
    <w:basedOn w:val="a0"/>
    <w:link w:val="afb"/>
    <w:rsid w:val="00957B99"/>
    <w:rPr>
      <w:rFonts w:ascii="Times New Roman" w:eastAsia="SimSun" w:hAnsi="Times New Roman" w:cs="Times New Roman"/>
      <w:sz w:val="28"/>
      <w:szCs w:val="24"/>
      <w:lang w:val="en-US"/>
    </w:rPr>
  </w:style>
  <w:style w:type="paragraph" w:styleId="afd">
    <w:name w:val="caption"/>
    <w:basedOn w:val="a"/>
    <w:next w:val="a"/>
    <w:qFormat/>
    <w:rsid w:val="00957B99"/>
    <w:pPr>
      <w:spacing w:after="0" w:line="240" w:lineRule="auto"/>
      <w:jc w:val="center"/>
    </w:pPr>
    <w:rPr>
      <w:rFonts w:ascii="Times New Roman" w:eastAsia="Times New Roman" w:hAnsi="Times New Roman" w:cs="Times New Roman"/>
      <w:sz w:val="28"/>
      <w:szCs w:val="20"/>
      <w:lang w:eastAsia="ru-RU"/>
    </w:rPr>
  </w:style>
  <w:style w:type="character" w:styleId="afe">
    <w:name w:val="page number"/>
    <w:rsid w:val="00957B99"/>
    <w:rPr>
      <w:rFonts w:eastAsia="SimSun"/>
      <w:sz w:val="24"/>
      <w:szCs w:val="24"/>
      <w:lang w:val="en-US" w:eastAsia="en-US" w:bidi="ar-SA"/>
    </w:rPr>
  </w:style>
  <w:style w:type="paragraph" w:customStyle="1" w:styleId="aff">
    <w:name w:val="Знак Знак"/>
    <w:basedOn w:val="a"/>
    <w:autoRedefine/>
    <w:rsid w:val="00957B99"/>
    <w:pPr>
      <w:spacing w:after="160" w:line="240" w:lineRule="exact"/>
      <w:jc w:val="center"/>
    </w:pPr>
    <w:rPr>
      <w:rFonts w:ascii="Times New Roman" w:eastAsia="SimSun" w:hAnsi="Times New Roman" w:cs="Times New Roman"/>
      <w:sz w:val="24"/>
      <w:szCs w:val="24"/>
      <w:lang w:val="en-US"/>
    </w:rPr>
  </w:style>
  <w:style w:type="paragraph" w:customStyle="1" w:styleId="aff0">
    <w:name w:val="Знак Знак Знак Знак Знак"/>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customStyle="1" w:styleId="82">
    <w:name w:val="Знак Знак8"/>
    <w:rsid w:val="00957B99"/>
    <w:rPr>
      <w:lang w:val="ru-RU" w:eastAsia="ru-RU" w:bidi="ar-SA"/>
    </w:rPr>
  </w:style>
  <w:style w:type="paragraph" w:customStyle="1" w:styleId="msonormalcxspmiddle">
    <w:name w:val="msonormalcxspmiddle"/>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957B9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rsid w:val="00957B99"/>
    <w:pPr>
      <w:widowControl w:val="0"/>
      <w:autoSpaceDE w:val="0"/>
      <w:autoSpaceDN w:val="0"/>
      <w:adjustRightInd w:val="0"/>
      <w:spacing w:after="0" w:line="322" w:lineRule="exact"/>
      <w:ind w:firstLine="706"/>
    </w:pPr>
    <w:rPr>
      <w:rFonts w:ascii="Times New Roman" w:eastAsia="Times New Roman" w:hAnsi="Times New Roman" w:cs="Times New Roman"/>
      <w:sz w:val="24"/>
      <w:szCs w:val="24"/>
      <w:lang w:eastAsia="ru-RU"/>
    </w:rPr>
  </w:style>
  <w:style w:type="paragraph" w:customStyle="1" w:styleId="Style4">
    <w:name w:val="Style4"/>
    <w:basedOn w:val="a"/>
    <w:rsid w:val="00957B99"/>
    <w:pPr>
      <w:widowControl w:val="0"/>
      <w:autoSpaceDE w:val="0"/>
      <w:autoSpaceDN w:val="0"/>
      <w:adjustRightInd w:val="0"/>
      <w:spacing w:after="0" w:line="319" w:lineRule="exact"/>
      <w:ind w:firstLine="379"/>
    </w:pPr>
    <w:rPr>
      <w:rFonts w:ascii="Times New Roman" w:eastAsia="Times New Roman" w:hAnsi="Times New Roman" w:cs="Times New Roman"/>
      <w:sz w:val="24"/>
      <w:szCs w:val="24"/>
      <w:lang w:eastAsia="ru-RU"/>
    </w:rPr>
  </w:style>
  <w:style w:type="paragraph" w:customStyle="1" w:styleId="Style5">
    <w:name w:val="Style5"/>
    <w:basedOn w:val="a"/>
    <w:rsid w:val="00957B99"/>
    <w:pPr>
      <w:widowControl w:val="0"/>
      <w:autoSpaceDE w:val="0"/>
      <w:autoSpaceDN w:val="0"/>
      <w:adjustRightInd w:val="0"/>
      <w:spacing w:after="0" w:line="317" w:lineRule="exact"/>
      <w:jc w:val="right"/>
    </w:pPr>
    <w:rPr>
      <w:rFonts w:ascii="Times New Roman" w:eastAsia="Times New Roman" w:hAnsi="Times New Roman" w:cs="Times New Roman"/>
      <w:sz w:val="24"/>
      <w:szCs w:val="24"/>
      <w:lang w:eastAsia="ru-RU"/>
    </w:rPr>
  </w:style>
  <w:style w:type="character" w:customStyle="1" w:styleId="FontStyle11">
    <w:name w:val="Font Style11"/>
    <w:rsid w:val="00957B99"/>
    <w:rPr>
      <w:rFonts w:ascii="Times New Roman" w:hAnsi="Times New Roman" w:cs="Times New Roman" w:hint="default"/>
      <w:i/>
      <w:iCs/>
      <w:sz w:val="26"/>
      <w:szCs w:val="26"/>
    </w:rPr>
  </w:style>
  <w:style w:type="character" w:customStyle="1" w:styleId="FontStyle12">
    <w:name w:val="Font Style12"/>
    <w:rsid w:val="00957B99"/>
    <w:rPr>
      <w:rFonts w:ascii="Times New Roman" w:hAnsi="Times New Roman" w:cs="Times New Roman" w:hint="default"/>
      <w:sz w:val="26"/>
      <w:szCs w:val="26"/>
    </w:rPr>
  </w:style>
  <w:style w:type="paragraph" w:customStyle="1" w:styleId="aff1">
    <w:name w:val="Знак Знак Знак"/>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styleId="aff2">
    <w:name w:val="Book Title"/>
    <w:uiPriority w:val="33"/>
    <w:qFormat/>
    <w:rsid w:val="00957B99"/>
    <w:rPr>
      <w:rFonts w:eastAsia="SimSun"/>
      <w:b/>
      <w:bCs/>
      <w:smallCaps/>
      <w:spacing w:val="5"/>
      <w:sz w:val="24"/>
      <w:szCs w:val="24"/>
      <w:lang w:val="en-US" w:eastAsia="en-US" w:bidi="ar-SA"/>
    </w:rPr>
  </w:style>
  <w:style w:type="character" w:styleId="aff3">
    <w:name w:val="Strong"/>
    <w:uiPriority w:val="22"/>
    <w:qFormat/>
    <w:rsid w:val="00957B99"/>
    <w:rPr>
      <w:rFonts w:eastAsia="SimSun"/>
      <w:b/>
      <w:bCs/>
      <w:sz w:val="24"/>
      <w:szCs w:val="24"/>
      <w:lang w:val="en-US" w:eastAsia="en-US" w:bidi="ar-SA"/>
    </w:rPr>
  </w:style>
  <w:style w:type="character" w:styleId="aff4">
    <w:name w:val="line number"/>
    <w:uiPriority w:val="99"/>
    <w:semiHidden/>
    <w:unhideWhenUsed/>
    <w:rsid w:val="00957B99"/>
    <w:rPr>
      <w:rFonts w:eastAsia="SimSun"/>
      <w:sz w:val="24"/>
      <w:szCs w:val="24"/>
      <w:lang w:val="en-US" w:eastAsia="en-US" w:bidi="ar-SA"/>
    </w:rPr>
  </w:style>
  <w:style w:type="paragraph" w:customStyle="1" w:styleId="msonormalbullet2gif">
    <w:name w:val="msonormalbullet2.gif"/>
    <w:basedOn w:val="a"/>
    <w:uiPriority w:val="99"/>
    <w:qFormat/>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5">
    <w:name w:val="Subtle Emphasis"/>
    <w:uiPriority w:val="19"/>
    <w:qFormat/>
    <w:rsid w:val="00957B99"/>
    <w:rPr>
      <w:i/>
      <w:iCs/>
      <w:color w:val="808080"/>
    </w:rPr>
  </w:style>
  <w:style w:type="paragraph" w:customStyle="1" w:styleId="NoSpacing2">
    <w:name w:val="No Spacing2"/>
    <w:link w:val="14"/>
    <w:rsid w:val="00957B99"/>
    <w:pPr>
      <w:spacing w:after="0" w:line="240" w:lineRule="auto"/>
    </w:pPr>
    <w:rPr>
      <w:rFonts w:ascii="Calibri" w:eastAsia="Times New Roman" w:hAnsi="Calibri" w:cs="Times New Roman"/>
    </w:rPr>
  </w:style>
  <w:style w:type="character" w:customStyle="1" w:styleId="14">
    <w:name w:val="Без интервала Знак1"/>
    <w:link w:val="NoSpacing2"/>
    <w:locked/>
    <w:rsid w:val="00957B99"/>
    <w:rPr>
      <w:rFonts w:ascii="Calibri" w:eastAsia="Times New Roman" w:hAnsi="Calibri" w:cs="Times New Roman"/>
    </w:rPr>
  </w:style>
  <w:style w:type="numbering" w:customStyle="1" w:styleId="110">
    <w:name w:val="Нет списка11"/>
    <w:next w:val="a2"/>
    <w:uiPriority w:val="99"/>
    <w:semiHidden/>
    <w:unhideWhenUsed/>
    <w:rsid w:val="00957B99"/>
  </w:style>
  <w:style w:type="numbering" w:customStyle="1" w:styleId="111">
    <w:name w:val="Нет списка111"/>
    <w:next w:val="a2"/>
    <w:uiPriority w:val="99"/>
    <w:semiHidden/>
    <w:rsid w:val="00957B99"/>
  </w:style>
  <w:style w:type="paragraph" w:customStyle="1" w:styleId="aff6">
    <w:name w:val="Мой"/>
    <w:basedOn w:val="a"/>
    <w:rsid w:val="00957B99"/>
    <w:pPr>
      <w:spacing w:after="0" w:line="240" w:lineRule="auto"/>
      <w:ind w:firstLine="720"/>
    </w:pPr>
    <w:rPr>
      <w:rFonts w:ascii="Times New Roman" w:eastAsia="Times New Roman" w:hAnsi="Times New Roman" w:cs="Times New Roman"/>
      <w:sz w:val="28"/>
      <w:szCs w:val="20"/>
      <w:lang w:eastAsia="ru-RU"/>
    </w:rPr>
  </w:style>
  <w:style w:type="table" w:customStyle="1" w:styleId="23">
    <w:name w:val="Сетка таблицы2"/>
    <w:basedOn w:val="a1"/>
    <w:next w:val="a5"/>
    <w:uiPriority w:val="39"/>
    <w:rsid w:val="00957B9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7">
    <w:name w:val="Знак"/>
    <w:basedOn w:val="a"/>
    <w:autoRedefine/>
    <w:qFormat/>
    <w:rsid w:val="00957B99"/>
    <w:pPr>
      <w:spacing w:after="160" w:line="240" w:lineRule="exact"/>
    </w:pPr>
    <w:rPr>
      <w:rFonts w:ascii="Times New Roman" w:eastAsia="SimSun" w:hAnsi="Times New Roman" w:cs="Times New Roman"/>
      <w:b/>
      <w:sz w:val="28"/>
      <w:szCs w:val="24"/>
      <w:lang w:val="en-US"/>
    </w:rPr>
  </w:style>
  <w:style w:type="character" w:customStyle="1" w:styleId="s0">
    <w:name w:val="s0"/>
    <w:rsid w:val="00957B99"/>
    <w:rPr>
      <w:rFonts w:ascii="Times New Roman" w:hAnsi="Times New Roman" w:cs="Times New Roman" w:hint="default"/>
      <w:b w:val="0"/>
      <w:bCs w:val="0"/>
      <w:i w:val="0"/>
      <w:iCs w:val="0"/>
      <w:strike w:val="0"/>
      <w:dstrike w:val="0"/>
      <w:color w:val="000000"/>
      <w:sz w:val="22"/>
      <w:szCs w:val="22"/>
      <w:u w:val="none"/>
      <w:effect w:val="none"/>
    </w:rPr>
  </w:style>
  <w:style w:type="paragraph" w:styleId="aff8">
    <w:name w:val="Subtitle"/>
    <w:basedOn w:val="a"/>
    <w:next w:val="a"/>
    <w:link w:val="aff9"/>
    <w:qFormat/>
    <w:rsid w:val="00957B99"/>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f9">
    <w:name w:val="Подзаголовок Знак"/>
    <w:basedOn w:val="a0"/>
    <w:link w:val="aff8"/>
    <w:rsid w:val="00957B99"/>
    <w:rPr>
      <w:rFonts w:ascii="Cambria" w:eastAsia="Times New Roman" w:hAnsi="Cambria" w:cs="Times New Roman"/>
      <w:sz w:val="24"/>
      <w:szCs w:val="24"/>
      <w:lang w:val="x-none" w:eastAsia="x-none"/>
    </w:rPr>
  </w:style>
  <w:style w:type="table" w:customStyle="1" w:styleId="112">
    <w:name w:val="Сетка таблицы11"/>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
    <w:name w:val="Нет списка1111"/>
    <w:next w:val="a2"/>
    <w:uiPriority w:val="99"/>
    <w:semiHidden/>
    <w:unhideWhenUsed/>
    <w:rsid w:val="00957B99"/>
  </w:style>
  <w:style w:type="character" w:customStyle="1" w:styleId="apple-converted-space">
    <w:name w:val="apple-converted-space"/>
    <w:rsid w:val="00957B99"/>
  </w:style>
  <w:style w:type="paragraph" w:styleId="HTML">
    <w:name w:val="HTML Preformatted"/>
    <w:basedOn w:val="a"/>
    <w:link w:val="HTML0"/>
    <w:uiPriority w:val="99"/>
    <w:unhideWhenUsed/>
    <w:rsid w:val="00957B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rsid w:val="00957B99"/>
    <w:rPr>
      <w:rFonts w:ascii="Courier New" w:eastAsia="Times New Roman" w:hAnsi="Courier New" w:cs="Times New Roman"/>
      <w:sz w:val="20"/>
      <w:szCs w:val="20"/>
      <w:lang w:val="x-none" w:eastAsia="x-none"/>
    </w:rPr>
  </w:style>
  <w:style w:type="character" w:customStyle="1" w:styleId="key">
    <w:name w:val="key"/>
    <w:rsid w:val="00957B99"/>
  </w:style>
  <w:style w:type="character" w:customStyle="1" w:styleId="15">
    <w:name w:val="Неразрешенное упоминание1"/>
    <w:uiPriority w:val="99"/>
    <w:semiHidden/>
    <w:unhideWhenUsed/>
    <w:rsid w:val="00957B99"/>
    <w:rPr>
      <w:color w:val="605E5C"/>
      <w:shd w:val="clear" w:color="auto" w:fill="E1DFDD"/>
    </w:rPr>
  </w:style>
  <w:style w:type="paragraph" w:styleId="24">
    <w:name w:val="Body Text Indent 2"/>
    <w:basedOn w:val="a"/>
    <w:link w:val="25"/>
    <w:rsid w:val="00957B99"/>
    <w:pPr>
      <w:spacing w:before="60" w:after="60" w:line="295" w:lineRule="auto"/>
      <w:ind w:left="360"/>
      <w:jc w:val="both"/>
    </w:pPr>
    <w:rPr>
      <w:rFonts w:ascii="Times New Roman" w:eastAsia="Times New Roman" w:hAnsi="Times New Roman" w:cs="Times New Roman"/>
      <w:sz w:val="28"/>
      <w:szCs w:val="24"/>
      <w:lang w:val="x-none" w:eastAsia="x-none"/>
    </w:rPr>
  </w:style>
  <w:style w:type="character" w:customStyle="1" w:styleId="25">
    <w:name w:val="Основной текст с отступом 2 Знак"/>
    <w:basedOn w:val="a0"/>
    <w:link w:val="24"/>
    <w:rsid w:val="00957B99"/>
    <w:rPr>
      <w:rFonts w:ascii="Times New Roman" w:eastAsia="Times New Roman" w:hAnsi="Times New Roman" w:cs="Times New Roman"/>
      <w:sz w:val="28"/>
      <w:szCs w:val="24"/>
      <w:lang w:val="x-none" w:eastAsia="x-none"/>
    </w:rPr>
  </w:style>
  <w:style w:type="table" w:customStyle="1" w:styleId="210">
    <w:name w:val="Сетка таблицы21"/>
    <w:basedOn w:val="a1"/>
    <w:next w:val="a5"/>
    <w:uiPriority w:val="3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5"/>
    <w:uiPriority w:val="5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
    <w:name w:val="Сетка таблицы7"/>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
    <w:name w:val="Сетка таблицы9"/>
    <w:basedOn w:val="a1"/>
    <w:next w:val="a5"/>
    <w:uiPriority w:val="59"/>
    <w:rsid w:val="00957B99"/>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5"/>
    <w:uiPriority w:val="59"/>
    <w:rsid w:val="00957B9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5"/>
    <w:uiPriority w:val="59"/>
    <w:rsid w:val="00957B99"/>
    <w:pPr>
      <w:spacing w:after="0" w:line="240" w:lineRule="auto"/>
    </w:pPr>
    <w:rPr>
      <w:rFonts w:ascii="Times New Roman" w:eastAsia="Calibri" w:hAnsi="Times New Roman" w:cs="Times New Roman"/>
      <w:sz w:val="28"/>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a">
    <w:name w:val="Placeholder Text"/>
    <w:uiPriority w:val="99"/>
    <w:semiHidden/>
    <w:rsid w:val="00957B99"/>
    <w:rPr>
      <w:color w:val="808080"/>
    </w:rPr>
  </w:style>
  <w:style w:type="character" w:styleId="affb">
    <w:name w:val="Intense Emphasis"/>
    <w:uiPriority w:val="21"/>
    <w:qFormat/>
    <w:rsid w:val="00957B99"/>
    <w:rPr>
      <w:b/>
      <w:bCs/>
      <w:i/>
      <w:iCs/>
      <w:color w:val="4F81BD"/>
    </w:rPr>
  </w:style>
  <w:style w:type="character" w:customStyle="1" w:styleId="mwe-math-mathml-inline">
    <w:name w:val="mwe-math-mathml-inline"/>
    <w:rsid w:val="00957B99"/>
  </w:style>
  <w:style w:type="paragraph" w:styleId="affc">
    <w:name w:val="Plain Text"/>
    <w:basedOn w:val="a"/>
    <w:link w:val="affd"/>
    <w:unhideWhenUsed/>
    <w:rsid w:val="00957B99"/>
    <w:pPr>
      <w:spacing w:after="0" w:line="240" w:lineRule="auto"/>
    </w:pPr>
    <w:rPr>
      <w:rFonts w:ascii="Courier New" w:eastAsia="Times New Roman" w:hAnsi="Courier New" w:cs="Courier New"/>
      <w:sz w:val="20"/>
      <w:szCs w:val="20"/>
      <w:lang w:eastAsia="ru-RU"/>
    </w:rPr>
  </w:style>
  <w:style w:type="character" w:customStyle="1" w:styleId="affd">
    <w:name w:val="Текст Знак"/>
    <w:basedOn w:val="a0"/>
    <w:link w:val="affc"/>
    <w:rsid w:val="00957B99"/>
    <w:rPr>
      <w:rFonts w:ascii="Courier New" w:eastAsia="Times New Roman" w:hAnsi="Courier New" w:cs="Courier New"/>
      <w:sz w:val="20"/>
      <w:szCs w:val="20"/>
      <w:lang w:eastAsia="ru-RU"/>
    </w:rPr>
  </w:style>
  <w:style w:type="character" w:customStyle="1" w:styleId="16">
    <w:name w:val="Название Знак1"/>
    <w:locked/>
    <w:rsid w:val="00957B99"/>
    <w:rPr>
      <w:sz w:val="28"/>
    </w:rPr>
  </w:style>
  <w:style w:type="character" w:customStyle="1" w:styleId="affe">
    <w:name w:val="Основной текст + Полужирный"/>
    <w:uiPriority w:val="99"/>
    <w:rsid w:val="00957B99"/>
    <w:rPr>
      <w:rFonts w:ascii="Times New Roman" w:eastAsia="Times New Roman" w:hAnsi="Times New Roman" w:cs="Times New Roman" w:hint="default"/>
      <w:b/>
      <w:bCs/>
      <w:spacing w:val="7"/>
      <w:sz w:val="25"/>
      <w:szCs w:val="25"/>
      <w:shd w:val="clear" w:color="auto" w:fill="FFFFFF"/>
    </w:rPr>
  </w:style>
  <w:style w:type="character" w:customStyle="1" w:styleId="s1">
    <w:name w:val="s1"/>
    <w:rsid w:val="00957B99"/>
    <w:rPr>
      <w:rFonts w:ascii="Times New Roman" w:hAnsi="Times New Roman" w:cs="Times New Roman" w:hint="default"/>
      <w:b/>
      <w:bCs/>
      <w:i w:val="0"/>
      <w:iCs w:val="0"/>
      <w:strike w:val="0"/>
      <w:dstrike w:val="0"/>
      <w:color w:val="000000"/>
      <w:sz w:val="20"/>
      <w:szCs w:val="20"/>
      <w:u w:val="none"/>
      <w:effect w:val="none"/>
    </w:rPr>
  </w:style>
  <w:style w:type="paragraph" w:styleId="34">
    <w:name w:val="Body Text Indent 3"/>
    <w:basedOn w:val="a"/>
    <w:link w:val="35"/>
    <w:rsid w:val="00957B99"/>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957B99"/>
    <w:rPr>
      <w:rFonts w:ascii="Times New Roman" w:eastAsia="Times New Roman" w:hAnsi="Times New Roman" w:cs="Times New Roman"/>
      <w:sz w:val="16"/>
      <w:szCs w:val="16"/>
      <w:lang w:eastAsia="ru-RU"/>
    </w:rPr>
  </w:style>
  <w:style w:type="character" w:customStyle="1" w:styleId="afff">
    <w:name w:val="Текст сноски Знак"/>
    <w:link w:val="afff0"/>
    <w:locked/>
    <w:rsid w:val="00957B99"/>
    <w:rPr>
      <w:lang w:val="kk-KZ" w:eastAsia="ar-SA"/>
    </w:rPr>
  </w:style>
  <w:style w:type="character" w:customStyle="1" w:styleId="17">
    <w:name w:val="Основной текст Знак1"/>
    <w:aliases w:val="Знак Знак1 Знак Знак Знак Знак1,Знак Знак1 Знак1"/>
    <w:uiPriority w:val="99"/>
    <w:semiHidden/>
    <w:rsid w:val="00957B99"/>
  </w:style>
  <w:style w:type="character" w:customStyle="1" w:styleId="afff1">
    <w:name w:val="Основной текст_"/>
    <w:link w:val="26"/>
    <w:locked/>
    <w:rsid w:val="00957B99"/>
    <w:rPr>
      <w:sz w:val="27"/>
      <w:szCs w:val="27"/>
      <w:shd w:val="clear" w:color="auto" w:fill="FFFFFF"/>
    </w:rPr>
  </w:style>
  <w:style w:type="paragraph" w:customStyle="1" w:styleId="26">
    <w:name w:val="Основной текст2"/>
    <w:basedOn w:val="a"/>
    <w:link w:val="afff1"/>
    <w:qFormat/>
    <w:rsid w:val="00957B99"/>
    <w:pPr>
      <w:shd w:val="clear" w:color="auto" w:fill="FFFFFF"/>
      <w:spacing w:before="660" w:after="2100" w:line="322" w:lineRule="exact"/>
      <w:jc w:val="center"/>
    </w:pPr>
    <w:rPr>
      <w:sz w:val="27"/>
      <w:szCs w:val="27"/>
    </w:rPr>
  </w:style>
  <w:style w:type="paragraph" w:customStyle="1" w:styleId="FR1">
    <w:name w:val="FR1"/>
    <w:uiPriority w:val="99"/>
    <w:qFormat/>
    <w:rsid w:val="00957B99"/>
    <w:pPr>
      <w:widowControl w:val="0"/>
      <w:snapToGrid w:val="0"/>
      <w:spacing w:after="0" w:line="240" w:lineRule="auto"/>
      <w:ind w:left="6840"/>
    </w:pPr>
    <w:rPr>
      <w:rFonts w:ascii="Arial" w:eastAsia="Times New Roman" w:hAnsi="Arial" w:cs="Times New Roman"/>
      <w:i/>
      <w:sz w:val="24"/>
      <w:szCs w:val="20"/>
      <w:lang w:eastAsia="ru-RU"/>
    </w:rPr>
  </w:style>
  <w:style w:type="paragraph" w:customStyle="1" w:styleId="42">
    <w:name w:val="Основной текст4"/>
    <w:basedOn w:val="a"/>
    <w:uiPriority w:val="99"/>
    <w:qFormat/>
    <w:rsid w:val="00957B99"/>
    <w:pPr>
      <w:shd w:val="clear" w:color="auto" w:fill="FFFFFF"/>
      <w:spacing w:before="1020" w:after="2100" w:line="341" w:lineRule="exact"/>
      <w:jc w:val="center"/>
    </w:pPr>
    <w:rPr>
      <w:rFonts w:ascii="Times New Roman" w:eastAsia="Times New Roman" w:hAnsi="Times New Roman" w:cs="Times New Roman"/>
      <w:color w:val="000000"/>
      <w:sz w:val="30"/>
      <w:szCs w:val="30"/>
      <w:lang w:eastAsia="ru-RU"/>
    </w:rPr>
  </w:style>
  <w:style w:type="character" w:customStyle="1" w:styleId="afff2">
    <w:name w:val="Подпись к таблице_"/>
    <w:link w:val="afff3"/>
    <w:locked/>
    <w:rsid w:val="00957B99"/>
    <w:rPr>
      <w:sz w:val="27"/>
      <w:szCs w:val="27"/>
      <w:shd w:val="clear" w:color="auto" w:fill="FFFFFF"/>
    </w:rPr>
  </w:style>
  <w:style w:type="paragraph" w:customStyle="1" w:styleId="afff3">
    <w:name w:val="Подпись к таблице"/>
    <w:basedOn w:val="a"/>
    <w:link w:val="afff2"/>
    <w:qFormat/>
    <w:rsid w:val="00957B99"/>
    <w:pPr>
      <w:shd w:val="clear" w:color="auto" w:fill="FFFFFF"/>
      <w:spacing w:after="0" w:line="0" w:lineRule="atLeast"/>
    </w:pPr>
    <w:rPr>
      <w:sz w:val="27"/>
      <w:szCs w:val="27"/>
    </w:rPr>
  </w:style>
  <w:style w:type="character" w:customStyle="1" w:styleId="52">
    <w:name w:val="Основной текст (5)_"/>
    <w:link w:val="53"/>
    <w:locked/>
    <w:rsid w:val="00957B99"/>
    <w:rPr>
      <w:sz w:val="23"/>
      <w:szCs w:val="23"/>
      <w:shd w:val="clear" w:color="auto" w:fill="FFFFFF"/>
    </w:rPr>
  </w:style>
  <w:style w:type="paragraph" w:customStyle="1" w:styleId="53">
    <w:name w:val="Основной текст (5)"/>
    <w:basedOn w:val="a"/>
    <w:link w:val="52"/>
    <w:qFormat/>
    <w:rsid w:val="00957B99"/>
    <w:pPr>
      <w:shd w:val="clear" w:color="auto" w:fill="FFFFFF"/>
      <w:spacing w:after="0" w:line="0" w:lineRule="atLeast"/>
      <w:ind w:hanging="2000"/>
      <w:jc w:val="both"/>
    </w:pPr>
    <w:rPr>
      <w:sz w:val="23"/>
      <w:szCs w:val="23"/>
    </w:rPr>
  </w:style>
  <w:style w:type="paragraph" w:customStyle="1" w:styleId="18">
    <w:name w:val="Обычный1"/>
    <w:uiPriority w:val="99"/>
    <w:qFormat/>
    <w:rsid w:val="00957B99"/>
    <w:pPr>
      <w:spacing w:after="0" w:line="240" w:lineRule="auto"/>
    </w:pPr>
    <w:rPr>
      <w:rFonts w:ascii="Times New Roman" w:eastAsia="Times New Roman" w:hAnsi="Times New Roman" w:cs="Times New Roman"/>
      <w:sz w:val="20"/>
      <w:szCs w:val="20"/>
      <w:lang w:eastAsia="ru-RU"/>
    </w:rPr>
  </w:style>
  <w:style w:type="paragraph" w:customStyle="1" w:styleId="ListParagraph1">
    <w:name w:val="List Paragraph1"/>
    <w:basedOn w:val="a"/>
    <w:uiPriority w:val="99"/>
    <w:qFormat/>
    <w:rsid w:val="00957B99"/>
    <w:pPr>
      <w:ind w:left="720"/>
      <w:contextualSpacing/>
    </w:pPr>
    <w:rPr>
      <w:rFonts w:ascii="Calibri" w:eastAsia="Times New Roman" w:hAnsi="Calibri" w:cs="Times New Roman"/>
    </w:rPr>
  </w:style>
  <w:style w:type="paragraph" w:customStyle="1" w:styleId="19">
    <w:name w:val="1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CM32">
    <w:name w:val="CM32"/>
    <w:basedOn w:val="Default"/>
    <w:next w:val="Default"/>
    <w:uiPriority w:val="99"/>
    <w:qFormat/>
    <w:rsid w:val="00957B99"/>
    <w:rPr>
      <w:color w:val="auto"/>
    </w:rPr>
  </w:style>
  <w:style w:type="paragraph" w:customStyle="1" w:styleId="afff4">
    <w:name w:val="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CM22">
    <w:name w:val="CM22"/>
    <w:basedOn w:val="a"/>
    <w:next w:val="a"/>
    <w:uiPriority w:val="99"/>
    <w:qFormat/>
    <w:rsid w:val="00957B99"/>
    <w:pPr>
      <w:widowControl w:val="0"/>
      <w:autoSpaceDE w:val="0"/>
      <w:autoSpaceDN w:val="0"/>
      <w:adjustRightInd w:val="0"/>
      <w:spacing w:after="0" w:line="231" w:lineRule="atLeast"/>
    </w:pPr>
    <w:rPr>
      <w:rFonts w:ascii="Times New Roman" w:eastAsia="Times New Roman" w:hAnsi="Times New Roman" w:cs="Times New Roman"/>
      <w:sz w:val="24"/>
      <w:szCs w:val="24"/>
      <w:lang w:eastAsia="ru-RU"/>
    </w:rPr>
  </w:style>
  <w:style w:type="paragraph" w:customStyle="1" w:styleId="afff5">
    <w:name w:val="Знак Знак Знак Знак Знак Знак Знак Знак Знак Знак Знак Знак Знак"/>
    <w:basedOn w:val="a"/>
    <w:autoRedefine/>
    <w:qFormat/>
    <w:rsid w:val="00957B99"/>
    <w:pPr>
      <w:spacing w:after="160" w:line="240" w:lineRule="exact"/>
    </w:pPr>
    <w:rPr>
      <w:rFonts w:ascii="Times New Roman" w:eastAsia="SimSun" w:hAnsi="Times New Roman" w:cs="Times New Roman"/>
      <w:b/>
      <w:sz w:val="28"/>
      <w:szCs w:val="24"/>
      <w:lang w:val="en-US"/>
    </w:rPr>
  </w:style>
  <w:style w:type="paragraph" w:customStyle="1" w:styleId="afff6">
    <w:name w:val="Знак Знак Знак Знак Знак Знак Знак Знак Знак Знак"/>
    <w:basedOn w:val="a"/>
    <w:autoRedefine/>
    <w:uiPriority w:val="99"/>
    <w:qFormat/>
    <w:rsid w:val="00957B99"/>
    <w:pPr>
      <w:spacing w:after="0" w:line="240" w:lineRule="auto"/>
      <w:jc w:val="both"/>
    </w:pPr>
    <w:rPr>
      <w:rFonts w:ascii="Times New Roman" w:eastAsia="SimSun" w:hAnsi="Times New Roman" w:cs="Times New Roman"/>
      <w:sz w:val="24"/>
      <w:szCs w:val="24"/>
    </w:rPr>
  </w:style>
  <w:style w:type="paragraph" w:customStyle="1" w:styleId="afff7">
    <w:name w:val="Знак Знак Знак Знак Знак Знак Знак"/>
    <w:basedOn w:val="a"/>
    <w:autoRedefine/>
    <w:uiPriority w:val="99"/>
    <w:qFormat/>
    <w:rsid w:val="00957B99"/>
    <w:pPr>
      <w:spacing w:after="160" w:line="240" w:lineRule="exact"/>
      <w:jc w:val="both"/>
    </w:pPr>
    <w:rPr>
      <w:rFonts w:ascii="Times New Roman" w:eastAsia="SimSun" w:hAnsi="Times New Roman" w:cs="Times New Roman"/>
      <w:sz w:val="24"/>
      <w:szCs w:val="24"/>
    </w:rPr>
  </w:style>
  <w:style w:type="paragraph" w:customStyle="1" w:styleId="1a">
    <w:name w:val="Знак Знак1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customStyle="1" w:styleId="afff8">
    <w:name w:val="Знак Знак Знак Знак Знак Знак Знак Знак Знак"/>
    <w:basedOn w:val="a"/>
    <w:autoRedefine/>
    <w:uiPriority w:val="99"/>
    <w:qFormat/>
    <w:rsid w:val="00957B99"/>
    <w:pPr>
      <w:spacing w:after="0" w:line="240" w:lineRule="auto"/>
      <w:jc w:val="both"/>
    </w:pPr>
    <w:rPr>
      <w:rFonts w:ascii="Times New Roman" w:eastAsia="SimSun" w:hAnsi="Times New Roman" w:cs="Times New Roman"/>
      <w:sz w:val="24"/>
      <w:szCs w:val="24"/>
    </w:rPr>
  </w:style>
  <w:style w:type="paragraph" w:customStyle="1" w:styleId="1b">
    <w:name w:val="Знак Знак Знак1 Знак Знак Знак Знак"/>
    <w:basedOn w:val="a"/>
    <w:autoRedefine/>
    <w:uiPriority w:val="99"/>
    <w:qFormat/>
    <w:rsid w:val="00957B99"/>
    <w:pPr>
      <w:spacing w:after="160" w:line="240" w:lineRule="exact"/>
      <w:jc w:val="both"/>
    </w:pPr>
    <w:rPr>
      <w:rFonts w:ascii="Times New Roman" w:eastAsia="SimSun" w:hAnsi="Times New Roman" w:cs="Times New Roman"/>
      <w:sz w:val="24"/>
      <w:szCs w:val="20"/>
    </w:rPr>
  </w:style>
  <w:style w:type="character" w:customStyle="1" w:styleId="36">
    <w:name w:val="Основной текст (3)_"/>
    <w:link w:val="37"/>
    <w:locked/>
    <w:rsid w:val="00957B99"/>
    <w:rPr>
      <w:b/>
      <w:bCs/>
      <w:sz w:val="26"/>
      <w:szCs w:val="26"/>
      <w:shd w:val="clear" w:color="auto" w:fill="FFFFFF"/>
    </w:rPr>
  </w:style>
  <w:style w:type="paragraph" w:customStyle="1" w:styleId="37">
    <w:name w:val="Основной текст (3)"/>
    <w:basedOn w:val="a"/>
    <w:link w:val="36"/>
    <w:qFormat/>
    <w:rsid w:val="00957B99"/>
    <w:pPr>
      <w:shd w:val="clear" w:color="auto" w:fill="FFFFFF"/>
      <w:spacing w:before="300" w:after="0" w:line="307" w:lineRule="exact"/>
    </w:pPr>
    <w:rPr>
      <w:b/>
      <w:bCs/>
      <w:sz w:val="26"/>
      <w:szCs w:val="26"/>
    </w:rPr>
  </w:style>
  <w:style w:type="paragraph" w:customStyle="1" w:styleId="1c">
    <w:name w:val="Знак Знак Знак1 Знак"/>
    <w:basedOn w:val="a"/>
    <w:autoRedefine/>
    <w:uiPriority w:val="99"/>
    <w:qFormat/>
    <w:rsid w:val="00957B99"/>
    <w:pPr>
      <w:spacing w:after="160" w:line="240" w:lineRule="exact"/>
      <w:jc w:val="both"/>
    </w:pPr>
    <w:rPr>
      <w:rFonts w:ascii="Times New Roman" w:eastAsia="SimSun" w:hAnsi="Times New Roman" w:cs="Times New Roman"/>
      <w:sz w:val="24"/>
      <w:szCs w:val="20"/>
    </w:rPr>
  </w:style>
  <w:style w:type="paragraph" w:customStyle="1" w:styleId="msonormalbullet1gif">
    <w:name w:val="msonormalbullet1.gif"/>
    <w:basedOn w:val="a"/>
    <w:uiPriority w:val="99"/>
    <w:qFormat/>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qFormat/>
    <w:rsid w:val="00957B9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d">
    <w:name w:val="Абзац списка1"/>
    <w:basedOn w:val="a"/>
    <w:uiPriority w:val="99"/>
    <w:qFormat/>
    <w:rsid w:val="00957B99"/>
    <w:pPr>
      <w:ind w:left="720"/>
      <w:contextualSpacing/>
    </w:pPr>
    <w:rPr>
      <w:rFonts w:ascii="Calibri" w:eastAsia="Times New Roman" w:hAnsi="Calibri" w:cs="Times New Roman"/>
    </w:rPr>
  </w:style>
  <w:style w:type="paragraph" w:customStyle="1" w:styleId="38">
    <w:name w:val="Абзац списка3"/>
    <w:basedOn w:val="a"/>
    <w:uiPriority w:val="99"/>
    <w:qFormat/>
    <w:rsid w:val="00957B99"/>
    <w:pPr>
      <w:ind w:left="720"/>
      <w:contextualSpacing/>
      <w:jc w:val="both"/>
    </w:pPr>
    <w:rPr>
      <w:rFonts w:ascii="Calibri" w:eastAsia="Times New Roman" w:hAnsi="Calibri" w:cs="Times New Roman"/>
    </w:rPr>
  </w:style>
  <w:style w:type="paragraph" w:customStyle="1" w:styleId="43">
    <w:name w:val="Абзац списка4"/>
    <w:basedOn w:val="a"/>
    <w:uiPriority w:val="99"/>
    <w:qFormat/>
    <w:rsid w:val="00957B99"/>
    <w:pPr>
      <w:ind w:left="720"/>
      <w:contextualSpacing/>
    </w:pPr>
    <w:rPr>
      <w:rFonts w:ascii="Calibri" w:eastAsia="Times New Roman" w:hAnsi="Calibri" w:cs="Times New Roman"/>
    </w:rPr>
  </w:style>
  <w:style w:type="paragraph" w:customStyle="1" w:styleId="afff9">
    <w:name w:val="Стиль"/>
    <w:uiPriority w:val="99"/>
    <w:qFormat/>
    <w:rsid w:val="00957B99"/>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a">
    <w:name w:val="footnote reference"/>
    <w:unhideWhenUsed/>
    <w:rsid w:val="00957B99"/>
    <w:rPr>
      <w:vertAlign w:val="superscript"/>
    </w:rPr>
  </w:style>
  <w:style w:type="character" w:customStyle="1" w:styleId="910">
    <w:name w:val="Заголовок 9 Знак1"/>
    <w:semiHidden/>
    <w:rsid w:val="00957B99"/>
    <w:rPr>
      <w:rFonts w:ascii="Cambria" w:eastAsia="Times New Roman" w:hAnsi="Cambria" w:cs="Times New Roman"/>
      <w:i/>
      <w:iCs/>
      <w:color w:val="404040"/>
    </w:rPr>
  </w:style>
  <w:style w:type="character" w:customStyle="1" w:styleId="1e">
    <w:name w:val="Основной текст с отступом Знак1"/>
    <w:rsid w:val="00957B99"/>
  </w:style>
  <w:style w:type="character" w:customStyle="1" w:styleId="1f">
    <w:name w:val="Текст выноски Знак1"/>
    <w:uiPriority w:val="99"/>
    <w:semiHidden/>
    <w:rsid w:val="00957B99"/>
    <w:rPr>
      <w:rFonts w:ascii="Tahoma" w:hAnsi="Tahoma" w:cs="Tahoma"/>
      <w:sz w:val="16"/>
      <w:szCs w:val="16"/>
    </w:rPr>
  </w:style>
  <w:style w:type="character" w:customStyle="1" w:styleId="1f0">
    <w:name w:val="Нижний колонтитул Знак1"/>
    <w:uiPriority w:val="99"/>
    <w:semiHidden/>
    <w:rsid w:val="00957B99"/>
  </w:style>
  <w:style w:type="character" w:customStyle="1" w:styleId="1f1">
    <w:name w:val="Текст Знак1"/>
    <w:semiHidden/>
    <w:rsid w:val="00957B99"/>
    <w:rPr>
      <w:rFonts w:ascii="Consolas" w:hAnsi="Consolas" w:cs="Consolas"/>
      <w:sz w:val="21"/>
      <w:szCs w:val="21"/>
    </w:rPr>
  </w:style>
  <w:style w:type="character" w:customStyle="1" w:styleId="310">
    <w:name w:val="Основной текст с отступом 3 Знак1"/>
    <w:semiHidden/>
    <w:rsid w:val="00957B99"/>
    <w:rPr>
      <w:sz w:val="16"/>
      <w:szCs w:val="16"/>
    </w:rPr>
  </w:style>
  <w:style w:type="character" w:customStyle="1" w:styleId="1f2">
    <w:name w:val="Верхний колонтитул Знак1"/>
    <w:uiPriority w:val="99"/>
    <w:semiHidden/>
    <w:rsid w:val="00957B99"/>
  </w:style>
  <w:style w:type="character" w:customStyle="1" w:styleId="211">
    <w:name w:val="Основной текст с отступом 2 Знак1"/>
    <w:semiHidden/>
    <w:rsid w:val="00957B99"/>
  </w:style>
  <w:style w:type="character" w:customStyle="1" w:styleId="1f3">
    <w:name w:val="Подзаголовок Знак1"/>
    <w:rsid w:val="00957B99"/>
    <w:rPr>
      <w:rFonts w:ascii="Cambria" w:eastAsia="Times New Roman" w:hAnsi="Cambria" w:cs="Times New Roman"/>
      <w:i/>
      <w:iCs/>
      <w:color w:val="4F81BD"/>
      <w:spacing w:val="15"/>
      <w:sz w:val="24"/>
      <w:szCs w:val="24"/>
    </w:rPr>
  </w:style>
  <w:style w:type="character" w:customStyle="1" w:styleId="212">
    <w:name w:val="Основной текст 2 Знак1"/>
    <w:uiPriority w:val="99"/>
    <w:rsid w:val="00957B99"/>
  </w:style>
  <w:style w:type="character" w:customStyle="1" w:styleId="longtext">
    <w:name w:val="long_text"/>
    <w:rsid w:val="00957B99"/>
  </w:style>
  <w:style w:type="character" w:customStyle="1" w:styleId="1f4">
    <w:name w:val="Текст концевой сноски Знак1"/>
    <w:basedOn w:val="a0"/>
    <w:rsid w:val="00957B99"/>
    <w:rPr>
      <w:rFonts w:ascii="Times New Roman" w:eastAsia="Calibri" w:hAnsi="Times New Roman" w:cs="Times New Roman"/>
      <w:sz w:val="20"/>
      <w:szCs w:val="20"/>
    </w:rPr>
  </w:style>
  <w:style w:type="character" w:customStyle="1" w:styleId="tbt1">
    <w:name w:val="tbt1"/>
    <w:rsid w:val="00957B99"/>
    <w:rPr>
      <w:color w:val="005A60"/>
      <w:sz w:val="14"/>
      <w:szCs w:val="14"/>
    </w:rPr>
  </w:style>
  <w:style w:type="character" w:customStyle="1" w:styleId="street-address">
    <w:name w:val="street-address"/>
    <w:rsid w:val="00957B99"/>
  </w:style>
  <w:style w:type="paragraph" w:styleId="afff0">
    <w:name w:val="footnote text"/>
    <w:basedOn w:val="a"/>
    <w:link w:val="afff"/>
    <w:unhideWhenUsed/>
    <w:rsid w:val="00957B99"/>
    <w:pPr>
      <w:spacing w:after="0" w:line="240" w:lineRule="auto"/>
    </w:pPr>
    <w:rPr>
      <w:lang w:val="kk-KZ" w:eastAsia="ar-SA"/>
    </w:rPr>
  </w:style>
  <w:style w:type="character" w:customStyle="1" w:styleId="1f5">
    <w:name w:val="Текст сноски Знак1"/>
    <w:basedOn w:val="a0"/>
    <w:rsid w:val="00957B99"/>
    <w:rPr>
      <w:sz w:val="20"/>
      <w:szCs w:val="20"/>
    </w:rPr>
  </w:style>
  <w:style w:type="character" w:customStyle="1" w:styleId="1f6">
    <w:name w:val="Основной текст1"/>
    <w:rsid w:val="00957B99"/>
    <w:rPr>
      <w:rFonts w:ascii="Times New Roman" w:eastAsia="Times New Roman" w:hAnsi="Times New Roman" w:cs="Times New Roman"/>
      <w:color w:val="000000"/>
      <w:spacing w:val="0"/>
      <w:w w:val="100"/>
      <w:position w:val="0"/>
      <w:sz w:val="17"/>
      <w:szCs w:val="17"/>
      <w:u w:val="single"/>
      <w:shd w:val="clear" w:color="auto" w:fill="FFFFFF"/>
      <w:lang w:val="en-US"/>
    </w:rPr>
  </w:style>
  <w:style w:type="paragraph" w:customStyle="1" w:styleId="213">
    <w:name w:val="Средняя сетка 21"/>
    <w:uiPriority w:val="1"/>
    <w:qFormat/>
    <w:rsid w:val="00957B99"/>
    <w:pPr>
      <w:spacing w:after="0" w:line="240" w:lineRule="auto"/>
    </w:pPr>
    <w:rPr>
      <w:rFonts w:ascii="Calibri" w:eastAsia="Calibri" w:hAnsi="Calibri" w:cs="Times New Roman"/>
    </w:rPr>
  </w:style>
  <w:style w:type="paragraph" w:customStyle="1" w:styleId="220">
    <w:name w:val="Средняя сетка 22"/>
    <w:link w:val="27"/>
    <w:uiPriority w:val="1"/>
    <w:qFormat/>
    <w:rsid w:val="00957B99"/>
    <w:pPr>
      <w:spacing w:after="0" w:line="240" w:lineRule="auto"/>
    </w:pPr>
    <w:rPr>
      <w:rFonts w:ascii="Calibri" w:eastAsia="Calibri" w:hAnsi="Calibri" w:cs="Times New Roman"/>
    </w:rPr>
  </w:style>
  <w:style w:type="character" w:customStyle="1" w:styleId="27">
    <w:name w:val="Средняя сетка 2 Знак"/>
    <w:link w:val="220"/>
    <w:uiPriority w:val="1"/>
    <w:rsid w:val="00957B99"/>
    <w:rPr>
      <w:rFonts w:ascii="Calibri" w:eastAsia="Calibri" w:hAnsi="Calibri" w:cs="Times New Roman"/>
    </w:rPr>
  </w:style>
  <w:style w:type="paragraph" w:customStyle="1" w:styleId="afffb">
    <w:name w:val="Знак Знак Знак Знак Знак Знак Знак Знак Знак Знак Знак Знак Знак Знак Знак Знак"/>
    <w:basedOn w:val="a"/>
    <w:autoRedefine/>
    <w:uiPriority w:val="99"/>
    <w:qFormat/>
    <w:rsid w:val="00957B99"/>
    <w:pPr>
      <w:spacing w:after="160" w:line="240" w:lineRule="exact"/>
    </w:pPr>
    <w:rPr>
      <w:rFonts w:ascii="Times New Roman" w:eastAsia="SimSun" w:hAnsi="Times New Roman" w:cs="Times New Roman"/>
      <w:b/>
      <w:sz w:val="28"/>
      <w:szCs w:val="24"/>
      <w:lang w:val="en-US"/>
    </w:rPr>
  </w:style>
  <w:style w:type="paragraph" w:styleId="afffc">
    <w:name w:val="Document Map"/>
    <w:basedOn w:val="a"/>
    <w:link w:val="afffd"/>
    <w:uiPriority w:val="99"/>
    <w:unhideWhenUsed/>
    <w:rsid w:val="00957B99"/>
    <w:pPr>
      <w:spacing w:after="0" w:line="240" w:lineRule="auto"/>
    </w:pPr>
    <w:rPr>
      <w:rFonts w:ascii="Tahoma" w:eastAsia="Times New Roman" w:hAnsi="Tahoma" w:cs="Tahoma"/>
      <w:sz w:val="16"/>
      <w:szCs w:val="16"/>
      <w:lang w:eastAsia="ru-RU"/>
    </w:rPr>
  </w:style>
  <w:style w:type="character" w:customStyle="1" w:styleId="afffd">
    <w:name w:val="Схема документа Знак"/>
    <w:basedOn w:val="a0"/>
    <w:link w:val="afffc"/>
    <w:uiPriority w:val="99"/>
    <w:rsid w:val="00957B99"/>
    <w:rPr>
      <w:rFonts w:ascii="Tahoma" w:eastAsia="Times New Roman" w:hAnsi="Tahoma" w:cs="Tahoma"/>
      <w:sz w:val="16"/>
      <w:szCs w:val="16"/>
      <w:lang w:eastAsia="ru-RU"/>
    </w:rPr>
  </w:style>
  <w:style w:type="paragraph" w:customStyle="1" w:styleId="msonormalbullet2gifbullet1gifbullet3gif">
    <w:name w:val="msonormalbullet2gifbullet1gifbullet3.gif"/>
    <w:uiPriority w:val="99"/>
    <w:qFormat/>
    <w:rsid w:val="00957B99"/>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pissn">
    <w:name w:val="pissn"/>
    <w:uiPriority w:val="99"/>
    <w:rsid w:val="00957B99"/>
  </w:style>
  <w:style w:type="character" w:customStyle="1" w:styleId="eissn">
    <w:name w:val="eissn"/>
    <w:uiPriority w:val="99"/>
    <w:rsid w:val="00957B99"/>
  </w:style>
  <w:style w:type="paragraph" w:customStyle="1" w:styleId="230">
    <w:name w:val="Средняя сетка 23"/>
    <w:uiPriority w:val="1"/>
    <w:qFormat/>
    <w:rsid w:val="00957B99"/>
    <w:pPr>
      <w:spacing w:after="0" w:line="240" w:lineRule="auto"/>
    </w:pPr>
    <w:rPr>
      <w:rFonts w:ascii="Calibri" w:eastAsia="Calibri" w:hAnsi="Calibri" w:cs="Times New Roman"/>
    </w:rPr>
  </w:style>
  <w:style w:type="character" w:customStyle="1" w:styleId="facebookslogin">
    <w:name w:val="facebookslogin"/>
    <w:rsid w:val="00957B99"/>
  </w:style>
  <w:style w:type="character" w:customStyle="1" w:styleId="mailslogin">
    <w:name w:val="mailslogin"/>
    <w:rsid w:val="00957B99"/>
  </w:style>
  <w:style w:type="character" w:customStyle="1" w:styleId="vkontakteslogin">
    <w:name w:val="vkontakteslogin"/>
    <w:rsid w:val="00957B99"/>
  </w:style>
  <w:style w:type="character" w:customStyle="1" w:styleId="yandexslogin">
    <w:name w:val="yandexslogin"/>
    <w:rsid w:val="00957B99"/>
  </w:style>
  <w:style w:type="paragraph" w:styleId="z-">
    <w:name w:val="HTML Top of Form"/>
    <w:basedOn w:val="a"/>
    <w:next w:val="a"/>
    <w:link w:val="z-0"/>
    <w:hidden/>
    <w:uiPriority w:val="99"/>
    <w:semiHidden/>
    <w:unhideWhenUsed/>
    <w:rsid w:val="00957B99"/>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957B99"/>
    <w:rPr>
      <w:rFonts w:ascii="Arial" w:eastAsia="Times New Roman" w:hAnsi="Arial" w:cs="Arial"/>
      <w:vanish/>
      <w:sz w:val="16"/>
      <w:szCs w:val="16"/>
      <w:lang w:eastAsia="ru-RU"/>
    </w:rPr>
  </w:style>
  <w:style w:type="character" w:customStyle="1" w:styleId="counter">
    <w:name w:val="counter"/>
    <w:rsid w:val="00957B99"/>
  </w:style>
  <w:style w:type="character" w:customStyle="1" w:styleId="captcha">
    <w:name w:val="captcha"/>
    <w:rsid w:val="00957B99"/>
  </w:style>
  <w:style w:type="paragraph" w:styleId="z-1">
    <w:name w:val="HTML Bottom of Form"/>
    <w:basedOn w:val="a"/>
    <w:next w:val="a"/>
    <w:link w:val="z-2"/>
    <w:hidden/>
    <w:uiPriority w:val="99"/>
    <w:unhideWhenUsed/>
    <w:rsid w:val="00957B99"/>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rsid w:val="00957B99"/>
    <w:rPr>
      <w:rFonts w:ascii="Arial" w:eastAsia="Times New Roman" w:hAnsi="Arial" w:cs="Arial"/>
      <w:vanish/>
      <w:sz w:val="16"/>
      <w:szCs w:val="16"/>
      <w:lang w:eastAsia="ru-RU"/>
    </w:rPr>
  </w:style>
  <w:style w:type="numbering" w:customStyle="1" w:styleId="28">
    <w:name w:val="Нет списка2"/>
    <w:next w:val="a2"/>
    <w:uiPriority w:val="99"/>
    <w:semiHidden/>
    <w:rsid w:val="00957B99"/>
  </w:style>
  <w:style w:type="numbering" w:customStyle="1" w:styleId="113">
    <w:name w:val="Стиль11"/>
    <w:rsid w:val="00957B99"/>
  </w:style>
  <w:style w:type="paragraph" w:customStyle="1" w:styleId="29">
    <w:name w:val="Знак Знак2"/>
    <w:basedOn w:val="a"/>
    <w:autoRedefine/>
    <w:rsid w:val="00957B99"/>
    <w:pPr>
      <w:spacing w:after="160" w:line="240" w:lineRule="exact"/>
      <w:jc w:val="center"/>
    </w:pPr>
    <w:rPr>
      <w:rFonts w:ascii="Times New Roman" w:eastAsia="SimSun" w:hAnsi="Times New Roman" w:cs="Times New Roman"/>
      <w:sz w:val="24"/>
      <w:szCs w:val="24"/>
      <w:lang w:val="en-US"/>
    </w:rPr>
  </w:style>
  <w:style w:type="paragraph" w:customStyle="1" w:styleId="1f7">
    <w:name w:val="Знак Знак Знак Знак Знак1"/>
    <w:basedOn w:val="a"/>
    <w:autoRedefine/>
    <w:rsid w:val="00957B99"/>
    <w:pPr>
      <w:spacing w:after="160" w:line="240" w:lineRule="exact"/>
      <w:jc w:val="center"/>
    </w:pPr>
    <w:rPr>
      <w:rFonts w:ascii="Times New Roman" w:eastAsia="SimSun" w:hAnsi="Times New Roman" w:cs="Times New Roman"/>
      <w:bCs/>
      <w:sz w:val="24"/>
      <w:szCs w:val="24"/>
      <w:lang w:val="en-US"/>
    </w:rPr>
  </w:style>
  <w:style w:type="character" w:customStyle="1" w:styleId="810">
    <w:name w:val="Знак Знак81"/>
    <w:rsid w:val="00957B99"/>
    <w:rPr>
      <w:lang w:val="ru-RU" w:eastAsia="ru-RU" w:bidi="ar-SA"/>
    </w:rPr>
  </w:style>
  <w:style w:type="paragraph" w:customStyle="1" w:styleId="1f8">
    <w:name w:val="Знак Знак Знак1"/>
    <w:basedOn w:val="a"/>
    <w:autoRedefine/>
    <w:rsid w:val="00957B99"/>
    <w:pPr>
      <w:spacing w:after="160" w:line="240" w:lineRule="exact"/>
      <w:jc w:val="center"/>
    </w:pPr>
    <w:rPr>
      <w:rFonts w:ascii="Times New Roman" w:eastAsia="SimSun" w:hAnsi="Times New Roman" w:cs="Times New Roman"/>
      <w:bCs/>
      <w:sz w:val="24"/>
      <w:szCs w:val="24"/>
      <w:lang w:val="en-US"/>
    </w:rPr>
  </w:style>
  <w:style w:type="paragraph" w:customStyle="1" w:styleId="afffe">
    <w:name w:val="ОснТекст"/>
    <w:uiPriority w:val="99"/>
    <w:qFormat/>
    <w:rsid w:val="00957B99"/>
    <w:pPr>
      <w:suppressAutoHyphens/>
      <w:spacing w:after="0" w:line="240" w:lineRule="auto"/>
      <w:ind w:firstLine="709"/>
      <w:jc w:val="both"/>
    </w:pPr>
    <w:rPr>
      <w:rFonts w:ascii="Times New Roman" w:eastAsia="Times New Roman" w:hAnsi="Times New Roman" w:cs="Courier New"/>
      <w:sz w:val="20"/>
      <w:szCs w:val="20"/>
      <w:lang w:eastAsia="zh-CN"/>
    </w:rPr>
  </w:style>
  <w:style w:type="paragraph" w:customStyle="1" w:styleId="BlockQuotation">
    <w:name w:val="Block Quotation"/>
    <w:basedOn w:val="a"/>
    <w:qFormat/>
    <w:rsid w:val="00957B99"/>
    <w:pPr>
      <w:widowControl w:val="0"/>
      <w:spacing w:after="0" w:line="240" w:lineRule="auto"/>
      <w:ind w:left="284" w:right="-766" w:firstLine="425"/>
      <w:jc w:val="both"/>
    </w:pPr>
    <w:rPr>
      <w:rFonts w:ascii="Times New Roman" w:eastAsia="Times New Roman" w:hAnsi="Times New Roman" w:cs="Times New Roman"/>
      <w:sz w:val="24"/>
      <w:szCs w:val="24"/>
      <w:lang w:eastAsia="ar-SA"/>
    </w:rPr>
  </w:style>
  <w:style w:type="character" w:customStyle="1" w:styleId="1f9">
    <w:name w:val="Схема документа Знак1"/>
    <w:uiPriority w:val="99"/>
    <w:semiHidden/>
    <w:rsid w:val="00957B99"/>
    <w:rPr>
      <w:rFonts w:ascii="Tahoma" w:hAnsi="Tahoma" w:cs="Tahoma"/>
      <w:sz w:val="16"/>
      <w:szCs w:val="16"/>
      <w:lang w:eastAsia="en-US"/>
    </w:rPr>
  </w:style>
  <w:style w:type="character" w:customStyle="1" w:styleId="affff">
    <w:name w:val="Неразрешенное упоминание"/>
    <w:uiPriority w:val="99"/>
    <w:semiHidden/>
    <w:unhideWhenUsed/>
    <w:rsid w:val="00957B99"/>
    <w:rPr>
      <w:color w:val="605E5C"/>
      <w:shd w:val="clear" w:color="auto" w:fill="E1DFDD"/>
    </w:rPr>
  </w:style>
  <w:style w:type="character" w:styleId="HTML1">
    <w:name w:val="HTML Cite"/>
    <w:uiPriority w:val="99"/>
    <w:semiHidden/>
    <w:unhideWhenUsed/>
    <w:rsid w:val="00957B99"/>
    <w:rPr>
      <w:i/>
      <w:iCs/>
    </w:rPr>
  </w:style>
  <w:style w:type="character" w:customStyle="1" w:styleId="i">
    <w:name w:val="i"/>
    <w:basedOn w:val="a0"/>
    <w:rsid w:val="00957B99"/>
  </w:style>
  <w:style w:type="character" w:customStyle="1" w:styleId="term-highlight">
    <w:name w:val="term-highlight"/>
    <w:basedOn w:val="a0"/>
    <w:rsid w:val="00957B99"/>
  </w:style>
  <w:style w:type="character" w:customStyle="1" w:styleId="trans-section">
    <w:name w:val="trans-section"/>
    <w:basedOn w:val="a0"/>
    <w:rsid w:val="00957B99"/>
  </w:style>
  <w:style w:type="character" w:customStyle="1" w:styleId="js-ipc-tooltip-help">
    <w:name w:val="js-ipc-tooltip-help"/>
    <w:basedOn w:val="a0"/>
    <w:rsid w:val="00957B99"/>
  </w:style>
  <w:style w:type="character" w:customStyle="1" w:styleId="highlight">
    <w:name w:val="highlight"/>
    <w:basedOn w:val="a0"/>
    <w:rsid w:val="00957B99"/>
  </w:style>
  <w:style w:type="character" w:customStyle="1" w:styleId="help">
    <w:name w:val="help"/>
    <w:basedOn w:val="a0"/>
    <w:rsid w:val="00957B99"/>
  </w:style>
  <w:style w:type="character" w:customStyle="1" w:styleId="help1">
    <w:name w:val="help1"/>
    <w:basedOn w:val="a0"/>
    <w:rsid w:val="00957B99"/>
  </w:style>
  <w:style w:type="paragraph" w:customStyle="1" w:styleId="bigtext">
    <w:name w:val="bigtext"/>
    <w:basedOn w:val="a"/>
    <w:rsid w:val="00957B9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1.fips.ru/ofpstorage/Doc/IZPM/RUNWC1/000/000/002/726/251/%D0%98%D0%97-02726251-00001/document.pdf" TargetMode="External"/><Relationship Id="rId299" Type="http://schemas.openxmlformats.org/officeDocument/2006/relationships/hyperlink" Target="http://www1.fips.ru/ofpstorage/Doc/IZPM/RUNWC1/000/000/002/698/056/%D0%98%D0%97-02698056-00001/document.pdf" TargetMode="External"/><Relationship Id="rId21" Type="http://schemas.openxmlformats.org/officeDocument/2006/relationships/image" Target="media/image13.jpeg"/><Relationship Id="rId63" Type="http://schemas.openxmlformats.org/officeDocument/2006/relationships/hyperlink" Target="http://www1.fips.ru/publication-web/classification/mpk?view=detail&amp;edition=2018&amp;symbol=A01C" TargetMode="External"/><Relationship Id="rId159" Type="http://schemas.openxmlformats.org/officeDocument/2006/relationships/hyperlink" Target="http://www1.fips.ru/publication-web/classification/mpk?view=detail&amp;edition=2018&amp;symbol=A01P" TargetMode="External"/><Relationship Id="rId324" Type="http://schemas.openxmlformats.org/officeDocument/2006/relationships/hyperlink" Target="http://www1.fips.ru/publication-web/classification/mpk?view=detail&amp;edition=2018&amp;symbol=A01C" TargetMode="External"/><Relationship Id="rId366" Type="http://schemas.openxmlformats.org/officeDocument/2006/relationships/hyperlink" Target="https://elibrary.ru/contents.asp?id=34043439" TargetMode="External"/><Relationship Id="rId170" Type="http://schemas.openxmlformats.org/officeDocument/2006/relationships/hyperlink" Target="http://www1.fips.ru/publication-web/classification/mpk?view=detail&amp;edition=2018&amp;symbol=A01C" TargetMode="External"/><Relationship Id="rId226" Type="http://schemas.openxmlformats.org/officeDocument/2006/relationships/hyperlink" Target="http://new.fips.ru/registers-doc-view/fips_servlet?DB=RUPAT&amp;DocNumber=2681739&amp;TypeFile=html" TargetMode="External"/><Relationship Id="rId268" Type="http://schemas.openxmlformats.org/officeDocument/2006/relationships/hyperlink" Target="http://www1.fips.ru/publication-web/classification/mpk?view=detail&amp;edition=2018&amp;symbol=A01N" TargetMode="External"/><Relationship Id="rId11" Type="http://schemas.openxmlformats.org/officeDocument/2006/relationships/image" Target="media/image3.jpeg"/><Relationship Id="rId32" Type="http://schemas.openxmlformats.org/officeDocument/2006/relationships/image" Target="media/image19.png"/><Relationship Id="rId53" Type="http://schemas.openxmlformats.org/officeDocument/2006/relationships/footer" Target="footer1.xml"/><Relationship Id="rId74" Type="http://schemas.openxmlformats.org/officeDocument/2006/relationships/hyperlink" Target="http://www1.fips.ru/ofpstorage/BULLETIN/IZPM/2017/12/10/INDEX_RU.HTM" TargetMode="External"/><Relationship Id="rId128" Type="http://schemas.openxmlformats.org/officeDocument/2006/relationships/hyperlink" Target="http://www1.fips.ru/publication-web/classification/mpk?view=detail&amp;edition=2018&amp;symbol=A01B" TargetMode="External"/><Relationship Id="rId149" Type="http://schemas.openxmlformats.org/officeDocument/2006/relationships/hyperlink" Target="http://new.fips.ru/registers-doc-view/fips_servlet?DB=RUPAT&amp;DocNumber=2746275&amp;TypeFile=html" TargetMode="External"/><Relationship Id="rId314" Type="http://schemas.openxmlformats.org/officeDocument/2006/relationships/hyperlink" Target="http://www1.fips.ru/ofpstorage/BULLETIN/IZPM/2018/09/10/INDEX_RU.HTM" TargetMode="External"/><Relationship Id="rId335" Type="http://schemas.openxmlformats.org/officeDocument/2006/relationships/hyperlink" Target="https://elibrary.ru/item.asp?id=36566611&amp;selid=36581449" TargetMode="External"/><Relationship Id="rId356" Type="http://schemas.openxmlformats.org/officeDocument/2006/relationships/hyperlink" Target="https://elibrary.ru/contents.asp?id=34043439" TargetMode="External"/><Relationship Id="rId377" Type="http://schemas.openxmlformats.org/officeDocument/2006/relationships/hyperlink" Target="https://elibrary.ru/contents.asp?id=46354706&amp;selid=46354710" TargetMode="External"/><Relationship Id="rId398" Type="http://schemas.openxmlformats.org/officeDocument/2006/relationships/hyperlink" Target="https://elibrary.ru/item.asp?id=44668863" TargetMode="External"/><Relationship Id="rId5" Type="http://schemas.openxmlformats.org/officeDocument/2006/relationships/settings" Target="settings.xml"/><Relationship Id="rId95" Type="http://schemas.openxmlformats.org/officeDocument/2006/relationships/hyperlink" Target="http://www1.fips.ru/publication-web/classification/mpk?view=detail&amp;edition=2018&amp;symbol=A01N" TargetMode="External"/><Relationship Id="rId160" Type="http://schemas.openxmlformats.org/officeDocument/2006/relationships/hyperlink" Target="http://www1.fips.ru/publication-web/classification/mpk?view=detail&amp;edition=2018&amp;symbol=A01P" TargetMode="External"/><Relationship Id="rId181" Type="http://schemas.openxmlformats.org/officeDocument/2006/relationships/hyperlink" Target="http://www1.fips.ru/ofpstorage/BULLETIN/IZPM/2017/02/27/INDEX_RU.HTM" TargetMode="External"/><Relationship Id="rId216" Type="http://schemas.openxmlformats.org/officeDocument/2006/relationships/hyperlink" Target="http://www1.fips.ru/publication-web/classification/mpk?view=detail&amp;edition=2018&amp;symbol=A01G" TargetMode="External"/><Relationship Id="rId237" Type="http://schemas.openxmlformats.org/officeDocument/2006/relationships/hyperlink" Target="http://new.fips.ru/Archive/PAT/2015FULL/2015.07.10/Index_ru.htm" TargetMode="External"/><Relationship Id="rId402" Type="http://schemas.openxmlformats.org/officeDocument/2006/relationships/hyperlink" Target="https://elibrary.ru/contents.asp?id=44373042&amp;selid=44373049" TargetMode="External"/><Relationship Id="rId258" Type="http://schemas.openxmlformats.org/officeDocument/2006/relationships/hyperlink" Target="http://www1.fips.ru/publication-web/classification/mpk?view=detail&amp;edition=2018&amp;symbol=A01C" TargetMode="External"/><Relationship Id="rId279" Type="http://schemas.openxmlformats.org/officeDocument/2006/relationships/hyperlink" Target="http://www1.fips.ru/publication-web/classification/mpk?view=detail&amp;edition=2018&amp;symbol=A01P" TargetMode="External"/><Relationship Id="rId22" Type="http://schemas.openxmlformats.org/officeDocument/2006/relationships/image" Target="media/image14.jpeg"/><Relationship Id="rId43" Type="http://schemas.openxmlformats.org/officeDocument/2006/relationships/hyperlink" Target="http://ikar.ru/sugar/" TargetMode="External"/><Relationship Id="rId64" Type="http://schemas.openxmlformats.org/officeDocument/2006/relationships/hyperlink" Target="http://new.fips.ru/Archive4/PAT/2016FULL/2016.07.10/DOC/RUNWC2/000/000/002/589/220/DOCUMENT.PDF" TargetMode="External"/><Relationship Id="rId118" Type="http://schemas.openxmlformats.org/officeDocument/2006/relationships/hyperlink" Target="http://www1.fips.ru/ofpstorage/BULLETIN/IZPM/2020/07/10/INDEX_RU.HTM" TargetMode="External"/><Relationship Id="rId139" Type="http://schemas.openxmlformats.org/officeDocument/2006/relationships/hyperlink" Target="http://www1.fips.ru/ofpstorage/Doc/IZPM/RUNWC1/000/000/002/682/280/%D0%98%D0%97-02682280-00001/document.pdf" TargetMode="External"/><Relationship Id="rId290" Type="http://schemas.openxmlformats.org/officeDocument/2006/relationships/hyperlink" Target="http://www1.fips.ru/publication-web/classification/mpk?view=detail&amp;edition=2018&amp;symbol=A01N" TargetMode="External"/><Relationship Id="rId304" Type="http://schemas.openxmlformats.org/officeDocument/2006/relationships/hyperlink" Target="http://www1.fips.ru/publication-web/classification/mpk?view=detail&amp;edition=2018&amp;symbol=A01C" TargetMode="External"/><Relationship Id="rId325" Type="http://schemas.openxmlformats.org/officeDocument/2006/relationships/hyperlink" Target="http://www1.fips.ru/publication-web/classification/mpk?view=detail&amp;edition=2018&amp;symbol=A01G" TargetMode="External"/><Relationship Id="rId346" Type="http://schemas.openxmlformats.org/officeDocument/2006/relationships/hyperlink" Target="https://elibrary.ru/contents.asp?id=44128463" TargetMode="External"/><Relationship Id="rId367" Type="http://schemas.openxmlformats.org/officeDocument/2006/relationships/hyperlink" Target="https://elibrary.ru/contents.asp?id=34043439&amp;selid=22757850" TargetMode="External"/><Relationship Id="rId388" Type="http://schemas.openxmlformats.org/officeDocument/2006/relationships/hyperlink" Target="https://elibrary.ru/item.asp?id=32298500" TargetMode="External"/><Relationship Id="rId85" Type="http://schemas.openxmlformats.org/officeDocument/2006/relationships/hyperlink" Target="http://www1.fips.ru/publication-web/classification/mpk?view=detail&amp;edition=2018&amp;symbol=A01G" TargetMode="External"/><Relationship Id="rId150" Type="http://schemas.openxmlformats.org/officeDocument/2006/relationships/hyperlink" Target="http://www1.fips.ru/publication-web/classification/mpk?view=detail&amp;edition=2018&amp;symbol=A01C" TargetMode="External"/><Relationship Id="rId171" Type="http://schemas.openxmlformats.org/officeDocument/2006/relationships/hyperlink" Target="http://www1.fips.ru/ofpstorage/Doc/IZPM/RUNWC1/000/000/002/611/206/%D0%98%D0%97-02611206-00001/document.pdf" TargetMode="External"/><Relationship Id="rId192" Type="http://schemas.openxmlformats.org/officeDocument/2006/relationships/hyperlink" Target="https://new.fips.ru/publication-web/classification/mpk?view=detail&amp;edition=2018&amp;symbol=A01N" TargetMode="External"/><Relationship Id="rId206" Type="http://schemas.openxmlformats.org/officeDocument/2006/relationships/hyperlink" Target="http://www1.fips.ru/publication-web/classification/mpk?view=detail&amp;edition=2018&amp;symbol=A01M" TargetMode="External"/><Relationship Id="rId227" Type="http://schemas.openxmlformats.org/officeDocument/2006/relationships/hyperlink" Target="http://www1.fips.ru/publication-web/classification/mpk?view=detail&amp;edition=2018&amp;symbol=A01N" TargetMode="External"/><Relationship Id="rId248" Type="http://schemas.openxmlformats.org/officeDocument/2006/relationships/hyperlink" Target="http://new.fips.ru/registers-doc-view/fips_servlet?DB=RUPAT&amp;DocNumber=2631030&amp;TypeFile=html" TargetMode="External"/><Relationship Id="rId269" Type="http://schemas.openxmlformats.org/officeDocument/2006/relationships/hyperlink" Target="http://www1.fips.ru/publication-web/classification/mpk?view=detail&amp;edition=2018&amp;symbol=A01C" TargetMode="External"/><Relationship Id="rId12" Type="http://schemas.openxmlformats.org/officeDocument/2006/relationships/image" Target="media/image4.jpeg"/><Relationship Id="rId33" Type="http://schemas.openxmlformats.org/officeDocument/2006/relationships/image" Target="media/image20.png"/><Relationship Id="rId108" Type="http://schemas.openxmlformats.org/officeDocument/2006/relationships/hyperlink" Target="https://new.fips.ru/publication-web/classification/mpk?view=detail&amp;edition=2018&amp;symbol=A01N" TargetMode="External"/><Relationship Id="rId129" Type="http://schemas.openxmlformats.org/officeDocument/2006/relationships/hyperlink" Target="http://www1.fips.ru/publication-web/classification/mpk?view=detail&amp;edition=2018&amp;symbol=A01B" TargetMode="External"/><Relationship Id="rId280" Type="http://schemas.openxmlformats.org/officeDocument/2006/relationships/hyperlink" Target="http://new.fips.ru/Archive4/PAT/2016FULL/2016.01.20/DOC/RUNWC1/000/000/002/573/375/DOCUMENT.PDF" TargetMode="External"/><Relationship Id="rId315" Type="http://schemas.openxmlformats.org/officeDocument/2006/relationships/hyperlink" Target="http://new.fips.ru/registers-doc-view/fips_servlet?DB=RUPAT&amp;DocNumber=2724555&amp;TypeFile=html" TargetMode="External"/><Relationship Id="rId336" Type="http://schemas.openxmlformats.org/officeDocument/2006/relationships/hyperlink" Target="https://elibrary.ru/contents.asp?id=35203850" TargetMode="External"/><Relationship Id="rId357" Type="http://schemas.openxmlformats.org/officeDocument/2006/relationships/hyperlink" Target="https://elibrary.ru/contents.asp?id=34043439&amp;selid=22757850" TargetMode="External"/><Relationship Id="rId54" Type="http://schemas.openxmlformats.org/officeDocument/2006/relationships/image" Target="media/image36.emf"/><Relationship Id="rId75" Type="http://schemas.openxmlformats.org/officeDocument/2006/relationships/hyperlink" Target="http://new.fips.ru/registers-doc-view/fips_servlet?DB=RUPAT&amp;DocNumber=2694315&amp;TypeFile=html" TargetMode="External"/><Relationship Id="rId96" Type="http://schemas.openxmlformats.org/officeDocument/2006/relationships/hyperlink" Target="http://www1.fips.ru/publication-web/classification/mpk?view=detail&amp;edition=2018&amp;symbol=A01P" TargetMode="External"/><Relationship Id="rId140" Type="http://schemas.openxmlformats.org/officeDocument/2006/relationships/hyperlink" Target="http://www1.fips.ru/ofpstorage/BULLETIN/IZPM/2019/03/20/INDEX_RU.HTM" TargetMode="External"/><Relationship Id="rId161" Type="http://schemas.openxmlformats.org/officeDocument/2006/relationships/hyperlink" Target="http://www1.fips.ru/publication-web/classification/mpk?view=detail&amp;edition=2018&amp;symbol=A01P" TargetMode="External"/><Relationship Id="rId182" Type="http://schemas.openxmlformats.org/officeDocument/2006/relationships/hyperlink" Target="http://new.fips.ru/registers-doc-view/fips_servlet?DB=RUPAT&amp;DocNumber=2582997&amp;TypeFile=html" TargetMode="External"/><Relationship Id="rId217" Type="http://schemas.openxmlformats.org/officeDocument/2006/relationships/hyperlink" Target="http://www1.fips.ru/publication-web/classification/mpk?view=detail&amp;edition=2018&amp;symbol=C05G" TargetMode="External"/><Relationship Id="rId378" Type="http://schemas.openxmlformats.org/officeDocument/2006/relationships/hyperlink" Target="https://elibrary.ru/item.asp?id=24999050" TargetMode="External"/><Relationship Id="rId399" Type="http://schemas.openxmlformats.org/officeDocument/2006/relationships/hyperlink" Target="https://elibrary.ru/item.asp?id=44668864" TargetMode="External"/><Relationship Id="rId403" Type="http://schemas.openxmlformats.org/officeDocument/2006/relationships/hyperlink" Target="https://elibrary.ru/item.asp?id=35437775" TargetMode="External"/><Relationship Id="rId6" Type="http://schemas.openxmlformats.org/officeDocument/2006/relationships/webSettings" Target="webSettings.xml"/><Relationship Id="rId238" Type="http://schemas.openxmlformats.org/officeDocument/2006/relationships/hyperlink" Target="http://new.fips.ru/registers-doc-view/fips_servlet?DB=RUPAT&amp;DocNumber=2707547&amp;TypeFile=html" TargetMode="External"/><Relationship Id="rId259" Type="http://schemas.openxmlformats.org/officeDocument/2006/relationships/hyperlink" Target="http://new.fips.ru/Archive4/PAT/2016FULL/2016.07.10/DOC/RUNWC2/000/000/002/589/220/DOCUMENT.PDF" TargetMode="External"/><Relationship Id="rId23" Type="http://schemas.openxmlformats.org/officeDocument/2006/relationships/image" Target="media/image15.emf"/><Relationship Id="rId119" Type="http://schemas.openxmlformats.org/officeDocument/2006/relationships/hyperlink" Target="http://new.fips.ru/registers-doc-view/fips_servlet?DB=RUPAT&amp;DocNumber=2677980&amp;TypeFile=html" TargetMode="External"/><Relationship Id="rId270" Type="http://schemas.openxmlformats.org/officeDocument/2006/relationships/hyperlink" Target="http://www1.fips.ru/ofpstorage/Doc/IZPM/RUNWC1/000/000/002/611/206/%D0%98%D0%97-02611206-00001/document.pdf" TargetMode="External"/><Relationship Id="rId291" Type="http://schemas.openxmlformats.org/officeDocument/2006/relationships/hyperlink" Target="http://www1.fips.ru/ofpstorage/Doc/IZPM/RUNWC1/000/000/002/728/233/%D0%98%D0%97-02728233-00001/document.pdf" TargetMode="External"/><Relationship Id="rId305" Type="http://schemas.openxmlformats.org/officeDocument/2006/relationships/hyperlink" Target="http://www1.fips.ru/ofpstorage/Doc/IZPM/RUNWU1/000/000/000/192/886/%D0%9F%D0%9C-00192886-00001/document.pdf" TargetMode="External"/><Relationship Id="rId326" Type="http://schemas.openxmlformats.org/officeDocument/2006/relationships/hyperlink" Target="http://www1.fips.ru/publication-web/classification/mpk?view=detail&amp;edition=2018&amp;symbol=C05G" TargetMode="External"/><Relationship Id="rId347" Type="http://schemas.openxmlformats.org/officeDocument/2006/relationships/hyperlink" Target="https://elibrary.ru/contents.asp?id=44128463&amp;selid=44128465" TargetMode="External"/><Relationship Id="rId44" Type="http://schemas.openxmlformats.org/officeDocument/2006/relationships/image" Target="media/image27.jpeg"/><Relationship Id="rId65" Type="http://schemas.openxmlformats.org/officeDocument/2006/relationships/hyperlink" Target="http://new.fips.ru/Archive/PAT/2016FULL/2016.07.10/Index_ru.htm" TargetMode="External"/><Relationship Id="rId86" Type="http://schemas.openxmlformats.org/officeDocument/2006/relationships/hyperlink" Target="http://www1.fips.ru/publication-web/classification/mpk?view=detail&amp;edition=2018&amp;symbol=B82Y" TargetMode="External"/><Relationship Id="rId130" Type="http://schemas.openxmlformats.org/officeDocument/2006/relationships/hyperlink" Target="http://www1.fips.ru/ofpstorage/Doc/IZPM/RUNWC1/000/000/002/688/312/%D0%98%D0%97-02688312-00001/document.pdf" TargetMode="External"/><Relationship Id="rId151" Type="http://schemas.openxmlformats.org/officeDocument/2006/relationships/hyperlink" Target="http://www1.fips.ru/publication-web/classification/mpk?view=detail&amp;edition=2018&amp;symbol=A01G" TargetMode="External"/><Relationship Id="rId368" Type="http://schemas.openxmlformats.org/officeDocument/2006/relationships/hyperlink" Target="https://elibrary.ru/item.asp?id=41861689" TargetMode="External"/><Relationship Id="rId389" Type="http://schemas.openxmlformats.org/officeDocument/2006/relationships/hyperlink" Target="https://elibrary.ru/item.asp?id=35612781" TargetMode="External"/><Relationship Id="rId172" Type="http://schemas.openxmlformats.org/officeDocument/2006/relationships/hyperlink" Target="http://www1.fips.ru/ofpstorage/BULLETIN/IZPM/2017/02/27/INDEX_RU.HTM" TargetMode="External"/><Relationship Id="rId193" Type="http://schemas.openxmlformats.org/officeDocument/2006/relationships/hyperlink" Target="https://new.fips.ru/ofpstorage/Doc/IZPM/RUNWC1/000/000/002/656/395/%D0%98%D0%97-02656395-00001/document.pdf" TargetMode="External"/><Relationship Id="rId207" Type="http://schemas.openxmlformats.org/officeDocument/2006/relationships/hyperlink" Target="http://www1.fips.ru/publication-web/classification/mpk?view=detail&amp;edition=2018&amp;symbol=A01B" TargetMode="External"/><Relationship Id="rId228" Type="http://schemas.openxmlformats.org/officeDocument/2006/relationships/hyperlink" Target="http://www1.fips.ru/publication-web/classification/mpk?view=detail&amp;edition=2018&amp;symbol=A01N" TargetMode="External"/><Relationship Id="rId249" Type="http://schemas.openxmlformats.org/officeDocument/2006/relationships/hyperlink" Target="http://www1.fips.ru/publication-web/classification/mpk?view=detail&amp;edition=2018&amp;symbol=A01N" TargetMode="External"/><Relationship Id="rId13" Type="http://schemas.openxmlformats.org/officeDocument/2006/relationships/image" Target="media/image5.jpeg"/><Relationship Id="rId109" Type="http://schemas.openxmlformats.org/officeDocument/2006/relationships/hyperlink" Target="https://new.fips.ru/publication-web/classification/mpk?view=detail&amp;edition=2018&amp;symbol=A01N" TargetMode="External"/><Relationship Id="rId260" Type="http://schemas.openxmlformats.org/officeDocument/2006/relationships/hyperlink" Target="http://new.fips.ru/Archive/PAT/2016FULL/2016.07.10/Index_ru.htm" TargetMode="External"/><Relationship Id="rId281" Type="http://schemas.openxmlformats.org/officeDocument/2006/relationships/hyperlink" Target="http://new.fips.ru/Archive/PAT/2016FULL/2016.01.20/Index_ru.htm" TargetMode="External"/><Relationship Id="rId316" Type="http://schemas.openxmlformats.org/officeDocument/2006/relationships/hyperlink" Target="http://www1.fips.ru/publication-web/classification/mpk?view=detail&amp;edition=2018&amp;symbol=A01N" TargetMode="External"/><Relationship Id="rId337" Type="http://schemas.openxmlformats.org/officeDocument/2006/relationships/hyperlink" Target="https://elibrary.ru/contents.asp?id=35203850&amp;selid=35203851" TargetMode="External"/><Relationship Id="rId34" Type="http://schemas.openxmlformats.org/officeDocument/2006/relationships/image" Target="media/image21.png"/><Relationship Id="rId55" Type="http://schemas.openxmlformats.org/officeDocument/2006/relationships/image" Target="media/image37.emf"/><Relationship Id="rId76" Type="http://schemas.openxmlformats.org/officeDocument/2006/relationships/hyperlink" Target="http://www1.fips.ru/publication-web/classification/mpk?view=detail&amp;edition=2018&amp;symbol=A01C" TargetMode="External"/><Relationship Id="rId97" Type="http://schemas.openxmlformats.org/officeDocument/2006/relationships/hyperlink" Target="http://www1.fips.ru/ofpstorage/Doc/IZPM/RUNWC1/000/000/002/647/917/%D0%98%D0%97-02647917-00001/document.pdf" TargetMode="External"/><Relationship Id="rId120" Type="http://schemas.openxmlformats.org/officeDocument/2006/relationships/hyperlink" Target="http://www1.fips.ru/publication-web/classification/mpk?view=detail&amp;edition=2018&amp;symbol=A01N" TargetMode="External"/><Relationship Id="rId141" Type="http://schemas.openxmlformats.org/officeDocument/2006/relationships/hyperlink" Target="http://www1.fips.ru/publication-web/classification/mpk?view=detail&amp;edition=2018&amp;symbol=A01C" TargetMode="External"/><Relationship Id="rId358" Type="http://schemas.openxmlformats.org/officeDocument/2006/relationships/hyperlink" Target="https://elibrary.ru/item.asp?id=36574559" TargetMode="External"/><Relationship Id="rId379" Type="http://schemas.openxmlformats.org/officeDocument/2006/relationships/hyperlink" Target="https://elibrary.ru/contents.asp?id=34189282" TargetMode="External"/><Relationship Id="rId7" Type="http://schemas.openxmlformats.org/officeDocument/2006/relationships/footnotes" Target="footnotes.xml"/><Relationship Id="rId162" Type="http://schemas.openxmlformats.org/officeDocument/2006/relationships/hyperlink" Target="http://www1.fips.ru/ofpstorage/BULLETIN/IZPM/2020/08/20/INDEX_RU.HTM" TargetMode="External"/><Relationship Id="rId183" Type="http://schemas.openxmlformats.org/officeDocument/2006/relationships/hyperlink" Target="http://www1.fips.ru/publication-web/classification/mpk?view=detail&amp;edition=2018&amp;symbol=C07D" TargetMode="External"/><Relationship Id="rId218" Type="http://schemas.openxmlformats.org/officeDocument/2006/relationships/hyperlink" Target="http://www1.fips.ru/ofpstorage/Doc/IZPM/RUNWC1/000/000/002/730/618/%D0%98%D0%97-02730618-00001/document.pdf" TargetMode="External"/><Relationship Id="rId239" Type="http://schemas.openxmlformats.org/officeDocument/2006/relationships/hyperlink" Target="http://www1.fips.ru/publication-web/classification/mpk?view=detail&amp;edition=2018&amp;symbol=A01N" TargetMode="External"/><Relationship Id="rId390" Type="http://schemas.openxmlformats.org/officeDocument/2006/relationships/hyperlink" Target="https://elibrary.ru/item.asp?id=35425343" TargetMode="External"/><Relationship Id="rId404" Type="http://schemas.openxmlformats.org/officeDocument/2006/relationships/image" Target="media/image38.jpeg"/><Relationship Id="rId250" Type="http://schemas.openxmlformats.org/officeDocument/2006/relationships/hyperlink" Target="http://www1.fips.ru/publication-web/classification/mpk?view=detail&amp;edition=2018&amp;symbol=A01N" TargetMode="External"/><Relationship Id="rId271" Type="http://schemas.openxmlformats.org/officeDocument/2006/relationships/hyperlink" Target="http://www1.fips.ru/ofpstorage/BULLETIN/IZPM/2017/02/27/INDEX_RU.HTM" TargetMode="External"/><Relationship Id="rId292" Type="http://schemas.openxmlformats.org/officeDocument/2006/relationships/hyperlink" Target="http://www1.fips.ru/ofpstorage/BULLETIN/IZPM/2020/08/10/INDEX_RU.HTM" TargetMode="External"/><Relationship Id="rId306" Type="http://schemas.openxmlformats.org/officeDocument/2006/relationships/hyperlink" Target="http://www1.fips.ru/ofpstorage/BULLETIN/IZPM/2019/10/10/INDEX_RU.HTM" TargetMode="External"/><Relationship Id="rId24" Type="http://schemas.openxmlformats.org/officeDocument/2006/relationships/image" Target="media/image16.emf"/><Relationship Id="rId45" Type="http://schemas.openxmlformats.org/officeDocument/2006/relationships/image" Target="media/image28.jpeg"/><Relationship Id="rId66" Type="http://schemas.openxmlformats.org/officeDocument/2006/relationships/hyperlink" Target="http://new.fips.ru/registers-doc-view/fips_servlet?DB=RUPAT&amp;DocNumber=2015120757&amp;TypeFile=html" TargetMode="External"/><Relationship Id="rId87" Type="http://schemas.openxmlformats.org/officeDocument/2006/relationships/hyperlink" Target="http://www1.fips.ru/ofpstorage/Doc/IZPM/RUNWC1/000/000/002/747/292/%D0%98%D0%97-02747292-00001/document.pdf" TargetMode="External"/><Relationship Id="rId110" Type="http://schemas.openxmlformats.org/officeDocument/2006/relationships/hyperlink" Target="https://new.fips.ru/ofpstorage/Doc/IZPM/RUNWC1/000/000/002/644/192/%D0%98%D0%97-02644192-00001/document.pdf" TargetMode="External"/><Relationship Id="rId131" Type="http://schemas.openxmlformats.org/officeDocument/2006/relationships/hyperlink" Target="http://www1.fips.ru/ofpstorage/BULLETIN/IZPM/2019/05/27/INDEX_RU.HTM" TargetMode="External"/><Relationship Id="rId327" Type="http://schemas.openxmlformats.org/officeDocument/2006/relationships/hyperlink" Target="http://www1.fips.ru/ofpstorage/Doc/IZPM/RUNWC1/000/000/002/730/618/%D0%98%D0%97-02730618-00001/document.pdf" TargetMode="External"/><Relationship Id="rId348" Type="http://schemas.openxmlformats.org/officeDocument/2006/relationships/hyperlink" Target="https://elibrary.ru/item.asp?id=36574559" TargetMode="External"/><Relationship Id="rId369" Type="http://schemas.openxmlformats.org/officeDocument/2006/relationships/hyperlink" Target="https://elibrary.ru/item.asp?id=27310468" TargetMode="External"/><Relationship Id="rId152" Type="http://schemas.openxmlformats.org/officeDocument/2006/relationships/hyperlink" Target="http://www1.fips.ru/publication-web/classification/mpk?view=detail&amp;edition=2018&amp;symbol=A01G" TargetMode="External"/><Relationship Id="rId173" Type="http://schemas.openxmlformats.org/officeDocument/2006/relationships/hyperlink" Target="http://www1.fips.ru/publication-web/classification/mpk?view=detail&amp;edition=2018&amp;symbol=A01C" TargetMode="External"/><Relationship Id="rId194" Type="http://schemas.openxmlformats.org/officeDocument/2006/relationships/hyperlink" Target="https://new.fips.ru/ofpstorage/BULLETIN/IZPM/2018/06/10/INDEX_RU.HTM" TargetMode="External"/><Relationship Id="rId208" Type="http://schemas.openxmlformats.org/officeDocument/2006/relationships/hyperlink" Target="http://www1.fips.ru/ofpstorage/Doc/IZPM/RUNWC1/000/000/002/629/379/%D0%98%D0%97-02629379-00001/document.pdf" TargetMode="External"/><Relationship Id="rId229" Type="http://schemas.openxmlformats.org/officeDocument/2006/relationships/hyperlink" Target="http://www1.fips.ru/publication-web/classification/mpk?view=detail&amp;edition=2018&amp;symbol=A01N" TargetMode="External"/><Relationship Id="rId380" Type="http://schemas.openxmlformats.org/officeDocument/2006/relationships/hyperlink" Target="https://elibrary.ru/contents.asp?id=34189282&amp;selid=24999050" TargetMode="External"/><Relationship Id="rId240" Type="http://schemas.openxmlformats.org/officeDocument/2006/relationships/hyperlink" Target="http://www1.fips.ru/publication-web/classification/mpk?view=detail&amp;edition=2018&amp;symbol=A01N" TargetMode="External"/><Relationship Id="rId261" Type="http://schemas.openxmlformats.org/officeDocument/2006/relationships/hyperlink" Target="http://new.fips.ru/registers-doc-view/fips_servlet?DB=RUPAT&amp;DocNumber=2640425&amp;TypeFile=html" TargetMode="External"/><Relationship Id="rId14" Type="http://schemas.openxmlformats.org/officeDocument/2006/relationships/image" Target="media/image6.jpeg"/><Relationship Id="rId35" Type="http://schemas.openxmlformats.org/officeDocument/2006/relationships/image" Target="media/image22.png"/><Relationship Id="rId56" Type="http://schemas.openxmlformats.org/officeDocument/2006/relationships/hyperlink" Target="http://new.fips.ru/registers-doc-view/fips_servlet?DB=RUPAT&amp;DocNumber=2592551&amp;TypeFile=html" TargetMode="External"/><Relationship Id="rId77" Type="http://schemas.openxmlformats.org/officeDocument/2006/relationships/hyperlink" Target="http://www1.fips.ru/publication-web/classification/mpk?view=detail&amp;edition=2018&amp;symbol=A01C" TargetMode="External"/><Relationship Id="rId100" Type="http://schemas.openxmlformats.org/officeDocument/2006/relationships/hyperlink" Target="https://new.fips.ru/publication-web/classification/mpk?view=detail&amp;edition=2018&amp;symbol=A01C" TargetMode="External"/><Relationship Id="rId282" Type="http://schemas.openxmlformats.org/officeDocument/2006/relationships/hyperlink" Target="https://new.fips.ru/registers-doc-view/fips_servlet?DB=RUPAT&amp;DocNumber=2749738&amp;TypeFile=html" TargetMode="External"/><Relationship Id="rId317" Type="http://schemas.openxmlformats.org/officeDocument/2006/relationships/hyperlink" Target="http://www1.fips.ru/publication-web/classification/mpk?view=detail&amp;edition=2018&amp;symbol=C07D" TargetMode="External"/><Relationship Id="rId338" Type="http://schemas.openxmlformats.org/officeDocument/2006/relationships/hyperlink" Target="https://elibrary.ru/item.asp?id=30639079" TargetMode="External"/><Relationship Id="rId359" Type="http://schemas.openxmlformats.org/officeDocument/2006/relationships/hyperlink" Target="https://elibrary.ru/contents.asp?id=36574534" TargetMode="External"/><Relationship Id="rId8" Type="http://schemas.openxmlformats.org/officeDocument/2006/relationships/endnotes" Target="endnotes.xml"/><Relationship Id="rId98" Type="http://schemas.openxmlformats.org/officeDocument/2006/relationships/hyperlink" Target="http://www1.fips.ru/ofpstorage/BULLETIN/IZPM/2018/03/27/INDEX_RU.HTM" TargetMode="External"/><Relationship Id="rId121" Type="http://schemas.openxmlformats.org/officeDocument/2006/relationships/hyperlink" Target="http://www1.fips.ru/ofpstorage/Doc/IZPM/RUNWC1/000/000/002/677/980/%D0%98%D0%97-02677980-00001/document.pdf" TargetMode="External"/><Relationship Id="rId142" Type="http://schemas.openxmlformats.org/officeDocument/2006/relationships/hyperlink" Target="http://www1.fips.ru/publication-web/classification/mpk?view=detail&amp;edition=2018&amp;symbol=A01N" TargetMode="External"/><Relationship Id="rId163" Type="http://schemas.openxmlformats.org/officeDocument/2006/relationships/hyperlink" Target="http://www1.fips.ru/publication-web/classification/mpk?view=detail&amp;edition=2018&amp;symbol=C12N" TargetMode="External"/><Relationship Id="rId184" Type="http://schemas.openxmlformats.org/officeDocument/2006/relationships/hyperlink" Target="http://www1.fips.ru/publication-web/classification/mpk?view=detail&amp;edition=2018&amp;symbol=C07D" TargetMode="External"/><Relationship Id="rId219" Type="http://schemas.openxmlformats.org/officeDocument/2006/relationships/hyperlink" Target="http://www1.fips.ru/ofpstorage/BULLETIN/IZPM/2020/08/27/INDEX_RU.HTM" TargetMode="External"/><Relationship Id="rId370" Type="http://schemas.openxmlformats.org/officeDocument/2006/relationships/hyperlink" Target="https://elibrary.ru/contents.asp?id=34332476" TargetMode="External"/><Relationship Id="rId391" Type="http://schemas.openxmlformats.org/officeDocument/2006/relationships/hyperlink" Target="https://elibrary.ru/contents.asp?id=35425306" TargetMode="External"/><Relationship Id="rId405" Type="http://schemas.openxmlformats.org/officeDocument/2006/relationships/fontTable" Target="fontTable.xml"/><Relationship Id="rId230" Type="http://schemas.openxmlformats.org/officeDocument/2006/relationships/hyperlink" Target="http://www1.fips.ru/publication-web/classification/mpk?view=detail&amp;edition=2018&amp;symbol=A01N" TargetMode="External"/><Relationship Id="rId251" Type="http://schemas.openxmlformats.org/officeDocument/2006/relationships/hyperlink" Target="http://www1.fips.ru/publication-web/classification/mpk?view=detail&amp;edition=2018&amp;symbol=A01N" TargetMode="External"/><Relationship Id="rId25" Type="http://schemas.openxmlformats.org/officeDocument/2006/relationships/image" Target="media/image17.jpeg"/><Relationship Id="rId46" Type="http://schemas.openxmlformats.org/officeDocument/2006/relationships/image" Target="media/image29.emf"/><Relationship Id="rId67" Type="http://schemas.openxmlformats.org/officeDocument/2006/relationships/hyperlink" Target="http://www1.fips.ru/publication-web/classification/mpk?view=detail&amp;edition=2018&amp;symbol=A01C" TargetMode="External"/><Relationship Id="rId272" Type="http://schemas.openxmlformats.org/officeDocument/2006/relationships/hyperlink" Target="http://new.fips.ru/registers-doc-view/fips_servlet?DB=RUPAT&amp;DocNumber=2752532&amp;TypeFile=html" TargetMode="External"/><Relationship Id="rId293" Type="http://schemas.openxmlformats.org/officeDocument/2006/relationships/hyperlink" Target="http://new.fips.ru/registers-doc-view/fips_servlet?DB=RUPAT&amp;DocNumber=2698056&amp;TypeFile=html" TargetMode="External"/><Relationship Id="rId307" Type="http://schemas.openxmlformats.org/officeDocument/2006/relationships/hyperlink" Target="http://new.fips.ru/registers-doc-view/fips_servlet?DB=RUPAT&amp;DocNumber=2738896&amp;TypeFile=html" TargetMode="External"/><Relationship Id="rId328" Type="http://schemas.openxmlformats.org/officeDocument/2006/relationships/hyperlink" Target="http://www1.fips.ru/ofpstorage/BULLETIN/IZPM/2020/08/27/INDEX_RU.HTM" TargetMode="External"/><Relationship Id="rId349" Type="http://schemas.openxmlformats.org/officeDocument/2006/relationships/hyperlink" Target="https://elibrary.ru/contents.asp?id=36574534" TargetMode="External"/><Relationship Id="rId88" Type="http://schemas.openxmlformats.org/officeDocument/2006/relationships/hyperlink" Target="http://www1.fips.ru/ofpstorage/BULLETIN/IZPM/2021/05/10/INDEX_RU.HTM" TargetMode="External"/><Relationship Id="rId111" Type="http://schemas.openxmlformats.org/officeDocument/2006/relationships/hyperlink" Target="https://new.fips.ru/ofpstorage/BULLETIN/IZPM/2018/02/10/INDEX_RU.HTM" TargetMode="External"/><Relationship Id="rId132" Type="http://schemas.openxmlformats.org/officeDocument/2006/relationships/hyperlink" Target="http://www1.fips.ru/publication-web/classification/mpk?view=detail&amp;edition=2018&amp;symbol=C05F" TargetMode="External"/><Relationship Id="rId153" Type="http://schemas.openxmlformats.org/officeDocument/2006/relationships/hyperlink" Target="http://www1.fips.ru/publication-web/classification/mpk?view=detail&amp;edition=2018&amp;symbol=A01G" TargetMode="External"/><Relationship Id="rId174" Type="http://schemas.openxmlformats.org/officeDocument/2006/relationships/hyperlink" Target="http://www1.fips.ru/ofpstorage/Doc/IZPM/RUNWC1/000/000/002/736/133/%D0%98%D0%97-02736133-00001/document.pdf" TargetMode="External"/><Relationship Id="rId195" Type="http://schemas.openxmlformats.org/officeDocument/2006/relationships/hyperlink" Target="http://new.fips.ru/registers-doc-view/fips_servlet?DB=RUPAT&amp;DocNumber=2731078&amp;TypeFile=html" TargetMode="External"/><Relationship Id="rId209" Type="http://schemas.openxmlformats.org/officeDocument/2006/relationships/hyperlink" Target="http://www1.fips.ru/ofpstorage/BULLETIN/IZPM/2017/09/10/INDEX_RU.HTM" TargetMode="External"/><Relationship Id="rId360" Type="http://schemas.openxmlformats.org/officeDocument/2006/relationships/hyperlink" Target="https://elibrary.ru/contents.asp?id=36574534&amp;selid=36574559" TargetMode="External"/><Relationship Id="rId381" Type="http://schemas.openxmlformats.org/officeDocument/2006/relationships/hyperlink" Target="https://elibrary.ru/item.asp?id=27314443" TargetMode="External"/><Relationship Id="rId220" Type="http://schemas.openxmlformats.org/officeDocument/2006/relationships/hyperlink" Target="http://new.fips.ru/registers-doc-view/fips_servlet?DB=RUPAT&amp;DocNumber=2618109&amp;TypeFile=html" TargetMode="External"/><Relationship Id="rId241" Type="http://schemas.openxmlformats.org/officeDocument/2006/relationships/hyperlink" Target="http://www1.fips.ru/publication-web/classification/mpk?view=detail&amp;edition=2018&amp;symbol=A01N" TargetMode="External"/><Relationship Id="rId15" Type="http://schemas.openxmlformats.org/officeDocument/2006/relationships/image" Target="media/image7.jpeg"/><Relationship Id="rId36" Type="http://schemas.openxmlformats.org/officeDocument/2006/relationships/image" Target="media/image23.png"/><Relationship Id="rId57" Type="http://schemas.openxmlformats.org/officeDocument/2006/relationships/hyperlink" Target="http://www1.fips.ru/publication-web/classification/mpk?view=detail&amp;edition=2018&amp;symbol=A01N" TargetMode="External"/><Relationship Id="rId262" Type="http://schemas.openxmlformats.org/officeDocument/2006/relationships/hyperlink" Target="http://www1.fips.ru/publication-web/classification/mpk?view=detail&amp;edition=2018&amp;symbol=A01N" TargetMode="External"/><Relationship Id="rId283" Type="http://schemas.openxmlformats.org/officeDocument/2006/relationships/hyperlink" Target="https://new.fips.ru/publication-web/classification/mpk?view=detail&amp;edition=2018&amp;symbol=A01C" TargetMode="External"/><Relationship Id="rId318" Type="http://schemas.openxmlformats.org/officeDocument/2006/relationships/hyperlink" Target="http://www1.fips.ru/publication-web/classification/mpk?view=detail&amp;edition=2018&amp;symbol=C07D" TargetMode="External"/><Relationship Id="rId339" Type="http://schemas.openxmlformats.org/officeDocument/2006/relationships/hyperlink" Target="https://elibrary.ru/item.asp?id=28950731" TargetMode="External"/><Relationship Id="rId78" Type="http://schemas.openxmlformats.org/officeDocument/2006/relationships/hyperlink" Target="http://new.fips.ru/Archive4/PAT/2016FULL/2016.06.10/DOC/RUNWU1/000/000/000/162/270/DOCUMENT.PDF" TargetMode="External"/><Relationship Id="rId99" Type="http://schemas.openxmlformats.org/officeDocument/2006/relationships/hyperlink" Target="https://new.fips.ru/registers-doc-view/fips_servlet?DB=RUPAT&amp;DocNumber=2723086&amp;TypeFile=html" TargetMode="External"/><Relationship Id="rId101" Type="http://schemas.openxmlformats.org/officeDocument/2006/relationships/hyperlink" Target="https://new.fips.ru/publication-web/classification/mpk?view=detail&amp;edition=2018&amp;symbol=A01N" TargetMode="External"/><Relationship Id="rId122" Type="http://schemas.openxmlformats.org/officeDocument/2006/relationships/hyperlink" Target="http://www1.fips.ru/ofpstorage/BULLETIN/IZPM/2019/01/27/INDEX_RU.HTM" TargetMode="External"/><Relationship Id="rId143" Type="http://schemas.openxmlformats.org/officeDocument/2006/relationships/hyperlink" Target="http://www1.fips.ru/ofpstorage/Doc/IZPM/RUNWC1/000/000/002/652/134/%D0%98%D0%97-02652134-00001/document.pdf" TargetMode="External"/><Relationship Id="rId164" Type="http://schemas.openxmlformats.org/officeDocument/2006/relationships/hyperlink" Target="http://www1.fips.ru/publication-web/classification/mpk?view=detail&amp;edition=2018&amp;symbol=A01C" TargetMode="External"/><Relationship Id="rId185" Type="http://schemas.openxmlformats.org/officeDocument/2006/relationships/hyperlink" Target="http://www1.fips.ru/publication-web/classification/mpk?view=detail&amp;edition=2018&amp;symbol=C07D" TargetMode="External"/><Relationship Id="rId350" Type="http://schemas.openxmlformats.org/officeDocument/2006/relationships/hyperlink" Target="https://elibrary.ru/contents.asp?id=36574534&amp;selid=36574559" TargetMode="External"/><Relationship Id="rId371" Type="http://schemas.openxmlformats.org/officeDocument/2006/relationships/hyperlink" Target="https://elibrary.ru/contents.asp?id=34332476&amp;selid=27310468" TargetMode="External"/><Relationship Id="rId406" Type="http://schemas.openxmlformats.org/officeDocument/2006/relationships/theme" Target="theme/theme1.xml"/><Relationship Id="rId9" Type="http://schemas.openxmlformats.org/officeDocument/2006/relationships/image" Target="media/image1.emf"/><Relationship Id="rId210" Type="http://schemas.openxmlformats.org/officeDocument/2006/relationships/hyperlink" Target="http://new.fips.ru/registers-doc-view/fips_servlet?DB=RUPAT&amp;DocNumber=2701105&amp;TypeFile=html" TargetMode="External"/><Relationship Id="rId392" Type="http://schemas.openxmlformats.org/officeDocument/2006/relationships/hyperlink" Target="https://elibrary.ru/contents.asp?id=35425306&amp;selid=35425343" TargetMode="External"/><Relationship Id="rId26" Type="http://schemas.openxmlformats.org/officeDocument/2006/relationships/image" Target="media/image18.jpeg"/><Relationship Id="rId231" Type="http://schemas.openxmlformats.org/officeDocument/2006/relationships/hyperlink" Target="http://www1.fips.ru/publication-web/classification/mpk?view=detail&amp;edition=2018&amp;symbol=A01N" TargetMode="External"/><Relationship Id="rId252" Type="http://schemas.openxmlformats.org/officeDocument/2006/relationships/hyperlink" Target="http://www1.fips.ru/ofpstorage/Doc/IZPM/RUNWC1/000/000/002/631/030/%D0%98%D0%97-02631030-00001/document.pdf" TargetMode="External"/><Relationship Id="rId273" Type="http://schemas.openxmlformats.org/officeDocument/2006/relationships/hyperlink" Target="http://www1.fips.ru/publication-web/classification/mpk?view=detail&amp;edition=2018&amp;symbol=A01C" TargetMode="External"/><Relationship Id="rId294" Type="http://schemas.openxmlformats.org/officeDocument/2006/relationships/hyperlink" Target="http://www1.fips.ru/publication-web/classification/mpk?view=detail&amp;edition=2018&amp;symbol=A01N" TargetMode="External"/><Relationship Id="rId308" Type="http://schemas.openxmlformats.org/officeDocument/2006/relationships/hyperlink" Target="http://www1.fips.ru/publication-web/classification/mpk?view=detail&amp;edition=2018&amp;symbol=A01C" TargetMode="External"/><Relationship Id="rId329" Type="http://schemas.openxmlformats.org/officeDocument/2006/relationships/hyperlink" Target="https://elibrary.ru/contents.asp?id=34528082" TargetMode="External"/><Relationship Id="rId47" Type="http://schemas.openxmlformats.org/officeDocument/2006/relationships/image" Target="media/image30.emf"/><Relationship Id="rId68" Type="http://schemas.openxmlformats.org/officeDocument/2006/relationships/hyperlink" Target="http://new.fips.ru/Archive4/PAT/2016FULL/2016.12.20/DOC/RUNWA/000/002/015/120/757/DOCUMENT.PDF" TargetMode="External"/><Relationship Id="rId89" Type="http://schemas.openxmlformats.org/officeDocument/2006/relationships/hyperlink" Target="http://new.fips.ru/registers-doc-view/fips_servlet?DB=RUPAT&amp;DocNumber=2681578&amp;TypeFile=html" TargetMode="External"/><Relationship Id="rId112" Type="http://schemas.openxmlformats.org/officeDocument/2006/relationships/hyperlink" Target="http://new.fips.ru/registers-doc-view/fips_servlet?DB=RUPAT&amp;DocNumber=2726251&amp;TypeFile=html" TargetMode="External"/><Relationship Id="rId133" Type="http://schemas.openxmlformats.org/officeDocument/2006/relationships/hyperlink" Target="http://new.fips.ru/Archive4/PAT/2016FULL/2016.02.27/DOC/RUNWC1/000/000/002/576/197/DOCUMENT.PDF" TargetMode="External"/><Relationship Id="rId154" Type="http://schemas.openxmlformats.org/officeDocument/2006/relationships/hyperlink" Target="http://www1.fips.ru/publication-web/classification/mpk?view=detail&amp;edition=2018&amp;symbol=F21K" TargetMode="External"/><Relationship Id="rId175" Type="http://schemas.openxmlformats.org/officeDocument/2006/relationships/hyperlink" Target="http://www1.fips.ru/ofpstorage/BULLETIN/IZPM/2020/11/20/INDEX_RU.HTM" TargetMode="External"/><Relationship Id="rId340" Type="http://schemas.openxmlformats.org/officeDocument/2006/relationships/hyperlink" Target="https://elibrary.ru/contents.asp?id=43896648" TargetMode="External"/><Relationship Id="rId361" Type="http://schemas.openxmlformats.org/officeDocument/2006/relationships/hyperlink" Target="https://elibrary.ru/item.asp?id=36321403" TargetMode="External"/><Relationship Id="rId196" Type="http://schemas.openxmlformats.org/officeDocument/2006/relationships/hyperlink" Target="http://www1.fips.ru/publication-web/classification/mpk?view=detail&amp;edition=2018&amp;symbol=A01C" TargetMode="External"/><Relationship Id="rId200" Type="http://schemas.openxmlformats.org/officeDocument/2006/relationships/hyperlink" Target="http://www1.fips.ru/publication-web/classification/mpk?view=detail&amp;edition=2018&amp;symbol=A01N" TargetMode="External"/><Relationship Id="rId382" Type="http://schemas.openxmlformats.org/officeDocument/2006/relationships/hyperlink" Target="https://elibrary.ru/contents.asp?id=34332618" TargetMode="External"/><Relationship Id="rId16" Type="http://schemas.openxmlformats.org/officeDocument/2006/relationships/image" Target="media/image8.jpeg"/><Relationship Id="rId221" Type="http://schemas.openxmlformats.org/officeDocument/2006/relationships/hyperlink" Target="http://www1.fips.ru/publication-web/classification/mpk?view=detail&amp;edition=2018&amp;symbol=A01N" TargetMode="External"/><Relationship Id="rId242" Type="http://schemas.openxmlformats.org/officeDocument/2006/relationships/hyperlink" Target="http://www1.fips.ru/publication-web/classification/mpk?view=detail&amp;edition=2018&amp;symbol=A01N" TargetMode="External"/><Relationship Id="rId263" Type="http://schemas.openxmlformats.org/officeDocument/2006/relationships/hyperlink" Target="http://www1.fips.ru/publication-web/classification/mpk?view=detail&amp;edition=2018&amp;symbol=A01N" TargetMode="External"/><Relationship Id="rId284" Type="http://schemas.openxmlformats.org/officeDocument/2006/relationships/hyperlink" Target="https://new.fips.ru/ofpstorage/Doc/IZPM/RUNWC1/000/000/002/749/738/%D0%98%D0%97-02749738-00001/document.pdf" TargetMode="External"/><Relationship Id="rId319" Type="http://schemas.openxmlformats.org/officeDocument/2006/relationships/hyperlink" Target="http://www1.fips.ru/publication-web/classification/mpk?view=detail&amp;edition=2018&amp;symbol=C07D" TargetMode="External"/><Relationship Id="rId37" Type="http://schemas.openxmlformats.org/officeDocument/2006/relationships/image" Target="media/image24.png"/><Relationship Id="rId58" Type="http://schemas.openxmlformats.org/officeDocument/2006/relationships/hyperlink" Target="http://www1.fips.ru/publication-web/classification/mpk?view=detail&amp;edition=2018&amp;symbol=A01N" TargetMode="External"/><Relationship Id="rId79" Type="http://schemas.openxmlformats.org/officeDocument/2006/relationships/hyperlink" Target="http://new.fips.ru/Archive/PAT/2016FULL/2016.06.10/Index_ru.htm" TargetMode="External"/><Relationship Id="rId102" Type="http://schemas.openxmlformats.org/officeDocument/2006/relationships/hyperlink" Target="https://new.fips.ru/publication-web/classification/mpk?view=detail&amp;edition=2018&amp;symbol=A01N" TargetMode="External"/><Relationship Id="rId123" Type="http://schemas.openxmlformats.org/officeDocument/2006/relationships/hyperlink" Target="http://new.fips.ru/registers-doc-view/fips_servlet?DB=RUPAT&amp;DocNumber=2746247&amp;TypeFile=html" TargetMode="External"/><Relationship Id="rId144" Type="http://schemas.openxmlformats.org/officeDocument/2006/relationships/hyperlink" Target="http://www1.fips.ru/ofpstorage/BULLETIN/IZPM/2018/04/27/INDEX_RU.HTM" TargetMode="External"/><Relationship Id="rId330" Type="http://schemas.openxmlformats.org/officeDocument/2006/relationships/hyperlink" Target="https://elibrary.ru/contents.asp?id=35184765" TargetMode="External"/><Relationship Id="rId90" Type="http://schemas.openxmlformats.org/officeDocument/2006/relationships/hyperlink" Target="http://www1.fips.ru/publication-web/classification/mpk?view=detail&amp;edition=2018&amp;symbol=A01C" TargetMode="External"/><Relationship Id="rId165" Type="http://schemas.openxmlformats.org/officeDocument/2006/relationships/hyperlink" Target="http://www1.fips.ru/publication-web/classification/mpk?view=detail&amp;edition=2018&amp;symbol=A01N" TargetMode="External"/><Relationship Id="rId186" Type="http://schemas.openxmlformats.org/officeDocument/2006/relationships/hyperlink" Target="http://www1.fips.ru/publication-web/classification/mpk?view=detail&amp;edition=2018&amp;symbol=C07D" TargetMode="External"/><Relationship Id="rId351" Type="http://schemas.openxmlformats.org/officeDocument/2006/relationships/hyperlink" Target="https://elibrary.ru/item.asp?id=36321403" TargetMode="External"/><Relationship Id="rId372" Type="http://schemas.openxmlformats.org/officeDocument/2006/relationships/hyperlink" Target="https://elibrary.ru/item.asp?id=32438910" TargetMode="External"/><Relationship Id="rId393" Type="http://schemas.openxmlformats.org/officeDocument/2006/relationships/hyperlink" Target="https://elibrary.ru/item.asp?id=43777796" TargetMode="External"/><Relationship Id="rId211" Type="http://schemas.openxmlformats.org/officeDocument/2006/relationships/hyperlink" Target="http://www1.fips.ru/publication-web/classification/mpk?view=detail&amp;edition=2018&amp;symbol=A01C" TargetMode="External"/><Relationship Id="rId232" Type="http://schemas.openxmlformats.org/officeDocument/2006/relationships/hyperlink" Target="http://www1.fips.ru/ofpstorage/Doc/IZPM/RUNWC1/000/000/002/681/739/%D0%98%D0%97-02681739-00001/document.pdf" TargetMode="External"/><Relationship Id="rId253" Type="http://schemas.openxmlformats.org/officeDocument/2006/relationships/hyperlink" Target="http://www1.fips.ru/ofpstorage/BULLETIN/IZPM/2017/09/20/INDEX_RU.HTM" TargetMode="External"/><Relationship Id="rId274" Type="http://schemas.openxmlformats.org/officeDocument/2006/relationships/hyperlink" Target="http://www1.fips.ru/ofpstorage/Doc/IZPM/RUNWC1/000/000/002/752/532/%D0%98%D0%97-02752532-00001/document.pdf" TargetMode="External"/><Relationship Id="rId295" Type="http://schemas.openxmlformats.org/officeDocument/2006/relationships/hyperlink" Target="http://www1.fips.ru/publication-web/classification/mpk?view=detail&amp;edition=2018&amp;symbol=A01N" TargetMode="External"/><Relationship Id="rId309" Type="http://schemas.openxmlformats.org/officeDocument/2006/relationships/hyperlink" Target="http://www1.fips.ru/ofpstorage/Doc/IZPM/RUNWC1/000/000/002/738/896/%D0%98%D0%97-02738896-00001/document.pdf" TargetMode="External"/><Relationship Id="rId27" Type="http://schemas.openxmlformats.org/officeDocument/2006/relationships/diagramData" Target="diagrams/data1.xml"/><Relationship Id="rId48" Type="http://schemas.openxmlformats.org/officeDocument/2006/relationships/image" Target="media/image31.emf"/><Relationship Id="rId69" Type="http://schemas.openxmlformats.org/officeDocument/2006/relationships/hyperlink" Target="http://new.fips.ru/Archive/PAT/2016FULL/2016.12.20/Index_ru.htm" TargetMode="External"/><Relationship Id="rId113" Type="http://schemas.openxmlformats.org/officeDocument/2006/relationships/hyperlink" Target="http://www1.fips.ru/publication-web/classification/mpk?view=detail&amp;edition=2018&amp;symbol=A01C" TargetMode="External"/><Relationship Id="rId134" Type="http://schemas.openxmlformats.org/officeDocument/2006/relationships/hyperlink" Target="http://new.fips.ru/Archive/PAT/2016FULL/2016.02.27/Index_ru.htm" TargetMode="External"/><Relationship Id="rId320" Type="http://schemas.openxmlformats.org/officeDocument/2006/relationships/hyperlink" Target="http://www1.fips.ru/publication-web/classification/mpk?view=detail&amp;edition=2018&amp;symbol=A01P" TargetMode="External"/><Relationship Id="rId80" Type="http://schemas.openxmlformats.org/officeDocument/2006/relationships/hyperlink" Target="http://new.fips.ru/registers-doc-view/fips_servlet?DB=RUPAT&amp;DocNumber=2746275&amp;TypeFile=html" TargetMode="External"/><Relationship Id="rId155" Type="http://schemas.openxmlformats.org/officeDocument/2006/relationships/hyperlink" Target="http://www1.fips.ru/ofpstorage/Doc/IZPM/RUNWC1/000/000/002/746/275/%D0%98%D0%97-02746275-00001/document.pdf" TargetMode="External"/><Relationship Id="rId176" Type="http://schemas.openxmlformats.org/officeDocument/2006/relationships/hyperlink" Target="http://new.fips.ru/registers-doc-view/fips_servlet?DB=RUPAT&amp;DocNumber=2611174&amp;TypeFile=html" TargetMode="External"/><Relationship Id="rId197" Type="http://schemas.openxmlformats.org/officeDocument/2006/relationships/hyperlink" Target="http://www1.fips.ru/ofpstorage/Doc/IZPM/RUNWC1/000/000/002/731/078/%D0%98%D0%97-02731078-00001/document.pdf" TargetMode="External"/><Relationship Id="rId341" Type="http://schemas.openxmlformats.org/officeDocument/2006/relationships/hyperlink" Target="https://elibrary.ru/item.asp?id=36574559" TargetMode="External"/><Relationship Id="rId362" Type="http://schemas.openxmlformats.org/officeDocument/2006/relationships/hyperlink" Target="https://elibrary.ru/contents.asp?id=36321383" TargetMode="External"/><Relationship Id="rId383" Type="http://schemas.openxmlformats.org/officeDocument/2006/relationships/hyperlink" Target="https://elibrary.ru/contents.asp?id=34332618&amp;selid=27314443" TargetMode="External"/><Relationship Id="rId201" Type="http://schemas.openxmlformats.org/officeDocument/2006/relationships/hyperlink" Target="http://www1.fips.ru/publication-web/classification/mpk?view=detail&amp;edition=2018&amp;symbol=A01N" TargetMode="External"/><Relationship Id="rId222" Type="http://schemas.openxmlformats.org/officeDocument/2006/relationships/hyperlink" Target="http://www1.fips.ru/publication-web/classification/mpk?view=detail&amp;edition=2018&amp;symbol=A01N" TargetMode="External"/><Relationship Id="rId243" Type="http://schemas.openxmlformats.org/officeDocument/2006/relationships/hyperlink" Target="http://www1.fips.ru/publication-web/classification/mpk?view=detail&amp;edition=2018&amp;symbol=C07D" TargetMode="External"/><Relationship Id="rId264" Type="http://schemas.openxmlformats.org/officeDocument/2006/relationships/hyperlink" Target="http://www1.fips.ru/publication-web/classification/mpk?view=detail&amp;edition=2018&amp;symbol=A01P" TargetMode="External"/><Relationship Id="rId285" Type="http://schemas.openxmlformats.org/officeDocument/2006/relationships/hyperlink" Target="https://new.fips.ru/ofpstorage/BULLETIN/IZPM/2021/06/20/INDEX_RU.HTM" TargetMode="External"/><Relationship Id="rId17" Type="http://schemas.openxmlformats.org/officeDocument/2006/relationships/image" Target="media/image9.emf"/><Relationship Id="rId38" Type="http://schemas.openxmlformats.org/officeDocument/2006/relationships/image" Target="media/image25.png"/><Relationship Id="rId59" Type="http://schemas.openxmlformats.org/officeDocument/2006/relationships/hyperlink" Target="http://www1.fips.ru/publication-web/classification/mpk?view=detail&amp;edition=2018&amp;symbol=A01N" TargetMode="External"/><Relationship Id="rId103" Type="http://schemas.openxmlformats.org/officeDocument/2006/relationships/hyperlink" Target="https://new.fips.ru/ofpstorage/Doc/IZPM/RUNWC1/000/000/002/723/086/%D0%98%D0%97-02723086-00001/document.pdf" TargetMode="External"/><Relationship Id="rId124" Type="http://schemas.openxmlformats.org/officeDocument/2006/relationships/hyperlink" Target="http://www1.fips.ru/publication-web/classification/mpk?view=detail&amp;edition=2018&amp;symbol=A01N" TargetMode="External"/><Relationship Id="rId310" Type="http://schemas.openxmlformats.org/officeDocument/2006/relationships/hyperlink" Target="http://www1.fips.ru/ofpstorage/BULLETIN/IZPM/2020/12/20/INDEX_RU.HTM" TargetMode="External"/><Relationship Id="rId70" Type="http://schemas.openxmlformats.org/officeDocument/2006/relationships/hyperlink" Target="http://new.fips.ru/registers-doc-view/fips_servlet?DB=RUPAT&amp;DocNumber=2636978&amp;TypeFile=html" TargetMode="External"/><Relationship Id="rId91" Type="http://schemas.openxmlformats.org/officeDocument/2006/relationships/hyperlink" Target="http://www1.fips.ru/ofpstorage/Doc/IZPM/RUNWC1/000/000/002/681/578/%D0%98%D0%97-02681578-00001/document.pdf" TargetMode="External"/><Relationship Id="rId145" Type="http://schemas.openxmlformats.org/officeDocument/2006/relationships/hyperlink" Target="http://new.fips.ru/registers-doc-view/fips_servlet?DB=RUPAT&amp;DocNumber=2727055&amp;TypeFile=html" TargetMode="External"/><Relationship Id="rId166" Type="http://schemas.openxmlformats.org/officeDocument/2006/relationships/hyperlink" Target="http://www1.fips.ru/publication-web/classification/mpk?view=detail&amp;edition=2018&amp;symbol=C12R" TargetMode="External"/><Relationship Id="rId187" Type="http://schemas.openxmlformats.org/officeDocument/2006/relationships/hyperlink" Target="http://www1.fips.ru/publication-web/classification/mpk?view=detail&amp;edition=2018&amp;symbol=A01N" TargetMode="External"/><Relationship Id="rId331" Type="http://schemas.openxmlformats.org/officeDocument/2006/relationships/hyperlink" Target="https://elibrary.ru/contents.asp?id=33731807&amp;selid=17644510" TargetMode="External"/><Relationship Id="rId352" Type="http://schemas.openxmlformats.org/officeDocument/2006/relationships/hyperlink" Target="https://elibrary.ru/contents.asp?id=36321383" TargetMode="External"/><Relationship Id="rId373" Type="http://schemas.openxmlformats.org/officeDocument/2006/relationships/hyperlink" Target="https://elibrary.ru/contents.asp?id=34832302" TargetMode="External"/><Relationship Id="rId394" Type="http://schemas.openxmlformats.org/officeDocument/2006/relationships/hyperlink" Target="https://elibrary.ru/contents.asp?id=43777770&amp;selid=43777796" TargetMode="External"/><Relationship Id="rId1" Type="http://schemas.openxmlformats.org/officeDocument/2006/relationships/customXml" Target="../customXml/item1.xml"/><Relationship Id="rId212" Type="http://schemas.openxmlformats.org/officeDocument/2006/relationships/hyperlink" Target="http://www1.fips.ru/ofpstorage/Doc/IZPM/RUNWC1/000/000/002/701/105/%D0%98%D0%97-02701105-00001/document.pdf" TargetMode="External"/><Relationship Id="rId233" Type="http://schemas.openxmlformats.org/officeDocument/2006/relationships/hyperlink" Target="http://www1.fips.ru/ofpstorage/BULLETIN/IZPM/2019/03/20/INDEX_RU.HTM" TargetMode="External"/><Relationship Id="rId254" Type="http://schemas.openxmlformats.org/officeDocument/2006/relationships/hyperlink" Target="http://www1.fips.ru/publication-web/classification/mpk?view=detail&amp;edition=2018&amp;symbol=A01C" TargetMode="External"/><Relationship Id="rId28" Type="http://schemas.openxmlformats.org/officeDocument/2006/relationships/diagramLayout" Target="diagrams/layout1.xml"/><Relationship Id="rId49" Type="http://schemas.openxmlformats.org/officeDocument/2006/relationships/image" Target="media/image32.png"/><Relationship Id="rId114" Type="http://schemas.openxmlformats.org/officeDocument/2006/relationships/hyperlink" Target="http://www1.fips.ru/publication-web/classification/mpk?view=detail&amp;edition=2018&amp;symbol=A01N" TargetMode="External"/><Relationship Id="rId275" Type="http://schemas.openxmlformats.org/officeDocument/2006/relationships/hyperlink" Target="http://www1.fips.ru/ofpstorage/BULLETIN/IZPM/2021/08/10/INDEX_RU.HTM" TargetMode="External"/><Relationship Id="rId296" Type="http://schemas.openxmlformats.org/officeDocument/2006/relationships/hyperlink" Target="http://www1.fips.ru/publication-web/classification/mpk?view=detail&amp;edition=2018&amp;symbol=A01N" TargetMode="External"/><Relationship Id="rId300" Type="http://schemas.openxmlformats.org/officeDocument/2006/relationships/hyperlink" Target="http://www1.fips.ru/ofpstorage/BULLETIN/IZPM/2019/08/27/INDEX_RU.HTM" TargetMode="External"/><Relationship Id="rId60" Type="http://schemas.openxmlformats.org/officeDocument/2006/relationships/hyperlink" Target="http://www1.fips.ru/publication-web/classification/mpk?view=detail&amp;edition=2018&amp;symbol=A01N" TargetMode="External"/><Relationship Id="rId81" Type="http://schemas.openxmlformats.org/officeDocument/2006/relationships/hyperlink" Target="http://www1.fips.ru/ofpstorage/Doc/IZPM/RUNWC1/000/000/002/746/275/%D0%98%D0%97-02746275-00001/document.pdf" TargetMode="External"/><Relationship Id="rId135" Type="http://schemas.openxmlformats.org/officeDocument/2006/relationships/hyperlink" Target="http://new.fips.ru/registers-doc-view/fips_servlet?DB=RUPAT&amp;DocNumber=2682280&amp;TypeFile=html" TargetMode="External"/><Relationship Id="rId156" Type="http://schemas.openxmlformats.org/officeDocument/2006/relationships/hyperlink" Target="http://www1.fips.ru/ofpstorage/BULLETIN/IZPM/2021/04/20/INDEX_RU.HTM" TargetMode="External"/><Relationship Id="rId177" Type="http://schemas.openxmlformats.org/officeDocument/2006/relationships/hyperlink" Target="http://www1.fips.ru/publication-web/classification/mpk?view=detail&amp;edition=2018&amp;symbol=A01N" TargetMode="External"/><Relationship Id="rId198" Type="http://schemas.openxmlformats.org/officeDocument/2006/relationships/hyperlink" Target="http://www1.fips.ru/ofpstorage/BULLETIN/IZPM/2020/09/10/INDEX_RU.HTM" TargetMode="External"/><Relationship Id="rId321" Type="http://schemas.openxmlformats.org/officeDocument/2006/relationships/hyperlink" Target="http://www1.fips.ru/ofpstorage/Doc/IZPM/RUNWC1/000/000/002/724/555/%D0%98%D0%97-02724555-00001/document.pdf" TargetMode="External"/><Relationship Id="rId342" Type="http://schemas.openxmlformats.org/officeDocument/2006/relationships/hyperlink" Target="https://elibrary.ru/contents.asp?id=36574534" TargetMode="External"/><Relationship Id="rId363" Type="http://schemas.openxmlformats.org/officeDocument/2006/relationships/hyperlink" Target="https://elibrary.ru/contents.asp?id=36321383&amp;selid=36321403" TargetMode="External"/><Relationship Id="rId384" Type="http://schemas.openxmlformats.org/officeDocument/2006/relationships/hyperlink" Target="https://elibrary.ru/item.asp?id=23945841" TargetMode="External"/><Relationship Id="rId202" Type="http://schemas.openxmlformats.org/officeDocument/2006/relationships/hyperlink" Target="http://www1.fips.ru/publication-web/classification/mpk?view=detail&amp;edition=2018&amp;symbol=A01N" TargetMode="External"/><Relationship Id="rId223" Type="http://schemas.openxmlformats.org/officeDocument/2006/relationships/hyperlink" Target="http://www1.fips.ru/publication-web/classification/mpk?view=detail&amp;edition=2018&amp;symbol=A01P" TargetMode="External"/><Relationship Id="rId244" Type="http://schemas.openxmlformats.org/officeDocument/2006/relationships/hyperlink" Target="http://www1.fips.ru/publication-web/classification/mpk?view=detail&amp;edition=2018&amp;symbol=C07D" TargetMode="External"/><Relationship Id="rId18" Type="http://schemas.openxmlformats.org/officeDocument/2006/relationships/image" Target="media/image10.jpeg"/><Relationship Id="rId39" Type="http://schemas.openxmlformats.org/officeDocument/2006/relationships/image" Target="media/image26.jpeg"/><Relationship Id="rId265" Type="http://schemas.openxmlformats.org/officeDocument/2006/relationships/hyperlink" Target="http://www1.fips.ru/ofpstorage/Doc/IZPM/RUNWC1/000/000/002/640/425/%D0%98%D0%97-02640425-00001/document.pdf" TargetMode="External"/><Relationship Id="rId286" Type="http://schemas.openxmlformats.org/officeDocument/2006/relationships/hyperlink" Target="https://www.wipo.int/ipcpub/?symbol=A01G0022250000&amp;menulang=ru&amp;lang=ru" TargetMode="External"/><Relationship Id="rId50" Type="http://schemas.openxmlformats.org/officeDocument/2006/relationships/image" Target="media/image33.emf"/><Relationship Id="rId104" Type="http://schemas.openxmlformats.org/officeDocument/2006/relationships/hyperlink" Target="https://new.fips.ru/ofpstorage/BULLETIN/IZPM/2020/06/10/INDEX_RU.HTM" TargetMode="External"/><Relationship Id="rId125" Type="http://schemas.openxmlformats.org/officeDocument/2006/relationships/hyperlink" Target="http://www1.fips.ru/ofpstorage/Doc/IZPM/RUNWC1/000/000/002/746/247/%D0%98%D0%97-02746247-00001/document.pdf" TargetMode="External"/><Relationship Id="rId146" Type="http://schemas.openxmlformats.org/officeDocument/2006/relationships/hyperlink" Target="http://www1.fips.ru/publication-web/classification/mpk?view=detail&amp;edition=2018&amp;symbol=A01C" TargetMode="External"/><Relationship Id="rId167" Type="http://schemas.openxmlformats.org/officeDocument/2006/relationships/hyperlink" Target="http://www1.fips.ru/ofpstorage/Doc/IZPM/RUNWC1/000/000/002/662/992/%D0%98%D0%97-02662992-00001/document.pdf" TargetMode="External"/><Relationship Id="rId188" Type="http://schemas.openxmlformats.org/officeDocument/2006/relationships/hyperlink" Target="http://www1.fips.ru/publication-web/classification/mpk?view=detail&amp;edition=2018&amp;symbol=A01P" TargetMode="External"/><Relationship Id="rId311" Type="http://schemas.openxmlformats.org/officeDocument/2006/relationships/hyperlink" Target="http://new.fips.ru/registers-doc-view/fips_servlet?DB=RUPAT&amp;DocNumber=2666364&amp;TypeFile=html" TargetMode="External"/><Relationship Id="rId332" Type="http://schemas.openxmlformats.org/officeDocument/2006/relationships/hyperlink" Target="https://elibrary.ru/contents.asp?id=41217770" TargetMode="External"/><Relationship Id="rId353" Type="http://schemas.openxmlformats.org/officeDocument/2006/relationships/hyperlink" Target="https://elibrary.ru/contents.asp?id=36321383&amp;selid=36321403" TargetMode="External"/><Relationship Id="rId374" Type="http://schemas.openxmlformats.org/officeDocument/2006/relationships/hyperlink" Target="https://elibrary.ru/contents.asp?id=34832302&amp;selid=32438910" TargetMode="External"/><Relationship Id="rId395" Type="http://schemas.openxmlformats.org/officeDocument/2006/relationships/hyperlink" Target="https://elibrary.ru/contents.asp?id=43777770" TargetMode="External"/><Relationship Id="rId71" Type="http://schemas.openxmlformats.org/officeDocument/2006/relationships/hyperlink" Target="http://www1.fips.ru/publication-web/classification/mpk?view=detail&amp;edition=2018&amp;symbol=A01N" TargetMode="External"/><Relationship Id="rId92" Type="http://schemas.openxmlformats.org/officeDocument/2006/relationships/hyperlink" Target="http://www1.fips.ru/ofpstorage/BULLETIN/IZPM/2019/03/20/INDEX_RU.HTM" TargetMode="External"/><Relationship Id="rId213" Type="http://schemas.openxmlformats.org/officeDocument/2006/relationships/hyperlink" Target="http://www1.fips.ru/ofpstorage/BULLETIN/IZPM/2019/09/27/INDEX_RU.HTM" TargetMode="External"/><Relationship Id="rId234" Type="http://schemas.openxmlformats.org/officeDocument/2006/relationships/hyperlink" Target="http://new.fips.ru/registers-doc-view/fips_servlet?DB=RUPAT&amp;DocNumber=2555004&amp;TypeFile=html" TargetMode="External"/><Relationship Id="rId2" Type="http://schemas.openxmlformats.org/officeDocument/2006/relationships/numbering" Target="numbering.xml"/><Relationship Id="rId29" Type="http://schemas.openxmlformats.org/officeDocument/2006/relationships/diagramQuickStyle" Target="diagrams/quickStyle1.xml"/><Relationship Id="rId255" Type="http://schemas.openxmlformats.org/officeDocument/2006/relationships/hyperlink" Target="http://new.fips.ru/Archive4/PAT/2016FULL/2016.07.20/DOC/RUNWC2/000/000/002/592/381/DOCUMENT.PDF" TargetMode="External"/><Relationship Id="rId276" Type="http://schemas.openxmlformats.org/officeDocument/2006/relationships/hyperlink" Target="http://new.fips.ru/registers-doc-view/fips_servlet?DB=RUPAT&amp;DocNumber=2573375&amp;TypeFile=html" TargetMode="External"/><Relationship Id="rId297" Type="http://schemas.openxmlformats.org/officeDocument/2006/relationships/hyperlink" Target="http://www1.fips.ru/publication-web/classification/mpk?view=detail&amp;edition=2018&amp;symbol=A01N" TargetMode="External"/><Relationship Id="rId40" Type="http://schemas.openxmlformats.org/officeDocument/2006/relationships/hyperlink" Target="URL:https://www.inform.kz/ru/v-kazahstane-prodolzhat-rasshiryat-posevy-saharnoy-svekly_a3625420" TargetMode="External"/><Relationship Id="rId115" Type="http://schemas.openxmlformats.org/officeDocument/2006/relationships/hyperlink" Target="http://www1.fips.ru/publication-web/classification/mpk?view=detail&amp;edition=2018&amp;symbol=A01N" TargetMode="External"/><Relationship Id="rId136" Type="http://schemas.openxmlformats.org/officeDocument/2006/relationships/hyperlink" Target="http://www1.fips.ru/publication-web/classification/mpk?view=detail&amp;edition=2018&amp;symbol=G01N" TargetMode="External"/><Relationship Id="rId157" Type="http://schemas.openxmlformats.org/officeDocument/2006/relationships/hyperlink" Target="http://new.fips.ru/registers-doc-view/fips_servlet?DB=RUPAT&amp;DocNumber=2750474&amp;TypeFile=html" TargetMode="External"/><Relationship Id="rId178" Type="http://schemas.openxmlformats.org/officeDocument/2006/relationships/hyperlink" Target="http://www1.fips.ru/publication-web/classification/mpk?view=detail&amp;edition=2018&amp;symbol=A01N" TargetMode="External"/><Relationship Id="rId301" Type="http://schemas.openxmlformats.org/officeDocument/2006/relationships/hyperlink" Target="https://kzpatents.com/patents/a01c-7-12" TargetMode="External"/><Relationship Id="rId322" Type="http://schemas.openxmlformats.org/officeDocument/2006/relationships/hyperlink" Target="http://www1.fips.ru/ofpstorage/BULLETIN/IZPM/2020/06/27/INDEX_RU.HTM" TargetMode="External"/><Relationship Id="rId343" Type="http://schemas.openxmlformats.org/officeDocument/2006/relationships/hyperlink" Target="https://elibrary.ru/contents.asp?id=36574534&amp;selid=36574559" TargetMode="External"/><Relationship Id="rId364" Type="http://schemas.openxmlformats.org/officeDocument/2006/relationships/hyperlink" Target="https://elibrary.ru/item.asp?id=28129565" TargetMode="External"/><Relationship Id="rId61" Type="http://schemas.openxmlformats.org/officeDocument/2006/relationships/hyperlink" Target="http://new.fips.ru/Archive4/PAT/2016FULL/2016.07.27/DOC/RUNWC2/000/000/002/592/551/DOCUMENT.PDF" TargetMode="External"/><Relationship Id="rId82" Type="http://schemas.openxmlformats.org/officeDocument/2006/relationships/hyperlink" Target="http://www1.fips.ru/ofpstorage/BULLETIN/IZPM/2021/04/20/INDEX_RU.HTM" TargetMode="External"/><Relationship Id="rId199" Type="http://schemas.openxmlformats.org/officeDocument/2006/relationships/hyperlink" Target="http://new.fips.ru/registers-doc-view/fips_servlet?DB=RUPAT&amp;DocNumber=2631030&amp;TypeFile=html" TargetMode="External"/><Relationship Id="rId203" Type="http://schemas.openxmlformats.org/officeDocument/2006/relationships/hyperlink" Target="http://www1.fips.ru/ofpstorage/Doc/IZPM/RUNWC1/000/000/002/631/030/%D0%98%D0%97-02631030-00001/document.pdf" TargetMode="External"/><Relationship Id="rId385" Type="http://schemas.openxmlformats.org/officeDocument/2006/relationships/hyperlink" Target="https://elibrary.ru/contents.asp?id=34089218" TargetMode="External"/><Relationship Id="rId19" Type="http://schemas.openxmlformats.org/officeDocument/2006/relationships/image" Target="media/image11.emf"/><Relationship Id="rId224" Type="http://schemas.openxmlformats.org/officeDocument/2006/relationships/hyperlink" Target="http://www1.fips.ru/ofpstorage/Doc/IZPM/RUNWC1/000/000/002/618/109/%D0%98%D0%97-02618109-00001/document.pdf" TargetMode="External"/><Relationship Id="rId245" Type="http://schemas.openxmlformats.org/officeDocument/2006/relationships/hyperlink" Target="http://www1.fips.ru/publication-web/classification/mpk?view=detail&amp;edition=2018&amp;symbol=C07D" TargetMode="External"/><Relationship Id="rId266" Type="http://schemas.openxmlformats.org/officeDocument/2006/relationships/hyperlink" Target="http://www1.fips.ru/ofpstorage/BULLETIN/IZPM/2018/01/10/INDEX_RU.HTM" TargetMode="External"/><Relationship Id="rId287" Type="http://schemas.openxmlformats.org/officeDocument/2006/relationships/hyperlink" Target="https://www.wipo.int/ipcpub/?symbol=A01C0021000000&amp;menulang=ru&amp;lang=ru" TargetMode="External"/><Relationship Id="rId30" Type="http://schemas.openxmlformats.org/officeDocument/2006/relationships/diagramColors" Target="diagrams/colors1.xml"/><Relationship Id="rId105" Type="http://schemas.openxmlformats.org/officeDocument/2006/relationships/hyperlink" Target="https://new.fips.ru/registers-doc-view/fips_servlet?DB=RUPAT&amp;DocNumber=2644192&amp;TypeFile=html" TargetMode="External"/><Relationship Id="rId126" Type="http://schemas.openxmlformats.org/officeDocument/2006/relationships/hyperlink" Target="http://www1.fips.ru/ofpstorage/BULLETIN/IZPM/2021/04/10/INDEX_RU.HTM" TargetMode="External"/><Relationship Id="rId147" Type="http://schemas.openxmlformats.org/officeDocument/2006/relationships/hyperlink" Target="http://www1.fips.ru/ofpstorage/Doc/IZPM/RUNWC1/000/000/002/727/055/%D0%98%D0%97-02727055-00001/document.pdf" TargetMode="External"/><Relationship Id="rId168" Type="http://schemas.openxmlformats.org/officeDocument/2006/relationships/hyperlink" Target="http://www1.fips.ru/ofpstorage/BULLETIN/IZPM/2018/08/10/INDEX_RU.HTM" TargetMode="External"/><Relationship Id="rId312" Type="http://schemas.openxmlformats.org/officeDocument/2006/relationships/hyperlink" Target="http://www1.fips.ru/publication-web/classification/mpk?view=detail&amp;edition=2018&amp;symbol=A01C" TargetMode="External"/><Relationship Id="rId333" Type="http://schemas.openxmlformats.org/officeDocument/2006/relationships/hyperlink" Target="https://elibrary.ru/contents.asp?id=41217770&amp;selid=41217870" TargetMode="External"/><Relationship Id="rId354" Type="http://schemas.openxmlformats.org/officeDocument/2006/relationships/hyperlink" Target="https://elibrary.ru/item.asp?id=28129565" TargetMode="External"/><Relationship Id="rId51" Type="http://schemas.openxmlformats.org/officeDocument/2006/relationships/image" Target="media/image34.emf"/><Relationship Id="rId72" Type="http://schemas.openxmlformats.org/officeDocument/2006/relationships/hyperlink" Target="http://www1.fips.ru/publication-web/classification/mpk?view=detail&amp;edition=2018&amp;symbol=A01P" TargetMode="External"/><Relationship Id="rId93" Type="http://schemas.openxmlformats.org/officeDocument/2006/relationships/hyperlink" Target="http://new.fips.ru/registers-doc-view/fips_servlet?DB=RUPAT&amp;DocNumber=2647917&amp;TypeFile=html" TargetMode="External"/><Relationship Id="rId189" Type="http://schemas.openxmlformats.org/officeDocument/2006/relationships/hyperlink" Target="http://new.fips.ru/Archive4/PAT/2016FULL/2016.04.27/DOC/RUNWC2/000/000/002/582/997/DOCUMENT.PDF" TargetMode="External"/><Relationship Id="rId375" Type="http://schemas.openxmlformats.org/officeDocument/2006/relationships/hyperlink" Target="https://elibrary.ru/item.asp?id=46354710" TargetMode="External"/><Relationship Id="rId396" Type="http://schemas.openxmlformats.org/officeDocument/2006/relationships/hyperlink" Target="https://elibrary.ru/item.asp?id=42343628" TargetMode="External"/><Relationship Id="rId3" Type="http://schemas.openxmlformats.org/officeDocument/2006/relationships/styles" Target="styles.xml"/><Relationship Id="rId214" Type="http://schemas.openxmlformats.org/officeDocument/2006/relationships/hyperlink" Target="http://new.fips.ru/registers-doc-view/fips_servlet?DB=RUPAT&amp;DocNumber=2730618&amp;TypeFile=html" TargetMode="External"/><Relationship Id="rId235" Type="http://schemas.openxmlformats.org/officeDocument/2006/relationships/hyperlink" Target="http://www1.fips.ru/publication-web/classification/mpk?view=detail&amp;edition=2018&amp;symbol=A01F" TargetMode="External"/><Relationship Id="rId256" Type="http://schemas.openxmlformats.org/officeDocument/2006/relationships/hyperlink" Target="http://new.fips.ru/Archive/PAT/2016FULL/2016.07.20/Index_ru.htm" TargetMode="External"/><Relationship Id="rId277" Type="http://schemas.openxmlformats.org/officeDocument/2006/relationships/hyperlink" Target="http://www1.fips.ru/publication-web/classification/mpk?view=detail&amp;edition=2018&amp;symbol=A01N" TargetMode="External"/><Relationship Id="rId298" Type="http://schemas.openxmlformats.org/officeDocument/2006/relationships/hyperlink" Target="http://www1.fips.ru/publication-web/classification/mpk?view=detail&amp;edition=2018&amp;symbol=A01P" TargetMode="External"/><Relationship Id="rId400" Type="http://schemas.openxmlformats.org/officeDocument/2006/relationships/hyperlink" Target="https://elibrary.ru/item.asp?id=44373049" TargetMode="External"/><Relationship Id="rId116" Type="http://schemas.openxmlformats.org/officeDocument/2006/relationships/hyperlink" Target="http://www1.fips.ru/publication-web/classification/mpk?view=detail&amp;edition=2018&amp;symbol=A01P" TargetMode="External"/><Relationship Id="rId137" Type="http://schemas.openxmlformats.org/officeDocument/2006/relationships/hyperlink" Target="http://www1.fips.ru/publication-web/classification/mpk?view=detail&amp;edition=2018&amp;symbol=A01C" TargetMode="External"/><Relationship Id="rId158" Type="http://schemas.openxmlformats.org/officeDocument/2006/relationships/hyperlink" Target="http://www1.fips.ru/publication-web/classification/mpk?view=detail&amp;edition=2018&amp;symbol=A01N" TargetMode="External"/><Relationship Id="rId302" Type="http://schemas.openxmlformats.org/officeDocument/2006/relationships/hyperlink" Target="https://kzpatents.com/2015/08/17" TargetMode="External"/><Relationship Id="rId323" Type="http://schemas.openxmlformats.org/officeDocument/2006/relationships/hyperlink" Target="http://new.fips.ru/registers-doc-view/fips_servlet?DB=RUPAT&amp;DocNumber=2730618&amp;TypeFile=html" TargetMode="External"/><Relationship Id="rId344" Type="http://schemas.openxmlformats.org/officeDocument/2006/relationships/hyperlink" Target="https://elibrary.ru/item.asp?id=41861685" TargetMode="External"/><Relationship Id="rId20" Type="http://schemas.openxmlformats.org/officeDocument/2006/relationships/image" Target="media/image12.emf"/><Relationship Id="rId41" Type="http://schemas.openxmlformats.org/officeDocument/2006/relationships/hyperlink" Target="https://zen.yandex.ru/media/id/5cbed355ae6cb600af8706b5/stranylidery-po-proizvodstvu-saharnoi-svekly-5e04921b2b616900b081f233" TargetMode="External"/><Relationship Id="rId62" Type="http://schemas.openxmlformats.org/officeDocument/2006/relationships/hyperlink" Target="http://new.fips.ru/registers-doc-view/fips_servlet?DB=RUPAT&amp;DocNumber=2589220&amp;TypeFile=html" TargetMode="External"/><Relationship Id="rId83" Type="http://schemas.openxmlformats.org/officeDocument/2006/relationships/hyperlink" Target="http://new.fips.ru/registers-doc-view/fips_servlet?DB=RUPAT&amp;DocNumber=2747292&amp;TypeFile=html" TargetMode="External"/><Relationship Id="rId179" Type="http://schemas.openxmlformats.org/officeDocument/2006/relationships/hyperlink" Target="http://www1.fips.ru/publication-web/classification/mpk?view=detail&amp;edition=2018&amp;symbol=A01P" TargetMode="External"/><Relationship Id="rId365" Type="http://schemas.openxmlformats.org/officeDocument/2006/relationships/hyperlink" Target="https://elibrary.ru/item.asp?id=22757850" TargetMode="External"/><Relationship Id="rId386" Type="http://schemas.openxmlformats.org/officeDocument/2006/relationships/hyperlink" Target="https://elibrary.ru/contents.asp?id=34089218&amp;selid=23945841" TargetMode="External"/><Relationship Id="rId190" Type="http://schemas.openxmlformats.org/officeDocument/2006/relationships/hyperlink" Target="http://new.fips.ru/Archive/PAT/2016FULL/2016.04.27/Index_ru.htm" TargetMode="External"/><Relationship Id="rId204" Type="http://schemas.openxmlformats.org/officeDocument/2006/relationships/hyperlink" Target="http://www1.fips.ru/ofpstorage/BULLETIN/IZPM/2017/09/20/INDEX_RU.HTM" TargetMode="External"/><Relationship Id="rId225" Type="http://schemas.openxmlformats.org/officeDocument/2006/relationships/hyperlink" Target="http://www1.fips.ru/ofpstorage/BULLETIN/IZPM/2017/05/10/INDEX_RU.HTM" TargetMode="External"/><Relationship Id="rId246" Type="http://schemas.openxmlformats.org/officeDocument/2006/relationships/hyperlink" Target="http://www1.fips.ru/ofpstorage/Doc/IZPM/RUNWC1/000/000/002/707/547/%D0%98%D0%97-02707547-00001/document.pdf" TargetMode="External"/><Relationship Id="rId267" Type="http://schemas.openxmlformats.org/officeDocument/2006/relationships/hyperlink" Target="http://new.fips.ru/registers-doc-view/fips_servlet?DB=RUPAT&amp;DocNumber=2611206&amp;TypeFile=html" TargetMode="External"/><Relationship Id="rId288" Type="http://schemas.openxmlformats.org/officeDocument/2006/relationships/hyperlink" Target="https://www.wipo.int/ipcpub/?symbol=A01C0023040000&amp;menulang=ru&amp;lang=ru" TargetMode="External"/><Relationship Id="rId106" Type="http://schemas.openxmlformats.org/officeDocument/2006/relationships/hyperlink" Target="https://new.fips.ru/publication-web/classification/mpk?view=detail&amp;edition=2018&amp;symbol=A01N" TargetMode="External"/><Relationship Id="rId127" Type="http://schemas.openxmlformats.org/officeDocument/2006/relationships/hyperlink" Target="http://www1.fips.ru/publication-web/classification/mpk?view=detail&amp;edition=2018&amp;symbol=A01B" TargetMode="External"/><Relationship Id="rId313" Type="http://schemas.openxmlformats.org/officeDocument/2006/relationships/hyperlink" Target="http://www1.fips.ru/ofpstorage/Doc/IZPM/RUNWC1/000/000/002/666/364/%D0%98%D0%97-02666364-00001/document.pdf" TargetMode="External"/><Relationship Id="rId10" Type="http://schemas.openxmlformats.org/officeDocument/2006/relationships/image" Target="media/image2.emf"/><Relationship Id="rId31" Type="http://schemas.microsoft.com/office/2007/relationships/diagramDrawing" Target="diagrams/drawing1.xml"/><Relationship Id="rId52" Type="http://schemas.openxmlformats.org/officeDocument/2006/relationships/image" Target="media/image35.emf"/><Relationship Id="rId73" Type="http://schemas.openxmlformats.org/officeDocument/2006/relationships/hyperlink" Target="http://www1.fips.ru/ofpstorage/Doc/IZPM/RUNWC1/000/000/002/636/978/%D0%98%D0%97-02636978-00001/document.pdf" TargetMode="External"/><Relationship Id="rId94" Type="http://schemas.openxmlformats.org/officeDocument/2006/relationships/hyperlink" Target="http://www1.fips.ru/publication-web/classification/mpk?view=detail&amp;edition=2018&amp;symbol=A01N" TargetMode="External"/><Relationship Id="rId148" Type="http://schemas.openxmlformats.org/officeDocument/2006/relationships/hyperlink" Target="http://www1.fips.ru/ofpstorage/BULLETIN/IZPM/2020/07/20/INDEX_RU.HTM" TargetMode="External"/><Relationship Id="rId169" Type="http://schemas.openxmlformats.org/officeDocument/2006/relationships/hyperlink" Target="http://www1.fips.ru/publication-web/classification/mpk?view=detail&amp;edition=2018&amp;symbol=A01N" TargetMode="External"/><Relationship Id="rId334" Type="http://schemas.openxmlformats.org/officeDocument/2006/relationships/hyperlink" Target="https://elibrary.ru/item.asp?id=44784492&amp;selid=44788613" TargetMode="External"/><Relationship Id="rId355" Type="http://schemas.openxmlformats.org/officeDocument/2006/relationships/hyperlink" Target="https://elibrary.ru/item.asp?id=22757850" TargetMode="External"/><Relationship Id="rId376" Type="http://schemas.openxmlformats.org/officeDocument/2006/relationships/hyperlink" Target="https://elibrary.ru/contents.asp?id=46354706" TargetMode="External"/><Relationship Id="rId397" Type="http://schemas.openxmlformats.org/officeDocument/2006/relationships/hyperlink" Target="https://elibrary.ru/item.asp?id=44547002" TargetMode="External"/><Relationship Id="rId4" Type="http://schemas.microsoft.com/office/2007/relationships/stylesWithEffects" Target="stylesWithEffects.xml"/><Relationship Id="rId180" Type="http://schemas.openxmlformats.org/officeDocument/2006/relationships/hyperlink" Target="http://www1.fips.ru/ofpstorage/Doc/IZPM/RUNWC1/000/000/002/611/174/%D0%98%D0%97-02611174-00001/document.pdf" TargetMode="External"/><Relationship Id="rId215" Type="http://schemas.openxmlformats.org/officeDocument/2006/relationships/hyperlink" Target="http://www1.fips.ru/publication-web/classification/mpk?view=detail&amp;edition=2018&amp;symbol=A01C" TargetMode="External"/><Relationship Id="rId236" Type="http://schemas.openxmlformats.org/officeDocument/2006/relationships/hyperlink" Target="http://new.fips.ru/Archive/PAT/2015FULL/2015.07.10/DOC/RUNWC1/000/000/002/555/004/DOCUMENT.PDF" TargetMode="External"/><Relationship Id="rId257" Type="http://schemas.openxmlformats.org/officeDocument/2006/relationships/hyperlink" Target="http://new.fips.ru/registers-doc-view/fips_servlet?DB=RUPAT&amp;DocNumber=2589220&amp;TypeFile=html" TargetMode="External"/><Relationship Id="rId278" Type="http://schemas.openxmlformats.org/officeDocument/2006/relationships/hyperlink" Target="http://www1.fips.ru/publication-web/classification/mpk?view=detail&amp;edition=2018&amp;symbol=A01C" TargetMode="External"/><Relationship Id="rId401" Type="http://schemas.openxmlformats.org/officeDocument/2006/relationships/hyperlink" Target="https://elibrary.ru/contents.asp?id=44373042" TargetMode="External"/><Relationship Id="rId303" Type="http://schemas.openxmlformats.org/officeDocument/2006/relationships/hyperlink" Target="http://new.fips.ru/registers-doc-view/fips_servlet?DB=RUPM&amp;DocNumber=192886&amp;TypeFile=html" TargetMode="External"/><Relationship Id="rId42" Type="http://schemas.openxmlformats.org/officeDocument/2006/relationships/hyperlink" Target="http://ikar.ru/press/3716.html" TargetMode="External"/><Relationship Id="rId84" Type="http://schemas.openxmlformats.org/officeDocument/2006/relationships/hyperlink" Target="http://www1.fips.ru/publication-web/classification/mpk?view=detail&amp;edition=2018&amp;symbol=A01C" TargetMode="External"/><Relationship Id="rId138" Type="http://schemas.openxmlformats.org/officeDocument/2006/relationships/hyperlink" Target="http://www1.fips.ru/publication-web/classification/mpk?view=detail&amp;edition=2018&amp;symbol=B07C" TargetMode="External"/><Relationship Id="rId345" Type="http://schemas.openxmlformats.org/officeDocument/2006/relationships/hyperlink" Target="https://elibrary.ru/item.asp?id=44128465" TargetMode="External"/><Relationship Id="rId387" Type="http://schemas.openxmlformats.org/officeDocument/2006/relationships/hyperlink" Target="https://elibrary.ru/item.asp?id=26332016" TargetMode="External"/><Relationship Id="rId191" Type="http://schemas.openxmlformats.org/officeDocument/2006/relationships/hyperlink" Target="https://new.fips.ru/registers-doc-view/fips_servlet?DB=RUPAT&amp;DocNumber=2656395&amp;TypeFile=html" TargetMode="External"/><Relationship Id="rId205" Type="http://schemas.openxmlformats.org/officeDocument/2006/relationships/hyperlink" Target="http://new.fips.ru/registers-doc-view/fips_servlet?DB=RUPAT&amp;DocNumber=2629379&amp;TypeFile=html" TargetMode="External"/><Relationship Id="rId247" Type="http://schemas.openxmlformats.org/officeDocument/2006/relationships/hyperlink" Target="http://www1.fips.ru/ofpstorage/BULLETIN/IZPM/2019/11/27/INDEX_RU.HTM" TargetMode="External"/><Relationship Id="rId107" Type="http://schemas.openxmlformats.org/officeDocument/2006/relationships/hyperlink" Target="https://new.fips.ru/publication-web/classification/mpk?view=detail&amp;edition=2018&amp;symbol=A01N" TargetMode="External"/><Relationship Id="rId289" Type="http://schemas.openxmlformats.org/officeDocument/2006/relationships/hyperlink" Target="http://new.fips.ru/registers-doc-view/fips_servlet?DB=RUPAT&amp;DocNumber=2728233&amp;TypeFile=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97722F-E00E-4178-A4C4-A7D93FC46AC5}" type="doc">
      <dgm:prSet loTypeId="urn:microsoft.com/office/officeart/2005/8/layout/process1" loCatId="process" qsTypeId="urn:microsoft.com/office/officeart/2005/8/quickstyle/simple1" qsCatId="simple" csTypeId="urn:microsoft.com/office/officeart/2005/8/colors/accent1_2" csCatId="accent1" phldr="1"/>
      <dgm:spPr/>
    </dgm:pt>
    <dgm:pt modelId="{82626FD9-56D7-4340-B57F-84F517C8367F}">
      <dgm:prSet custT="1">
        <dgm:style>
          <a:lnRef idx="2">
            <a:schemeClr val="accent5"/>
          </a:lnRef>
          <a:fillRef idx="1">
            <a:schemeClr val="lt1"/>
          </a:fillRef>
          <a:effectRef idx="0">
            <a:schemeClr val="accent5"/>
          </a:effectRef>
          <a:fontRef idx="minor">
            <a:schemeClr val="dk1"/>
          </a:fontRef>
        </dgm:style>
      </dgm:prSet>
      <dgm:spPr/>
      <dgm:t>
        <a:bodyPr/>
        <a:lstStyle/>
        <a:p>
          <a:r>
            <a:rPr lang="ru-RU" sz="1200">
              <a:solidFill>
                <a:schemeClr val="tx1"/>
              </a:solidFill>
              <a:latin typeface="Times New Roman" panose="02020603050405020304" pitchFamily="18" charset="0"/>
              <a:cs typeface="Times New Roman" panose="02020603050405020304" pitchFamily="18" charset="0"/>
            </a:rPr>
            <a:t>Быстрый равномерный всход</a:t>
          </a:r>
        </a:p>
      </dgm:t>
    </dgm:pt>
    <dgm:pt modelId="{710CEDFC-2475-4A2D-9C1E-4C407F384547}" type="parTrans" cxnId="{36DA936F-1DFF-4164-AEF0-F3C5532D6B40}">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2522BE4D-EAA9-443B-B43A-01F6FA98A9C6}" type="sibTrans" cxnId="{36DA936F-1DFF-4164-AEF0-F3C5532D6B40}">
      <dgm:prSet custT="1"/>
      <dgm:spPr>
        <a:solidFill>
          <a:schemeClr val="tx2">
            <a:lumMod val="75000"/>
          </a:schemeClr>
        </a:solidFill>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F045B35C-9E5E-4420-A4F8-AF291FC8F386}">
      <dgm:prSet custT="1">
        <dgm:style>
          <a:lnRef idx="2">
            <a:schemeClr val="accent5"/>
          </a:lnRef>
          <a:fillRef idx="1">
            <a:schemeClr val="lt1"/>
          </a:fillRef>
          <a:effectRef idx="0">
            <a:schemeClr val="accent5"/>
          </a:effectRef>
          <a:fontRef idx="minor">
            <a:schemeClr val="dk1"/>
          </a:fontRef>
        </dgm:style>
      </dgm:prSet>
      <dgm:spPr/>
      <dgm:t>
        <a:bodyPr/>
        <a:lstStyle/>
        <a:p>
          <a:r>
            <a:rPr lang="ru-RU" sz="1200">
              <a:solidFill>
                <a:schemeClr val="tx1"/>
              </a:solidFill>
              <a:latin typeface="Times New Roman" panose="02020603050405020304" pitchFamily="18" charset="0"/>
              <a:cs typeface="Times New Roman" panose="02020603050405020304" pitchFamily="18" charset="0"/>
            </a:rPr>
            <a:t>Раннее и быстрое развитие растений для раннего роста растений</a:t>
          </a:r>
        </a:p>
      </dgm:t>
    </dgm:pt>
    <dgm:pt modelId="{ACB13063-63D9-4A4C-93D0-0C8D8E1C3296}" type="parTrans" cxnId="{3C2793A1-5CB1-49CA-92A0-D102B5DC3E42}">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97A7052B-E528-49FA-B68A-C6620C38822F}" type="sibTrans" cxnId="{3C2793A1-5CB1-49CA-92A0-D102B5DC3E42}">
      <dgm:prSet custT="1"/>
      <dgm:spPr>
        <a:solidFill>
          <a:schemeClr val="tx2">
            <a:lumMod val="75000"/>
          </a:schemeClr>
        </a:solidFill>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D64A8E43-4AE7-427A-8D5D-DC5744205A4D}">
      <dgm:prSet custT="1">
        <dgm:style>
          <a:lnRef idx="2">
            <a:schemeClr val="accent5"/>
          </a:lnRef>
          <a:fillRef idx="1">
            <a:schemeClr val="lt1"/>
          </a:fillRef>
          <a:effectRef idx="0">
            <a:schemeClr val="accent5"/>
          </a:effectRef>
          <a:fontRef idx="minor">
            <a:schemeClr val="dk1"/>
          </a:fontRef>
        </dgm:style>
      </dgm:prSet>
      <dgm:spPr/>
      <dgm:t>
        <a:bodyPr/>
        <a:lstStyle/>
        <a:p>
          <a:r>
            <a:rPr lang="ru-RU" sz="1200">
              <a:solidFill>
                <a:schemeClr val="tx1"/>
              </a:solidFill>
              <a:latin typeface="Times New Roman" panose="02020603050405020304" pitchFamily="18" charset="0"/>
              <a:cs typeface="Times New Roman" panose="02020603050405020304" pitchFamily="18" charset="0"/>
            </a:rPr>
            <a:t>Лучшее начало для достижения зрелости растений и быстрое закрытие рядов.</a:t>
          </a:r>
        </a:p>
      </dgm:t>
    </dgm:pt>
    <dgm:pt modelId="{768529C9-08E1-4C60-BD1B-4BBC33AFE2F3}" type="parTrans" cxnId="{F615F799-C8DD-4E9A-998B-613CB91514ED}">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F3E1A303-C3C5-4859-AC16-0CB3D2C7405F}" type="sibTrans" cxnId="{F615F799-C8DD-4E9A-998B-613CB91514ED}">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EBCE183F-16A5-4176-8694-DADA3B76FC42}" type="pres">
      <dgm:prSet presAssocID="{BB97722F-E00E-4178-A4C4-A7D93FC46AC5}" presName="Name0" presStyleCnt="0">
        <dgm:presLayoutVars>
          <dgm:dir/>
          <dgm:resizeHandles val="exact"/>
        </dgm:presLayoutVars>
      </dgm:prSet>
      <dgm:spPr/>
    </dgm:pt>
    <dgm:pt modelId="{7B0122E6-44D2-41B5-AB14-645F2EEDA068}" type="pres">
      <dgm:prSet presAssocID="{82626FD9-56D7-4340-B57F-84F517C8367F}" presName="node" presStyleLbl="node1" presStyleIdx="0" presStyleCnt="3">
        <dgm:presLayoutVars>
          <dgm:bulletEnabled val="1"/>
        </dgm:presLayoutVars>
      </dgm:prSet>
      <dgm:spPr/>
      <dgm:t>
        <a:bodyPr/>
        <a:lstStyle/>
        <a:p>
          <a:endParaRPr lang="ru-RU"/>
        </a:p>
      </dgm:t>
    </dgm:pt>
    <dgm:pt modelId="{10DBE0F9-C60F-4C8F-A0F2-0A94564EB2FD}" type="pres">
      <dgm:prSet presAssocID="{2522BE4D-EAA9-443B-B43A-01F6FA98A9C6}" presName="sibTrans" presStyleLbl="sibTrans2D1" presStyleIdx="0" presStyleCnt="2"/>
      <dgm:spPr/>
      <dgm:t>
        <a:bodyPr/>
        <a:lstStyle/>
        <a:p>
          <a:endParaRPr lang="ru-RU"/>
        </a:p>
      </dgm:t>
    </dgm:pt>
    <dgm:pt modelId="{CC58F34F-6830-411E-A1C5-A1ED687F1DB5}" type="pres">
      <dgm:prSet presAssocID="{2522BE4D-EAA9-443B-B43A-01F6FA98A9C6}" presName="connectorText" presStyleLbl="sibTrans2D1" presStyleIdx="0" presStyleCnt="2"/>
      <dgm:spPr/>
      <dgm:t>
        <a:bodyPr/>
        <a:lstStyle/>
        <a:p>
          <a:endParaRPr lang="ru-RU"/>
        </a:p>
      </dgm:t>
    </dgm:pt>
    <dgm:pt modelId="{F13AEFD4-9A44-43B9-89D0-D5E2A5870939}" type="pres">
      <dgm:prSet presAssocID="{F045B35C-9E5E-4420-A4F8-AF291FC8F386}" presName="node" presStyleLbl="node1" presStyleIdx="1" presStyleCnt="3">
        <dgm:presLayoutVars>
          <dgm:bulletEnabled val="1"/>
        </dgm:presLayoutVars>
      </dgm:prSet>
      <dgm:spPr/>
      <dgm:t>
        <a:bodyPr/>
        <a:lstStyle/>
        <a:p>
          <a:endParaRPr lang="ru-RU"/>
        </a:p>
      </dgm:t>
    </dgm:pt>
    <dgm:pt modelId="{3D059459-4847-42E2-B7F8-3D49FD1D9B5C}" type="pres">
      <dgm:prSet presAssocID="{97A7052B-E528-49FA-B68A-C6620C38822F}" presName="sibTrans" presStyleLbl="sibTrans2D1" presStyleIdx="1" presStyleCnt="2"/>
      <dgm:spPr/>
      <dgm:t>
        <a:bodyPr/>
        <a:lstStyle/>
        <a:p>
          <a:endParaRPr lang="ru-RU"/>
        </a:p>
      </dgm:t>
    </dgm:pt>
    <dgm:pt modelId="{35A235B4-AE4F-432E-9D5F-609A7ECE1049}" type="pres">
      <dgm:prSet presAssocID="{97A7052B-E528-49FA-B68A-C6620C38822F}" presName="connectorText" presStyleLbl="sibTrans2D1" presStyleIdx="1" presStyleCnt="2"/>
      <dgm:spPr/>
      <dgm:t>
        <a:bodyPr/>
        <a:lstStyle/>
        <a:p>
          <a:endParaRPr lang="ru-RU"/>
        </a:p>
      </dgm:t>
    </dgm:pt>
    <dgm:pt modelId="{1AAC7E0C-9D7A-4B14-A3D7-082F415374D1}" type="pres">
      <dgm:prSet presAssocID="{D64A8E43-4AE7-427A-8D5D-DC5744205A4D}" presName="node" presStyleLbl="node1" presStyleIdx="2" presStyleCnt="3">
        <dgm:presLayoutVars>
          <dgm:bulletEnabled val="1"/>
        </dgm:presLayoutVars>
      </dgm:prSet>
      <dgm:spPr/>
      <dgm:t>
        <a:bodyPr/>
        <a:lstStyle/>
        <a:p>
          <a:endParaRPr lang="ru-RU"/>
        </a:p>
      </dgm:t>
    </dgm:pt>
  </dgm:ptLst>
  <dgm:cxnLst>
    <dgm:cxn modelId="{89A3BBD3-9F41-4F9A-981C-8726BF28B735}" type="presOf" srcId="{BB97722F-E00E-4178-A4C4-A7D93FC46AC5}" destId="{EBCE183F-16A5-4176-8694-DADA3B76FC42}" srcOrd="0" destOrd="0" presId="urn:microsoft.com/office/officeart/2005/8/layout/process1"/>
    <dgm:cxn modelId="{105C15F1-32EC-4CE1-B784-0470510804E2}" type="presOf" srcId="{D64A8E43-4AE7-427A-8D5D-DC5744205A4D}" destId="{1AAC7E0C-9D7A-4B14-A3D7-082F415374D1}" srcOrd="0" destOrd="0" presId="urn:microsoft.com/office/officeart/2005/8/layout/process1"/>
    <dgm:cxn modelId="{3C2793A1-5CB1-49CA-92A0-D102B5DC3E42}" srcId="{BB97722F-E00E-4178-A4C4-A7D93FC46AC5}" destId="{F045B35C-9E5E-4420-A4F8-AF291FC8F386}" srcOrd="1" destOrd="0" parTransId="{ACB13063-63D9-4A4C-93D0-0C8D8E1C3296}" sibTransId="{97A7052B-E528-49FA-B68A-C6620C38822F}"/>
    <dgm:cxn modelId="{B3661DAE-A45D-42BB-B7A1-1915991B47EB}" type="presOf" srcId="{2522BE4D-EAA9-443B-B43A-01F6FA98A9C6}" destId="{10DBE0F9-C60F-4C8F-A0F2-0A94564EB2FD}" srcOrd="0" destOrd="0" presId="urn:microsoft.com/office/officeart/2005/8/layout/process1"/>
    <dgm:cxn modelId="{F615F799-C8DD-4E9A-998B-613CB91514ED}" srcId="{BB97722F-E00E-4178-A4C4-A7D93FC46AC5}" destId="{D64A8E43-4AE7-427A-8D5D-DC5744205A4D}" srcOrd="2" destOrd="0" parTransId="{768529C9-08E1-4C60-BD1B-4BBC33AFE2F3}" sibTransId="{F3E1A303-C3C5-4859-AC16-0CB3D2C7405F}"/>
    <dgm:cxn modelId="{CD09DC0A-EB22-4B71-B59C-67DC18C68063}" type="presOf" srcId="{F045B35C-9E5E-4420-A4F8-AF291FC8F386}" destId="{F13AEFD4-9A44-43B9-89D0-D5E2A5870939}" srcOrd="0" destOrd="0" presId="urn:microsoft.com/office/officeart/2005/8/layout/process1"/>
    <dgm:cxn modelId="{BCA69397-704D-42B3-B660-6E9316A3D568}" type="presOf" srcId="{97A7052B-E528-49FA-B68A-C6620C38822F}" destId="{35A235B4-AE4F-432E-9D5F-609A7ECE1049}" srcOrd="1" destOrd="0" presId="urn:microsoft.com/office/officeart/2005/8/layout/process1"/>
    <dgm:cxn modelId="{36DA936F-1DFF-4164-AEF0-F3C5532D6B40}" srcId="{BB97722F-E00E-4178-A4C4-A7D93FC46AC5}" destId="{82626FD9-56D7-4340-B57F-84F517C8367F}" srcOrd="0" destOrd="0" parTransId="{710CEDFC-2475-4A2D-9C1E-4C407F384547}" sibTransId="{2522BE4D-EAA9-443B-B43A-01F6FA98A9C6}"/>
    <dgm:cxn modelId="{4FF5877D-37A5-42EE-B009-5E367E281D20}" type="presOf" srcId="{97A7052B-E528-49FA-B68A-C6620C38822F}" destId="{3D059459-4847-42E2-B7F8-3D49FD1D9B5C}" srcOrd="0" destOrd="0" presId="urn:microsoft.com/office/officeart/2005/8/layout/process1"/>
    <dgm:cxn modelId="{789FF335-5BF9-4993-B22D-018C3B1C0F28}" type="presOf" srcId="{82626FD9-56D7-4340-B57F-84F517C8367F}" destId="{7B0122E6-44D2-41B5-AB14-645F2EEDA068}" srcOrd="0" destOrd="0" presId="urn:microsoft.com/office/officeart/2005/8/layout/process1"/>
    <dgm:cxn modelId="{3EC56308-69A8-4FAD-A51C-9CE04FE95514}" type="presOf" srcId="{2522BE4D-EAA9-443B-B43A-01F6FA98A9C6}" destId="{CC58F34F-6830-411E-A1C5-A1ED687F1DB5}" srcOrd="1" destOrd="0" presId="urn:microsoft.com/office/officeart/2005/8/layout/process1"/>
    <dgm:cxn modelId="{B3EF62E6-1A99-43A4-9AD7-0B93D5C29D68}" type="presParOf" srcId="{EBCE183F-16A5-4176-8694-DADA3B76FC42}" destId="{7B0122E6-44D2-41B5-AB14-645F2EEDA068}" srcOrd="0" destOrd="0" presId="urn:microsoft.com/office/officeart/2005/8/layout/process1"/>
    <dgm:cxn modelId="{032E838D-7C84-4948-A1DD-3AB632895B26}" type="presParOf" srcId="{EBCE183F-16A5-4176-8694-DADA3B76FC42}" destId="{10DBE0F9-C60F-4C8F-A0F2-0A94564EB2FD}" srcOrd="1" destOrd="0" presId="urn:microsoft.com/office/officeart/2005/8/layout/process1"/>
    <dgm:cxn modelId="{E680E2A5-36BC-4A74-950F-EB7F1E7F9794}" type="presParOf" srcId="{10DBE0F9-C60F-4C8F-A0F2-0A94564EB2FD}" destId="{CC58F34F-6830-411E-A1C5-A1ED687F1DB5}" srcOrd="0" destOrd="0" presId="urn:microsoft.com/office/officeart/2005/8/layout/process1"/>
    <dgm:cxn modelId="{FA8E8C0A-F00E-4EAC-B561-9665B0FD16E5}" type="presParOf" srcId="{EBCE183F-16A5-4176-8694-DADA3B76FC42}" destId="{F13AEFD4-9A44-43B9-89D0-D5E2A5870939}" srcOrd="2" destOrd="0" presId="urn:microsoft.com/office/officeart/2005/8/layout/process1"/>
    <dgm:cxn modelId="{8B11C93C-D873-437F-B0A0-A53BC050F205}" type="presParOf" srcId="{EBCE183F-16A5-4176-8694-DADA3B76FC42}" destId="{3D059459-4847-42E2-B7F8-3D49FD1D9B5C}" srcOrd="3" destOrd="0" presId="urn:microsoft.com/office/officeart/2005/8/layout/process1"/>
    <dgm:cxn modelId="{E13F3507-F3DD-4988-B092-561E11A27E07}" type="presParOf" srcId="{3D059459-4847-42E2-B7F8-3D49FD1D9B5C}" destId="{35A235B4-AE4F-432E-9D5F-609A7ECE1049}" srcOrd="0" destOrd="0" presId="urn:microsoft.com/office/officeart/2005/8/layout/process1"/>
    <dgm:cxn modelId="{2B0575ED-3EE4-4206-9E8E-D71CAB77D856}" type="presParOf" srcId="{EBCE183F-16A5-4176-8694-DADA3B76FC42}" destId="{1AAC7E0C-9D7A-4B14-A3D7-082F415374D1}" srcOrd="4" destOrd="0" presId="urn:microsoft.com/office/officeart/2005/8/layout/process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0122E6-44D2-41B5-AB14-645F2EEDA068}">
      <dsp:nvSpPr>
        <dsp:cNvPr id="0" name=""/>
        <dsp:cNvSpPr/>
      </dsp:nvSpPr>
      <dsp:spPr>
        <a:xfrm>
          <a:off x="5208"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anose="02020603050405020304" pitchFamily="18" charset="0"/>
              <a:cs typeface="Times New Roman" panose="02020603050405020304" pitchFamily="18" charset="0"/>
            </a:rPr>
            <a:t>Быстрый равномерный всход</a:t>
          </a:r>
        </a:p>
      </dsp:txBody>
      <dsp:txXfrm>
        <a:off x="32567" y="151221"/>
        <a:ext cx="1502105" cy="879376"/>
      </dsp:txXfrm>
    </dsp:sp>
    <dsp:sp modelId="{10DBE0F9-C60F-4C8F-A0F2-0A94564EB2FD}">
      <dsp:nvSpPr>
        <dsp:cNvPr id="0" name=""/>
        <dsp:cNvSpPr/>
      </dsp:nvSpPr>
      <dsp:spPr>
        <a:xfrm>
          <a:off x="1717714" y="397863"/>
          <a:ext cx="330046" cy="386092"/>
        </a:xfrm>
        <a:prstGeom prst="rightArrow">
          <a:avLst>
            <a:gd name="adj1" fmla="val 60000"/>
            <a:gd name="adj2" fmla="val 50000"/>
          </a:avLst>
        </a:prstGeom>
        <a:solidFill>
          <a:schemeClr val="tx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chemeClr val="tx1"/>
            </a:solidFill>
            <a:latin typeface="Times New Roman" panose="02020603050405020304" pitchFamily="18" charset="0"/>
            <a:cs typeface="Times New Roman" panose="02020603050405020304" pitchFamily="18" charset="0"/>
          </a:endParaRPr>
        </a:p>
      </dsp:txBody>
      <dsp:txXfrm>
        <a:off x="1717714" y="475081"/>
        <a:ext cx="231032" cy="231656"/>
      </dsp:txXfrm>
    </dsp:sp>
    <dsp:sp modelId="{F13AEFD4-9A44-43B9-89D0-D5E2A5870939}">
      <dsp:nvSpPr>
        <dsp:cNvPr id="0" name=""/>
        <dsp:cNvSpPr/>
      </dsp:nvSpPr>
      <dsp:spPr>
        <a:xfrm>
          <a:off x="2184761"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anose="02020603050405020304" pitchFamily="18" charset="0"/>
              <a:cs typeface="Times New Roman" panose="02020603050405020304" pitchFamily="18" charset="0"/>
            </a:rPr>
            <a:t>Раннее и быстрое развитие растений для раннего роста растений</a:t>
          </a:r>
        </a:p>
      </dsp:txBody>
      <dsp:txXfrm>
        <a:off x="2212120" y="151221"/>
        <a:ext cx="1502105" cy="879376"/>
      </dsp:txXfrm>
    </dsp:sp>
    <dsp:sp modelId="{3D059459-4847-42E2-B7F8-3D49FD1D9B5C}">
      <dsp:nvSpPr>
        <dsp:cNvPr id="0" name=""/>
        <dsp:cNvSpPr/>
      </dsp:nvSpPr>
      <dsp:spPr>
        <a:xfrm>
          <a:off x="3897267" y="397863"/>
          <a:ext cx="330046" cy="386092"/>
        </a:xfrm>
        <a:prstGeom prst="rightArrow">
          <a:avLst>
            <a:gd name="adj1" fmla="val 60000"/>
            <a:gd name="adj2" fmla="val 50000"/>
          </a:avLst>
        </a:prstGeom>
        <a:solidFill>
          <a:schemeClr val="tx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kern="1200">
            <a:solidFill>
              <a:schemeClr val="tx1"/>
            </a:solidFill>
            <a:latin typeface="Times New Roman" panose="02020603050405020304" pitchFamily="18" charset="0"/>
            <a:cs typeface="Times New Roman" panose="02020603050405020304" pitchFamily="18" charset="0"/>
          </a:endParaRPr>
        </a:p>
      </dsp:txBody>
      <dsp:txXfrm>
        <a:off x="3897267" y="475081"/>
        <a:ext cx="231032" cy="231656"/>
      </dsp:txXfrm>
    </dsp:sp>
    <dsp:sp modelId="{1AAC7E0C-9D7A-4B14-A3D7-082F415374D1}">
      <dsp:nvSpPr>
        <dsp:cNvPr id="0" name=""/>
        <dsp:cNvSpPr/>
      </dsp:nvSpPr>
      <dsp:spPr>
        <a:xfrm>
          <a:off x="4364314" y="123862"/>
          <a:ext cx="1556823" cy="934094"/>
        </a:xfrm>
        <a:prstGeom prst="roundRect">
          <a:avLst>
            <a:gd name="adj" fmla="val 10000"/>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chemeClr val="tx1"/>
              </a:solidFill>
              <a:latin typeface="Times New Roman" panose="02020603050405020304" pitchFamily="18" charset="0"/>
              <a:cs typeface="Times New Roman" panose="02020603050405020304" pitchFamily="18" charset="0"/>
            </a:rPr>
            <a:t>Лучшее начало для достижения зрелости растений и быстрое закрытие рядов.</a:t>
          </a:r>
        </a:p>
      </dsp:txBody>
      <dsp:txXfrm>
        <a:off x="4391673" y="151221"/>
        <a:ext cx="1502105" cy="87937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3F689E-DF37-4B34-A5D5-A33CD78C9C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88</Pages>
  <Words>26675</Words>
  <Characters>152050</Characters>
  <Application>Microsoft Office Word</Application>
  <DocSecurity>0</DocSecurity>
  <Lines>1267</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178369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Табынбаева Л.К.</dc:creator>
  <cp:lastModifiedBy>Табынбаева Л.К.</cp:lastModifiedBy>
  <cp:revision>5</cp:revision>
  <cp:lastPrinted>2021-10-28T10:38:00Z</cp:lastPrinted>
  <dcterms:created xsi:type="dcterms:W3CDTF">2021-10-28T12:39:00Z</dcterms:created>
  <dcterms:modified xsi:type="dcterms:W3CDTF">2021-10-28T13:35:00Z</dcterms:modified>
</cp:coreProperties>
</file>