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0DF8" w:rsidRPr="00BE17DD" w:rsidRDefault="00AD0DF8" w:rsidP="00AD0DF8">
      <w:pPr>
        <w:spacing w:after="0" w:line="240" w:lineRule="auto"/>
        <w:contextualSpacing/>
        <w:jc w:val="center"/>
        <w:rPr>
          <w:rFonts w:ascii="Times New Roman" w:hAnsi="Times New Roman"/>
          <w:sz w:val="24"/>
          <w:szCs w:val="24"/>
          <w:lang w:val="kk-KZ"/>
        </w:rPr>
      </w:pPr>
      <w:r w:rsidRPr="00BE17DD">
        <w:rPr>
          <w:rFonts w:ascii="Times New Roman" w:hAnsi="Times New Roman"/>
          <w:noProof/>
          <w:sz w:val="24"/>
          <w:szCs w:val="24"/>
        </w:rPr>
        <w:drawing>
          <wp:inline distT="0" distB="0" distL="0" distR="0">
            <wp:extent cx="6131584" cy="8380714"/>
            <wp:effectExtent l="19050" t="0" r="2516"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6133440" cy="8383250"/>
                    </a:xfrm>
                    <a:prstGeom prst="rect">
                      <a:avLst/>
                    </a:prstGeom>
                    <a:noFill/>
                    <a:ln w="9525">
                      <a:noFill/>
                      <a:miter lim="800000"/>
                      <a:headEnd/>
                      <a:tailEnd/>
                    </a:ln>
                  </pic:spPr>
                </pic:pic>
              </a:graphicData>
            </a:graphic>
          </wp:inline>
        </w:drawing>
      </w:r>
    </w:p>
    <w:p w:rsidR="00AD0DF8" w:rsidRPr="00BE17DD" w:rsidRDefault="00AD0DF8" w:rsidP="004B34B2">
      <w:pPr>
        <w:spacing w:after="0" w:line="240" w:lineRule="auto"/>
        <w:ind w:firstLine="709"/>
        <w:contextualSpacing/>
        <w:jc w:val="center"/>
        <w:rPr>
          <w:rFonts w:ascii="Times New Roman" w:hAnsi="Times New Roman"/>
          <w:sz w:val="24"/>
          <w:szCs w:val="24"/>
          <w:lang w:val="kk-KZ"/>
        </w:rPr>
      </w:pPr>
    </w:p>
    <w:p w:rsidR="00AD0DF8" w:rsidRPr="00BE17DD" w:rsidRDefault="00AD0DF8" w:rsidP="004B34B2">
      <w:pPr>
        <w:spacing w:after="0" w:line="240" w:lineRule="auto"/>
        <w:ind w:firstLine="709"/>
        <w:contextualSpacing/>
        <w:jc w:val="center"/>
        <w:rPr>
          <w:rFonts w:ascii="Times New Roman" w:hAnsi="Times New Roman"/>
          <w:sz w:val="24"/>
          <w:szCs w:val="24"/>
          <w:lang w:val="kk-KZ"/>
        </w:rPr>
      </w:pPr>
    </w:p>
    <w:p w:rsidR="00AD0DF8" w:rsidRPr="00BE17DD" w:rsidRDefault="00AD0DF8" w:rsidP="004B34B2">
      <w:pPr>
        <w:spacing w:after="0" w:line="240" w:lineRule="auto"/>
        <w:ind w:firstLine="709"/>
        <w:contextualSpacing/>
        <w:jc w:val="center"/>
        <w:rPr>
          <w:rFonts w:ascii="Times New Roman" w:hAnsi="Times New Roman"/>
          <w:sz w:val="24"/>
          <w:szCs w:val="24"/>
          <w:lang w:val="kk-KZ"/>
        </w:rPr>
      </w:pPr>
    </w:p>
    <w:p w:rsidR="00AD0DF8" w:rsidRPr="00BE17DD" w:rsidRDefault="00AD0DF8" w:rsidP="004B34B2">
      <w:pPr>
        <w:spacing w:after="0" w:line="240" w:lineRule="auto"/>
        <w:ind w:firstLine="709"/>
        <w:contextualSpacing/>
        <w:jc w:val="center"/>
        <w:rPr>
          <w:rFonts w:ascii="Times New Roman" w:hAnsi="Times New Roman"/>
          <w:sz w:val="24"/>
          <w:szCs w:val="24"/>
          <w:lang w:val="kk-KZ"/>
        </w:rPr>
      </w:pPr>
    </w:p>
    <w:p w:rsidR="00AD0DF8" w:rsidRPr="00BE17DD" w:rsidRDefault="00AD0DF8" w:rsidP="00AD0DF8">
      <w:pPr>
        <w:spacing w:after="0" w:line="240" w:lineRule="auto"/>
        <w:contextualSpacing/>
        <w:jc w:val="center"/>
        <w:rPr>
          <w:rFonts w:ascii="Times New Roman" w:hAnsi="Times New Roman"/>
          <w:sz w:val="24"/>
          <w:szCs w:val="24"/>
          <w:lang w:val="kk-KZ"/>
        </w:rPr>
      </w:pPr>
      <w:r w:rsidRPr="00BE17DD">
        <w:rPr>
          <w:rFonts w:ascii="Times New Roman" w:hAnsi="Times New Roman"/>
          <w:noProof/>
          <w:sz w:val="24"/>
          <w:szCs w:val="24"/>
        </w:rPr>
        <w:lastRenderedPageBreak/>
        <w:drawing>
          <wp:inline distT="0" distB="0" distL="0" distR="0">
            <wp:extent cx="5939790" cy="8383250"/>
            <wp:effectExtent l="1905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939790" cy="8383250"/>
                    </a:xfrm>
                    <a:prstGeom prst="rect">
                      <a:avLst/>
                    </a:prstGeom>
                    <a:noFill/>
                    <a:ln w="9525">
                      <a:noFill/>
                      <a:miter lim="800000"/>
                      <a:headEnd/>
                      <a:tailEnd/>
                    </a:ln>
                  </pic:spPr>
                </pic:pic>
              </a:graphicData>
            </a:graphic>
          </wp:inline>
        </w:drawing>
      </w:r>
    </w:p>
    <w:p w:rsidR="0068286D" w:rsidRPr="00BE17DD" w:rsidRDefault="0068286D" w:rsidP="00AD0DF8">
      <w:pPr>
        <w:spacing w:after="0" w:line="240" w:lineRule="auto"/>
        <w:contextualSpacing/>
        <w:jc w:val="center"/>
        <w:rPr>
          <w:rFonts w:ascii="Times New Roman" w:hAnsi="Times New Roman"/>
          <w:sz w:val="24"/>
          <w:szCs w:val="24"/>
          <w:lang w:val="kk-KZ"/>
        </w:rPr>
      </w:pPr>
    </w:p>
    <w:p w:rsidR="0068286D" w:rsidRPr="00BE17DD" w:rsidRDefault="0068286D" w:rsidP="00AD0DF8">
      <w:pPr>
        <w:spacing w:after="0" w:line="240" w:lineRule="auto"/>
        <w:contextualSpacing/>
        <w:jc w:val="center"/>
        <w:rPr>
          <w:rFonts w:ascii="Times New Roman" w:hAnsi="Times New Roman"/>
          <w:sz w:val="24"/>
          <w:szCs w:val="24"/>
          <w:lang w:val="kk-KZ"/>
        </w:rPr>
      </w:pPr>
    </w:p>
    <w:p w:rsidR="00AD0DF8" w:rsidRPr="00BE17DD" w:rsidRDefault="00AD0DF8" w:rsidP="004B34B2">
      <w:pPr>
        <w:spacing w:after="0" w:line="240" w:lineRule="auto"/>
        <w:ind w:firstLine="709"/>
        <w:contextualSpacing/>
        <w:jc w:val="center"/>
        <w:rPr>
          <w:rFonts w:ascii="Times New Roman" w:hAnsi="Times New Roman"/>
          <w:sz w:val="24"/>
          <w:szCs w:val="24"/>
          <w:lang w:val="kk-KZ"/>
        </w:rPr>
      </w:pPr>
    </w:p>
    <w:p w:rsidR="00AD0DF8" w:rsidRPr="00BE17DD" w:rsidRDefault="00AD0DF8" w:rsidP="004B34B2">
      <w:pPr>
        <w:spacing w:after="0" w:line="240" w:lineRule="auto"/>
        <w:ind w:firstLine="709"/>
        <w:contextualSpacing/>
        <w:jc w:val="center"/>
        <w:rPr>
          <w:rFonts w:ascii="Times New Roman" w:hAnsi="Times New Roman"/>
          <w:sz w:val="24"/>
          <w:szCs w:val="24"/>
          <w:lang w:val="kk-KZ"/>
        </w:rPr>
      </w:pPr>
    </w:p>
    <w:p w:rsidR="00DF0679" w:rsidRPr="00BE17DD" w:rsidRDefault="00DF0679" w:rsidP="005768AD">
      <w:pPr>
        <w:spacing w:after="0" w:line="360" w:lineRule="auto"/>
        <w:ind w:firstLine="709"/>
        <w:jc w:val="center"/>
        <w:rPr>
          <w:rFonts w:ascii="Times New Roman" w:hAnsi="Times New Roman"/>
          <w:b/>
          <w:lang w:val="kk-KZ"/>
        </w:rPr>
      </w:pPr>
      <w:r w:rsidRPr="00BE17DD">
        <w:rPr>
          <w:rFonts w:ascii="Times New Roman" w:hAnsi="Times New Roman"/>
          <w:b/>
          <w:sz w:val="24"/>
          <w:szCs w:val="24"/>
          <w:lang w:val="kk-KZ"/>
        </w:rPr>
        <w:lastRenderedPageBreak/>
        <w:t>РЕФЕРАТ</w:t>
      </w:r>
    </w:p>
    <w:p w:rsidR="00DF0679" w:rsidRPr="00BE17DD" w:rsidRDefault="00DF0679" w:rsidP="005768AD">
      <w:pPr>
        <w:spacing w:after="0" w:line="360" w:lineRule="auto"/>
        <w:ind w:firstLine="709"/>
        <w:jc w:val="center"/>
        <w:rPr>
          <w:rFonts w:ascii="Times New Roman" w:hAnsi="Times New Roman"/>
          <w:lang w:val="kk-KZ"/>
        </w:rPr>
      </w:pPr>
      <w:r w:rsidRPr="00BE17DD">
        <w:rPr>
          <w:rFonts w:ascii="Times New Roman" w:hAnsi="Times New Roman"/>
          <w:sz w:val="24"/>
          <w:szCs w:val="24"/>
          <w:lang w:val="kk-KZ"/>
        </w:rPr>
        <w:t xml:space="preserve">Есеп </w:t>
      </w:r>
      <w:r w:rsidR="009F69C4" w:rsidRPr="00BE17DD">
        <w:rPr>
          <w:rFonts w:ascii="Times New Roman" w:hAnsi="Times New Roman"/>
          <w:sz w:val="24"/>
          <w:szCs w:val="24"/>
          <w:u w:val="single"/>
          <w:lang w:val="kk-KZ"/>
        </w:rPr>
        <w:t>72</w:t>
      </w:r>
      <w:r w:rsidRPr="00BE17DD">
        <w:rPr>
          <w:rFonts w:ascii="Times New Roman" w:hAnsi="Times New Roman"/>
          <w:sz w:val="24"/>
          <w:szCs w:val="24"/>
          <w:lang w:val="kk-KZ"/>
        </w:rPr>
        <w:t xml:space="preserve"> беттен,</w:t>
      </w:r>
      <w:r w:rsidR="005E5A0B" w:rsidRPr="00BE17DD">
        <w:rPr>
          <w:rFonts w:ascii="Times New Roman" w:hAnsi="Times New Roman"/>
          <w:sz w:val="24"/>
          <w:szCs w:val="24"/>
          <w:u w:val="single"/>
          <w:lang w:val="kk-KZ"/>
        </w:rPr>
        <w:t>1</w:t>
      </w:r>
      <w:r w:rsidR="005E5A0B" w:rsidRPr="00BE17DD">
        <w:rPr>
          <w:rFonts w:ascii="Times New Roman" w:hAnsi="Times New Roman"/>
          <w:sz w:val="24"/>
          <w:szCs w:val="24"/>
          <w:lang w:val="kk-KZ"/>
        </w:rPr>
        <w:t xml:space="preserve"> кітап, </w:t>
      </w:r>
      <w:r w:rsidR="005E5A0B" w:rsidRPr="00BE17DD">
        <w:rPr>
          <w:rFonts w:ascii="Times New Roman" w:hAnsi="Times New Roman"/>
          <w:sz w:val="24"/>
          <w:szCs w:val="24"/>
          <w:u w:val="single"/>
          <w:lang w:val="kk-KZ"/>
        </w:rPr>
        <w:t>14</w:t>
      </w:r>
      <w:r w:rsidRPr="00BE17DD">
        <w:rPr>
          <w:rFonts w:ascii="Times New Roman" w:hAnsi="Times New Roman"/>
          <w:sz w:val="24"/>
          <w:szCs w:val="24"/>
          <w:lang w:val="kk-KZ"/>
        </w:rPr>
        <w:t xml:space="preserve">сурет, </w:t>
      </w:r>
      <w:r w:rsidR="005E5A0B" w:rsidRPr="00BE17DD">
        <w:rPr>
          <w:rFonts w:ascii="Times New Roman" w:hAnsi="Times New Roman"/>
          <w:sz w:val="24"/>
          <w:szCs w:val="24"/>
          <w:u w:val="single"/>
          <w:lang w:val="kk-KZ"/>
        </w:rPr>
        <w:t>1</w:t>
      </w:r>
      <w:r w:rsidR="009F69C4" w:rsidRPr="00BE17DD">
        <w:rPr>
          <w:rFonts w:ascii="Times New Roman" w:hAnsi="Times New Roman"/>
          <w:sz w:val="24"/>
          <w:szCs w:val="24"/>
          <w:u w:val="single"/>
          <w:lang w:val="kk-KZ"/>
        </w:rPr>
        <w:t>3</w:t>
      </w:r>
      <w:r w:rsidRPr="00BE17DD">
        <w:rPr>
          <w:rFonts w:ascii="Times New Roman" w:hAnsi="Times New Roman"/>
          <w:sz w:val="24"/>
          <w:szCs w:val="24"/>
          <w:lang w:val="kk-KZ"/>
        </w:rPr>
        <w:t xml:space="preserve"> кесте, </w:t>
      </w:r>
      <w:r w:rsidR="005E5A0B" w:rsidRPr="00BE17DD">
        <w:rPr>
          <w:rFonts w:ascii="Times New Roman" w:hAnsi="Times New Roman"/>
          <w:sz w:val="24"/>
          <w:szCs w:val="24"/>
          <w:u w:val="single"/>
          <w:lang w:val="kk-KZ"/>
        </w:rPr>
        <w:t>25</w:t>
      </w:r>
      <w:r w:rsidRPr="00BE17DD">
        <w:rPr>
          <w:rFonts w:ascii="Times New Roman" w:hAnsi="Times New Roman"/>
          <w:sz w:val="24"/>
          <w:szCs w:val="24"/>
          <w:lang w:val="kk-KZ"/>
        </w:rPr>
        <w:t xml:space="preserve">әдебиеттер, </w:t>
      </w:r>
      <w:r w:rsidR="005E5A0B" w:rsidRPr="00BE17DD">
        <w:rPr>
          <w:rFonts w:ascii="Times New Roman" w:hAnsi="Times New Roman"/>
          <w:sz w:val="24"/>
          <w:szCs w:val="24"/>
          <w:u w:val="single"/>
          <w:lang w:val="kk-KZ"/>
        </w:rPr>
        <w:t>7</w:t>
      </w:r>
      <w:r w:rsidRPr="00BE17DD">
        <w:rPr>
          <w:rFonts w:ascii="Times New Roman" w:hAnsi="Times New Roman"/>
          <w:sz w:val="24"/>
          <w:szCs w:val="24"/>
          <w:lang w:val="kk-KZ"/>
        </w:rPr>
        <w:t xml:space="preserve"> қосымша.</w:t>
      </w:r>
    </w:p>
    <w:p w:rsidR="00DF0679" w:rsidRPr="00BE17DD" w:rsidRDefault="00DF0679" w:rsidP="005768AD">
      <w:pPr>
        <w:tabs>
          <w:tab w:val="left" w:pos="567"/>
        </w:tabs>
        <w:spacing w:after="0" w:line="360" w:lineRule="auto"/>
        <w:ind w:firstLine="709"/>
        <w:jc w:val="both"/>
        <w:rPr>
          <w:rFonts w:ascii="Times New Roman" w:hAnsi="Times New Roman"/>
          <w:bCs/>
          <w:sz w:val="24"/>
          <w:szCs w:val="24"/>
          <w:lang w:val="kk-KZ"/>
        </w:rPr>
      </w:pPr>
      <w:r w:rsidRPr="00BE17DD">
        <w:rPr>
          <w:rFonts w:ascii="Times New Roman" w:hAnsi="Times New Roman"/>
          <w:bCs/>
          <w:sz w:val="24"/>
          <w:szCs w:val="24"/>
          <w:lang w:val="kk-KZ"/>
        </w:rPr>
        <w:t>ҚЫЗАНАҚ, ЖАПЫРАҚТЫ САЛАТ, КӨШЕТ, ЖАРЫҚДИОДТЫ ЖАРЫҚТАНДЫРУ,ФОТОСИНТЕТИКАЛЫҚ БЕЛСЕНДІ РАДИАЦИЯ, ГИДРОПОНИКА</w:t>
      </w:r>
    </w:p>
    <w:p w:rsidR="00DF0679" w:rsidRPr="00BE17DD" w:rsidRDefault="00DF0679" w:rsidP="005768AD">
      <w:pPr>
        <w:tabs>
          <w:tab w:val="left" w:pos="567"/>
        </w:tabs>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 xml:space="preserve">Зерттеу объектiлерi.ЖДЖ және ДНаТ шамдармен жарықтандырылатын тәжірибелік арнайы қондырғылар көмегімен  </w:t>
      </w:r>
      <w:r w:rsidRPr="00BE17DD">
        <w:rPr>
          <w:rFonts w:ascii="Times New Roman" w:hAnsi="Times New Roman"/>
          <w:bCs/>
          <w:sz w:val="24"/>
          <w:szCs w:val="24"/>
          <w:lang w:val="kk-KZ"/>
        </w:rPr>
        <w:t xml:space="preserve">Нұр-Сұлтан қаласы </w:t>
      </w:r>
      <w:r w:rsidRPr="00BE17DD">
        <w:rPr>
          <w:rFonts w:ascii="Times New Roman" w:hAnsi="Times New Roman"/>
          <w:sz w:val="24"/>
          <w:szCs w:val="24"/>
          <w:lang w:val="kk-KZ"/>
        </w:rPr>
        <w:t>«LedSystemMedia» ЖШС жылыжай кешенінде өсірілетін қызанақ көшеттері және Алматы қаласы ҚазҰА</w:t>
      </w:r>
      <w:r w:rsidR="00384B52" w:rsidRPr="00BE17DD">
        <w:rPr>
          <w:rFonts w:ascii="Times New Roman" w:hAnsi="Times New Roman"/>
          <w:sz w:val="24"/>
          <w:szCs w:val="24"/>
          <w:lang w:val="kk-KZ"/>
        </w:rPr>
        <w:t>З</w:t>
      </w:r>
      <w:r w:rsidRPr="00BE17DD">
        <w:rPr>
          <w:rFonts w:ascii="Times New Roman" w:hAnsi="Times New Roman"/>
          <w:sz w:val="24"/>
          <w:szCs w:val="24"/>
          <w:lang w:val="kk-KZ"/>
        </w:rPr>
        <w:t xml:space="preserve">У жылыжайында гидроподы қондырғыда өсірілетін жапырақты салат. </w:t>
      </w:r>
    </w:p>
    <w:p w:rsidR="00DF0679" w:rsidRPr="00BE17DD" w:rsidRDefault="00DF0679" w:rsidP="005768AD">
      <w:pPr>
        <w:tabs>
          <w:tab w:val="left" w:pos="960"/>
        </w:tabs>
        <w:spacing w:after="0" w:line="360" w:lineRule="auto"/>
        <w:ind w:firstLine="709"/>
        <w:jc w:val="both"/>
        <w:rPr>
          <w:rFonts w:ascii="Times New Roman" w:hAnsi="Times New Roman"/>
          <w:lang w:val="kk-KZ"/>
        </w:rPr>
      </w:pPr>
      <w:r w:rsidRPr="00BE17DD">
        <w:rPr>
          <w:rFonts w:ascii="Times New Roman" w:hAnsi="Times New Roman"/>
          <w:sz w:val="24"/>
          <w:szCs w:val="24"/>
          <w:lang w:val="kk-KZ"/>
        </w:rPr>
        <w:t>Жұмыстың мақсаты</w:t>
      </w:r>
      <w:r w:rsidRPr="00BE17DD">
        <w:rPr>
          <w:rFonts w:ascii="Times New Roman" w:hAnsi="Times New Roman"/>
          <w:bCs/>
          <w:sz w:val="24"/>
          <w:szCs w:val="24"/>
          <w:lang w:val="kk-KZ"/>
        </w:rPr>
        <w:t xml:space="preserve">. </w:t>
      </w:r>
      <w:r w:rsidRPr="00BE17DD">
        <w:rPr>
          <w:rFonts w:ascii="Times New Roman" w:hAnsi="Times New Roman"/>
          <w:sz w:val="24"/>
          <w:szCs w:val="24"/>
          <w:lang w:val="kk-KZ"/>
        </w:rPr>
        <w:t>Қазақстанның түрлі жарық аймақтарындағы тәжірибелі гидропонды қондырғыларында жабық топырақтағы көкөніс дақылдары үшін отандық жоғары тиімді жарықдиодты сәулелендіргіштерді бейімдеу болып табылады</w:t>
      </w:r>
    </w:p>
    <w:p w:rsidR="00DF0679" w:rsidRPr="00BE17DD" w:rsidRDefault="00DF0679" w:rsidP="005768AD">
      <w:pPr>
        <w:spacing w:after="0" w:line="360" w:lineRule="auto"/>
        <w:ind w:firstLine="709"/>
        <w:jc w:val="both"/>
        <w:rPr>
          <w:rFonts w:ascii="Times New Roman" w:hAnsi="Times New Roman"/>
          <w:sz w:val="24"/>
          <w:szCs w:val="24"/>
          <w:highlight w:val="yellow"/>
          <w:lang w:val="kk-KZ"/>
        </w:rPr>
      </w:pPr>
      <w:r w:rsidRPr="00BE17DD">
        <w:rPr>
          <w:rFonts w:ascii="Times New Roman" w:hAnsi="Times New Roman"/>
          <w:bCs/>
          <w:sz w:val="24"/>
          <w:szCs w:val="24"/>
          <w:lang w:val="kk-KZ"/>
        </w:rPr>
        <w:t>Зерттеу әдістері. Т</w:t>
      </w:r>
      <w:r w:rsidRPr="00BE17DD">
        <w:rPr>
          <w:rFonts w:ascii="Times New Roman" w:hAnsi="Times New Roman"/>
          <w:sz w:val="24"/>
          <w:szCs w:val="24"/>
          <w:shd w:val="clear" w:color="auto" w:fill="FFFFFF"/>
          <w:lang w:val="kk-KZ"/>
        </w:rPr>
        <w:t>әжірибе ісі әдістемесі (Б.А.Доспехов, 1985), көкөніс дақылдарымен қорғалған топырақ құрылыстарында тәжірибе жүргізу бойынша әдістемелік ұсыныстар (С.Ф</w:t>
      </w:r>
      <w:r w:rsidRPr="00BE17DD">
        <w:rPr>
          <w:rFonts w:ascii="Times New Roman" w:hAnsi="Times New Roman"/>
          <w:sz w:val="24"/>
          <w:szCs w:val="24"/>
          <w:lang w:val="kk-KZ"/>
        </w:rPr>
        <w:t>.</w:t>
      </w:r>
      <w:r w:rsidRPr="00BE17DD">
        <w:rPr>
          <w:rFonts w:ascii="Times New Roman" w:hAnsi="Times New Roman"/>
          <w:sz w:val="24"/>
          <w:szCs w:val="24"/>
          <w:shd w:val="clear" w:color="auto" w:fill="FFFFFF"/>
          <w:lang w:val="kk-KZ"/>
        </w:rPr>
        <w:t>Ващенко, 1976</w:t>
      </w:r>
      <w:r w:rsidRPr="00BE17DD">
        <w:rPr>
          <w:rFonts w:ascii="Times New Roman" w:hAnsi="Times New Roman"/>
          <w:sz w:val="24"/>
          <w:szCs w:val="24"/>
          <w:lang w:val="kk-KZ"/>
        </w:rPr>
        <w:t xml:space="preserve">). </w:t>
      </w:r>
    </w:p>
    <w:p w:rsidR="00DF0679" w:rsidRPr="00BE17DD" w:rsidRDefault="00DF0679" w:rsidP="005768AD">
      <w:pPr>
        <w:spacing w:after="0" w:line="360" w:lineRule="auto"/>
        <w:ind w:firstLine="709"/>
        <w:contextualSpacing/>
        <w:jc w:val="both"/>
        <w:rPr>
          <w:rFonts w:ascii="Times New Roman" w:hAnsi="Times New Roman"/>
          <w:sz w:val="24"/>
          <w:szCs w:val="24"/>
          <w:lang w:val="kk-KZ"/>
        </w:rPr>
      </w:pPr>
      <w:r w:rsidRPr="00BE17DD">
        <w:rPr>
          <w:rFonts w:ascii="Times New Roman" w:hAnsi="Times New Roman"/>
          <w:sz w:val="24"/>
          <w:szCs w:val="24"/>
          <w:lang w:val="kk-KZ"/>
        </w:rPr>
        <w:t>Ғылыми-зерттеу жұмыстарын орындау барысында келесідей нәтижелерге қол жеткізілді: Осы жоба аясында Нұр-Сұлтан қаласындағы «Led System Media» ЖШС қызанақ көшеттерін өсіру бойынша зерттеулер жүргізуге арналған мамандандырылған тәжірибелік қондырғы жасап шығарылды.</w:t>
      </w:r>
    </w:p>
    <w:p w:rsidR="00DF0679" w:rsidRPr="00BE17DD" w:rsidRDefault="00DF0679" w:rsidP="005768AD">
      <w:pPr>
        <w:spacing w:after="0" w:line="360" w:lineRule="auto"/>
        <w:ind w:firstLine="709"/>
        <w:contextualSpacing/>
        <w:jc w:val="both"/>
        <w:rPr>
          <w:rFonts w:ascii="Times New Roman" w:hAnsi="Times New Roman"/>
          <w:sz w:val="24"/>
          <w:szCs w:val="24"/>
          <w:lang w:val="kk-KZ"/>
        </w:rPr>
      </w:pPr>
      <w:r w:rsidRPr="00BE17DD">
        <w:rPr>
          <w:rFonts w:ascii="Times New Roman" w:hAnsi="Times New Roman"/>
          <w:sz w:val="24"/>
          <w:szCs w:val="24"/>
          <w:lang w:val="kk-KZ"/>
        </w:rPr>
        <w:t xml:space="preserve">Тәжірибе жүргізу мақсатында қызанақтың Фортиция F1 РЦ буданы және Ромен жапырақты салатының тұқымы себілді. Қызанақ көшеті мен жапырақты салат өсімдіктеріне фенологиялық және биометриялыө бақылаулар жүргізілді. Тәжірибенің барлық варианттары бойынша жарық жүктемелі өлшенді.  </w:t>
      </w:r>
    </w:p>
    <w:p w:rsidR="00DF0679" w:rsidRPr="00BE17DD" w:rsidRDefault="00DF0679" w:rsidP="005768AD">
      <w:pPr>
        <w:spacing w:after="0" w:line="360" w:lineRule="auto"/>
        <w:ind w:firstLine="709"/>
        <w:contextualSpacing/>
        <w:jc w:val="both"/>
        <w:rPr>
          <w:rFonts w:ascii="Times New Roman" w:hAnsi="Times New Roman"/>
          <w:sz w:val="24"/>
          <w:szCs w:val="24"/>
          <w:lang w:val="kk-KZ"/>
        </w:rPr>
      </w:pPr>
      <w:r w:rsidRPr="00BE17DD">
        <w:rPr>
          <w:rFonts w:ascii="Times New Roman" w:hAnsi="Times New Roman"/>
          <w:sz w:val="24"/>
          <w:szCs w:val="24"/>
          <w:lang w:val="kk-KZ"/>
        </w:rPr>
        <w:t xml:space="preserve">Қызанақ көшеттерін жарықдиодты шамдарды қолдана отырып өсіру кезінде электр энергиясының өзіндік құнының ДНаT бақылау шамдарымен салыстырғанда 1,7 және 2,4 есе төмендеуі қамтамасыз етілді, бұл жалпы рентабельділіктің бақылау (16,0%)  нұсқасымен салыстырғанда  29,8 және  23,9%-ға  өсуін қамтамасыз етті. Жапырақты салатты  жарықдиодты шамдарды қолдана отырып өсіру кезінде электр энергиясының өзіндік құнының </w:t>
      </w:r>
      <w:r w:rsidR="007B31E1" w:rsidRPr="00BE17DD">
        <w:rPr>
          <w:rFonts w:ascii="Times New Roman" w:hAnsi="Times New Roman"/>
          <w:sz w:val="24"/>
          <w:szCs w:val="24"/>
          <w:lang w:val="kk-KZ"/>
        </w:rPr>
        <w:t>Д</w:t>
      </w:r>
      <w:r w:rsidRPr="00BE17DD">
        <w:rPr>
          <w:rFonts w:ascii="Times New Roman" w:hAnsi="Times New Roman"/>
          <w:sz w:val="24"/>
          <w:szCs w:val="24"/>
          <w:lang w:val="kk-KZ"/>
        </w:rPr>
        <w:t xml:space="preserve">НаT бақылау шамдарымен салыстырғанда 2,6 және 5,7 есе төмендеуі қамтамасыз етілді, бұл жалпы рентабельділіктің бақылау (16,7%)  нұсқасымен салыстырғанда  42,6 және  23,8%-ға  өсуін қамтамасыз етті. </w:t>
      </w:r>
    </w:p>
    <w:p w:rsidR="00DF0679" w:rsidRPr="00BE17DD" w:rsidRDefault="00DF0679" w:rsidP="005768AD">
      <w:pPr>
        <w:spacing w:after="0" w:line="360" w:lineRule="auto"/>
        <w:ind w:firstLine="709"/>
        <w:contextualSpacing/>
        <w:jc w:val="both"/>
        <w:rPr>
          <w:rFonts w:ascii="Times New Roman" w:hAnsi="Times New Roman"/>
          <w:sz w:val="24"/>
          <w:szCs w:val="24"/>
          <w:lang w:val="kk-KZ"/>
        </w:rPr>
      </w:pPr>
      <w:r w:rsidRPr="00BE17DD">
        <w:rPr>
          <w:rFonts w:ascii="Times New Roman" w:hAnsi="Times New Roman"/>
          <w:sz w:val="24"/>
          <w:szCs w:val="24"/>
          <w:lang w:val="kk-KZ"/>
        </w:rPr>
        <w:t>Алғаш рет  қызанақтың көшеті мен  жапырақты салат өсіру бойынша тәжірибелік бөлімді жүргізу мақсатында отандық басқарылатын жарықдиодты АВС1 және АВС2 жарық бергіштері құрастырыллып, қолданылды.</w:t>
      </w:r>
    </w:p>
    <w:p w:rsidR="00DF0679" w:rsidRPr="00BE17DD" w:rsidRDefault="00DF0679" w:rsidP="005768AD">
      <w:pPr>
        <w:spacing w:after="0" w:line="360" w:lineRule="auto"/>
        <w:ind w:firstLine="709"/>
        <w:contextualSpacing/>
        <w:jc w:val="both"/>
        <w:rPr>
          <w:rFonts w:ascii="Times New Roman" w:hAnsi="Times New Roman"/>
          <w:sz w:val="24"/>
          <w:szCs w:val="24"/>
          <w:lang w:val="kk-KZ"/>
        </w:rPr>
      </w:pPr>
      <w:r w:rsidRPr="00BE17DD">
        <w:rPr>
          <w:rFonts w:ascii="Times New Roman" w:hAnsi="Times New Roman"/>
          <w:sz w:val="24"/>
          <w:szCs w:val="24"/>
          <w:lang w:val="kk-KZ"/>
        </w:rPr>
        <w:t>Қолдану аймағы: ауылшаруашылығы, қорғалған топырақтағы көкөніс шаруашылығы.</w:t>
      </w:r>
    </w:p>
    <w:p w:rsidR="00EB397E" w:rsidRPr="00BE17DD" w:rsidRDefault="00EB397E" w:rsidP="005768AD">
      <w:pPr>
        <w:spacing w:after="0" w:line="360" w:lineRule="auto"/>
        <w:ind w:firstLine="709"/>
        <w:jc w:val="center"/>
        <w:rPr>
          <w:rFonts w:ascii="Times New Roman" w:hAnsi="Times New Roman"/>
          <w:b/>
          <w:sz w:val="24"/>
          <w:szCs w:val="24"/>
        </w:rPr>
      </w:pPr>
      <w:r w:rsidRPr="00BE17DD">
        <w:rPr>
          <w:rFonts w:ascii="Times New Roman" w:hAnsi="Times New Roman"/>
          <w:b/>
          <w:sz w:val="24"/>
          <w:szCs w:val="24"/>
        </w:rPr>
        <w:lastRenderedPageBreak/>
        <w:t>РЕФЕРАТ</w:t>
      </w:r>
    </w:p>
    <w:p w:rsidR="00EB397E" w:rsidRPr="00BE17DD" w:rsidRDefault="00EB397E" w:rsidP="005768AD">
      <w:pPr>
        <w:spacing w:after="0" w:line="360" w:lineRule="auto"/>
        <w:ind w:firstLine="709"/>
        <w:jc w:val="center"/>
        <w:rPr>
          <w:rFonts w:ascii="Times New Roman" w:hAnsi="Times New Roman"/>
          <w:sz w:val="24"/>
          <w:szCs w:val="24"/>
        </w:rPr>
      </w:pPr>
      <w:r w:rsidRPr="00BE17DD">
        <w:rPr>
          <w:rFonts w:ascii="Times New Roman" w:hAnsi="Times New Roman"/>
          <w:sz w:val="24"/>
          <w:szCs w:val="24"/>
        </w:rPr>
        <w:t xml:space="preserve">Отчет </w:t>
      </w:r>
      <w:r w:rsidR="009F69C4" w:rsidRPr="00BE17DD">
        <w:rPr>
          <w:rFonts w:ascii="Times New Roman" w:hAnsi="Times New Roman"/>
          <w:sz w:val="24"/>
          <w:szCs w:val="24"/>
          <w:u w:val="single"/>
        </w:rPr>
        <w:t>7</w:t>
      </w:r>
      <w:r w:rsidR="005E5A0B" w:rsidRPr="00BE17DD">
        <w:rPr>
          <w:rFonts w:ascii="Times New Roman" w:hAnsi="Times New Roman"/>
          <w:sz w:val="24"/>
          <w:szCs w:val="24"/>
          <w:u w:val="single"/>
          <w:lang w:val="kk-KZ"/>
        </w:rPr>
        <w:t>2</w:t>
      </w:r>
      <w:r w:rsidRPr="00BE17DD">
        <w:rPr>
          <w:rFonts w:ascii="Times New Roman" w:hAnsi="Times New Roman"/>
          <w:sz w:val="24"/>
          <w:szCs w:val="24"/>
        </w:rPr>
        <w:t xml:space="preserve"> с.</w:t>
      </w:r>
      <w:r w:rsidRPr="00BE17DD">
        <w:rPr>
          <w:rFonts w:ascii="Times New Roman" w:hAnsi="Times New Roman"/>
          <w:sz w:val="24"/>
          <w:szCs w:val="24"/>
          <w:lang w:val="kk-KZ"/>
        </w:rPr>
        <w:t xml:space="preserve">; </w:t>
      </w:r>
      <w:r w:rsidRPr="00BE17DD">
        <w:rPr>
          <w:rFonts w:ascii="Times New Roman" w:hAnsi="Times New Roman"/>
          <w:sz w:val="24"/>
          <w:szCs w:val="24"/>
          <w:u w:val="single"/>
          <w:lang w:val="kk-KZ"/>
        </w:rPr>
        <w:t>1</w:t>
      </w:r>
      <w:r w:rsidRPr="00BE17DD">
        <w:rPr>
          <w:rFonts w:ascii="Times New Roman" w:hAnsi="Times New Roman"/>
          <w:sz w:val="24"/>
          <w:szCs w:val="24"/>
          <w:lang w:val="kk-KZ"/>
        </w:rPr>
        <w:t xml:space="preserve"> кн.; </w:t>
      </w:r>
      <w:r w:rsidR="005E5A0B" w:rsidRPr="00BE17DD">
        <w:rPr>
          <w:rFonts w:ascii="Times New Roman" w:hAnsi="Times New Roman"/>
          <w:bCs/>
          <w:sz w:val="24"/>
          <w:szCs w:val="24"/>
          <w:u w:val="single"/>
          <w:lang w:val="kk-KZ"/>
        </w:rPr>
        <w:t>14</w:t>
      </w:r>
      <w:r w:rsidRPr="00BE17DD">
        <w:rPr>
          <w:rFonts w:ascii="Times New Roman" w:hAnsi="Times New Roman"/>
          <w:bCs/>
          <w:sz w:val="24"/>
          <w:szCs w:val="24"/>
          <w:lang w:val="kk-KZ"/>
        </w:rPr>
        <w:t xml:space="preserve"> рис.; </w:t>
      </w:r>
      <w:r w:rsidR="005E5A0B" w:rsidRPr="00BE17DD">
        <w:rPr>
          <w:rFonts w:ascii="Times New Roman" w:hAnsi="Times New Roman"/>
          <w:bCs/>
          <w:sz w:val="24"/>
          <w:szCs w:val="24"/>
          <w:u w:val="single"/>
          <w:lang w:val="kk-KZ"/>
        </w:rPr>
        <w:t>1</w:t>
      </w:r>
      <w:r w:rsidR="00B1382F" w:rsidRPr="00BE17DD">
        <w:rPr>
          <w:rFonts w:ascii="Times New Roman" w:hAnsi="Times New Roman"/>
          <w:bCs/>
          <w:sz w:val="24"/>
          <w:szCs w:val="24"/>
          <w:u w:val="single"/>
        </w:rPr>
        <w:t>3</w:t>
      </w:r>
      <w:r w:rsidRPr="00BE17DD">
        <w:rPr>
          <w:rFonts w:ascii="Times New Roman" w:hAnsi="Times New Roman"/>
          <w:bCs/>
          <w:sz w:val="24"/>
          <w:szCs w:val="24"/>
          <w:lang w:val="kk-KZ"/>
        </w:rPr>
        <w:t xml:space="preserve">табл.; </w:t>
      </w:r>
      <w:r w:rsidR="005E5A0B" w:rsidRPr="00BE17DD">
        <w:rPr>
          <w:rFonts w:ascii="Times New Roman" w:hAnsi="Times New Roman"/>
          <w:bCs/>
          <w:sz w:val="24"/>
          <w:szCs w:val="24"/>
          <w:u w:val="single"/>
          <w:lang w:val="kk-KZ"/>
        </w:rPr>
        <w:t>25</w:t>
      </w:r>
      <w:r w:rsidRPr="00BE17DD">
        <w:rPr>
          <w:rFonts w:ascii="Times New Roman" w:hAnsi="Times New Roman"/>
          <w:bCs/>
          <w:sz w:val="24"/>
          <w:szCs w:val="24"/>
          <w:lang w:val="kk-KZ"/>
        </w:rPr>
        <w:t xml:space="preserve"> источника</w:t>
      </w:r>
      <w:r w:rsidR="005E5A0B" w:rsidRPr="00BE17DD">
        <w:rPr>
          <w:rFonts w:ascii="Times New Roman" w:hAnsi="Times New Roman"/>
          <w:bCs/>
          <w:sz w:val="24"/>
          <w:szCs w:val="24"/>
          <w:lang w:val="kk-KZ"/>
        </w:rPr>
        <w:t xml:space="preserve">; </w:t>
      </w:r>
      <w:r w:rsidR="005E5A0B" w:rsidRPr="00BE17DD">
        <w:rPr>
          <w:rFonts w:ascii="Times New Roman" w:hAnsi="Times New Roman"/>
          <w:bCs/>
          <w:sz w:val="24"/>
          <w:szCs w:val="24"/>
          <w:u w:val="single"/>
          <w:lang w:val="kk-KZ"/>
        </w:rPr>
        <w:t>7</w:t>
      </w:r>
      <w:r w:rsidRPr="00BE17DD">
        <w:rPr>
          <w:rFonts w:ascii="Times New Roman" w:hAnsi="Times New Roman"/>
          <w:bCs/>
          <w:sz w:val="24"/>
          <w:szCs w:val="24"/>
          <w:lang w:val="kk-KZ"/>
        </w:rPr>
        <w:t>прил.</w:t>
      </w:r>
    </w:p>
    <w:p w:rsidR="00EB397E" w:rsidRPr="00BE17DD" w:rsidRDefault="00EB397E" w:rsidP="005768AD">
      <w:pPr>
        <w:spacing w:after="0" w:line="360" w:lineRule="auto"/>
        <w:ind w:firstLine="709"/>
        <w:jc w:val="both"/>
        <w:rPr>
          <w:rFonts w:ascii="Times New Roman" w:hAnsi="Times New Roman"/>
          <w:sz w:val="24"/>
          <w:szCs w:val="24"/>
          <w:lang w:val="kk-KZ"/>
        </w:rPr>
      </w:pPr>
      <w:r w:rsidRPr="00BE17DD">
        <w:rPr>
          <w:rFonts w:ascii="Times New Roman" w:hAnsi="Times New Roman"/>
          <w:bCs/>
          <w:sz w:val="24"/>
          <w:szCs w:val="24"/>
          <w:lang w:val="kk-KZ"/>
        </w:rPr>
        <w:tab/>
        <w:t xml:space="preserve">ТОМАТ, </w:t>
      </w:r>
      <w:r w:rsidRPr="00BE17DD">
        <w:rPr>
          <w:rFonts w:ascii="Times New Roman" w:hAnsi="Times New Roman"/>
          <w:bCs/>
          <w:sz w:val="24"/>
          <w:szCs w:val="24"/>
        </w:rPr>
        <w:t xml:space="preserve">САЛАТ ЛИСТОВОЙ, РАССАДА, СВЕТОДИОДНОЕ ОСВЕЩЕНИЕ, </w:t>
      </w:r>
      <w:r w:rsidRPr="00BE17DD">
        <w:rPr>
          <w:rFonts w:ascii="Times New Roman" w:hAnsi="Times New Roman"/>
          <w:bCs/>
          <w:kern w:val="36"/>
          <w:sz w:val="24"/>
          <w:szCs w:val="24"/>
        </w:rPr>
        <w:t xml:space="preserve">ФОТОСИНТЕТИЧЕСКИ АКТИВНАЯ РАДИАЦИЯ, </w:t>
      </w:r>
      <w:r w:rsidRPr="00BE17DD">
        <w:rPr>
          <w:rFonts w:ascii="Times New Roman" w:hAnsi="Times New Roman"/>
          <w:bCs/>
          <w:sz w:val="24"/>
          <w:szCs w:val="24"/>
        </w:rPr>
        <w:t xml:space="preserve">ГИДРОПОНИКА  </w:t>
      </w:r>
    </w:p>
    <w:p w:rsidR="00EB397E" w:rsidRPr="00BE17DD" w:rsidRDefault="00EB397E" w:rsidP="005768AD">
      <w:pPr>
        <w:pStyle w:val="ConsPlusCell"/>
        <w:spacing w:line="360" w:lineRule="auto"/>
        <w:ind w:firstLine="709"/>
        <w:jc w:val="both"/>
      </w:pPr>
      <w:r w:rsidRPr="00C75EF3">
        <w:rPr>
          <w:lang w:val="kk-KZ"/>
        </w:rPr>
        <w:t>Объекты исследования. Р</w:t>
      </w:r>
      <w:r w:rsidRPr="00BE17DD">
        <w:t xml:space="preserve">ассада томата, выращиваемая в условиях </w:t>
      </w:r>
      <w:r w:rsidRPr="00BE17DD">
        <w:rPr>
          <w:spacing w:val="-2"/>
        </w:rPr>
        <w:t xml:space="preserve"> тепличного комплекса ТОО </w:t>
      </w:r>
      <w:r w:rsidRPr="00BE17DD">
        <w:t>«LedSystemMedia» в г. Нур-</w:t>
      </w:r>
      <w:r w:rsidR="00906482" w:rsidRPr="00BE17DD">
        <w:t>Султан и</w:t>
      </w:r>
      <w:r w:rsidRPr="00BE17DD">
        <w:t xml:space="preserve"> салат листовой, выращиваемый на </w:t>
      </w:r>
      <w:r w:rsidRPr="00BE17DD">
        <w:rPr>
          <w:rStyle w:val="FontStyle30"/>
          <w:color w:val="auto"/>
          <w:sz w:val="24"/>
          <w:szCs w:val="24"/>
        </w:rPr>
        <w:t>гидропонных культивационных модулях в условиях теплицы КазНА</w:t>
      </w:r>
      <w:r w:rsidR="00384B52" w:rsidRPr="00BE17DD">
        <w:rPr>
          <w:rStyle w:val="FontStyle30"/>
          <w:color w:val="auto"/>
          <w:sz w:val="24"/>
          <w:szCs w:val="24"/>
        </w:rPr>
        <w:t>И</w:t>
      </w:r>
      <w:r w:rsidRPr="00BE17DD">
        <w:rPr>
          <w:rStyle w:val="FontStyle30"/>
          <w:color w:val="auto"/>
          <w:sz w:val="24"/>
          <w:szCs w:val="24"/>
        </w:rPr>
        <w:t xml:space="preserve">У в г. Алматы </w:t>
      </w:r>
      <w:r w:rsidRPr="00BE17DD">
        <w:t>при освещении СДО и ДНаТ в специализированных экспериментальных установках.</w:t>
      </w:r>
    </w:p>
    <w:p w:rsidR="00EB397E" w:rsidRPr="00BE17DD" w:rsidRDefault="00EB397E" w:rsidP="005768AD">
      <w:pPr>
        <w:tabs>
          <w:tab w:val="left" w:pos="567"/>
        </w:tabs>
        <w:spacing w:after="0" w:line="360" w:lineRule="auto"/>
        <w:ind w:firstLine="709"/>
        <w:jc w:val="both"/>
        <w:rPr>
          <w:rFonts w:ascii="Times New Roman" w:hAnsi="Times New Roman"/>
          <w:sz w:val="24"/>
          <w:szCs w:val="24"/>
          <w:lang w:val="kk-KZ"/>
        </w:rPr>
      </w:pPr>
      <w:r w:rsidRPr="00C75EF3">
        <w:rPr>
          <w:rFonts w:ascii="Times New Roman" w:hAnsi="Times New Roman"/>
          <w:iCs/>
          <w:sz w:val="24"/>
          <w:szCs w:val="24"/>
          <w:lang w:val="kk-KZ"/>
        </w:rPr>
        <w:t>Цель работы.</w:t>
      </w:r>
      <w:r w:rsidRPr="00BE17DD">
        <w:rPr>
          <w:rFonts w:ascii="Times New Roman" w:hAnsi="Times New Roman"/>
          <w:sz w:val="24"/>
          <w:szCs w:val="24"/>
        </w:rPr>
        <w:t>Адаптация отечественных высокоэффективных светодиодных облучателей для овощных культур закрытого грунта на опытных гидропонных установках в различных световых зонах Казахстана.</w:t>
      </w:r>
    </w:p>
    <w:p w:rsidR="00EB397E" w:rsidRPr="00BE17DD" w:rsidRDefault="00EB397E" w:rsidP="005768AD">
      <w:pPr>
        <w:spacing w:after="0" w:line="360" w:lineRule="auto"/>
        <w:ind w:firstLine="709"/>
        <w:jc w:val="both"/>
        <w:rPr>
          <w:rFonts w:ascii="Times New Roman" w:hAnsi="Times New Roman"/>
          <w:sz w:val="24"/>
          <w:szCs w:val="24"/>
          <w:shd w:val="clear" w:color="auto" w:fill="FFFFFF"/>
        </w:rPr>
      </w:pPr>
      <w:r w:rsidRPr="00C75EF3">
        <w:rPr>
          <w:rFonts w:ascii="Times New Roman" w:hAnsi="Times New Roman"/>
          <w:sz w:val="24"/>
          <w:szCs w:val="24"/>
        </w:rPr>
        <w:t>Методы исследований.</w:t>
      </w:r>
      <w:r w:rsidRPr="00BE17DD">
        <w:rPr>
          <w:rFonts w:ascii="Times New Roman" w:hAnsi="Times New Roman"/>
          <w:sz w:val="24"/>
          <w:szCs w:val="24"/>
          <w:shd w:val="clear" w:color="auto" w:fill="FFFFFF"/>
        </w:rPr>
        <w:t>Методика опытного дела (Б.А.Доспехов, 1985), методические рекомендации по проведению опытов с овощными культурами в сооружениях защищенного грунта (С.Ф</w:t>
      </w:r>
      <w:r w:rsidRPr="00BE17DD">
        <w:rPr>
          <w:rFonts w:ascii="Times New Roman" w:hAnsi="Times New Roman"/>
          <w:sz w:val="24"/>
          <w:szCs w:val="24"/>
        </w:rPr>
        <w:t>.</w:t>
      </w:r>
      <w:r w:rsidRPr="00BE17DD">
        <w:rPr>
          <w:rFonts w:ascii="Times New Roman" w:hAnsi="Times New Roman"/>
          <w:sz w:val="24"/>
          <w:szCs w:val="24"/>
          <w:shd w:val="clear" w:color="auto" w:fill="FFFFFF"/>
        </w:rPr>
        <w:t>Ващенко, 1976</w:t>
      </w:r>
      <w:r w:rsidRPr="00BE17DD">
        <w:rPr>
          <w:rFonts w:ascii="Times New Roman" w:hAnsi="Times New Roman"/>
          <w:sz w:val="24"/>
          <w:szCs w:val="24"/>
        </w:rPr>
        <w:t xml:space="preserve">). </w:t>
      </w:r>
    </w:p>
    <w:p w:rsidR="00EB397E" w:rsidRPr="00C75EF3" w:rsidRDefault="00EB397E" w:rsidP="005768AD">
      <w:pPr>
        <w:spacing w:after="0" w:line="360" w:lineRule="auto"/>
        <w:ind w:firstLine="709"/>
        <w:jc w:val="both"/>
        <w:rPr>
          <w:rFonts w:ascii="Times New Roman" w:hAnsi="Times New Roman"/>
          <w:bCs/>
          <w:sz w:val="24"/>
          <w:szCs w:val="24"/>
        </w:rPr>
      </w:pPr>
      <w:r w:rsidRPr="00C75EF3">
        <w:rPr>
          <w:rFonts w:ascii="Times New Roman" w:hAnsi="Times New Roman"/>
          <w:bCs/>
          <w:sz w:val="24"/>
          <w:szCs w:val="24"/>
        </w:rPr>
        <w:t xml:space="preserve">В ходе выполнения НИР получены </w:t>
      </w:r>
      <w:r w:rsidR="00906482" w:rsidRPr="00C75EF3">
        <w:rPr>
          <w:rFonts w:ascii="Times New Roman" w:hAnsi="Times New Roman"/>
          <w:bCs/>
          <w:sz w:val="24"/>
          <w:szCs w:val="24"/>
        </w:rPr>
        <w:t>следующие результаты</w:t>
      </w:r>
      <w:r w:rsidRPr="00C75EF3">
        <w:rPr>
          <w:rFonts w:ascii="Times New Roman" w:hAnsi="Times New Roman"/>
          <w:bCs/>
          <w:sz w:val="24"/>
          <w:szCs w:val="24"/>
        </w:rPr>
        <w:t xml:space="preserve">: </w:t>
      </w:r>
    </w:p>
    <w:p w:rsidR="00EB397E" w:rsidRPr="00BE17DD" w:rsidRDefault="00EB397E" w:rsidP="005768AD">
      <w:pPr>
        <w:spacing w:after="0" w:line="360" w:lineRule="auto"/>
        <w:ind w:firstLine="709"/>
        <w:jc w:val="both"/>
        <w:rPr>
          <w:rStyle w:val="FontStyle30"/>
          <w:color w:val="auto"/>
          <w:sz w:val="24"/>
          <w:szCs w:val="24"/>
        </w:rPr>
      </w:pPr>
      <w:r w:rsidRPr="00BE17DD">
        <w:rPr>
          <w:rStyle w:val="FontStyle30"/>
          <w:color w:val="auto"/>
          <w:sz w:val="24"/>
          <w:szCs w:val="24"/>
        </w:rPr>
        <w:t xml:space="preserve">В рамках настоящего проекта в </w:t>
      </w:r>
      <w:r w:rsidRPr="00BE17DD">
        <w:rPr>
          <w:rFonts w:ascii="Times New Roman" w:hAnsi="Times New Roman"/>
          <w:sz w:val="24"/>
          <w:szCs w:val="24"/>
          <w:shd w:val="clear" w:color="auto" w:fill="FFFFFF"/>
        </w:rPr>
        <w:t xml:space="preserve">ТОО </w:t>
      </w:r>
      <w:r w:rsidRPr="00BE17DD">
        <w:rPr>
          <w:rFonts w:ascii="Times New Roman" w:hAnsi="Times New Roman"/>
          <w:sz w:val="24"/>
          <w:szCs w:val="24"/>
        </w:rPr>
        <w:t xml:space="preserve">«LedSystemMedia» </w:t>
      </w:r>
      <w:r w:rsidRPr="00BE17DD">
        <w:rPr>
          <w:rStyle w:val="FontStyle30"/>
          <w:color w:val="auto"/>
          <w:sz w:val="24"/>
          <w:szCs w:val="24"/>
        </w:rPr>
        <w:t>разработана и изготовлена специализированная экспериментальная установка для проведения исследований по выращиванию рассады томата и листового салата.</w:t>
      </w:r>
    </w:p>
    <w:p w:rsidR="00365EF3" w:rsidRPr="00BE17DD" w:rsidRDefault="00EB397E" w:rsidP="005768AD">
      <w:pPr>
        <w:spacing w:after="0" w:line="360" w:lineRule="auto"/>
        <w:ind w:firstLine="709"/>
        <w:jc w:val="both"/>
        <w:rPr>
          <w:rFonts w:ascii="Times New Roman" w:hAnsi="Times New Roman"/>
          <w:spacing w:val="-2"/>
          <w:sz w:val="24"/>
          <w:szCs w:val="24"/>
          <w:lang w:val="kk-KZ"/>
        </w:rPr>
      </w:pPr>
      <w:r w:rsidRPr="00BE17DD">
        <w:rPr>
          <w:rStyle w:val="FontStyle30"/>
          <w:color w:val="auto"/>
          <w:sz w:val="24"/>
          <w:szCs w:val="24"/>
        </w:rPr>
        <w:t>Для проведения эксперимента</w:t>
      </w:r>
      <w:r w:rsidRPr="00BE17DD">
        <w:rPr>
          <w:rFonts w:ascii="Times New Roman" w:hAnsi="Times New Roman"/>
          <w:spacing w:val="-2"/>
          <w:sz w:val="24"/>
          <w:szCs w:val="24"/>
        </w:rPr>
        <w:t xml:space="preserve"> высеяны семенной материал </w:t>
      </w:r>
      <w:r w:rsidRPr="00BE17DD">
        <w:rPr>
          <w:rFonts w:ascii="Times New Roman" w:hAnsi="Times New Roman"/>
          <w:spacing w:val="-2"/>
          <w:sz w:val="24"/>
          <w:szCs w:val="24"/>
          <w:lang w:val="kk-KZ"/>
        </w:rPr>
        <w:t xml:space="preserve">гибрида </w:t>
      </w:r>
      <w:r w:rsidRPr="00BE17DD">
        <w:rPr>
          <w:rFonts w:ascii="Times New Roman" w:hAnsi="Times New Roman"/>
          <w:spacing w:val="-2"/>
          <w:sz w:val="24"/>
          <w:szCs w:val="24"/>
        </w:rPr>
        <w:t xml:space="preserve">томата </w:t>
      </w:r>
      <w:r w:rsidRPr="00BE17DD">
        <w:rPr>
          <w:rFonts w:ascii="Times New Roman" w:hAnsi="Times New Roman"/>
          <w:sz w:val="24"/>
          <w:szCs w:val="24"/>
        </w:rPr>
        <w:t>Фортиция</w:t>
      </w:r>
      <w:r w:rsidRPr="00BE17DD">
        <w:rPr>
          <w:rFonts w:ascii="Times New Roman" w:hAnsi="Times New Roman"/>
          <w:sz w:val="24"/>
          <w:szCs w:val="24"/>
          <w:lang w:val="en-US"/>
        </w:rPr>
        <w:t>F</w:t>
      </w:r>
      <w:r w:rsidRPr="00BE17DD">
        <w:rPr>
          <w:rFonts w:ascii="Times New Roman" w:hAnsi="Times New Roman"/>
          <w:sz w:val="24"/>
          <w:szCs w:val="24"/>
        </w:rPr>
        <w:t xml:space="preserve">1 </w:t>
      </w:r>
      <w:r w:rsidR="00906482" w:rsidRPr="00BE17DD">
        <w:rPr>
          <w:rFonts w:ascii="Times New Roman" w:hAnsi="Times New Roman"/>
          <w:sz w:val="24"/>
          <w:szCs w:val="24"/>
        </w:rPr>
        <w:t>РЦ и</w:t>
      </w:r>
      <w:r w:rsidRPr="00BE17DD">
        <w:rPr>
          <w:rFonts w:ascii="Times New Roman" w:hAnsi="Times New Roman"/>
          <w:sz w:val="24"/>
          <w:szCs w:val="24"/>
        </w:rPr>
        <w:t xml:space="preserve"> листового салата Ромен. Проведены </w:t>
      </w:r>
      <w:r w:rsidRPr="00BE17DD">
        <w:rPr>
          <w:rFonts w:ascii="Times New Roman" w:hAnsi="Times New Roman"/>
          <w:sz w:val="24"/>
          <w:szCs w:val="24"/>
          <w:shd w:val="clear" w:color="auto" w:fill="FFFFFF"/>
        </w:rPr>
        <w:t xml:space="preserve">фенологические и </w:t>
      </w:r>
      <w:r w:rsidR="00906482" w:rsidRPr="00BE17DD">
        <w:rPr>
          <w:rFonts w:ascii="Times New Roman" w:hAnsi="Times New Roman"/>
          <w:sz w:val="24"/>
          <w:szCs w:val="24"/>
          <w:shd w:val="clear" w:color="auto" w:fill="FFFFFF"/>
        </w:rPr>
        <w:t>биометрические наблюдения</w:t>
      </w:r>
      <w:r w:rsidRPr="00BE17DD">
        <w:rPr>
          <w:rFonts w:ascii="Times New Roman" w:hAnsi="Times New Roman"/>
          <w:sz w:val="24"/>
          <w:szCs w:val="24"/>
          <w:shd w:val="clear" w:color="auto" w:fill="FFFFFF"/>
        </w:rPr>
        <w:t xml:space="preserve">. </w:t>
      </w:r>
      <w:r w:rsidRPr="00BE17DD">
        <w:rPr>
          <w:rFonts w:ascii="Times New Roman" w:hAnsi="Times New Roman"/>
          <w:spacing w:val="-2"/>
          <w:sz w:val="24"/>
          <w:szCs w:val="24"/>
          <w:lang w:val="kk-KZ"/>
        </w:rPr>
        <w:t xml:space="preserve">Проведены замеры световой нагрузки по всем вариантам эксперимента. </w:t>
      </w:r>
    </w:p>
    <w:p w:rsidR="00EB397E" w:rsidRPr="00BE17DD" w:rsidRDefault="00EB397E" w:rsidP="005768AD">
      <w:pPr>
        <w:spacing w:after="0" w:line="360" w:lineRule="auto"/>
        <w:ind w:firstLine="709"/>
        <w:jc w:val="both"/>
        <w:rPr>
          <w:rFonts w:ascii="Times New Roman" w:hAnsi="Times New Roman"/>
          <w:sz w:val="24"/>
          <w:szCs w:val="24"/>
          <w:lang w:val="kk-KZ" w:eastAsia="ko-KR"/>
        </w:rPr>
      </w:pPr>
      <w:r w:rsidRPr="00BE17DD">
        <w:rPr>
          <w:rFonts w:ascii="Times New Roman" w:hAnsi="Times New Roman"/>
          <w:sz w:val="24"/>
          <w:szCs w:val="24"/>
          <w:lang w:val="kk-KZ" w:eastAsia="ko-KR"/>
        </w:rPr>
        <w:t>При выращивании рассады томата с  использованием светодиодных светильников обесп</w:t>
      </w:r>
      <w:r w:rsidR="00365EF3" w:rsidRPr="00BE17DD">
        <w:rPr>
          <w:rFonts w:ascii="Times New Roman" w:hAnsi="Times New Roman"/>
          <w:sz w:val="24"/>
          <w:szCs w:val="24"/>
          <w:lang w:val="kk-KZ" w:eastAsia="ko-KR"/>
        </w:rPr>
        <w:t>ечено снижение затрат на электроэне</w:t>
      </w:r>
      <w:r w:rsidRPr="00BE17DD">
        <w:rPr>
          <w:rFonts w:ascii="Times New Roman" w:hAnsi="Times New Roman"/>
          <w:sz w:val="24"/>
          <w:szCs w:val="24"/>
          <w:lang w:val="kk-KZ" w:eastAsia="ko-KR"/>
        </w:rPr>
        <w:t xml:space="preserve">ргию  1,7 и 2,4 раза относительно ламп ДНАТ, что обеспечило повышение рентабельности в целом от  29,8 и 23,9%  относительно против 16,0% на контрольном варианте эксперимента. При выращивании листовогосалата с  использованием светодиодных светильников обеспечено снижение затрат на </w:t>
      </w:r>
      <w:r w:rsidR="00365EF3" w:rsidRPr="00BE17DD">
        <w:rPr>
          <w:rFonts w:ascii="Times New Roman" w:hAnsi="Times New Roman"/>
          <w:sz w:val="24"/>
          <w:szCs w:val="24"/>
          <w:lang w:val="kk-KZ" w:eastAsia="ko-KR"/>
        </w:rPr>
        <w:t>электроэнергию</w:t>
      </w:r>
      <w:r w:rsidRPr="00BE17DD">
        <w:rPr>
          <w:rFonts w:ascii="Times New Roman" w:hAnsi="Times New Roman"/>
          <w:sz w:val="24"/>
          <w:szCs w:val="24"/>
          <w:lang w:val="kk-KZ" w:eastAsia="ko-KR"/>
        </w:rPr>
        <w:t xml:space="preserve">  2,6 и 5,7 раза относительно ламп ДНАТ, что обеспечило повышение рентабельности в целом от </w:t>
      </w:r>
      <w:r w:rsidR="00A22FBA" w:rsidRPr="00BE17DD">
        <w:rPr>
          <w:rFonts w:ascii="Times New Roman" w:hAnsi="Times New Roman"/>
          <w:sz w:val="24"/>
          <w:szCs w:val="24"/>
          <w:lang w:val="kk-KZ" w:eastAsia="ko-KR"/>
        </w:rPr>
        <w:t xml:space="preserve"> 42,6</w:t>
      </w:r>
      <w:r w:rsidRPr="00BE17DD">
        <w:rPr>
          <w:rFonts w:ascii="Times New Roman" w:hAnsi="Times New Roman"/>
          <w:sz w:val="24"/>
          <w:szCs w:val="24"/>
          <w:lang w:val="kk-KZ" w:eastAsia="ko-KR"/>
        </w:rPr>
        <w:t xml:space="preserve"> и 23,8%  относительно против 16,7% на контрольном варианте эксперимента.</w:t>
      </w:r>
    </w:p>
    <w:p w:rsidR="00EB397E" w:rsidRPr="00BE17DD" w:rsidRDefault="00EB397E"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Впервые разработаны и используются для проведения экспериментальной части работы </w:t>
      </w:r>
      <w:r w:rsidRPr="00BE17DD">
        <w:rPr>
          <w:rFonts w:ascii="Times New Roman" w:hAnsi="Times New Roman"/>
          <w:sz w:val="24"/>
          <w:szCs w:val="24"/>
          <w:lang w:val="kk-KZ"/>
        </w:rPr>
        <w:t xml:space="preserve">по </w:t>
      </w:r>
      <w:r w:rsidRPr="00BE17DD">
        <w:rPr>
          <w:rFonts w:ascii="Times New Roman" w:hAnsi="Times New Roman"/>
          <w:sz w:val="24"/>
          <w:szCs w:val="24"/>
        </w:rPr>
        <w:t>выращен</w:t>
      </w:r>
      <w:r w:rsidRPr="00BE17DD">
        <w:rPr>
          <w:rFonts w:ascii="Times New Roman" w:hAnsi="Times New Roman"/>
          <w:sz w:val="24"/>
          <w:szCs w:val="24"/>
          <w:lang w:val="kk-KZ"/>
        </w:rPr>
        <w:t>ию</w:t>
      </w:r>
      <w:r w:rsidRPr="00BE17DD">
        <w:rPr>
          <w:rFonts w:ascii="Times New Roman" w:hAnsi="Times New Roman"/>
          <w:sz w:val="24"/>
          <w:szCs w:val="24"/>
        </w:rPr>
        <w:t xml:space="preserve"> рассад</w:t>
      </w:r>
      <w:r w:rsidRPr="00BE17DD">
        <w:rPr>
          <w:rFonts w:ascii="Times New Roman" w:hAnsi="Times New Roman"/>
          <w:sz w:val="24"/>
          <w:szCs w:val="24"/>
          <w:lang w:val="kk-KZ"/>
        </w:rPr>
        <w:t>ы</w:t>
      </w:r>
      <w:r w:rsidRPr="00BE17DD">
        <w:rPr>
          <w:rFonts w:ascii="Times New Roman" w:hAnsi="Times New Roman"/>
          <w:sz w:val="24"/>
          <w:szCs w:val="24"/>
        </w:rPr>
        <w:t xml:space="preserve"> томата и листового салата отечественные управляемые светодиодные облучатели АВС1 и АВС2</w:t>
      </w:r>
      <w:r w:rsidRPr="00BE17DD">
        <w:rPr>
          <w:rFonts w:ascii="Times New Roman" w:hAnsi="Times New Roman"/>
          <w:sz w:val="24"/>
          <w:szCs w:val="24"/>
          <w:lang w:val="kk-KZ"/>
        </w:rPr>
        <w:t>.</w:t>
      </w:r>
    </w:p>
    <w:p w:rsidR="00EB397E" w:rsidRPr="00BE17DD" w:rsidRDefault="00EB397E" w:rsidP="005768AD">
      <w:pPr>
        <w:pStyle w:val="ConsPlusCell"/>
        <w:spacing w:line="360" w:lineRule="auto"/>
        <w:ind w:firstLine="709"/>
        <w:jc w:val="both"/>
      </w:pPr>
      <w:r w:rsidRPr="00C75EF3">
        <w:rPr>
          <w:bCs/>
          <w:lang w:val="kk-KZ"/>
        </w:rPr>
        <w:t>Область применения</w:t>
      </w:r>
      <w:r w:rsidRPr="00C75EF3">
        <w:rPr>
          <w:bCs/>
        </w:rPr>
        <w:t>:</w:t>
      </w:r>
      <w:r w:rsidRPr="00BE17DD">
        <w:t xml:space="preserve"> сельское хозяйство, овощеводство защищенного грунта.</w:t>
      </w:r>
    </w:p>
    <w:p w:rsidR="005768AD" w:rsidRPr="00BE17DD" w:rsidRDefault="005768AD" w:rsidP="005768AD">
      <w:pPr>
        <w:pStyle w:val="ConsPlusCell"/>
        <w:spacing w:line="360" w:lineRule="auto"/>
        <w:ind w:firstLine="709"/>
        <w:jc w:val="both"/>
      </w:pPr>
    </w:p>
    <w:p w:rsidR="00906482" w:rsidRDefault="00906482" w:rsidP="0071303F">
      <w:pPr>
        <w:spacing w:after="0" w:line="360" w:lineRule="auto"/>
        <w:jc w:val="center"/>
        <w:rPr>
          <w:rFonts w:ascii="Times New Roman" w:hAnsi="Times New Roman"/>
          <w:b/>
          <w:sz w:val="24"/>
          <w:szCs w:val="24"/>
          <w:lang w:val="kk-KZ"/>
        </w:rPr>
      </w:pPr>
    </w:p>
    <w:p w:rsidR="0097728E" w:rsidRPr="00BE17DD" w:rsidRDefault="0097728E" w:rsidP="0071303F">
      <w:pPr>
        <w:spacing w:after="0" w:line="360" w:lineRule="auto"/>
        <w:jc w:val="center"/>
        <w:rPr>
          <w:rFonts w:ascii="Times New Roman" w:hAnsi="Times New Roman"/>
          <w:b/>
          <w:sz w:val="24"/>
          <w:szCs w:val="24"/>
          <w:lang w:val="kk-KZ"/>
        </w:rPr>
      </w:pPr>
      <w:r w:rsidRPr="00BE17DD">
        <w:rPr>
          <w:rFonts w:ascii="Times New Roman" w:hAnsi="Times New Roman"/>
          <w:b/>
          <w:sz w:val="24"/>
          <w:szCs w:val="24"/>
          <w:lang w:val="kk-KZ"/>
        </w:rPr>
        <w:lastRenderedPageBreak/>
        <w:t>СОДЕРЖАНИЕ</w:t>
      </w:r>
    </w:p>
    <w:tbl>
      <w:tblPr>
        <w:tblW w:w="0" w:type="auto"/>
        <w:tblLook w:val="04A0"/>
      </w:tblPr>
      <w:tblGrid>
        <w:gridCol w:w="8897"/>
        <w:gridCol w:w="673"/>
      </w:tblGrid>
      <w:tr w:rsidR="00BE17DD" w:rsidRPr="00BE17DD" w:rsidTr="00954956">
        <w:tc>
          <w:tcPr>
            <w:tcW w:w="8897" w:type="dxa"/>
          </w:tcPr>
          <w:p w:rsidR="0097728E" w:rsidRPr="00BE17DD" w:rsidRDefault="0097728E" w:rsidP="0071303F">
            <w:pPr>
              <w:spacing w:after="0" w:line="360" w:lineRule="auto"/>
              <w:rPr>
                <w:rFonts w:ascii="Times New Roman" w:hAnsi="Times New Roman"/>
                <w:sz w:val="24"/>
                <w:szCs w:val="24"/>
                <w:lang w:val="kk-KZ"/>
              </w:rPr>
            </w:pPr>
            <w:r w:rsidRPr="00BE17DD">
              <w:rPr>
                <w:rFonts w:ascii="Times New Roman" w:hAnsi="Times New Roman"/>
                <w:sz w:val="24"/>
                <w:szCs w:val="24"/>
              </w:rPr>
              <w:t>ТЕРМИНЫ И ОПРЕДЕЛЕНИЯ</w:t>
            </w:r>
            <w:r w:rsidRPr="00BE17DD">
              <w:rPr>
                <w:rFonts w:ascii="Times New Roman" w:hAnsi="Times New Roman"/>
                <w:sz w:val="24"/>
                <w:szCs w:val="24"/>
                <w:lang w:val="kk-KZ"/>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en-US"/>
              </w:rPr>
            </w:pPr>
            <w:r w:rsidRPr="00BE17DD">
              <w:rPr>
                <w:rFonts w:ascii="Times New Roman" w:hAnsi="Times New Roman"/>
                <w:sz w:val="24"/>
                <w:szCs w:val="24"/>
                <w:lang w:val="en-US"/>
              </w:rPr>
              <w:t>6</w:t>
            </w:r>
          </w:p>
        </w:tc>
      </w:tr>
      <w:tr w:rsidR="00BE17DD" w:rsidRPr="00BE17DD" w:rsidTr="00954956">
        <w:tc>
          <w:tcPr>
            <w:tcW w:w="8897" w:type="dxa"/>
          </w:tcPr>
          <w:p w:rsidR="0097728E" w:rsidRPr="00BE17DD" w:rsidRDefault="0097728E" w:rsidP="0071303F">
            <w:pPr>
              <w:spacing w:after="0" w:line="360" w:lineRule="auto"/>
              <w:rPr>
                <w:rFonts w:ascii="Times New Roman" w:hAnsi="Times New Roman"/>
                <w:sz w:val="24"/>
                <w:szCs w:val="24"/>
                <w:lang w:val="kk-KZ"/>
              </w:rPr>
            </w:pPr>
            <w:r w:rsidRPr="00BE17DD">
              <w:rPr>
                <w:rFonts w:ascii="Times New Roman" w:hAnsi="Times New Roman"/>
                <w:sz w:val="24"/>
                <w:szCs w:val="24"/>
              </w:rPr>
              <w:t>ПЕРЕЧЕНЬ</w:t>
            </w:r>
            <w:r w:rsidRPr="00BE17DD">
              <w:rPr>
                <w:rFonts w:ascii="Times New Roman" w:hAnsi="Times New Roman"/>
                <w:iCs/>
                <w:caps/>
                <w:sz w:val="24"/>
                <w:szCs w:val="24"/>
              </w:rPr>
              <w:t>СОКРАЩЕНИ</w:t>
            </w:r>
            <w:r w:rsidRPr="00BE17DD">
              <w:rPr>
                <w:rFonts w:ascii="Times New Roman" w:hAnsi="Times New Roman"/>
                <w:iCs/>
                <w:caps/>
                <w:sz w:val="24"/>
                <w:szCs w:val="24"/>
                <w:lang w:val="kk-KZ"/>
              </w:rPr>
              <w:t>й И</w:t>
            </w:r>
            <w:r w:rsidRPr="00BE17DD">
              <w:rPr>
                <w:rFonts w:ascii="Times New Roman" w:hAnsi="Times New Roman"/>
                <w:iCs/>
                <w:caps/>
                <w:sz w:val="24"/>
                <w:szCs w:val="24"/>
              </w:rPr>
              <w:t xml:space="preserve"> ОБОЗНАЧЕНИ</w:t>
            </w:r>
            <w:r w:rsidRPr="00BE17DD">
              <w:rPr>
                <w:rFonts w:ascii="Times New Roman" w:hAnsi="Times New Roman"/>
                <w:iCs/>
                <w:caps/>
                <w:sz w:val="24"/>
                <w:szCs w:val="24"/>
                <w:lang w:val="kk-KZ"/>
              </w:rPr>
              <w:t>Й.....................................................</w:t>
            </w:r>
            <w:r w:rsidR="00671DD6" w:rsidRPr="00BE17DD">
              <w:rPr>
                <w:rFonts w:ascii="Times New Roman" w:hAnsi="Times New Roman"/>
                <w:iCs/>
                <w:caps/>
                <w:sz w:val="24"/>
                <w:szCs w:val="24"/>
                <w:lang w:val="kk-KZ"/>
              </w:rPr>
              <w:t>..</w:t>
            </w:r>
            <w:r w:rsidRPr="00BE17DD">
              <w:rPr>
                <w:rFonts w:ascii="Times New Roman" w:hAnsi="Times New Roman"/>
                <w:iCs/>
                <w:caps/>
                <w:sz w:val="24"/>
                <w:szCs w:val="24"/>
                <w:lang w:val="kk-KZ"/>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en-US"/>
              </w:rPr>
            </w:pPr>
            <w:r w:rsidRPr="00BE17DD">
              <w:rPr>
                <w:rFonts w:ascii="Times New Roman" w:hAnsi="Times New Roman"/>
                <w:sz w:val="24"/>
                <w:szCs w:val="24"/>
                <w:lang w:val="en-US"/>
              </w:rPr>
              <w:t>7</w:t>
            </w:r>
          </w:p>
        </w:tc>
      </w:tr>
      <w:tr w:rsidR="00BE17DD" w:rsidRPr="00BE17DD" w:rsidTr="00954956">
        <w:tc>
          <w:tcPr>
            <w:tcW w:w="8897" w:type="dxa"/>
          </w:tcPr>
          <w:p w:rsidR="0097728E" w:rsidRPr="00BE17DD" w:rsidRDefault="0097728E" w:rsidP="0071303F">
            <w:pPr>
              <w:spacing w:after="0" w:line="360" w:lineRule="auto"/>
              <w:rPr>
                <w:rFonts w:ascii="Times New Roman" w:hAnsi="Times New Roman"/>
                <w:sz w:val="24"/>
                <w:szCs w:val="24"/>
                <w:lang w:val="kk-KZ"/>
              </w:rPr>
            </w:pPr>
            <w:r w:rsidRPr="00BE17DD">
              <w:rPr>
                <w:rFonts w:ascii="Times New Roman" w:hAnsi="Times New Roman"/>
                <w:iCs/>
                <w:caps/>
                <w:sz w:val="24"/>
                <w:szCs w:val="24"/>
              </w:rPr>
              <w:t>Введение ..........................................................................................................................</w:t>
            </w:r>
          </w:p>
        </w:tc>
        <w:tc>
          <w:tcPr>
            <w:tcW w:w="673" w:type="dxa"/>
          </w:tcPr>
          <w:p w:rsidR="0097728E" w:rsidRPr="00BE17DD" w:rsidRDefault="00B0479B" w:rsidP="0071303F">
            <w:pPr>
              <w:spacing w:after="0" w:line="360" w:lineRule="auto"/>
              <w:jc w:val="center"/>
              <w:rPr>
                <w:rFonts w:ascii="Times New Roman" w:hAnsi="Times New Roman"/>
                <w:sz w:val="24"/>
                <w:szCs w:val="24"/>
                <w:lang w:val="en-US"/>
              </w:rPr>
            </w:pPr>
            <w:r w:rsidRPr="00BE17DD">
              <w:rPr>
                <w:rFonts w:ascii="Times New Roman" w:hAnsi="Times New Roman"/>
                <w:sz w:val="24"/>
                <w:szCs w:val="24"/>
                <w:lang w:val="en-US"/>
              </w:rPr>
              <w:t>8</w:t>
            </w:r>
          </w:p>
        </w:tc>
      </w:tr>
      <w:tr w:rsidR="00BE17DD" w:rsidRPr="00BE17DD" w:rsidTr="00954956">
        <w:tc>
          <w:tcPr>
            <w:tcW w:w="8897" w:type="dxa"/>
          </w:tcPr>
          <w:p w:rsidR="0097728E" w:rsidRPr="00BE17DD" w:rsidRDefault="0097728E" w:rsidP="00B0479B">
            <w:pPr>
              <w:spacing w:after="0" w:line="360" w:lineRule="auto"/>
              <w:rPr>
                <w:rFonts w:ascii="Times New Roman" w:hAnsi="Times New Roman"/>
                <w:sz w:val="24"/>
                <w:szCs w:val="24"/>
                <w:lang w:val="kk-KZ"/>
              </w:rPr>
            </w:pPr>
            <w:r w:rsidRPr="00BE17DD">
              <w:rPr>
                <w:rFonts w:ascii="Times New Roman" w:hAnsi="Times New Roman"/>
                <w:iCs/>
                <w:caps/>
                <w:sz w:val="24"/>
                <w:szCs w:val="24"/>
              </w:rPr>
              <w:t>Основная часть</w:t>
            </w:r>
            <w:r w:rsidR="00B0479B" w:rsidRPr="00BE17DD">
              <w:rPr>
                <w:rFonts w:ascii="Times New Roman" w:hAnsi="Times New Roman"/>
                <w:iCs/>
                <w:caps/>
                <w:sz w:val="24"/>
                <w:szCs w:val="24"/>
                <w:lang w:val="kk-KZ"/>
              </w:rPr>
              <w:t>..............</w:t>
            </w:r>
            <w:r w:rsidRPr="00BE17DD">
              <w:rPr>
                <w:rFonts w:ascii="Times New Roman" w:hAnsi="Times New Roman"/>
                <w:iCs/>
                <w:caps/>
                <w:sz w:val="24"/>
                <w:szCs w:val="24"/>
              </w:rPr>
              <w:t>.........................................................................….</w:t>
            </w:r>
            <w:r w:rsidR="00671DD6" w:rsidRPr="00BE17DD">
              <w:rPr>
                <w:rFonts w:ascii="Times New Roman" w:hAnsi="Times New Roman"/>
                <w:iCs/>
                <w:caps/>
                <w:sz w:val="24"/>
                <w:szCs w:val="24"/>
              </w:rPr>
              <w:t>.............</w:t>
            </w:r>
            <w:r w:rsidRPr="00BE17DD">
              <w:rPr>
                <w:rFonts w:ascii="Times New Roman" w:hAnsi="Times New Roman"/>
                <w:iCs/>
                <w:caps/>
                <w:sz w:val="24"/>
                <w:szCs w:val="24"/>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en-US"/>
              </w:rPr>
            </w:pPr>
            <w:r w:rsidRPr="00BE17DD">
              <w:rPr>
                <w:rFonts w:ascii="Times New Roman" w:hAnsi="Times New Roman"/>
                <w:sz w:val="24"/>
                <w:szCs w:val="24"/>
                <w:lang w:val="en-US"/>
              </w:rPr>
              <w:t>10</w:t>
            </w:r>
          </w:p>
        </w:tc>
      </w:tr>
      <w:tr w:rsidR="00BE17DD" w:rsidRPr="00BE17DD" w:rsidTr="00954956">
        <w:tc>
          <w:tcPr>
            <w:tcW w:w="8897" w:type="dxa"/>
          </w:tcPr>
          <w:p w:rsidR="0097728E" w:rsidRPr="00BE17DD" w:rsidRDefault="0097728E" w:rsidP="0071303F">
            <w:pPr>
              <w:spacing w:after="0" w:line="360" w:lineRule="auto"/>
              <w:rPr>
                <w:rFonts w:ascii="Times New Roman" w:hAnsi="Times New Roman"/>
                <w:sz w:val="24"/>
                <w:szCs w:val="24"/>
                <w:lang w:val="kk-KZ"/>
              </w:rPr>
            </w:pPr>
            <w:r w:rsidRPr="00BE17DD">
              <w:rPr>
                <w:rFonts w:ascii="Times New Roman" w:hAnsi="Times New Roman"/>
                <w:iCs/>
                <w:sz w:val="24"/>
                <w:szCs w:val="24"/>
              </w:rPr>
              <w:t xml:space="preserve">1 </w:t>
            </w:r>
            <w:r w:rsidRPr="00BE17DD">
              <w:rPr>
                <w:rFonts w:ascii="Times New Roman" w:hAnsi="Times New Roman"/>
                <w:iCs/>
                <w:sz w:val="24"/>
                <w:szCs w:val="24"/>
                <w:lang w:val="kk-KZ"/>
              </w:rPr>
              <w:t>В</w:t>
            </w:r>
            <w:r w:rsidRPr="00BE17DD">
              <w:rPr>
                <w:rFonts w:ascii="Times New Roman" w:hAnsi="Times New Roman"/>
                <w:bCs/>
                <w:sz w:val="24"/>
                <w:szCs w:val="24"/>
                <w:lang w:val="kk-KZ"/>
              </w:rPr>
              <w:t>ыбор направления исследований ....................................................................</w:t>
            </w:r>
            <w:r w:rsidR="00671DD6" w:rsidRPr="00BE17DD">
              <w:rPr>
                <w:rFonts w:ascii="Times New Roman" w:hAnsi="Times New Roman"/>
                <w:bCs/>
                <w:sz w:val="24"/>
                <w:szCs w:val="24"/>
                <w:lang w:val="kk-KZ"/>
              </w:rPr>
              <w:t>...</w:t>
            </w:r>
            <w:r w:rsidRPr="00BE17DD">
              <w:rPr>
                <w:rFonts w:ascii="Times New Roman" w:hAnsi="Times New Roman"/>
                <w:bCs/>
                <w:sz w:val="24"/>
                <w:szCs w:val="24"/>
                <w:lang w:val="kk-KZ"/>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10</w:t>
            </w:r>
          </w:p>
        </w:tc>
      </w:tr>
      <w:tr w:rsidR="00BE17DD" w:rsidRPr="00BE17DD" w:rsidTr="00954956">
        <w:tc>
          <w:tcPr>
            <w:tcW w:w="8897" w:type="dxa"/>
          </w:tcPr>
          <w:p w:rsidR="0097728E" w:rsidRPr="00BE17DD" w:rsidRDefault="0097728E" w:rsidP="0071303F">
            <w:pPr>
              <w:spacing w:after="0" w:line="360" w:lineRule="auto"/>
              <w:rPr>
                <w:rFonts w:ascii="Times New Roman" w:hAnsi="Times New Roman"/>
                <w:sz w:val="24"/>
                <w:szCs w:val="24"/>
                <w:lang w:val="kk-KZ"/>
              </w:rPr>
            </w:pPr>
            <w:r w:rsidRPr="00BE17DD">
              <w:rPr>
                <w:rFonts w:ascii="Times New Roman" w:hAnsi="Times New Roman"/>
                <w:iCs/>
                <w:sz w:val="24"/>
                <w:szCs w:val="24"/>
                <w:lang w:val="kk-KZ"/>
              </w:rPr>
              <w:t xml:space="preserve">2 </w:t>
            </w:r>
            <w:r w:rsidR="0057186B" w:rsidRPr="00BE17DD">
              <w:rPr>
                <w:rFonts w:ascii="Times New Roman" w:hAnsi="Times New Roman"/>
                <w:bCs/>
                <w:sz w:val="24"/>
                <w:szCs w:val="24"/>
                <w:lang w:val="kk-KZ"/>
              </w:rPr>
              <w:t>Объекты</w:t>
            </w:r>
            <w:r w:rsidR="0057186B" w:rsidRPr="00BE17DD">
              <w:rPr>
                <w:rFonts w:ascii="Times New Roman" w:hAnsi="Times New Roman"/>
                <w:iCs/>
                <w:sz w:val="24"/>
                <w:szCs w:val="24"/>
                <w:lang w:val="kk-KZ"/>
              </w:rPr>
              <w:t xml:space="preserve"> и м</w:t>
            </w:r>
            <w:r w:rsidRPr="00BE17DD">
              <w:rPr>
                <w:rFonts w:ascii="Times New Roman" w:hAnsi="Times New Roman"/>
                <w:iCs/>
                <w:sz w:val="24"/>
                <w:szCs w:val="24"/>
                <w:lang w:val="kk-KZ"/>
              </w:rPr>
              <w:t xml:space="preserve">етоды </w:t>
            </w:r>
            <w:r w:rsidR="00954956" w:rsidRPr="00BE17DD">
              <w:rPr>
                <w:rFonts w:ascii="Times New Roman" w:hAnsi="Times New Roman"/>
                <w:iCs/>
                <w:sz w:val="24"/>
                <w:szCs w:val="24"/>
                <w:lang w:val="kk-KZ"/>
              </w:rPr>
              <w:t xml:space="preserve">проведения исследований </w:t>
            </w:r>
            <w:r w:rsidRPr="00BE17DD">
              <w:rPr>
                <w:rFonts w:ascii="Times New Roman" w:hAnsi="Times New Roman"/>
                <w:iCs/>
                <w:sz w:val="24"/>
                <w:szCs w:val="24"/>
                <w:lang w:val="kk-KZ"/>
              </w:rPr>
              <w:t>..........................................................</w:t>
            </w:r>
            <w:r w:rsidR="00671DD6" w:rsidRPr="00BE17DD">
              <w:rPr>
                <w:rFonts w:ascii="Times New Roman" w:hAnsi="Times New Roman"/>
                <w:iCs/>
                <w:sz w:val="24"/>
                <w:szCs w:val="24"/>
                <w:lang w:val="kk-KZ"/>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13</w:t>
            </w:r>
          </w:p>
        </w:tc>
      </w:tr>
      <w:tr w:rsidR="00BE17DD" w:rsidRPr="00BE17DD" w:rsidTr="00954956">
        <w:tc>
          <w:tcPr>
            <w:tcW w:w="8897" w:type="dxa"/>
          </w:tcPr>
          <w:p w:rsidR="0097728E" w:rsidRPr="00BE17DD" w:rsidRDefault="0097728E" w:rsidP="0071303F">
            <w:pPr>
              <w:spacing w:after="0" w:line="360" w:lineRule="auto"/>
              <w:rPr>
                <w:rFonts w:ascii="Times New Roman" w:hAnsi="Times New Roman"/>
                <w:sz w:val="24"/>
                <w:szCs w:val="24"/>
                <w:lang w:val="kk-KZ"/>
              </w:rPr>
            </w:pPr>
            <w:r w:rsidRPr="00BE17DD">
              <w:rPr>
                <w:rFonts w:ascii="Times New Roman" w:hAnsi="Times New Roman"/>
                <w:bCs/>
                <w:iCs/>
                <w:sz w:val="24"/>
                <w:szCs w:val="24"/>
              </w:rPr>
              <w:t xml:space="preserve">3 </w:t>
            </w:r>
            <w:r w:rsidR="009C4A74" w:rsidRPr="00BE17DD">
              <w:rPr>
                <w:rFonts w:ascii="Times New Roman" w:hAnsi="Times New Roman"/>
                <w:bCs/>
                <w:iCs/>
                <w:sz w:val="24"/>
                <w:szCs w:val="24"/>
              </w:rPr>
              <w:t>Результаты</w:t>
            </w:r>
            <w:r w:rsidRPr="00BE17DD">
              <w:rPr>
                <w:rFonts w:ascii="Times New Roman" w:hAnsi="Times New Roman"/>
                <w:bCs/>
                <w:iCs/>
                <w:sz w:val="24"/>
                <w:szCs w:val="24"/>
              </w:rPr>
              <w:t xml:space="preserve"> исследований .....................................................</w:t>
            </w:r>
            <w:r w:rsidR="00671DD6" w:rsidRPr="00BE17DD">
              <w:rPr>
                <w:rFonts w:ascii="Times New Roman" w:hAnsi="Times New Roman"/>
                <w:bCs/>
                <w:iCs/>
                <w:sz w:val="24"/>
                <w:szCs w:val="24"/>
              </w:rPr>
              <w:t>..........................................</w:t>
            </w:r>
            <w:r w:rsidRPr="00BE17DD">
              <w:rPr>
                <w:rFonts w:ascii="Times New Roman" w:hAnsi="Times New Roman"/>
                <w:bCs/>
                <w:iCs/>
                <w:sz w:val="24"/>
                <w:szCs w:val="24"/>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18</w:t>
            </w:r>
          </w:p>
        </w:tc>
      </w:tr>
      <w:tr w:rsidR="00BE17DD" w:rsidRPr="00BE17DD" w:rsidTr="00954956">
        <w:tc>
          <w:tcPr>
            <w:tcW w:w="8897" w:type="dxa"/>
          </w:tcPr>
          <w:p w:rsidR="0097728E" w:rsidRPr="00BE17DD" w:rsidRDefault="00267E04" w:rsidP="00B52652">
            <w:pPr>
              <w:spacing w:after="0" w:line="360" w:lineRule="auto"/>
              <w:jc w:val="both"/>
              <w:rPr>
                <w:rFonts w:ascii="Times New Roman" w:hAnsi="Times New Roman"/>
                <w:lang w:val="kk-KZ"/>
              </w:rPr>
            </w:pPr>
            <w:r>
              <w:rPr>
                <w:rFonts w:ascii="Times New Roman" w:hAnsi="Times New Roman"/>
                <w:spacing w:val="-2"/>
                <w:sz w:val="24"/>
                <w:szCs w:val="24"/>
              </w:rPr>
              <w:t xml:space="preserve">  </w:t>
            </w:r>
            <w:r w:rsidR="004E5656" w:rsidRPr="00BE17DD">
              <w:rPr>
                <w:rFonts w:ascii="Times New Roman" w:hAnsi="Times New Roman"/>
                <w:spacing w:val="-2"/>
                <w:sz w:val="24"/>
                <w:szCs w:val="24"/>
              </w:rPr>
              <w:t xml:space="preserve">3.1 Определение нарастания биологической массы рассады томата при разных типах светового облучения в условиях Акмолинской области </w:t>
            </w:r>
            <w:r w:rsidR="0057526D" w:rsidRPr="00BE17DD">
              <w:rPr>
                <w:rFonts w:ascii="Times New Roman" w:hAnsi="Times New Roman"/>
                <w:spacing w:val="-2"/>
              </w:rPr>
              <w:t>.</w:t>
            </w:r>
            <w:r w:rsidR="0097728E" w:rsidRPr="00BE17DD">
              <w:rPr>
                <w:rFonts w:ascii="Times New Roman" w:eastAsia="MS Mincho" w:hAnsi="Times New Roman"/>
                <w:lang w:val="kk-KZ" w:eastAsia="ja-JP"/>
              </w:rPr>
              <w:t>............................</w:t>
            </w:r>
            <w:r w:rsidR="00671DD6" w:rsidRPr="00BE17DD">
              <w:rPr>
                <w:rFonts w:ascii="Times New Roman" w:eastAsia="MS Mincho" w:hAnsi="Times New Roman"/>
                <w:lang w:val="kk-KZ" w:eastAsia="ja-JP"/>
              </w:rPr>
              <w:t>.......</w:t>
            </w:r>
            <w:r w:rsidR="00FB4715" w:rsidRPr="00BE17DD">
              <w:rPr>
                <w:rFonts w:ascii="Times New Roman" w:eastAsia="MS Mincho" w:hAnsi="Times New Roman"/>
                <w:lang w:val="kk-KZ" w:eastAsia="ja-JP"/>
              </w:rPr>
              <w:t>.......</w:t>
            </w:r>
            <w:r>
              <w:rPr>
                <w:rFonts w:ascii="Times New Roman" w:eastAsia="MS Mincho" w:hAnsi="Times New Roman"/>
                <w:lang w:val="kk-KZ" w:eastAsia="ja-JP"/>
              </w:rPr>
              <w:t>.</w:t>
            </w:r>
          </w:p>
        </w:tc>
        <w:tc>
          <w:tcPr>
            <w:tcW w:w="673" w:type="dxa"/>
          </w:tcPr>
          <w:p w:rsidR="00B0479B" w:rsidRPr="00BE17DD" w:rsidRDefault="00B0479B" w:rsidP="0071303F">
            <w:pPr>
              <w:spacing w:after="0" w:line="360" w:lineRule="auto"/>
              <w:jc w:val="center"/>
              <w:rPr>
                <w:rFonts w:ascii="Times New Roman" w:hAnsi="Times New Roman"/>
                <w:sz w:val="24"/>
                <w:szCs w:val="24"/>
                <w:lang w:val="kk-KZ"/>
              </w:rPr>
            </w:pPr>
          </w:p>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18</w:t>
            </w:r>
          </w:p>
        </w:tc>
      </w:tr>
      <w:tr w:rsidR="00BE17DD" w:rsidRPr="00BE17DD" w:rsidTr="00954956">
        <w:tc>
          <w:tcPr>
            <w:tcW w:w="8897" w:type="dxa"/>
          </w:tcPr>
          <w:p w:rsidR="0097728E" w:rsidRPr="00BE17DD" w:rsidRDefault="00267E04" w:rsidP="0071303F">
            <w:pPr>
              <w:spacing w:after="0" w:line="360" w:lineRule="auto"/>
              <w:rPr>
                <w:rFonts w:ascii="Times New Roman" w:hAnsi="Times New Roman"/>
                <w:sz w:val="24"/>
                <w:szCs w:val="24"/>
                <w:lang w:val="kk-KZ"/>
              </w:rPr>
            </w:pPr>
            <w:r>
              <w:rPr>
                <w:rFonts w:ascii="Times New Roman" w:hAnsi="Times New Roman"/>
                <w:sz w:val="24"/>
                <w:szCs w:val="24"/>
                <w:lang w:val="kk-KZ"/>
              </w:rPr>
              <w:t xml:space="preserve">  </w:t>
            </w:r>
            <w:r w:rsidR="0097728E" w:rsidRPr="00BE17DD">
              <w:rPr>
                <w:rFonts w:ascii="Times New Roman" w:hAnsi="Times New Roman"/>
                <w:sz w:val="24"/>
                <w:szCs w:val="24"/>
                <w:lang w:val="kk-KZ"/>
              </w:rPr>
              <w:t xml:space="preserve">3.2 </w:t>
            </w:r>
            <w:r w:rsidR="0057526D" w:rsidRPr="00BE17DD">
              <w:rPr>
                <w:rFonts w:ascii="Times New Roman" w:hAnsi="Times New Roman"/>
                <w:spacing w:val="-2"/>
                <w:sz w:val="24"/>
                <w:szCs w:val="24"/>
              </w:rPr>
              <w:t xml:space="preserve">Определение  </w:t>
            </w:r>
            <w:r w:rsidR="0057526D" w:rsidRPr="00BE17DD">
              <w:rPr>
                <w:rFonts w:ascii="Times New Roman" w:hAnsi="Times New Roman"/>
                <w:sz w:val="24"/>
                <w:szCs w:val="24"/>
              </w:rPr>
              <w:t>временного регламента</w:t>
            </w:r>
            <w:r w:rsidR="0057526D" w:rsidRPr="00BE17DD">
              <w:rPr>
                <w:rFonts w:ascii="Times New Roman" w:hAnsi="Times New Roman"/>
                <w:spacing w:val="-2"/>
                <w:sz w:val="24"/>
                <w:szCs w:val="24"/>
              </w:rPr>
              <w:t xml:space="preserve"> светодиодного облучения рассады томата в условиях Акмолинской области.</w:t>
            </w:r>
            <w:r w:rsidR="00751046" w:rsidRPr="00BE17DD">
              <w:rPr>
                <w:rFonts w:ascii="Times New Roman" w:hAnsi="Times New Roman"/>
                <w:spacing w:val="-2"/>
                <w:sz w:val="24"/>
                <w:szCs w:val="24"/>
              </w:rPr>
              <w:t>..................................................................................</w:t>
            </w:r>
            <w:r w:rsidR="00671DD6" w:rsidRPr="00BE17DD">
              <w:rPr>
                <w:rFonts w:ascii="Times New Roman" w:hAnsi="Times New Roman"/>
                <w:spacing w:val="-2"/>
                <w:sz w:val="24"/>
                <w:szCs w:val="24"/>
              </w:rPr>
              <w:t>...</w:t>
            </w:r>
            <w:r w:rsidR="00751046" w:rsidRPr="00BE17DD">
              <w:rPr>
                <w:rFonts w:ascii="Times New Roman" w:hAnsi="Times New Roman"/>
                <w:spacing w:val="-2"/>
                <w:sz w:val="24"/>
                <w:szCs w:val="24"/>
              </w:rPr>
              <w:t>....</w:t>
            </w:r>
            <w:r w:rsidR="00FB4715" w:rsidRPr="00BE17DD">
              <w:rPr>
                <w:rFonts w:ascii="Times New Roman" w:hAnsi="Times New Roman"/>
                <w:spacing w:val="-2"/>
                <w:sz w:val="24"/>
                <w:szCs w:val="24"/>
              </w:rPr>
              <w:t>.</w:t>
            </w:r>
          </w:p>
        </w:tc>
        <w:tc>
          <w:tcPr>
            <w:tcW w:w="673" w:type="dxa"/>
          </w:tcPr>
          <w:p w:rsidR="00B0479B" w:rsidRPr="00BE17DD" w:rsidRDefault="00B0479B" w:rsidP="0071303F">
            <w:pPr>
              <w:spacing w:after="0" w:line="360" w:lineRule="auto"/>
              <w:jc w:val="center"/>
              <w:rPr>
                <w:rFonts w:ascii="Times New Roman" w:hAnsi="Times New Roman"/>
                <w:sz w:val="24"/>
                <w:szCs w:val="24"/>
                <w:lang w:val="kk-KZ"/>
              </w:rPr>
            </w:pPr>
          </w:p>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23</w:t>
            </w:r>
          </w:p>
        </w:tc>
      </w:tr>
      <w:tr w:rsidR="00BE17DD" w:rsidRPr="00BE17DD" w:rsidTr="00954956">
        <w:tc>
          <w:tcPr>
            <w:tcW w:w="8897" w:type="dxa"/>
          </w:tcPr>
          <w:p w:rsidR="0097728E" w:rsidRPr="00BE17DD" w:rsidRDefault="00267E04" w:rsidP="00B52652">
            <w:pPr>
              <w:spacing w:after="0" w:line="360" w:lineRule="auto"/>
              <w:jc w:val="both"/>
              <w:rPr>
                <w:rFonts w:ascii="Times New Roman" w:hAnsi="Times New Roman"/>
                <w:sz w:val="24"/>
                <w:szCs w:val="24"/>
              </w:rPr>
            </w:pPr>
            <w:r>
              <w:rPr>
                <w:rFonts w:ascii="Times New Roman" w:hAnsi="Times New Roman"/>
              </w:rPr>
              <w:t xml:space="preserve">  </w:t>
            </w:r>
            <w:r w:rsidR="0097728E" w:rsidRPr="00BE17DD">
              <w:rPr>
                <w:rFonts w:ascii="Times New Roman" w:hAnsi="Times New Roman"/>
              </w:rPr>
              <w:t>3.3</w:t>
            </w:r>
            <w:r>
              <w:rPr>
                <w:rFonts w:ascii="Times New Roman" w:hAnsi="Times New Roman"/>
              </w:rPr>
              <w:t xml:space="preserve"> </w:t>
            </w:r>
            <w:r w:rsidR="00B52652" w:rsidRPr="00BE17DD">
              <w:rPr>
                <w:rFonts w:ascii="Times New Roman" w:hAnsi="Times New Roman"/>
                <w:sz w:val="24"/>
                <w:szCs w:val="24"/>
              </w:rPr>
              <w:t xml:space="preserve">Определение нарастания биологической массы салата при различной высоте светового облучения в </w:t>
            </w:r>
            <w:r w:rsidR="0048634B" w:rsidRPr="00BE17DD">
              <w:rPr>
                <w:rFonts w:ascii="Times New Roman" w:hAnsi="Times New Roman"/>
                <w:sz w:val="24"/>
                <w:szCs w:val="24"/>
              </w:rPr>
              <w:t>условиях Алматинской</w:t>
            </w:r>
            <w:r w:rsidR="00B52652" w:rsidRPr="00BE17DD">
              <w:rPr>
                <w:rFonts w:ascii="Times New Roman" w:hAnsi="Times New Roman"/>
                <w:sz w:val="24"/>
                <w:szCs w:val="24"/>
              </w:rPr>
              <w:t xml:space="preserve"> области</w:t>
            </w:r>
            <w:r w:rsidR="00FB4715" w:rsidRPr="00BE17DD">
              <w:rPr>
                <w:rFonts w:ascii="Times New Roman" w:hAnsi="Times New Roman"/>
                <w:sz w:val="24"/>
                <w:szCs w:val="24"/>
              </w:rPr>
              <w:t>.................................................</w:t>
            </w:r>
          </w:p>
        </w:tc>
        <w:tc>
          <w:tcPr>
            <w:tcW w:w="673" w:type="dxa"/>
          </w:tcPr>
          <w:p w:rsidR="00B0479B" w:rsidRPr="00BE17DD" w:rsidRDefault="00B0479B" w:rsidP="0071303F">
            <w:pPr>
              <w:spacing w:after="0" w:line="360" w:lineRule="auto"/>
              <w:jc w:val="center"/>
              <w:rPr>
                <w:rFonts w:ascii="Times New Roman" w:hAnsi="Times New Roman"/>
                <w:sz w:val="24"/>
                <w:szCs w:val="24"/>
                <w:lang w:val="kk-KZ"/>
              </w:rPr>
            </w:pPr>
          </w:p>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25</w:t>
            </w:r>
          </w:p>
        </w:tc>
      </w:tr>
      <w:tr w:rsidR="00BE17DD" w:rsidRPr="00BE17DD" w:rsidTr="00954956">
        <w:tc>
          <w:tcPr>
            <w:tcW w:w="8897" w:type="dxa"/>
          </w:tcPr>
          <w:p w:rsidR="0097728E" w:rsidRPr="00BE17DD" w:rsidRDefault="00267E04" w:rsidP="0071303F">
            <w:pPr>
              <w:pStyle w:val="ConsPlusCell"/>
              <w:spacing w:line="360" w:lineRule="auto"/>
              <w:ind w:left="24" w:right="128"/>
              <w:jc w:val="both"/>
            </w:pPr>
            <w:r>
              <w:t xml:space="preserve">  </w:t>
            </w:r>
            <w:r w:rsidR="0097728E" w:rsidRPr="00BE17DD">
              <w:t>3.4</w:t>
            </w:r>
            <w:r w:rsidR="0057526D" w:rsidRPr="00BE17DD">
              <w:rPr>
                <w:spacing w:val="-2"/>
              </w:rPr>
              <w:t xml:space="preserve"> Определение </w:t>
            </w:r>
            <w:r w:rsidR="0057526D" w:rsidRPr="00BE17DD">
              <w:t xml:space="preserve">временного регламента </w:t>
            </w:r>
            <w:r w:rsidR="0057526D" w:rsidRPr="00BE17DD">
              <w:rPr>
                <w:spacing w:val="-2"/>
              </w:rPr>
              <w:t xml:space="preserve">светодиодного облучения </w:t>
            </w:r>
            <w:r w:rsidR="0057526D" w:rsidRPr="00BE17DD">
              <w:rPr>
                <w:spacing w:val="-2"/>
                <w:lang w:val="kk-KZ"/>
              </w:rPr>
              <w:t>салата</w:t>
            </w:r>
            <w:r w:rsidR="0057526D" w:rsidRPr="00BE17DD">
              <w:rPr>
                <w:spacing w:val="-2"/>
              </w:rPr>
              <w:t xml:space="preserve"> в условиях Алматинской области</w:t>
            </w:r>
            <w:r w:rsidR="0057526D" w:rsidRPr="00BE17DD">
              <w:rPr>
                <w:spacing w:val="-2"/>
                <w:lang w:val="kk-KZ"/>
              </w:rPr>
              <w:t>.</w:t>
            </w:r>
            <w:r w:rsidR="00751046" w:rsidRPr="00BE17DD">
              <w:rPr>
                <w:spacing w:val="-2"/>
                <w:lang w:val="kk-KZ"/>
              </w:rPr>
              <w:t>.....................................................................</w:t>
            </w:r>
            <w:r w:rsidR="00671DD6" w:rsidRPr="00BE17DD">
              <w:rPr>
                <w:spacing w:val="-2"/>
                <w:lang w:val="kk-KZ"/>
              </w:rPr>
              <w:t>..................</w:t>
            </w:r>
          </w:p>
        </w:tc>
        <w:tc>
          <w:tcPr>
            <w:tcW w:w="673" w:type="dxa"/>
          </w:tcPr>
          <w:p w:rsidR="00B0479B" w:rsidRPr="00BE17DD" w:rsidRDefault="00B0479B" w:rsidP="0071303F">
            <w:pPr>
              <w:spacing w:after="0" w:line="360" w:lineRule="auto"/>
              <w:jc w:val="center"/>
              <w:rPr>
                <w:rFonts w:ascii="Times New Roman" w:hAnsi="Times New Roman"/>
                <w:sz w:val="24"/>
                <w:szCs w:val="24"/>
                <w:lang w:val="kk-KZ"/>
              </w:rPr>
            </w:pPr>
          </w:p>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29</w:t>
            </w:r>
          </w:p>
        </w:tc>
      </w:tr>
      <w:tr w:rsidR="00BE17DD" w:rsidRPr="00BE17DD" w:rsidTr="00954956">
        <w:tc>
          <w:tcPr>
            <w:tcW w:w="8897" w:type="dxa"/>
          </w:tcPr>
          <w:p w:rsidR="0097728E" w:rsidRPr="00BE17DD" w:rsidRDefault="00267E04" w:rsidP="0071303F">
            <w:pPr>
              <w:pStyle w:val="ConsPlusCell"/>
              <w:spacing w:line="360" w:lineRule="auto"/>
              <w:ind w:left="24" w:right="141"/>
              <w:jc w:val="both"/>
              <w:rPr>
                <w:lang w:val="kk-KZ"/>
              </w:rPr>
            </w:pPr>
            <w:r>
              <w:rPr>
                <w:bCs/>
                <w:lang w:val="kk-KZ"/>
              </w:rPr>
              <w:t xml:space="preserve">  </w:t>
            </w:r>
            <w:r w:rsidR="0097728E" w:rsidRPr="00BE17DD">
              <w:rPr>
                <w:bCs/>
                <w:lang w:val="kk-KZ"/>
              </w:rPr>
              <w:t>3.5</w:t>
            </w:r>
            <w:r w:rsidR="00921BD5">
              <w:rPr>
                <w:bCs/>
                <w:lang w:val="kk-KZ"/>
              </w:rPr>
              <w:t xml:space="preserve"> </w:t>
            </w:r>
            <w:r w:rsidR="0057526D" w:rsidRPr="00BE17DD">
              <w:t>Проведение сравнительного анализа физиологических и б</w:t>
            </w:r>
            <w:r w:rsidR="00C765E4" w:rsidRPr="00BE17DD">
              <w:t>иохимических процессов</w:t>
            </w:r>
            <w:r w:rsidR="00751046" w:rsidRPr="00BE17DD">
              <w:t>, оценка качества</w:t>
            </w:r>
            <w:r w:rsidR="0057526D" w:rsidRPr="00BE17DD">
              <w:t xml:space="preserve"> рассады томата </w:t>
            </w:r>
            <w:r w:rsidR="00751046" w:rsidRPr="00BE17DD">
              <w:t xml:space="preserve">и листового салата </w:t>
            </w:r>
            <w:r w:rsidR="0097728E" w:rsidRPr="00BE17DD">
              <w:rPr>
                <w:bCs/>
                <w:lang w:val="kk-KZ"/>
              </w:rPr>
              <w:t>..............</w:t>
            </w:r>
            <w:r w:rsidR="00671DD6" w:rsidRPr="00BE17DD">
              <w:rPr>
                <w:bCs/>
                <w:lang w:val="kk-KZ"/>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30</w:t>
            </w:r>
          </w:p>
        </w:tc>
      </w:tr>
      <w:tr w:rsidR="00BE17DD" w:rsidRPr="00BE17DD" w:rsidTr="00954956">
        <w:tc>
          <w:tcPr>
            <w:tcW w:w="8897" w:type="dxa"/>
          </w:tcPr>
          <w:p w:rsidR="00A3231F" w:rsidRPr="00BE17DD" w:rsidRDefault="00267E04" w:rsidP="0071303F">
            <w:pPr>
              <w:pStyle w:val="ConsPlusCell"/>
              <w:spacing w:line="360" w:lineRule="auto"/>
              <w:ind w:left="24" w:right="141"/>
              <w:jc w:val="both"/>
              <w:rPr>
                <w:bCs/>
                <w:lang w:val="kk-KZ"/>
              </w:rPr>
            </w:pPr>
            <w:r>
              <w:t xml:space="preserve">  </w:t>
            </w:r>
            <w:r w:rsidR="00CF1481" w:rsidRPr="00BE17DD">
              <w:t>3.</w:t>
            </w:r>
            <w:r w:rsidR="00921BD5">
              <w:t xml:space="preserve">6 </w:t>
            </w:r>
            <w:r w:rsidR="008A30C2">
              <w:t>Оценка экономической эффективности</w:t>
            </w:r>
            <w:r w:rsidR="00A3231F" w:rsidRPr="00BE17DD">
              <w:t xml:space="preserve"> использования светодиодной досветки для получения рассады томата и листового салата......................................</w:t>
            </w:r>
            <w:r w:rsidR="00FB4715" w:rsidRPr="00BE17DD">
              <w:t>.</w:t>
            </w:r>
            <w:r w:rsidR="00A3231F" w:rsidRPr="00BE17DD">
              <w:t>.</w:t>
            </w:r>
          </w:p>
        </w:tc>
        <w:tc>
          <w:tcPr>
            <w:tcW w:w="673" w:type="dxa"/>
          </w:tcPr>
          <w:p w:rsidR="00B0479B" w:rsidRPr="00BE17DD" w:rsidRDefault="00B0479B" w:rsidP="0071303F">
            <w:pPr>
              <w:spacing w:after="0" w:line="360" w:lineRule="auto"/>
              <w:jc w:val="center"/>
              <w:rPr>
                <w:rFonts w:ascii="Times New Roman" w:hAnsi="Times New Roman"/>
                <w:sz w:val="24"/>
                <w:szCs w:val="24"/>
                <w:lang w:val="kk-KZ"/>
              </w:rPr>
            </w:pPr>
          </w:p>
          <w:p w:rsidR="00A3231F"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32</w:t>
            </w:r>
          </w:p>
        </w:tc>
      </w:tr>
      <w:tr w:rsidR="00BE17DD" w:rsidRPr="00BE17DD" w:rsidTr="00954956">
        <w:tc>
          <w:tcPr>
            <w:tcW w:w="8897" w:type="dxa"/>
          </w:tcPr>
          <w:p w:rsidR="0097728E" w:rsidRPr="00BE17DD" w:rsidRDefault="0097728E" w:rsidP="0071303F">
            <w:pPr>
              <w:autoSpaceDE w:val="0"/>
              <w:spacing w:after="0" w:line="360" w:lineRule="auto"/>
              <w:jc w:val="both"/>
              <w:rPr>
                <w:rFonts w:ascii="Times New Roman" w:hAnsi="Times New Roman"/>
                <w:bCs/>
                <w:sz w:val="24"/>
                <w:szCs w:val="24"/>
                <w:lang w:val="kk-KZ"/>
              </w:rPr>
            </w:pPr>
            <w:r w:rsidRPr="00BE17DD">
              <w:rPr>
                <w:rFonts w:ascii="Times New Roman" w:hAnsi="Times New Roman"/>
                <w:iCs/>
                <w:caps/>
                <w:sz w:val="24"/>
                <w:szCs w:val="24"/>
              </w:rPr>
              <w:t>Заключение ....................................................................................................................</w:t>
            </w:r>
          </w:p>
        </w:tc>
        <w:tc>
          <w:tcPr>
            <w:tcW w:w="673" w:type="dxa"/>
          </w:tcPr>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35</w:t>
            </w:r>
          </w:p>
        </w:tc>
      </w:tr>
      <w:tr w:rsidR="00BE17DD" w:rsidRPr="00BE17DD" w:rsidTr="00954956">
        <w:tc>
          <w:tcPr>
            <w:tcW w:w="8897" w:type="dxa"/>
          </w:tcPr>
          <w:p w:rsidR="0097728E" w:rsidRPr="00BE17DD" w:rsidRDefault="0097728E" w:rsidP="0071303F">
            <w:pPr>
              <w:autoSpaceDE w:val="0"/>
              <w:spacing w:after="0" w:line="360" w:lineRule="auto"/>
              <w:jc w:val="both"/>
              <w:rPr>
                <w:rFonts w:ascii="Times New Roman" w:hAnsi="Times New Roman"/>
                <w:iCs/>
                <w:caps/>
                <w:sz w:val="24"/>
                <w:szCs w:val="24"/>
                <w:lang w:val="kk-KZ"/>
              </w:rPr>
            </w:pPr>
            <w:r w:rsidRPr="00BE17DD">
              <w:rPr>
                <w:rFonts w:ascii="Times New Roman" w:hAnsi="Times New Roman"/>
                <w:iCs/>
                <w:caps/>
                <w:sz w:val="24"/>
                <w:szCs w:val="24"/>
              </w:rPr>
              <w:t>Список использованных источников.........................................</w:t>
            </w:r>
            <w:r w:rsidRPr="00BE17DD">
              <w:rPr>
                <w:rFonts w:ascii="Times New Roman" w:hAnsi="Times New Roman"/>
                <w:iCs/>
                <w:caps/>
                <w:sz w:val="24"/>
                <w:szCs w:val="24"/>
                <w:lang w:val="kk-KZ"/>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41</w:t>
            </w:r>
          </w:p>
        </w:tc>
      </w:tr>
      <w:tr w:rsidR="00BE17DD" w:rsidRPr="00BE17DD" w:rsidTr="00954956">
        <w:tc>
          <w:tcPr>
            <w:tcW w:w="8897" w:type="dxa"/>
          </w:tcPr>
          <w:p w:rsidR="0097728E" w:rsidRPr="00BE17DD" w:rsidRDefault="0097728E" w:rsidP="00B13643">
            <w:pPr>
              <w:autoSpaceDE w:val="0"/>
              <w:spacing w:after="0" w:line="360" w:lineRule="auto"/>
              <w:jc w:val="both"/>
              <w:rPr>
                <w:rFonts w:ascii="Times New Roman" w:hAnsi="Times New Roman"/>
                <w:bCs/>
                <w:sz w:val="24"/>
                <w:szCs w:val="24"/>
                <w:lang w:val="kk-KZ"/>
              </w:rPr>
            </w:pPr>
            <w:r w:rsidRPr="00BE17DD">
              <w:rPr>
                <w:rFonts w:ascii="Times New Roman" w:hAnsi="Times New Roman"/>
                <w:sz w:val="24"/>
                <w:szCs w:val="24"/>
              </w:rPr>
              <w:t>ПРИЛОЖЕНИЕ А</w:t>
            </w:r>
            <w:r w:rsidRPr="00BE17DD">
              <w:rPr>
                <w:rFonts w:ascii="Times New Roman" w:hAnsi="Times New Roman"/>
                <w:sz w:val="24"/>
                <w:szCs w:val="24"/>
                <w:lang w:val="kk-KZ"/>
              </w:rPr>
              <w:t xml:space="preserve"> – Календарный план</w:t>
            </w:r>
            <w:r w:rsidR="00FB4715" w:rsidRPr="00BE17DD">
              <w:rPr>
                <w:rFonts w:ascii="Times New Roman" w:hAnsi="Times New Roman"/>
                <w:sz w:val="24"/>
                <w:szCs w:val="24"/>
                <w:lang w:val="kk-KZ"/>
              </w:rPr>
              <w:t xml:space="preserve"> работ</w:t>
            </w:r>
            <w:r w:rsidR="00B13643" w:rsidRPr="00BE17DD">
              <w:rPr>
                <w:rFonts w:ascii="Times New Roman" w:hAnsi="Times New Roman"/>
                <w:sz w:val="24"/>
                <w:szCs w:val="24"/>
                <w:lang w:val="kk-KZ"/>
              </w:rPr>
              <w:t xml:space="preserve"> 2020-2021 гг</w:t>
            </w:r>
            <w:r w:rsidRPr="00BE17DD">
              <w:rPr>
                <w:rFonts w:ascii="Times New Roman" w:hAnsi="Times New Roman"/>
                <w:sz w:val="24"/>
                <w:szCs w:val="24"/>
                <w:lang w:val="kk-KZ"/>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43</w:t>
            </w:r>
          </w:p>
        </w:tc>
      </w:tr>
      <w:tr w:rsidR="00BE17DD" w:rsidRPr="00BE17DD" w:rsidTr="00954956">
        <w:tc>
          <w:tcPr>
            <w:tcW w:w="8897" w:type="dxa"/>
          </w:tcPr>
          <w:p w:rsidR="00FB4715" w:rsidRPr="00BE17DD" w:rsidRDefault="00FB4715" w:rsidP="00B13643">
            <w:pPr>
              <w:autoSpaceDE w:val="0"/>
              <w:spacing w:after="0" w:line="360" w:lineRule="auto"/>
              <w:jc w:val="both"/>
              <w:rPr>
                <w:rFonts w:ascii="Times New Roman" w:hAnsi="Times New Roman"/>
                <w:sz w:val="24"/>
                <w:szCs w:val="24"/>
                <w:lang w:val="kk-KZ"/>
              </w:rPr>
            </w:pPr>
            <w:r w:rsidRPr="00BE17DD">
              <w:rPr>
                <w:rFonts w:ascii="Times New Roman" w:hAnsi="Times New Roman"/>
                <w:sz w:val="24"/>
                <w:szCs w:val="24"/>
              </w:rPr>
              <w:t xml:space="preserve">ПРИЛОЖЕНИЕ </w:t>
            </w:r>
            <w:r w:rsidRPr="00BE17DD">
              <w:rPr>
                <w:rFonts w:ascii="Times New Roman" w:hAnsi="Times New Roman"/>
                <w:sz w:val="24"/>
                <w:szCs w:val="24"/>
                <w:lang w:val="kk-KZ"/>
              </w:rPr>
              <w:t xml:space="preserve">Б – </w:t>
            </w:r>
            <w:r w:rsidRPr="00BE17DD">
              <w:rPr>
                <w:rFonts w:ascii="Times New Roman" w:hAnsi="Times New Roman"/>
                <w:bCs/>
                <w:sz w:val="24"/>
                <w:szCs w:val="24"/>
                <w:lang w:val="kk-KZ"/>
              </w:rPr>
              <w:t>Список опубликованных работ</w:t>
            </w:r>
            <w:r w:rsidRPr="00BE17DD">
              <w:rPr>
                <w:rFonts w:ascii="Times New Roman" w:hAnsi="Times New Roman"/>
                <w:bCs/>
                <w:sz w:val="24"/>
                <w:szCs w:val="24"/>
              </w:rPr>
              <w:t xml:space="preserve"> за </w:t>
            </w:r>
            <w:r w:rsidRPr="00BE17DD">
              <w:rPr>
                <w:rFonts w:ascii="Times New Roman" w:hAnsi="Times New Roman"/>
                <w:bCs/>
                <w:sz w:val="24"/>
                <w:szCs w:val="24"/>
                <w:lang w:val="kk-KZ"/>
              </w:rPr>
              <w:t>2021</w:t>
            </w:r>
            <w:r w:rsidRPr="00BE17DD">
              <w:rPr>
                <w:rFonts w:ascii="Times New Roman" w:hAnsi="Times New Roman"/>
                <w:bCs/>
                <w:sz w:val="24"/>
                <w:szCs w:val="24"/>
              </w:rPr>
              <w:t xml:space="preserve"> г........................................</w:t>
            </w:r>
          </w:p>
        </w:tc>
        <w:tc>
          <w:tcPr>
            <w:tcW w:w="673" w:type="dxa"/>
          </w:tcPr>
          <w:p w:rsidR="00FB4715"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47</w:t>
            </w:r>
          </w:p>
        </w:tc>
      </w:tr>
      <w:tr w:rsidR="00BE17DD" w:rsidRPr="00BE17DD" w:rsidTr="00954956">
        <w:tc>
          <w:tcPr>
            <w:tcW w:w="8897" w:type="dxa"/>
          </w:tcPr>
          <w:p w:rsidR="0097728E" w:rsidRPr="00BE17DD" w:rsidRDefault="0097728E" w:rsidP="00FB4715">
            <w:pPr>
              <w:autoSpaceDE w:val="0"/>
              <w:spacing w:after="0" w:line="360" w:lineRule="auto"/>
              <w:jc w:val="both"/>
              <w:rPr>
                <w:rFonts w:ascii="Times New Roman" w:hAnsi="Times New Roman"/>
                <w:sz w:val="24"/>
                <w:szCs w:val="24"/>
                <w:lang w:val="kk-KZ"/>
              </w:rPr>
            </w:pPr>
            <w:r w:rsidRPr="00BE17DD">
              <w:rPr>
                <w:rFonts w:ascii="Times New Roman" w:hAnsi="Times New Roman"/>
                <w:sz w:val="24"/>
                <w:szCs w:val="24"/>
              </w:rPr>
              <w:t>ПРИЛОЖЕНИЕ</w:t>
            </w:r>
            <w:r w:rsidR="00FB4715" w:rsidRPr="00BE17DD">
              <w:rPr>
                <w:rFonts w:ascii="Times New Roman" w:hAnsi="Times New Roman"/>
                <w:sz w:val="24"/>
                <w:szCs w:val="24"/>
                <w:lang w:val="kk-KZ"/>
              </w:rPr>
              <w:t>В</w:t>
            </w:r>
            <w:r w:rsidR="00B13643" w:rsidRPr="00BE17DD">
              <w:rPr>
                <w:rFonts w:ascii="Times New Roman" w:hAnsi="Times New Roman"/>
                <w:sz w:val="24"/>
                <w:szCs w:val="24"/>
                <w:lang w:val="kk-KZ"/>
              </w:rPr>
              <w:t xml:space="preserve"> –</w:t>
            </w:r>
            <w:r w:rsidR="006520D7">
              <w:rPr>
                <w:rFonts w:ascii="Times New Roman" w:hAnsi="Times New Roman"/>
                <w:sz w:val="24"/>
                <w:szCs w:val="24"/>
                <w:lang w:val="kk-KZ"/>
              </w:rPr>
              <w:t xml:space="preserve"> </w:t>
            </w:r>
            <w:r w:rsidR="00E25455" w:rsidRPr="00BE17DD">
              <w:rPr>
                <w:rFonts w:ascii="Times New Roman" w:hAnsi="Times New Roman"/>
                <w:bCs/>
                <w:sz w:val="24"/>
                <w:szCs w:val="24"/>
              </w:rPr>
              <w:t>Фенологические наблюдения рассады томата Фортиция РЦ F1</w:t>
            </w:r>
          </w:p>
        </w:tc>
        <w:tc>
          <w:tcPr>
            <w:tcW w:w="673" w:type="dxa"/>
          </w:tcPr>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48</w:t>
            </w:r>
          </w:p>
        </w:tc>
      </w:tr>
      <w:tr w:rsidR="00BE17DD" w:rsidRPr="00BE17DD" w:rsidTr="00EA6104">
        <w:trPr>
          <w:trHeight w:val="430"/>
        </w:trPr>
        <w:tc>
          <w:tcPr>
            <w:tcW w:w="8897" w:type="dxa"/>
          </w:tcPr>
          <w:p w:rsidR="0097728E" w:rsidRPr="00BE17DD" w:rsidRDefault="0097728E" w:rsidP="00FB4715">
            <w:pPr>
              <w:jc w:val="center"/>
              <w:rPr>
                <w:rFonts w:ascii="Times New Roman" w:hAnsi="Times New Roman"/>
                <w:sz w:val="24"/>
                <w:szCs w:val="24"/>
                <w:lang w:val="kk-KZ"/>
              </w:rPr>
            </w:pPr>
            <w:r w:rsidRPr="00BE17DD">
              <w:rPr>
                <w:rFonts w:ascii="Times New Roman" w:hAnsi="Times New Roman"/>
                <w:sz w:val="24"/>
                <w:szCs w:val="24"/>
              </w:rPr>
              <w:t>ПРИЛОЖЕНИЕ</w:t>
            </w:r>
            <w:r w:rsidR="00FB4715" w:rsidRPr="00BE17DD">
              <w:rPr>
                <w:rFonts w:ascii="Times New Roman" w:hAnsi="Times New Roman"/>
                <w:sz w:val="24"/>
                <w:szCs w:val="24"/>
                <w:lang w:val="kk-KZ"/>
              </w:rPr>
              <w:t>Г</w:t>
            </w:r>
            <w:r w:rsidR="006520D7">
              <w:rPr>
                <w:rFonts w:ascii="Times New Roman" w:hAnsi="Times New Roman"/>
                <w:sz w:val="24"/>
                <w:szCs w:val="24"/>
                <w:lang w:val="kk-KZ"/>
              </w:rPr>
              <w:t xml:space="preserve"> </w:t>
            </w:r>
            <w:r w:rsidR="00B13643" w:rsidRPr="00BE17DD">
              <w:rPr>
                <w:rFonts w:ascii="Times New Roman" w:hAnsi="Times New Roman"/>
                <w:sz w:val="24"/>
                <w:szCs w:val="24"/>
                <w:lang w:val="kk-KZ"/>
              </w:rPr>
              <w:t>–</w:t>
            </w:r>
            <w:r w:rsidR="00671DD6" w:rsidRPr="00BE17DD">
              <w:rPr>
                <w:rFonts w:ascii="Times New Roman" w:hAnsi="Times New Roman"/>
                <w:bCs/>
                <w:sz w:val="24"/>
                <w:szCs w:val="24"/>
              </w:rPr>
              <w:t xml:space="preserve"> Биометрические  наблюдения рассады томата Фортиция РЦ F1</w:t>
            </w:r>
            <w:r w:rsidR="00921BD5">
              <w:rPr>
                <w:rFonts w:ascii="Times New Roman" w:hAnsi="Times New Roman"/>
                <w:bCs/>
                <w:sz w:val="24"/>
                <w:szCs w:val="24"/>
              </w:rPr>
              <w:t>..</w:t>
            </w:r>
          </w:p>
        </w:tc>
        <w:tc>
          <w:tcPr>
            <w:tcW w:w="673" w:type="dxa"/>
          </w:tcPr>
          <w:p w:rsidR="0097728E"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50</w:t>
            </w:r>
          </w:p>
        </w:tc>
      </w:tr>
      <w:tr w:rsidR="00BE17DD" w:rsidRPr="00BE17DD" w:rsidTr="00954956">
        <w:tc>
          <w:tcPr>
            <w:tcW w:w="8897" w:type="dxa"/>
          </w:tcPr>
          <w:p w:rsidR="00B13643" w:rsidRPr="00BE17DD" w:rsidRDefault="00671DD6" w:rsidP="00FB4715">
            <w:pPr>
              <w:spacing w:after="0" w:line="240" w:lineRule="auto"/>
              <w:rPr>
                <w:rFonts w:ascii="Times New Roman" w:hAnsi="Times New Roman"/>
                <w:sz w:val="24"/>
                <w:szCs w:val="24"/>
              </w:rPr>
            </w:pPr>
            <w:r w:rsidRPr="00BE17DD">
              <w:rPr>
                <w:rFonts w:ascii="Times New Roman" w:hAnsi="Times New Roman"/>
                <w:sz w:val="24"/>
                <w:szCs w:val="24"/>
              </w:rPr>
              <w:t>П</w:t>
            </w:r>
            <w:r w:rsidR="00B13643" w:rsidRPr="00BE17DD">
              <w:rPr>
                <w:rFonts w:ascii="Times New Roman" w:hAnsi="Times New Roman"/>
                <w:sz w:val="24"/>
                <w:szCs w:val="24"/>
              </w:rPr>
              <w:t>РИЛОЖЕНИЕ</w:t>
            </w:r>
            <w:r w:rsidR="00FB4715" w:rsidRPr="00BE17DD">
              <w:rPr>
                <w:rFonts w:ascii="Times New Roman" w:hAnsi="Times New Roman"/>
                <w:sz w:val="24"/>
                <w:szCs w:val="24"/>
                <w:lang w:val="kk-KZ"/>
              </w:rPr>
              <w:t>Д</w:t>
            </w:r>
            <w:r w:rsidR="00B13643" w:rsidRPr="00BE17DD">
              <w:rPr>
                <w:rFonts w:ascii="Times New Roman" w:hAnsi="Times New Roman"/>
                <w:sz w:val="24"/>
                <w:szCs w:val="24"/>
                <w:lang w:val="kk-KZ"/>
              </w:rPr>
              <w:t xml:space="preserve"> – </w:t>
            </w:r>
            <w:r w:rsidR="00FB4715" w:rsidRPr="00BE17DD">
              <w:rPr>
                <w:rFonts w:ascii="Times New Roman" w:hAnsi="Times New Roman"/>
                <w:sz w:val="24"/>
                <w:szCs w:val="24"/>
              </w:rPr>
              <w:t>Статистическая обработка конечных результатов опытов...........</w:t>
            </w:r>
          </w:p>
        </w:tc>
        <w:tc>
          <w:tcPr>
            <w:tcW w:w="673" w:type="dxa"/>
          </w:tcPr>
          <w:p w:rsidR="00B13643"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52</w:t>
            </w:r>
          </w:p>
        </w:tc>
      </w:tr>
      <w:tr w:rsidR="00BE17DD" w:rsidRPr="00BE17DD" w:rsidTr="00954956">
        <w:tc>
          <w:tcPr>
            <w:tcW w:w="8897" w:type="dxa"/>
          </w:tcPr>
          <w:p w:rsidR="00B13643" w:rsidRPr="00BE17DD" w:rsidRDefault="00B13643" w:rsidP="00FB4715">
            <w:pPr>
              <w:spacing w:after="0" w:line="360" w:lineRule="auto"/>
              <w:rPr>
                <w:rFonts w:ascii="Times New Roman" w:hAnsi="Times New Roman"/>
              </w:rPr>
            </w:pPr>
            <w:r w:rsidRPr="00BE17DD">
              <w:rPr>
                <w:rFonts w:ascii="Times New Roman" w:hAnsi="Times New Roman"/>
                <w:sz w:val="24"/>
                <w:szCs w:val="24"/>
              </w:rPr>
              <w:t xml:space="preserve">ПРИЛОЖЕНИЕ </w:t>
            </w:r>
            <w:r w:rsidR="00FB4715" w:rsidRPr="00BE17DD">
              <w:rPr>
                <w:rFonts w:ascii="Times New Roman" w:hAnsi="Times New Roman"/>
                <w:sz w:val="24"/>
                <w:szCs w:val="24"/>
              </w:rPr>
              <w:t>Е</w:t>
            </w:r>
            <w:r w:rsidR="006520D7">
              <w:rPr>
                <w:rFonts w:ascii="Times New Roman" w:hAnsi="Times New Roman"/>
                <w:sz w:val="24"/>
                <w:szCs w:val="24"/>
              </w:rPr>
              <w:t xml:space="preserve"> </w:t>
            </w:r>
            <w:r w:rsidRPr="00BE17DD">
              <w:rPr>
                <w:rFonts w:ascii="Times New Roman" w:hAnsi="Times New Roman"/>
                <w:sz w:val="24"/>
                <w:szCs w:val="24"/>
                <w:lang w:val="kk-KZ"/>
              </w:rPr>
              <w:t xml:space="preserve">– </w:t>
            </w:r>
            <w:r w:rsidR="00FB4715" w:rsidRPr="00BE17DD">
              <w:rPr>
                <w:rFonts w:ascii="Times New Roman" w:hAnsi="Times New Roman"/>
                <w:sz w:val="24"/>
                <w:szCs w:val="24"/>
                <w:lang w:val="kk-KZ"/>
              </w:rPr>
              <w:t>Подтверждающие документы..........................................................</w:t>
            </w:r>
          </w:p>
        </w:tc>
        <w:tc>
          <w:tcPr>
            <w:tcW w:w="673" w:type="dxa"/>
          </w:tcPr>
          <w:p w:rsidR="00B13643" w:rsidRPr="00BE17DD" w:rsidRDefault="00B0479B" w:rsidP="0071303F">
            <w:pPr>
              <w:spacing w:after="0" w:line="360" w:lineRule="auto"/>
              <w:jc w:val="center"/>
              <w:rPr>
                <w:rFonts w:ascii="Times New Roman" w:hAnsi="Times New Roman"/>
                <w:sz w:val="24"/>
                <w:szCs w:val="24"/>
                <w:lang w:val="kk-KZ"/>
              </w:rPr>
            </w:pPr>
            <w:r w:rsidRPr="00BE17DD">
              <w:rPr>
                <w:rFonts w:ascii="Times New Roman" w:hAnsi="Times New Roman"/>
                <w:sz w:val="24"/>
                <w:szCs w:val="24"/>
                <w:lang w:val="kk-KZ"/>
              </w:rPr>
              <w:t>55</w:t>
            </w:r>
          </w:p>
        </w:tc>
      </w:tr>
      <w:tr w:rsidR="00FB4715" w:rsidRPr="00BE17DD" w:rsidTr="00954956">
        <w:tc>
          <w:tcPr>
            <w:tcW w:w="8897" w:type="dxa"/>
          </w:tcPr>
          <w:p w:rsidR="00FB4715" w:rsidRPr="00BE17DD" w:rsidRDefault="006520D7" w:rsidP="00FB4715">
            <w:pPr>
              <w:autoSpaceDE w:val="0"/>
              <w:autoSpaceDN w:val="0"/>
              <w:adjustRightInd w:val="0"/>
              <w:spacing w:after="0" w:line="360" w:lineRule="auto"/>
              <w:jc w:val="both"/>
              <w:rPr>
                <w:rFonts w:ascii="Times New Roman" w:hAnsi="Times New Roman"/>
                <w:b/>
                <w:sz w:val="24"/>
                <w:szCs w:val="24"/>
              </w:rPr>
            </w:pPr>
            <w:r>
              <w:rPr>
                <w:rFonts w:ascii="Times New Roman" w:hAnsi="Times New Roman"/>
                <w:sz w:val="24"/>
                <w:szCs w:val="24"/>
              </w:rPr>
              <w:t xml:space="preserve">ПРИЛОЖЕНИЕ Ж </w:t>
            </w:r>
            <w:r>
              <w:rPr>
                <w:rFonts w:ascii="Times New Roman" w:hAnsi="Times New Roman"/>
                <w:sz w:val="24"/>
                <w:szCs w:val="24"/>
                <w:lang w:val="kk-KZ"/>
              </w:rPr>
              <w:t xml:space="preserve">– </w:t>
            </w:r>
            <w:r w:rsidR="00D86B28">
              <w:rPr>
                <w:rFonts w:ascii="Times New Roman" w:hAnsi="Times New Roman"/>
                <w:sz w:val="24"/>
                <w:szCs w:val="24"/>
                <w:lang w:val="kk-KZ"/>
              </w:rPr>
              <w:t xml:space="preserve">  </w:t>
            </w:r>
            <w:r w:rsidR="00FB4715" w:rsidRPr="00BE17DD">
              <w:rPr>
                <w:rFonts w:ascii="Times New Roman" w:hAnsi="Times New Roman"/>
                <w:sz w:val="24"/>
                <w:szCs w:val="24"/>
              </w:rPr>
              <w:t>Справка о результатах проверки текстового документа на наличие заимствований........................................................................................................</w:t>
            </w:r>
          </w:p>
        </w:tc>
        <w:tc>
          <w:tcPr>
            <w:tcW w:w="673" w:type="dxa"/>
          </w:tcPr>
          <w:p w:rsidR="00B0479B" w:rsidRPr="00BE17DD" w:rsidRDefault="00B0479B" w:rsidP="0071303F">
            <w:pPr>
              <w:spacing w:after="0" w:line="360" w:lineRule="auto"/>
              <w:jc w:val="center"/>
              <w:rPr>
                <w:rFonts w:ascii="Times New Roman" w:hAnsi="Times New Roman"/>
                <w:sz w:val="24"/>
                <w:szCs w:val="24"/>
                <w:lang w:val="kk-KZ"/>
              </w:rPr>
            </w:pPr>
          </w:p>
          <w:p w:rsidR="00FB4715" w:rsidRPr="00BE17DD" w:rsidRDefault="0029013C" w:rsidP="0071303F">
            <w:pPr>
              <w:spacing w:after="0" w:line="360" w:lineRule="auto"/>
              <w:jc w:val="center"/>
              <w:rPr>
                <w:rFonts w:ascii="Times New Roman" w:hAnsi="Times New Roman"/>
                <w:sz w:val="24"/>
                <w:szCs w:val="24"/>
                <w:lang w:val="kk-KZ"/>
              </w:rPr>
            </w:pPr>
            <w:r>
              <w:rPr>
                <w:rFonts w:ascii="Times New Roman" w:hAnsi="Times New Roman"/>
                <w:sz w:val="24"/>
                <w:szCs w:val="24"/>
                <w:lang w:val="kk-KZ"/>
              </w:rPr>
              <w:t>7</w:t>
            </w:r>
            <w:r w:rsidR="00B0479B" w:rsidRPr="00BE17DD">
              <w:rPr>
                <w:rFonts w:ascii="Times New Roman" w:hAnsi="Times New Roman"/>
                <w:sz w:val="24"/>
                <w:szCs w:val="24"/>
                <w:lang w:val="kk-KZ"/>
              </w:rPr>
              <w:t>2</w:t>
            </w:r>
          </w:p>
        </w:tc>
      </w:tr>
    </w:tbl>
    <w:p w:rsidR="0097728E" w:rsidRPr="00BE17DD" w:rsidRDefault="0097728E" w:rsidP="0071303F">
      <w:pPr>
        <w:spacing w:after="0" w:line="360" w:lineRule="auto"/>
        <w:ind w:firstLine="709"/>
        <w:contextualSpacing/>
        <w:jc w:val="center"/>
        <w:rPr>
          <w:rFonts w:ascii="Times New Roman" w:hAnsi="Times New Roman"/>
          <w:sz w:val="24"/>
          <w:szCs w:val="24"/>
          <w:lang w:val="kk-KZ"/>
        </w:rPr>
      </w:pPr>
    </w:p>
    <w:p w:rsidR="0097728E" w:rsidRPr="00BE17DD" w:rsidRDefault="0097728E" w:rsidP="0071303F">
      <w:pPr>
        <w:spacing w:after="0" w:line="360" w:lineRule="auto"/>
        <w:ind w:firstLine="709"/>
        <w:contextualSpacing/>
        <w:jc w:val="center"/>
        <w:rPr>
          <w:rFonts w:ascii="Times New Roman" w:hAnsi="Times New Roman"/>
          <w:sz w:val="24"/>
          <w:szCs w:val="24"/>
          <w:lang w:val="kk-KZ"/>
        </w:rPr>
      </w:pPr>
    </w:p>
    <w:p w:rsidR="0097728E" w:rsidRPr="00BE17DD" w:rsidRDefault="0097728E" w:rsidP="0071303F">
      <w:pPr>
        <w:spacing w:after="0" w:line="360" w:lineRule="auto"/>
        <w:ind w:firstLine="709"/>
        <w:contextualSpacing/>
        <w:jc w:val="center"/>
        <w:rPr>
          <w:rFonts w:ascii="Times New Roman" w:hAnsi="Times New Roman"/>
          <w:sz w:val="24"/>
          <w:szCs w:val="24"/>
          <w:lang w:val="kk-KZ"/>
        </w:rPr>
      </w:pPr>
    </w:p>
    <w:p w:rsidR="0097728E" w:rsidRPr="00BE17DD" w:rsidRDefault="0097728E" w:rsidP="0071303F">
      <w:pPr>
        <w:spacing w:after="0" w:line="360" w:lineRule="auto"/>
        <w:ind w:firstLine="709"/>
        <w:contextualSpacing/>
        <w:jc w:val="center"/>
        <w:rPr>
          <w:rFonts w:ascii="Times New Roman" w:hAnsi="Times New Roman"/>
          <w:sz w:val="24"/>
          <w:szCs w:val="24"/>
          <w:lang w:val="kk-KZ"/>
        </w:rPr>
      </w:pPr>
    </w:p>
    <w:p w:rsidR="0097728E" w:rsidRPr="00BE17DD" w:rsidRDefault="0097728E" w:rsidP="0071303F">
      <w:pPr>
        <w:spacing w:after="0" w:line="360" w:lineRule="auto"/>
        <w:ind w:firstLine="709"/>
        <w:contextualSpacing/>
        <w:jc w:val="center"/>
        <w:rPr>
          <w:rFonts w:ascii="Times New Roman" w:hAnsi="Times New Roman"/>
          <w:b/>
          <w:sz w:val="24"/>
          <w:szCs w:val="24"/>
          <w:lang w:val="kk-KZ"/>
        </w:rPr>
      </w:pPr>
      <w:r w:rsidRPr="00BE17DD">
        <w:rPr>
          <w:rFonts w:ascii="Times New Roman" w:hAnsi="Times New Roman"/>
          <w:b/>
          <w:sz w:val="24"/>
          <w:szCs w:val="24"/>
        </w:rPr>
        <w:lastRenderedPageBreak/>
        <w:t>ТЕРМИНЫ И ОПРЕДЕЛЕНИЯ</w:t>
      </w:r>
    </w:p>
    <w:tbl>
      <w:tblPr>
        <w:tblW w:w="0" w:type="auto"/>
        <w:tblLook w:val="04A0"/>
      </w:tblPr>
      <w:tblGrid>
        <w:gridCol w:w="1913"/>
        <w:gridCol w:w="7657"/>
      </w:tblGrid>
      <w:tr w:rsidR="00BE17DD" w:rsidRPr="00BE17DD" w:rsidTr="00954956">
        <w:tc>
          <w:tcPr>
            <w:tcW w:w="1820" w:type="dxa"/>
          </w:tcPr>
          <w:p w:rsidR="00245033" w:rsidRPr="00BE17DD" w:rsidRDefault="00AD3739" w:rsidP="0071303F">
            <w:pPr>
              <w:spacing w:after="0" w:line="360" w:lineRule="auto"/>
              <w:contextualSpacing/>
              <w:rPr>
                <w:rFonts w:ascii="Times New Roman" w:hAnsi="Times New Roman"/>
                <w:sz w:val="24"/>
                <w:szCs w:val="24"/>
                <w:lang w:val="kk-KZ"/>
              </w:rPr>
            </w:pPr>
            <w:r w:rsidRPr="00BE17DD">
              <w:rPr>
                <w:rFonts w:ascii="Times New Roman" w:hAnsi="Times New Roman"/>
                <w:sz w:val="24"/>
                <w:szCs w:val="24"/>
              </w:rPr>
              <w:t>Адаптация</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процесс приспособления к условиям среды</w:t>
            </w:r>
          </w:p>
        </w:tc>
      </w:tr>
      <w:tr w:rsidR="00BE17DD" w:rsidRPr="00BE17DD" w:rsidTr="00954956">
        <w:tc>
          <w:tcPr>
            <w:tcW w:w="1820" w:type="dxa"/>
          </w:tcPr>
          <w:p w:rsidR="00245033" w:rsidRPr="00BE17DD" w:rsidRDefault="00AD3739" w:rsidP="0071303F">
            <w:pPr>
              <w:spacing w:after="0" w:line="360" w:lineRule="auto"/>
              <w:contextualSpacing/>
              <w:jc w:val="both"/>
              <w:rPr>
                <w:rFonts w:ascii="Times New Roman" w:hAnsi="Times New Roman"/>
                <w:sz w:val="24"/>
                <w:szCs w:val="24"/>
                <w:lang w:val="kk-KZ"/>
              </w:rPr>
            </w:pPr>
            <w:r w:rsidRPr="00BE17DD">
              <w:rPr>
                <w:rFonts w:ascii="Times New Roman" w:hAnsi="Times New Roman"/>
                <w:sz w:val="24"/>
                <w:szCs w:val="24"/>
              </w:rPr>
              <w:t>Вариант</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исследуемое растение, сорт, агротехнический прием или условие выращивания, которое отличается от других вариантов и сравниваемые со стандартом</w:t>
            </w:r>
          </w:p>
        </w:tc>
      </w:tr>
      <w:tr w:rsidR="00BE17DD" w:rsidRPr="00BE17DD" w:rsidTr="00954956">
        <w:tc>
          <w:tcPr>
            <w:tcW w:w="1820" w:type="dxa"/>
          </w:tcPr>
          <w:p w:rsidR="00245033" w:rsidRPr="00BE17DD" w:rsidRDefault="00AD3739" w:rsidP="0071303F">
            <w:pPr>
              <w:spacing w:after="0" w:line="360" w:lineRule="auto"/>
              <w:contextualSpacing/>
              <w:jc w:val="both"/>
              <w:rPr>
                <w:rFonts w:ascii="Times New Roman" w:hAnsi="Times New Roman"/>
                <w:sz w:val="24"/>
                <w:szCs w:val="24"/>
                <w:lang w:val="kk-KZ"/>
              </w:rPr>
            </w:pPr>
            <w:r w:rsidRPr="00BE17DD">
              <w:rPr>
                <w:rFonts w:ascii="Times New Roman" w:hAnsi="Times New Roman"/>
                <w:sz w:val="24"/>
                <w:szCs w:val="24"/>
              </w:rPr>
              <w:t>Выживаемость</w:t>
            </w:r>
          </w:p>
        </w:tc>
        <w:tc>
          <w:tcPr>
            <w:tcW w:w="7750" w:type="dxa"/>
          </w:tcPr>
          <w:p w:rsidR="00245033" w:rsidRPr="00BE17DD" w:rsidRDefault="006C3B42">
            <w:pPr>
              <w:jc w:val="both"/>
              <w:rPr>
                <w:rFonts w:ascii="Times New Roman" w:hAnsi="Times New Roman"/>
                <w:sz w:val="24"/>
                <w:szCs w:val="24"/>
              </w:rPr>
            </w:pPr>
            <w:r w:rsidRPr="00BE17DD">
              <w:rPr>
                <w:rFonts w:ascii="Times New Roman" w:hAnsi="Times New Roman"/>
                <w:sz w:val="24"/>
                <w:szCs w:val="24"/>
              </w:rPr>
              <w:t>- чи</w:t>
            </w:r>
            <w:r w:rsidR="00245033" w:rsidRPr="00BE17DD">
              <w:rPr>
                <w:rFonts w:ascii="Times New Roman" w:hAnsi="Times New Roman"/>
                <w:sz w:val="24"/>
                <w:szCs w:val="24"/>
              </w:rPr>
              <w:t>сло особей, сохранившихся в популяции от исходной численности за определенное время</w:t>
            </w:r>
          </w:p>
        </w:tc>
      </w:tr>
      <w:tr w:rsidR="00BE17DD" w:rsidRPr="00BE17DD" w:rsidTr="00954956">
        <w:tc>
          <w:tcPr>
            <w:tcW w:w="1820" w:type="dxa"/>
          </w:tcPr>
          <w:p w:rsidR="00245033" w:rsidRPr="00BE17DD" w:rsidRDefault="00AD3739" w:rsidP="0071303F">
            <w:pPr>
              <w:spacing w:after="0" w:line="360" w:lineRule="auto"/>
              <w:contextualSpacing/>
              <w:jc w:val="both"/>
              <w:rPr>
                <w:rFonts w:ascii="Times New Roman" w:hAnsi="Times New Roman"/>
                <w:sz w:val="24"/>
                <w:szCs w:val="24"/>
                <w:lang w:val="kk-KZ"/>
              </w:rPr>
            </w:pPr>
            <w:r w:rsidRPr="00BE17DD">
              <w:rPr>
                <w:rFonts w:ascii="Times New Roman" w:hAnsi="Times New Roman"/>
                <w:sz w:val="24"/>
                <w:szCs w:val="24"/>
              </w:rPr>
              <w:t>Гидропоника</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способ выращивания растений на искусственных средах без почвы</w:t>
            </w:r>
          </w:p>
        </w:tc>
      </w:tr>
      <w:tr w:rsidR="00BE17DD" w:rsidRPr="00BE17DD" w:rsidTr="00954956">
        <w:tc>
          <w:tcPr>
            <w:tcW w:w="1820" w:type="dxa"/>
          </w:tcPr>
          <w:p w:rsidR="00245033" w:rsidRPr="00BE17DD" w:rsidRDefault="00AD3739" w:rsidP="0071303F">
            <w:pPr>
              <w:spacing w:after="0" w:line="360" w:lineRule="auto"/>
              <w:contextualSpacing/>
              <w:jc w:val="both"/>
              <w:rPr>
                <w:rFonts w:ascii="Times New Roman" w:hAnsi="Times New Roman"/>
                <w:sz w:val="24"/>
                <w:szCs w:val="24"/>
                <w:lang w:val="kk-KZ"/>
              </w:rPr>
            </w:pPr>
            <w:r w:rsidRPr="00BE17DD">
              <w:rPr>
                <w:rFonts w:ascii="Times New Roman" w:hAnsi="Times New Roman"/>
                <w:sz w:val="24"/>
                <w:szCs w:val="24"/>
              </w:rPr>
              <w:t>Культурооборот</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план использования культивационных сооружений в течение года</w:t>
            </w:r>
          </w:p>
        </w:tc>
      </w:tr>
      <w:tr w:rsidR="00BE17DD" w:rsidRPr="00BE17DD" w:rsidTr="00954956">
        <w:tc>
          <w:tcPr>
            <w:tcW w:w="1820" w:type="dxa"/>
          </w:tcPr>
          <w:p w:rsidR="00245033" w:rsidRPr="00BE17DD" w:rsidRDefault="00AD3739" w:rsidP="0071303F">
            <w:pPr>
              <w:spacing w:after="0" w:line="360" w:lineRule="auto"/>
              <w:contextualSpacing/>
              <w:jc w:val="both"/>
              <w:rPr>
                <w:rFonts w:ascii="Times New Roman" w:hAnsi="Times New Roman"/>
                <w:sz w:val="24"/>
                <w:szCs w:val="24"/>
                <w:lang w:val="kk-KZ"/>
              </w:rPr>
            </w:pPr>
            <w:r w:rsidRPr="00BE17DD">
              <w:rPr>
                <w:rFonts w:ascii="Times New Roman" w:hAnsi="Times New Roman"/>
                <w:sz w:val="24"/>
                <w:szCs w:val="24"/>
              </w:rPr>
              <w:t>Люкс</w:t>
            </w:r>
          </w:p>
        </w:tc>
        <w:tc>
          <w:tcPr>
            <w:tcW w:w="7750" w:type="dxa"/>
          </w:tcPr>
          <w:p w:rsidR="00245033" w:rsidRPr="00BE17DD" w:rsidRDefault="00671DD6">
            <w:pPr>
              <w:jc w:val="both"/>
              <w:rPr>
                <w:rFonts w:ascii="Times New Roman" w:hAnsi="Times New Roman"/>
                <w:sz w:val="24"/>
                <w:szCs w:val="24"/>
              </w:rPr>
            </w:pPr>
            <w:r w:rsidRPr="00BE17DD">
              <w:rPr>
                <w:rFonts w:ascii="Times New Roman" w:hAnsi="Times New Roman"/>
                <w:sz w:val="24"/>
                <w:szCs w:val="24"/>
              </w:rPr>
              <w:t>-  единица измерения осве</w:t>
            </w:r>
            <w:r w:rsidR="00245033" w:rsidRPr="00BE17DD">
              <w:rPr>
                <w:rFonts w:ascii="Times New Roman" w:hAnsi="Times New Roman"/>
                <w:sz w:val="24"/>
                <w:szCs w:val="24"/>
              </w:rPr>
              <w:t xml:space="preserve">щенности в международной системе единиц </w:t>
            </w:r>
          </w:p>
        </w:tc>
      </w:tr>
      <w:tr w:rsidR="00BE17DD" w:rsidRPr="00BE17DD" w:rsidTr="00954956">
        <w:tc>
          <w:tcPr>
            <w:tcW w:w="1820" w:type="dxa"/>
          </w:tcPr>
          <w:p w:rsidR="00245033" w:rsidRPr="00BE17DD" w:rsidRDefault="00AD3739" w:rsidP="0071303F">
            <w:pPr>
              <w:spacing w:after="0" w:line="360" w:lineRule="auto"/>
              <w:contextualSpacing/>
              <w:jc w:val="both"/>
              <w:rPr>
                <w:rFonts w:ascii="Times New Roman" w:hAnsi="Times New Roman"/>
                <w:sz w:val="24"/>
                <w:szCs w:val="24"/>
                <w:lang w:eastAsia="ko-KR"/>
              </w:rPr>
            </w:pPr>
            <w:r w:rsidRPr="00BE17DD">
              <w:rPr>
                <w:rFonts w:ascii="Times New Roman" w:hAnsi="Times New Roman"/>
                <w:sz w:val="24"/>
                <w:szCs w:val="24"/>
              </w:rPr>
              <w:t>Онтогенез</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индивидуальное развитие организма</w:t>
            </w:r>
          </w:p>
        </w:tc>
      </w:tr>
      <w:tr w:rsidR="00BE17DD" w:rsidRPr="00BE17DD" w:rsidTr="00954956">
        <w:tc>
          <w:tcPr>
            <w:tcW w:w="1820" w:type="dxa"/>
          </w:tcPr>
          <w:p w:rsidR="00245033" w:rsidRPr="00BE17DD" w:rsidRDefault="00AD3739" w:rsidP="0071303F">
            <w:pPr>
              <w:spacing w:after="0" w:line="360" w:lineRule="auto"/>
              <w:contextualSpacing/>
              <w:jc w:val="both"/>
              <w:rPr>
                <w:rFonts w:ascii="Times New Roman" w:hAnsi="Times New Roman"/>
                <w:sz w:val="24"/>
                <w:szCs w:val="24"/>
                <w:lang w:val="kk-KZ"/>
              </w:rPr>
            </w:pPr>
            <w:r w:rsidRPr="00BE17DD">
              <w:rPr>
                <w:rFonts w:ascii="Times New Roman" w:hAnsi="Times New Roman"/>
                <w:sz w:val="24"/>
                <w:szCs w:val="24"/>
              </w:rPr>
              <w:t>Пикировка</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пересадка молодых растений (сеянцев) с целью увеличения площади питания одного растения</w:t>
            </w:r>
          </w:p>
        </w:tc>
      </w:tr>
      <w:tr w:rsidR="00BE17DD" w:rsidRPr="00BE17DD" w:rsidTr="00954956">
        <w:tc>
          <w:tcPr>
            <w:tcW w:w="1820" w:type="dxa"/>
          </w:tcPr>
          <w:p w:rsidR="00245033" w:rsidRPr="00BE17DD" w:rsidRDefault="00AD3739" w:rsidP="0071303F">
            <w:pPr>
              <w:spacing w:after="0" w:line="360" w:lineRule="auto"/>
              <w:contextualSpacing/>
              <w:jc w:val="both"/>
              <w:rPr>
                <w:rFonts w:ascii="Times New Roman" w:hAnsi="Times New Roman"/>
                <w:sz w:val="24"/>
                <w:szCs w:val="24"/>
                <w:lang w:val="kk-KZ"/>
              </w:rPr>
            </w:pPr>
            <w:r w:rsidRPr="00BE17DD">
              <w:rPr>
                <w:rFonts w:ascii="Times New Roman" w:hAnsi="Times New Roman"/>
                <w:sz w:val="24"/>
                <w:szCs w:val="24"/>
              </w:rPr>
              <w:t>Рассада</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xml:space="preserve">- молодые, выращенные для последующей пересадки на постоянное место растения, не приступившие к образованию продуктивных органов </w:t>
            </w:r>
          </w:p>
        </w:tc>
      </w:tr>
      <w:tr w:rsidR="00BE17DD" w:rsidRPr="00BE17DD" w:rsidTr="00954956">
        <w:tc>
          <w:tcPr>
            <w:tcW w:w="1820" w:type="dxa"/>
          </w:tcPr>
          <w:p w:rsidR="00245033" w:rsidRPr="00BE17DD"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BE17DD">
              <w:rPr>
                <w:rFonts w:ascii="Times New Roman" w:hAnsi="Times New Roman"/>
                <w:sz w:val="24"/>
                <w:szCs w:val="24"/>
              </w:rPr>
              <w:t>Светокультура растений</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выращивание растений при искусственном освещении</w:t>
            </w:r>
          </w:p>
        </w:tc>
      </w:tr>
      <w:tr w:rsidR="00BE17DD" w:rsidRPr="00BE17DD" w:rsidTr="00954956">
        <w:tc>
          <w:tcPr>
            <w:tcW w:w="1820" w:type="dxa"/>
          </w:tcPr>
          <w:p w:rsidR="00245033" w:rsidRPr="00BE17DD"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BE17DD">
              <w:rPr>
                <w:rFonts w:ascii="Times New Roman" w:hAnsi="Times New Roman"/>
                <w:sz w:val="24"/>
                <w:szCs w:val="24"/>
              </w:rPr>
              <w:t>Семена</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семенной материал, предназначенный для посева</w:t>
            </w:r>
          </w:p>
        </w:tc>
      </w:tr>
      <w:tr w:rsidR="00BE17DD" w:rsidRPr="00BE17DD" w:rsidTr="00954956">
        <w:tc>
          <w:tcPr>
            <w:tcW w:w="1820" w:type="dxa"/>
          </w:tcPr>
          <w:p w:rsidR="00245033" w:rsidRPr="00BE17DD"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BE17DD">
              <w:rPr>
                <w:rFonts w:ascii="Times New Roman" w:hAnsi="Times New Roman"/>
                <w:sz w:val="24"/>
                <w:szCs w:val="24"/>
              </w:rPr>
              <w:t>Сеянец</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молодое растение до фазы 1-3 настоящих листьев для последующей пикировки</w:t>
            </w:r>
          </w:p>
        </w:tc>
      </w:tr>
      <w:tr w:rsidR="00BE17DD" w:rsidRPr="00BE17DD" w:rsidTr="00954956">
        <w:tc>
          <w:tcPr>
            <w:tcW w:w="1820" w:type="dxa"/>
          </w:tcPr>
          <w:p w:rsidR="00245033" w:rsidRPr="00BE17DD"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BE17DD">
              <w:rPr>
                <w:rFonts w:ascii="Times New Roman" w:hAnsi="Times New Roman"/>
                <w:sz w:val="24"/>
                <w:szCs w:val="24"/>
              </w:rPr>
              <w:t>Фенологические наблюдения</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наблюдения за сезонными явлениями и процессами в жизни растений, при этом регистрируют даты наступления фаз развития   растений</w:t>
            </w:r>
          </w:p>
        </w:tc>
      </w:tr>
      <w:tr w:rsidR="00BE17DD" w:rsidRPr="00BE17DD" w:rsidTr="00954956">
        <w:tc>
          <w:tcPr>
            <w:tcW w:w="1820" w:type="dxa"/>
          </w:tcPr>
          <w:p w:rsidR="00245033" w:rsidRPr="00BE17DD"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BE17DD">
              <w:rPr>
                <w:rFonts w:ascii="Times New Roman" w:hAnsi="Times New Roman"/>
                <w:sz w:val="24"/>
                <w:szCs w:val="24"/>
              </w:rPr>
              <w:t>Фотопериод</w:t>
            </w:r>
          </w:p>
        </w:tc>
        <w:tc>
          <w:tcPr>
            <w:tcW w:w="7750" w:type="dxa"/>
          </w:tcPr>
          <w:p w:rsidR="00245033" w:rsidRPr="00BE17DD" w:rsidRDefault="00671DD6">
            <w:pPr>
              <w:jc w:val="both"/>
              <w:rPr>
                <w:rFonts w:ascii="Times New Roman" w:hAnsi="Times New Roman"/>
                <w:sz w:val="24"/>
                <w:szCs w:val="24"/>
              </w:rPr>
            </w:pPr>
            <w:r w:rsidRPr="00BE17DD">
              <w:rPr>
                <w:rFonts w:ascii="Times New Roman" w:hAnsi="Times New Roman"/>
                <w:sz w:val="24"/>
                <w:szCs w:val="24"/>
              </w:rPr>
              <w:t xml:space="preserve">- </w:t>
            </w:r>
            <w:r w:rsidR="00245033" w:rsidRPr="00BE17DD">
              <w:rPr>
                <w:rFonts w:ascii="Times New Roman" w:hAnsi="Times New Roman"/>
                <w:sz w:val="24"/>
                <w:szCs w:val="24"/>
              </w:rPr>
              <w:t xml:space="preserve">реакция </w:t>
            </w:r>
            <w:r w:rsidR="0048634B" w:rsidRPr="00BE17DD">
              <w:rPr>
                <w:rFonts w:ascii="Times New Roman" w:hAnsi="Times New Roman"/>
                <w:sz w:val="24"/>
                <w:szCs w:val="24"/>
              </w:rPr>
              <w:t>растений на</w:t>
            </w:r>
            <w:r w:rsidR="00245033" w:rsidRPr="00BE17DD">
              <w:rPr>
                <w:rFonts w:ascii="Times New Roman" w:hAnsi="Times New Roman"/>
                <w:sz w:val="24"/>
                <w:szCs w:val="24"/>
              </w:rPr>
              <w:t xml:space="preserve"> суточный ритм освещённости, продолжительность светового дня и соотношение между темным и светлым временем суток</w:t>
            </w:r>
          </w:p>
        </w:tc>
      </w:tr>
      <w:tr w:rsidR="00BE17DD" w:rsidRPr="00BE17DD" w:rsidTr="00954956">
        <w:tc>
          <w:tcPr>
            <w:tcW w:w="1820" w:type="dxa"/>
          </w:tcPr>
          <w:p w:rsidR="00245033" w:rsidRPr="00BE17DD"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BE17DD">
              <w:rPr>
                <w:rFonts w:ascii="Times New Roman" w:hAnsi="Times New Roman"/>
                <w:sz w:val="24"/>
                <w:szCs w:val="24"/>
              </w:rPr>
              <w:t>Фотосинтез</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xml:space="preserve">- реакция </w:t>
            </w:r>
            <w:r w:rsidR="0048634B" w:rsidRPr="00BE17DD">
              <w:rPr>
                <w:rFonts w:ascii="Times New Roman" w:hAnsi="Times New Roman"/>
                <w:sz w:val="24"/>
                <w:szCs w:val="24"/>
              </w:rPr>
              <w:t>растений на</w:t>
            </w:r>
            <w:r w:rsidRPr="00BE17DD">
              <w:rPr>
                <w:rFonts w:ascii="Times New Roman" w:hAnsi="Times New Roman"/>
                <w:sz w:val="24"/>
                <w:szCs w:val="24"/>
              </w:rPr>
              <w:t xml:space="preserve"> суточный ритм освещённости, продолжительность светового дня и соотношение между темным и светлым временем суток</w:t>
            </w:r>
          </w:p>
        </w:tc>
      </w:tr>
      <w:tr w:rsidR="00245033" w:rsidRPr="00BE17DD" w:rsidTr="00954956">
        <w:tc>
          <w:tcPr>
            <w:tcW w:w="1820" w:type="dxa"/>
          </w:tcPr>
          <w:p w:rsidR="00245033" w:rsidRPr="00BE17DD" w:rsidRDefault="00AD3739" w:rsidP="0071303F">
            <w:pPr>
              <w:spacing w:after="0" w:line="360" w:lineRule="auto"/>
              <w:contextualSpacing/>
              <w:jc w:val="both"/>
              <w:rPr>
                <w:rStyle w:val="24"/>
                <w:rFonts w:ascii="Times New Roman" w:eastAsia="Calibri" w:hAnsi="Times New Roman"/>
                <w:b w:val="0"/>
                <w:sz w:val="24"/>
                <w:szCs w:val="24"/>
                <w:lang w:eastAsia="ko-KR"/>
              </w:rPr>
            </w:pPr>
            <w:r w:rsidRPr="00BE17DD">
              <w:rPr>
                <w:rFonts w:ascii="Times New Roman" w:hAnsi="Times New Roman"/>
                <w:sz w:val="24"/>
                <w:szCs w:val="24"/>
              </w:rPr>
              <w:t>Школа сеянцев</w:t>
            </w:r>
          </w:p>
        </w:tc>
        <w:tc>
          <w:tcPr>
            <w:tcW w:w="7750" w:type="dxa"/>
          </w:tcPr>
          <w:p w:rsidR="00245033" w:rsidRPr="00BE17DD" w:rsidRDefault="00245033">
            <w:pPr>
              <w:jc w:val="both"/>
              <w:rPr>
                <w:rFonts w:ascii="Times New Roman" w:hAnsi="Times New Roman"/>
                <w:sz w:val="24"/>
                <w:szCs w:val="24"/>
              </w:rPr>
            </w:pPr>
            <w:r w:rsidRPr="00BE17DD">
              <w:rPr>
                <w:rFonts w:ascii="Times New Roman" w:hAnsi="Times New Roman"/>
                <w:sz w:val="24"/>
                <w:szCs w:val="24"/>
              </w:rPr>
              <w:t>- загущенный посев, для выращивания сеянцев до фаз семядольних или 1-2 настоящих листьев с последующей пикировкой</w:t>
            </w:r>
          </w:p>
        </w:tc>
      </w:tr>
    </w:tbl>
    <w:p w:rsidR="00B23EDA" w:rsidRPr="00BE17DD" w:rsidRDefault="00B23EDA" w:rsidP="0071303F">
      <w:pPr>
        <w:spacing w:after="0" w:line="360" w:lineRule="auto"/>
        <w:ind w:firstLine="709"/>
        <w:jc w:val="center"/>
        <w:rPr>
          <w:rFonts w:ascii="Times New Roman" w:hAnsi="Times New Roman"/>
          <w:b/>
          <w:sz w:val="24"/>
          <w:szCs w:val="24"/>
        </w:rPr>
      </w:pPr>
    </w:p>
    <w:p w:rsidR="00B23EDA" w:rsidRPr="00BE17DD" w:rsidRDefault="00B23EDA" w:rsidP="0071303F">
      <w:pPr>
        <w:spacing w:after="0" w:line="360" w:lineRule="auto"/>
        <w:ind w:firstLine="709"/>
        <w:jc w:val="center"/>
        <w:rPr>
          <w:rFonts w:ascii="Times New Roman" w:hAnsi="Times New Roman"/>
          <w:b/>
          <w:sz w:val="24"/>
          <w:szCs w:val="24"/>
        </w:rPr>
      </w:pPr>
    </w:p>
    <w:p w:rsidR="00B23EDA" w:rsidRPr="00BE17DD" w:rsidRDefault="00B23EDA" w:rsidP="0071303F">
      <w:pPr>
        <w:spacing w:after="0" w:line="360" w:lineRule="auto"/>
        <w:ind w:firstLine="709"/>
        <w:jc w:val="center"/>
        <w:rPr>
          <w:rFonts w:ascii="Times New Roman" w:hAnsi="Times New Roman"/>
          <w:b/>
          <w:sz w:val="24"/>
          <w:szCs w:val="24"/>
        </w:rPr>
      </w:pPr>
    </w:p>
    <w:p w:rsidR="0097728E" w:rsidRPr="00BE17DD" w:rsidRDefault="0097728E" w:rsidP="0071303F">
      <w:pPr>
        <w:spacing w:after="0" w:line="360" w:lineRule="auto"/>
        <w:ind w:firstLine="709"/>
        <w:jc w:val="center"/>
        <w:rPr>
          <w:rFonts w:ascii="Times New Roman" w:hAnsi="Times New Roman"/>
          <w:b/>
          <w:sz w:val="24"/>
          <w:szCs w:val="24"/>
        </w:rPr>
      </w:pPr>
      <w:r w:rsidRPr="00BE17DD">
        <w:rPr>
          <w:rFonts w:ascii="Times New Roman" w:hAnsi="Times New Roman"/>
          <w:b/>
          <w:sz w:val="24"/>
          <w:szCs w:val="24"/>
        </w:rPr>
        <w:lastRenderedPageBreak/>
        <w:t>ПЕРЕЧЕНЬ</w:t>
      </w:r>
      <w:r w:rsidRPr="00BE17DD">
        <w:rPr>
          <w:rFonts w:ascii="Times New Roman" w:hAnsi="Times New Roman"/>
          <w:b/>
          <w:iCs/>
          <w:caps/>
          <w:sz w:val="24"/>
          <w:szCs w:val="24"/>
        </w:rPr>
        <w:t>СОКРАЩЕНИ</w:t>
      </w:r>
      <w:r w:rsidRPr="00BE17DD">
        <w:rPr>
          <w:rFonts w:ascii="Times New Roman" w:hAnsi="Times New Roman"/>
          <w:b/>
          <w:iCs/>
          <w:caps/>
          <w:sz w:val="24"/>
          <w:szCs w:val="24"/>
          <w:lang w:val="kk-KZ"/>
        </w:rPr>
        <w:t>й И</w:t>
      </w:r>
      <w:r w:rsidRPr="00BE17DD">
        <w:rPr>
          <w:rFonts w:ascii="Times New Roman" w:hAnsi="Times New Roman"/>
          <w:b/>
          <w:iCs/>
          <w:caps/>
          <w:sz w:val="24"/>
          <w:szCs w:val="24"/>
        </w:rPr>
        <w:t xml:space="preserve"> ОБОЗНАЧЕНИ</w:t>
      </w:r>
      <w:r w:rsidRPr="00BE17DD">
        <w:rPr>
          <w:rFonts w:ascii="Times New Roman" w:hAnsi="Times New Roman"/>
          <w:b/>
          <w:iCs/>
          <w:caps/>
          <w:sz w:val="24"/>
          <w:szCs w:val="24"/>
          <w:lang w:val="kk-KZ"/>
        </w:rPr>
        <w:t>Й</w:t>
      </w:r>
    </w:p>
    <w:tbl>
      <w:tblPr>
        <w:tblW w:w="0" w:type="auto"/>
        <w:tblLook w:val="04A0"/>
      </w:tblPr>
      <w:tblGrid>
        <w:gridCol w:w="1809"/>
        <w:gridCol w:w="7761"/>
      </w:tblGrid>
      <w:tr w:rsidR="00BE17DD" w:rsidRPr="00BE17DD" w:rsidTr="00865799">
        <w:tc>
          <w:tcPr>
            <w:tcW w:w="1809" w:type="dxa"/>
          </w:tcPr>
          <w:p w:rsidR="00774468" w:rsidRPr="00BE17DD" w:rsidRDefault="00AD3739" w:rsidP="0071303F">
            <w:pPr>
              <w:spacing w:after="0" w:line="360" w:lineRule="auto"/>
              <w:jc w:val="both"/>
              <w:rPr>
                <w:rFonts w:ascii="Times New Roman" w:hAnsi="Times New Roman"/>
                <w:sz w:val="24"/>
                <w:szCs w:val="24"/>
                <w:lang w:val="kk-KZ"/>
              </w:rPr>
            </w:pPr>
            <w:r w:rsidRPr="00BE17DD">
              <w:rPr>
                <w:rFonts w:ascii="Times New Roman" w:hAnsi="Times New Roman"/>
                <w:sz w:val="24"/>
                <w:szCs w:val="24"/>
                <w:lang w:val="en-US"/>
              </w:rPr>
              <w:t>F</w:t>
            </w:r>
            <w:r w:rsidRPr="00BE17DD">
              <w:rPr>
                <w:rFonts w:ascii="Times New Roman" w:hAnsi="Times New Roman"/>
                <w:sz w:val="24"/>
                <w:szCs w:val="24"/>
                <w:vertAlign w:val="subscript"/>
                <w:lang w:val="en-US"/>
              </w:rPr>
              <w:t>1</w:t>
            </w:r>
          </w:p>
        </w:tc>
        <w:tc>
          <w:tcPr>
            <w:tcW w:w="7761" w:type="dxa"/>
            <w:vAlign w:val="bottom"/>
          </w:tcPr>
          <w:p w:rsidR="00774468" w:rsidRPr="00BE17DD" w:rsidRDefault="00774468">
            <w:pPr>
              <w:jc w:val="both"/>
              <w:rPr>
                <w:rFonts w:ascii="Times New Roman" w:hAnsi="Times New Roman"/>
                <w:sz w:val="24"/>
                <w:szCs w:val="24"/>
              </w:rPr>
            </w:pPr>
            <w:r w:rsidRPr="00BE17DD">
              <w:rPr>
                <w:rFonts w:ascii="Times New Roman" w:hAnsi="Times New Roman"/>
                <w:sz w:val="24"/>
                <w:szCs w:val="24"/>
                <w:lang w:val="en-US"/>
              </w:rPr>
              <w:t xml:space="preserve">- </w:t>
            </w:r>
            <w:r w:rsidRPr="00BE17DD">
              <w:rPr>
                <w:rFonts w:ascii="Times New Roman" w:hAnsi="Times New Roman"/>
                <w:sz w:val="24"/>
                <w:szCs w:val="24"/>
              </w:rPr>
              <w:t>гибрид первого поколения</w:t>
            </w:r>
          </w:p>
        </w:tc>
      </w:tr>
      <w:tr w:rsidR="00BE17DD" w:rsidRPr="00BE17DD" w:rsidTr="00865799">
        <w:tc>
          <w:tcPr>
            <w:tcW w:w="1809" w:type="dxa"/>
          </w:tcPr>
          <w:p w:rsidR="001D0B64" w:rsidRPr="00BE17DD" w:rsidRDefault="00AD3739" w:rsidP="0071303F">
            <w:pPr>
              <w:spacing w:after="0" w:line="360" w:lineRule="auto"/>
              <w:jc w:val="both"/>
              <w:rPr>
                <w:rFonts w:ascii="Times New Roman" w:hAnsi="Times New Roman"/>
                <w:sz w:val="24"/>
                <w:szCs w:val="24"/>
                <w:lang w:val="kk-KZ"/>
              </w:rPr>
            </w:pPr>
            <w:r w:rsidRPr="00BE17DD">
              <w:rPr>
                <w:rFonts w:ascii="Times New Roman" w:hAnsi="Times New Roman"/>
                <w:sz w:val="24"/>
                <w:szCs w:val="24"/>
              </w:rPr>
              <w:t>°C</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градусс цельсия</w:t>
            </w:r>
          </w:p>
        </w:tc>
      </w:tr>
      <w:tr w:rsidR="00BE17DD" w:rsidRPr="00BE17DD" w:rsidTr="00865799">
        <w:tc>
          <w:tcPr>
            <w:tcW w:w="1809" w:type="dxa"/>
          </w:tcPr>
          <w:p w:rsidR="001D0B64" w:rsidRPr="00BE17DD" w:rsidRDefault="00AD3739" w:rsidP="0071303F">
            <w:pPr>
              <w:spacing w:after="0" w:line="360" w:lineRule="auto"/>
              <w:jc w:val="both"/>
              <w:rPr>
                <w:rFonts w:ascii="Times New Roman" w:hAnsi="Times New Roman"/>
                <w:sz w:val="24"/>
                <w:szCs w:val="24"/>
                <w:lang w:val="kk-KZ"/>
              </w:rPr>
            </w:pPr>
            <w:r w:rsidRPr="00BE17DD">
              <w:rPr>
                <w:rFonts w:ascii="Times New Roman" w:hAnsi="Times New Roman"/>
                <w:sz w:val="24"/>
                <w:szCs w:val="24"/>
              </w:rPr>
              <w:t>Вт</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ватт</w:t>
            </w:r>
          </w:p>
        </w:tc>
      </w:tr>
      <w:tr w:rsidR="00BE17DD" w:rsidRPr="00BE17DD" w:rsidTr="00865799">
        <w:tc>
          <w:tcPr>
            <w:tcW w:w="1809" w:type="dxa"/>
          </w:tcPr>
          <w:p w:rsidR="001D0B64" w:rsidRPr="00BE17DD" w:rsidRDefault="00AD3739" w:rsidP="0071303F">
            <w:pPr>
              <w:spacing w:after="0" w:line="360" w:lineRule="auto"/>
              <w:jc w:val="both"/>
              <w:rPr>
                <w:rFonts w:ascii="Times New Roman" w:hAnsi="Times New Roman"/>
                <w:bCs/>
                <w:sz w:val="24"/>
                <w:szCs w:val="24"/>
              </w:rPr>
            </w:pPr>
            <w:r w:rsidRPr="00BE17DD">
              <w:rPr>
                <w:rFonts w:ascii="Times New Roman" w:hAnsi="Times New Roman"/>
                <w:sz w:val="24"/>
                <w:szCs w:val="24"/>
              </w:rPr>
              <w:t>Вт/м</w:t>
            </w:r>
            <w:r w:rsidRPr="00BE17DD">
              <w:rPr>
                <w:rFonts w:ascii="Times New Roman" w:hAnsi="Times New Roman"/>
                <w:sz w:val="24"/>
                <w:szCs w:val="24"/>
                <w:vertAlign w:val="superscript"/>
              </w:rPr>
              <w:t>2</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ватт на метр квадратный</w:t>
            </w:r>
          </w:p>
        </w:tc>
      </w:tr>
      <w:tr w:rsidR="00BE17DD" w:rsidRPr="00BE17DD" w:rsidTr="00865799">
        <w:tc>
          <w:tcPr>
            <w:tcW w:w="1809" w:type="dxa"/>
          </w:tcPr>
          <w:p w:rsidR="001D0B64" w:rsidRPr="00BE17DD" w:rsidRDefault="00AD3739" w:rsidP="0071303F">
            <w:pPr>
              <w:spacing w:after="0" w:line="360" w:lineRule="auto"/>
              <w:jc w:val="both"/>
              <w:rPr>
                <w:rFonts w:ascii="Times New Roman" w:hAnsi="Times New Roman"/>
                <w:sz w:val="24"/>
                <w:szCs w:val="24"/>
                <w:lang w:val="kk-KZ"/>
              </w:rPr>
            </w:pPr>
            <w:r w:rsidRPr="00BE17DD">
              <w:rPr>
                <w:rFonts w:ascii="Times New Roman" w:hAnsi="Times New Roman"/>
                <w:sz w:val="24"/>
                <w:szCs w:val="24"/>
              </w:rPr>
              <w:t>г</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грамм</w:t>
            </w:r>
          </w:p>
        </w:tc>
      </w:tr>
      <w:tr w:rsidR="00BE17DD" w:rsidRPr="00BE17DD" w:rsidTr="00865799">
        <w:tc>
          <w:tcPr>
            <w:tcW w:w="1809" w:type="dxa"/>
          </w:tcPr>
          <w:p w:rsidR="001D0B64" w:rsidRPr="00BE17DD" w:rsidRDefault="00AD3739" w:rsidP="0071303F">
            <w:pPr>
              <w:spacing w:after="0" w:line="360" w:lineRule="auto"/>
              <w:jc w:val="both"/>
              <w:rPr>
                <w:rFonts w:ascii="Times New Roman" w:hAnsi="Times New Roman"/>
                <w:sz w:val="24"/>
                <w:szCs w:val="24"/>
                <w:lang w:val="kk-KZ"/>
              </w:rPr>
            </w:pPr>
            <w:r w:rsidRPr="00BE17DD">
              <w:rPr>
                <w:rFonts w:ascii="Times New Roman" w:hAnsi="Times New Roman"/>
                <w:sz w:val="24"/>
                <w:szCs w:val="24"/>
              </w:rPr>
              <w:t>га</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гектар</w:t>
            </w:r>
          </w:p>
        </w:tc>
      </w:tr>
      <w:tr w:rsidR="00BE17DD" w:rsidRPr="00BE17DD" w:rsidTr="00865799">
        <w:tc>
          <w:tcPr>
            <w:tcW w:w="1809" w:type="dxa"/>
          </w:tcPr>
          <w:p w:rsidR="001D0B64" w:rsidRPr="00BE17DD" w:rsidRDefault="00AD3739" w:rsidP="0071303F">
            <w:pPr>
              <w:spacing w:after="0" w:line="360" w:lineRule="auto"/>
              <w:jc w:val="both"/>
              <w:rPr>
                <w:rFonts w:ascii="Times New Roman" w:hAnsi="Times New Roman"/>
                <w:sz w:val="24"/>
                <w:szCs w:val="24"/>
                <w:vertAlign w:val="superscript"/>
                <w:lang w:val="kk-KZ"/>
              </w:rPr>
            </w:pPr>
            <w:r w:rsidRPr="00BE17DD">
              <w:rPr>
                <w:rFonts w:ascii="Times New Roman" w:hAnsi="Times New Roman"/>
                <w:sz w:val="24"/>
                <w:szCs w:val="24"/>
              </w:rPr>
              <w:t>Дм</w:t>
            </w:r>
            <w:r w:rsidRPr="00BE17DD">
              <w:rPr>
                <w:rFonts w:ascii="Times New Roman" w:hAnsi="Times New Roman"/>
                <w:sz w:val="24"/>
                <w:szCs w:val="24"/>
                <w:vertAlign w:val="superscript"/>
              </w:rPr>
              <w:t>2</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дециметр квадратный</w:t>
            </w:r>
          </w:p>
        </w:tc>
      </w:tr>
      <w:tr w:rsidR="00BE17DD" w:rsidRPr="00BE17DD" w:rsidTr="00865799">
        <w:tc>
          <w:tcPr>
            <w:tcW w:w="1809" w:type="dxa"/>
          </w:tcPr>
          <w:p w:rsidR="001D0B64" w:rsidRPr="00BE17DD" w:rsidRDefault="00365F46" w:rsidP="0071303F">
            <w:pPr>
              <w:spacing w:after="0" w:line="360" w:lineRule="auto"/>
              <w:jc w:val="both"/>
              <w:rPr>
                <w:rFonts w:ascii="Times New Roman" w:hAnsi="Times New Roman"/>
                <w:sz w:val="24"/>
                <w:szCs w:val="24"/>
                <w:lang w:val="kk-KZ"/>
              </w:rPr>
            </w:pPr>
            <w:r w:rsidRPr="00BE17DD">
              <w:rPr>
                <w:rFonts w:ascii="Times New Roman" w:hAnsi="Times New Roman"/>
                <w:sz w:val="24"/>
                <w:szCs w:val="24"/>
              </w:rPr>
              <w:t>ДНаТ</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xml:space="preserve">- </w:t>
            </w:r>
            <w:r w:rsidR="00BD4A37" w:rsidRPr="00BE17DD">
              <w:rPr>
                <w:rFonts w:ascii="Times New Roman" w:hAnsi="Times New Roman"/>
                <w:spacing w:val="4"/>
                <w:sz w:val="24"/>
                <w:szCs w:val="24"/>
              </w:rPr>
              <w:t>дуговые натриевые трубчатые лампы</w:t>
            </w:r>
          </w:p>
        </w:tc>
      </w:tr>
      <w:tr w:rsidR="00BE17DD" w:rsidRPr="00BE17DD" w:rsidTr="00865799">
        <w:tc>
          <w:tcPr>
            <w:tcW w:w="1809" w:type="dxa"/>
          </w:tcPr>
          <w:p w:rsidR="001D0B64" w:rsidRPr="00BE17DD" w:rsidRDefault="00365F46"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Ес</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электропроводимость</w:t>
            </w:r>
          </w:p>
        </w:tc>
      </w:tr>
      <w:tr w:rsidR="00BE17DD" w:rsidRPr="00BE17DD" w:rsidTr="00865799">
        <w:tc>
          <w:tcPr>
            <w:tcW w:w="1809" w:type="dxa"/>
          </w:tcPr>
          <w:p w:rsidR="001D0B64" w:rsidRPr="00BE17DD" w:rsidRDefault="00365F46"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кВт/ч</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киловатт в час</w:t>
            </w:r>
          </w:p>
        </w:tc>
      </w:tr>
      <w:tr w:rsidR="00BE17DD" w:rsidRPr="00BE17DD" w:rsidTr="00865799">
        <w:tc>
          <w:tcPr>
            <w:tcW w:w="1809" w:type="dxa"/>
          </w:tcPr>
          <w:p w:rsidR="001D0B64" w:rsidRPr="00BE17DD" w:rsidRDefault="00365F46"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кг/м2</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килограмм на метр квадратный</w:t>
            </w:r>
          </w:p>
        </w:tc>
      </w:tr>
      <w:tr w:rsidR="00BE17DD" w:rsidRPr="00BE17DD" w:rsidTr="00865799">
        <w:tc>
          <w:tcPr>
            <w:tcW w:w="1809" w:type="dxa"/>
          </w:tcPr>
          <w:p w:rsidR="001D0B64" w:rsidRPr="00BE17DD" w:rsidRDefault="00365F46"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клк</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килолюкс</w:t>
            </w:r>
          </w:p>
        </w:tc>
      </w:tr>
      <w:tr w:rsidR="00BE17DD" w:rsidRPr="00BE17DD" w:rsidTr="00865799">
        <w:tc>
          <w:tcPr>
            <w:tcW w:w="1809" w:type="dxa"/>
          </w:tcPr>
          <w:p w:rsidR="001D0B64" w:rsidRPr="00BE17DD" w:rsidRDefault="00365F46"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лк</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люкс</w:t>
            </w:r>
          </w:p>
        </w:tc>
      </w:tr>
      <w:tr w:rsidR="00BE17DD" w:rsidRPr="00BE17DD" w:rsidTr="00865799">
        <w:tc>
          <w:tcPr>
            <w:tcW w:w="1809" w:type="dxa"/>
          </w:tcPr>
          <w:p w:rsidR="001D0B64" w:rsidRPr="00BE17DD" w:rsidRDefault="00365F46"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м</w:t>
            </w:r>
            <w:r w:rsidRPr="00BE17DD">
              <w:rPr>
                <w:rFonts w:ascii="Times New Roman" w:hAnsi="Times New Roman"/>
                <w:sz w:val="24"/>
                <w:szCs w:val="24"/>
                <w:vertAlign w:val="superscript"/>
              </w:rPr>
              <w:t>2</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квадратный метр</w:t>
            </w:r>
          </w:p>
        </w:tc>
      </w:tr>
      <w:tr w:rsidR="00BE17DD" w:rsidRPr="00BE17DD" w:rsidTr="00865799">
        <w:tc>
          <w:tcPr>
            <w:tcW w:w="1809" w:type="dxa"/>
          </w:tcPr>
          <w:p w:rsidR="001D0B64" w:rsidRPr="00BE17DD" w:rsidRDefault="001427C2"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м</w:t>
            </w:r>
            <w:r w:rsidRPr="00BE17DD">
              <w:rPr>
                <w:rFonts w:ascii="Times New Roman" w:hAnsi="Times New Roman"/>
                <w:sz w:val="24"/>
                <w:szCs w:val="24"/>
                <w:vertAlign w:val="superscript"/>
              </w:rPr>
              <w:t>3</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метр кубический</w:t>
            </w:r>
          </w:p>
        </w:tc>
      </w:tr>
      <w:tr w:rsidR="00BE17DD" w:rsidRPr="00BE17DD" w:rsidTr="00865799">
        <w:tc>
          <w:tcPr>
            <w:tcW w:w="1809" w:type="dxa"/>
          </w:tcPr>
          <w:p w:rsidR="001D0B64" w:rsidRPr="00BE17DD" w:rsidRDefault="001427C2"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мг</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милиграмм</w:t>
            </w:r>
          </w:p>
        </w:tc>
      </w:tr>
      <w:tr w:rsidR="00BE17DD" w:rsidRPr="00BE17DD" w:rsidTr="00865799">
        <w:tc>
          <w:tcPr>
            <w:tcW w:w="1809" w:type="dxa"/>
          </w:tcPr>
          <w:p w:rsidR="001D0B64" w:rsidRPr="00BE17DD" w:rsidRDefault="001427C2"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мг/л</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миллиграмм на литр</w:t>
            </w:r>
          </w:p>
        </w:tc>
      </w:tr>
      <w:tr w:rsidR="00BE17DD" w:rsidRPr="00BE17DD" w:rsidTr="00865799">
        <w:tc>
          <w:tcPr>
            <w:tcW w:w="1809" w:type="dxa"/>
          </w:tcPr>
          <w:p w:rsidR="001D0B64" w:rsidRPr="00BE17DD" w:rsidRDefault="001427C2"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мкмоль/м</w:t>
            </w:r>
            <w:r w:rsidRPr="00BE17DD">
              <w:rPr>
                <w:rFonts w:ascii="Times New Roman" w:hAnsi="Times New Roman"/>
                <w:sz w:val="24"/>
                <w:szCs w:val="24"/>
                <w:vertAlign w:val="superscript"/>
              </w:rPr>
              <w:t>2</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микромоль на метр квадратный</w:t>
            </w:r>
          </w:p>
        </w:tc>
      </w:tr>
      <w:tr w:rsidR="00BE17DD" w:rsidRPr="00BE17DD" w:rsidTr="00865799">
        <w:tc>
          <w:tcPr>
            <w:tcW w:w="1809" w:type="dxa"/>
          </w:tcPr>
          <w:p w:rsidR="001D0B64" w:rsidRPr="00BE17DD" w:rsidRDefault="001427C2"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нм</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нанометр</w:t>
            </w:r>
          </w:p>
        </w:tc>
      </w:tr>
      <w:tr w:rsidR="00BE17DD" w:rsidRPr="00BE17DD" w:rsidTr="00865799">
        <w:tc>
          <w:tcPr>
            <w:tcW w:w="1809" w:type="dxa"/>
          </w:tcPr>
          <w:p w:rsidR="001D0B64" w:rsidRPr="00BE17DD" w:rsidRDefault="001C0ACE"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СДО</w:t>
            </w:r>
          </w:p>
        </w:tc>
        <w:tc>
          <w:tcPr>
            <w:tcW w:w="7761" w:type="dxa"/>
            <w:vAlign w:val="bottom"/>
          </w:tcPr>
          <w:p w:rsidR="001D0B64" w:rsidRPr="00BE17DD" w:rsidRDefault="003F6266">
            <w:pPr>
              <w:jc w:val="both"/>
              <w:rPr>
                <w:rFonts w:ascii="Times New Roman" w:hAnsi="Times New Roman"/>
                <w:sz w:val="24"/>
                <w:szCs w:val="24"/>
              </w:rPr>
            </w:pPr>
            <w:r w:rsidRPr="00BE17DD">
              <w:rPr>
                <w:rFonts w:ascii="Times New Roman" w:hAnsi="Times New Roman"/>
                <w:sz w:val="24"/>
                <w:szCs w:val="24"/>
              </w:rPr>
              <w:t>- светодиодное облучение</w:t>
            </w:r>
          </w:p>
        </w:tc>
      </w:tr>
      <w:tr w:rsidR="00BE17DD" w:rsidRPr="00BE17DD" w:rsidTr="00865799">
        <w:tc>
          <w:tcPr>
            <w:tcW w:w="1809" w:type="dxa"/>
          </w:tcPr>
          <w:p w:rsidR="001D0B64" w:rsidRPr="00BE17DD" w:rsidRDefault="001C0ACE"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СО</w:t>
            </w:r>
            <w:r w:rsidRPr="00BE17DD">
              <w:rPr>
                <w:rFonts w:ascii="Times New Roman" w:hAnsi="Times New Roman"/>
                <w:sz w:val="24"/>
                <w:szCs w:val="24"/>
                <w:vertAlign w:val="superscript"/>
              </w:rPr>
              <w:t>2</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углекислый газ</w:t>
            </w:r>
          </w:p>
        </w:tc>
      </w:tr>
      <w:tr w:rsidR="00BE17DD" w:rsidRPr="00BE17DD" w:rsidTr="00865799">
        <w:tc>
          <w:tcPr>
            <w:tcW w:w="1809" w:type="dxa"/>
          </w:tcPr>
          <w:p w:rsidR="001D0B64" w:rsidRPr="00BE17DD" w:rsidRDefault="001C0ACE"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СИРР</w:t>
            </w:r>
          </w:p>
        </w:tc>
        <w:tc>
          <w:tcPr>
            <w:tcW w:w="7761" w:type="dxa"/>
            <w:vAlign w:val="bottom"/>
          </w:tcPr>
          <w:p w:rsidR="001D0B64" w:rsidRPr="00BE17DD" w:rsidRDefault="001D0B64">
            <w:pPr>
              <w:rPr>
                <w:rFonts w:ascii="Times New Roman" w:hAnsi="Times New Roman"/>
                <w:sz w:val="24"/>
                <w:szCs w:val="24"/>
              </w:rPr>
            </w:pPr>
            <w:r w:rsidRPr="00BE17DD">
              <w:rPr>
                <w:rFonts w:ascii="Times New Roman" w:hAnsi="Times New Roman"/>
                <w:sz w:val="24"/>
                <w:szCs w:val="24"/>
              </w:rPr>
              <w:t>-Стандартизированный Индекс Различий Растительности</w:t>
            </w:r>
            <w:r w:rsidR="00B519EC" w:rsidRPr="00BE17DD">
              <w:rPr>
                <w:rFonts w:ascii="Times New Roman" w:hAnsi="Times New Roman"/>
                <w:sz w:val="24"/>
                <w:szCs w:val="24"/>
              </w:rPr>
              <w:t xml:space="preserve"> (NDVI)</w:t>
            </w:r>
          </w:p>
        </w:tc>
      </w:tr>
      <w:tr w:rsidR="00BE17DD" w:rsidRPr="00BE17DD" w:rsidTr="00865799">
        <w:tc>
          <w:tcPr>
            <w:tcW w:w="1809" w:type="dxa"/>
          </w:tcPr>
          <w:p w:rsidR="001D0B64" w:rsidRPr="00BE17DD" w:rsidRDefault="00B519EC"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тыс. люкс</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тысяч люкс</w:t>
            </w:r>
          </w:p>
        </w:tc>
      </w:tr>
      <w:tr w:rsidR="00BE17DD" w:rsidRPr="00BE17DD" w:rsidTr="00865799">
        <w:tc>
          <w:tcPr>
            <w:tcW w:w="1809" w:type="dxa"/>
          </w:tcPr>
          <w:p w:rsidR="001D0B64" w:rsidRPr="00BE17DD" w:rsidRDefault="00B519EC"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ФАР</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фотосинтетически активная радиация</w:t>
            </w:r>
          </w:p>
        </w:tc>
      </w:tr>
      <w:tr w:rsidR="00BE17DD" w:rsidRPr="00BE17DD" w:rsidTr="00865799">
        <w:tc>
          <w:tcPr>
            <w:tcW w:w="1809" w:type="dxa"/>
          </w:tcPr>
          <w:p w:rsidR="001D0B64" w:rsidRPr="00BE17DD" w:rsidRDefault="00B519EC"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ч/сут</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часов в сутки</w:t>
            </w:r>
          </w:p>
        </w:tc>
      </w:tr>
      <w:tr w:rsidR="001D0B64" w:rsidRPr="00BE17DD" w:rsidTr="00865799">
        <w:tc>
          <w:tcPr>
            <w:tcW w:w="1809" w:type="dxa"/>
          </w:tcPr>
          <w:p w:rsidR="001D0B64" w:rsidRPr="00BE17DD" w:rsidRDefault="00B519EC" w:rsidP="00865799">
            <w:pPr>
              <w:spacing w:after="0" w:line="360" w:lineRule="auto"/>
              <w:jc w:val="both"/>
              <w:rPr>
                <w:rFonts w:ascii="Times New Roman" w:hAnsi="Times New Roman"/>
                <w:sz w:val="24"/>
                <w:szCs w:val="24"/>
                <w:lang w:val="kk-KZ"/>
              </w:rPr>
            </w:pPr>
            <w:r w:rsidRPr="00BE17DD">
              <w:rPr>
                <w:rFonts w:ascii="Times New Roman" w:hAnsi="Times New Roman"/>
                <w:sz w:val="24"/>
                <w:szCs w:val="24"/>
              </w:rPr>
              <w:t>шт/м</w:t>
            </w:r>
            <w:r w:rsidRPr="00BE17DD">
              <w:rPr>
                <w:rFonts w:ascii="Times New Roman" w:hAnsi="Times New Roman"/>
                <w:sz w:val="24"/>
                <w:szCs w:val="24"/>
                <w:vertAlign w:val="superscript"/>
              </w:rPr>
              <w:t>2</w:t>
            </w:r>
          </w:p>
        </w:tc>
        <w:tc>
          <w:tcPr>
            <w:tcW w:w="7761" w:type="dxa"/>
            <w:vAlign w:val="bottom"/>
          </w:tcPr>
          <w:p w:rsidR="001D0B64" w:rsidRPr="00BE17DD" w:rsidRDefault="001D0B64">
            <w:pPr>
              <w:jc w:val="both"/>
              <w:rPr>
                <w:rFonts w:ascii="Times New Roman" w:hAnsi="Times New Roman"/>
                <w:sz w:val="24"/>
                <w:szCs w:val="24"/>
              </w:rPr>
            </w:pPr>
            <w:r w:rsidRPr="00BE17DD">
              <w:rPr>
                <w:rFonts w:ascii="Times New Roman" w:hAnsi="Times New Roman"/>
                <w:sz w:val="24"/>
                <w:szCs w:val="24"/>
              </w:rPr>
              <w:t>– штук на метр квадратный</w:t>
            </w:r>
          </w:p>
        </w:tc>
      </w:tr>
    </w:tbl>
    <w:p w:rsidR="00B519EC" w:rsidRPr="00BE17DD" w:rsidRDefault="00B519EC" w:rsidP="0071303F">
      <w:pPr>
        <w:tabs>
          <w:tab w:val="left" w:pos="4290"/>
          <w:tab w:val="center" w:pos="5102"/>
        </w:tabs>
        <w:spacing w:after="0" w:line="360" w:lineRule="auto"/>
        <w:jc w:val="center"/>
        <w:rPr>
          <w:rFonts w:ascii="Times New Roman" w:hAnsi="Times New Roman"/>
          <w:b/>
          <w:sz w:val="24"/>
          <w:szCs w:val="24"/>
        </w:rPr>
      </w:pPr>
    </w:p>
    <w:p w:rsidR="0097728E" w:rsidRPr="00BE17DD" w:rsidRDefault="0097728E" w:rsidP="005768AD">
      <w:pPr>
        <w:tabs>
          <w:tab w:val="left" w:pos="4290"/>
          <w:tab w:val="center" w:pos="5102"/>
        </w:tabs>
        <w:spacing w:after="0" w:line="360" w:lineRule="auto"/>
        <w:ind w:firstLine="709"/>
        <w:jc w:val="center"/>
        <w:rPr>
          <w:rFonts w:ascii="Times New Roman" w:hAnsi="Times New Roman"/>
          <w:b/>
          <w:sz w:val="24"/>
          <w:szCs w:val="24"/>
        </w:rPr>
      </w:pPr>
      <w:r w:rsidRPr="00BE17DD">
        <w:rPr>
          <w:rFonts w:ascii="Times New Roman" w:hAnsi="Times New Roman"/>
          <w:b/>
          <w:sz w:val="24"/>
          <w:szCs w:val="24"/>
        </w:rPr>
        <w:lastRenderedPageBreak/>
        <w:t>ВВЕДЕНИЕ</w:t>
      </w:r>
    </w:p>
    <w:p w:rsidR="0097728E" w:rsidRPr="00BE17DD" w:rsidRDefault="006A7177" w:rsidP="005768AD">
      <w:pPr>
        <w:pStyle w:val="af5"/>
        <w:spacing w:before="0" w:after="0" w:line="360" w:lineRule="auto"/>
        <w:ind w:firstLine="709"/>
        <w:jc w:val="both"/>
        <w:rPr>
          <w:rStyle w:val="s0"/>
          <w:color w:val="auto"/>
          <w:sz w:val="24"/>
          <w:szCs w:val="24"/>
        </w:rPr>
      </w:pPr>
      <w:r w:rsidRPr="00BE17DD">
        <w:rPr>
          <w:rStyle w:val="s0"/>
          <w:color w:val="auto"/>
          <w:sz w:val="24"/>
          <w:szCs w:val="24"/>
        </w:rPr>
        <w:t>В своем</w:t>
      </w:r>
      <w:r w:rsidR="0097728E" w:rsidRPr="00BE17DD">
        <w:rPr>
          <w:rStyle w:val="s0"/>
          <w:color w:val="auto"/>
          <w:sz w:val="24"/>
          <w:szCs w:val="24"/>
        </w:rPr>
        <w:t xml:space="preserve"> Послании народу Казахстана </w:t>
      </w:r>
      <w:r w:rsidR="00BF3486" w:rsidRPr="00BE17DD">
        <w:rPr>
          <w:rStyle w:val="s0"/>
          <w:color w:val="auto"/>
          <w:sz w:val="24"/>
          <w:szCs w:val="24"/>
        </w:rPr>
        <w:t>Глава государства</w:t>
      </w:r>
      <w:r w:rsidRPr="00BE17DD">
        <w:rPr>
          <w:rStyle w:val="s0"/>
          <w:color w:val="auto"/>
          <w:sz w:val="24"/>
          <w:szCs w:val="24"/>
          <w:lang w:val="kk-KZ"/>
        </w:rPr>
        <w:t>К</w:t>
      </w:r>
      <w:r w:rsidR="00BF3486" w:rsidRPr="00BE17DD">
        <w:rPr>
          <w:rStyle w:val="s0"/>
          <w:color w:val="auto"/>
          <w:sz w:val="24"/>
          <w:szCs w:val="24"/>
          <w:lang w:val="kk-KZ"/>
        </w:rPr>
        <w:t xml:space="preserve">асым-Жомарт </w:t>
      </w:r>
      <w:r w:rsidRPr="00BE17DD">
        <w:rPr>
          <w:rStyle w:val="s0"/>
          <w:color w:val="auto"/>
          <w:sz w:val="24"/>
          <w:szCs w:val="24"/>
          <w:lang w:val="kk-KZ"/>
        </w:rPr>
        <w:t xml:space="preserve">Токаев </w:t>
      </w:r>
      <w:r w:rsidR="007234F4" w:rsidRPr="00BE17DD">
        <w:rPr>
          <w:rStyle w:val="s0"/>
          <w:color w:val="auto"/>
          <w:sz w:val="24"/>
          <w:szCs w:val="24"/>
        </w:rPr>
        <w:t>(01.09.202</w:t>
      </w:r>
      <w:r w:rsidR="007234F4" w:rsidRPr="00BE17DD">
        <w:rPr>
          <w:rStyle w:val="s0"/>
          <w:color w:val="auto"/>
          <w:sz w:val="24"/>
          <w:szCs w:val="24"/>
          <w:lang w:val="kk-KZ"/>
        </w:rPr>
        <w:t>1</w:t>
      </w:r>
      <w:r w:rsidR="0097728E" w:rsidRPr="00BE17DD">
        <w:rPr>
          <w:rStyle w:val="s0"/>
          <w:color w:val="auto"/>
          <w:sz w:val="24"/>
          <w:szCs w:val="24"/>
        </w:rPr>
        <w:t xml:space="preserve">) </w:t>
      </w:r>
      <w:r w:rsidR="00D472B7" w:rsidRPr="00BE17DD">
        <w:rPr>
          <w:bCs/>
        </w:rPr>
        <w:t>отметил</w:t>
      </w:r>
      <w:r w:rsidR="00D472B7" w:rsidRPr="00BE17DD">
        <w:rPr>
          <w:bCs/>
          <w:lang w:val="kk-KZ"/>
        </w:rPr>
        <w:t>, чтов</w:t>
      </w:r>
      <w:r w:rsidR="007234F4" w:rsidRPr="00BE17DD">
        <w:t xml:space="preserve"> целом главная задача агропромышленного комплекса – полное обеспечение страны основными продуктами питания.Нужно детально изучить инструменты стимулирования технологического переоборудования сельского хозяйства. Около 90% технологий, используемых в агропромышленном комплексе, окончательно устарели и нуждаются в модернизации</w:t>
      </w:r>
      <w:r w:rsidR="0097728E" w:rsidRPr="00BE17DD">
        <w:t>[</w:t>
      </w:r>
      <w:r w:rsidR="0097728E" w:rsidRPr="00BE17DD">
        <w:rPr>
          <w:lang w:val="kk-KZ"/>
        </w:rPr>
        <w:t>1</w:t>
      </w:r>
      <w:r w:rsidR="0097728E" w:rsidRPr="00BE17DD">
        <w:t xml:space="preserve">]. </w:t>
      </w:r>
      <w:r w:rsidR="00CA0C07" w:rsidRPr="00BE17DD">
        <w:rPr>
          <w:rStyle w:val="s0"/>
          <w:color w:val="auto"/>
          <w:sz w:val="24"/>
          <w:szCs w:val="24"/>
        </w:rPr>
        <w:t>Овощеводство защищенного грунтаявляется о</w:t>
      </w:r>
      <w:r w:rsidR="0097728E" w:rsidRPr="00BE17DD">
        <w:rPr>
          <w:rStyle w:val="s0"/>
          <w:color w:val="auto"/>
          <w:sz w:val="24"/>
          <w:szCs w:val="24"/>
        </w:rPr>
        <w:t xml:space="preserve">дним из самых перспективных отраслей сельского хозяйства, обладающих </w:t>
      </w:r>
      <w:r w:rsidR="00A33E9C" w:rsidRPr="00BE17DD">
        <w:rPr>
          <w:rStyle w:val="s0"/>
          <w:color w:val="auto"/>
          <w:sz w:val="24"/>
          <w:szCs w:val="24"/>
        </w:rPr>
        <w:t xml:space="preserve">большими </w:t>
      </w:r>
      <w:r w:rsidR="0097728E" w:rsidRPr="00BE17DD">
        <w:rPr>
          <w:rStyle w:val="s0"/>
          <w:color w:val="auto"/>
          <w:sz w:val="24"/>
          <w:szCs w:val="24"/>
        </w:rPr>
        <w:t>экспортным</w:t>
      </w:r>
      <w:r w:rsidR="00A33E9C" w:rsidRPr="00BE17DD">
        <w:rPr>
          <w:rStyle w:val="s0"/>
          <w:color w:val="auto"/>
          <w:sz w:val="24"/>
          <w:szCs w:val="24"/>
        </w:rPr>
        <w:t>и возможностями и высоким потенциалом для внедрения инноваций</w:t>
      </w:r>
      <w:r w:rsidR="00D472B7" w:rsidRPr="00BE17DD">
        <w:rPr>
          <w:rStyle w:val="s0"/>
          <w:color w:val="auto"/>
          <w:sz w:val="24"/>
          <w:szCs w:val="24"/>
          <w:lang w:val="kk-KZ"/>
        </w:rPr>
        <w:t xml:space="preserve"> и модернизации</w:t>
      </w:r>
      <w:r w:rsidR="00A33E9C" w:rsidRPr="00BE17DD">
        <w:rPr>
          <w:rStyle w:val="s0"/>
          <w:color w:val="auto"/>
          <w:sz w:val="24"/>
          <w:szCs w:val="24"/>
        </w:rPr>
        <w:t>.</w:t>
      </w:r>
    </w:p>
    <w:p w:rsidR="004D29EA" w:rsidRPr="00BE17DD" w:rsidRDefault="009138A7" w:rsidP="005768AD">
      <w:pPr>
        <w:spacing w:after="0" w:line="360" w:lineRule="auto"/>
        <w:ind w:firstLine="709"/>
        <w:jc w:val="both"/>
        <w:rPr>
          <w:rFonts w:ascii="Times New Roman" w:hAnsi="Times New Roman"/>
          <w:spacing w:val="4"/>
          <w:sz w:val="24"/>
          <w:szCs w:val="24"/>
        </w:rPr>
      </w:pPr>
      <w:r w:rsidRPr="00BE17DD">
        <w:rPr>
          <w:rFonts w:ascii="Times New Roman" w:hAnsi="Times New Roman"/>
          <w:sz w:val="24"/>
          <w:szCs w:val="24"/>
        </w:rPr>
        <w:t xml:space="preserve">Актуальной задачей на современном этапе развития </w:t>
      </w:r>
      <w:r w:rsidR="00685770" w:rsidRPr="00BE17DD">
        <w:rPr>
          <w:rStyle w:val="s0"/>
          <w:color w:val="auto"/>
          <w:sz w:val="24"/>
          <w:szCs w:val="24"/>
        </w:rPr>
        <w:t>овощеводство защищенного грунта</w:t>
      </w:r>
      <w:r w:rsidRPr="00BE17DD">
        <w:rPr>
          <w:rFonts w:ascii="Times New Roman" w:hAnsi="Times New Roman"/>
          <w:sz w:val="24"/>
          <w:szCs w:val="24"/>
        </w:rPr>
        <w:t xml:space="preserve">Республики Казахстан является разработка и внедрение энергосберегающих «зеленых» технологий. </w:t>
      </w:r>
      <w:r w:rsidR="00AF53FE" w:rsidRPr="00BE17DD">
        <w:rPr>
          <w:rFonts w:ascii="Times New Roman" w:hAnsi="Times New Roman"/>
          <w:sz w:val="24"/>
          <w:szCs w:val="24"/>
          <w:shd w:val="clear" w:color="auto" w:fill="FFFFFF"/>
        </w:rPr>
        <w:t>Это обусловленно тем</w:t>
      </w:r>
      <w:r w:rsidR="007414BD" w:rsidRPr="00BE17DD">
        <w:rPr>
          <w:rFonts w:ascii="Times New Roman" w:hAnsi="Times New Roman"/>
          <w:sz w:val="24"/>
          <w:szCs w:val="24"/>
          <w:shd w:val="clear" w:color="auto" w:fill="FFFFFF"/>
        </w:rPr>
        <w:t xml:space="preserve">, что </w:t>
      </w:r>
      <w:r w:rsidR="00865799" w:rsidRPr="00BE17DD">
        <w:rPr>
          <w:rFonts w:ascii="Times New Roman" w:hAnsi="Times New Roman"/>
          <w:sz w:val="24"/>
          <w:szCs w:val="24"/>
          <w:shd w:val="clear" w:color="auto" w:fill="FFFFFF"/>
        </w:rPr>
        <w:t>с</w:t>
      </w:r>
      <w:r w:rsidR="004D29EA" w:rsidRPr="00BE17DD">
        <w:rPr>
          <w:rFonts w:ascii="Times New Roman" w:hAnsi="Times New Roman"/>
          <w:sz w:val="24"/>
          <w:szCs w:val="24"/>
          <w:shd w:val="clear" w:color="auto" w:fill="FFFFFF"/>
        </w:rPr>
        <w:t>ебестоимость производства овощей в капитальных теплицах содержит затраты на  приобретение тепловой и электрической энергии - более 60%</w:t>
      </w:r>
      <w:r w:rsidR="00BE7C88" w:rsidRPr="00BE17DD">
        <w:rPr>
          <w:rFonts w:ascii="Times New Roman" w:hAnsi="Times New Roman"/>
          <w:bCs/>
          <w:kern w:val="36"/>
          <w:sz w:val="24"/>
          <w:szCs w:val="24"/>
        </w:rPr>
        <w:t>[</w:t>
      </w:r>
      <w:r w:rsidR="00865799" w:rsidRPr="00BE17DD">
        <w:rPr>
          <w:rFonts w:ascii="Times New Roman" w:hAnsi="Times New Roman"/>
          <w:bCs/>
          <w:kern w:val="36"/>
          <w:sz w:val="24"/>
          <w:szCs w:val="24"/>
        </w:rPr>
        <w:t>2</w:t>
      </w:r>
      <w:r w:rsidR="004D29EA" w:rsidRPr="00BE17DD">
        <w:rPr>
          <w:rFonts w:ascii="Times New Roman" w:hAnsi="Times New Roman"/>
          <w:bCs/>
          <w:kern w:val="36"/>
          <w:sz w:val="24"/>
          <w:szCs w:val="24"/>
        </w:rPr>
        <w:t>], при этом</w:t>
      </w:r>
      <w:r w:rsidR="004D29EA" w:rsidRPr="00BE17DD">
        <w:rPr>
          <w:rFonts w:ascii="Times New Roman" w:hAnsi="Times New Roman"/>
          <w:spacing w:val="4"/>
          <w:sz w:val="24"/>
          <w:szCs w:val="24"/>
        </w:rPr>
        <w:t>доля досветки в себестоимост</w:t>
      </w:r>
      <w:r w:rsidR="00262634" w:rsidRPr="00BE17DD">
        <w:rPr>
          <w:rFonts w:ascii="Times New Roman" w:hAnsi="Times New Roman"/>
          <w:spacing w:val="4"/>
          <w:sz w:val="24"/>
          <w:szCs w:val="24"/>
        </w:rPr>
        <w:t>и</w:t>
      </w:r>
      <w:r w:rsidR="004D29EA" w:rsidRPr="00BE17DD">
        <w:rPr>
          <w:rFonts w:ascii="Times New Roman" w:hAnsi="Times New Roman"/>
          <w:spacing w:val="4"/>
          <w:sz w:val="24"/>
          <w:szCs w:val="24"/>
        </w:rPr>
        <w:t xml:space="preserve"> овощной продукции защищенного грунта с использованием дуговых натриевых трубчатых </w:t>
      </w:r>
      <w:r w:rsidR="00262634" w:rsidRPr="00BE17DD">
        <w:rPr>
          <w:rFonts w:ascii="Times New Roman" w:hAnsi="Times New Roman"/>
          <w:spacing w:val="4"/>
          <w:sz w:val="24"/>
          <w:szCs w:val="24"/>
        </w:rPr>
        <w:t xml:space="preserve">ламп </w:t>
      </w:r>
      <w:r w:rsidR="004D29EA" w:rsidRPr="00BE17DD">
        <w:rPr>
          <w:rFonts w:ascii="Times New Roman" w:hAnsi="Times New Roman"/>
          <w:spacing w:val="4"/>
          <w:sz w:val="24"/>
          <w:szCs w:val="24"/>
        </w:rPr>
        <w:t>(ДНаТ) составляет 35-40%</w:t>
      </w:r>
      <w:r w:rsidR="00AF53FE" w:rsidRPr="00BE17DD">
        <w:rPr>
          <w:rFonts w:ascii="Times New Roman" w:hAnsi="Times New Roman"/>
          <w:spacing w:val="4"/>
          <w:sz w:val="24"/>
          <w:szCs w:val="24"/>
        </w:rPr>
        <w:t xml:space="preserve"> и эти затраты</w:t>
      </w:r>
      <w:r w:rsidR="007414BD" w:rsidRPr="00BE17DD">
        <w:rPr>
          <w:rFonts w:ascii="Times New Roman" w:hAnsi="Times New Roman"/>
          <w:spacing w:val="4"/>
          <w:sz w:val="24"/>
          <w:szCs w:val="24"/>
        </w:rPr>
        <w:t xml:space="preserve"> с каждым годом, по мере роста цен на электричество</w:t>
      </w:r>
      <w:r w:rsidR="00AF53FE" w:rsidRPr="00BE17DD">
        <w:rPr>
          <w:rFonts w:ascii="Times New Roman" w:hAnsi="Times New Roman"/>
          <w:spacing w:val="4"/>
          <w:sz w:val="24"/>
          <w:szCs w:val="24"/>
        </w:rPr>
        <w:t>, становятся все выше.</w:t>
      </w:r>
    </w:p>
    <w:p w:rsidR="004D29EA" w:rsidRPr="00BE17DD" w:rsidRDefault="004D29EA" w:rsidP="005768AD">
      <w:pPr>
        <w:spacing w:after="0" w:line="360" w:lineRule="auto"/>
        <w:ind w:firstLine="709"/>
        <w:jc w:val="both"/>
        <w:rPr>
          <w:rFonts w:ascii="Times New Roman" w:hAnsi="Times New Roman"/>
          <w:sz w:val="24"/>
          <w:szCs w:val="24"/>
        </w:rPr>
      </w:pPr>
      <w:r w:rsidRPr="00BE17DD">
        <w:rPr>
          <w:rFonts w:ascii="Times New Roman" w:hAnsi="Times New Roman"/>
          <w:spacing w:val="4"/>
          <w:sz w:val="24"/>
          <w:szCs w:val="24"/>
        </w:rPr>
        <w:t xml:space="preserve">К настоящему времени накоплено много информации, указывающей на высокую эффективность </w:t>
      </w:r>
      <w:r w:rsidR="007414BD" w:rsidRPr="00BE17DD">
        <w:rPr>
          <w:rFonts w:ascii="Times New Roman" w:hAnsi="Times New Roman"/>
          <w:spacing w:val="4"/>
          <w:sz w:val="24"/>
          <w:szCs w:val="24"/>
        </w:rPr>
        <w:t xml:space="preserve">замены традиционных источников света (лампы ДНаТ) </w:t>
      </w:r>
      <w:r w:rsidRPr="00BE17DD">
        <w:rPr>
          <w:rFonts w:ascii="Times New Roman" w:hAnsi="Times New Roman"/>
          <w:spacing w:val="4"/>
          <w:sz w:val="24"/>
          <w:szCs w:val="24"/>
        </w:rPr>
        <w:t>излучател</w:t>
      </w:r>
      <w:r w:rsidR="007414BD" w:rsidRPr="00BE17DD">
        <w:rPr>
          <w:rFonts w:ascii="Times New Roman" w:hAnsi="Times New Roman"/>
          <w:spacing w:val="4"/>
          <w:sz w:val="24"/>
          <w:szCs w:val="24"/>
        </w:rPr>
        <w:t>ями</w:t>
      </w:r>
      <w:r w:rsidRPr="00BE17DD">
        <w:rPr>
          <w:rFonts w:ascii="Times New Roman" w:hAnsi="Times New Roman"/>
          <w:spacing w:val="4"/>
          <w:sz w:val="24"/>
          <w:szCs w:val="24"/>
        </w:rPr>
        <w:t xml:space="preserve"> на основе светодиодов для возделывания овощных культур в регулируемых условиях [</w:t>
      </w:r>
      <w:bookmarkStart w:id="0" w:name="OLE_LINK56"/>
      <w:bookmarkStart w:id="1" w:name="OLE_LINK57"/>
      <w:r w:rsidR="00865799" w:rsidRPr="00BE17DD">
        <w:rPr>
          <w:rFonts w:ascii="Times New Roman" w:hAnsi="Times New Roman"/>
          <w:bCs/>
          <w:kern w:val="36"/>
          <w:sz w:val="24"/>
          <w:szCs w:val="24"/>
        </w:rPr>
        <w:t>3-5</w:t>
      </w:r>
      <w:r w:rsidRPr="00BE17DD">
        <w:rPr>
          <w:rFonts w:ascii="Times New Roman" w:hAnsi="Times New Roman"/>
          <w:bCs/>
          <w:kern w:val="36"/>
          <w:sz w:val="24"/>
          <w:szCs w:val="24"/>
        </w:rPr>
        <w:t xml:space="preserve">]. </w:t>
      </w:r>
      <w:bookmarkEnd w:id="0"/>
      <w:bookmarkEnd w:id="1"/>
      <w:r w:rsidR="007414BD" w:rsidRPr="00BE17DD">
        <w:rPr>
          <w:rFonts w:ascii="Times New Roman" w:hAnsi="Times New Roman"/>
          <w:bCs/>
          <w:kern w:val="36"/>
          <w:sz w:val="24"/>
          <w:szCs w:val="24"/>
        </w:rPr>
        <w:t xml:space="preserve">Экономический эффект </w:t>
      </w:r>
      <w:r w:rsidR="007B1B69" w:rsidRPr="00BE17DD">
        <w:rPr>
          <w:rFonts w:ascii="Times New Roman" w:hAnsi="Times New Roman"/>
          <w:bCs/>
          <w:kern w:val="36"/>
          <w:sz w:val="24"/>
          <w:szCs w:val="24"/>
        </w:rPr>
        <w:t xml:space="preserve">при этом </w:t>
      </w:r>
      <w:r w:rsidR="007414BD" w:rsidRPr="00BE17DD">
        <w:rPr>
          <w:rFonts w:ascii="Times New Roman" w:hAnsi="Times New Roman"/>
          <w:bCs/>
          <w:kern w:val="36"/>
          <w:sz w:val="24"/>
          <w:szCs w:val="24"/>
        </w:rPr>
        <w:t xml:space="preserve">достигается не только за счет высокой энергоэффективности светодиодных источников света, их высокой надежностью ( срок службы светодиодных облучателей </w:t>
      </w:r>
      <w:r w:rsidR="00600FB8" w:rsidRPr="00BE17DD">
        <w:rPr>
          <w:rFonts w:ascii="Times New Roman" w:hAnsi="Times New Roman"/>
          <w:bCs/>
          <w:kern w:val="36"/>
          <w:sz w:val="24"/>
          <w:szCs w:val="24"/>
        </w:rPr>
        <w:t>боле</w:t>
      </w:r>
      <w:r w:rsidR="00B519EC" w:rsidRPr="00BE17DD">
        <w:rPr>
          <w:rFonts w:ascii="Times New Roman" w:hAnsi="Times New Roman"/>
          <w:bCs/>
          <w:kern w:val="36"/>
          <w:sz w:val="24"/>
          <w:szCs w:val="24"/>
        </w:rPr>
        <w:t>е чем в 10 раз вы</w:t>
      </w:r>
      <w:r w:rsidR="00600FB8" w:rsidRPr="00BE17DD">
        <w:rPr>
          <w:rFonts w:ascii="Times New Roman" w:hAnsi="Times New Roman"/>
          <w:bCs/>
          <w:kern w:val="36"/>
          <w:sz w:val="24"/>
          <w:szCs w:val="24"/>
        </w:rPr>
        <w:t xml:space="preserve">ше, чем у ламп </w:t>
      </w:r>
      <w:r w:rsidR="00600FB8" w:rsidRPr="00BE17DD">
        <w:rPr>
          <w:rFonts w:ascii="Times New Roman" w:hAnsi="Times New Roman"/>
          <w:spacing w:val="4"/>
          <w:sz w:val="24"/>
          <w:szCs w:val="24"/>
        </w:rPr>
        <w:t xml:space="preserve">ДНаТ), но и, главным образом, за счет принципиально новых возможностей агротехнологии </w:t>
      </w:r>
      <w:r w:rsidR="00AF53FE" w:rsidRPr="00BE17DD">
        <w:rPr>
          <w:rFonts w:ascii="Times New Roman" w:hAnsi="Times New Roman"/>
          <w:spacing w:val="4"/>
          <w:sz w:val="24"/>
          <w:szCs w:val="24"/>
        </w:rPr>
        <w:t xml:space="preserve">повышать продуктивность производства за счет </w:t>
      </w:r>
      <w:r w:rsidR="00600FB8" w:rsidRPr="00BE17DD">
        <w:rPr>
          <w:rFonts w:ascii="Times New Roman" w:hAnsi="Times New Roman"/>
          <w:spacing w:val="4"/>
          <w:sz w:val="24"/>
          <w:szCs w:val="24"/>
        </w:rPr>
        <w:t>оптимиз</w:t>
      </w:r>
      <w:r w:rsidR="00AF53FE" w:rsidRPr="00BE17DD">
        <w:rPr>
          <w:rFonts w:ascii="Times New Roman" w:hAnsi="Times New Roman"/>
          <w:spacing w:val="4"/>
          <w:sz w:val="24"/>
          <w:szCs w:val="24"/>
        </w:rPr>
        <w:t>ации</w:t>
      </w:r>
      <w:r w:rsidR="00600FB8" w:rsidRPr="00BE17DD">
        <w:rPr>
          <w:rFonts w:ascii="Times New Roman" w:hAnsi="Times New Roman"/>
          <w:spacing w:val="4"/>
          <w:sz w:val="24"/>
          <w:szCs w:val="24"/>
        </w:rPr>
        <w:t>рост</w:t>
      </w:r>
      <w:r w:rsidR="00AF53FE" w:rsidRPr="00BE17DD">
        <w:rPr>
          <w:rFonts w:ascii="Times New Roman" w:hAnsi="Times New Roman"/>
          <w:spacing w:val="4"/>
          <w:sz w:val="24"/>
          <w:szCs w:val="24"/>
        </w:rPr>
        <w:t>а</w:t>
      </w:r>
      <w:r w:rsidR="00B8337F" w:rsidRPr="00BE17DD">
        <w:rPr>
          <w:rFonts w:ascii="Times New Roman" w:hAnsi="Times New Roman"/>
          <w:spacing w:val="4"/>
          <w:sz w:val="24"/>
          <w:szCs w:val="24"/>
        </w:rPr>
        <w:t xml:space="preserve">и развития </w:t>
      </w:r>
      <w:r w:rsidR="00600FB8" w:rsidRPr="00BE17DD">
        <w:rPr>
          <w:rFonts w:ascii="Times New Roman" w:hAnsi="Times New Roman"/>
          <w:spacing w:val="4"/>
          <w:sz w:val="24"/>
          <w:szCs w:val="24"/>
        </w:rPr>
        <w:t xml:space="preserve">растений путем управления спектральным составом и интенсивностью облучения </w:t>
      </w:r>
      <w:r w:rsidR="00AF53FE" w:rsidRPr="00BE17DD">
        <w:rPr>
          <w:rFonts w:ascii="Times New Roman" w:hAnsi="Times New Roman"/>
          <w:spacing w:val="4"/>
          <w:sz w:val="24"/>
          <w:szCs w:val="24"/>
        </w:rPr>
        <w:t xml:space="preserve">светодиодных облучателей </w:t>
      </w:r>
      <w:r w:rsidR="00600FB8" w:rsidRPr="00BE17DD">
        <w:rPr>
          <w:rFonts w:ascii="Times New Roman" w:hAnsi="Times New Roman"/>
          <w:spacing w:val="4"/>
          <w:sz w:val="24"/>
          <w:szCs w:val="24"/>
        </w:rPr>
        <w:t>на всех стадиях онтогенеза.</w:t>
      </w:r>
    </w:p>
    <w:p w:rsidR="00685770" w:rsidRPr="00BE17DD" w:rsidRDefault="00B8337F" w:rsidP="005768AD">
      <w:pPr>
        <w:spacing w:after="0" w:line="360" w:lineRule="auto"/>
        <w:ind w:firstLine="709"/>
        <w:contextualSpacing/>
        <w:jc w:val="both"/>
        <w:rPr>
          <w:rStyle w:val="FontStyle39"/>
          <w:sz w:val="24"/>
          <w:szCs w:val="24"/>
        </w:rPr>
      </w:pPr>
      <w:r w:rsidRPr="00BE17DD">
        <w:rPr>
          <w:rStyle w:val="FontStyle39"/>
          <w:sz w:val="24"/>
          <w:szCs w:val="24"/>
        </w:rPr>
        <w:t>Разработке</w:t>
      </w:r>
      <w:r w:rsidR="00685770" w:rsidRPr="00BE17DD">
        <w:rPr>
          <w:rStyle w:val="FontStyle39"/>
          <w:sz w:val="24"/>
          <w:szCs w:val="24"/>
        </w:rPr>
        <w:t xml:space="preserve"> готовых к применению </w:t>
      </w:r>
      <w:r w:rsidRPr="00BE17DD">
        <w:rPr>
          <w:rStyle w:val="FontStyle39"/>
          <w:sz w:val="24"/>
          <w:szCs w:val="24"/>
        </w:rPr>
        <w:t>агро</w:t>
      </w:r>
      <w:r w:rsidR="00685770" w:rsidRPr="00BE17DD">
        <w:rPr>
          <w:rStyle w:val="FontStyle39"/>
          <w:sz w:val="24"/>
          <w:szCs w:val="24"/>
        </w:rPr>
        <w:t xml:space="preserve">технологий выращивания овощных культур с применением светодиодных </w:t>
      </w:r>
      <w:r w:rsidRPr="00BE17DD">
        <w:rPr>
          <w:rStyle w:val="FontStyle39"/>
          <w:sz w:val="24"/>
          <w:szCs w:val="24"/>
        </w:rPr>
        <w:t>облучателей с регулируемым спектром, интенсивностью и длительностью излучения в соответствии с потребностями конкретных растений, адаптированных</w:t>
      </w:r>
      <w:r w:rsidR="00685770" w:rsidRPr="00BE17DD">
        <w:rPr>
          <w:rStyle w:val="FontStyle39"/>
          <w:sz w:val="24"/>
          <w:szCs w:val="24"/>
        </w:rPr>
        <w:t xml:space="preserve"> к условиям культивационных сооружений Казахстана</w:t>
      </w:r>
      <w:r w:rsidRPr="00BE17DD">
        <w:rPr>
          <w:rStyle w:val="FontStyle39"/>
          <w:sz w:val="24"/>
          <w:szCs w:val="24"/>
        </w:rPr>
        <w:t xml:space="preserve"> и посвящена данная работа</w:t>
      </w:r>
      <w:r w:rsidR="00685770" w:rsidRPr="00BE17DD">
        <w:rPr>
          <w:rStyle w:val="FontStyle39"/>
          <w:sz w:val="24"/>
          <w:szCs w:val="24"/>
        </w:rPr>
        <w:t xml:space="preserve">. </w:t>
      </w:r>
    </w:p>
    <w:p w:rsidR="000A0F60" w:rsidRPr="00BE17DD" w:rsidRDefault="000A0F60" w:rsidP="005768AD">
      <w:pPr>
        <w:spacing w:after="0" w:line="360" w:lineRule="auto"/>
        <w:ind w:firstLineChars="294" w:firstLine="706"/>
        <w:jc w:val="both"/>
        <w:rPr>
          <w:rFonts w:ascii="Times New Roman" w:hAnsi="Times New Roman"/>
          <w:bCs/>
          <w:sz w:val="24"/>
          <w:szCs w:val="24"/>
          <w:lang w:val="kk-KZ"/>
        </w:rPr>
      </w:pPr>
      <w:r w:rsidRPr="00BE17DD">
        <w:rPr>
          <w:rFonts w:ascii="Times New Roman" w:hAnsi="Times New Roman"/>
          <w:sz w:val="24"/>
          <w:szCs w:val="24"/>
        </w:rPr>
        <w:t xml:space="preserve">Особое преимущество предлагаемой технологии в том, что все ее составные элементы – сырье, материалы, специалисты и научные идеи отечественного </w:t>
      </w:r>
      <w:r w:rsidRPr="00BE17DD">
        <w:rPr>
          <w:rFonts w:ascii="Times New Roman" w:hAnsi="Times New Roman"/>
          <w:sz w:val="24"/>
          <w:szCs w:val="24"/>
        </w:rPr>
        <w:lastRenderedPageBreak/>
        <w:t xml:space="preserve">происхождения. Ее внедрение, позволит сэкономить значительные денежные средства, гарантирует занятость населения, обеспечит дополнительные рабочие места в отечественных заводах по производству светодиодных светильников и культивационных сооружениях по выращиванию овощной продукции. </w:t>
      </w:r>
    </w:p>
    <w:p w:rsidR="00652F2E" w:rsidRPr="00BE17DD" w:rsidRDefault="006C3B42" w:rsidP="005768AD">
      <w:pPr>
        <w:spacing w:after="0" w:line="360" w:lineRule="auto"/>
        <w:ind w:firstLine="709"/>
        <w:contextualSpacing/>
        <w:jc w:val="both"/>
        <w:rPr>
          <w:rFonts w:ascii="Times New Roman" w:hAnsi="Times New Roman"/>
          <w:bCs/>
          <w:sz w:val="24"/>
          <w:szCs w:val="24"/>
        </w:rPr>
      </w:pPr>
      <w:r w:rsidRPr="00BE17DD">
        <w:rPr>
          <w:rFonts w:ascii="Times New Roman" w:hAnsi="Times New Roman"/>
          <w:sz w:val="24"/>
          <w:szCs w:val="24"/>
          <w:lang w:val="kk-KZ"/>
        </w:rPr>
        <w:tab/>
      </w:r>
      <w:r w:rsidR="00652F2E" w:rsidRPr="00BE17DD">
        <w:rPr>
          <w:rFonts w:ascii="Times New Roman" w:hAnsi="Times New Roman"/>
          <w:sz w:val="24"/>
          <w:szCs w:val="24"/>
        </w:rPr>
        <w:t xml:space="preserve">Проект выполняется в рамках бюджетной программы </w:t>
      </w:r>
      <w:r w:rsidR="00652F2E" w:rsidRPr="00BE17DD">
        <w:rPr>
          <w:rFonts w:ascii="Times New Roman" w:hAnsi="Times New Roman"/>
          <w:bCs/>
          <w:sz w:val="24"/>
          <w:szCs w:val="24"/>
        </w:rPr>
        <w:t>217 «Развитие науки», подпрограмме 102 «Грантовое финансирование научных исследований».</w:t>
      </w:r>
    </w:p>
    <w:p w:rsidR="00652F2E" w:rsidRPr="00BE17DD" w:rsidRDefault="00652F2E" w:rsidP="005768AD">
      <w:pPr>
        <w:widowControl w:val="0"/>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rPr>
        <w:t xml:space="preserve">Приоритет - Устойчивое развитие агропромышленного комплекса и безопасностьсельскохозяйственной продукции. Подприоритет - </w:t>
      </w:r>
      <w:r w:rsidRPr="00BE17DD">
        <w:rPr>
          <w:rFonts w:ascii="Times New Roman" w:hAnsi="Times New Roman"/>
          <w:bCs/>
          <w:sz w:val="24"/>
          <w:szCs w:val="24"/>
        </w:rPr>
        <w:t>«</w:t>
      </w:r>
      <w:r w:rsidRPr="00BE17DD">
        <w:rPr>
          <w:rFonts w:ascii="Times New Roman" w:hAnsi="Times New Roman"/>
          <w:sz w:val="24"/>
          <w:szCs w:val="24"/>
        </w:rPr>
        <w:t>Интенсивное земледелие и растениеводство</w:t>
      </w:r>
      <w:r w:rsidRPr="00BE17DD">
        <w:rPr>
          <w:rFonts w:ascii="Times New Roman" w:hAnsi="Times New Roman"/>
          <w:bCs/>
          <w:sz w:val="24"/>
          <w:szCs w:val="24"/>
        </w:rPr>
        <w:t>».</w:t>
      </w:r>
    </w:p>
    <w:p w:rsidR="00174C2E" w:rsidRPr="00BE17DD" w:rsidRDefault="0097728E" w:rsidP="005768AD">
      <w:pPr>
        <w:widowControl w:val="0"/>
        <w:spacing w:after="0" w:line="360" w:lineRule="auto"/>
        <w:ind w:firstLine="709"/>
        <w:jc w:val="both"/>
        <w:rPr>
          <w:rFonts w:ascii="Times New Roman" w:hAnsi="Times New Roman"/>
          <w:sz w:val="24"/>
          <w:szCs w:val="24"/>
          <w:lang w:val="kk-KZ"/>
        </w:rPr>
      </w:pPr>
      <w:r w:rsidRPr="00BE17DD">
        <w:rPr>
          <w:rFonts w:ascii="Times New Roman" w:hAnsi="Times New Roman"/>
          <w:bCs/>
          <w:iCs/>
          <w:sz w:val="24"/>
          <w:szCs w:val="24"/>
          <w:lang w:val="kk-KZ"/>
        </w:rPr>
        <w:t xml:space="preserve">Цель проекта- </w:t>
      </w:r>
      <w:r w:rsidR="00174C2E" w:rsidRPr="00BE17DD">
        <w:rPr>
          <w:rFonts w:ascii="Times New Roman" w:hAnsi="Times New Roman"/>
          <w:sz w:val="24"/>
          <w:szCs w:val="24"/>
        </w:rPr>
        <w:t>Адаптация отечественных высокоэффективных светодиодных облучателей для овощных культур закрытого грунта на опытных гидропонных установках в различных световых зонах Казахстана.</w:t>
      </w:r>
    </w:p>
    <w:p w:rsidR="0097728E" w:rsidRPr="00BE17DD" w:rsidRDefault="00174C2E" w:rsidP="005768AD">
      <w:pPr>
        <w:tabs>
          <w:tab w:val="left" w:pos="960"/>
        </w:tabs>
        <w:spacing w:after="0" w:line="360" w:lineRule="auto"/>
        <w:ind w:firstLine="709"/>
        <w:jc w:val="both"/>
        <w:rPr>
          <w:rFonts w:ascii="Times New Roman" w:hAnsi="Times New Roman"/>
          <w:sz w:val="24"/>
          <w:szCs w:val="24"/>
        </w:rPr>
      </w:pPr>
      <w:r w:rsidRPr="00BE17DD">
        <w:rPr>
          <w:rFonts w:ascii="Times New Roman" w:hAnsi="Times New Roman"/>
          <w:sz w:val="24"/>
          <w:szCs w:val="24"/>
        </w:rPr>
        <w:t>На решение поставленной задачи нами на текущий год были поста</w:t>
      </w:r>
      <w:r w:rsidR="00F00046" w:rsidRPr="00BE17DD">
        <w:rPr>
          <w:rFonts w:ascii="Times New Roman" w:hAnsi="Times New Roman"/>
          <w:sz w:val="24"/>
          <w:szCs w:val="24"/>
        </w:rPr>
        <w:t>в</w:t>
      </w:r>
      <w:r w:rsidRPr="00BE17DD">
        <w:rPr>
          <w:rFonts w:ascii="Times New Roman" w:hAnsi="Times New Roman"/>
          <w:sz w:val="24"/>
          <w:szCs w:val="24"/>
        </w:rPr>
        <w:t>лены следующие задачи</w:t>
      </w:r>
      <w:r w:rsidR="0097728E" w:rsidRPr="00BE17DD">
        <w:rPr>
          <w:rFonts w:ascii="Times New Roman" w:hAnsi="Times New Roman"/>
          <w:sz w:val="24"/>
          <w:szCs w:val="24"/>
        </w:rPr>
        <w:t>:</w:t>
      </w:r>
    </w:p>
    <w:p w:rsidR="00174C2E" w:rsidRPr="00BE17DD" w:rsidRDefault="00C51FA9" w:rsidP="005768AD">
      <w:pPr>
        <w:pStyle w:val="ConsPlusCell"/>
        <w:spacing w:line="360" w:lineRule="auto"/>
        <w:ind w:firstLine="709"/>
        <w:jc w:val="both"/>
        <w:rPr>
          <w:spacing w:val="-2"/>
        </w:rPr>
      </w:pPr>
      <w:r w:rsidRPr="00BE17DD">
        <w:rPr>
          <w:spacing w:val="-2"/>
        </w:rPr>
        <w:t>- о</w:t>
      </w:r>
      <w:r w:rsidR="00174C2E" w:rsidRPr="00BE17DD">
        <w:rPr>
          <w:spacing w:val="-2"/>
        </w:rPr>
        <w:t>пределить нарастани</w:t>
      </w:r>
      <w:r w:rsidR="00174C2E" w:rsidRPr="00BE17DD">
        <w:rPr>
          <w:spacing w:val="-2"/>
          <w:lang w:val="kk-KZ"/>
        </w:rPr>
        <w:t>е</w:t>
      </w:r>
      <w:r w:rsidR="00174C2E" w:rsidRPr="00BE17DD">
        <w:rPr>
          <w:spacing w:val="-2"/>
        </w:rPr>
        <w:t xml:space="preserve"> биологической массы рассады томата при разных типах светового облучения в условиях Акмолинской области.</w:t>
      </w:r>
    </w:p>
    <w:p w:rsidR="00174C2E" w:rsidRPr="00BE17DD" w:rsidRDefault="00C51FA9" w:rsidP="005768AD">
      <w:pPr>
        <w:pStyle w:val="ConsPlusCell"/>
        <w:spacing w:line="360" w:lineRule="auto"/>
        <w:ind w:firstLine="709"/>
        <w:jc w:val="both"/>
        <w:rPr>
          <w:spacing w:val="-2"/>
        </w:rPr>
      </w:pPr>
      <w:r w:rsidRPr="00BE17DD">
        <w:rPr>
          <w:spacing w:val="-2"/>
        </w:rPr>
        <w:t>- о</w:t>
      </w:r>
      <w:r w:rsidR="00174C2E" w:rsidRPr="00BE17DD">
        <w:rPr>
          <w:spacing w:val="-2"/>
        </w:rPr>
        <w:t xml:space="preserve">пределить </w:t>
      </w:r>
      <w:r w:rsidR="00174C2E" w:rsidRPr="00BE17DD">
        <w:t>временный регламент</w:t>
      </w:r>
      <w:r w:rsidR="00174C2E" w:rsidRPr="00BE17DD">
        <w:rPr>
          <w:spacing w:val="-2"/>
        </w:rPr>
        <w:t xml:space="preserve"> светодиодного облучения рассады томатав условиях Акмолинской области.</w:t>
      </w:r>
    </w:p>
    <w:p w:rsidR="00174C2E" w:rsidRPr="00BE17DD" w:rsidRDefault="00C51FA9" w:rsidP="005768AD">
      <w:pPr>
        <w:pStyle w:val="ConsPlusCell"/>
        <w:spacing w:line="360" w:lineRule="auto"/>
        <w:ind w:firstLine="709"/>
        <w:jc w:val="both"/>
        <w:rPr>
          <w:spacing w:val="-2"/>
        </w:rPr>
      </w:pPr>
      <w:r w:rsidRPr="00BE17DD">
        <w:rPr>
          <w:spacing w:val="-2"/>
        </w:rPr>
        <w:t>- о</w:t>
      </w:r>
      <w:r w:rsidR="00174C2E" w:rsidRPr="00BE17DD">
        <w:rPr>
          <w:spacing w:val="-2"/>
        </w:rPr>
        <w:t>пределить нарастани</w:t>
      </w:r>
      <w:r w:rsidR="00174C2E" w:rsidRPr="00BE17DD">
        <w:rPr>
          <w:spacing w:val="-2"/>
          <w:lang w:val="kk-KZ"/>
        </w:rPr>
        <w:t>е</w:t>
      </w:r>
      <w:r w:rsidR="00174C2E" w:rsidRPr="00BE17DD">
        <w:rPr>
          <w:spacing w:val="-2"/>
        </w:rPr>
        <w:t xml:space="preserve"> биологической массы </w:t>
      </w:r>
      <w:r w:rsidR="00174C2E" w:rsidRPr="00BE17DD">
        <w:rPr>
          <w:spacing w:val="-2"/>
          <w:lang w:val="kk-KZ"/>
        </w:rPr>
        <w:t>салата</w:t>
      </w:r>
      <w:r w:rsidR="00174C2E" w:rsidRPr="00BE17DD">
        <w:rPr>
          <w:spacing w:val="-2"/>
        </w:rPr>
        <w:t xml:space="preserve"> при раз</w:t>
      </w:r>
      <w:r w:rsidR="00174C2E" w:rsidRPr="00BE17DD">
        <w:rPr>
          <w:spacing w:val="-2"/>
          <w:lang w:val="kk-KZ"/>
        </w:rPr>
        <w:t>лич</w:t>
      </w:r>
      <w:r w:rsidR="00174C2E" w:rsidRPr="00BE17DD">
        <w:rPr>
          <w:spacing w:val="-2"/>
        </w:rPr>
        <w:t>н</w:t>
      </w:r>
      <w:r w:rsidR="00174C2E" w:rsidRPr="00BE17DD">
        <w:rPr>
          <w:spacing w:val="-2"/>
          <w:lang w:val="kk-KZ"/>
        </w:rPr>
        <w:t>ой высоте</w:t>
      </w:r>
      <w:r w:rsidR="00174C2E" w:rsidRPr="00BE17DD">
        <w:rPr>
          <w:spacing w:val="-2"/>
        </w:rPr>
        <w:t xml:space="preserve"> светового облучения в условиях Алматинской области</w:t>
      </w:r>
      <w:r w:rsidR="00174C2E" w:rsidRPr="00BE17DD">
        <w:rPr>
          <w:spacing w:val="-2"/>
          <w:lang w:val="kk-KZ"/>
        </w:rPr>
        <w:t>.</w:t>
      </w:r>
    </w:p>
    <w:p w:rsidR="00174C2E" w:rsidRPr="00BE17DD" w:rsidRDefault="00C51FA9" w:rsidP="005768AD">
      <w:pPr>
        <w:pStyle w:val="ConsPlusCell"/>
        <w:spacing w:line="360" w:lineRule="auto"/>
        <w:ind w:firstLine="709"/>
        <w:jc w:val="both"/>
        <w:rPr>
          <w:spacing w:val="-2"/>
        </w:rPr>
      </w:pPr>
      <w:r w:rsidRPr="00BE17DD">
        <w:rPr>
          <w:spacing w:val="-2"/>
        </w:rPr>
        <w:t>- о</w:t>
      </w:r>
      <w:r w:rsidR="00174C2E" w:rsidRPr="00BE17DD">
        <w:rPr>
          <w:spacing w:val="-2"/>
        </w:rPr>
        <w:t xml:space="preserve">пределить </w:t>
      </w:r>
      <w:r w:rsidR="00174C2E" w:rsidRPr="00BE17DD">
        <w:t xml:space="preserve">временный регламент </w:t>
      </w:r>
      <w:r w:rsidR="00174C2E" w:rsidRPr="00BE17DD">
        <w:rPr>
          <w:spacing w:val="-2"/>
        </w:rPr>
        <w:t xml:space="preserve">светодиодного облучения </w:t>
      </w:r>
      <w:r w:rsidR="00174C2E" w:rsidRPr="00BE17DD">
        <w:rPr>
          <w:spacing w:val="-2"/>
          <w:lang w:val="kk-KZ"/>
        </w:rPr>
        <w:t>салата</w:t>
      </w:r>
      <w:r w:rsidR="00174C2E" w:rsidRPr="00BE17DD">
        <w:rPr>
          <w:spacing w:val="-2"/>
        </w:rPr>
        <w:t xml:space="preserve"> в условиях Алматинской области</w:t>
      </w:r>
      <w:r w:rsidR="00174C2E" w:rsidRPr="00BE17DD">
        <w:rPr>
          <w:spacing w:val="-2"/>
          <w:lang w:val="kk-KZ"/>
        </w:rPr>
        <w:t>.</w:t>
      </w:r>
    </w:p>
    <w:p w:rsidR="00174C2E" w:rsidRPr="00BE17DD" w:rsidRDefault="00C51FA9" w:rsidP="005768AD">
      <w:pPr>
        <w:pStyle w:val="ConsPlusCell"/>
        <w:spacing w:line="360" w:lineRule="auto"/>
        <w:ind w:firstLine="709"/>
        <w:jc w:val="both"/>
      </w:pPr>
      <w:r w:rsidRPr="00BE17DD">
        <w:t>- п</w:t>
      </w:r>
      <w:r w:rsidR="00174C2E" w:rsidRPr="00BE17DD">
        <w:t xml:space="preserve">ровести сравнительный анализ физиологических и биохимических процессов рассадных растений, оценить качество рассады томата и растений листового салата при экспериментальной светодиодной и традиционной досветках. </w:t>
      </w:r>
    </w:p>
    <w:p w:rsidR="000A6EEF" w:rsidRPr="00BE17DD" w:rsidRDefault="004F7C29" w:rsidP="005768AD">
      <w:pPr>
        <w:pStyle w:val="ConsPlusCell"/>
        <w:spacing w:line="360" w:lineRule="auto"/>
        <w:ind w:firstLine="709"/>
        <w:jc w:val="both"/>
        <w:rPr>
          <w:spacing w:val="-2"/>
        </w:rPr>
      </w:pPr>
      <w:r w:rsidRPr="00BE17DD">
        <w:t xml:space="preserve">-  </w:t>
      </w:r>
      <w:r w:rsidR="000A6EEF" w:rsidRPr="00BE17DD">
        <w:t>оценить экономическую эффективность использования светодиодной досветки для получения качественной рассады томата и листового салата.</w:t>
      </w:r>
    </w:p>
    <w:p w:rsidR="00C51FA9" w:rsidRPr="00BE17DD" w:rsidRDefault="00D472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lang w:eastAsia="zh-CN"/>
        </w:rPr>
        <w:t>Все исследования провод</w:t>
      </w:r>
      <w:r w:rsidRPr="00BE17DD">
        <w:rPr>
          <w:rFonts w:ascii="Times New Roman" w:hAnsi="Times New Roman"/>
          <w:sz w:val="24"/>
          <w:szCs w:val="24"/>
          <w:lang w:val="kk-KZ" w:eastAsia="zh-CN"/>
        </w:rPr>
        <w:t>ились</w:t>
      </w:r>
      <w:r w:rsidR="00C51FA9" w:rsidRPr="00BE17DD">
        <w:rPr>
          <w:rFonts w:ascii="Times New Roman" w:hAnsi="Times New Roman"/>
          <w:sz w:val="24"/>
          <w:szCs w:val="24"/>
          <w:lang w:eastAsia="zh-CN"/>
        </w:rPr>
        <w:t xml:space="preserve"> по утвержденному календарному плану работ к Договор</w:t>
      </w:r>
      <w:r w:rsidR="00C51FA9" w:rsidRPr="00BE17DD">
        <w:rPr>
          <w:rFonts w:ascii="Times New Roman" w:hAnsi="Times New Roman"/>
          <w:sz w:val="24"/>
          <w:szCs w:val="24"/>
          <w:lang w:val="kk-KZ" w:eastAsia="zh-CN"/>
        </w:rPr>
        <w:t>у</w:t>
      </w:r>
      <w:r w:rsidR="00C51FA9" w:rsidRPr="00BE17DD">
        <w:rPr>
          <w:rFonts w:ascii="Times New Roman" w:hAnsi="Times New Roman"/>
          <w:sz w:val="24"/>
          <w:szCs w:val="24"/>
          <w:lang w:eastAsia="zh-CN"/>
        </w:rPr>
        <w:t xml:space="preserve"> (№199 от 12</w:t>
      </w:r>
      <w:r w:rsidR="00C51FA9" w:rsidRPr="00BE17DD">
        <w:rPr>
          <w:rFonts w:ascii="Times New Roman" w:hAnsi="Times New Roman"/>
          <w:sz w:val="24"/>
          <w:szCs w:val="24"/>
          <w:lang w:val="kk-KZ" w:eastAsia="zh-CN"/>
        </w:rPr>
        <w:t>.11.</w:t>
      </w:r>
      <w:r w:rsidR="00C51FA9" w:rsidRPr="00BE17DD">
        <w:rPr>
          <w:rFonts w:ascii="Times New Roman" w:hAnsi="Times New Roman"/>
          <w:sz w:val="24"/>
          <w:szCs w:val="24"/>
          <w:lang w:eastAsia="zh-CN"/>
        </w:rPr>
        <w:t xml:space="preserve">2020 г.) между Комитетом науки МОН РК и </w:t>
      </w:r>
      <w:r w:rsidR="00C51FA9" w:rsidRPr="00BE17DD">
        <w:rPr>
          <w:rFonts w:ascii="Times New Roman" w:hAnsi="Times New Roman"/>
          <w:sz w:val="24"/>
          <w:szCs w:val="24"/>
          <w:lang w:val="kk-KZ" w:eastAsia="zh-CN"/>
        </w:rPr>
        <w:t>Н</w:t>
      </w:r>
      <w:r w:rsidR="00C51FA9" w:rsidRPr="00BE17DD">
        <w:rPr>
          <w:rFonts w:ascii="Times New Roman" w:hAnsi="Times New Roman"/>
          <w:sz w:val="24"/>
          <w:szCs w:val="24"/>
          <w:lang w:eastAsia="zh-CN"/>
        </w:rPr>
        <w:t xml:space="preserve">АО «Казахский агротехнический университет им. С.Сейфуллина» </w:t>
      </w:r>
      <w:r w:rsidR="00C51FA9" w:rsidRPr="00BE17DD">
        <w:rPr>
          <w:rFonts w:ascii="Times New Roman" w:hAnsi="Times New Roman"/>
          <w:sz w:val="24"/>
          <w:szCs w:val="24"/>
        </w:rPr>
        <w:t>(</w:t>
      </w:r>
      <w:r w:rsidR="00865799" w:rsidRPr="00BE17DD">
        <w:rPr>
          <w:rFonts w:ascii="Times New Roman" w:hAnsi="Times New Roman"/>
          <w:sz w:val="24"/>
          <w:szCs w:val="24"/>
          <w:lang w:val="kk-KZ"/>
        </w:rPr>
        <w:t>П</w:t>
      </w:r>
      <w:r w:rsidR="00865799" w:rsidRPr="00BE17DD">
        <w:rPr>
          <w:rFonts w:ascii="Times New Roman" w:hAnsi="Times New Roman"/>
          <w:sz w:val="24"/>
          <w:szCs w:val="24"/>
        </w:rPr>
        <w:t>РИЛОЖЕНИЕ</w:t>
      </w:r>
      <w:r w:rsidR="00C51FA9" w:rsidRPr="00BE17DD">
        <w:rPr>
          <w:rFonts w:ascii="Times New Roman" w:hAnsi="Times New Roman"/>
          <w:sz w:val="24"/>
          <w:szCs w:val="24"/>
          <w:lang w:val="kk-KZ"/>
        </w:rPr>
        <w:t>А</w:t>
      </w:r>
      <w:r w:rsidR="00C51FA9" w:rsidRPr="00BE17DD">
        <w:rPr>
          <w:rFonts w:ascii="Times New Roman" w:hAnsi="Times New Roman"/>
          <w:sz w:val="24"/>
          <w:szCs w:val="24"/>
        </w:rPr>
        <w:t>)</w:t>
      </w:r>
      <w:r w:rsidR="00C51FA9" w:rsidRPr="00BE17DD">
        <w:rPr>
          <w:rFonts w:ascii="Times New Roman" w:hAnsi="Times New Roman"/>
          <w:sz w:val="24"/>
          <w:szCs w:val="24"/>
          <w:lang w:eastAsia="zh-CN"/>
        </w:rPr>
        <w:t>.</w:t>
      </w:r>
    </w:p>
    <w:p w:rsidR="000A0F60" w:rsidRPr="00BE17DD" w:rsidRDefault="000A0F60" w:rsidP="005768AD">
      <w:pPr>
        <w:spacing w:after="0" w:line="360" w:lineRule="auto"/>
        <w:ind w:firstLine="709"/>
        <w:rPr>
          <w:rFonts w:ascii="Times New Roman" w:hAnsi="Times New Roman"/>
          <w:sz w:val="24"/>
          <w:szCs w:val="24"/>
          <w:lang w:val="kk-KZ"/>
        </w:rPr>
      </w:pPr>
      <w:r w:rsidRPr="00BE17DD">
        <w:rPr>
          <w:rFonts w:ascii="Times New Roman" w:hAnsi="Times New Roman"/>
          <w:sz w:val="24"/>
          <w:szCs w:val="24"/>
          <w:lang w:val="kk-KZ"/>
        </w:rPr>
        <w:br w:type="page"/>
      </w:r>
    </w:p>
    <w:p w:rsidR="0097728E" w:rsidRPr="00BE17DD" w:rsidRDefault="0097728E" w:rsidP="005768AD">
      <w:pPr>
        <w:spacing w:after="0" w:line="360" w:lineRule="auto"/>
        <w:ind w:firstLine="709"/>
        <w:jc w:val="center"/>
        <w:rPr>
          <w:rFonts w:ascii="Times New Roman" w:hAnsi="Times New Roman"/>
          <w:b/>
          <w:sz w:val="24"/>
          <w:szCs w:val="24"/>
        </w:rPr>
      </w:pPr>
      <w:r w:rsidRPr="00BE17DD">
        <w:rPr>
          <w:rFonts w:ascii="Times New Roman" w:hAnsi="Times New Roman"/>
          <w:b/>
          <w:sz w:val="24"/>
          <w:szCs w:val="24"/>
        </w:rPr>
        <w:lastRenderedPageBreak/>
        <w:t>ОСНОВНАЯ ЧАСТЬ</w:t>
      </w:r>
    </w:p>
    <w:p w:rsidR="0097728E" w:rsidRPr="00BE17DD" w:rsidRDefault="0097728E" w:rsidP="005768AD">
      <w:pPr>
        <w:spacing w:after="0" w:line="360" w:lineRule="auto"/>
        <w:ind w:firstLine="709"/>
        <w:jc w:val="both"/>
        <w:rPr>
          <w:rFonts w:ascii="Times New Roman" w:hAnsi="Times New Roman"/>
          <w:bCs/>
          <w:sz w:val="24"/>
          <w:szCs w:val="24"/>
          <w:lang w:val="kk-KZ"/>
        </w:rPr>
      </w:pPr>
      <w:r w:rsidRPr="00BE17DD">
        <w:rPr>
          <w:rFonts w:ascii="Times New Roman" w:hAnsi="Times New Roman"/>
          <w:b/>
          <w:sz w:val="24"/>
          <w:szCs w:val="24"/>
        </w:rPr>
        <w:t xml:space="preserve">1 </w:t>
      </w:r>
      <w:r w:rsidRPr="00BE17DD">
        <w:rPr>
          <w:rFonts w:ascii="Times New Roman" w:hAnsi="Times New Roman"/>
          <w:b/>
          <w:iCs/>
          <w:sz w:val="24"/>
          <w:szCs w:val="24"/>
          <w:lang w:val="kk-KZ"/>
        </w:rPr>
        <w:t>В</w:t>
      </w:r>
      <w:r w:rsidRPr="00BE17DD">
        <w:rPr>
          <w:rFonts w:ascii="Times New Roman" w:hAnsi="Times New Roman"/>
          <w:b/>
          <w:bCs/>
          <w:sz w:val="24"/>
          <w:szCs w:val="24"/>
          <w:lang w:val="kk-KZ"/>
        </w:rPr>
        <w:t>ыбор направления исследований</w:t>
      </w:r>
    </w:p>
    <w:p w:rsidR="00F91992" w:rsidRPr="00BE17DD" w:rsidRDefault="006000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Наиболее энергоэффективные источники для выращивания растений в защищенном грунте в настоящее время могут быть разработаны на основе светодиодных облучателей. </w:t>
      </w:r>
    </w:p>
    <w:p w:rsidR="00DA7A37" w:rsidRPr="00BE17DD" w:rsidRDefault="00F91992" w:rsidP="005768AD">
      <w:pPr>
        <w:spacing w:after="0" w:line="360" w:lineRule="auto"/>
        <w:ind w:firstLine="709"/>
        <w:jc w:val="both"/>
        <w:rPr>
          <w:rStyle w:val="FontStyle38"/>
          <w:color w:val="auto"/>
          <w:sz w:val="24"/>
          <w:szCs w:val="24"/>
        </w:rPr>
      </w:pPr>
      <w:r w:rsidRPr="00BE17DD">
        <w:rPr>
          <w:rFonts w:ascii="Times New Roman" w:hAnsi="Times New Roman"/>
          <w:bCs/>
          <w:kern w:val="36"/>
          <w:sz w:val="24"/>
          <w:szCs w:val="24"/>
        </w:rPr>
        <w:t xml:space="preserve">На рисунке </w:t>
      </w:r>
      <w:r w:rsidR="00422BE1" w:rsidRPr="00BE17DD">
        <w:rPr>
          <w:rFonts w:ascii="Times New Roman" w:hAnsi="Times New Roman"/>
          <w:bCs/>
          <w:kern w:val="36"/>
          <w:sz w:val="24"/>
          <w:szCs w:val="24"/>
        </w:rPr>
        <w:t>1 представлены спектральные характеристифотосинтетически активной радиации (ФАР) растений</w:t>
      </w:r>
      <w:r w:rsidR="003309CA" w:rsidRPr="00BE17DD">
        <w:rPr>
          <w:rFonts w:ascii="Times New Roman" w:hAnsi="Times New Roman"/>
          <w:bCs/>
          <w:kern w:val="36"/>
          <w:sz w:val="24"/>
          <w:szCs w:val="24"/>
        </w:rPr>
        <w:t xml:space="preserve">, где </w:t>
      </w:r>
      <w:r w:rsidR="00422BE1" w:rsidRPr="00BE17DD">
        <w:rPr>
          <w:rFonts w:ascii="Times New Roman" w:hAnsi="Times New Roman"/>
          <w:bCs/>
          <w:kern w:val="36"/>
          <w:sz w:val="24"/>
          <w:szCs w:val="24"/>
        </w:rPr>
        <w:t>сплошная линия и для сравнения, пунктирная линия, спектральная характеристика зрения человека.</w:t>
      </w:r>
      <w:r w:rsidR="00DA7A37" w:rsidRPr="00BE17DD">
        <w:rPr>
          <w:rStyle w:val="FontStyle38"/>
          <w:color w:val="auto"/>
          <w:sz w:val="24"/>
          <w:szCs w:val="24"/>
        </w:rPr>
        <w:t>Свет в области ФАР является двигателем фотосинтеза. Эту часть излучения растение поглощает на 80-90%. Фотосинтез имеет пики в областях синего и красного света. Синий свет дает меньшую площадь листовой поверхности и более толстые листья, стимулирует образование хлорофилла. Красный свет стимулирует ц</w:t>
      </w:r>
      <w:r w:rsidR="00BE7C88" w:rsidRPr="00BE17DD">
        <w:rPr>
          <w:rStyle w:val="FontStyle38"/>
          <w:color w:val="auto"/>
          <w:sz w:val="24"/>
          <w:szCs w:val="24"/>
        </w:rPr>
        <w:t xml:space="preserve">ветение и образование </w:t>
      </w:r>
      <w:r w:rsidR="00F45785" w:rsidRPr="00BE17DD">
        <w:rPr>
          <w:rStyle w:val="FontStyle38"/>
          <w:color w:val="auto"/>
          <w:sz w:val="24"/>
          <w:szCs w:val="24"/>
        </w:rPr>
        <w:t>завязей [</w:t>
      </w:r>
      <w:r w:rsidR="00435774" w:rsidRPr="00BE17DD">
        <w:rPr>
          <w:rStyle w:val="FontStyle38"/>
          <w:color w:val="auto"/>
          <w:sz w:val="24"/>
          <w:szCs w:val="24"/>
        </w:rPr>
        <w:t>6</w:t>
      </w:r>
      <w:r w:rsidR="00DA7A37" w:rsidRPr="00BE17DD">
        <w:rPr>
          <w:rStyle w:val="FontStyle38"/>
          <w:color w:val="auto"/>
          <w:sz w:val="24"/>
          <w:szCs w:val="24"/>
        </w:rPr>
        <w:t>].</w:t>
      </w:r>
    </w:p>
    <w:p w:rsidR="00422BE1" w:rsidRPr="00BE17DD" w:rsidRDefault="00422BE1" w:rsidP="005768AD">
      <w:pPr>
        <w:pStyle w:val="Default"/>
        <w:spacing w:line="360" w:lineRule="auto"/>
        <w:ind w:firstLine="709"/>
        <w:jc w:val="both"/>
        <w:rPr>
          <w:bCs/>
          <w:color w:val="auto"/>
          <w:kern w:val="36"/>
        </w:rPr>
      </w:pPr>
      <w:r w:rsidRPr="00BE17DD">
        <w:rPr>
          <w:bCs/>
          <w:color w:val="auto"/>
          <w:kern w:val="36"/>
        </w:rPr>
        <w:t>Из рис</w:t>
      </w:r>
      <w:r w:rsidR="00F91992" w:rsidRPr="00BE17DD">
        <w:rPr>
          <w:bCs/>
          <w:color w:val="auto"/>
          <w:kern w:val="36"/>
        </w:rPr>
        <w:t xml:space="preserve">унка </w:t>
      </w:r>
      <w:r w:rsidRPr="00BE17DD">
        <w:rPr>
          <w:bCs/>
          <w:color w:val="auto"/>
          <w:kern w:val="36"/>
        </w:rPr>
        <w:t xml:space="preserve">1 очевидно, что </w:t>
      </w:r>
      <w:r w:rsidR="00F45785" w:rsidRPr="00BE17DD">
        <w:rPr>
          <w:bCs/>
          <w:color w:val="auto"/>
          <w:kern w:val="36"/>
        </w:rPr>
        <w:t>спектральные характеристики осветительных приборов,</w:t>
      </w:r>
      <w:r w:rsidRPr="00BE17DD">
        <w:rPr>
          <w:bCs/>
          <w:color w:val="auto"/>
          <w:kern w:val="36"/>
        </w:rPr>
        <w:t xml:space="preserve"> изготавливаемы</w:t>
      </w:r>
      <w:r w:rsidR="00836262" w:rsidRPr="00BE17DD">
        <w:rPr>
          <w:bCs/>
          <w:color w:val="auto"/>
          <w:kern w:val="36"/>
        </w:rPr>
        <w:t>х</w:t>
      </w:r>
      <w:r w:rsidRPr="00BE17DD">
        <w:rPr>
          <w:bCs/>
          <w:color w:val="auto"/>
          <w:kern w:val="36"/>
        </w:rPr>
        <w:t xml:space="preserve"> для освещения </w:t>
      </w:r>
      <w:r w:rsidR="00F45785" w:rsidRPr="00BE17DD">
        <w:rPr>
          <w:bCs/>
          <w:color w:val="auto"/>
          <w:kern w:val="36"/>
        </w:rPr>
        <w:t>деятельности людей,</w:t>
      </w:r>
      <w:r w:rsidRPr="00BE17DD">
        <w:rPr>
          <w:bCs/>
          <w:color w:val="auto"/>
          <w:kern w:val="36"/>
        </w:rPr>
        <w:t xml:space="preserve"> не удовлетворяют в полной мере требованиям растений. В этой связи</w:t>
      </w:r>
      <w:r w:rsidR="00836262" w:rsidRPr="00BE17DD">
        <w:rPr>
          <w:bCs/>
          <w:color w:val="auto"/>
          <w:kern w:val="36"/>
        </w:rPr>
        <w:t>,</w:t>
      </w:r>
      <w:r w:rsidRPr="00BE17DD">
        <w:rPr>
          <w:bCs/>
          <w:color w:val="auto"/>
          <w:kern w:val="36"/>
        </w:rPr>
        <w:t xml:space="preserve"> для облучения растений</w:t>
      </w:r>
      <w:r w:rsidR="00836262" w:rsidRPr="00BE17DD">
        <w:rPr>
          <w:bCs/>
          <w:color w:val="auto"/>
          <w:kern w:val="36"/>
        </w:rPr>
        <w:t>,</w:t>
      </w:r>
      <w:r w:rsidRPr="00BE17DD">
        <w:rPr>
          <w:bCs/>
          <w:color w:val="auto"/>
          <w:kern w:val="36"/>
        </w:rPr>
        <w:t xml:space="preserve"> в настоящее время безальтернативными являются </w:t>
      </w:r>
      <w:r w:rsidR="00836262" w:rsidRPr="00BE17DD">
        <w:rPr>
          <w:bCs/>
          <w:color w:val="auto"/>
          <w:kern w:val="36"/>
        </w:rPr>
        <w:t xml:space="preserve">мультиспектральные </w:t>
      </w:r>
      <w:r w:rsidRPr="00BE17DD">
        <w:rPr>
          <w:bCs/>
          <w:color w:val="auto"/>
          <w:kern w:val="36"/>
        </w:rPr>
        <w:t xml:space="preserve">облучательные приборы на основе </w:t>
      </w:r>
      <w:r w:rsidR="00836262" w:rsidRPr="00BE17DD">
        <w:rPr>
          <w:bCs/>
          <w:color w:val="auto"/>
          <w:kern w:val="36"/>
        </w:rPr>
        <w:t xml:space="preserve">матриц или линеек с комбинацией </w:t>
      </w:r>
      <w:r w:rsidRPr="00BE17DD">
        <w:rPr>
          <w:bCs/>
          <w:color w:val="auto"/>
          <w:kern w:val="36"/>
        </w:rPr>
        <w:t>светодиодов</w:t>
      </w:r>
      <w:r w:rsidR="00836262" w:rsidRPr="00BE17DD">
        <w:rPr>
          <w:bCs/>
          <w:color w:val="auto"/>
          <w:kern w:val="36"/>
        </w:rPr>
        <w:t xml:space="preserve"> разного спектра излучения</w:t>
      </w:r>
      <w:r w:rsidRPr="00BE17DD">
        <w:rPr>
          <w:bCs/>
          <w:color w:val="auto"/>
          <w:kern w:val="36"/>
        </w:rPr>
        <w:t xml:space="preserve">, позволяющие с высокой энергоэффективностью обеспечить требуемую ФАР </w:t>
      </w:r>
      <w:r w:rsidR="00836262" w:rsidRPr="00BE17DD">
        <w:rPr>
          <w:bCs/>
          <w:color w:val="auto"/>
          <w:kern w:val="36"/>
        </w:rPr>
        <w:t>полноту</w:t>
      </w:r>
      <w:r w:rsidRPr="00BE17DD">
        <w:rPr>
          <w:bCs/>
          <w:color w:val="auto"/>
          <w:kern w:val="36"/>
        </w:rPr>
        <w:t xml:space="preserve"> спектра и мощность излучения</w:t>
      </w:r>
      <w:r w:rsidR="00F91992" w:rsidRPr="00BE17DD">
        <w:rPr>
          <w:bCs/>
          <w:color w:val="auto"/>
          <w:kern w:val="36"/>
        </w:rPr>
        <w:t xml:space="preserve"> (для сравнения на рисунке </w:t>
      </w:r>
      <w:r w:rsidR="00ED1D35" w:rsidRPr="00BE17DD">
        <w:rPr>
          <w:bCs/>
          <w:color w:val="auto"/>
          <w:kern w:val="36"/>
        </w:rPr>
        <w:t>1</w:t>
      </w:r>
      <w:r w:rsidR="00CC332D" w:rsidRPr="00BE17DD">
        <w:rPr>
          <w:bCs/>
          <w:color w:val="auto"/>
          <w:kern w:val="36"/>
        </w:rPr>
        <w:t xml:space="preserve"> представлен спектр излучения </w:t>
      </w:r>
      <w:r w:rsidR="00CC332D" w:rsidRPr="00BE17DD">
        <w:rPr>
          <w:color w:val="auto"/>
        </w:rPr>
        <w:t xml:space="preserve">лампы </w:t>
      </w:r>
      <w:r w:rsidR="00CC332D" w:rsidRPr="00BE17DD">
        <w:rPr>
          <w:color w:val="auto"/>
          <w:spacing w:val="4"/>
        </w:rPr>
        <w:t>ДНаТ</w:t>
      </w:r>
      <w:r w:rsidR="00F91992" w:rsidRPr="00BE17DD">
        <w:rPr>
          <w:color w:val="auto"/>
          <w:spacing w:val="4"/>
        </w:rPr>
        <w:t>.</w:t>
      </w:r>
      <w:r w:rsidR="00CC332D" w:rsidRPr="00BE17DD">
        <w:rPr>
          <w:color w:val="auto"/>
          <w:spacing w:val="4"/>
        </w:rPr>
        <w:t>)</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6"/>
        <w:gridCol w:w="4354"/>
      </w:tblGrid>
      <w:tr w:rsidR="00BE17DD" w:rsidRPr="00BE17DD" w:rsidTr="00B23EDA">
        <w:trPr>
          <w:trHeight w:val="3064"/>
        </w:trPr>
        <w:tc>
          <w:tcPr>
            <w:tcW w:w="5305" w:type="dxa"/>
          </w:tcPr>
          <w:p w:rsidR="004F7C29" w:rsidRPr="00BE17DD" w:rsidRDefault="004F7C29" w:rsidP="00EC16C5">
            <w:pPr>
              <w:pStyle w:val="Default"/>
              <w:spacing w:line="360" w:lineRule="auto"/>
              <w:jc w:val="center"/>
              <w:rPr>
                <w:bCs/>
                <w:color w:val="auto"/>
                <w:kern w:val="36"/>
              </w:rPr>
            </w:pPr>
            <w:r w:rsidRPr="00BE17DD">
              <w:rPr>
                <w:bCs/>
                <w:noProof/>
                <w:color w:val="auto"/>
                <w:kern w:val="36"/>
                <w:lang w:eastAsia="ru-RU"/>
              </w:rPr>
              <w:drawing>
                <wp:inline distT="0" distB="0" distL="0" distR="0">
                  <wp:extent cx="3288693" cy="1884244"/>
                  <wp:effectExtent l="19050" t="0" r="6957"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6"/>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970" b="2103"/>
                          <a:stretch>
                            <a:fillRect/>
                          </a:stretch>
                        </pic:blipFill>
                        <pic:spPr bwMode="auto">
                          <a:xfrm>
                            <a:off x="0" y="0"/>
                            <a:ext cx="3346358" cy="1917283"/>
                          </a:xfrm>
                          <a:prstGeom prst="rect">
                            <a:avLst/>
                          </a:prstGeom>
                          <a:noFill/>
                          <a:ln>
                            <a:noFill/>
                          </a:ln>
                        </pic:spPr>
                      </pic:pic>
                    </a:graphicData>
                  </a:graphic>
                </wp:inline>
              </w:drawing>
            </w:r>
          </w:p>
        </w:tc>
        <w:tc>
          <w:tcPr>
            <w:tcW w:w="4265" w:type="dxa"/>
          </w:tcPr>
          <w:p w:rsidR="004F7C29" w:rsidRPr="00BE17DD" w:rsidRDefault="004F7C29" w:rsidP="00EC16C5">
            <w:pPr>
              <w:pStyle w:val="Default"/>
              <w:spacing w:line="360" w:lineRule="auto"/>
              <w:jc w:val="center"/>
              <w:rPr>
                <w:bCs/>
                <w:noProof/>
                <w:color w:val="auto"/>
                <w:kern w:val="36"/>
                <w:lang w:eastAsia="ru-RU"/>
              </w:rPr>
            </w:pPr>
            <w:r w:rsidRPr="00BE17DD">
              <w:rPr>
                <w:bCs/>
                <w:noProof/>
                <w:color w:val="auto"/>
                <w:kern w:val="36"/>
                <w:lang w:eastAsia="ru-RU"/>
              </w:rPr>
              <w:drawing>
                <wp:inline distT="0" distB="0" distL="0" distR="0">
                  <wp:extent cx="2720885" cy="1932167"/>
                  <wp:effectExtent l="19050" t="0" r="3265" b="0"/>
                  <wp:docPr id="7" name="Рисунок 1" descr="C:\Users\ww\Desktop\НАУКА 2020  12 мес\Лит Обзор 12 мес\спектр ДНАТ 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esktop\НАУКА 2020  12 мес\Лит Обзор 12 мес\спектр ДНАТ 600.jpg"/>
                          <pic:cNvPicPr>
                            <a:picLocks noChangeAspect="1" noChangeArrowheads="1"/>
                          </pic:cNvPicPr>
                        </pic:nvPicPr>
                        <pic:blipFill>
                          <a:blip r:embed="rId11" cstate="print"/>
                          <a:srcRect/>
                          <a:stretch>
                            <a:fillRect/>
                          </a:stretch>
                        </pic:blipFill>
                        <pic:spPr bwMode="auto">
                          <a:xfrm>
                            <a:off x="0" y="0"/>
                            <a:ext cx="2729077" cy="1937984"/>
                          </a:xfrm>
                          <a:prstGeom prst="rect">
                            <a:avLst/>
                          </a:prstGeom>
                          <a:noFill/>
                          <a:ln w="9525">
                            <a:noFill/>
                            <a:miter lim="800000"/>
                            <a:headEnd/>
                            <a:tailEnd/>
                          </a:ln>
                        </pic:spPr>
                      </pic:pic>
                    </a:graphicData>
                  </a:graphic>
                </wp:inline>
              </w:drawing>
            </w:r>
          </w:p>
        </w:tc>
      </w:tr>
      <w:tr w:rsidR="00BE17DD" w:rsidRPr="00BE17DD" w:rsidTr="00B23EDA">
        <w:trPr>
          <w:trHeight w:val="218"/>
        </w:trPr>
        <w:tc>
          <w:tcPr>
            <w:tcW w:w="5305" w:type="dxa"/>
          </w:tcPr>
          <w:p w:rsidR="004F7C29" w:rsidRPr="00BE17DD" w:rsidRDefault="00B23EDA" w:rsidP="004F7C29">
            <w:pPr>
              <w:pStyle w:val="Default"/>
              <w:jc w:val="center"/>
              <w:rPr>
                <w:bCs/>
                <w:color w:val="auto"/>
                <w:kern w:val="36"/>
              </w:rPr>
            </w:pPr>
            <w:r w:rsidRPr="00BE17DD">
              <w:rPr>
                <w:bCs/>
                <w:color w:val="auto"/>
                <w:kern w:val="36"/>
              </w:rPr>
              <w:t>а</w:t>
            </w:r>
          </w:p>
        </w:tc>
        <w:tc>
          <w:tcPr>
            <w:tcW w:w="4265" w:type="dxa"/>
          </w:tcPr>
          <w:p w:rsidR="004F7C29" w:rsidRPr="00BE17DD" w:rsidRDefault="00B23EDA" w:rsidP="00B23EDA">
            <w:pPr>
              <w:pStyle w:val="Default"/>
              <w:jc w:val="center"/>
              <w:rPr>
                <w:bCs/>
                <w:color w:val="auto"/>
                <w:kern w:val="36"/>
              </w:rPr>
            </w:pPr>
            <w:r w:rsidRPr="00BE17DD">
              <w:rPr>
                <w:bCs/>
                <w:color w:val="auto"/>
                <w:kern w:val="36"/>
              </w:rPr>
              <w:t>б</w:t>
            </w:r>
          </w:p>
        </w:tc>
      </w:tr>
      <w:tr w:rsidR="00B23EDA" w:rsidRPr="00BE17DD" w:rsidTr="005F347C">
        <w:trPr>
          <w:trHeight w:val="630"/>
        </w:trPr>
        <w:tc>
          <w:tcPr>
            <w:tcW w:w="9570" w:type="dxa"/>
            <w:gridSpan w:val="2"/>
          </w:tcPr>
          <w:p w:rsidR="00B23EDA" w:rsidRPr="00BE17DD" w:rsidRDefault="00B23EDA" w:rsidP="00B23EDA">
            <w:pPr>
              <w:pStyle w:val="Default"/>
              <w:jc w:val="center"/>
              <w:rPr>
                <w:color w:val="auto"/>
                <w:spacing w:val="4"/>
              </w:rPr>
            </w:pPr>
            <w:r w:rsidRPr="00BE17DD">
              <w:rPr>
                <w:bCs/>
                <w:color w:val="auto"/>
                <w:kern w:val="36"/>
              </w:rPr>
              <w:t xml:space="preserve">Рисунок 1 - Спектральные характеристи: а - фотосинтетическая активная радиация (ФАР) растений; б - </w:t>
            </w:r>
            <w:r w:rsidRPr="00BE17DD">
              <w:rPr>
                <w:color w:val="auto"/>
              </w:rPr>
              <w:t xml:space="preserve">спектр излучения традиционной лампы </w:t>
            </w:r>
            <w:r w:rsidRPr="00BE17DD">
              <w:rPr>
                <w:color w:val="auto"/>
                <w:spacing w:val="4"/>
              </w:rPr>
              <w:t>ДНаТ</w:t>
            </w:r>
          </w:p>
        </w:tc>
      </w:tr>
    </w:tbl>
    <w:p w:rsidR="003C25C8" w:rsidRPr="00BE17DD" w:rsidRDefault="003C25C8" w:rsidP="0071303F">
      <w:pPr>
        <w:spacing w:after="0" w:line="360" w:lineRule="auto"/>
        <w:ind w:firstLine="567"/>
        <w:jc w:val="both"/>
        <w:rPr>
          <w:rFonts w:ascii="Times New Roman" w:hAnsi="Times New Roman"/>
          <w:spacing w:val="4"/>
          <w:sz w:val="24"/>
          <w:szCs w:val="24"/>
        </w:rPr>
      </w:pPr>
    </w:p>
    <w:p w:rsidR="00DC6817" w:rsidRPr="00BE17DD" w:rsidRDefault="00422BE1" w:rsidP="005768AD">
      <w:pPr>
        <w:spacing w:after="0" w:line="360" w:lineRule="auto"/>
        <w:ind w:firstLine="709"/>
        <w:jc w:val="both"/>
        <w:rPr>
          <w:rFonts w:ascii="Times New Roman" w:hAnsi="Times New Roman"/>
          <w:spacing w:val="4"/>
          <w:sz w:val="24"/>
          <w:szCs w:val="24"/>
        </w:rPr>
      </w:pPr>
      <w:r w:rsidRPr="00BE17DD">
        <w:rPr>
          <w:rFonts w:ascii="Times New Roman" w:hAnsi="Times New Roman"/>
          <w:sz w:val="24"/>
          <w:szCs w:val="24"/>
        </w:rPr>
        <w:t xml:space="preserve">Мультиспектральный </w:t>
      </w:r>
      <w:r w:rsidR="002C7519" w:rsidRPr="00BE17DD">
        <w:rPr>
          <w:rFonts w:ascii="Times New Roman" w:hAnsi="Times New Roman"/>
          <w:sz w:val="24"/>
          <w:szCs w:val="24"/>
        </w:rPr>
        <w:t>х</w:t>
      </w:r>
      <w:r w:rsidRPr="00BE17DD">
        <w:rPr>
          <w:rFonts w:ascii="Times New Roman" w:hAnsi="Times New Roman"/>
          <w:sz w:val="24"/>
          <w:szCs w:val="24"/>
        </w:rPr>
        <w:t>арактер</w:t>
      </w:r>
      <w:r w:rsidR="006000B7" w:rsidRPr="00BE17DD">
        <w:rPr>
          <w:rFonts w:ascii="Times New Roman" w:hAnsi="Times New Roman"/>
          <w:sz w:val="24"/>
          <w:szCs w:val="24"/>
        </w:rPr>
        <w:t xml:space="preserve"> излучения </w:t>
      </w:r>
      <w:r w:rsidRPr="00BE17DD">
        <w:rPr>
          <w:rFonts w:ascii="Times New Roman" w:hAnsi="Times New Roman"/>
          <w:sz w:val="24"/>
          <w:szCs w:val="24"/>
        </w:rPr>
        <w:t>облучательного прибора</w:t>
      </w:r>
      <w:r w:rsidR="006000B7" w:rsidRPr="00BE17DD">
        <w:rPr>
          <w:rFonts w:ascii="Times New Roman" w:hAnsi="Times New Roman"/>
          <w:sz w:val="24"/>
          <w:szCs w:val="24"/>
        </w:rPr>
        <w:t xml:space="preserve"> является фактором, позволяющим создавать облучатели с оптимальным для каждого вида растений спектральным распределением, а также независимо регулировать плотность потока фотонов и продолжительность излучения в пределах каждой спектральной составляющей. </w:t>
      </w:r>
      <w:r w:rsidR="006000B7" w:rsidRPr="00BE17DD">
        <w:rPr>
          <w:rFonts w:ascii="Times New Roman" w:hAnsi="Times New Roman"/>
          <w:sz w:val="24"/>
          <w:szCs w:val="24"/>
        </w:rPr>
        <w:lastRenderedPageBreak/>
        <w:tab/>
        <w:t>На сегодня в России и за рубежом проведены исследования, показавшие преиму</w:t>
      </w:r>
      <w:r w:rsidR="004F7C29" w:rsidRPr="00BE17DD">
        <w:rPr>
          <w:rFonts w:ascii="Times New Roman" w:hAnsi="Times New Roman"/>
          <w:sz w:val="24"/>
          <w:szCs w:val="24"/>
        </w:rPr>
        <w:t>-</w:t>
      </w:r>
      <w:r w:rsidR="006000B7" w:rsidRPr="00BE17DD">
        <w:rPr>
          <w:rFonts w:ascii="Times New Roman" w:hAnsi="Times New Roman"/>
          <w:sz w:val="24"/>
          <w:szCs w:val="24"/>
        </w:rPr>
        <w:t>щества светодиодного тепличного освещения. Наибольшие успехи во внедрении свето</w:t>
      </w:r>
      <w:r w:rsidR="004F7C29" w:rsidRPr="00BE17DD">
        <w:rPr>
          <w:rFonts w:ascii="Times New Roman" w:hAnsi="Times New Roman"/>
          <w:sz w:val="24"/>
          <w:szCs w:val="24"/>
        </w:rPr>
        <w:t>-</w:t>
      </w:r>
      <w:r w:rsidR="006000B7" w:rsidRPr="00BE17DD">
        <w:rPr>
          <w:rFonts w:ascii="Times New Roman" w:hAnsi="Times New Roman"/>
          <w:sz w:val="24"/>
          <w:szCs w:val="24"/>
        </w:rPr>
        <w:t>диод</w:t>
      </w:r>
      <w:r w:rsidR="004F7C29" w:rsidRPr="00BE17DD">
        <w:rPr>
          <w:rFonts w:ascii="Times New Roman" w:hAnsi="Times New Roman"/>
          <w:sz w:val="24"/>
          <w:szCs w:val="24"/>
        </w:rPr>
        <w:t>н</w:t>
      </w:r>
      <w:r w:rsidR="006000B7" w:rsidRPr="00BE17DD">
        <w:rPr>
          <w:rFonts w:ascii="Times New Roman" w:hAnsi="Times New Roman"/>
          <w:sz w:val="24"/>
          <w:szCs w:val="24"/>
        </w:rPr>
        <w:t>ого освещения достигнуты в Европе, Японии</w:t>
      </w:r>
      <w:r w:rsidR="002C7519" w:rsidRPr="00BE17DD">
        <w:rPr>
          <w:rFonts w:ascii="Times New Roman" w:hAnsi="Times New Roman"/>
          <w:sz w:val="24"/>
          <w:szCs w:val="24"/>
        </w:rPr>
        <w:t>, Канаде</w:t>
      </w:r>
      <w:r w:rsidR="006B0043" w:rsidRPr="00BE17DD">
        <w:rPr>
          <w:rFonts w:ascii="Times New Roman" w:hAnsi="Times New Roman"/>
          <w:sz w:val="24"/>
          <w:szCs w:val="24"/>
        </w:rPr>
        <w:t>, Голландии</w:t>
      </w:r>
      <w:r w:rsidR="006000B7" w:rsidRPr="00BE17DD">
        <w:rPr>
          <w:rFonts w:ascii="Times New Roman" w:hAnsi="Times New Roman"/>
          <w:sz w:val="24"/>
          <w:szCs w:val="24"/>
        </w:rPr>
        <w:t xml:space="preserve"> и других развитых странах, являющихся крупными сельхозпроизводителями. Что неудивительно в связи с политикой </w:t>
      </w:r>
      <w:r w:rsidR="002C7519" w:rsidRPr="00BE17DD">
        <w:rPr>
          <w:rFonts w:ascii="Times New Roman" w:hAnsi="Times New Roman"/>
          <w:sz w:val="24"/>
          <w:szCs w:val="24"/>
        </w:rPr>
        <w:t xml:space="preserve">здорового питания и </w:t>
      </w:r>
      <w:r w:rsidR="006000B7" w:rsidRPr="00BE17DD">
        <w:rPr>
          <w:rFonts w:ascii="Times New Roman" w:hAnsi="Times New Roman"/>
          <w:sz w:val="24"/>
          <w:szCs w:val="24"/>
        </w:rPr>
        <w:t xml:space="preserve">энергосбережения, проводимой этими странами. </w:t>
      </w:r>
      <w:r w:rsidR="00BE7C88" w:rsidRPr="00BE17DD">
        <w:rPr>
          <w:rFonts w:ascii="Times New Roman" w:hAnsi="Times New Roman"/>
          <w:kern w:val="36"/>
          <w:sz w:val="24"/>
          <w:szCs w:val="24"/>
        </w:rPr>
        <w:t>[</w:t>
      </w:r>
      <w:r w:rsidR="00435774" w:rsidRPr="00BE17DD">
        <w:rPr>
          <w:rFonts w:ascii="Times New Roman" w:hAnsi="Times New Roman"/>
          <w:kern w:val="36"/>
          <w:sz w:val="24"/>
          <w:szCs w:val="24"/>
        </w:rPr>
        <w:t>7</w:t>
      </w:r>
      <w:r w:rsidR="006000B7" w:rsidRPr="00BE17DD">
        <w:rPr>
          <w:rFonts w:ascii="Times New Roman" w:hAnsi="Times New Roman"/>
          <w:kern w:val="36"/>
          <w:sz w:val="24"/>
          <w:szCs w:val="24"/>
        </w:rPr>
        <w:t>].</w:t>
      </w:r>
    </w:p>
    <w:p w:rsidR="006000B7" w:rsidRPr="00BE17DD" w:rsidRDefault="006000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Акмолинская область – один из основных сельскохозяйственных регионов Казахстана и он выполняет роль продовольственного пояса г. Нур-Султан. В виду природно-климатических условий Акмолинской области производство овощей имеет ярко выраженный </w:t>
      </w:r>
      <w:r w:rsidR="00CF4060" w:rsidRPr="00BE17DD">
        <w:rPr>
          <w:rFonts w:ascii="Times New Roman" w:hAnsi="Times New Roman"/>
          <w:sz w:val="24"/>
          <w:szCs w:val="24"/>
        </w:rPr>
        <w:t xml:space="preserve">сезонный </w:t>
      </w:r>
      <w:r w:rsidRPr="00BE17DD">
        <w:rPr>
          <w:rFonts w:ascii="Times New Roman" w:hAnsi="Times New Roman"/>
          <w:sz w:val="24"/>
          <w:szCs w:val="24"/>
        </w:rPr>
        <w:t>характер. Зимой и ранней весной содержание овощей в пищевом рационе населения резко сокращается. Поэтому выращивание овощей в защищенном  грунте имеет важное значение в решении вопроса по ликвидации сезонности в потреблении свежих овощей</w:t>
      </w:r>
      <w:r w:rsidR="00BE7C88" w:rsidRPr="00BE17DD">
        <w:rPr>
          <w:rFonts w:ascii="Times New Roman" w:hAnsi="Times New Roman"/>
          <w:bCs/>
          <w:kern w:val="36"/>
          <w:sz w:val="24"/>
          <w:szCs w:val="24"/>
        </w:rPr>
        <w:t>[</w:t>
      </w:r>
      <w:r w:rsidR="00435774" w:rsidRPr="00BE17DD">
        <w:rPr>
          <w:rFonts w:ascii="Times New Roman" w:hAnsi="Times New Roman"/>
          <w:bCs/>
          <w:kern w:val="36"/>
          <w:sz w:val="24"/>
          <w:szCs w:val="24"/>
        </w:rPr>
        <w:t>8</w:t>
      </w:r>
      <w:r w:rsidRPr="00BE17DD">
        <w:rPr>
          <w:rFonts w:ascii="Times New Roman" w:hAnsi="Times New Roman"/>
          <w:bCs/>
          <w:kern w:val="36"/>
          <w:sz w:val="24"/>
          <w:szCs w:val="24"/>
        </w:rPr>
        <w:t>].</w:t>
      </w:r>
    </w:p>
    <w:p w:rsidR="00DA7A37" w:rsidRPr="00BE17DD" w:rsidRDefault="006000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Производство зеленных культур, в первую очередь салатов, одно из перспективных направл</w:t>
      </w:r>
      <w:r w:rsidR="00BE7C88" w:rsidRPr="00BE17DD">
        <w:rPr>
          <w:rFonts w:ascii="Times New Roman" w:hAnsi="Times New Roman"/>
          <w:sz w:val="24"/>
          <w:szCs w:val="24"/>
        </w:rPr>
        <w:t>ений тепличного овощеводства [</w:t>
      </w:r>
      <w:r w:rsidR="00435774" w:rsidRPr="00BE17DD">
        <w:rPr>
          <w:rFonts w:ascii="Times New Roman" w:hAnsi="Times New Roman"/>
          <w:sz w:val="24"/>
          <w:szCs w:val="24"/>
        </w:rPr>
        <w:t>9</w:t>
      </w:r>
      <w:r w:rsidRPr="00BE17DD">
        <w:rPr>
          <w:rFonts w:ascii="Times New Roman" w:hAnsi="Times New Roman"/>
          <w:sz w:val="24"/>
          <w:szCs w:val="24"/>
        </w:rPr>
        <w:t xml:space="preserve">]. </w:t>
      </w:r>
      <w:r w:rsidR="00CF4060" w:rsidRPr="00BE17DD">
        <w:rPr>
          <w:rFonts w:ascii="Times New Roman" w:hAnsi="Times New Roman"/>
          <w:sz w:val="24"/>
          <w:szCs w:val="24"/>
        </w:rPr>
        <w:t>Салат</w:t>
      </w:r>
      <w:r w:rsidRPr="00BE17DD">
        <w:rPr>
          <w:rFonts w:ascii="Times New Roman" w:hAnsi="Times New Roman"/>
          <w:sz w:val="24"/>
          <w:szCs w:val="24"/>
        </w:rPr>
        <w:t xml:space="preserve"> занимает особое место среди овощей по своему биохимическому составу: содержит витамины С, каротин, В1, В2, В6, Е, К, РР, фолиевую кислот</w:t>
      </w:r>
      <w:r w:rsidR="00BE7C88" w:rsidRPr="00BE17DD">
        <w:rPr>
          <w:rFonts w:ascii="Times New Roman" w:hAnsi="Times New Roman"/>
          <w:sz w:val="24"/>
          <w:szCs w:val="24"/>
        </w:rPr>
        <w:t>у, богат минеральными солями [</w:t>
      </w:r>
      <w:r w:rsidR="00435774" w:rsidRPr="00BE17DD">
        <w:rPr>
          <w:rFonts w:ascii="Times New Roman" w:hAnsi="Times New Roman"/>
          <w:sz w:val="24"/>
          <w:szCs w:val="24"/>
        </w:rPr>
        <w:t>10</w:t>
      </w:r>
      <w:r w:rsidRPr="00BE17DD">
        <w:rPr>
          <w:rFonts w:ascii="Times New Roman" w:hAnsi="Times New Roman"/>
          <w:sz w:val="24"/>
          <w:szCs w:val="24"/>
        </w:rPr>
        <w:t xml:space="preserve">]. </w:t>
      </w:r>
      <w:r w:rsidR="00DA7A37" w:rsidRPr="00BE17DD">
        <w:rPr>
          <w:rFonts w:ascii="Times New Roman" w:hAnsi="Times New Roman"/>
          <w:sz w:val="24"/>
          <w:szCs w:val="24"/>
        </w:rPr>
        <w:t>Светодиодное освещение листового салата можно подобрать таким образом, чтобы обеспечить максимум фотосинтеза с оптимальным потреблением электрической э</w:t>
      </w:r>
      <w:r w:rsidR="00BE7C88" w:rsidRPr="00BE17DD">
        <w:rPr>
          <w:rFonts w:ascii="Times New Roman" w:hAnsi="Times New Roman"/>
          <w:sz w:val="24"/>
          <w:szCs w:val="24"/>
        </w:rPr>
        <w:t>нергии [</w:t>
      </w:r>
      <w:r w:rsidR="00435774" w:rsidRPr="00BE17DD">
        <w:rPr>
          <w:rFonts w:ascii="Times New Roman" w:hAnsi="Times New Roman"/>
          <w:sz w:val="24"/>
          <w:szCs w:val="24"/>
        </w:rPr>
        <w:t>11,12</w:t>
      </w:r>
      <w:r w:rsidR="00DA7A37" w:rsidRPr="00BE17DD">
        <w:rPr>
          <w:rFonts w:ascii="Times New Roman" w:hAnsi="Times New Roman"/>
          <w:sz w:val="24"/>
          <w:szCs w:val="24"/>
        </w:rPr>
        <w:t xml:space="preserve">]. </w:t>
      </w:r>
    </w:p>
    <w:p w:rsidR="006000B7" w:rsidRPr="00BE17DD" w:rsidRDefault="006000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В условиях Акмолинской области в зимних теплицах томат выращивают преимущественно в продленном, а также в зимне-весеннем и летне-осеннем оборотах, продукция поступает с апреля по ноябрь, в зимние месяцы ощущается ее дефицит.</w:t>
      </w:r>
    </w:p>
    <w:p w:rsidR="003E6AC0" w:rsidRPr="00BE17DD" w:rsidRDefault="006000B7" w:rsidP="005768AD">
      <w:pPr>
        <w:autoSpaceDE w:val="0"/>
        <w:autoSpaceDN w:val="0"/>
        <w:adjustRightInd w:val="0"/>
        <w:spacing w:after="0" w:line="360" w:lineRule="auto"/>
        <w:ind w:firstLine="709"/>
        <w:jc w:val="both"/>
        <w:rPr>
          <w:rFonts w:ascii="Times New Roman" w:hAnsi="Times New Roman"/>
          <w:sz w:val="24"/>
          <w:szCs w:val="24"/>
        </w:rPr>
      </w:pPr>
      <w:r w:rsidRPr="00BE17DD">
        <w:rPr>
          <w:rFonts w:ascii="Times New Roman" w:hAnsi="Times New Roman"/>
          <w:sz w:val="24"/>
          <w:szCs w:val="24"/>
        </w:rPr>
        <w:t>Короткий и очень часто пасмурный день и недостаточная интенсивность солнеч</w:t>
      </w:r>
      <w:r w:rsidR="004F7C29" w:rsidRPr="00BE17DD">
        <w:rPr>
          <w:rFonts w:ascii="Times New Roman" w:hAnsi="Times New Roman"/>
          <w:sz w:val="24"/>
          <w:szCs w:val="24"/>
        </w:rPr>
        <w:t>-</w:t>
      </w:r>
      <w:r w:rsidRPr="00BE17DD">
        <w:rPr>
          <w:rFonts w:ascii="Times New Roman" w:hAnsi="Times New Roman"/>
          <w:sz w:val="24"/>
          <w:szCs w:val="24"/>
        </w:rPr>
        <w:t xml:space="preserve">ного освещения в теплицах в течение зимне-весеннего периода заставляет прибегать к дополнительному освещению растений, в особенности, когда выращивают рассаду. </w:t>
      </w:r>
    </w:p>
    <w:p w:rsidR="003E6AC0" w:rsidRPr="00BE17DD" w:rsidRDefault="003E6AC0"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Российскими учеными Ракутько С.А. и др. показана возможность применения светодиодов для промышленного получения рассады томата</w:t>
      </w:r>
      <w:r w:rsidR="00BE7C88" w:rsidRPr="00BE17DD">
        <w:rPr>
          <w:rFonts w:ascii="Times New Roman" w:hAnsi="Times New Roman"/>
          <w:bCs/>
          <w:kern w:val="36"/>
          <w:sz w:val="24"/>
          <w:szCs w:val="24"/>
        </w:rPr>
        <w:t>[</w:t>
      </w:r>
      <w:r w:rsidR="00435774" w:rsidRPr="00BE17DD">
        <w:rPr>
          <w:rFonts w:ascii="Times New Roman" w:hAnsi="Times New Roman"/>
          <w:bCs/>
          <w:kern w:val="36"/>
          <w:sz w:val="24"/>
          <w:szCs w:val="24"/>
        </w:rPr>
        <w:t>13</w:t>
      </w:r>
      <w:r w:rsidRPr="00BE17DD">
        <w:rPr>
          <w:rFonts w:ascii="Times New Roman" w:hAnsi="Times New Roman"/>
          <w:bCs/>
          <w:kern w:val="36"/>
          <w:sz w:val="24"/>
          <w:szCs w:val="24"/>
        </w:rPr>
        <w:t>].</w:t>
      </w:r>
    </w:p>
    <w:p w:rsidR="006000B7" w:rsidRPr="00BE17DD" w:rsidRDefault="006000B7" w:rsidP="005768AD">
      <w:pPr>
        <w:autoSpaceDE w:val="0"/>
        <w:autoSpaceDN w:val="0"/>
        <w:adjustRightInd w:val="0"/>
        <w:spacing w:after="0" w:line="360" w:lineRule="auto"/>
        <w:ind w:firstLine="709"/>
        <w:jc w:val="both"/>
        <w:rPr>
          <w:rFonts w:ascii="Times New Roman" w:hAnsi="Times New Roman"/>
          <w:sz w:val="24"/>
          <w:szCs w:val="24"/>
        </w:rPr>
      </w:pPr>
      <w:r w:rsidRPr="00BE17DD">
        <w:rPr>
          <w:rFonts w:ascii="Times New Roman" w:hAnsi="Times New Roman"/>
          <w:sz w:val="24"/>
          <w:szCs w:val="24"/>
        </w:rPr>
        <w:t>Дополнительное освещение требуется после появления всходов</w:t>
      </w:r>
      <w:r w:rsidR="00DA7A37" w:rsidRPr="00BE17DD">
        <w:rPr>
          <w:rFonts w:ascii="Times New Roman" w:hAnsi="Times New Roman"/>
          <w:sz w:val="24"/>
          <w:szCs w:val="24"/>
        </w:rPr>
        <w:t xml:space="preserve">, так полноценное </w:t>
      </w:r>
      <w:r w:rsidR="00F45785" w:rsidRPr="00BE17DD">
        <w:rPr>
          <w:rFonts w:ascii="Times New Roman" w:hAnsi="Times New Roman"/>
          <w:sz w:val="24"/>
          <w:szCs w:val="24"/>
        </w:rPr>
        <w:t>освещение томата</w:t>
      </w:r>
      <w:r w:rsidRPr="00BE17DD">
        <w:rPr>
          <w:rFonts w:ascii="Times New Roman" w:hAnsi="Times New Roman"/>
          <w:sz w:val="24"/>
          <w:szCs w:val="24"/>
        </w:rPr>
        <w:t xml:space="preserve"> почти вдвое сокращает время, необходимое для выращивания рассады. Облучение рассады ускоряет плодоношение на 20-25 дней, а общий урожай повышается на 25-30%. Себестоимость овощей, несмотря на дополнительные затраты, снижается на 15-20% </w:t>
      </w:r>
      <w:r w:rsidRPr="00BE17DD">
        <w:rPr>
          <w:rFonts w:ascii="Times New Roman" w:eastAsia="TimesNewRomanPSMT" w:hAnsi="Times New Roman"/>
          <w:sz w:val="24"/>
          <w:szCs w:val="24"/>
        </w:rPr>
        <w:t>[</w:t>
      </w:r>
      <w:r w:rsidR="00435774" w:rsidRPr="00BE17DD">
        <w:rPr>
          <w:rFonts w:ascii="Times New Roman" w:hAnsi="Times New Roman"/>
          <w:bCs/>
          <w:kern w:val="36"/>
          <w:sz w:val="24"/>
          <w:szCs w:val="24"/>
        </w:rPr>
        <w:t>14</w:t>
      </w:r>
      <w:r w:rsidRPr="00BE17DD">
        <w:rPr>
          <w:rFonts w:ascii="Times New Roman" w:hAnsi="Times New Roman"/>
          <w:bCs/>
          <w:kern w:val="36"/>
          <w:sz w:val="24"/>
          <w:szCs w:val="24"/>
        </w:rPr>
        <w:t>].</w:t>
      </w:r>
    </w:p>
    <w:p w:rsidR="006000B7" w:rsidRPr="00BE17DD" w:rsidRDefault="006000B7" w:rsidP="005768AD">
      <w:pPr>
        <w:spacing w:after="0" w:line="360" w:lineRule="auto"/>
        <w:ind w:firstLine="709"/>
        <w:jc w:val="both"/>
        <w:rPr>
          <w:rStyle w:val="FontStyle38"/>
          <w:color w:val="auto"/>
          <w:sz w:val="24"/>
          <w:szCs w:val="24"/>
        </w:rPr>
      </w:pPr>
      <w:r w:rsidRPr="00BE17DD">
        <w:rPr>
          <w:rStyle w:val="FontStyle38"/>
          <w:color w:val="auto"/>
          <w:sz w:val="24"/>
          <w:szCs w:val="24"/>
        </w:rPr>
        <w:t xml:space="preserve">Для получения оптимальной урожайности в количественном и качественном отношении интенсивность излучения, его спектральный состав и продолжительность облучения должны быть адаптированы к потребностям </w:t>
      </w:r>
      <w:r w:rsidR="00DA7A37" w:rsidRPr="00BE17DD">
        <w:rPr>
          <w:rStyle w:val="FontStyle38"/>
          <w:color w:val="auto"/>
          <w:sz w:val="24"/>
          <w:szCs w:val="24"/>
        </w:rPr>
        <w:t xml:space="preserve">конкретного </w:t>
      </w:r>
      <w:r w:rsidRPr="00BE17DD">
        <w:rPr>
          <w:rStyle w:val="FontStyle38"/>
          <w:color w:val="auto"/>
          <w:sz w:val="24"/>
          <w:szCs w:val="24"/>
        </w:rPr>
        <w:t xml:space="preserve">растения. </w:t>
      </w:r>
    </w:p>
    <w:p w:rsidR="006000B7" w:rsidRPr="00BE17DD" w:rsidRDefault="006000B7" w:rsidP="005768AD">
      <w:pPr>
        <w:spacing w:after="0" w:line="360" w:lineRule="auto"/>
        <w:ind w:firstLine="709"/>
        <w:jc w:val="both"/>
        <w:rPr>
          <w:rFonts w:ascii="Times New Roman" w:hAnsi="Times New Roman"/>
          <w:i/>
          <w:sz w:val="24"/>
          <w:szCs w:val="24"/>
        </w:rPr>
      </w:pPr>
      <w:r w:rsidRPr="00BE17DD">
        <w:rPr>
          <w:rFonts w:ascii="Times New Roman" w:hAnsi="Times New Roman"/>
          <w:sz w:val="24"/>
          <w:szCs w:val="24"/>
        </w:rPr>
        <w:lastRenderedPageBreak/>
        <w:t xml:space="preserve">Физиологическая реакция на продолжительность искусственного освещения до сих пор остается не ясной. </w:t>
      </w:r>
      <w:r w:rsidRPr="00BE17DD">
        <w:rPr>
          <w:rFonts w:ascii="Times New Roman" w:hAnsi="Times New Roman"/>
          <w:sz w:val="24"/>
          <w:szCs w:val="24"/>
          <w:lang w:val="en-US"/>
        </w:rPr>
        <w:t>MartineDorais</w:t>
      </w:r>
      <w:r w:rsidRPr="00BE17DD">
        <w:rPr>
          <w:rFonts w:ascii="Times New Roman" w:hAnsi="Times New Roman"/>
          <w:sz w:val="24"/>
          <w:szCs w:val="24"/>
        </w:rPr>
        <w:t xml:space="preserve">, </w:t>
      </w:r>
      <w:r w:rsidR="00F45785" w:rsidRPr="00BE17DD">
        <w:rPr>
          <w:rFonts w:ascii="Times New Roman" w:hAnsi="Times New Roman"/>
          <w:sz w:val="24"/>
          <w:szCs w:val="24"/>
          <w:lang w:val="en-US"/>
        </w:rPr>
        <w:t>SergeYelle</w:t>
      </w:r>
      <w:r w:rsidR="00F45785" w:rsidRPr="00BE17DD">
        <w:rPr>
          <w:rFonts w:ascii="Times New Roman" w:hAnsi="Times New Roman"/>
          <w:sz w:val="24"/>
          <w:szCs w:val="24"/>
        </w:rPr>
        <w:t xml:space="preserve"> и</w:t>
      </w:r>
      <w:r w:rsidR="00F45785" w:rsidRPr="00BE17DD">
        <w:rPr>
          <w:rFonts w:ascii="Times New Roman" w:hAnsi="Times New Roman"/>
          <w:sz w:val="24"/>
          <w:szCs w:val="24"/>
          <w:lang w:val="en-US"/>
        </w:rPr>
        <w:t>AndreGosselin</w:t>
      </w:r>
      <w:r w:rsidR="00F45785" w:rsidRPr="00BE17DD">
        <w:rPr>
          <w:rFonts w:ascii="Times New Roman" w:hAnsi="Times New Roman"/>
          <w:sz w:val="24"/>
          <w:szCs w:val="24"/>
        </w:rPr>
        <w:t xml:space="preserve"> утверждают</w:t>
      </w:r>
      <w:r w:rsidRPr="00BE17DD">
        <w:rPr>
          <w:rFonts w:ascii="Times New Roman" w:hAnsi="Times New Roman"/>
          <w:sz w:val="24"/>
          <w:szCs w:val="24"/>
        </w:rPr>
        <w:t>, что при продолжительном искусственном освещении растение томата лучше развивается и раньше зацветает в течение первых 5-7 недель</w:t>
      </w:r>
      <w:r w:rsidR="00BE7C88" w:rsidRPr="00BE17DD">
        <w:rPr>
          <w:rFonts w:ascii="Times New Roman" w:hAnsi="Times New Roman"/>
          <w:sz w:val="24"/>
          <w:szCs w:val="24"/>
        </w:rPr>
        <w:t>[</w:t>
      </w:r>
      <w:r w:rsidR="00435774" w:rsidRPr="00BE17DD">
        <w:rPr>
          <w:rFonts w:ascii="Times New Roman" w:hAnsi="Times New Roman"/>
          <w:sz w:val="24"/>
          <w:szCs w:val="24"/>
        </w:rPr>
        <w:t>15</w:t>
      </w:r>
      <w:r w:rsidRPr="00BE17DD">
        <w:rPr>
          <w:rFonts w:ascii="Times New Roman" w:hAnsi="Times New Roman"/>
          <w:sz w:val="24"/>
          <w:szCs w:val="24"/>
        </w:rPr>
        <w:t xml:space="preserve">].  </w:t>
      </w:r>
    </w:p>
    <w:p w:rsidR="006000B7" w:rsidRPr="00BE17DD" w:rsidRDefault="006000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Таким образом, очевидно, что разработка и использование специализированного источника света с регулируемым спектральным составом, интенсивностью и длитель</w:t>
      </w:r>
      <w:r w:rsidR="004F7C29" w:rsidRPr="00BE17DD">
        <w:rPr>
          <w:rFonts w:ascii="Times New Roman" w:hAnsi="Times New Roman"/>
          <w:sz w:val="24"/>
          <w:szCs w:val="24"/>
        </w:rPr>
        <w:t>-</w:t>
      </w:r>
      <w:r w:rsidRPr="00BE17DD">
        <w:rPr>
          <w:rFonts w:ascii="Times New Roman" w:hAnsi="Times New Roman"/>
          <w:sz w:val="24"/>
          <w:szCs w:val="24"/>
        </w:rPr>
        <w:t xml:space="preserve">ностью излучения в соответствии с потребностями конкретного растения позволит не только увеличить урожайность, но и улучшить качество плодов. </w:t>
      </w:r>
    </w:p>
    <w:p w:rsidR="003309CA" w:rsidRPr="00BE17DD" w:rsidRDefault="006000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Отсутствие готовых к </w:t>
      </w:r>
      <w:r w:rsidR="00F45785" w:rsidRPr="00BE17DD">
        <w:rPr>
          <w:rFonts w:ascii="Times New Roman" w:hAnsi="Times New Roman"/>
          <w:sz w:val="24"/>
          <w:szCs w:val="24"/>
        </w:rPr>
        <w:t>применению технологий</w:t>
      </w:r>
      <w:r w:rsidRPr="00BE17DD">
        <w:rPr>
          <w:rFonts w:ascii="Times New Roman" w:hAnsi="Times New Roman"/>
          <w:sz w:val="24"/>
          <w:szCs w:val="24"/>
        </w:rPr>
        <w:t xml:space="preserve"> выращивания овощных культур с применением светодиодных </w:t>
      </w:r>
      <w:r w:rsidR="00F45785" w:rsidRPr="00BE17DD">
        <w:rPr>
          <w:rFonts w:ascii="Times New Roman" w:hAnsi="Times New Roman"/>
          <w:sz w:val="24"/>
          <w:szCs w:val="24"/>
        </w:rPr>
        <w:t>светильников, адаптированных</w:t>
      </w:r>
      <w:r w:rsidRPr="00BE17DD">
        <w:rPr>
          <w:rFonts w:ascii="Times New Roman" w:hAnsi="Times New Roman"/>
          <w:sz w:val="24"/>
          <w:szCs w:val="24"/>
        </w:rPr>
        <w:t xml:space="preserve"> к условиям культивационных сооружений Казахстана, являются основными сдерживающими факторами в </w:t>
      </w:r>
      <w:r w:rsidR="007726EC" w:rsidRPr="00BE17DD">
        <w:rPr>
          <w:rFonts w:ascii="Times New Roman" w:hAnsi="Times New Roman"/>
          <w:sz w:val="24"/>
          <w:szCs w:val="24"/>
        </w:rPr>
        <w:t>овощеводстве</w:t>
      </w:r>
      <w:r w:rsidR="00F45785" w:rsidRPr="00BE17DD">
        <w:rPr>
          <w:rFonts w:ascii="Times New Roman" w:hAnsi="Times New Roman"/>
          <w:sz w:val="24"/>
          <w:szCs w:val="24"/>
        </w:rPr>
        <w:t xml:space="preserve"> защищенного</w:t>
      </w:r>
      <w:r w:rsidRPr="00BE17DD">
        <w:rPr>
          <w:rFonts w:ascii="Times New Roman" w:hAnsi="Times New Roman"/>
          <w:sz w:val="24"/>
          <w:szCs w:val="24"/>
        </w:rPr>
        <w:t xml:space="preserve"> грунта. </w:t>
      </w:r>
    </w:p>
    <w:p w:rsidR="006000B7" w:rsidRPr="00BE17DD" w:rsidRDefault="006000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Решение стратегической задачи по развитию данного </w:t>
      </w:r>
      <w:r w:rsidR="00F45785" w:rsidRPr="00BE17DD">
        <w:rPr>
          <w:rFonts w:ascii="Times New Roman" w:hAnsi="Times New Roman"/>
          <w:sz w:val="24"/>
          <w:szCs w:val="24"/>
        </w:rPr>
        <w:t>направления</w:t>
      </w:r>
      <w:r w:rsidRPr="00BE17DD">
        <w:rPr>
          <w:rFonts w:ascii="Times New Roman" w:hAnsi="Times New Roman"/>
          <w:sz w:val="24"/>
          <w:szCs w:val="24"/>
        </w:rPr>
        <w:t xml:space="preserve"> требует научно-обоснованных технологических и экономических для производства конкурентоспособной овощной продукции. Ликвидация пробелов в знаниях и навыках будет способствовать развитию данной отрасли и повысит устойчивость агроформирова</w:t>
      </w:r>
      <w:r w:rsidR="004F7C29" w:rsidRPr="00BE17DD">
        <w:rPr>
          <w:rFonts w:ascii="Times New Roman" w:hAnsi="Times New Roman"/>
          <w:sz w:val="24"/>
          <w:szCs w:val="24"/>
        </w:rPr>
        <w:t>-</w:t>
      </w:r>
      <w:r w:rsidRPr="00BE17DD">
        <w:rPr>
          <w:rFonts w:ascii="Times New Roman" w:hAnsi="Times New Roman"/>
          <w:sz w:val="24"/>
          <w:szCs w:val="24"/>
        </w:rPr>
        <w:t>ний за счет производства конкурентоспособной, экспортоориентированной овощной продукции с высокой рыночной стоимостью.</w:t>
      </w:r>
    </w:p>
    <w:p w:rsidR="006000B7" w:rsidRPr="00BE17DD" w:rsidRDefault="006000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С целью соответствия требованиям целостного, мультиаспектн</w:t>
      </w:r>
      <w:r w:rsidR="00DB7DFB" w:rsidRPr="00BE17DD">
        <w:rPr>
          <w:rFonts w:ascii="Times New Roman" w:hAnsi="Times New Roman"/>
          <w:sz w:val="24"/>
          <w:szCs w:val="24"/>
        </w:rPr>
        <w:t>ого исследования в проекте</w:t>
      </w:r>
      <w:r w:rsidR="00F45785" w:rsidRPr="00BE17DD">
        <w:rPr>
          <w:rFonts w:ascii="Times New Roman" w:hAnsi="Times New Roman"/>
          <w:sz w:val="24"/>
          <w:szCs w:val="24"/>
        </w:rPr>
        <w:t>использован междисциплинарный</w:t>
      </w:r>
      <w:r w:rsidRPr="00BE17DD">
        <w:rPr>
          <w:rFonts w:ascii="Times New Roman" w:hAnsi="Times New Roman"/>
          <w:sz w:val="24"/>
          <w:szCs w:val="24"/>
        </w:rPr>
        <w:t xml:space="preserve"> подход к генерации знаний, налаживанию государственно-частного партнерства и другим мероприятиям. Применение указанных подходов обеспечит мультидисциплинарная исследовательская группа из ученых Республики Казахстан, Российской Федерации и частного бизнес-партнера заявителя. </w:t>
      </w:r>
    </w:p>
    <w:p w:rsidR="0097728E" w:rsidRPr="00BE17DD" w:rsidRDefault="003E6AC0" w:rsidP="005768AD">
      <w:pPr>
        <w:spacing w:after="0" w:line="360" w:lineRule="auto"/>
        <w:ind w:firstLine="709"/>
        <w:rPr>
          <w:rFonts w:ascii="Times New Roman" w:hAnsi="Times New Roman"/>
          <w:b/>
          <w:bCs/>
          <w:sz w:val="24"/>
          <w:szCs w:val="24"/>
          <w:lang w:val="kk-KZ"/>
        </w:rPr>
      </w:pPr>
      <w:r w:rsidRPr="00BE17DD">
        <w:rPr>
          <w:rFonts w:ascii="Times New Roman" w:hAnsi="Times New Roman"/>
          <w:b/>
          <w:bCs/>
        </w:rPr>
        <w:br w:type="page"/>
      </w:r>
      <w:r w:rsidR="0097728E" w:rsidRPr="00BE17DD">
        <w:rPr>
          <w:rFonts w:ascii="Times New Roman" w:hAnsi="Times New Roman"/>
          <w:b/>
          <w:bCs/>
          <w:sz w:val="24"/>
          <w:szCs w:val="24"/>
          <w:lang w:val="kk-KZ"/>
        </w:rPr>
        <w:lastRenderedPageBreak/>
        <w:t>2 Объекты и методы исследования</w:t>
      </w:r>
    </w:p>
    <w:p w:rsidR="00323662" w:rsidRPr="00BE17DD" w:rsidRDefault="006000B7" w:rsidP="005768AD">
      <w:pPr>
        <w:pStyle w:val="ConsPlusCell"/>
        <w:spacing w:line="360" w:lineRule="auto"/>
        <w:ind w:firstLine="709"/>
        <w:jc w:val="both"/>
      </w:pPr>
      <w:r w:rsidRPr="00BE17DD">
        <w:rPr>
          <w:caps/>
        </w:rPr>
        <w:t>О</w:t>
      </w:r>
      <w:r w:rsidR="00B519EC" w:rsidRPr="00BE17DD">
        <w:t xml:space="preserve">бъектами исследования являются </w:t>
      </w:r>
      <w:r w:rsidR="00032A91" w:rsidRPr="00BE17DD">
        <w:t>рассада томата, выращивая</w:t>
      </w:r>
      <w:r w:rsidRPr="00BE17DD">
        <w:t xml:space="preserve"> в условиях </w:t>
      </w:r>
      <w:r w:rsidRPr="00BE17DD">
        <w:rPr>
          <w:spacing w:val="-2"/>
        </w:rPr>
        <w:t xml:space="preserve"> тепличного комплекса ТОО </w:t>
      </w:r>
      <w:r w:rsidRPr="00BE17DD">
        <w:t>«LedSystemMedia»</w:t>
      </w:r>
      <w:r w:rsidR="0005632C" w:rsidRPr="00BE17DD">
        <w:t xml:space="preserve"> в г. Нур-Султан </w:t>
      </w:r>
      <w:r w:rsidRPr="00BE17DD">
        <w:t xml:space="preserve"> и салат листовой, выращиваемый на </w:t>
      </w:r>
      <w:r w:rsidRPr="00BE17DD">
        <w:rPr>
          <w:rStyle w:val="FontStyle30"/>
          <w:color w:val="auto"/>
          <w:sz w:val="24"/>
          <w:szCs w:val="24"/>
        </w:rPr>
        <w:t>гидропонных культивационных модуляхв условиях теплицы Казахского национального аграрного</w:t>
      </w:r>
      <w:r w:rsidR="001D761A" w:rsidRPr="00BE17DD">
        <w:rPr>
          <w:rStyle w:val="FontStyle30"/>
          <w:color w:val="auto"/>
          <w:sz w:val="24"/>
          <w:szCs w:val="24"/>
        </w:rPr>
        <w:t xml:space="preserve"> исследовательского</w:t>
      </w:r>
      <w:r w:rsidRPr="00BE17DD">
        <w:rPr>
          <w:rStyle w:val="FontStyle30"/>
          <w:color w:val="auto"/>
          <w:sz w:val="24"/>
          <w:szCs w:val="24"/>
        </w:rPr>
        <w:t xml:space="preserve"> университета</w:t>
      </w:r>
      <w:r w:rsidR="00B519EC" w:rsidRPr="00BE17DD">
        <w:rPr>
          <w:rStyle w:val="FontStyle30"/>
          <w:color w:val="auto"/>
          <w:sz w:val="24"/>
          <w:szCs w:val="24"/>
        </w:rPr>
        <w:t xml:space="preserve"> (К</w:t>
      </w:r>
      <w:r w:rsidR="00384B52" w:rsidRPr="00BE17DD">
        <w:rPr>
          <w:rStyle w:val="FontStyle30"/>
          <w:color w:val="auto"/>
          <w:sz w:val="24"/>
          <w:szCs w:val="24"/>
        </w:rPr>
        <w:t>а</w:t>
      </w:r>
      <w:r w:rsidR="00B519EC" w:rsidRPr="00BE17DD">
        <w:rPr>
          <w:rStyle w:val="FontStyle30"/>
          <w:color w:val="auto"/>
          <w:sz w:val="24"/>
          <w:szCs w:val="24"/>
        </w:rPr>
        <w:t>зНА</w:t>
      </w:r>
      <w:r w:rsidR="00384B52" w:rsidRPr="00BE17DD">
        <w:rPr>
          <w:rStyle w:val="FontStyle30"/>
          <w:color w:val="auto"/>
          <w:sz w:val="24"/>
          <w:szCs w:val="24"/>
        </w:rPr>
        <w:t>И</w:t>
      </w:r>
      <w:r w:rsidR="00B519EC" w:rsidRPr="00BE17DD">
        <w:rPr>
          <w:rStyle w:val="FontStyle30"/>
          <w:color w:val="auto"/>
          <w:sz w:val="24"/>
          <w:szCs w:val="24"/>
        </w:rPr>
        <w:t>У)</w:t>
      </w:r>
      <w:r w:rsidRPr="00BE17DD">
        <w:t>при освещении светодиодными</w:t>
      </w:r>
      <w:r w:rsidR="00B519EC" w:rsidRPr="00BE17DD">
        <w:t xml:space="preserve"> облучателями (СДО) </w:t>
      </w:r>
      <w:r w:rsidRPr="00BE17DD">
        <w:t>и ДНаТ (контроль) в специализированных экспери</w:t>
      </w:r>
      <w:r w:rsidR="002B1FC6" w:rsidRPr="00BE17DD">
        <w:t>ментальных установках (рисунок 2</w:t>
      </w:r>
      <w:r w:rsidRPr="00BE17DD">
        <w:t>).</w:t>
      </w:r>
    </w:p>
    <w:p w:rsidR="00323662" w:rsidRPr="00BE17DD" w:rsidRDefault="00323662" w:rsidP="004C65F9">
      <w:pPr>
        <w:pStyle w:val="ConsPlusCell"/>
        <w:spacing w:line="360" w:lineRule="auto"/>
        <w:jc w:val="both"/>
        <w:rPr>
          <w:highlight w:val="yellow"/>
        </w:rPr>
      </w:pPr>
    </w:p>
    <w:tbl>
      <w:tblPr>
        <w:tblStyle w:val="aff6"/>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4500"/>
      </w:tblGrid>
      <w:tr w:rsidR="00BE17DD" w:rsidRPr="00BE17DD" w:rsidTr="00A779B6">
        <w:trPr>
          <w:trHeight w:val="3362"/>
        </w:trPr>
        <w:tc>
          <w:tcPr>
            <w:tcW w:w="4928" w:type="dxa"/>
          </w:tcPr>
          <w:p w:rsidR="00323662" w:rsidRPr="00BE17DD" w:rsidRDefault="00A779B6" w:rsidP="004C65F9">
            <w:pPr>
              <w:pStyle w:val="ConsPlusCell"/>
              <w:spacing w:line="360" w:lineRule="auto"/>
              <w:jc w:val="center"/>
            </w:pPr>
            <w:r w:rsidRPr="00BE17DD">
              <w:rPr>
                <w:noProof/>
                <w:lang w:eastAsia="ru-RU"/>
              </w:rPr>
              <w:drawing>
                <wp:inline distT="0" distB="0" distL="0" distR="0">
                  <wp:extent cx="3631721" cy="2043376"/>
                  <wp:effectExtent l="19050" t="0" r="6829" b="0"/>
                  <wp:docPr id="34" name="Рисунок 1" descr="C:\Users\ww\Downloads\IMG-2021031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ownloads\IMG-20210311-WA0012.jpg"/>
                          <pic:cNvPicPr>
                            <a:picLocks noChangeAspect="1" noChangeArrowheads="1"/>
                          </pic:cNvPicPr>
                        </pic:nvPicPr>
                        <pic:blipFill>
                          <a:blip r:embed="rId12" cstate="print"/>
                          <a:srcRect/>
                          <a:stretch>
                            <a:fillRect/>
                          </a:stretch>
                        </pic:blipFill>
                        <pic:spPr bwMode="auto">
                          <a:xfrm>
                            <a:off x="0" y="0"/>
                            <a:ext cx="3631721" cy="2043376"/>
                          </a:xfrm>
                          <a:prstGeom prst="rect">
                            <a:avLst/>
                          </a:prstGeom>
                          <a:noFill/>
                          <a:ln w="9525">
                            <a:noFill/>
                            <a:miter lim="800000"/>
                            <a:headEnd/>
                            <a:tailEnd/>
                          </a:ln>
                        </pic:spPr>
                      </pic:pic>
                    </a:graphicData>
                  </a:graphic>
                </wp:inline>
              </w:drawing>
            </w:r>
          </w:p>
        </w:tc>
        <w:tc>
          <w:tcPr>
            <w:tcW w:w="4500" w:type="dxa"/>
          </w:tcPr>
          <w:p w:rsidR="00323662" w:rsidRPr="00BE17DD" w:rsidRDefault="0071303F" w:rsidP="004C65F9">
            <w:pPr>
              <w:pStyle w:val="ConsPlusCell"/>
              <w:spacing w:line="360" w:lineRule="auto"/>
              <w:jc w:val="both"/>
            </w:pPr>
            <w:r w:rsidRPr="00BE17DD">
              <w:rPr>
                <w:noProof/>
                <w:lang w:eastAsia="ru-RU"/>
              </w:rPr>
              <w:drawing>
                <wp:inline distT="0" distB="0" distL="0" distR="0">
                  <wp:extent cx="2659493" cy="2047875"/>
                  <wp:effectExtent l="19050" t="0" r="7507" b="0"/>
                  <wp:docPr id="40" name="Рисунок 12" descr="C:\Users\ww\Desktop\НАУКА ЛЕД 2020  12 мес\ОТЧЕТ 2020 ЛЕД\Лит ОБЗОР ОТЧЕТ 2020\ФОТО наблюдение КазНАУ 2020\Всходы салатов\IMG-20201127-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w\Desktop\НАУКА ЛЕД 2020  12 мес\ОТЧЕТ 2020 ЛЕД\Лит ОБЗОР ОТЧЕТ 2020\ФОТО наблюдение КазНАУ 2020\Всходы салатов\IMG-20201127-WA0057.jpg"/>
                          <pic:cNvPicPr>
                            <a:picLocks noChangeAspect="1" noChangeArrowheads="1"/>
                          </pic:cNvPicPr>
                        </pic:nvPicPr>
                        <pic:blipFill>
                          <a:blip r:embed="rId13" cstate="print"/>
                          <a:srcRect/>
                          <a:stretch>
                            <a:fillRect/>
                          </a:stretch>
                        </pic:blipFill>
                        <pic:spPr bwMode="auto">
                          <a:xfrm>
                            <a:off x="0" y="0"/>
                            <a:ext cx="2664996" cy="2052113"/>
                          </a:xfrm>
                          <a:prstGeom prst="rect">
                            <a:avLst/>
                          </a:prstGeom>
                          <a:noFill/>
                          <a:ln w="9525">
                            <a:noFill/>
                            <a:miter lim="800000"/>
                            <a:headEnd/>
                            <a:tailEnd/>
                          </a:ln>
                        </pic:spPr>
                      </pic:pic>
                    </a:graphicData>
                  </a:graphic>
                </wp:inline>
              </w:drawing>
            </w:r>
          </w:p>
        </w:tc>
      </w:tr>
      <w:tr w:rsidR="00BE17DD" w:rsidRPr="00BE17DD" w:rsidTr="00985085">
        <w:trPr>
          <w:trHeight w:val="263"/>
        </w:trPr>
        <w:tc>
          <w:tcPr>
            <w:tcW w:w="4928" w:type="dxa"/>
          </w:tcPr>
          <w:p w:rsidR="0071303F" w:rsidRPr="00BE17DD" w:rsidRDefault="0071303F" w:rsidP="004C65F9">
            <w:pPr>
              <w:pStyle w:val="ConsPlusCell"/>
              <w:spacing w:line="360" w:lineRule="auto"/>
              <w:jc w:val="center"/>
              <w:rPr>
                <w:lang w:val="kk-KZ"/>
              </w:rPr>
            </w:pPr>
            <w:r w:rsidRPr="00BE17DD">
              <w:rPr>
                <w:lang w:val="kk-KZ"/>
              </w:rPr>
              <w:t>1</w:t>
            </w:r>
          </w:p>
        </w:tc>
        <w:tc>
          <w:tcPr>
            <w:tcW w:w="4500" w:type="dxa"/>
          </w:tcPr>
          <w:p w:rsidR="0071303F" w:rsidRPr="00BE17DD" w:rsidRDefault="0071303F" w:rsidP="004C65F9">
            <w:pPr>
              <w:pStyle w:val="ConsPlusCell"/>
              <w:spacing w:line="360" w:lineRule="auto"/>
              <w:jc w:val="center"/>
              <w:rPr>
                <w:lang w:val="kk-KZ"/>
              </w:rPr>
            </w:pPr>
            <w:r w:rsidRPr="00BE17DD">
              <w:rPr>
                <w:lang w:val="kk-KZ"/>
              </w:rPr>
              <w:t>2</w:t>
            </w:r>
          </w:p>
        </w:tc>
      </w:tr>
      <w:tr w:rsidR="00323662" w:rsidRPr="00BE17DD" w:rsidTr="00385BFD">
        <w:tc>
          <w:tcPr>
            <w:tcW w:w="9428" w:type="dxa"/>
            <w:gridSpan w:val="2"/>
            <w:shd w:val="clear" w:color="auto" w:fill="auto"/>
          </w:tcPr>
          <w:p w:rsidR="00323662" w:rsidRPr="00BE17DD" w:rsidRDefault="00323662" w:rsidP="004C65F9">
            <w:pPr>
              <w:pStyle w:val="ConsPlusCell"/>
              <w:spacing w:line="360" w:lineRule="auto"/>
              <w:jc w:val="center"/>
              <w:rPr>
                <w:lang w:val="kk-KZ"/>
              </w:rPr>
            </w:pPr>
            <w:r w:rsidRPr="00BE17DD">
              <w:t>Рис</w:t>
            </w:r>
            <w:r w:rsidR="002B1FC6" w:rsidRPr="00BE17DD">
              <w:rPr>
                <w:lang w:val="kk-KZ"/>
              </w:rPr>
              <w:t>унок 2</w:t>
            </w:r>
            <w:r w:rsidR="0071303F" w:rsidRPr="00BE17DD">
              <w:rPr>
                <w:lang w:val="kk-KZ"/>
              </w:rPr>
              <w:t xml:space="preserve"> - Специализированные экспериментальные установки: 1- для выращивания рассады томата</w:t>
            </w:r>
            <w:r w:rsidR="00F97E3F" w:rsidRPr="00BE17DD">
              <w:t>(г.Нур- Султан)</w:t>
            </w:r>
            <w:r w:rsidR="0071303F" w:rsidRPr="00BE17DD">
              <w:rPr>
                <w:lang w:val="kk-KZ"/>
              </w:rPr>
              <w:t>; 2 - для выращивания листового салата (</w:t>
            </w:r>
            <w:r w:rsidR="00F97E3F" w:rsidRPr="00BE17DD">
              <w:rPr>
                <w:lang w:val="kk-KZ"/>
              </w:rPr>
              <w:t>г.Алматы</w:t>
            </w:r>
            <w:r w:rsidR="0071303F" w:rsidRPr="00BE17DD">
              <w:rPr>
                <w:lang w:val="kk-KZ"/>
              </w:rPr>
              <w:t>)</w:t>
            </w:r>
          </w:p>
        </w:tc>
      </w:tr>
    </w:tbl>
    <w:p w:rsidR="006000B7" w:rsidRPr="00BE17DD" w:rsidRDefault="006000B7" w:rsidP="004C65F9">
      <w:pPr>
        <w:pStyle w:val="ConsPlusCell"/>
        <w:spacing w:line="360" w:lineRule="auto"/>
        <w:jc w:val="both"/>
        <w:rPr>
          <w:highlight w:val="yellow"/>
        </w:rPr>
      </w:pPr>
    </w:p>
    <w:p w:rsidR="006000B7" w:rsidRPr="00BE17DD" w:rsidRDefault="00D2667A" w:rsidP="005768AD">
      <w:pPr>
        <w:pStyle w:val="ConsPlusCell"/>
        <w:spacing w:line="360" w:lineRule="auto"/>
        <w:ind w:firstLine="709"/>
        <w:jc w:val="both"/>
        <w:rPr>
          <w:rStyle w:val="FontStyle30"/>
          <w:color w:val="auto"/>
          <w:sz w:val="24"/>
          <w:szCs w:val="24"/>
        </w:rPr>
      </w:pPr>
      <w:r w:rsidRPr="00BE17DD">
        <w:rPr>
          <w:rStyle w:val="FontStyle30"/>
          <w:color w:val="auto"/>
          <w:sz w:val="24"/>
          <w:szCs w:val="24"/>
        </w:rPr>
        <w:t>В рамках настоящего проекта разработана и изготовлена специализированная экспериментальная установка для проведения исследований</w:t>
      </w:r>
      <w:r w:rsidR="0005632C" w:rsidRPr="00BE17DD">
        <w:rPr>
          <w:rStyle w:val="FontStyle30"/>
          <w:color w:val="auto"/>
          <w:sz w:val="24"/>
          <w:szCs w:val="24"/>
        </w:rPr>
        <w:t xml:space="preserve"> по выращиванию рассады томата</w:t>
      </w:r>
      <w:r w:rsidRPr="00BE17DD">
        <w:rPr>
          <w:rStyle w:val="FontStyle30"/>
          <w:color w:val="auto"/>
          <w:sz w:val="24"/>
          <w:szCs w:val="24"/>
        </w:rPr>
        <w:t xml:space="preserve">. </w:t>
      </w:r>
      <w:r w:rsidR="006000B7" w:rsidRPr="00BE17DD">
        <w:rPr>
          <w:rStyle w:val="FontStyle30"/>
          <w:color w:val="auto"/>
          <w:sz w:val="24"/>
          <w:szCs w:val="24"/>
        </w:rPr>
        <w:t xml:space="preserve">В опытах будут применены экспериментальные экземпляры тепличных светодиодных светильников-облучателей для светокультуры растений условными названиями АВС 1 </w:t>
      </w:r>
      <w:r w:rsidR="00B35B4D" w:rsidRPr="00BE17DD">
        <w:rPr>
          <w:rStyle w:val="FontStyle30"/>
          <w:color w:val="auto"/>
          <w:sz w:val="24"/>
          <w:szCs w:val="24"/>
        </w:rPr>
        <w:t xml:space="preserve">и АВС 2 </w:t>
      </w:r>
      <w:r w:rsidR="009016E4" w:rsidRPr="00BE17DD">
        <w:rPr>
          <w:rStyle w:val="FontStyle30"/>
          <w:color w:val="auto"/>
          <w:sz w:val="24"/>
          <w:szCs w:val="24"/>
        </w:rPr>
        <w:t xml:space="preserve">отечественного производства, </w:t>
      </w:r>
      <w:r w:rsidR="006000B7" w:rsidRPr="00BE17DD">
        <w:rPr>
          <w:rStyle w:val="FontStyle30"/>
          <w:color w:val="auto"/>
          <w:sz w:val="24"/>
          <w:szCs w:val="24"/>
        </w:rPr>
        <w:t>(далее – светильник)</w:t>
      </w:r>
      <w:r w:rsidR="009016E4" w:rsidRPr="00BE17DD">
        <w:rPr>
          <w:rStyle w:val="FontStyle30"/>
          <w:color w:val="auto"/>
          <w:sz w:val="24"/>
          <w:szCs w:val="24"/>
        </w:rPr>
        <w:t>,</w:t>
      </w:r>
      <w:r w:rsidR="006000B7" w:rsidRPr="00BE17DD">
        <w:rPr>
          <w:rStyle w:val="FontStyle30"/>
          <w:color w:val="auto"/>
          <w:sz w:val="24"/>
          <w:szCs w:val="24"/>
        </w:rPr>
        <w:t xml:space="preserve"> предназначенные для использования в качестве источника фотосинтетической активной радиации </w:t>
      </w:r>
      <w:r w:rsidR="009016E4" w:rsidRPr="00BE17DD">
        <w:rPr>
          <w:rStyle w:val="FontStyle30"/>
          <w:color w:val="auto"/>
          <w:sz w:val="24"/>
          <w:szCs w:val="24"/>
        </w:rPr>
        <w:t xml:space="preserve">(ФАР) при выращивании рассады и зеленных </w:t>
      </w:r>
      <w:r w:rsidR="006000B7" w:rsidRPr="00BE17DD">
        <w:rPr>
          <w:rStyle w:val="FontStyle30"/>
          <w:color w:val="auto"/>
          <w:sz w:val="24"/>
          <w:szCs w:val="24"/>
        </w:rPr>
        <w:t xml:space="preserve">растений. </w:t>
      </w:r>
    </w:p>
    <w:p w:rsidR="006000B7" w:rsidRPr="00BE17DD" w:rsidRDefault="006000B7" w:rsidP="005768AD">
      <w:pPr>
        <w:pStyle w:val="ConsPlusCell"/>
        <w:spacing w:line="360" w:lineRule="auto"/>
        <w:ind w:firstLine="709"/>
        <w:jc w:val="both"/>
      </w:pPr>
      <w:r w:rsidRPr="00BE17DD">
        <w:rPr>
          <w:rStyle w:val="FontStyle30"/>
          <w:color w:val="auto"/>
          <w:sz w:val="24"/>
          <w:szCs w:val="24"/>
        </w:rPr>
        <w:t xml:space="preserve">В качестве источника света в светильнике применены энергосберегающие светодиоды в сочетании со специальной отечественной ноу-хау технологией получения оптимального </w:t>
      </w:r>
      <w:r w:rsidR="00B519EC" w:rsidRPr="00BE17DD">
        <w:rPr>
          <w:rStyle w:val="FontStyle30"/>
          <w:color w:val="auto"/>
          <w:sz w:val="24"/>
          <w:szCs w:val="24"/>
        </w:rPr>
        <w:t>спектра для досветки растений</w:t>
      </w:r>
      <w:r w:rsidR="00435774" w:rsidRPr="00BE17DD">
        <w:t>[16].</w:t>
      </w:r>
    </w:p>
    <w:p w:rsidR="00AC726C" w:rsidRPr="00BE17DD" w:rsidRDefault="006000B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Экспериментальные установки для выращивания рассады томата</w:t>
      </w:r>
      <w:r w:rsidR="00032A91" w:rsidRPr="00BE17DD">
        <w:rPr>
          <w:rFonts w:ascii="Times New Roman" w:hAnsi="Times New Roman"/>
          <w:sz w:val="24"/>
          <w:szCs w:val="24"/>
        </w:rPr>
        <w:t>и листового салата</w:t>
      </w:r>
      <w:r w:rsidRPr="00BE17DD">
        <w:rPr>
          <w:rFonts w:ascii="Times New Roman" w:hAnsi="Times New Roman"/>
          <w:sz w:val="24"/>
          <w:szCs w:val="24"/>
        </w:rPr>
        <w:t xml:space="preserve"> включают системы </w:t>
      </w:r>
      <w:r w:rsidR="00032A91" w:rsidRPr="00BE17DD">
        <w:rPr>
          <w:rFonts w:ascii="Times New Roman" w:hAnsi="Times New Roman"/>
          <w:sz w:val="24"/>
          <w:szCs w:val="24"/>
        </w:rPr>
        <w:t>светодиодного облучения</w:t>
      </w:r>
      <w:r w:rsidRPr="00BE17DD">
        <w:rPr>
          <w:rFonts w:ascii="Times New Roman" w:hAnsi="Times New Roman"/>
          <w:sz w:val="24"/>
          <w:szCs w:val="24"/>
        </w:rPr>
        <w:t xml:space="preserve"> и системы подачи питательных растворов. Системы облучения позволяют регулировать яркость в пределах 50-100%. Системы светодиодного облучения имеют индивидуальный спектральный состав в каждом стеллаже в отдельности</w:t>
      </w:r>
      <w:r w:rsidR="00F97E3F" w:rsidRPr="00BE17DD">
        <w:rPr>
          <w:rFonts w:ascii="Times New Roman" w:hAnsi="Times New Roman"/>
          <w:sz w:val="24"/>
          <w:szCs w:val="24"/>
        </w:rPr>
        <w:t xml:space="preserve"> (таблица 1,</w:t>
      </w:r>
      <w:r w:rsidR="003309CA" w:rsidRPr="00BE17DD">
        <w:rPr>
          <w:rFonts w:ascii="Times New Roman" w:hAnsi="Times New Roman"/>
          <w:sz w:val="24"/>
          <w:szCs w:val="24"/>
        </w:rPr>
        <w:t xml:space="preserve"> рисунок</w:t>
      </w:r>
      <w:r w:rsidR="00926224" w:rsidRPr="00BE17DD">
        <w:rPr>
          <w:rFonts w:ascii="Times New Roman" w:hAnsi="Times New Roman"/>
          <w:sz w:val="24"/>
          <w:szCs w:val="24"/>
        </w:rPr>
        <w:t xml:space="preserve"> 3</w:t>
      </w:r>
      <w:r w:rsidR="00F97E3F" w:rsidRPr="00BE17DD">
        <w:rPr>
          <w:rFonts w:ascii="Times New Roman" w:hAnsi="Times New Roman"/>
          <w:sz w:val="24"/>
          <w:szCs w:val="24"/>
        </w:rPr>
        <w:t>)</w:t>
      </w:r>
      <w:r w:rsidRPr="00BE17DD">
        <w:rPr>
          <w:rFonts w:ascii="Times New Roman" w:hAnsi="Times New Roman"/>
          <w:sz w:val="24"/>
          <w:szCs w:val="24"/>
        </w:rPr>
        <w:t>.</w:t>
      </w:r>
    </w:p>
    <w:p w:rsidR="00671DD6" w:rsidRPr="00BE17DD" w:rsidRDefault="00976B13" w:rsidP="005768AD">
      <w:pPr>
        <w:tabs>
          <w:tab w:val="left" w:pos="1134"/>
        </w:tabs>
        <w:spacing w:after="0" w:line="360" w:lineRule="auto"/>
        <w:ind w:firstLine="709"/>
        <w:jc w:val="both"/>
        <w:rPr>
          <w:rFonts w:ascii="Times New Roman" w:hAnsi="Times New Roman"/>
          <w:bCs/>
          <w:sz w:val="24"/>
          <w:szCs w:val="24"/>
        </w:rPr>
      </w:pPr>
      <w:r w:rsidRPr="00BE17DD">
        <w:rPr>
          <w:rFonts w:ascii="Times New Roman" w:hAnsi="Times New Roman"/>
          <w:sz w:val="24"/>
          <w:szCs w:val="24"/>
        </w:rPr>
        <w:lastRenderedPageBreak/>
        <w:t>Светодиодное облучение буде</w:t>
      </w:r>
      <w:r w:rsidR="006000B7" w:rsidRPr="00BE17DD">
        <w:rPr>
          <w:rFonts w:ascii="Times New Roman" w:hAnsi="Times New Roman"/>
          <w:sz w:val="24"/>
          <w:szCs w:val="24"/>
        </w:rPr>
        <w:t xml:space="preserve">т включаться и отключаться автоматически. Фотопериод составляет </w:t>
      </w:r>
      <w:r w:rsidR="005E295C" w:rsidRPr="00BE17DD">
        <w:rPr>
          <w:rFonts w:ascii="Times New Roman" w:hAnsi="Times New Roman"/>
          <w:sz w:val="24"/>
          <w:szCs w:val="24"/>
        </w:rPr>
        <w:t>18</w:t>
      </w:r>
      <w:r w:rsidR="006000B7" w:rsidRPr="00BE17DD">
        <w:rPr>
          <w:rFonts w:ascii="Times New Roman" w:hAnsi="Times New Roman"/>
          <w:sz w:val="24"/>
          <w:szCs w:val="24"/>
        </w:rPr>
        <w:t xml:space="preserve"> ч. Рассад</w:t>
      </w:r>
      <w:r w:rsidR="006000B7" w:rsidRPr="00BE17DD">
        <w:rPr>
          <w:rFonts w:ascii="Times New Roman" w:hAnsi="Times New Roman"/>
          <w:sz w:val="24"/>
          <w:szCs w:val="24"/>
          <w:lang w:val="kk-KZ"/>
        </w:rPr>
        <w:t>а</w:t>
      </w:r>
      <w:r w:rsidR="006000B7" w:rsidRPr="00BE17DD">
        <w:rPr>
          <w:rFonts w:ascii="Times New Roman" w:hAnsi="Times New Roman"/>
          <w:sz w:val="24"/>
          <w:szCs w:val="24"/>
        </w:rPr>
        <w:t xml:space="preserve"> томата буд</w:t>
      </w:r>
      <w:r w:rsidR="006000B7" w:rsidRPr="00BE17DD">
        <w:rPr>
          <w:rFonts w:ascii="Times New Roman" w:hAnsi="Times New Roman"/>
          <w:sz w:val="24"/>
          <w:szCs w:val="24"/>
          <w:lang w:val="kk-KZ"/>
        </w:rPr>
        <w:t>е</w:t>
      </w:r>
      <w:r w:rsidR="006000B7" w:rsidRPr="00BE17DD">
        <w:rPr>
          <w:rFonts w:ascii="Times New Roman" w:hAnsi="Times New Roman"/>
          <w:sz w:val="24"/>
          <w:szCs w:val="24"/>
        </w:rPr>
        <w:t xml:space="preserve">т выращиваться по используемой </w:t>
      </w:r>
      <w:r w:rsidR="0000410A" w:rsidRPr="00BE17DD">
        <w:rPr>
          <w:rFonts w:ascii="Times New Roman" w:hAnsi="Times New Roman"/>
          <w:sz w:val="24"/>
          <w:szCs w:val="24"/>
        </w:rPr>
        <w:t>технологии тепличного</w:t>
      </w:r>
      <w:r w:rsidR="006000B7" w:rsidRPr="00BE17DD">
        <w:rPr>
          <w:rFonts w:ascii="Times New Roman" w:hAnsi="Times New Roman"/>
          <w:spacing w:val="-2"/>
          <w:sz w:val="24"/>
          <w:szCs w:val="24"/>
        </w:rPr>
        <w:t xml:space="preserve"> комплекса ТОО </w:t>
      </w:r>
      <w:r w:rsidR="006000B7" w:rsidRPr="00BE17DD">
        <w:rPr>
          <w:rFonts w:ascii="Times New Roman" w:hAnsi="Times New Roman"/>
          <w:sz w:val="24"/>
          <w:szCs w:val="24"/>
        </w:rPr>
        <w:t>«LedSystemMedia»</w:t>
      </w:r>
      <w:r w:rsidRPr="00BE17DD">
        <w:rPr>
          <w:rFonts w:ascii="Times New Roman" w:hAnsi="Times New Roman"/>
          <w:sz w:val="24"/>
          <w:szCs w:val="24"/>
        </w:rPr>
        <w:t xml:space="preserve"> (г.Нур-Султан) и </w:t>
      </w:r>
      <w:r w:rsidR="009711FA" w:rsidRPr="00BE17DD">
        <w:rPr>
          <w:rFonts w:ascii="Times New Roman" w:hAnsi="Times New Roman"/>
          <w:sz w:val="24"/>
          <w:szCs w:val="24"/>
        </w:rPr>
        <w:t>листовой салат в экспериментальной теплице</w:t>
      </w:r>
      <w:r w:rsidRPr="00BE17DD">
        <w:rPr>
          <w:rFonts w:ascii="Times New Roman" w:hAnsi="Times New Roman"/>
          <w:sz w:val="24"/>
          <w:szCs w:val="24"/>
        </w:rPr>
        <w:t>КазНА</w:t>
      </w:r>
      <w:r w:rsidR="00384B52" w:rsidRPr="00BE17DD">
        <w:rPr>
          <w:rFonts w:ascii="Times New Roman" w:hAnsi="Times New Roman"/>
          <w:sz w:val="24"/>
          <w:szCs w:val="24"/>
        </w:rPr>
        <w:t>И</w:t>
      </w:r>
      <w:r w:rsidRPr="00BE17DD">
        <w:rPr>
          <w:rFonts w:ascii="Times New Roman" w:hAnsi="Times New Roman"/>
          <w:sz w:val="24"/>
          <w:szCs w:val="24"/>
        </w:rPr>
        <w:t xml:space="preserve">У (г.Алматы) </w:t>
      </w:r>
      <w:r w:rsidR="006000B7" w:rsidRPr="00BE17DD">
        <w:rPr>
          <w:rFonts w:ascii="Times New Roman" w:hAnsi="Times New Roman"/>
          <w:bCs/>
          <w:sz w:val="24"/>
          <w:szCs w:val="24"/>
        </w:rPr>
        <w:t>[</w:t>
      </w:r>
      <w:r w:rsidR="00417FF7" w:rsidRPr="00BE17DD">
        <w:rPr>
          <w:rFonts w:ascii="Times New Roman" w:hAnsi="Times New Roman"/>
          <w:bCs/>
          <w:sz w:val="24"/>
          <w:szCs w:val="24"/>
          <w:lang w:val="kk-KZ"/>
        </w:rPr>
        <w:t>17</w:t>
      </w:r>
      <w:r w:rsidR="006000B7" w:rsidRPr="00BE17DD">
        <w:rPr>
          <w:rFonts w:ascii="Times New Roman" w:hAnsi="Times New Roman"/>
          <w:bCs/>
          <w:sz w:val="24"/>
          <w:szCs w:val="24"/>
        </w:rPr>
        <w:t>].</w:t>
      </w:r>
    </w:p>
    <w:p w:rsidR="00F97E3F" w:rsidRPr="00BE17DD" w:rsidRDefault="00F97E3F" w:rsidP="003E06B7">
      <w:pPr>
        <w:spacing w:after="0" w:line="360" w:lineRule="auto"/>
        <w:jc w:val="both"/>
        <w:rPr>
          <w:rFonts w:ascii="Times New Roman" w:hAnsi="Times New Roman"/>
          <w:i/>
          <w:sz w:val="24"/>
          <w:szCs w:val="24"/>
        </w:rPr>
      </w:pPr>
      <w:r w:rsidRPr="00BE17DD">
        <w:rPr>
          <w:rFonts w:ascii="Times New Roman" w:hAnsi="Times New Roman"/>
          <w:sz w:val="24"/>
          <w:szCs w:val="24"/>
          <w:lang w:val="kk-KZ"/>
        </w:rPr>
        <w:t>Таблица 1 - Варианты освещения для серии опытов</w:t>
      </w:r>
    </w:p>
    <w:tbl>
      <w:tblPr>
        <w:tblStyle w:val="aff6"/>
        <w:tblW w:w="0" w:type="auto"/>
        <w:tblInd w:w="108" w:type="dxa"/>
        <w:tblLook w:val="04A0"/>
      </w:tblPr>
      <w:tblGrid>
        <w:gridCol w:w="1293"/>
        <w:gridCol w:w="1812"/>
        <w:gridCol w:w="2457"/>
        <w:gridCol w:w="1945"/>
        <w:gridCol w:w="1955"/>
      </w:tblGrid>
      <w:tr w:rsidR="00BE17DD" w:rsidRPr="00BE17DD" w:rsidTr="00070D7A">
        <w:tc>
          <w:tcPr>
            <w:tcW w:w="993" w:type="dxa"/>
          </w:tcPr>
          <w:p w:rsidR="00EC22DB" w:rsidRPr="00BE17DD" w:rsidRDefault="00EC22DB" w:rsidP="00E35698">
            <w:pPr>
              <w:spacing w:after="0" w:line="360" w:lineRule="auto"/>
              <w:jc w:val="both"/>
              <w:rPr>
                <w:rFonts w:ascii="Times New Roman" w:hAnsi="Times New Roman"/>
                <w:sz w:val="24"/>
                <w:szCs w:val="24"/>
                <w:lang w:val="en-US" w:eastAsia="ko-KR"/>
              </w:rPr>
            </w:pPr>
            <w:r w:rsidRPr="00BE17DD">
              <w:rPr>
                <w:rFonts w:ascii="Times New Roman" w:hAnsi="Times New Roman"/>
                <w:sz w:val="24"/>
                <w:szCs w:val="24"/>
                <w:lang w:val="kk-KZ"/>
              </w:rPr>
              <w:t>Варианты облучения</w:t>
            </w:r>
          </w:p>
          <w:p w:rsidR="00AA3F74" w:rsidRPr="00BE17DD" w:rsidRDefault="00AA3F74" w:rsidP="001F3690">
            <w:pPr>
              <w:spacing w:after="0" w:line="240" w:lineRule="auto"/>
              <w:jc w:val="center"/>
              <w:rPr>
                <w:rFonts w:ascii="Times New Roman" w:hAnsi="Times New Roman"/>
                <w:sz w:val="24"/>
                <w:szCs w:val="24"/>
              </w:rPr>
            </w:pPr>
          </w:p>
        </w:tc>
        <w:tc>
          <w:tcPr>
            <w:tcW w:w="1845"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Варианты</w:t>
            </w:r>
          </w:p>
        </w:tc>
        <w:tc>
          <w:tcPr>
            <w:tcW w:w="2549"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Светильник</w:t>
            </w:r>
          </w:p>
        </w:tc>
        <w:tc>
          <w:tcPr>
            <w:tcW w:w="1984"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Плотность потока фотонов (ППФ), мкмоль/с</w:t>
            </w:r>
            <w:r w:rsidR="00F97E3F" w:rsidRPr="00BE17DD">
              <w:rPr>
                <w:rFonts w:ascii="Times New Roman" w:hAnsi="Times New Roman"/>
                <w:sz w:val="24"/>
                <w:szCs w:val="24"/>
                <w:lang w:val="kk-KZ"/>
              </w:rPr>
              <w:t>*м</w:t>
            </w:r>
            <w:r w:rsidR="00F97E3F" w:rsidRPr="00BE17DD">
              <w:rPr>
                <w:rFonts w:ascii="Times New Roman" w:hAnsi="Times New Roman"/>
                <w:sz w:val="24"/>
                <w:szCs w:val="24"/>
                <w:vertAlign w:val="superscript"/>
                <w:lang w:val="kk-KZ"/>
              </w:rPr>
              <w:t>2</w:t>
            </w:r>
          </w:p>
        </w:tc>
        <w:tc>
          <w:tcPr>
            <w:tcW w:w="1985"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 xml:space="preserve">Соотношение в спектре С:З:К:ДК*, </w:t>
            </w:r>
          </w:p>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по ППФ, %</w:t>
            </w:r>
          </w:p>
        </w:tc>
      </w:tr>
      <w:tr w:rsidR="00BE17DD" w:rsidRPr="00BE17DD" w:rsidTr="00070D7A">
        <w:tc>
          <w:tcPr>
            <w:tcW w:w="9356" w:type="dxa"/>
            <w:gridSpan w:val="5"/>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 серия, рассада томата</w:t>
            </w:r>
          </w:p>
        </w:tc>
      </w:tr>
      <w:tr w:rsidR="00BE17DD" w:rsidRPr="00BE17DD" w:rsidTr="00070D7A">
        <w:tc>
          <w:tcPr>
            <w:tcW w:w="993"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w:t>
            </w:r>
          </w:p>
        </w:tc>
        <w:tc>
          <w:tcPr>
            <w:tcW w:w="1845" w:type="dxa"/>
          </w:tcPr>
          <w:p w:rsidR="00AA3F74" w:rsidRPr="00BE17DD" w:rsidRDefault="00AA3F74" w:rsidP="001F3690">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СДО 1</w:t>
            </w:r>
            <w:r w:rsidR="001B7A85" w:rsidRPr="00BE17DD">
              <w:rPr>
                <w:rFonts w:ascii="Times New Roman" w:hAnsi="Times New Roman"/>
                <w:sz w:val="24"/>
                <w:szCs w:val="24"/>
                <w:lang w:val="kk-KZ"/>
              </w:rPr>
              <w:t>/</w:t>
            </w:r>
            <w:r w:rsidR="00C91B56" w:rsidRPr="00BE17DD">
              <w:rPr>
                <w:rFonts w:ascii="Times New Roman" w:hAnsi="Times New Roman"/>
                <w:sz w:val="24"/>
                <w:szCs w:val="24"/>
                <w:lang w:val="kk-KZ"/>
              </w:rPr>
              <w:t>120вт</w:t>
            </w:r>
          </w:p>
        </w:tc>
        <w:tc>
          <w:tcPr>
            <w:tcW w:w="2549" w:type="dxa"/>
          </w:tcPr>
          <w:p w:rsidR="00AA3F74" w:rsidRPr="00BE17DD" w:rsidRDefault="00AA3F74" w:rsidP="001F3690">
            <w:pPr>
              <w:spacing w:after="0" w:line="240" w:lineRule="auto"/>
              <w:jc w:val="center"/>
              <w:rPr>
                <w:rFonts w:ascii="Times New Roman" w:hAnsi="Times New Roman"/>
                <w:sz w:val="24"/>
                <w:szCs w:val="24"/>
              </w:rPr>
            </w:pPr>
            <w:r w:rsidRPr="00BE17DD">
              <w:rPr>
                <w:rFonts w:ascii="Times New Roman" w:hAnsi="Times New Roman"/>
                <w:sz w:val="24"/>
                <w:szCs w:val="24"/>
              </w:rPr>
              <w:t>АВС-1</w:t>
            </w:r>
          </w:p>
          <w:p w:rsidR="00AA3F74" w:rsidRPr="00BE17DD" w:rsidRDefault="00AA3F74" w:rsidP="001F3690">
            <w:pPr>
              <w:spacing w:after="0" w:line="240" w:lineRule="auto"/>
              <w:jc w:val="center"/>
              <w:rPr>
                <w:rFonts w:ascii="Times New Roman" w:hAnsi="Times New Roman"/>
                <w:sz w:val="24"/>
                <w:szCs w:val="24"/>
                <w:lang w:val="kk-KZ"/>
              </w:rPr>
            </w:pPr>
          </w:p>
        </w:tc>
        <w:tc>
          <w:tcPr>
            <w:tcW w:w="1984" w:type="dxa"/>
          </w:tcPr>
          <w:p w:rsidR="00AA3F74" w:rsidRPr="00BE17DD" w:rsidRDefault="001B7A85"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100</w:t>
            </w:r>
            <w:r w:rsidR="00AA3F74" w:rsidRPr="00BE17DD">
              <w:rPr>
                <w:rFonts w:ascii="Times New Roman" w:hAnsi="Times New Roman"/>
                <w:sz w:val="24"/>
                <w:szCs w:val="24"/>
                <w:lang w:val="kk-KZ"/>
              </w:rPr>
              <w:t>-</w:t>
            </w:r>
            <w:r w:rsidRPr="00BE17DD">
              <w:rPr>
                <w:rFonts w:ascii="Times New Roman" w:hAnsi="Times New Roman"/>
                <w:sz w:val="24"/>
                <w:szCs w:val="24"/>
                <w:lang w:val="kk-KZ"/>
              </w:rPr>
              <w:t>240</w:t>
            </w:r>
          </w:p>
        </w:tc>
        <w:tc>
          <w:tcPr>
            <w:tcW w:w="1985"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w:t>
            </w:r>
          </w:p>
        </w:tc>
      </w:tr>
      <w:tr w:rsidR="00BE17DD" w:rsidRPr="00BE17DD" w:rsidTr="00070D7A">
        <w:tc>
          <w:tcPr>
            <w:tcW w:w="993"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2</w:t>
            </w:r>
          </w:p>
        </w:tc>
        <w:tc>
          <w:tcPr>
            <w:tcW w:w="1845" w:type="dxa"/>
          </w:tcPr>
          <w:p w:rsidR="00AA3F74" w:rsidRPr="00BE17DD" w:rsidRDefault="00AA3F74" w:rsidP="001F3690">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СДО 2</w:t>
            </w:r>
            <w:r w:rsidR="00C91B56" w:rsidRPr="00BE17DD">
              <w:rPr>
                <w:rFonts w:ascii="Times New Roman" w:hAnsi="Times New Roman"/>
                <w:sz w:val="24"/>
                <w:szCs w:val="24"/>
                <w:lang w:val="kk-KZ"/>
              </w:rPr>
              <w:t>/240вт</w:t>
            </w:r>
          </w:p>
        </w:tc>
        <w:tc>
          <w:tcPr>
            <w:tcW w:w="2549" w:type="dxa"/>
          </w:tcPr>
          <w:p w:rsidR="00AA3F74" w:rsidRPr="00BE17DD" w:rsidRDefault="00AA3F74" w:rsidP="001F3690">
            <w:pPr>
              <w:pStyle w:val="Default"/>
              <w:jc w:val="center"/>
              <w:rPr>
                <w:bCs/>
                <w:color w:val="auto"/>
              </w:rPr>
            </w:pPr>
            <w:r w:rsidRPr="00BE17DD">
              <w:rPr>
                <w:color w:val="auto"/>
              </w:rPr>
              <w:t>АВС</w:t>
            </w:r>
            <w:r w:rsidRPr="00BE17DD">
              <w:rPr>
                <w:bCs/>
                <w:color w:val="auto"/>
              </w:rPr>
              <w:t xml:space="preserve"> -2</w:t>
            </w:r>
          </w:p>
          <w:p w:rsidR="00AA3F74" w:rsidRPr="00BE17DD" w:rsidRDefault="00AA3F74" w:rsidP="001F3690">
            <w:pPr>
              <w:pStyle w:val="Default"/>
              <w:jc w:val="center"/>
              <w:rPr>
                <w:color w:val="auto"/>
                <w:lang w:val="kk-KZ"/>
              </w:rPr>
            </w:pPr>
          </w:p>
        </w:tc>
        <w:tc>
          <w:tcPr>
            <w:tcW w:w="1984"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120-</w:t>
            </w:r>
            <w:r w:rsidR="001B7A85" w:rsidRPr="00BE17DD">
              <w:rPr>
                <w:rFonts w:ascii="Times New Roman" w:hAnsi="Times New Roman"/>
                <w:sz w:val="24"/>
                <w:szCs w:val="24"/>
                <w:lang w:val="kk-KZ"/>
              </w:rPr>
              <w:t>480</w:t>
            </w:r>
          </w:p>
        </w:tc>
        <w:tc>
          <w:tcPr>
            <w:tcW w:w="1985"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w:t>
            </w:r>
          </w:p>
        </w:tc>
      </w:tr>
      <w:tr w:rsidR="00BE17DD" w:rsidRPr="00BE17DD" w:rsidTr="00070D7A">
        <w:tc>
          <w:tcPr>
            <w:tcW w:w="993"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3</w:t>
            </w:r>
          </w:p>
        </w:tc>
        <w:tc>
          <w:tcPr>
            <w:tcW w:w="1845" w:type="dxa"/>
          </w:tcPr>
          <w:p w:rsidR="00AA3F74" w:rsidRPr="00BE17DD" w:rsidRDefault="00AA3F74" w:rsidP="001F3690">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ДНаТ</w:t>
            </w:r>
            <w:r w:rsidR="00C91B56" w:rsidRPr="00BE17DD">
              <w:rPr>
                <w:rFonts w:ascii="Times New Roman" w:hAnsi="Times New Roman"/>
                <w:sz w:val="24"/>
                <w:szCs w:val="24"/>
                <w:lang w:val="kk-KZ"/>
              </w:rPr>
              <w:t>/400вт</w:t>
            </w:r>
            <w:r w:rsidRPr="00BE17DD">
              <w:rPr>
                <w:rFonts w:ascii="Times New Roman" w:hAnsi="Times New Roman"/>
                <w:sz w:val="24"/>
                <w:szCs w:val="24"/>
                <w:lang w:val="kk-KZ"/>
              </w:rPr>
              <w:t xml:space="preserve"> (контроль)</w:t>
            </w:r>
          </w:p>
        </w:tc>
        <w:tc>
          <w:tcPr>
            <w:tcW w:w="2549"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ДНаТ</w:t>
            </w:r>
          </w:p>
        </w:tc>
        <w:tc>
          <w:tcPr>
            <w:tcW w:w="1984" w:type="dxa"/>
          </w:tcPr>
          <w:p w:rsidR="00AA3F74" w:rsidRPr="00BE17DD" w:rsidRDefault="00F45911"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105-300</w:t>
            </w:r>
          </w:p>
        </w:tc>
        <w:tc>
          <w:tcPr>
            <w:tcW w:w="1985"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w:t>
            </w:r>
          </w:p>
        </w:tc>
      </w:tr>
      <w:tr w:rsidR="00BE17DD" w:rsidRPr="00BE17DD" w:rsidTr="00070D7A">
        <w:tc>
          <w:tcPr>
            <w:tcW w:w="9356" w:type="dxa"/>
            <w:gridSpan w:val="5"/>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2 серия, листовой салат</w:t>
            </w:r>
          </w:p>
        </w:tc>
      </w:tr>
      <w:tr w:rsidR="00BE17DD" w:rsidRPr="00BE17DD" w:rsidTr="00070D7A">
        <w:tc>
          <w:tcPr>
            <w:tcW w:w="993" w:type="dxa"/>
          </w:tcPr>
          <w:p w:rsidR="00AA3F74" w:rsidRPr="00BE17DD" w:rsidRDefault="00CA5A5E" w:rsidP="001F3690">
            <w:pPr>
              <w:spacing w:after="0" w:line="240" w:lineRule="auto"/>
              <w:jc w:val="center"/>
              <w:rPr>
                <w:rFonts w:ascii="Times New Roman" w:hAnsi="Times New Roman"/>
                <w:sz w:val="24"/>
                <w:szCs w:val="24"/>
                <w:lang w:val="en-US"/>
              </w:rPr>
            </w:pPr>
            <w:r w:rsidRPr="00BE17DD">
              <w:rPr>
                <w:rFonts w:ascii="Times New Roman" w:hAnsi="Times New Roman"/>
                <w:sz w:val="24"/>
                <w:szCs w:val="24"/>
                <w:lang w:val="en-US"/>
              </w:rPr>
              <w:t>I</w:t>
            </w:r>
          </w:p>
        </w:tc>
        <w:tc>
          <w:tcPr>
            <w:tcW w:w="1845" w:type="dxa"/>
          </w:tcPr>
          <w:p w:rsidR="00AA3F74" w:rsidRPr="00BE17DD" w:rsidRDefault="00AA3F74" w:rsidP="001F3690">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СДО 1</w:t>
            </w:r>
            <w:r w:rsidR="00C91B56" w:rsidRPr="00BE17DD">
              <w:rPr>
                <w:rFonts w:ascii="Times New Roman" w:hAnsi="Times New Roman"/>
                <w:sz w:val="24"/>
                <w:szCs w:val="24"/>
                <w:lang w:val="kk-KZ"/>
              </w:rPr>
              <w:t>/70вт</w:t>
            </w:r>
          </w:p>
        </w:tc>
        <w:tc>
          <w:tcPr>
            <w:tcW w:w="2549" w:type="dxa"/>
          </w:tcPr>
          <w:p w:rsidR="00AA3F74" w:rsidRPr="00BE17DD" w:rsidRDefault="00AA3F74" w:rsidP="001F3690">
            <w:pPr>
              <w:spacing w:after="0" w:line="240" w:lineRule="auto"/>
              <w:jc w:val="center"/>
              <w:rPr>
                <w:rFonts w:ascii="Times New Roman" w:hAnsi="Times New Roman"/>
                <w:sz w:val="24"/>
                <w:szCs w:val="24"/>
              </w:rPr>
            </w:pPr>
            <w:r w:rsidRPr="00BE17DD">
              <w:rPr>
                <w:rFonts w:ascii="Times New Roman" w:hAnsi="Times New Roman"/>
                <w:sz w:val="24"/>
                <w:szCs w:val="24"/>
              </w:rPr>
              <w:t>АВС -1</w:t>
            </w:r>
          </w:p>
          <w:p w:rsidR="00AA3F74" w:rsidRPr="00BE17DD" w:rsidRDefault="00AA3F74" w:rsidP="001F3690">
            <w:pPr>
              <w:spacing w:after="0" w:line="240" w:lineRule="auto"/>
              <w:jc w:val="center"/>
              <w:rPr>
                <w:rFonts w:ascii="Times New Roman" w:hAnsi="Times New Roman"/>
                <w:sz w:val="24"/>
                <w:szCs w:val="24"/>
                <w:lang w:val="kk-KZ"/>
              </w:rPr>
            </w:pPr>
          </w:p>
        </w:tc>
        <w:tc>
          <w:tcPr>
            <w:tcW w:w="1984" w:type="dxa"/>
          </w:tcPr>
          <w:p w:rsidR="00AA3F74" w:rsidRPr="00BE17DD" w:rsidRDefault="001B7A85"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80</w:t>
            </w:r>
            <w:r w:rsidR="00AA3F74" w:rsidRPr="00BE17DD">
              <w:rPr>
                <w:rFonts w:ascii="Times New Roman" w:hAnsi="Times New Roman"/>
                <w:sz w:val="24"/>
                <w:szCs w:val="24"/>
                <w:lang w:val="kk-KZ"/>
              </w:rPr>
              <w:t>-</w:t>
            </w:r>
            <w:r w:rsidRPr="00BE17DD">
              <w:rPr>
                <w:rFonts w:ascii="Times New Roman" w:hAnsi="Times New Roman"/>
                <w:sz w:val="24"/>
                <w:szCs w:val="24"/>
                <w:lang w:val="kk-KZ"/>
              </w:rPr>
              <w:t>140</w:t>
            </w:r>
          </w:p>
        </w:tc>
        <w:tc>
          <w:tcPr>
            <w:tcW w:w="1985"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w:t>
            </w:r>
          </w:p>
        </w:tc>
      </w:tr>
      <w:tr w:rsidR="00BE17DD" w:rsidRPr="00BE17DD" w:rsidTr="00070D7A">
        <w:tc>
          <w:tcPr>
            <w:tcW w:w="993" w:type="dxa"/>
          </w:tcPr>
          <w:p w:rsidR="00AA3F74" w:rsidRPr="00BE17DD" w:rsidRDefault="00CA5A5E" w:rsidP="001F3690">
            <w:pPr>
              <w:spacing w:after="0" w:line="240" w:lineRule="auto"/>
              <w:jc w:val="center"/>
              <w:rPr>
                <w:rFonts w:ascii="Times New Roman" w:hAnsi="Times New Roman"/>
                <w:sz w:val="24"/>
                <w:szCs w:val="24"/>
                <w:lang w:val="en-US"/>
              </w:rPr>
            </w:pPr>
            <w:r w:rsidRPr="00BE17DD">
              <w:rPr>
                <w:rFonts w:ascii="Times New Roman" w:hAnsi="Times New Roman"/>
                <w:sz w:val="24"/>
                <w:szCs w:val="24"/>
                <w:lang w:val="en-US"/>
              </w:rPr>
              <w:t>II</w:t>
            </w:r>
          </w:p>
        </w:tc>
        <w:tc>
          <w:tcPr>
            <w:tcW w:w="1845" w:type="dxa"/>
          </w:tcPr>
          <w:p w:rsidR="00AA3F74" w:rsidRPr="00BE17DD" w:rsidRDefault="00AA3F74" w:rsidP="001F3690">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СДО 2</w:t>
            </w:r>
            <w:r w:rsidR="00C91B56" w:rsidRPr="00BE17DD">
              <w:rPr>
                <w:rFonts w:ascii="Times New Roman" w:hAnsi="Times New Roman"/>
                <w:sz w:val="24"/>
                <w:szCs w:val="24"/>
                <w:lang w:val="kk-KZ"/>
              </w:rPr>
              <w:t>/150 вт</w:t>
            </w:r>
          </w:p>
        </w:tc>
        <w:tc>
          <w:tcPr>
            <w:tcW w:w="2549" w:type="dxa"/>
          </w:tcPr>
          <w:p w:rsidR="00AA3F74" w:rsidRPr="00BE17DD" w:rsidRDefault="00AA3F74" w:rsidP="001F3690">
            <w:pPr>
              <w:pStyle w:val="Default"/>
              <w:jc w:val="center"/>
              <w:rPr>
                <w:bCs/>
                <w:color w:val="auto"/>
              </w:rPr>
            </w:pPr>
            <w:r w:rsidRPr="00BE17DD">
              <w:rPr>
                <w:color w:val="auto"/>
              </w:rPr>
              <w:t>АВС</w:t>
            </w:r>
            <w:r w:rsidRPr="00BE17DD">
              <w:rPr>
                <w:bCs/>
                <w:color w:val="auto"/>
              </w:rPr>
              <w:t xml:space="preserve"> -2</w:t>
            </w:r>
          </w:p>
          <w:p w:rsidR="00AA3F74" w:rsidRPr="00BE17DD" w:rsidRDefault="00AA3F74" w:rsidP="001F3690">
            <w:pPr>
              <w:pStyle w:val="Default"/>
              <w:jc w:val="center"/>
              <w:rPr>
                <w:color w:val="auto"/>
                <w:lang w:val="kk-KZ"/>
              </w:rPr>
            </w:pPr>
          </w:p>
        </w:tc>
        <w:tc>
          <w:tcPr>
            <w:tcW w:w="1984" w:type="dxa"/>
          </w:tcPr>
          <w:p w:rsidR="00AA3F74" w:rsidRPr="00BE17DD" w:rsidRDefault="001B7A85"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100</w:t>
            </w:r>
            <w:r w:rsidR="00AA3F74" w:rsidRPr="00BE17DD">
              <w:rPr>
                <w:rFonts w:ascii="Times New Roman" w:hAnsi="Times New Roman"/>
                <w:sz w:val="24"/>
                <w:szCs w:val="24"/>
                <w:lang w:val="kk-KZ"/>
              </w:rPr>
              <w:t>-</w:t>
            </w:r>
            <w:r w:rsidRPr="00BE17DD">
              <w:rPr>
                <w:rFonts w:ascii="Times New Roman" w:hAnsi="Times New Roman"/>
                <w:sz w:val="24"/>
                <w:szCs w:val="24"/>
                <w:lang w:val="kk-KZ"/>
              </w:rPr>
              <w:t>3</w:t>
            </w:r>
            <w:r w:rsidR="00C316A7" w:rsidRPr="00BE17DD">
              <w:rPr>
                <w:rFonts w:ascii="Times New Roman" w:hAnsi="Times New Roman"/>
                <w:sz w:val="24"/>
                <w:szCs w:val="24"/>
                <w:lang w:val="kk-KZ"/>
              </w:rPr>
              <w:t>00</w:t>
            </w:r>
          </w:p>
        </w:tc>
        <w:tc>
          <w:tcPr>
            <w:tcW w:w="1985" w:type="dxa"/>
          </w:tcPr>
          <w:p w:rsidR="00AA3F74" w:rsidRPr="00BE17DD" w:rsidRDefault="00AA3F74"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w:t>
            </w:r>
          </w:p>
        </w:tc>
      </w:tr>
      <w:tr w:rsidR="00BE17DD" w:rsidRPr="00BE17DD" w:rsidTr="00070D7A">
        <w:tc>
          <w:tcPr>
            <w:tcW w:w="993" w:type="dxa"/>
          </w:tcPr>
          <w:p w:rsidR="00E024CF" w:rsidRPr="00BE17DD" w:rsidRDefault="00CA5A5E" w:rsidP="001F3690">
            <w:pPr>
              <w:spacing w:after="0" w:line="240" w:lineRule="auto"/>
              <w:jc w:val="center"/>
              <w:rPr>
                <w:rFonts w:ascii="Times New Roman" w:hAnsi="Times New Roman"/>
                <w:sz w:val="24"/>
                <w:szCs w:val="24"/>
                <w:lang w:val="en-US"/>
              </w:rPr>
            </w:pPr>
            <w:r w:rsidRPr="00BE17DD">
              <w:rPr>
                <w:rFonts w:ascii="Times New Roman" w:hAnsi="Times New Roman"/>
                <w:sz w:val="24"/>
                <w:szCs w:val="24"/>
                <w:lang w:val="en-US"/>
              </w:rPr>
              <w:t>III</w:t>
            </w:r>
          </w:p>
        </w:tc>
        <w:tc>
          <w:tcPr>
            <w:tcW w:w="1845" w:type="dxa"/>
          </w:tcPr>
          <w:p w:rsidR="00E024CF" w:rsidRPr="00BE17DD" w:rsidRDefault="00E024CF" w:rsidP="001F3690">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ДНаТ</w:t>
            </w:r>
            <w:r w:rsidR="00C91B56" w:rsidRPr="00BE17DD">
              <w:rPr>
                <w:rFonts w:ascii="Times New Roman" w:hAnsi="Times New Roman"/>
                <w:sz w:val="24"/>
                <w:szCs w:val="24"/>
                <w:lang w:val="kk-KZ"/>
              </w:rPr>
              <w:t>/400вт</w:t>
            </w:r>
            <w:r w:rsidRPr="00BE17DD">
              <w:rPr>
                <w:rFonts w:ascii="Times New Roman" w:hAnsi="Times New Roman"/>
                <w:sz w:val="24"/>
                <w:szCs w:val="24"/>
                <w:lang w:val="kk-KZ"/>
              </w:rPr>
              <w:t xml:space="preserve"> (контроль)</w:t>
            </w:r>
          </w:p>
        </w:tc>
        <w:tc>
          <w:tcPr>
            <w:tcW w:w="2549" w:type="dxa"/>
          </w:tcPr>
          <w:p w:rsidR="00E024CF" w:rsidRPr="00BE17DD" w:rsidRDefault="00E024CF"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ДНаТ</w:t>
            </w:r>
          </w:p>
        </w:tc>
        <w:tc>
          <w:tcPr>
            <w:tcW w:w="1984" w:type="dxa"/>
          </w:tcPr>
          <w:p w:rsidR="00E024CF" w:rsidRPr="00BE17DD" w:rsidRDefault="00E024CF"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105-</w:t>
            </w:r>
            <w:r w:rsidR="0010572A" w:rsidRPr="00BE17DD">
              <w:rPr>
                <w:rFonts w:ascii="Times New Roman" w:hAnsi="Times New Roman"/>
                <w:sz w:val="24"/>
                <w:szCs w:val="24"/>
                <w:lang w:val="kk-KZ"/>
              </w:rPr>
              <w:t>300</w:t>
            </w:r>
          </w:p>
        </w:tc>
        <w:tc>
          <w:tcPr>
            <w:tcW w:w="1985" w:type="dxa"/>
          </w:tcPr>
          <w:p w:rsidR="00E024CF" w:rsidRPr="00BE17DD" w:rsidRDefault="00E024CF" w:rsidP="001F3690">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w:t>
            </w:r>
          </w:p>
        </w:tc>
      </w:tr>
      <w:tr w:rsidR="00176B53" w:rsidRPr="00BE17DD" w:rsidTr="00F22E2E">
        <w:tc>
          <w:tcPr>
            <w:tcW w:w="9356" w:type="dxa"/>
            <w:gridSpan w:val="5"/>
          </w:tcPr>
          <w:p w:rsidR="00176B53" w:rsidRPr="00BE17DD" w:rsidRDefault="00176B53" w:rsidP="001F3690">
            <w:pPr>
              <w:spacing w:after="0" w:line="240" w:lineRule="auto"/>
              <w:ind w:firstLine="357"/>
              <w:jc w:val="both"/>
              <w:rPr>
                <w:rFonts w:ascii="Times New Roman" w:hAnsi="Times New Roman"/>
                <w:sz w:val="24"/>
                <w:szCs w:val="24"/>
              </w:rPr>
            </w:pPr>
            <w:r w:rsidRPr="00BE17DD">
              <w:rPr>
                <w:rFonts w:ascii="Times New Roman" w:hAnsi="Times New Roman"/>
                <w:lang w:val="kk-KZ"/>
              </w:rPr>
              <w:t xml:space="preserve">Примечания. * условное разделение спектра на: С - синий; З - зеленый; К - красный; ДК - дальний красный; ** данные являются интеллектуальной собственностью </w:t>
            </w:r>
            <w:r w:rsidRPr="00BE17DD">
              <w:rPr>
                <w:rFonts w:ascii="Times New Roman" w:hAnsi="Times New Roman"/>
                <w:spacing w:val="-2"/>
              </w:rPr>
              <w:t xml:space="preserve">ТОО </w:t>
            </w:r>
            <w:r w:rsidRPr="00BE17DD">
              <w:rPr>
                <w:rFonts w:ascii="Times New Roman" w:hAnsi="Times New Roman"/>
              </w:rPr>
              <w:t>«LedSystemMedia».</w:t>
            </w:r>
          </w:p>
        </w:tc>
      </w:tr>
    </w:tbl>
    <w:p w:rsidR="006000B7" w:rsidRPr="00BE17DD" w:rsidRDefault="006000B7" w:rsidP="0071303F">
      <w:pPr>
        <w:spacing w:after="0" w:line="360" w:lineRule="auto"/>
        <w:ind w:firstLine="357"/>
        <w:jc w:val="both"/>
        <w:rPr>
          <w:rFonts w:ascii="Times New Roman" w:hAnsi="Times New Roman"/>
          <w:sz w:val="24"/>
          <w:szCs w:val="24"/>
          <w:lang w:val="kk-KZ"/>
        </w:rPr>
      </w:pP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070"/>
        <w:gridCol w:w="4500"/>
      </w:tblGrid>
      <w:tr w:rsidR="00BE17DD" w:rsidRPr="00BE17DD" w:rsidTr="00876181">
        <w:trPr>
          <w:trHeight w:val="2259"/>
        </w:trPr>
        <w:tc>
          <w:tcPr>
            <w:tcW w:w="5070" w:type="dxa"/>
          </w:tcPr>
          <w:p w:rsidR="00010C9C" w:rsidRPr="00BE17DD" w:rsidRDefault="00010C9C" w:rsidP="0071303F">
            <w:pPr>
              <w:spacing w:after="0" w:line="360" w:lineRule="auto"/>
              <w:jc w:val="both"/>
              <w:rPr>
                <w:rFonts w:ascii="Times New Roman" w:hAnsi="Times New Roman"/>
                <w:sz w:val="24"/>
                <w:szCs w:val="24"/>
                <w:shd w:val="clear" w:color="auto" w:fill="FFFFFF"/>
              </w:rPr>
            </w:pPr>
            <w:r w:rsidRPr="00BE17DD">
              <w:rPr>
                <w:rFonts w:ascii="Times New Roman" w:hAnsi="Times New Roman"/>
                <w:noProof/>
                <w:sz w:val="24"/>
                <w:szCs w:val="24"/>
                <w:shd w:val="clear" w:color="auto" w:fill="FFFFFF"/>
              </w:rPr>
              <w:drawing>
                <wp:inline distT="0" distB="0" distL="0" distR="0">
                  <wp:extent cx="3406634" cy="1447137"/>
                  <wp:effectExtent l="19050" t="0" r="3316"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05459" cy="1446638"/>
                          </a:xfrm>
                          <a:prstGeom prst="rect">
                            <a:avLst/>
                          </a:prstGeom>
                          <a:noFill/>
                          <a:ln>
                            <a:noFill/>
                          </a:ln>
                        </pic:spPr>
                      </pic:pic>
                    </a:graphicData>
                  </a:graphic>
                </wp:inline>
              </w:drawing>
            </w:r>
          </w:p>
        </w:tc>
        <w:tc>
          <w:tcPr>
            <w:tcW w:w="4500" w:type="dxa"/>
          </w:tcPr>
          <w:p w:rsidR="00010C9C" w:rsidRPr="00BE17DD" w:rsidRDefault="00010C9C" w:rsidP="0071303F">
            <w:pPr>
              <w:spacing w:after="0" w:line="360" w:lineRule="auto"/>
              <w:jc w:val="both"/>
              <w:rPr>
                <w:rFonts w:ascii="Times New Roman" w:hAnsi="Times New Roman"/>
                <w:sz w:val="24"/>
                <w:szCs w:val="24"/>
                <w:shd w:val="clear" w:color="auto" w:fill="FFFFFF"/>
              </w:rPr>
            </w:pPr>
            <w:r w:rsidRPr="00BE17DD">
              <w:rPr>
                <w:rFonts w:ascii="Times New Roman" w:hAnsi="Times New Roman"/>
                <w:noProof/>
                <w:sz w:val="24"/>
                <w:szCs w:val="24"/>
                <w:shd w:val="clear" w:color="auto" w:fill="FFFFFF"/>
              </w:rPr>
              <w:drawing>
                <wp:inline distT="0" distB="0" distL="0" distR="0">
                  <wp:extent cx="2716199" cy="1447137"/>
                  <wp:effectExtent l="19050" t="0" r="7951" b="0"/>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6199" cy="1447137"/>
                          </a:xfrm>
                          <a:prstGeom prst="rect">
                            <a:avLst/>
                          </a:prstGeom>
                          <a:noFill/>
                          <a:ln>
                            <a:noFill/>
                          </a:ln>
                        </pic:spPr>
                      </pic:pic>
                    </a:graphicData>
                  </a:graphic>
                </wp:inline>
              </w:drawing>
            </w:r>
          </w:p>
        </w:tc>
      </w:tr>
      <w:tr w:rsidR="00BE17DD" w:rsidRPr="00BE17DD" w:rsidTr="00876181">
        <w:tc>
          <w:tcPr>
            <w:tcW w:w="5070" w:type="dxa"/>
          </w:tcPr>
          <w:p w:rsidR="00010C9C" w:rsidRPr="00BE17DD" w:rsidRDefault="00010C9C" w:rsidP="00010C9C">
            <w:pPr>
              <w:spacing w:after="0" w:line="240" w:lineRule="auto"/>
              <w:jc w:val="center"/>
              <w:rPr>
                <w:rFonts w:ascii="Times New Roman" w:hAnsi="Times New Roman"/>
                <w:sz w:val="20"/>
                <w:szCs w:val="20"/>
              </w:rPr>
            </w:pPr>
            <w:r w:rsidRPr="00BE17DD">
              <w:rPr>
                <w:rFonts w:ascii="Times New Roman" w:hAnsi="Times New Roman"/>
                <w:sz w:val="20"/>
                <w:szCs w:val="20"/>
              </w:rPr>
              <w:t>а</w:t>
            </w:r>
          </w:p>
        </w:tc>
        <w:tc>
          <w:tcPr>
            <w:tcW w:w="4500" w:type="dxa"/>
          </w:tcPr>
          <w:p w:rsidR="00010C9C" w:rsidRPr="00BE17DD" w:rsidRDefault="00010C9C" w:rsidP="00010C9C">
            <w:pPr>
              <w:spacing w:after="0" w:line="240" w:lineRule="auto"/>
              <w:jc w:val="center"/>
              <w:rPr>
                <w:rFonts w:ascii="Times New Roman" w:hAnsi="Times New Roman"/>
                <w:sz w:val="20"/>
                <w:szCs w:val="20"/>
              </w:rPr>
            </w:pPr>
            <w:r w:rsidRPr="00BE17DD">
              <w:rPr>
                <w:rFonts w:ascii="Times New Roman" w:hAnsi="Times New Roman"/>
                <w:sz w:val="20"/>
                <w:szCs w:val="20"/>
              </w:rPr>
              <w:t>б</w:t>
            </w:r>
          </w:p>
        </w:tc>
      </w:tr>
      <w:tr w:rsidR="00010C9C" w:rsidRPr="00BE17DD" w:rsidTr="00876181">
        <w:tc>
          <w:tcPr>
            <w:tcW w:w="9570" w:type="dxa"/>
            <w:gridSpan w:val="2"/>
          </w:tcPr>
          <w:p w:rsidR="00010C9C" w:rsidRPr="00BE17DD" w:rsidRDefault="00926224" w:rsidP="00010C9C">
            <w:pPr>
              <w:spacing w:after="0" w:line="240" w:lineRule="auto"/>
              <w:jc w:val="center"/>
              <w:rPr>
                <w:rFonts w:ascii="Times New Roman" w:hAnsi="Times New Roman"/>
                <w:sz w:val="24"/>
                <w:szCs w:val="24"/>
              </w:rPr>
            </w:pPr>
            <w:r w:rsidRPr="00BE17DD">
              <w:rPr>
                <w:rFonts w:ascii="Times New Roman" w:hAnsi="Times New Roman"/>
                <w:sz w:val="24"/>
                <w:szCs w:val="24"/>
              </w:rPr>
              <w:t>Рисунок 3</w:t>
            </w:r>
            <w:r w:rsidR="00010C9C" w:rsidRPr="00BE17DD">
              <w:rPr>
                <w:rFonts w:ascii="Times New Roman" w:hAnsi="Times New Roman"/>
                <w:sz w:val="24"/>
                <w:szCs w:val="24"/>
              </w:rPr>
              <w:t xml:space="preserve"> -   </w:t>
            </w:r>
            <w:r w:rsidR="007C631F" w:rsidRPr="00BE17DD">
              <w:rPr>
                <w:rFonts w:ascii="Times New Roman" w:hAnsi="Times New Roman"/>
                <w:sz w:val="24"/>
                <w:szCs w:val="24"/>
              </w:rPr>
              <w:t>Спектры</w:t>
            </w:r>
            <w:r w:rsidR="00876181">
              <w:rPr>
                <w:rFonts w:ascii="Times New Roman" w:hAnsi="Times New Roman"/>
                <w:sz w:val="24"/>
                <w:szCs w:val="24"/>
              </w:rPr>
              <w:t xml:space="preserve"> облучения</w:t>
            </w:r>
          </w:p>
          <w:p w:rsidR="00010C9C" w:rsidRPr="00BE17DD" w:rsidRDefault="00010C9C" w:rsidP="007C631F">
            <w:pPr>
              <w:spacing w:after="0" w:line="240" w:lineRule="auto"/>
              <w:jc w:val="center"/>
              <w:rPr>
                <w:rFonts w:ascii="Times New Roman" w:hAnsi="Times New Roman"/>
                <w:sz w:val="20"/>
                <w:szCs w:val="20"/>
              </w:rPr>
            </w:pPr>
            <w:r w:rsidRPr="00BE17DD">
              <w:rPr>
                <w:rFonts w:ascii="Times New Roman" w:hAnsi="Times New Roman"/>
                <w:sz w:val="24"/>
                <w:szCs w:val="24"/>
              </w:rPr>
              <w:t xml:space="preserve"> а - (СДО1);</w:t>
            </w:r>
            <w:r w:rsidR="007C631F" w:rsidRPr="00BE17DD">
              <w:rPr>
                <w:rFonts w:ascii="Times New Roman" w:hAnsi="Times New Roman"/>
                <w:sz w:val="24"/>
                <w:szCs w:val="24"/>
              </w:rPr>
              <w:t xml:space="preserve"> б</w:t>
            </w:r>
            <w:r w:rsidRPr="00BE17DD">
              <w:rPr>
                <w:rFonts w:ascii="Times New Roman" w:hAnsi="Times New Roman"/>
                <w:sz w:val="24"/>
                <w:szCs w:val="24"/>
              </w:rPr>
              <w:t xml:space="preserve"> - (СДО2)</w:t>
            </w:r>
          </w:p>
        </w:tc>
      </w:tr>
    </w:tbl>
    <w:p w:rsidR="00010C9C" w:rsidRPr="00BE17DD" w:rsidRDefault="00010C9C" w:rsidP="0071303F">
      <w:pPr>
        <w:spacing w:after="0" w:line="360" w:lineRule="auto"/>
        <w:ind w:firstLine="708"/>
        <w:jc w:val="both"/>
        <w:rPr>
          <w:rFonts w:ascii="Times New Roman" w:hAnsi="Times New Roman"/>
          <w:sz w:val="24"/>
          <w:szCs w:val="24"/>
          <w:shd w:val="clear" w:color="auto" w:fill="FFFFFF"/>
        </w:rPr>
      </w:pPr>
    </w:p>
    <w:p w:rsidR="003309CA" w:rsidRPr="00BE17DD" w:rsidRDefault="003309CA"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Автоматизированное управление изменения спектром достигается по способу облучения рассады, на который подана заявка на патент «Способ стимуляции роста рассады томата» №2021/0724.2 и получено положительное решение на выдачу патента на полезную модель от 14.10.2021г. (ПРИЛОЖЕНИЕ</w:t>
      </w:r>
      <w:r w:rsidR="001D761A" w:rsidRPr="00BE17DD">
        <w:rPr>
          <w:rFonts w:ascii="Times New Roman" w:hAnsi="Times New Roman"/>
          <w:sz w:val="24"/>
          <w:szCs w:val="24"/>
        </w:rPr>
        <w:t xml:space="preserve"> Б, Е</w:t>
      </w:r>
      <w:r w:rsidRPr="00BE17DD">
        <w:rPr>
          <w:rFonts w:ascii="Times New Roman" w:hAnsi="Times New Roman"/>
          <w:sz w:val="24"/>
          <w:szCs w:val="24"/>
        </w:rPr>
        <w:t xml:space="preserve">). Техническим результатом является </w:t>
      </w:r>
      <w:r w:rsidRPr="00BE17DD">
        <w:rPr>
          <w:rFonts w:ascii="Times New Roman" w:hAnsi="Times New Roman"/>
          <w:sz w:val="24"/>
          <w:szCs w:val="24"/>
          <w:lang w:val="kk-KZ"/>
        </w:rPr>
        <w:t xml:space="preserve">оптимизация </w:t>
      </w:r>
      <w:r w:rsidRPr="00BE17DD">
        <w:rPr>
          <w:rFonts w:ascii="Times New Roman" w:hAnsi="Times New Roman"/>
          <w:sz w:val="24"/>
          <w:szCs w:val="24"/>
        </w:rPr>
        <w:t xml:space="preserve">роста рассады томата в условиях недостатка или отсутствия естественного освещения, благодаря применению светодиодного освещения с </w:t>
      </w:r>
      <w:r w:rsidRPr="00BE17DD">
        <w:rPr>
          <w:rFonts w:ascii="Times New Roman" w:hAnsi="Times New Roman"/>
          <w:sz w:val="24"/>
          <w:szCs w:val="24"/>
        </w:rPr>
        <w:lastRenderedPageBreak/>
        <w:t>регулируемым спектром, интенсивностью и длительностью излучения, имитирующего восход и закат Солнца.</w:t>
      </w:r>
    </w:p>
    <w:p w:rsidR="003309CA" w:rsidRPr="00BE17DD" w:rsidRDefault="003309CA" w:rsidP="005768AD">
      <w:pPr>
        <w:spacing w:after="0" w:line="360" w:lineRule="auto"/>
        <w:ind w:firstLine="709"/>
        <w:jc w:val="both"/>
        <w:rPr>
          <w:rStyle w:val="apple-style-span"/>
          <w:rFonts w:ascii="Times New Roman" w:hAnsi="Times New Roman"/>
          <w:sz w:val="24"/>
          <w:szCs w:val="24"/>
        </w:rPr>
      </w:pPr>
      <w:r w:rsidRPr="00BE17DD">
        <w:rPr>
          <w:rFonts w:ascii="Times New Roman" w:hAnsi="Times New Roman"/>
          <w:sz w:val="24"/>
          <w:szCs w:val="24"/>
        </w:rPr>
        <w:t xml:space="preserve">Это достигается тем, что способ стимуляции роста рассады томата, включающий использование источника искусственного освещения, согласно полезной модели, </w:t>
      </w:r>
      <w:r w:rsidRPr="00BE17DD">
        <w:rPr>
          <w:rStyle w:val="apple-style-span"/>
          <w:rFonts w:ascii="Times New Roman" w:hAnsi="Times New Roman"/>
          <w:sz w:val="24"/>
          <w:szCs w:val="24"/>
        </w:rPr>
        <w:t>для имитации восхода Солнца используем светодиодное освещение дальнего красного спектра излучения с длиной волны 710-730 нм в течение 30 минут, далее используют светодиодное освещение красного спектра излучения с длиной волны 630-660 нм в течение 30 минут, далее для имитации Дневного света используют светодиодное освещение полного спектра излучения с длиной волны 430-660 нм в течение 16 часов, параллельно используют освещение синего спектра с длиной волны 440-470 нм в течение 15 часов, а затем для имитации заката Солнца используют светодиодное освещение красного спектра излучения с длиной волны 630-660 нм в течение 30 минут, далее дальнего красного спектра излучения с длиной волны 710-730 нм в течение 30 минут. В качестве светодиодного освещения используем освещение с плотностью потока фотонов 1</w:t>
      </w:r>
      <w:r w:rsidRPr="00BE17DD">
        <w:rPr>
          <w:rStyle w:val="apple-style-span"/>
          <w:rFonts w:ascii="Times New Roman" w:hAnsi="Times New Roman"/>
          <w:sz w:val="24"/>
          <w:szCs w:val="24"/>
          <w:lang w:val="kk-KZ"/>
        </w:rPr>
        <w:t>50</w:t>
      </w:r>
      <w:r w:rsidRPr="00BE17DD">
        <w:rPr>
          <w:rStyle w:val="apple-style-span"/>
          <w:rFonts w:ascii="Times New Roman" w:hAnsi="Times New Roman"/>
          <w:sz w:val="24"/>
          <w:szCs w:val="24"/>
        </w:rPr>
        <w:t>-</w:t>
      </w:r>
      <w:r w:rsidRPr="00BE17DD">
        <w:rPr>
          <w:rStyle w:val="apple-style-span"/>
          <w:rFonts w:ascii="Times New Roman" w:hAnsi="Times New Roman"/>
          <w:sz w:val="24"/>
          <w:szCs w:val="24"/>
          <w:lang w:val="kk-KZ"/>
        </w:rPr>
        <w:t>2</w:t>
      </w:r>
      <w:r w:rsidRPr="00BE17DD">
        <w:rPr>
          <w:rStyle w:val="apple-style-span"/>
          <w:rFonts w:ascii="Times New Roman" w:hAnsi="Times New Roman"/>
          <w:sz w:val="24"/>
          <w:szCs w:val="24"/>
        </w:rPr>
        <w:t>50</w:t>
      </w:r>
      <w:r w:rsidRPr="00BE17DD">
        <w:rPr>
          <w:rFonts w:ascii="Times New Roman" w:hAnsi="Times New Roman"/>
          <w:sz w:val="24"/>
          <w:szCs w:val="24"/>
          <w:lang w:val="kk-KZ"/>
        </w:rPr>
        <w:t>мкмоль/с*м</w:t>
      </w:r>
      <w:r w:rsidRPr="00BE17DD">
        <w:rPr>
          <w:rFonts w:ascii="Times New Roman" w:hAnsi="Times New Roman"/>
          <w:sz w:val="24"/>
          <w:szCs w:val="24"/>
          <w:vertAlign w:val="superscript"/>
          <w:lang w:val="kk-KZ"/>
        </w:rPr>
        <w:t xml:space="preserve">2 </w:t>
      </w:r>
      <w:r w:rsidR="00926224" w:rsidRPr="00BE17DD">
        <w:rPr>
          <w:rFonts w:ascii="Times New Roman" w:hAnsi="Times New Roman"/>
          <w:sz w:val="24"/>
          <w:szCs w:val="24"/>
          <w:lang w:val="kk-KZ"/>
        </w:rPr>
        <w:t>(рисунок 4</w:t>
      </w:r>
      <w:r w:rsidRPr="00BE17DD">
        <w:rPr>
          <w:rFonts w:ascii="Times New Roman" w:hAnsi="Times New Roman"/>
          <w:sz w:val="24"/>
          <w:szCs w:val="24"/>
          <w:lang w:val="kk-KZ"/>
        </w:rPr>
        <w:t>)</w:t>
      </w:r>
      <w:r w:rsidRPr="00BE17DD">
        <w:rPr>
          <w:rStyle w:val="apple-style-span"/>
          <w:rFonts w:ascii="Times New Roman" w:hAnsi="Times New Roman"/>
          <w:sz w:val="24"/>
          <w:szCs w:val="24"/>
        </w:rPr>
        <w:t>.</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BE17DD" w:rsidRPr="00BE17DD" w:rsidTr="003309CA">
        <w:tc>
          <w:tcPr>
            <w:tcW w:w="9570" w:type="dxa"/>
          </w:tcPr>
          <w:p w:rsidR="003309CA" w:rsidRPr="00BE17DD" w:rsidRDefault="003309CA" w:rsidP="003309CA">
            <w:pPr>
              <w:tabs>
                <w:tab w:val="left" w:pos="1134"/>
              </w:tabs>
              <w:spacing w:line="360" w:lineRule="auto"/>
              <w:jc w:val="center"/>
              <w:rPr>
                <w:rStyle w:val="apple-style-span"/>
                <w:rFonts w:ascii="Times New Roman" w:hAnsi="Times New Roman"/>
                <w:sz w:val="24"/>
                <w:szCs w:val="24"/>
              </w:rPr>
            </w:pPr>
            <w:r w:rsidRPr="00BE17DD">
              <w:rPr>
                <w:rStyle w:val="apple-style-span"/>
                <w:rFonts w:ascii="Times New Roman" w:hAnsi="Times New Roman"/>
                <w:noProof/>
                <w:sz w:val="24"/>
                <w:szCs w:val="24"/>
              </w:rPr>
              <w:drawing>
                <wp:inline distT="0" distB="0" distL="0" distR="0">
                  <wp:extent cx="3086100" cy="1596207"/>
                  <wp:effectExtent l="19050" t="0" r="0" b="0"/>
                  <wp:docPr id="29" name="Рисунок 7" descr="C:\Users\ww\AppData\Local\Temp\Rar$DIa0.061\IMG-20210524-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w\AppData\Local\Temp\Rar$DIa0.061\IMG-20210524-WA0122.jpg"/>
                          <pic:cNvPicPr>
                            <a:picLocks noChangeAspect="1" noChangeArrowheads="1"/>
                          </pic:cNvPicPr>
                        </pic:nvPicPr>
                        <pic:blipFill>
                          <a:blip r:embed="rId16" cstate="print"/>
                          <a:srcRect/>
                          <a:stretch>
                            <a:fillRect/>
                          </a:stretch>
                        </pic:blipFill>
                        <pic:spPr bwMode="auto">
                          <a:xfrm>
                            <a:off x="0" y="0"/>
                            <a:ext cx="3108540" cy="1607813"/>
                          </a:xfrm>
                          <a:prstGeom prst="rect">
                            <a:avLst/>
                          </a:prstGeom>
                          <a:noFill/>
                          <a:ln w="9525">
                            <a:noFill/>
                            <a:miter lim="800000"/>
                            <a:headEnd/>
                            <a:tailEnd/>
                          </a:ln>
                        </pic:spPr>
                      </pic:pic>
                    </a:graphicData>
                  </a:graphic>
                </wp:inline>
              </w:drawing>
            </w:r>
          </w:p>
        </w:tc>
      </w:tr>
      <w:tr w:rsidR="003309CA" w:rsidRPr="00BE17DD" w:rsidTr="003309CA">
        <w:tc>
          <w:tcPr>
            <w:tcW w:w="9570" w:type="dxa"/>
          </w:tcPr>
          <w:p w:rsidR="003309CA" w:rsidRPr="00BE17DD" w:rsidRDefault="00926224" w:rsidP="00926224">
            <w:pPr>
              <w:tabs>
                <w:tab w:val="left" w:pos="1134"/>
              </w:tabs>
              <w:spacing w:after="0" w:line="240" w:lineRule="auto"/>
              <w:jc w:val="center"/>
              <w:rPr>
                <w:rStyle w:val="apple-style-span"/>
                <w:rFonts w:ascii="Times New Roman" w:hAnsi="Times New Roman"/>
                <w:sz w:val="24"/>
                <w:szCs w:val="24"/>
              </w:rPr>
            </w:pPr>
            <w:r w:rsidRPr="00BE17DD">
              <w:rPr>
                <w:rStyle w:val="apple-style-span"/>
                <w:rFonts w:ascii="Times New Roman" w:hAnsi="Times New Roman"/>
                <w:sz w:val="24"/>
                <w:szCs w:val="24"/>
              </w:rPr>
              <w:t>Рисунок  4 -</w:t>
            </w:r>
            <w:r w:rsidR="003309CA" w:rsidRPr="00BE17DD">
              <w:rPr>
                <w:rStyle w:val="apple-style-span"/>
                <w:rFonts w:ascii="Times New Roman" w:hAnsi="Times New Roman"/>
                <w:sz w:val="24"/>
                <w:szCs w:val="24"/>
              </w:rPr>
              <w:t xml:space="preserve"> Система освещения рассады томата  светодиодными светильниками с автоматизированным изменен</w:t>
            </w:r>
            <w:r w:rsidR="000835DF" w:rsidRPr="00BE17DD">
              <w:rPr>
                <w:rStyle w:val="apple-style-span"/>
                <w:rFonts w:ascii="Times New Roman" w:hAnsi="Times New Roman"/>
                <w:sz w:val="24"/>
                <w:szCs w:val="24"/>
              </w:rPr>
              <w:t>и</w:t>
            </w:r>
            <w:r w:rsidR="003309CA" w:rsidRPr="00BE17DD">
              <w:rPr>
                <w:rStyle w:val="apple-style-span"/>
                <w:rFonts w:ascii="Times New Roman" w:hAnsi="Times New Roman"/>
                <w:sz w:val="24"/>
                <w:szCs w:val="24"/>
              </w:rPr>
              <w:t>ем спектра</w:t>
            </w:r>
          </w:p>
        </w:tc>
      </w:tr>
    </w:tbl>
    <w:p w:rsidR="003309CA" w:rsidRPr="00BE17DD" w:rsidRDefault="003309CA" w:rsidP="003309CA">
      <w:pPr>
        <w:spacing w:after="0" w:line="360" w:lineRule="auto"/>
        <w:ind w:firstLine="708"/>
        <w:jc w:val="both"/>
        <w:rPr>
          <w:rFonts w:ascii="Times New Roman" w:hAnsi="Times New Roman"/>
          <w:sz w:val="24"/>
          <w:szCs w:val="24"/>
          <w:shd w:val="clear" w:color="auto" w:fill="FFFFFF"/>
        </w:rPr>
      </w:pPr>
    </w:p>
    <w:p w:rsidR="006000B7" w:rsidRPr="00BE17DD" w:rsidRDefault="00176B53" w:rsidP="005768AD">
      <w:pPr>
        <w:spacing w:after="0" w:line="360" w:lineRule="auto"/>
        <w:ind w:firstLine="708"/>
        <w:jc w:val="both"/>
        <w:rPr>
          <w:rFonts w:ascii="Times New Roman" w:hAnsi="Times New Roman"/>
          <w:sz w:val="24"/>
          <w:szCs w:val="24"/>
          <w:shd w:val="clear" w:color="auto" w:fill="FFFFFF"/>
        </w:rPr>
      </w:pPr>
      <w:r w:rsidRPr="00BE17DD">
        <w:rPr>
          <w:rFonts w:ascii="Times New Roman" w:hAnsi="Times New Roman"/>
          <w:sz w:val="24"/>
          <w:szCs w:val="24"/>
          <w:shd w:val="clear" w:color="auto" w:fill="FFFFFF"/>
        </w:rPr>
        <w:t>В основе исследований лежат м</w:t>
      </w:r>
      <w:r w:rsidR="006000B7" w:rsidRPr="00BE17DD">
        <w:rPr>
          <w:rFonts w:ascii="Times New Roman" w:hAnsi="Times New Roman"/>
          <w:sz w:val="24"/>
          <w:szCs w:val="24"/>
          <w:shd w:val="clear" w:color="auto" w:fill="FFFFFF"/>
        </w:rPr>
        <w:t>етодика опытного дела в овощеводстве и бахч</w:t>
      </w:r>
      <w:r w:rsidRPr="00BE17DD">
        <w:rPr>
          <w:rFonts w:ascii="Times New Roman" w:hAnsi="Times New Roman"/>
          <w:sz w:val="24"/>
          <w:szCs w:val="24"/>
          <w:shd w:val="clear" w:color="auto" w:fill="FFFFFF"/>
        </w:rPr>
        <w:t>еводстве под ред. В.Ф. Белика, м</w:t>
      </w:r>
      <w:r w:rsidR="006000B7" w:rsidRPr="00BE17DD">
        <w:rPr>
          <w:rFonts w:ascii="Times New Roman" w:hAnsi="Times New Roman"/>
          <w:sz w:val="24"/>
          <w:szCs w:val="24"/>
          <w:shd w:val="clear" w:color="auto" w:fill="FFFFFF"/>
        </w:rPr>
        <w:t xml:space="preserve">етодика опытного дела Б.А. Доспехова, Методические рекомендации по проведению опытов с овощными культурами в сооружениях защищенного грунта </w:t>
      </w:r>
      <w:r w:rsidR="00B35B4D" w:rsidRPr="00BE17DD">
        <w:rPr>
          <w:rFonts w:ascii="Times New Roman" w:hAnsi="Times New Roman"/>
          <w:sz w:val="24"/>
          <w:szCs w:val="24"/>
          <w:shd w:val="clear" w:color="auto" w:fill="FFFFFF"/>
        </w:rPr>
        <w:t xml:space="preserve">С.Ф. </w:t>
      </w:r>
      <w:r w:rsidR="006000B7" w:rsidRPr="00BE17DD">
        <w:rPr>
          <w:rFonts w:ascii="Times New Roman" w:hAnsi="Times New Roman"/>
          <w:sz w:val="24"/>
          <w:szCs w:val="24"/>
          <w:shd w:val="clear" w:color="auto" w:fill="FFFFFF"/>
        </w:rPr>
        <w:t xml:space="preserve">Ващенко </w:t>
      </w:r>
      <w:r w:rsidR="006000B7" w:rsidRPr="00BE17DD">
        <w:rPr>
          <w:rFonts w:ascii="Times New Roman" w:hAnsi="Times New Roman"/>
          <w:sz w:val="24"/>
          <w:szCs w:val="24"/>
        </w:rPr>
        <w:t>[</w:t>
      </w:r>
      <w:r w:rsidR="00B61C19">
        <w:rPr>
          <w:rFonts w:ascii="Times New Roman" w:hAnsi="Times New Roman"/>
          <w:sz w:val="24"/>
          <w:szCs w:val="24"/>
          <w:lang w:val="kk-KZ"/>
        </w:rPr>
        <w:t>18-</w:t>
      </w:r>
      <w:r w:rsidR="00417FF7" w:rsidRPr="00BE17DD">
        <w:rPr>
          <w:rFonts w:ascii="Times New Roman" w:hAnsi="Times New Roman"/>
          <w:sz w:val="24"/>
          <w:szCs w:val="24"/>
          <w:lang w:val="kk-KZ"/>
        </w:rPr>
        <w:t>20</w:t>
      </w:r>
      <w:r w:rsidR="006000B7" w:rsidRPr="00BE17DD">
        <w:rPr>
          <w:rFonts w:ascii="Times New Roman" w:hAnsi="Times New Roman"/>
          <w:sz w:val="24"/>
          <w:szCs w:val="24"/>
        </w:rPr>
        <w:t xml:space="preserve">].  </w:t>
      </w:r>
      <w:r w:rsidR="006000B7" w:rsidRPr="00BE17DD">
        <w:rPr>
          <w:rFonts w:ascii="Times New Roman" w:hAnsi="Times New Roman"/>
          <w:sz w:val="24"/>
          <w:szCs w:val="24"/>
          <w:shd w:val="clear" w:color="auto" w:fill="FFFFFF"/>
        </w:rPr>
        <w:t xml:space="preserve"> За </w:t>
      </w:r>
      <w:r w:rsidR="00DC73E2" w:rsidRPr="00BE17DD">
        <w:rPr>
          <w:rFonts w:ascii="Times New Roman" w:hAnsi="Times New Roman"/>
          <w:sz w:val="24"/>
          <w:szCs w:val="24"/>
          <w:shd w:val="clear" w:color="auto" w:fill="FFFFFF"/>
        </w:rPr>
        <w:t>период выращивания рассады</w:t>
      </w:r>
      <w:r w:rsidR="006000B7" w:rsidRPr="00BE17DD">
        <w:rPr>
          <w:rFonts w:ascii="Times New Roman" w:hAnsi="Times New Roman"/>
          <w:sz w:val="24"/>
          <w:szCs w:val="24"/>
          <w:shd w:val="clear" w:color="auto" w:fill="FFFFFF"/>
        </w:rPr>
        <w:t xml:space="preserve"> проведены биометрические </w:t>
      </w:r>
      <w:r w:rsidRPr="00BE17DD">
        <w:rPr>
          <w:rFonts w:ascii="Times New Roman" w:hAnsi="Times New Roman"/>
          <w:sz w:val="24"/>
          <w:szCs w:val="24"/>
          <w:shd w:val="clear" w:color="auto" w:fill="FFFFFF"/>
        </w:rPr>
        <w:t>и фенологические наблюдения по м</w:t>
      </w:r>
      <w:r w:rsidR="006000B7" w:rsidRPr="00BE17DD">
        <w:rPr>
          <w:rFonts w:ascii="Times New Roman" w:hAnsi="Times New Roman"/>
          <w:sz w:val="24"/>
          <w:szCs w:val="24"/>
          <w:shd w:val="clear" w:color="auto" w:fill="FFFFFF"/>
        </w:rPr>
        <w:t>етодике Государственного сортоиспытания</w:t>
      </w:r>
      <w:r w:rsidR="006000B7" w:rsidRPr="00BE17DD">
        <w:rPr>
          <w:rFonts w:ascii="Times New Roman" w:hAnsi="Times New Roman"/>
          <w:sz w:val="24"/>
          <w:szCs w:val="24"/>
        </w:rPr>
        <w:t>[</w:t>
      </w:r>
      <w:r w:rsidR="00417FF7" w:rsidRPr="00BE17DD">
        <w:rPr>
          <w:rFonts w:ascii="Times New Roman" w:hAnsi="Times New Roman"/>
          <w:sz w:val="24"/>
          <w:szCs w:val="24"/>
          <w:lang w:val="kk-KZ"/>
        </w:rPr>
        <w:t>21</w:t>
      </w:r>
      <w:r w:rsidR="006000B7" w:rsidRPr="00BE17DD">
        <w:rPr>
          <w:rFonts w:ascii="Times New Roman" w:hAnsi="Times New Roman"/>
          <w:sz w:val="24"/>
          <w:szCs w:val="24"/>
        </w:rPr>
        <w:t>].</w:t>
      </w:r>
    </w:p>
    <w:p w:rsidR="006000B7" w:rsidRPr="00BE17DD" w:rsidRDefault="006000B7" w:rsidP="005768AD">
      <w:pPr>
        <w:spacing w:after="0" w:line="360" w:lineRule="auto"/>
        <w:ind w:firstLine="708"/>
        <w:jc w:val="both"/>
        <w:rPr>
          <w:rFonts w:ascii="Times New Roman" w:hAnsi="Times New Roman"/>
          <w:sz w:val="24"/>
          <w:szCs w:val="24"/>
          <w:shd w:val="clear" w:color="auto" w:fill="FFFFFF"/>
        </w:rPr>
      </w:pPr>
      <w:r w:rsidRPr="00BE17DD">
        <w:rPr>
          <w:rFonts w:ascii="Times New Roman" w:hAnsi="Times New Roman"/>
          <w:sz w:val="24"/>
          <w:szCs w:val="24"/>
          <w:shd w:val="clear" w:color="auto" w:fill="FFFFFF"/>
        </w:rPr>
        <w:t xml:space="preserve">По </w:t>
      </w:r>
      <w:r w:rsidR="00DC73E2" w:rsidRPr="00BE17DD">
        <w:rPr>
          <w:rFonts w:ascii="Times New Roman" w:hAnsi="Times New Roman"/>
          <w:sz w:val="24"/>
          <w:szCs w:val="24"/>
          <w:shd w:val="clear" w:color="auto" w:fill="FFFFFF"/>
        </w:rPr>
        <w:t xml:space="preserve">фенологическим наблюдениям </w:t>
      </w:r>
      <w:r w:rsidR="00DB1BB8" w:rsidRPr="00BE17DD">
        <w:rPr>
          <w:rFonts w:ascii="Times New Roman" w:hAnsi="Times New Roman"/>
          <w:sz w:val="24"/>
          <w:szCs w:val="24"/>
          <w:shd w:val="clear" w:color="auto" w:fill="FFFFFF"/>
        </w:rPr>
        <w:t xml:space="preserve">за рассадой томата </w:t>
      </w:r>
      <w:r w:rsidR="00DC73E2" w:rsidRPr="00BE17DD">
        <w:rPr>
          <w:rFonts w:ascii="Times New Roman" w:hAnsi="Times New Roman"/>
          <w:sz w:val="24"/>
          <w:szCs w:val="24"/>
          <w:shd w:val="clear" w:color="auto" w:fill="FFFFFF"/>
        </w:rPr>
        <w:t>зафиксированы</w:t>
      </w:r>
      <w:r w:rsidRPr="00BE17DD">
        <w:rPr>
          <w:rFonts w:ascii="Times New Roman" w:hAnsi="Times New Roman"/>
          <w:sz w:val="24"/>
          <w:szCs w:val="24"/>
          <w:shd w:val="clear" w:color="auto" w:fill="FFFFFF"/>
        </w:rPr>
        <w:t xml:space="preserve"> следующие даты: посева; единичных и ма</w:t>
      </w:r>
      <w:r w:rsidR="00DB1BB8" w:rsidRPr="00BE17DD">
        <w:rPr>
          <w:rFonts w:ascii="Times New Roman" w:hAnsi="Times New Roman"/>
          <w:sz w:val="24"/>
          <w:szCs w:val="24"/>
          <w:shd w:val="clear" w:color="auto" w:fill="FFFFFF"/>
        </w:rPr>
        <w:t>ссовых всходов; пикировки</w:t>
      </w:r>
      <w:r w:rsidR="00DB1BB8" w:rsidRPr="00BE17DD">
        <w:rPr>
          <w:rFonts w:ascii="Times New Roman" w:hAnsi="Times New Roman"/>
          <w:sz w:val="24"/>
          <w:szCs w:val="24"/>
          <w:shd w:val="clear" w:color="auto" w:fill="FFFFFF"/>
          <w:lang w:val="kk-KZ"/>
        </w:rPr>
        <w:t>; пересадки на постоянное место.</w:t>
      </w:r>
    </w:p>
    <w:p w:rsidR="00DC73E2" w:rsidRPr="00BE17DD" w:rsidRDefault="006000B7" w:rsidP="005768AD">
      <w:pPr>
        <w:spacing w:after="0" w:line="360" w:lineRule="auto"/>
        <w:ind w:firstLine="708"/>
        <w:jc w:val="both"/>
        <w:rPr>
          <w:rFonts w:ascii="Times New Roman" w:hAnsi="Times New Roman"/>
          <w:sz w:val="24"/>
          <w:szCs w:val="24"/>
          <w:shd w:val="clear" w:color="auto" w:fill="FFFFFF"/>
        </w:rPr>
      </w:pPr>
      <w:r w:rsidRPr="00BE17DD">
        <w:rPr>
          <w:rFonts w:ascii="Times New Roman" w:hAnsi="Times New Roman"/>
          <w:sz w:val="24"/>
          <w:szCs w:val="24"/>
          <w:shd w:val="clear" w:color="auto" w:fill="FFFFFF"/>
        </w:rPr>
        <w:t>Будут учитываться следующие показатели</w:t>
      </w:r>
      <w:r w:rsidR="00EF55FD" w:rsidRPr="00BE17DD">
        <w:rPr>
          <w:rFonts w:ascii="Times New Roman" w:hAnsi="Times New Roman"/>
          <w:sz w:val="24"/>
          <w:szCs w:val="24"/>
          <w:shd w:val="clear" w:color="auto" w:fill="FFFFFF"/>
        </w:rPr>
        <w:t xml:space="preserve"> рассады томата</w:t>
      </w:r>
      <w:r w:rsidRPr="00BE17DD">
        <w:rPr>
          <w:rFonts w:ascii="Times New Roman" w:hAnsi="Times New Roman"/>
          <w:sz w:val="24"/>
          <w:szCs w:val="24"/>
          <w:shd w:val="clear" w:color="auto" w:fill="FFFFFF"/>
        </w:rPr>
        <w:t>: высота главного стебля растений, см; количе</w:t>
      </w:r>
      <w:r w:rsidR="00A33CEE" w:rsidRPr="00BE17DD">
        <w:rPr>
          <w:rFonts w:ascii="Times New Roman" w:hAnsi="Times New Roman"/>
          <w:sz w:val="24"/>
          <w:szCs w:val="24"/>
          <w:shd w:val="clear" w:color="auto" w:fill="FFFFFF"/>
        </w:rPr>
        <w:t>ство листьев</w:t>
      </w:r>
      <w:r w:rsidRPr="00BE17DD">
        <w:rPr>
          <w:rFonts w:ascii="Times New Roman" w:hAnsi="Times New Roman"/>
          <w:sz w:val="24"/>
          <w:szCs w:val="24"/>
          <w:shd w:val="clear" w:color="auto" w:fill="FFFFFF"/>
        </w:rPr>
        <w:t xml:space="preserve">, </w:t>
      </w:r>
      <w:r w:rsidR="0000410A" w:rsidRPr="00BE17DD">
        <w:rPr>
          <w:rFonts w:ascii="Times New Roman" w:hAnsi="Times New Roman"/>
          <w:sz w:val="24"/>
          <w:szCs w:val="24"/>
          <w:shd w:val="clear" w:color="auto" w:fill="FFFFFF"/>
        </w:rPr>
        <w:t>шт; площадь</w:t>
      </w:r>
      <w:r w:rsidRPr="00BE17DD">
        <w:rPr>
          <w:rFonts w:ascii="Times New Roman" w:hAnsi="Times New Roman"/>
          <w:sz w:val="24"/>
          <w:szCs w:val="24"/>
          <w:shd w:val="clear" w:color="auto" w:fill="FFFFFF"/>
        </w:rPr>
        <w:t xml:space="preserve"> листьев, </w:t>
      </w:r>
      <w:r w:rsidR="00EF55FD" w:rsidRPr="00BE17DD">
        <w:rPr>
          <w:rFonts w:ascii="Times New Roman" w:hAnsi="Times New Roman"/>
          <w:sz w:val="24"/>
          <w:szCs w:val="24"/>
          <w:shd w:val="clear" w:color="auto" w:fill="FFFFFF"/>
        </w:rPr>
        <w:t>с</w:t>
      </w:r>
      <w:r w:rsidRPr="00BE17DD">
        <w:rPr>
          <w:rFonts w:ascii="Times New Roman" w:hAnsi="Times New Roman"/>
          <w:sz w:val="24"/>
          <w:szCs w:val="24"/>
          <w:shd w:val="clear" w:color="auto" w:fill="FFFFFF"/>
        </w:rPr>
        <w:t>м</w:t>
      </w:r>
      <w:r w:rsidRPr="00BE17DD">
        <w:rPr>
          <w:rFonts w:ascii="Times New Roman" w:hAnsi="Times New Roman"/>
          <w:sz w:val="24"/>
          <w:szCs w:val="24"/>
          <w:shd w:val="clear" w:color="auto" w:fill="FFFFFF"/>
          <w:vertAlign w:val="superscript"/>
        </w:rPr>
        <w:t>2</w:t>
      </w:r>
      <w:r w:rsidR="00DC73E2" w:rsidRPr="00BE17DD">
        <w:rPr>
          <w:rFonts w:ascii="Times New Roman" w:hAnsi="Times New Roman"/>
          <w:sz w:val="24"/>
          <w:szCs w:val="24"/>
          <w:shd w:val="clear" w:color="auto" w:fill="FFFFFF"/>
        </w:rPr>
        <w:t>.</w:t>
      </w:r>
    </w:p>
    <w:p w:rsidR="00EF55FD" w:rsidRPr="00BE17DD" w:rsidRDefault="00EF55FD" w:rsidP="005768AD">
      <w:pPr>
        <w:pStyle w:val="af5"/>
        <w:spacing w:before="0" w:after="0" w:line="360" w:lineRule="auto"/>
        <w:ind w:firstLine="708"/>
        <w:jc w:val="both"/>
      </w:pPr>
      <w:r w:rsidRPr="00BE17DD">
        <w:rPr>
          <w:shd w:val="clear" w:color="auto" w:fill="FFFFFF"/>
        </w:rPr>
        <w:lastRenderedPageBreak/>
        <w:t xml:space="preserve">Будут учитываться следующие показатели листового салата: </w:t>
      </w:r>
      <w:r w:rsidRPr="00BE17DD">
        <w:t xml:space="preserve">количество листьев (шт); площадь листьев, </w:t>
      </w:r>
      <w:r w:rsidRPr="00BE17DD">
        <w:rPr>
          <w:shd w:val="clear" w:color="auto" w:fill="FFFFFF"/>
        </w:rPr>
        <w:t>см</w:t>
      </w:r>
      <w:r w:rsidRPr="00BE17DD">
        <w:rPr>
          <w:shd w:val="clear" w:color="auto" w:fill="FFFFFF"/>
          <w:vertAlign w:val="superscript"/>
        </w:rPr>
        <w:t xml:space="preserve">2 </w:t>
      </w:r>
      <w:r w:rsidRPr="00BE17DD">
        <w:rPr>
          <w:shd w:val="clear" w:color="auto" w:fill="FFFFFF"/>
        </w:rPr>
        <w:t>;</w:t>
      </w:r>
      <w:r w:rsidRPr="00BE17DD">
        <w:t xml:space="preserve"> высота растения,см; длина корневой системы, см.</w:t>
      </w:r>
    </w:p>
    <w:p w:rsidR="00194A40" w:rsidRPr="00BE17DD" w:rsidRDefault="00194A40" w:rsidP="005768AD">
      <w:pPr>
        <w:spacing w:after="0" w:line="360" w:lineRule="auto"/>
        <w:ind w:firstLine="708"/>
        <w:jc w:val="both"/>
        <w:rPr>
          <w:rFonts w:ascii="Times New Roman" w:hAnsi="Times New Roman"/>
          <w:sz w:val="24"/>
          <w:szCs w:val="24"/>
          <w:shd w:val="clear" w:color="auto" w:fill="FFFFFF"/>
        </w:rPr>
      </w:pPr>
      <w:r w:rsidRPr="00BE17DD">
        <w:rPr>
          <w:rFonts w:ascii="Times New Roman" w:hAnsi="Times New Roman"/>
          <w:sz w:val="24"/>
          <w:szCs w:val="24"/>
          <w:shd w:val="clear" w:color="auto" w:fill="FFFFFF"/>
        </w:rPr>
        <w:t>Фенологические и биометрическ</w:t>
      </w:r>
      <w:r w:rsidR="006313D3" w:rsidRPr="00BE17DD">
        <w:rPr>
          <w:rFonts w:ascii="Times New Roman" w:hAnsi="Times New Roman"/>
          <w:sz w:val="24"/>
          <w:szCs w:val="24"/>
          <w:shd w:val="clear" w:color="auto" w:fill="FFFFFF"/>
        </w:rPr>
        <w:t>ие исследования проводились по 14</w:t>
      </w:r>
      <w:r w:rsidRPr="00BE17DD">
        <w:rPr>
          <w:rFonts w:ascii="Times New Roman" w:hAnsi="Times New Roman"/>
          <w:sz w:val="24"/>
          <w:szCs w:val="24"/>
          <w:shd w:val="clear" w:color="auto" w:fill="FFFFFF"/>
        </w:rPr>
        <w:t xml:space="preserve"> растениям каждого варианта, после пересадки в куб</w:t>
      </w:r>
      <w:r w:rsidR="006313D3" w:rsidRPr="00BE17DD">
        <w:rPr>
          <w:rFonts w:ascii="Times New Roman" w:hAnsi="Times New Roman"/>
          <w:sz w:val="24"/>
          <w:szCs w:val="24"/>
          <w:shd w:val="clear" w:color="auto" w:fill="FFFFFF"/>
        </w:rPr>
        <w:t>ики</w:t>
      </w:r>
      <w:r w:rsidRPr="00BE17DD">
        <w:rPr>
          <w:rFonts w:ascii="Times New Roman" w:hAnsi="Times New Roman"/>
          <w:sz w:val="24"/>
          <w:szCs w:val="24"/>
          <w:shd w:val="clear" w:color="auto" w:fill="FFFFFF"/>
        </w:rPr>
        <w:t xml:space="preserve">.  Растения в каждой пробе выделяем подряд, исключая поврежденные вредителями или пораженные болезнями. </w:t>
      </w:r>
    </w:p>
    <w:p w:rsidR="006000B7" w:rsidRPr="00BE17DD" w:rsidRDefault="006000B7" w:rsidP="005768AD">
      <w:pPr>
        <w:pStyle w:val="Default"/>
        <w:spacing w:line="360" w:lineRule="auto"/>
        <w:ind w:firstLine="708"/>
        <w:jc w:val="both"/>
        <w:rPr>
          <w:color w:val="auto"/>
        </w:rPr>
      </w:pPr>
      <w:r w:rsidRPr="00BE17DD">
        <w:rPr>
          <w:color w:val="auto"/>
        </w:rPr>
        <w:tab/>
        <w:t xml:space="preserve">Определение доли </w:t>
      </w:r>
      <w:r w:rsidRPr="00913F08">
        <w:rPr>
          <w:iCs/>
          <w:color w:val="auto"/>
        </w:rPr>
        <w:t>сухого вещества</w:t>
      </w:r>
      <w:r w:rsidR="00CD0616" w:rsidRPr="00BE17DD">
        <w:rPr>
          <w:color w:val="auto"/>
        </w:rPr>
        <w:t xml:space="preserve"> органа растения расчитывали</w:t>
      </w:r>
      <w:r w:rsidRPr="00BE17DD">
        <w:rPr>
          <w:color w:val="auto"/>
        </w:rPr>
        <w:t xml:space="preserve"> как отношение сухой массы органа к его фитомассе:Х=</w:t>
      </w:r>
      <w:r w:rsidRPr="00BE17DD">
        <w:rPr>
          <w:color w:val="auto"/>
          <w:lang w:val="en-US"/>
        </w:rPr>
        <w:t>m</w:t>
      </w:r>
      <w:r w:rsidRPr="00BE17DD">
        <w:rPr>
          <w:color w:val="auto"/>
        </w:rPr>
        <w:t>/</w:t>
      </w:r>
      <w:r w:rsidRPr="00BE17DD">
        <w:rPr>
          <w:color w:val="auto"/>
          <w:lang w:val="en-US"/>
        </w:rPr>
        <w:t>w</w:t>
      </w:r>
      <w:r w:rsidRPr="00BE17DD">
        <w:rPr>
          <w:color w:val="auto"/>
        </w:rPr>
        <w:t>*100 (%),(1)</w:t>
      </w:r>
      <w:r w:rsidR="00CD0616" w:rsidRPr="00BE17DD">
        <w:rPr>
          <w:color w:val="auto"/>
        </w:rPr>
        <w:t xml:space="preserve">, </w:t>
      </w:r>
      <w:r w:rsidRPr="00BE17DD">
        <w:rPr>
          <w:color w:val="auto"/>
        </w:rPr>
        <w:t xml:space="preserve">где </w:t>
      </w:r>
      <w:r w:rsidRPr="00BE17DD">
        <w:rPr>
          <w:color w:val="auto"/>
          <w:lang w:val="en-US"/>
        </w:rPr>
        <w:t>m</w:t>
      </w:r>
      <w:r w:rsidRPr="00BE17DD">
        <w:rPr>
          <w:color w:val="auto"/>
        </w:rPr>
        <w:t xml:space="preserve"> – сухая масса </w:t>
      </w:r>
      <w:r w:rsidR="0000410A" w:rsidRPr="00BE17DD">
        <w:rPr>
          <w:color w:val="auto"/>
        </w:rPr>
        <w:t>органа, w</w:t>
      </w:r>
      <w:r w:rsidRPr="00BE17DD">
        <w:rPr>
          <w:color w:val="auto"/>
        </w:rPr>
        <w:t xml:space="preserve"> – фитомасса органа.</w:t>
      </w:r>
    </w:p>
    <w:p w:rsidR="00C10A1B" w:rsidRPr="00BE17DD" w:rsidRDefault="00CD0616" w:rsidP="005768AD">
      <w:pPr>
        <w:autoSpaceDE w:val="0"/>
        <w:autoSpaceDN w:val="0"/>
        <w:adjustRightInd w:val="0"/>
        <w:spacing w:after="0" w:line="360" w:lineRule="auto"/>
        <w:ind w:firstLine="708"/>
        <w:jc w:val="both"/>
        <w:rPr>
          <w:rFonts w:ascii="Times New Roman" w:hAnsi="Times New Roman"/>
          <w:b/>
          <w:sz w:val="24"/>
          <w:szCs w:val="24"/>
        </w:rPr>
      </w:pPr>
      <w:r w:rsidRPr="00913F08">
        <w:rPr>
          <w:rFonts w:ascii="Times New Roman" w:hAnsi="Times New Roman"/>
          <w:iCs/>
          <w:sz w:val="24"/>
          <w:szCs w:val="24"/>
          <w:lang w:val="kk-KZ"/>
        </w:rPr>
        <w:t xml:space="preserve">Определения </w:t>
      </w:r>
      <w:r w:rsidR="00E900D7" w:rsidRPr="00913F08">
        <w:rPr>
          <w:rFonts w:ascii="Times New Roman" w:hAnsi="Times New Roman"/>
          <w:iCs/>
          <w:sz w:val="24"/>
          <w:szCs w:val="24"/>
          <w:lang w:val="kk-KZ"/>
        </w:rPr>
        <w:t>х</w:t>
      </w:r>
      <w:r w:rsidRPr="00913F08">
        <w:rPr>
          <w:rFonts w:ascii="Times New Roman" w:hAnsi="Times New Roman"/>
          <w:iCs/>
          <w:sz w:val="24"/>
          <w:szCs w:val="24"/>
          <w:lang w:val="kk-KZ"/>
        </w:rPr>
        <w:t>лорофилл а</w:t>
      </w:r>
      <w:r w:rsidR="005E2062" w:rsidRPr="00913F08">
        <w:rPr>
          <w:rFonts w:ascii="Times New Roman" w:hAnsi="Times New Roman"/>
          <w:iCs/>
          <w:sz w:val="24"/>
          <w:szCs w:val="24"/>
          <w:lang w:val="kk-KZ"/>
        </w:rPr>
        <w:t>,</w:t>
      </w:r>
      <w:r w:rsidR="005E2062" w:rsidRPr="00913F08">
        <w:rPr>
          <w:rFonts w:ascii="Times New Roman" w:hAnsi="Times New Roman"/>
          <w:iCs/>
          <w:sz w:val="24"/>
          <w:szCs w:val="24"/>
          <w:lang w:val="en-US"/>
        </w:rPr>
        <w:t>b</w:t>
      </w:r>
      <w:r w:rsidR="005E2062" w:rsidRPr="00913F08">
        <w:rPr>
          <w:rFonts w:ascii="Times New Roman" w:hAnsi="Times New Roman"/>
          <w:iCs/>
          <w:sz w:val="24"/>
          <w:szCs w:val="24"/>
        </w:rPr>
        <w:t>икаротиноидов</w:t>
      </w:r>
      <w:r w:rsidR="00F017D8" w:rsidRPr="00913F08">
        <w:rPr>
          <w:rFonts w:ascii="Times New Roman" w:hAnsi="Times New Roman"/>
          <w:iCs/>
          <w:sz w:val="24"/>
          <w:szCs w:val="24"/>
          <w:lang w:val="kk-KZ"/>
        </w:rPr>
        <w:t xml:space="preserve">определяли </w:t>
      </w:r>
      <w:r w:rsidR="005E2062" w:rsidRPr="00913F08">
        <w:rPr>
          <w:rFonts w:ascii="Times New Roman" w:hAnsi="Times New Roman"/>
          <w:iCs/>
          <w:sz w:val="24"/>
          <w:szCs w:val="24"/>
        </w:rPr>
        <w:t>м</w:t>
      </w:r>
      <w:r w:rsidR="005E2062" w:rsidRPr="00BE17DD">
        <w:rPr>
          <w:rFonts w:ascii="Times New Roman" w:hAnsi="Times New Roman"/>
          <w:sz w:val="24"/>
          <w:szCs w:val="24"/>
        </w:rPr>
        <w:t xml:space="preserve">етодом спектрофотометрии, основанном на способности пигментов поглощать лучи определённой длины волны с помощью спектрофотометра.  Навеску растительного материала 100-200 мг, </w:t>
      </w:r>
      <w:r w:rsidR="00B23EDA" w:rsidRPr="00BE17DD">
        <w:rPr>
          <w:rFonts w:ascii="Times New Roman" w:hAnsi="Times New Roman"/>
          <w:sz w:val="24"/>
          <w:szCs w:val="24"/>
        </w:rPr>
        <w:t>измельчили</w:t>
      </w:r>
      <w:r w:rsidR="005E2062" w:rsidRPr="00BE17DD">
        <w:rPr>
          <w:rFonts w:ascii="Times New Roman" w:hAnsi="Times New Roman"/>
          <w:sz w:val="24"/>
          <w:szCs w:val="24"/>
        </w:rPr>
        <w:t xml:space="preserve"> ножницами и тщательно растереть в ступке с  небольшим количес</w:t>
      </w:r>
      <w:r w:rsidR="00B23EDA" w:rsidRPr="00BE17DD">
        <w:rPr>
          <w:rFonts w:ascii="Times New Roman" w:hAnsi="Times New Roman"/>
          <w:sz w:val="24"/>
          <w:szCs w:val="24"/>
        </w:rPr>
        <w:t>твом. Полученный гомогенат слили</w:t>
      </w:r>
      <w:r w:rsidR="005E2062" w:rsidRPr="00BE17DD">
        <w:rPr>
          <w:rFonts w:ascii="Times New Roman" w:hAnsi="Times New Roman"/>
          <w:sz w:val="24"/>
          <w:szCs w:val="24"/>
        </w:rPr>
        <w:t xml:space="preserve"> на ст</w:t>
      </w:r>
      <w:r w:rsidR="00B23EDA" w:rsidRPr="00BE17DD">
        <w:rPr>
          <w:rFonts w:ascii="Times New Roman" w:hAnsi="Times New Roman"/>
          <w:sz w:val="24"/>
          <w:szCs w:val="24"/>
        </w:rPr>
        <w:t>еклянный фильтр №3 и фильтровали</w:t>
      </w:r>
      <w:r w:rsidR="005E2062" w:rsidRPr="00BE17DD">
        <w:rPr>
          <w:rFonts w:ascii="Times New Roman" w:hAnsi="Times New Roman"/>
          <w:sz w:val="24"/>
          <w:szCs w:val="24"/>
        </w:rPr>
        <w:t xml:space="preserve"> в стеклянную проб</w:t>
      </w:r>
      <w:r w:rsidR="00F017D8" w:rsidRPr="00BE17DD">
        <w:rPr>
          <w:rFonts w:ascii="Times New Roman" w:hAnsi="Times New Roman"/>
          <w:sz w:val="24"/>
          <w:szCs w:val="24"/>
        </w:rPr>
        <w:t>ирку. Ступку и пестик ополоснули</w:t>
      </w:r>
      <w:r w:rsidR="005E2062" w:rsidRPr="00BE17DD">
        <w:rPr>
          <w:rFonts w:ascii="Times New Roman" w:hAnsi="Times New Roman"/>
          <w:sz w:val="24"/>
          <w:szCs w:val="24"/>
        </w:rPr>
        <w:t xml:space="preserve"> небольшим</w:t>
      </w:r>
      <w:r w:rsidR="00B23EDA" w:rsidRPr="00BE17DD">
        <w:rPr>
          <w:rFonts w:ascii="Times New Roman" w:hAnsi="Times New Roman"/>
          <w:sz w:val="24"/>
          <w:szCs w:val="24"/>
        </w:rPr>
        <w:t xml:space="preserve"> количеством растворителя, слили</w:t>
      </w:r>
      <w:r w:rsidR="005E2062" w:rsidRPr="00BE17DD">
        <w:rPr>
          <w:rFonts w:ascii="Times New Roman" w:hAnsi="Times New Roman"/>
          <w:sz w:val="24"/>
          <w:szCs w:val="24"/>
        </w:rPr>
        <w:t xml:space="preserve"> на фильтр.  Полученная вытяжка содержит сумму зелёных и жёлтых пигментов. Определен</w:t>
      </w:r>
      <w:r w:rsidR="00B23EDA" w:rsidRPr="00BE17DD">
        <w:rPr>
          <w:rFonts w:ascii="Times New Roman" w:hAnsi="Times New Roman"/>
          <w:sz w:val="24"/>
          <w:szCs w:val="24"/>
        </w:rPr>
        <w:t>ие содержания пигментов проводили</w:t>
      </w:r>
      <w:r w:rsidR="005E2062" w:rsidRPr="00BE17DD">
        <w:rPr>
          <w:rFonts w:ascii="Times New Roman" w:hAnsi="Times New Roman"/>
          <w:sz w:val="24"/>
          <w:szCs w:val="24"/>
        </w:rPr>
        <w:t xml:space="preserve">спектрофотометрически с последующим соответствующим </w:t>
      </w:r>
      <w:r w:rsidR="0000410A" w:rsidRPr="00BE17DD">
        <w:rPr>
          <w:rFonts w:ascii="Times New Roman" w:hAnsi="Times New Roman"/>
          <w:sz w:val="24"/>
          <w:szCs w:val="24"/>
        </w:rPr>
        <w:t>расчетом [</w:t>
      </w:r>
      <w:r w:rsidR="00C10A1B" w:rsidRPr="00BE17DD">
        <w:rPr>
          <w:rFonts w:ascii="Times New Roman" w:hAnsi="Times New Roman"/>
          <w:sz w:val="24"/>
          <w:szCs w:val="24"/>
          <w:lang w:val="kk-KZ"/>
        </w:rPr>
        <w:t>22</w:t>
      </w:r>
      <w:r w:rsidR="00C10A1B" w:rsidRPr="00BE17DD">
        <w:rPr>
          <w:rFonts w:ascii="Times New Roman" w:hAnsi="Times New Roman"/>
          <w:sz w:val="24"/>
          <w:szCs w:val="24"/>
        </w:rPr>
        <w:t>].</w:t>
      </w:r>
    </w:p>
    <w:p w:rsidR="00695497" w:rsidRPr="00BE17DD" w:rsidRDefault="00695497" w:rsidP="005768AD">
      <w:pPr>
        <w:spacing w:after="0" w:line="360" w:lineRule="auto"/>
        <w:ind w:firstLine="708"/>
        <w:jc w:val="both"/>
        <w:rPr>
          <w:rFonts w:ascii="Times New Roman" w:hAnsi="Times New Roman"/>
          <w:sz w:val="24"/>
          <w:szCs w:val="24"/>
          <w:lang w:val="kk-KZ"/>
        </w:rPr>
      </w:pPr>
      <w:r w:rsidRPr="00BE17DD">
        <w:rPr>
          <w:rFonts w:ascii="Times New Roman" w:hAnsi="Times New Roman"/>
          <w:sz w:val="24"/>
          <w:szCs w:val="24"/>
        </w:rPr>
        <w:t xml:space="preserve">Микроклимат контролировался с помощью многофункциональной метеостанции модели </w:t>
      </w:r>
      <w:r w:rsidRPr="00BE17DD">
        <w:rPr>
          <w:rFonts w:ascii="Times New Roman" w:hAnsi="Times New Roman"/>
          <w:sz w:val="24"/>
          <w:szCs w:val="24"/>
          <w:lang w:val="en-US"/>
        </w:rPr>
        <w:t>TERASEYA</w:t>
      </w:r>
      <w:r w:rsidR="00E96BCC" w:rsidRPr="00BE17DD">
        <w:rPr>
          <w:rFonts w:ascii="Times New Roman" w:hAnsi="Times New Roman"/>
          <w:sz w:val="24"/>
          <w:szCs w:val="24"/>
        </w:rPr>
        <w:t xml:space="preserve"> (Люксенбург) (рисунок </w:t>
      </w:r>
      <w:r w:rsidR="00926224" w:rsidRPr="00BE17DD">
        <w:rPr>
          <w:rFonts w:ascii="Times New Roman" w:hAnsi="Times New Roman"/>
          <w:sz w:val="24"/>
          <w:szCs w:val="24"/>
        </w:rPr>
        <w:t>2</w:t>
      </w:r>
      <w:r w:rsidRPr="00BE17DD">
        <w:rPr>
          <w:rFonts w:ascii="Times New Roman" w:hAnsi="Times New Roman"/>
          <w:sz w:val="24"/>
          <w:szCs w:val="24"/>
        </w:rPr>
        <w:t xml:space="preserve">). Температура воздуха в </w:t>
      </w:r>
      <w:r w:rsidR="0000410A" w:rsidRPr="00BE17DD">
        <w:rPr>
          <w:rFonts w:ascii="Times New Roman" w:hAnsi="Times New Roman"/>
          <w:sz w:val="24"/>
          <w:szCs w:val="24"/>
        </w:rPr>
        <w:t>установке поддерживался</w:t>
      </w:r>
      <w:r w:rsidRPr="00BE17DD">
        <w:rPr>
          <w:rFonts w:ascii="Times New Roman" w:hAnsi="Times New Roman"/>
          <w:sz w:val="24"/>
          <w:szCs w:val="24"/>
        </w:rPr>
        <w:t xml:space="preserve"> на уровне 20–22 °С, а относительная влажность воздуха на уровне 60–70 %.</w:t>
      </w:r>
      <w:r w:rsidRPr="00BE17DD">
        <w:rPr>
          <w:rFonts w:ascii="Times New Roman" w:hAnsi="Times New Roman"/>
          <w:sz w:val="24"/>
          <w:szCs w:val="24"/>
          <w:lang w:val="kk-KZ"/>
        </w:rPr>
        <w:t xml:space="preserve"> Облученность</w:t>
      </w:r>
      <w:r w:rsidRPr="00BE17DD">
        <w:rPr>
          <w:rFonts w:ascii="Times New Roman" w:hAnsi="Times New Roman"/>
          <w:sz w:val="24"/>
          <w:szCs w:val="24"/>
        </w:rPr>
        <w:t>изме</w:t>
      </w:r>
      <w:r w:rsidRPr="00BE17DD">
        <w:rPr>
          <w:rFonts w:ascii="Times New Roman" w:hAnsi="Times New Roman"/>
          <w:sz w:val="24"/>
          <w:szCs w:val="24"/>
          <w:lang w:val="kk-KZ"/>
        </w:rPr>
        <w:t>рялис помощью п</w:t>
      </w:r>
      <w:r w:rsidRPr="00BE17DD">
        <w:rPr>
          <w:rFonts w:ascii="Times New Roman" w:hAnsi="Times New Roman"/>
          <w:sz w:val="24"/>
          <w:szCs w:val="24"/>
        </w:rPr>
        <w:t>ортативн</w:t>
      </w:r>
      <w:r w:rsidRPr="00BE17DD">
        <w:rPr>
          <w:rFonts w:ascii="Times New Roman" w:hAnsi="Times New Roman"/>
          <w:sz w:val="24"/>
          <w:szCs w:val="24"/>
          <w:lang w:val="kk-KZ"/>
        </w:rPr>
        <w:t>ого</w:t>
      </w:r>
      <w:r w:rsidRPr="00BE17DD">
        <w:rPr>
          <w:rFonts w:ascii="Times New Roman" w:hAnsi="Times New Roman"/>
          <w:bCs/>
          <w:sz w:val="24"/>
          <w:szCs w:val="24"/>
        </w:rPr>
        <w:t xml:space="preserve"> спектрометр</w:t>
      </w:r>
      <w:r w:rsidRPr="00BE17DD">
        <w:rPr>
          <w:rFonts w:ascii="Times New Roman" w:hAnsi="Times New Roman"/>
          <w:bCs/>
          <w:sz w:val="24"/>
          <w:szCs w:val="24"/>
          <w:lang w:val="kk-KZ"/>
        </w:rPr>
        <w:t xml:space="preserve">а </w:t>
      </w:r>
      <w:r w:rsidRPr="00BE17DD">
        <w:rPr>
          <w:rFonts w:ascii="Times New Roman" w:hAnsi="Times New Roman"/>
          <w:sz w:val="24"/>
          <w:szCs w:val="24"/>
          <w:lang w:val="en-US"/>
        </w:rPr>
        <w:t>RAINBOWLIGHT</w:t>
      </w:r>
      <w:r w:rsidRPr="00BE17DD">
        <w:rPr>
          <w:rFonts w:ascii="Times New Roman" w:hAnsi="Times New Roman"/>
          <w:bCs/>
          <w:sz w:val="24"/>
          <w:szCs w:val="24"/>
        </w:rPr>
        <w:t>(</w:t>
      </w:r>
      <w:r w:rsidRPr="00BE17DD">
        <w:rPr>
          <w:rFonts w:ascii="Times New Roman" w:hAnsi="Times New Roman"/>
          <w:sz w:val="24"/>
          <w:szCs w:val="24"/>
        </w:rPr>
        <w:t>Китай)</w:t>
      </w:r>
      <w:r w:rsidRPr="00BE17DD">
        <w:rPr>
          <w:rFonts w:ascii="Times New Roman" w:hAnsi="Times New Roman"/>
          <w:sz w:val="24"/>
          <w:szCs w:val="24"/>
          <w:lang w:val="kk-KZ"/>
        </w:rPr>
        <w:t xml:space="preserve"> в</w:t>
      </w:r>
      <w:r w:rsidRPr="00BE17DD">
        <w:rPr>
          <w:rFonts w:ascii="Times New Roman" w:hAnsi="Times New Roman"/>
          <w:sz w:val="24"/>
          <w:szCs w:val="24"/>
        </w:rPr>
        <w:t>мкмоль/м²сек</w:t>
      </w:r>
      <w:r w:rsidRPr="00BE17DD">
        <w:rPr>
          <w:rFonts w:ascii="Times New Roman" w:hAnsi="Times New Roman"/>
          <w:sz w:val="24"/>
          <w:szCs w:val="24"/>
          <w:lang w:val="kk-KZ"/>
        </w:rPr>
        <w:t>.</w:t>
      </w:r>
    </w:p>
    <w:p w:rsidR="00182E0C" w:rsidRPr="00BE17DD" w:rsidRDefault="00182E0C" w:rsidP="005768AD">
      <w:pPr>
        <w:spacing w:after="0" w:line="360" w:lineRule="auto"/>
        <w:ind w:firstLine="708"/>
        <w:jc w:val="both"/>
        <w:rPr>
          <w:rFonts w:ascii="Times New Roman" w:hAnsi="Times New Roman"/>
          <w:sz w:val="24"/>
          <w:szCs w:val="24"/>
        </w:rPr>
      </w:pPr>
      <w:r w:rsidRPr="00913F08">
        <w:rPr>
          <w:rFonts w:ascii="Times New Roman" w:hAnsi="Times New Roman"/>
          <w:iCs/>
          <w:sz w:val="24"/>
          <w:szCs w:val="24"/>
        </w:rPr>
        <w:t xml:space="preserve">Статистический анализ </w:t>
      </w:r>
      <w:r w:rsidRPr="00BE17DD">
        <w:rPr>
          <w:rFonts w:ascii="Times New Roman" w:hAnsi="Times New Roman"/>
          <w:sz w:val="24"/>
          <w:szCs w:val="24"/>
        </w:rPr>
        <w:t xml:space="preserve">проводился с использованием </w:t>
      </w:r>
      <w:r w:rsidR="003309CA" w:rsidRPr="00BE17DD">
        <w:rPr>
          <w:rFonts w:ascii="Times New Roman" w:hAnsi="Times New Roman"/>
          <w:sz w:val="24"/>
          <w:szCs w:val="24"/>
        </w:rPr>
        <w:t>стандартных методов</w:t>
      </w:r>
      <w:r w:rsidRPr="00BE17DD">
        <w:rPr>
          <w:rFonts w:ascii="Times New Roman" w:hAnsi="Times New Roman"/>
          <w:sz w:val="24"/>
          <w:szCs w:val="24"/>
        </w:rPr>
        <w:t xml:space="preserve"> вариационной статистики.</w:t>
      </w:r>
    </w:p>
    <w:p w:rsidR="006000B7" w:rsidRPr="00BE17DD" w:rsidRDefault="00F017D8" w:rsidP="005768AD">
      <w:pPr>
        <w:spacing w:after="0" w:line="360" w:lineRule="auto"/>
        <w:ind w:firstLine="708"/>
        <w:jc w:val="both"/>
        <w:rPr>
          <w:rFonts w:ascii="Times New Roman" w:hAnsi="Times New Roman"/>
          <w:sz w:val="24"/>
          <w:szCs w:val="24"/>
        </w:rPr>
      </w:pPr>
      <w:r w:rsidRPr="00BE17DD">
        <w:rPr>
          <w:rFonts w:ascii="Times New Roman" w:hAnsi="Times New Roman"/>
          <w:sz w:val="24"/>
          <w:szCs w:val="24"/>
        </w:rPr>
        <w:t>По окончании опыта было оценено качество рассады и оценивал</w:t>
      </w:r>
      <w:r w:rsidR="006000B7" w:rsidRPr="00BE17DD">
        <w:rPr>
          <w:rFonts w:ascii="Times New Roman" w:hAnsi="Times New Roman"/>
          <w:sz w:val="24"/>
          <w:szCs w:val="24"/>
        </w:rPr>
        <w:t>ся экономическая эффективность использования светодиодной досветки для получения качес</w:t>
      </w:r>
      <w:r w:rsidR="00D61653" w:rsidRPr="00BE17DD">
        <w:rPr>
          <w:rFonts w:ascii="Times New Roman" w:hAnsi="Times New Roman"/>
          <w:sz w:val="24"/>
          <w:szCs w:val="24"/>
        </w:rPr>
        <w:t>твенной рассады томата и салата</w:t>
      </w:r>
      <w:r w:rsidR="006000B7" w:rsidRPr="00BE17DD">
        <w:rPr>
          <w:rFonts w:ascii="Times New Roman" w:hAnsi="Times New Roman"/>
          <w:sz w:val="24"/>
          <w:szCs w:val="24"/>
        </w:rPr>
        <w:t>.</w:t>
      </w:r>
    </w:p>
    <w:p w:rsidR="009202D8" w:rsidRPr="00BE17DD" w:rsidRDefault="009202D8" w:rsidP="005768AD">
      <w:pPr>
        <w:spacing w:after="0" w:line="360" w:lineRule="auto"/>
        <w:ind w:firstLine="708"/>
        <w:jc w:val="both"/>
        <w:rPr>
          <w:rFonts w:ascii="Times New Roman" w:hAnsi="Times New Roman"/>
          <w:sz w:val="24"/>
          <w:szCs w:val="24"/>
        </w:rPr>
      </w:pPr>
      <w:r w:rsidRPr="00913F08">
        <w:rPr>
          <w:rFonts w:ascii="Times New Roman" w:hAnsi="Times New Roman"/>
          <w:iCs/>
          <w:sz w:val="24"/>
          <w:szCs w:val="24"/>
          <w:shd w:val="clear" w:color="auto" w:fill="FFFFFF"/>
          <w:lang w:val="kk-KZ"/>
        </w:rPr>
        <w:t xml:space="preserve">Выращивание сеянцев томата для эксперимента. </w:t>
      </w:r>
      <w:r w:rsidRPr="00913F08">
        <w:rPr>
          <w:rFonts w:ascii="Times New Roman" w:hAnsi="Times New Roman"/>
          <w:iCs/>
          <w:sz w:val="24"/>
          <w:szCs w:val="24"/>
          <w:shd w:val="clear" w:color="auto" w:fill="FFFFFF"/>
        </w:rPr>
        <w:t>П</w:t>
      </w:r>
      <w:r w:rsidRPr="00BE17DD">
        <w:rPr>
          <w:rFonts w:ascii="Times New Roman" w:hAnsi="Times New Roman"/>
          <w:sz w:val="24"/>
          <w:szCs w:val="24"/>
          <w:shd w:val="clear" w:color="auto" w:fill="FFFFFF"/>
        </w:rPr>
        <w:t xml:space="preserve">осев семян </w:t>
      </w:r>
      <w:r w:rsidRPr="00BE17DD">
        <w:rPr>
          <w:rFonts w:ascii="Times New Roman" w:hAnsi="Times New Roman"/>
          <w:spacing w:val="-2"/>
          <w:sz w:val="24"/>
          <w:szCs w:val="24"/>
          <w:lang w:val="kk-KZ"/>
        </w:rPr>
        <w:t xml:space="preserve">гибрида </w:t>
      </w:r>
      <w:r w:rsidRPr="00BE17DD">
        <w:rPr>
          <w:rFonts w:ascii="Times New Roman" w:hAnsi="Times New Roman"/>
          <w:spacing w:val="-2"/>
          <w:sz w:val="24"/>
          <w:szCs w:val="24"/>
        </w:rPr>
        <w:t xml:space="preserve">томата </w:t>
      </w:r>
      <w:r w:rsidRPr="00BE17DD">
        <w:rPr>
          <w:rFonts w:ascii="Times New Roman" w:hAnsi="Times New Roman"/>
          <w:sz w:val="24"/>
          <w:szCs w:val="24"/>
        </w:rPr>
        <w:t>Фортиция</w:t>
      </w:r>
      <w:r w:rsidRPr="00BE17DD">
        <w:rPr>
          <w:rFonts w:ascii="Times New Roman" w:hAnsi="Times New Roman"/>
          <w:sz w:val="24"/>
          <w:szCs w:val="24"/>
          <w:lang w:val="en-US"/>
        </w:rPr>
        <w:t>F</w:t>
      </w:r>
      <w:r w:rsidRPr="00BE17DD">
        <w:rPr>
          <w:rFonts w:ascii="Times New Roman" w:hAnsi="Times New Roman"/>
          <w:sz w:val="24"/>
          <w:szCs w:val="24"/>
        </w:rPr>
        <w:t xml:space="preserve">1 РЦ </w:t>
      </w:r>
      <w:r w:rsidR="0000410A" w:rsidRPr="00BE17DD">
        <w:rPr>
          <w:rFonts w:ascii="Times New Roman" w:hAnsi="Times New Roman"/>
          <w:sz w:val="24"/>
          <w:szCs w:val="24"/>
          <w:shd w:val="clear" w:color="auto" w:fill="FFFFFF"/>
        </w:rPr>
        <w:t xml:space="preserve">в </w:t>
      </w:r>
      <w:r w:rsidR="0000410A" w:rsidRPr="00BE17DD">
        <w:rPr>
          <w:rFonts w:ascii="Times New Roman" w:hAnsi="Times New Roman"/>
          <w:sz w:val="24"/>
          <w:szCs w:val="24"/>
        </w:rPr>
        <w:t>кассеты</w:t>
      </w:r>
      <w:r w:rsidRPr="00BE17DD">
        <w:rPr>
          <w:rFonts w:ascii="Times New Roman" w:hAnsi="Times New Roman"/>
          <w:sz w:val="24"/>
          <w:szCs w:val="24"/>
          <w:lang w:val="kk-KZ"/>
        </w:rPr>
        <w:t xml:space="preserve">с </w:t>
      </w:r>
      <w:r w:rsidRPr="00BE17DD">
        <w:rPr>
          <w:rFonts w:ascii="Times New Roman" w:hAnsi="Times New Roman"/>
          <w:sz w:val="24"/>
          <w:szCs w:val="24"/>
          <w:shd w:val="clear" w:color="auto" w:fill="FFFFFF"/>
        </w:rPr>
        <w:t>минераловатны</w:t>
      </w:r>
      <w:r w:rsidRPr="00BE17DD">
        <w:rPr>
          <w:rFonts w:ascii="Times New Roman" w:hAnsi="Times New Roman"/>
          <w:sz w:val="24"/>
          <w:szCs w:val="24"/>
          <w:shd w:val="clear" w:color="auto" w:fill="FFFFFF"/>
          <w:lang w:val="kk-KZ"/>
        </w:rPr>
        <w:t>ми</w:t>
      </w:r>
      <w:r w:rsidRPr="00BE17DD">
        <w:rPr>
          <w:rFonts w:ascii="Times New Roman" w:hAnsi="Times New Roman"/>
          <w:sz w:val="24"/>
          <w:szCs w:val="24"/>
          <w:shd w:val="clear" w:color="auto" w:fill="FFFFFF"/>
        </w:rPr>
        <w:t>пробк</w:t>
      </w:r>
      <w:r w:rsidRPr="00BE17DD">
        <w:rPr>
          <w:rFonts w:ascii="Times New Roman" w:hAnsi="Times New Roman"/>
          <w:sz w:val="24"/>
          <w:szCs w:val="24"/>
          <w:shd w:val="clear" w:color="auto" w:fill="FFFFFF"/>
          <w:lang w:val="kk-KZ"/>
        </w:rPr>
        <w:t xml:space="preserve">ами </w:t>
      </w:r>
      <w:r w:rsidRPr="00BE17DD">
        <w:rPr>
          <w:rFonts w:ascii="Times New Roman" w:hAnsi="Times New Roman"/>
          <w:sz w:val="24"/>
          <w:szCs w:val="24"/>
        </w:rPr>
        <w:t>15 февраля 2021 года</w:t>
      </w:r>
      <w:r w:rsidRPr="00BE17DD">
        <w:rPr>
          <w:rFonts w:ascii="Times New Roman" w:hAnsi="Times New Roman"/>
          <w:sz w:val="24"/>
          <w:szCs w:val="24"/>
          <w:shd w:val="clear" w:color="auto" w:fill="FFFFFF"/>
          <w:lang w:val="kk-KZ"/>
        </w:rPr>
        <w:t>. Кассеты были установлены в рассадном отделений теплицы с общим микроклиматом.</w:t>
      </w:r>
      <w:r w:rsidRPr="00BE17DD">
        <w:rPr>
          <w:rFonts w:ascii="Times New Roman" w:hAnsi="Times New Roman"/>
          <w:sz w:val="24"/>
          <w:szCs w:val="24"/>
          <w:lang w:val="kk-KZ"/>
        </w:rPr>
        <w:tab/>
      </w:r>
      <w:r w:rsidRPr="00BE17DD">
        <w:rPr>
          <w:rFonts w:ascii="Times New Roman" w:hAnsi="Times New Roman"/>
          <w:sz w:val="24"/>
          <w:szCs w:val="24"/>
        </w:rPr>
        <w:t>Единичные всходы наблюдались через 9 суток, а массовые всходы наблюдали через 11 суток после посева (таблица 1).</w:t>
      </w:r>
      <w:r w:rsidRPr="00BE17DD">
        <w:rPr>
          <w:rFonts w:ascii="Times New Roman" w:hAnsi="Times New Roman"/>
          <w:sz w:val="24"/>
          <w:szCs w:val="24"/>
          <w:shd w:val="clear" w:color="auto" w:fill="FFFFFF"/>
        </w:rPr>
        <w:t xml:space="preserve"> Первые и вторые настоящие листья </w:t>
      </w:r>
      <w:r w:rsidR="0000410A" w:rsidRPr="00BE17DD">
        <w:rPr>
          <w:rFonts w:ascii="Times New Roman" w:hAnsi="Times New Roman"/>
          <w:sz w:val="24"/>
          <w:szCs w:val="24"/>
          <w:shd w:val="clear" w:color="auto" w:fill="FFFFFF"/>
        </w:rPr>
        <w:t>появились на</w:t>
      </w:r>
      <w:r w:rsidRPr="00BE17DD">
        <w:rPr>
          <w:rFonts w:ascii="Times New Roman" w:hAnsi="Times New Roman"/>
          <w:sz w:val="24"/>
          <w:szCs w:val="24"/>
          <w:shd w:val="clear" w:color="auto" w:fill="FFFFFF"/>
        </w:rPr>
        <w:t xml:space="preserve"> 8 сутки после появления всходов.</w:t>
      </w:r>
    </w:p>
    <w:p w:rsidR="00AD1A77" w:rsidRPr="00BE17DD" w:rsidRDefault="009202D8" w:rsidP="005768AD">
      <w:pPr>
        <w:spacing w:after="0" w:line="360" w:lineRule="auto"/>
        <w:ind w:firstLine="708"/>
        <w:jc w:val="both"/>
        <w:rPr>
          <w:rFonts w:ascii="Times New Roman" w:hAnsi="Times New Roman"/>
          <w:sz w:val="24"/>
          <w:szCs w:val="24"/>
        </w:rPr>
      </w:pPr>
      <w:r w:rsidRPr="00913F08">
        <w:rPr>
          <w:rFonts w:ascii="Times New Roman" w:hAnsi="Times New Roman"/>
          <w:iCs/>
          <w:spacing w:val="-2"/>
          <w:sz w:val="24"/>
          <w:szCs w:val="24"/>
          <w:lang w:val="kk-KZ"/>
        </w:rPr>
        <w:t>Пересадка рассады томата на экпериментальную установку.</w:t>
      </w:r>
      <w:r w:rsidRPr="00BE17DD">
        <w:rPr>
          <w:rFonts w:ascii="Times New Roman" w:hAnsi="Times New Roman"/>
          <w:spacing w:val="-2"/>
          <w:sz w:val="24"/>
          <w:szCs w:val="24"/>
        </w:rPr>
        <w:t xml:space="preserve">09 марта 2021 года выращенные для эксперимента в общем рассадном отделений теплицы сеянцы томата в </w:t>
      </w:r>
      <w:r w:rsidRPr="00BE17DD">
        <w:rPr>
          <w:rFonts w:ascii="Times New Roman" w:hAnsi="Times New Roman"/>
          <w:spacing w:val="-2"/>
          <w:sz w:val="24"/>
          <w:szCs w:val="24"/>
        </w:rPr>
        <w:lastRenderedPageBreak/>
        <w:t>фазе 2-х настоящих листьев были пикированы (пересажены) в минераловатные кубики. Кубики предварительно были установлены на экспериментальной установке</w:t>
      </w:r>
      <w:r w:rsidRPr="00BE17DD">
        <w:rPr>
          <w:rFonts w:ascii="Times New Roman" w:hAnsi="Times New Roman"/>
          <w:sz w:val="24"/>
          <w:szCs w:val="24"/>
        </w:rPr>
        <w:t xml:space="preserve"> под светодиодными светильниками двух типов СДО 1, СДО 2 и ДНаТ (контроль) без воздействия естественного света.</w:t>
      </w:r>
    </w:p>
    <w:p w:rsidR="00460FF5" w:rsidRPr="00BE17DD" w:rsidRDefault="00460FF5" w:rsidP="005768AD">
      <w:pPr>
        <w:pStyle w:val="Style2"/>
        <w:widowControl/>
        <w:spacing w:line="360" w:lineRule="auto"/>
        <w:ind w:firstLine="708"/>
        <w:rPr>
          <w:rStyle w:val="FontStyle30"/>
          <w:color w:val="auto"/>
          <w:sz w:val="24"/>
          <w:szCs w:val="24"/>
        </w:rPr>
      </w:pPr>
      <w:r w:rsidRPr="009454C4">
        <w:rPr>
          <w:rStyle w:val="FontStyle30"/>
          <w:iCs/>
          <w:color w:val="auto"/>
          <w:sz w:val="24"/>
          <w:szCs w:val="24"/>
        </w:rPr>
        <w:t>Выращивание сеянцев салата для эксперимента.</w:t>
      </w:r>
      <w:r w:rsidR="006000B7" w:rsidRPr="00BE17DD">
        <w:rPr>
          <w:rStyle w:val="FontStyle30"/>
          <w:color w:val="auto"/>
          <w:sz w:val="24"/>
          <w:szCs w:val="24"/>
        </w:rPr>
        <w:t>Семена салата, предварительно вымоченные в течение 2 часов в ст</w:t>
      </w:r>
      <w:r w:rsidR="00F017D8" w:rsidRPr="00BE17DD">
        <w:rPr>
          <w:rStyle w:val="FontStyle30"/>
          <w:color w:val="auto"/>
          <w:sz w:val="24"/>
          <w:szCs w:val="24"/>
        </w:rPr>
        <w:t>имуляторе роста «Эпин», высевали</w:t>
      </w:r>
      <w:r w:rsidR="006000B7" w:rsidRPr="00BE17DD">
        <w:rPr>
          <w:rStyle w:val="FontStyle30"/>
          <w:color w:val="auto"/>
          <w:sz w:val="24"/>
          <w:szCs w:val="24"/>
        </w:rPr>
        <w:t xml:space="preserve"> в контейнеры, заполненные ко</w:t>
      </w:r>
      <w:r w:rsidR="00F017D8" w:rsidRPr="00BE17DD">
        <w:rPr>
          <w:rStyle w:val="FontStyle30"/>
          <w:color w:val="auto"/>
          <w:sz w:val="24"/>
          <w:szCs w:val="24"/>
        </w:rPr>
        <w:t>косом. Далее контейнеры помещали</w:t>
      </w:r>
      <w:r w:rsidR="006000B7" w:rsidRPr="00BE17DD">
        <w:rPr>
          <w:rStyle w:val="FontStyle30"/>
          <w:color w:val="auto"/>
          <w:sz w:val="24"/>
          <w:szCs w:val="24"/>
        </w:rPr>
        <w:t xml:space="preserve"> в емкость с питательным раствором (ЕС=1,0-1,1 мСм/см), с закрытой крышкой. Через 30 часов после высева контейнеры </w:t>
      </w:r>
      <w:r w:rsidR="00F017D8" w:rsidRPr="00BE17DD">
        <w:rPr>
          <w:rStyle w:val="FontStyle30"/>
          <w:color w:val="auto"/>
          <w:sz w:val="24"/>
          <w:szCs w:val="24"/>
        </w:rPr>
        <w:t>с проклюнувшимися семенами были</w:t>
      </w:r>
      <w:r w:rsidR="006000B7" w:rsidRPr="00BE17DD">
        <w:rPr>
          <w:rStyle w:val="FontStyle30"/>
          <w:color w:val="auto"/>
          <w:sz w:val="24"/>
          <w:szCs w:val="24"/>
        </w:rPr>
        <w:t xml:space="preserve"> перемещены из емкости на пластиковые поддоны с пи</w:t>
      </w:r>
      <w:r w:rsidR="00F017D8" w:rsidRPr="00BE17DD">
        <w:rPr>
          <w:rStyle w:val="FontStyle30"/>
          <w:color w:val="auto"/>
          <w:sz w:val="24"/>
          <w:szCs w:val="24"/>
        </w:rPr>
        <w:t>тательным раствором. Далее была</w:t>
      </w:r>
      <w:r w:rsidR="006000B7" w:rsidRPr="00BE17DD">
        <w:rPr>
          <w:rStyle w:val="FontStyle30"/>
          <w:color w:val="auto"/>
          <w:sz w:val="24"/>
          <w:szCs w:val="24"/>
        </w:rPr>
        <w:t xml:space="preserve"> проведена пикировка по три растения в горшочек с кокосом в фазе первого настоящего листа. </w:t>
      </w:r>
    </w:p>
    <w:p w:rsidR="006000B7" w:rsidRPr="00BE17DD" w:rsidRDefault="00460FF5" w:rsidP="005768AD">
      <w:pPr>
        <w:pStyle w:val="Style2"/>
        <w:widowControl/>
        <w:spacing w:line="360" w:lineRule="auto"/>
        <w:ind w:firstLine="708"/>
        <w:rPr>
          <w:rStyle w:val="FontStyle30"/>
          <w:color w:val="auto"/>
          <w:sz w:val="24"/>
          <w:szCs w:val="24"/>
        </w:rPr>
      </w:pPr>
      <w:r w:rsidRPr="009454C4">
        <w:rPr>
          <w:rStyle w:val="FontStyle30"/>
          <w:iCs/>
          <w:color w:val="auto"/>
          <w:sz w:val="24"/>
          <w:szCs w:val="24"/>
        </w:rPr>
        <w:t>Пересадка рассады салата</w:t>
      </w:r>
      <w:r w:rsidR="007418BC" w:rsidRPr="009454C4">
        <w:rPr>
          <w:rStyle w:val="FontStyle30"/>
          <w:iCs/>
          <w:color w:val="auto"/>
          <w:sz w:val="24"/>
          <w:szCs w:val="24"/>
        </w:rPr>
        <w:t xml:space="preserve"> на экспериментальную уст</w:t>
      </w:r>
      <w:r w:rsidRPr="009454C4">
        <w:rPr>
          <w:rStyle w:val="FontStyle30"/>
          <w:iCs/>
          <w:color w:val="auto"/>
          <w:sz w:val="24"/>
          <w:szCs w:val="24"/>
        </w:rPr>
        <w:t xml:space="preserve">ановку. </w:t>
      </w:r>
      <w:r w:rsidR="006000B7" w:rsidRPr="00BE17DD">
        <w:rPr>
          <w:rStyle w:val="FontStyle30"/>
          <w:color w:val="auto"/>
          <w:sz w:val="24"/>
          <w:szCs w:val="24"/>
        </w:rPr>
        <w:t>В фазе третьего настоящего л</w:t>
      </w:r>
      <w:r w:rsidRPr="00BE17DD">
        <w:rPr>
          <w:rStyle w:val="FontStyle30"/>
          <w:color w:val="auto"/>
          <w:sz w:val="24"/>
          <w:szCs w:val="24"/>
        </w:rPr>
        <w:t>иста горшочки с растениями были</w:t>
      </w:r>
      <w:r w:rsidR="006000B7" w:rsidRPr="00BE17DD">
        <w:rPr>
          <w:rStyle w:val="FontStyle30"/>
          <w:color w:val="auto"/>
          <w:sz w:val="24"/>
          <w:szCs w:val="24"/>
        </w:rPr>
        <w:t xml:space="preserve"> установлены в культивационные короба гидропонных установок. </w:t>
      </w:r>
    </w:p>
    <w:p w:rsidR="006000B7" w:rsidRPr="00BE17DD" w:rsidRDefault="006000B7" w:rsidP="005768AD">
      <w:pPr>
        <w:pStyle w:val="Style2"/>
        <w:widowControl/>
        <w:spacing w:line="360" w:lineRule="auto"/>
        <w:ind w:firstLine="708"/>
        <w:rPr>
          <w:rStyle w:val="FontStyle30"/>
          <w:color w:val="auto"/>
          <w:sz w:val="24"/>
          <w:szCs w:val="24"/>
        </w:rPr>
      </w:pPr>
      <w:r w:rsidRPr="00BE17DD">
        <w:rPr>
          <w:rStyle w:val="FontStyle30"/>
          <w:color w:val="auto"/>
          <w:sz w:val="24"/>
          <w:szCs w:val="24"/>
        </w:rPr>
        <w:t>Контроль и корректировка параметров кислотности (рН) и электропроводно</w:t>
      </w:r>
      <w:r w:rsidR="00F017D8" w:rsidRPr="00BE17DD">
        <w:rPr>
          <w:rStyle w:val="FontStyle30"/>
          <w:color w:val="auto"/>
          <w:sz w:val="24"/>
          <w:szCs w:val="24"/>
        </w:rPr>
        <w:t xml:space="preserve">сти (ЕС) рабочего </w:t>
      </w:r>
      <w:r w:rsidR="0020559F" w:rsidRPr="00BE17DD">
        <w:rPr>
          <w:rStyle w:val="FontStyle30"/>
          <w:color w:val="auto"/>
          <w:sz w:val="24"/>
          <w:szCs w:val="24"/>
        </w:rPr>
        <w:t>раствора осуществлялся</w:t>
      </w:r>
      <w:r w:rsidRPr="00BE17DD">
        <w:rPr>
          <w:rStyle w:val="FontStyle30"/>
          <w:color w:val="auto"/>
          <w:sz w:val="24"/>
          <w:szCs w:val="24"/>
        </w:rPr>
        <w:t xml:space="preserve"> вручную при помощи рН-метра и кондуктометра. Питательный</w:t>
      </w:r>
      <w:r w:rsidR="00F017D8" w:rsidRPr="00BE17DD">
        <w:rPr>
          <w:rStyle w:val="FontStyle30"/>
          <w:color w:val="auto"/>
          <w:sz w:val="24"/>
          <w:szCs w:val="24"/>
        </w:rPr>
        <w:t xml:space="preserve"> раствор в вариантах опыта было</w:t>
      </w:r>
      <w:r w:rsidRPr="00BE17DD">
        <w:rPr>
          <w:rStyle w:val="FontStyle30"/>
          <w:color w:val="auto"/>
          <w:sz w:val="24"/>
          <w:szCs w:val="24"/>
        </w:rPr>
        <w:t xml:space="preserve"> одинаковым. Поддержание заданного уровня облученности </w:t>
      </w:r>
      <w:r w:rsidR="00F017D8" w:rsidRPr="00BE17DD">
        <w:rPr>
          <w:rStyle w:val="FontStyle30"/>
          <w:color w:val="auto"/>
          <w:sz w:val="24"/>
          <w:szCs w:val="24"/>
        </w:rPr>
        <w:t xml:space="preserve">растений на разных </w:t>
      </w:r>
      <w:r w:rsidR="0020559F" w:rsidRPr="00BE17DD">
        <w:rPr>
          <w:rStyle w:val="FontStyle30"/>
          <w:color w:val="auto"/>
          <w:sz w:val="24"/>
          <w:szCs w:val="24"/>
        </w:rPr>
        <w:t>уровнях осуществлялся</w:t>
      </w:r>
      <w:r w:rsidRPr="00BE17DD">
        <w:rPr>
          <w:rStyle w:val="FontStyle30"/>
          <w:color w:val="auto"/>
          <w:sz w:val="24"/>
          <w:szCs w:val="24"/>
        </w:rPr>
        <w:t xml:space="preserve"> за счет изменения высоты подвеса светильников. Продолжительность времени облучения (фотопериод)</w:t>
      </w:r>
      <w:r w:rsidR="00F017D8" w:rsidRPr="00BE17DD">
        <w:rPr>
          <w:rStyle w:val="FontStyle30"/>
          <w:color w:val="auto"/>
          <w:sz w:val="24"/>
          <w:szCs w:val="24"/>
        </w:rPr>
        <w:t xml:space="preserve"> салата</w:t>
      </w:r>
      <w:r w:rsidRPr="00BE17DD">
        <w:rPr>
          <w:rStyle w:val="FontStyle30"/>
          <w:color w:val="auto"/>
          <w:sz w:val="24"/>
          <w:szCs w:val="24"/>
        </w:rPr>
        <w:t xml:space="preserve"> в опыте б</w:t>
      </w:r>
      <w:r w:rsidR="00A33CEE" w:rsidRPr="00BE17DD">
        <w:rPr>
          <w:rStyle w:val="FontStyle30"/>
          <w:color w:val="auto"/>
          <w:sz w:val="24"/>
          <w:szCs w:val="24"/>
        </w:rPr>
        <w:t xml:space="preserve">удет составлять: </w:t>
      </w:r>
      <w:r w:rsidR="00964B80" w:rsidRPr="00BE17DD">
        <w:rPr>
          <w:rStyle w:val="FontStyle30"/>
          <w:color w:val="auto"/>
          <w:sz w:val="24"/>
          <w:szCs w:val="24"/>
        </w:rPr>
        <w:t>1</w:t>
      </w:r>
      <w:r w:rsidR="00F017D8" w:rsidRPr="00BE17DD">
        <w:rPr>
          <w:rStyle w:val="FontStyle30"/>
          <w:color w:val="auto"/>
          <w:sz w:val="24"/>
          <w:szCs w:val="24"/>
        </w:rPr>
        <w:t>6</w:t>
      </w:r>
      <w:r w:rsidRPr="00BE17DD">
        <w:rPr>
          <w:rStyle w:val="FontStyle30"/>
          <w:color w:val="auto"/>
          <w:sz w:val="24"/>
          <w:szCs w:val="24"/>
        </w:rPr>
        <w:t xml:space="preserve"> ч/сут.</w:t>
      </w:r>
    </w:p>
    <w:p w:rsidR="006000B7" w:rsidRPr="00BE17DD" w:rsidRDefault="006000B7" w:rsidP="005768AD">
      <w:pPr>
        <w:pStyle w:val="Style2"/>
        <w:widowControl/>
        <w:spacing w:line="360" w:lineRule="auto"/>
        <w:ind w:firstLine="708"/>
        <w:rPr>
          <w:rStyle w:val="FontStyle30"/>
          <w:color w:val="auto"/>
          <w:sz w:val="24"/>
          <w:szCs w:val="24"/>
        </w:rPr>
      </w:pPr>
      <w:r w:rsidRPr="00BE17DD">
        <w:rPr>
          <w:rStyle w:val="FontStyle30"/>
          <w:color w:val="auto"/>
          <w:sz w:val="24"/>
          <w:szCs w:val="24"/>
        </w:rPr>
        <w:t>Выращивание растений будут производить</w:t>
      </w:r>
      <w:r w:rsidR="006F3ADF" w:rsidRPr="00BE17DD">
        <w:rPr>
          <w:rStyle w:val="FontStyle30"/>
          <w:color w:val="auto"/>
          <w:sz w:val="24"/>
          <w:szCs w:val="24"/>
        </w:rPr>
        <w:t>ся</w:t>
      </w:r>
      <w:r w:rsidRPr="00BE17DD">
        <w:rPr>
          <w:rStyle w:val="FontStyle30"/>
          <w:color w:val="auto"/>
          <w:sz w:val="24"/>
          <w:szCs w:val="24"/>
        </w:rPr>
        <w:t xml:space="preserve"> в соответствии с планом проведения эксперимента при различных сочетаниях фотопериода и облученности в течение 35 суток.</w:t>
      </w:r>
    </w:p>
    <w:p w:rsidR="006000B7" w:rsidRPr="00BE17DD" w:rsidRDefault="006000B7" w:rsidP="005768AD">
      <w:pPr>
        <w:pStyle w:val="Style2"/>
        <w:widowControl/>
        <w:spacing w:line="360" w:lineRule="auto"/>
        <w:ind w:firstLine="708"/>
        <w:rPr>
          <w:rStyle w:val="FontStyle30"/>
          <w:color w:val="auto"/>
          <w:sz w:val="24"/>
          <w:szCs w:val="24"/>
        </w:rPr>
      </w:pPr>
      <w:r w:rsidRPr="00BE17DD">
        <w:rPr>
          <w:rStyle w:val="FontStyle30"/>
          <w:color w:val="auto"/>
          <w:sz w:val="24"/>
          <w:szCs w:val="24"/>
        </w:rPr>
        <w:t>По завершении ц</w:t>
      </w:r>
      <w:r w:rsidR="007418BC" w:rsidRPr="00BE17DD">
        <w:rPr>
          <w:rStyle w:val="FontStyle30"/>
          <w:color w:val="auto"/>
          <w:sz w:val="24"/>
          <w:szCs w:val="24"/>
        </w:rPr>
        <w:t>икла выращивания</w:t>
      </w:r>
      <w:r w:rsidR="00F017D8" w:rsidRPr="00BE17DD">
        <w:rPr>
          <w:rStyle w:val="FontStyle30"/>
          <w:color w:val="auto"/>
          <w:sz w:val="24"/>
          <w:szCs w:val="24"/>
        </w:rPr>
        <w:t xml:space="preserve"> проводился</w:t>
      </w:r>
      <w:r w:rsidRPr="00BE17DD">
        <w:rPr>
          <w:rStyle w:val="FontStyle30"/>
          <w:color w:val="auto"/>
          <w:sz w:val="24"/>
          <w:szCs w:val="24"/>
        </w:rPr>
        <w:t xml:space="preserve"> исследование биометрических показателей растений салата, количество листьев на растении, их геометрические размеры, сырая масса и выход сухого вещества.</w:t>
      </w:r>
    </w:p>
    <w:p w:rsidR="00926224" w:rsidRPr="00BE17DD" w:rsidRDefault="006000B7" w:rsidP="005768AD">
      <w:pPr>
        <w:spacing w:after="0" w:line="360" w:lineRule="auto"/>
        <w:ind w:firstLine="708"/>
        <w:jc w:val="both"/>
        <w:rPr>
          <w:rFonts w:ascii="Times New Roman" w:hAnsi="Times New Roman"/>
          <w:sz w:val="24"/>
          <w:szCs w:val="24"/>
        </w:rPr>
      </w:pPr>
      <w:r w:rsidRPr="00BE17DD">
        <w:rPr>
          <w:rFonts w:ascii="Times New Roman" w:hAnsi="Times New Roman"/>
          <w:sz w:val="24"/>
          <w:szCs w:val="24"/>
        </w:rPr>
        <w:tab/>
      </w:r>
    </w:p>
    <w:p w:rsidR="00A3437E" w:rsidRPr="00BE17DD" w:rsidRDefault="00A3437E" w:rsidP="005768AD">
      <w:pPr>
        <w:spacing w:after="0" w:line="360" w:lineRule="auto"/>
        <w:ind w:firstLine="708"/>
        <w:jc w:val="both"/>
        <w:rPr>
          <w:rFonts w:ascii="Times New Roman" w:hAnsi="Times New Roman"/>
          <w:sz w:val="24"/>
          <w:szCs w:val="24"/>
        </w:rPr>
      </w:pPr>
    </w:p>
    <w:p w:rsidR="00A3437E" w:rsidRPr="00BE17DD" w:rsidRDefault="00A3437E" w:rsidP="005768AD">
      <w:pPr>
        <w:spacing w:after="0" w:line="360" w:lineRule="auto"/>
        <w:ind w:firstLine="708"/>
        <w:jc w:val="both"/>
        <w:rPr>
          <w:rFonts w:ascii="Times New Roman" w:hAnsi="Times New Roman"/>
          <w:sz w:val="24"/>
          <w:szCs w:val="24"/>
        </w:rPr>
      </w:pPr>
    </w:p>
    <w:p w:rsidR="00A3437E" w:rsidRPr="00BE17DD" w:rsidRDefault="00A3437E" w:rsidP="005768AD">
      <w:pPr>
        <w:spacing w:after="0" w:line="360" w:lineRule="auto"/>
        <w:ind w:firstLine="708"/>
        <w:jc w:val="both"/>
        <w:rPr>
          <w:rFonts w:ascii="Times New Roman" w:hAnsi="Times New Roman"/>
          <w:sz w:val="24"/>
          <w:szCs w:val="24"/>
        </w:rPr>
      </w:pPr>
    </w:p>
    <w:p w:rsidR="009E4C04" w:rsidRPr="00BE17DD" w:rsidRDefault="009E4C04" w:rsidP="005768AD">
      <w:pPr>
        <w:spacing w:after="0" w:line="360" w:lineRule="auto"/>
        <w:ind w:firstLine="708"/>
        <w:jc w:val="both"/>
        <w:rPr>
          <w:rFonts w:ascii="Times New Roman" w:hAnsi="Times New Roman"/>
          <w:sz w:val="24"/>
          <w:szCs w:val="24"/>
        </w:rPr>
      </w:pPr>
    </w:p>
    <w:p w:rsidR="009E4C04" w:rsidRPr="00BE17DD" w:rsidRDefault="009E4C04" w:rsidP="005768AD">
      <w:pPr>
        <w:spacing w:after="0" w:line="360" w:lineRule="auto"/>
        <w:ind w:firstLine="708"/>
        <w:jc w:val="both"/>
        <w:rPr>
          <w:rFonts w:ascii="Times New Roman" w:hAnsi="Times New Roman"/>
          <w:sz w:val="24"/>
          <w:szCs w:val="24"/>
        </w:rPr>
      </w:pPr>
    </w:p>
    <w:p w:rsidR="009E4C04" w:rsidRPr="00BE17DD" w:rsidRDefault="009E4C04" w:rsidP="005768AD">
      <w:pPr>
        <w:spacing w:after="0" w:line="360" w:lineRule="auto"/>
        <w:ind w:firstLine="708"/>
        <w:jc w:val="both"/>
        <w:rPr>
          <w:rFonts w:ascii="Times New Roman" w:hAnsi="Times New Roman"/>
          <w:sz w:val="24"/>
          <w:szCs w:val="24"/>
        </w:rPr>
      </w:pPr>
    </w:p>
    <w:p w:rsidR="009E4C04" w:rsidRPr="00BE17DD" w:rsidRDefault="009E4C04" w:rsidP="005768AD">
      <w:pPr>
        <w:spacing w:after="0" w:line="360" w:lineRule="auto"/>
        <w:ind w:firstLine="708"/>
        <w:jc w:val="both"/>
        <w:rPr>
          <w:rFonts w:ascii="Times New Roman" w:hAnsi="Times New Roman"/>
          <w:sz w:val="24"/>
          <w:szCs w:val="24"/>
        </w:rPr>
      </w:pPr>
    </w:p>
    <w:p w:rsidR="00A3437E" w:rsidRPr="00BE17DD" w:rsidRDefault="00A3437E" w:rsidP="005768AD">
      <w:pPr>
        <w:spacing w:after="0" w:line="360" w:lineRule="auto"/>
        <w:ind w:firstLine="708"/>
        <w:jc w:val="both"/>
        <w:rPr>
          <w:rFonts w:ascii="Times New Roman" w:hAnsi="Times New Roman"/>
          <w:sz w:val="24"/>
          <w:szCs w:val="24"/>
        </w:rPr>
      </w:pPr>
    </w:p>
    <w:p w:rsidR="00A3437E" w:rsidRPr="00BE17DD" w:rsidRDefault="00A3437E" w:rsidP="005768AD">
      <w:pPr>
        <w:spacing w:after="0" w:line="360" w:lineRule="auto"/>
        <w:ind w:firstLine="708"/>
        <w:jc w:val="both"/>
        <w:rPr>
          <w:rFonts w:ascii="Times New Roman" w:hAnsi="Times New Roman"/>
          <w:sz w:val="24"/>
          <w:szCs w:val="24"/>
        </w:rPr>
      </w:pPr>
    </w:p>
    <w:p w:rsidR="00850231" w:rsidRPr="00BE17DD" w:rsidRDefault="00850231" w:rsidP="005768AD">
      <w:pPr>
        <w:spacing w:after="0" w:line="360" w:lineRule="auto"/>
        <w:ind w:firstLine="708"/>
        <w:jc w:val="both"/>
        <w:rPr>
          <w:rFonts w:ascii="Times New Roman" w:hAnsi="Times New Roman"/>
          <w:b/>
          <w:bCs/>
          <w:iCs/>
          <w:sz w:val="24"/>
          <w:szCs w:val="24"/>
        </w:rPr>
      </w:pPr>
      <w:r w:rsidRPr="00BE17DD">
        <w:rPr>
          <w:rFonts w:ascii="Times New Roman" w:hAnsi="Times New Roman"/>
          <w:b/>
          <w:bCs/>
          <w:iCs/>
          <w:sz w:val="24"/>
          <w:szCs w:val="24"/>
        </w:rPr>
        <w:lastRenderedPageBreak/>
        <w:t>3 Результаты исследований</w:t>
      </w:r>
    </w:p>
    <w:p w:rsidR="00850231" w:rsidRPr="00BE17DD" w:rsidRDefault="00850231" w:rsidP="005768AD">
      <w:pPr>
        <w:spacing w:after="0" w:line="360" w:lineRule="auto"/>
        <w:ind w:firstLine="708"/>
        <w:jc w:val="both"/>
        <w:rPr>
          <w:rFonts w:ascii="Times New Roman" w:hAnsi="Times New Roman"/>
          <w:b/>
          <w:spacing w:val="-2"/>
          <w:sz w:val="24"/>
          <w:szCs w:val="24"/>
          <w:lang w:val="kk-KZ"/>
        </w:rPr>
      </w:pPr>
      <w:r w:rsidRPr="00BE17DD">
        <w:rPr>
          <w:rFonts w:ascii="Times New Roman" w:eastAsia="MS Mincho" w:hAnsi="Times New Roman"/>
          <w:b/>
          <w:sz w:val="24"/>
          <w:szCs w:val="24"/>
          <w:lang w:val="kk-KZ" w:eastAsia="ja-JP"/>
        </w:rPr>
        <w:t xml:space="preserve">3.1 </w:t>
      </w:r>
      <w:r w:rsidRPr="00BE17DD">
        <w:rPr>
          <w:rFonts w:ascii="Times New Roman" w:hAnsi="Times New Roman"/>
          <w:b/>
          <w:spacing w:val="-2"/>
          <w:sz w:val="24"/>
          <w:szCs w:val="24"/>
        </w:rPr>
        <w:t>Определение нарастания биологической</w:t>
      </w:r>
      <w:r w:rsidR="00CD02B4" w:rsidRPr="00BE17DD">
        <w:rPr>
          <w:rFonts w:ascii="Times New Roman" w:hAnsi="Times New Roman"/>
          <w:b/>
          <w:spacing w:val="-2"/>
          <w:sz w:val="24"/>
          <w:szCs w:val="24"/>
        </w:rPr>
        <w:t xml:space="preserve"> массы рассады томата </w:t>
      </w:r>
      <w:r w:rsidRPr="00BE17DD">
        <w:rPr>
          <w:rFonts w:ascii="Times New Roman" w:hAnsi="Times New Roman"/>
          <w:b/>
          <w:spacing w:val="-2"/>
          <w:sz w:val="24"/>
          <w:szCs w:val="24"/>
        </w:rPr>
        <w:t xml:space="preserve">при разных типах светового облучения в условиях Акмолинской области </w:t>
      </w:r>
    </w:p>
    <w:p w:rsidR="00850231" w:rsidRPr="00913F08" w:rsidRDefault="0016334B" w:rsidP="005768AD">
      <w:pPr>
        <w:spacing w:after="0" w:line="360" w:lineRule="auto"/>
        <w:ind w:firstLine="708"/>
        <w:jc w:val="both"/>
        <w:rPr>
          <w:rFonts w:ascii="Times New Roman" w:hAnsi="Times New Roman"/>
          <w:bCs/>
          <w:iCs/>
          <w:spacing w:val="-2"/>
          <w:sz w:val="24"/>
          <w:szCs w:val="24"/>
          <w:lang w:val="kk-KZ"/>
        </w:rPr>
      </w:pPr>
      <w:r w:rsidRPr="00913F08">
        <w:rPr>
          <w:rFonts w:ascii="Times New Roman" w:hAnsi="Times New Roman"/>
          <w:bCs/>
          <w:iCs/>
          <w:spacing w:val="-2"/>
          <w:sz w:val="24"/>
          <w:szCs w:val="24"/>
          <w:lang w:val="kk-KZ"/>
        </w:rPr>
        <w:t>3.1.1</w:t>
      </w:r>
      <w:r w:rsidR="00850231" w:rsidRPr="00913F08">
        <w:rPr>
          <w:rFonts w:ascii="Times New Roman" w:hAnsi="Times New Roman"/>
          <w:bCs/>
          <w:iCs/>
          <w:spacing w:val="-2"/>
          <w:sz w:val="24"/>
          <w:szCs w:val="24"/>
        </w:rPr>
        <w:t>Подготовка се</w:t>
      </w:r>
      <w:r w:rsidR="00920040" w:rsidRPr="00913F08">
        <w:rPr>
          <w:rFonts w:ascii="Times New Roman" w:hAnsi="Times New Roman"/>
          <w:bCs/>
          <w:iCs/>
          <w:spacing w:val="-2"/>
          <w:sz w:val="24"/>
          <w:szCs w:val="24"/>
        </w:rPr>
        <w:t xml:space="preserve">менного материала, посев </w:t>
      </w:r>
      <w:r w:rsidR="006F3ADF" w:rsidRPr="00913F08">
        <w:rPr>
          <w:rFonts w:ascii="Times New Roman" w:hAnsi="Times New Roman"/>
          <w:bCs/>
          <w:iCs/>
          <w:spacing w:val="-2"/>
          <w:sz w:val="24"/>
          <w:szCs w:val="24"/>
        </w:rPr>
        <w:t>семян</w:t>
      </w:r>
      <w:r w:rsidR="00850231" w:rsidRPr="00913F08">
        <w:rPr>
          <w:rFonts w:ascii="Times New Roman" w:hAnsi="Times New Roman"/>
          <w:bCs/>
          <w:iCs/>
          <w:spacing w:val="-2"/>
          <w:sz w:val="24"/>
          <w:szCs w:val="24"/>
        </w:rPr>
        <w:t xml:space="preserve"> и </w:t>
      </w:r>
      <w:r w:rsidR="006F3ADF" w:rsidRPr="00913F08">
        <w:rPr>
          <w:rFonts w:ascii="Times New Roman" w:hAnsi="Times New Roman"/>
          <w:bCs/>
          <w:iCs/>
          <w:spacing w:val="-2"/>
          <w:sz w:val="24"/>
          <w:szCs w:val="24"/>
        </w:rPr>
        <w:t>рассатановка</w:t>
      </w:r>
      <w:r w:rsidR="00850231" w:rsidRPr="00913F08">
        <w:rPr>
          <w:rFonts w:ascii="Times New Roman" w:hAnsi="Times New Roman"/>
          <w:bCs/>
          <w:iCs/>
          <w:spacing w:val="-2"/>
          <w:sz w:val="24"/>
          <w:szCs w:val="24"/>
        </w:rPr>
        <w:t xml:space="preserve"> в рассадном </w:t>
      </w:r>
      <w:r w:rsidR="006F3ADF" w:rsidRPr="00913F08">
        <w:rPr>
          <w:rFonts w:ascii="Times New Roman" w:hAnsi="Times New Roman"/>
          <w:bCs/>
          <w:iCs/>
          <w:spacing w:val="-2"/>
          <w:sz w:val="24"/>
          <w:szCs w:val="24"/>
        </w:rPr>
        <w:t>отделении и установ</w:t>
      </w:r>
      <w:r w:rsidR="00224490" w:rsidRPr="00913F08">
        <w:rPr>
          <w:rFonts w:ascii="Times New Roman" w:hAnsi="Times New Roman"/>
          <w:bCs/>
          <w:iCs/>
          <w:spacing w:val="-2"/>
          <w:sz w:val="24"/>
          <w:szCs w:val="24"/>
        </w:rPr>
        <w:t>ка рассады</w:t>
      </w:r>
      <w:r w:rsidR="00850231" w:rsidRPr="00913F08">
        <w:rPr>
          <w:rFonts w:ascii="Times New Roman" w:hAnsi="Times New Roman"/>
          <w:bCs/>
          <w:iCs/>
          <w:spacing w:val="-2"/>
          <w:sz w:val="24"/>
          <w:szCs w:val="24"/>
        </w:rPr>
        <w:t>.</w:t>
      </w:r>
      <w:r w:rsidR="006F3ADF" w:rsidRPr="00913F08">
        <w:rPr>
          <w:rFonts w:ascii="Times New Roman" w:hAnsi="Times New Roman"/>
          <w:bCs/>
          <w:iCs/>
          <w:spacing w:val="-2"/>
          <w:sz w:val="24"/>
          <w:szCs w:val="24"/>
        </w:rPr>
        <w:t xml:space="preserve"> Уход за растениями и</w:t>
      </w:r>
      <w:r w:rsidR="00224490" w:rsidRPr="00913F08">
        <w:rPr>
          <w:rFonts w:ascii="Times New Roman" w:hAnsi="Times New Roman"/>
          <w:bCs/>
          <w:iCs/>
          <w:spacing w:val="-2"/>
          <w:sz w:val="24"/>
          <w:szCs w:val="24"/>
        </w:rPr>
        <w:t xml:space="preserve"> подкормки</w:t>
      </w:r>
    </w:p>
    <w:p w:rsidR="00850231" w:rsidRPr="00BE17DD" w:rsidRDefault="0020559F" w:rsidP="005768AD">
      <w:pPr>
        <w:spacing w:after="0" w:line="360" w:lineRule="auto"/>
        <w:ind w:firstLine="708"/>
        <w:jc w:val="both"/>
        <w:rPr>
          <w:rFonts w:ascii="Times New Roman" w:hAnsi="Times New Roman"/>
          <w:sz w:val="24"/>
          <w:szCs w:val="24"/>
        </w:rPr>
      </w:pPr>
      <w:r w:rsidRPr="00BE17DD">
        <w:rPr>
          <w:rFonts w:ascii="Times New Roman" w:hAnsi="Times New Roman"/>
          <w:spacing w:val="-2"/>
          <w:sz w:val="24"/>
          <w:szCs w:val="24"/>
        </w:rPr>
        <w:t>Согласно календарному плану</w:t>
      </w:r>
      <w:r w:rsidR="00850231" w:rsidRPr="00BE17DD">
        <w:rPr>
          <w:rFonts w:ascii="Times New Roman" w:hAnsi="Times New Roman"/>
          <w:spacing w:val="-2"/>
          <w:sz w:val="24"/>
          <w:szCs w:val="24"/>
        </w:rPr>
        <w:t xml:space="preserve"> работ</w:t>
      </w:r>
      <w:r w:rsidR="0058260B" w:rsidRPr="00BE17DD">
        <w:rPr>
          <w:rFonts w:ascii="Times New Roman" w:hAnsi="Times New Roman"/>
          <w:spacing w:val="-2"/>
          <w:sz w:val="24"/>
          <w:szCs w:val="24"/>
          <w:lang w:val="kk-KZ"/>
        </w:rPr>
        <w:t xml:space="preserve"> на 2021</w:t>
      </w:r>
      <w:r w:rsidR="00850231" w:rsidRPr="00BE17DD">
        <w:rPr>
          <w:rFonts w:ascii="Times New Roman" w:hAnsi="Times New Roman"/>
          <w:spacing w:val="-2"/>
          <w:sz w:val="24"/>
          <w:szCs w:val="24"/>
          <w:lang w:val="kk-KZ"/>
        </w:rPr>
        <w:t xml:space="preserve"> год </w:t>
      </w:r>
      <w:r w:rsidR="00850231" w:rsidRPr="00BE17DD">
        <w:rPr>
          <w:rFonts w:ascii="Times New Roman" w:hAnsi="Times New Roman"/>
          <w:spacing w:val="-2"/>
          <w:sz w:val="24"/>
          <w:szCs w:val="24"/>
        </w:rPr>
        <w:t xml:space="preserve">был подготовлен семенной материал </w:t>
      </w:r>
      <w:r w:rsidR="00850231" w:rsidRPr="00BE17DD">
        <w:rPr>
          <w:rFonts w:ascii="Times New Roman" w:hAnsi="Times New Roman"/>
          <w:spacing w:val="-2"/>
          <w:sz w:val="24"/>
          <w:szCs w:val="24"/>
          <w:lang w:val="kk-KZ"/>
        </w:rPr>
        <w:t xml:space="preserve">гибрида </w:t>
      </w:r>
      <w:r w:rsidR="00850231" w:rsidRPr="00BE17DD">
        <w:rPr>
          <w:rFonts w:ascii="Times New Roman" w:hAnsi="Times New Roman"/>
          <w:spacing w:val="-2"/>
          <w:sz w:val="24"/>
          <w:szCs w:val="24"/>
        </w:rPr>
        <w:t xml:space="preserve">томата </w:t>
      </w:r>
      <w:r w:rsidR="00850231" w:rsidRPr="00BE17DD">
        <w:rPr>
          <w:rFonts w:ascii="Times New Roman" w:hAnsi="Times New Roman"/>
          <w:sz w:val="24"/>
          <w:szCs w:val="24"/>
        </w:rPr>
        <w:t>Фортиция</w:t>
      </w:r>
      <w:r w:rsidR="00850231" w:rsidRPr="00BE17DD">
        <w:rPr>
          <w:rFonts w:ascii="Times New Roman" w:hAnsi="Times New Roman"/>
          <w:sz w:val="24"/>
          <w:szCs w:val="24"/>
          <w:lang w:val="en-US"/>
        </w:rPr>
        <w:t>F</w:t>
      </w:r>
      <w:r w:rsidR="00850231" w:rsidRPr="00BE17DD">
        <w:rPr>
          <w:rFonts w:ascii="Times New Roman" w:hAnsi="Times New Roman"/>
          <w:sz w:val="24"/>
          <w:szCs w:val="24"/>
        </w:rPr>
        <w:t xml:space="preserve">1 РЦ в количестве </w:t>
      </w:r>
      <w:r w:rsidR="00E900D7" w:rsidRPr="00BE17DD">
        <w:rPr>
          <w:rFonts w:ascii="Times New Roman" w:hAnsi="Times New Roman"/>
          <w:sz w:val="24"/>
          <w:szCs w:val="24"/>
        </w:rPr>
        <w:t>1</w:t>
      </w:r>
      <w:r w:rsidR="00850231" w:rsidRPr="00BE17DD">
        <w:rPr>
          <w:rFonts w:ascii="Times New Roman" w:hAnsi="Times New Roman"/>
          <w:sz w:val="24"/>
          <w:szCs w:val="24"/>
        </w:rPr>
        <w:t xml:space="preserve">20 шт. </w:t>
      </w:r>
    </w:p>
    <w:p w:rsidR="00850231" w:rsidRPr="00BE17DD" w:rsidRDefault="00850231" w:rsidP="005768AD">
      <w:pPr>
        <w:spacing w:after="0" w:line="360" w:lineRule="auto"/>
        <w:ind w:firstLine="708"/>
        <w:jc w:val="both"/>
        <w:rPr>
          <w:rFonts w:ascii="Times New Roman" w:hAnsi="Times New Roman"/>
          <w:sz w:val="24"/>
          <w:szCs w:val="24"/>
          <w:shd w:val="clear" w:color="auto" w:fill="FFFFFF"/>
        </w:rPr>
      </w:pPr>
      <w:r w:rsidRPr="00BE17DD">
        <w:rPr>
          <w:rFonts w:ascii="Times New Roman" w:hAnsi="Times New Roman"/>
          <w:sz w:val="24"/>
          <w:szCs w:val="24"/>
          <w:lang w:val="kk-KZ"/>
        </w:rPr>
        <w:t xml:space="preserve">Описание  гибрида томата  </w:t>
      </w:r>
      <w:r w:rsidRPr="00BE17DD">
        <w:rPr>
          <w:rFonts w:ascii="Times New Roman" w:hAnsi="Times New Roman"/>
          <w:sz w:val="24"/>
          <w:szCs w:val="24"/>
        </w:rPr>
        <w:t>Фортиция</w:t>
      </w:r>
      <w:r w:rsidRPr="00BE17DD">
        <w:rPr>
          <w:rFonts w:ascii="Times New Roman" w:hAnsi="Times New Roman"/>
          <w:sz w:val="24"/>
          <w:szCs w:val="24"/>
          <w:lang w:val="en-US"/>
        </w:rPr>
        <w:t>F</w:t>
      </w:r>
      <w:r w:rsidRPr="00BE17DD">
        <w:rPr>
          <w:rFonts w:ascii="Times New Roman" w:hAnsi="Times New Roman"/>
          <w:sz w:val="24"/>
          <w:szCs w:val="24"/>
        </w:rPr>
        <w:t>1 РЦ</w:t>
      </w:r>
      <w:r w:rsidRPr="00BE17DD">
        <w:rPr>
          <w:rFonts w:ascii="Times New Roman" w:hAnsi="Times New Roman"/>
          <w:sz w:val="24"/>
          <w:szCs w:val="24"/>
          <w:lang w:val="kk-KZ"/>
        </w:rPr>
        <w:t xml:space="preserve">:   </w:t>
      </w:r>
      <w:r w:rsidRPr="00BE17DD">
        <w:rPr>
          <w:rFonts w:ascii="Times New Roman" w:hAnsi="Times New Roman"/>
          <w:sz w:val="24"/>
          <w:szCs w:val="24"/>
          <w:shd w:val="clear" w:color="auto" w:fill="FFFFFF"/>
          <w:lang w:val="kk-KZ"/>
        </w:rPr>
        <w:t>п</w:t>
      </w:r>
      <w:r w:rsidRPr="00BE17DD">
        <w:rPr>
          <w:rFonts w:ascii="Times New Roman" w:hAnsi="Times New Roman"/>
          <w:sz w:val="24"/>
          <w:szCs w:val="24"/>
          <w:shd w:val="clear" w:color="auto" w:fill="FFFFFF"/>
        </w:rPr>
        <w:t>лоды</w:t>
      </w:r>
      <w:r w:rsidRPr="00BE17DD">
        <w:rPr>
          <w:rFonts w:ascii="Times New Roman" w:hAnsi="Times New Roman"/>
          <w:sz w:val="24"/>
          <w:szCs w:val="24"/>
          <w:shd w:val="clear" w:color="auto" w:fill="FFFFFF"/>
          <w:lang w:val="kk-KZ"/>
        </w:rPr>
        <w:t>округлой формы,</w:t>
      </w:r>
      <w:r w:rsidRPr="00BE17DD">
        <w:rPr>
          <w:rFonts w:ascii="Times New Roman" w:hAnsi="Times New Roman"/>
          <w:sz w:val="24"/>
          <w:szCs w:val="24"/>
          <w:shd w:val="clear" w:color="auto" w:fill="FFFFFF"/>
        </w:rPr>
        <w:t>красн</w:t>
      </w:r>
      <w:r w:rsidRPr="00BE17DD">
        <w:rPr>
          <w:rFonts w:ascii="Times New Roman" w:hAnsi="Times New Roman"/>
          <w:sz w:val="24"/>
          <w:szCs w:val="24"/>
          <w:shd w:val="clear" w:color="auto" w:fill="FFFFFF"/>
          <w:lang w:val="kk-KZ"/>
        </w:rPr>
        <w:t xml:space="preserve">ого цвета, </w:t>
      </w:r>
      <w:r w:rsidRPr="00BE17DD">
        <w:rPr>
          <w:rFonts w:ascii="Times New Roman" w:hAnsi="Times New Roman"/>
          <w:sz w:val="24"/>
          <w:szCs w:val="24"/>
          <w:shd w:val="clear" w:color="auto" w:fill="FFFFFF"/>
        </w:rPr>
        <w:t xml:space="preserve"> кистевые для выращивания в отапливаемых теплицах, а также с досветкой в продленном обороте. Плоды весят примерно 120 гр., лежкие, транспортабельные, не растрескиваются. Растения устойчивые к мучнистой росе. Данный гибрид в теплице ТОО</w:t>
      </w:r>
      <w:r w:rsidRPr="00BE17DD">
        <w:rPr>
          <w:rFonts w:ascii="Times New Roman" w:hAnsi="Times New Roman"/>
          <w:sz w:val="24"/>
          <w:szCs w:val="24"/>
        </w:rPr>
        <w:t xml:space="preserve">«LedSystemMedia» выращивается в коммерческих целях. </w:t>
      </w:r>
      <w:r w:rsidRPr="00BE17DD">
        <w:rPr>
          <w:rFonts w:ascii="Times New Roman" w:hAnsi="Times New Roman"/>
          <w:sz w:val="24"/>
          <w:szCs w:val="24"/>
          <w:shd w:val="clear" w:color="auto" w:fill="FFFFFF"/>
          <w:lang w:val="kk-KZ"/>
        </w:rPr>
        <w:t xml:space="preserve"> Гибрид </w:t>
      </w:r>
      <w:r w:rsidR="001B70EA" w:rsidRPr="00BE17DD">
        <w:rPr>
          <w:rFonts w:ascii="Times New Roman" w:hAnsi="Times New Roman"/>
          <w:sz w:val="24"/>
          <w:szCs w:val="24"/>
          <w:shd w:val="clear" w:color="auto" w:fill="FFFFFF"/>
          <w:lang w:val="kk-KZ"/>
        </w:rPr>
        <w:t xml:space="preserve">с 2019 года </w:t>
      </w:r>
      <w:r w:rsidRPr="00BE17DD">
        <w:rPr>
          <w:rFonts w:ascii="Times New Roman" w:hAnsi="Times New Roman"/>
          <w:sz w:val="24"/>
          <w:szCs w:val="24"/>
          <w:shd w:val="clear" w:color="auto" w:fill="FFFFFF"/>
          <w:lang w:val="kk-KZ"/>
        </w:rPr>
        <w:t xml:space="preserve">районирован </w:t>
      </w:r>
      <w:r w:rsidR="00A81C2F" w:rsidRPr="00BE17DD">
        <w:rPr>
          <w:rFonts w:ascii="Times New Roman" w:hAnsi="Times New Roman"/>
          <w:sz w:val="24"/>
          <w:szCs w:val="24"/>
          <w:shd w:val="clear" w:color="auto" w:fill="FFFFFF"/>
          <w:lang w:val="kk-KZ"/>
        </w:rPr>
        <w:t>во всех областях Республики Казахстан</w:t>
      </w:r>
      <w:r w:rsidRPr="00BE17DD">
        <w:rPr>
          <w:rFonts w:ascii="Times New Roman" w:hAnsi="Times New Roman"/>
          <w:sz w:val="24"/>
          <w:szCs w:val="24"/>
        </w:rPr>
        <w:t>[</w:t>
      </w:r>
      <w:r w:rsidR="00D61653" w:rsidRPr="00BE17DD">
        <w:rPr>
          <w:rFonts w:ascii="Times New Roman" w:hAnsi="Times New Roman"/>
          <w:sz w:val="24"/>
          <w:szCs w:val="24"/>
          <w:lang w:val="kk-KZ"/>
        </w:rPr>
        <w:t>23</w:t>
      </w:r>
      <w:r w:rsidRPr="00BE17DD">
        <w:rPr>
          <w:rFonts w:ascii="Times New Roman" w:hAnsi="Times New Roman"/>
          <w:sz w:val="24"/>
          <w:szCs w:val="24"/>
        </w:rPr>
        <w:t>].</w:t>
      </w:r>
    </w:p>
    <w:p w:rsidR="00850231" w:rsidRPr="00BE17DD" w:rsidRDefault="00850231" w:rsidP="005768AD">
      <w:pPr>
        <w:pStyle w:val="af2"/>
        <w:spacing w:line="360" w:lineRule="auto"/>
        <w:ind w:left="0" w:firstLine="708"/>
        <w:jc w:val="both"/>
        <w:rPr>
          <w:sz w:val="24"/>
          <w:szCs w:val="24"/>
          <w:shd w:val="clear" w:color="auto" w:fill="FFFFFF"/>
        </w:rPr>
      </w:pPr>
      <w:r w:rsidRPr="00BE17DD">
        <w:rPr>
          <w:sz w:val="24"/>
          <w:szCs w:val="24"/>
        </w:rPr>
        <w:t xml:space="preserve">Посев семян </w:t>
      </w:r>
      <w:r w:rsidR="00121467" w:rsidRPr="00BE17DD">
        <w:rPr>
          <w:sz w:val="24"/>
          <w:szCs w:val="24"/>
        </w:rPr>
        <w:t xml:space="preserve">томата 2 срока выращивания </w:t>
      </w:r>
      <w:r w:rsidRPr="00BE17DD">
        <w:rPr>
          <w:sz w:val="24"/>
          <w:szCs w:val="24"/>
        </w:rPr>
        <w:t xml:space="preserve">в кассеты с пробками был </w:t>
      </w:r>
      <w:r w:rsidR="000561A8" w:rsidRPr="00BE17DD">
        <w:rPr>
          <w:sz w:val="24"/>
          <w:szCs w:val="24"/>
        </w:rPr>
        <w:t>произведен 15 февраля 2021</w:t>
      </w:r>
      <w:r w:rsidRPr="00BE17DD">
        <w:rPr>
          <w:sz w:val="24"/>
          <w:szCs w:val="24"/>
        </w:rPr>
        <w:t xml:space="preserve"> года.</w:t>
      </w:r>
      <w:r w:rsidRPr="00BE17DD">
        <w:rPr>
          <w:sz w:val="24"/>
          <w:szCs w:val="24"/>
          <w:shd w:val="clear" w:color="auto" w:fill="FFFFFF"/>
        </w:rPr>
        <w:t xml:space="preserve"> Для </w:t>
      </w:r>
      <w:r w:rsidR="0020559F" w:rsidRPr="00BE17DD">
        <w:rPr>
          <w:sz w:val="24"/>
          <w:szCs w:val="24"/>
          <w:shd w:val="clear" w:color="auto" w:fill="FFFFFF"/>
        </w:rPr>
        <w:t>посева использовали</w:t>
      </w:r>
      <w:r w:rsidRPr="00BE17DD">
        <w:rPr>
          <w:sz w:val="24"/>
          <w:szCs w:val="24"/>
          <w:shd w:val="clear" w:color="auto" w:fill="FFFFFF"/>
        </w:rPr>
        <w:t xml:space="preserve"> откалиброванные и</w:t>
      </w:r>
      <w:r w:rsidR="00B35B4D" w:rsidRPr="00BE17DD">
        <w:rPr>
          <w:sz w:val="24"/>
          <w:szCs w:val="24"/>
          <w:shd w:val="clear" w:color="auto" w:fill="FFFFFF"/>
        </w:rPr>
        <w:t xml:space="preserve"> обработанные </w:t>
      </w:r>
      <w:r w:rsidRPr="00BE17DD">
        <w:rPr>
          <w:sz w:val="24"/>
          <w:szCs w:val="24"/>
          <w:shd w:val="clear" w:color="auto" w:fill="FFFFFF"/>
        </w:rPr>
        <w:t>семена</w:t>
      </w:r>
      <w:r w:rsidR="00460FF5" w:rsidRPr="00BE17DD">
        <w:rPr>
          <w:sz w:val="24"/>
          <w:szCs w:val="24"/>
          <w:shd w:val="clear" w:color="auto" w:fill="FFFFFF"/>
        </w:rPr>
        <w:t xml:space="preserve"> (рисунок - </w:t>
      </w:r>
      <w:r w:rsidR="00926224" w:rsidRPr="00BE17DD">
        <w:rPr>
          <w:sz w:val="24"/>
          <w:szCs w:val="24"/>
          <w:shd w:val="clear" w:color="auto" w:fill="FFFFFF"/>
        </w:rPr>
        <w:t>4</w:t>
      </w:r>
      <w:r w:rsidR="00460FF5" w:rsidRPr="00BE17DD">
        <w:rPr>
          <w:sz w:val="24"/>
          <w:szCs w:val="24"/>
          <w:shd w:val="clear" w:color="auto" w:fill="FFFFFF"/>
        </w:rPr>
        <w:t>)</w:t>
      </w:r>
      <w:r w:rsidRPr="00BE17DD">
        <w:rPr>
          <w:sz w:val="24"/>
          <w:szCs w:val="24"/>
          <w:shd w:val="clear" w:color="auto" w:fill="FFFFFF"/>
        </w:rPr>
        <w:t xml:space="preserve">. </w:t>
      </w:r>
    </w:p>
    <w:p w:rsidR="00460FF5" w:rsidRPr="00BE17DD" w:rsidRDefault="00460FF5" w:rsidP="005768AD">
      <w:pPr>
        <w:spacing w:after="0" w:line="360" w:lineRule="auto"/>
        <w:ind w:firstLine="708"/>
        <w:jc w:val="both"/>
        <w:rPr>
          <w:rFonts w:ascii="Times New Roman" w:hAnsi="Times New Roman"/>
          <w:sz w:val="24"/>
          <w:szCs w:val="24"/>
        </w:rPr>
      </w:pPr>
      <w:r w:rsidRPr="00BE17DD">
        <w:rPr>
          <w:rFonts w:ascii="Times New Roman" w:hAnsi="Times New Roman"/>
          <w:sz w:val="24"/>
          <w:szCs w:val="24"/>
          <w:shd w:val="clear" w:color="auto" w:fill="FFFFFF"/>
        </w:rPr>
        <w:t xml:space="preserve">Для дружного получения всходов температура субстрата </w:t>
      </w:r>
      <w:r w:rsidR="007418BC" w:rsidRPr="00BE17DD">
        <w:rPr>
          <w:rFonts w:ascii="Times New Roman" w:hAnsi="Times New Roman"/>
          <w:sz w:val="24"/>
          <w:szCs w:val="24"/>
          <w:shd w:val="clear" w:color="auto" w:fill="FFFFFF"/>
        </w:rPr>
        <w:t>в рассадном отделений</w:t>
      </w:r>
      <w:r w:rsidRPr="00BE17DD">
        <w:rPr>
          <w:rFonts w:ascii="Times New Roman" w:hAnsi="Times New Roman"/>
          <w:sz w:val="24"/>
          <w:szCs w:val="24"/>
          <w:shd w:val="clear" w:color="auto" w:fill="FFFFFF"/>
        </w:rPr>
        <w:t>поддерживали на уровне +23-24</w:t>
      </w:r>
      <w:r w:rsidRPr="00BE17DD">
        <w:rPr>
          <w:rFonts w:ascii="Times New Roman" w:hAnsi="Times New Roman"/>
          <w:sz w:val="24"/>
          <w:szCs w:val="24"/>
          <w:vertAlign w:val="superscript"/>
        </w:rPr>
        <w:t>0</w:t>
      </w:r>
      <w:r w:rsidRPr="00BE17DD">
        <w:rPr>
          <w:rFonts w:ascii="Times New Roman" w:hAnsi="Times New Roman"/>
          <w:sz w:val="24"/>
          <w:szCs w:val="24"/>
        </w:rPr>
        <w:t>С</w:t>
      </w:r>
      <w:r w:rsidRPr="00BE17DD">
        <w:rPr>
          <w:rFonts w:ascii="Times New Roman" w:hAnsi="Times New Roman"/>
          <w:sz w:val="24"/>
          <w:szCs w:val="24"/>
          <w:shd w:val="clear" w:color="auto" w:fill="FFFFFF"/>
        </w:rPr>
        <w:t xml:space="preserve"> и относительную влажность 86-90%  Семена высевали вручную.  После посева семена </w:t>
      </w:r>
      <w:r w:rsidR="0020559F" w:rsidRPr="00BE17DD">
        <w:rPr>
          <w:rFonts w:ascii="Times New Roman" w:hAnsi="Times New Roman"/>
          <w:sz w:val="24"/>
          <w:szCs w:val="24"/>
          <w:shd w:val="clear" w:color="auto" w:fill="FFFFFF"/>
        </w:rPr>
        <w:t>присыпали вермикулитом</w:t>
      </w:r>
      <w:r w:rsidRPr="00BE17DD">
        <w:rPr>
          <w:rFonts w:ascii="Times New Roman" w:hAnsi="Times New Roman"/>
          <w:sz w:val="24"/>
          <w:szCs w:val="24"/>
          <w:shd w:val="clear" w:color="auto" w:fill="FFFFFF"/>
        </w:rPr>
        <w:t xml:space="preserve">. Перед посевом минераловатные пробки напитали питательным раствором, </w:t>
      </w:r>
      <w:r w:rsidRPr="00BE17DD">
        <w:rPr>
          <w:rFonts w:ascii="Times New Roman" w:hAnsi="Times New Roman"/>
          <w:sz w:val="24"/>
          <w:szCs w:val="24"/>
        </w:rPr>
        <w:t>Электропроводность питательного раствора поддержива</w:t>
      </w:r>
      <w:r w:rsidRPr="00BE17DD">
        <w:rPr>
          <w:rFonts w:ascii="Times New Roman" w:hAnsi="Times New Roman"/>
          <w:sz w:val="24"/>
          <w:szCs w:val="24"/>
          <w:lang w:val="kk-KZ"/>
        </w:rPr>
        <w:t>лась</w:t>
      </w:r>
      <w:r w:rsidRPr="00BE17DD">
        <w:rPr>
          <w:rFonts w:ascii="Times New Roman" w:hAnsi="Times New Roman"/>
          <w:sz w:val="24"/>
          <w:szCs w:val="24"/>
        </w:rPr>
        <w:t xml:space="preserve"> на уровне EC = 1,3–1,</w:t>
      </w:r>
      <w:r w:rsidRPr="00BE17DD">
        <w:rPr>
          <w:rFonts w:ascii="Times New Roman" w:hAnsi="Times New Roman"/>
          <w:sz w:val="24"/>
          <w:szCs w:val="24"/>
          <w:lang w:val="kk-KZ"/>
        </w:rPr>
        <w:t>8</w:t>
      </w:r>
      <w:r w:rsidRPr="00BE17DD">
        <w:rPr>
          <w:rFonts w:ascii="Times New Roman" w:hAnsi="Times New Roman"/>
          <w:sz w:val="24"/>
          <w:szCs w:val="24"/>
          <w:shd w:val="clear" w:color="auto" w:fill="FFFFFF"/>
        </w:rPr>
        <w:t xml:space="preserve">, рН-5.5. Рекомендуемый питательный раствор </w:t>
      </w:r>
      <w:r w:rsidR="0020559F" w:rsidRPr="00BE17DD">
        <w:rPr>
          <w:rFonts w:ascii="Times New Roman" w:hAnsi="Times New Roman"/>
          <w:sz w:val="24"/>
          <w:szCs w:val="24"/>
          <w:shd w:val="clear" w:color="auto" w:fill="FFFFFF"/>
        </w:rPr>
        <w:t>по Ладогиной</w:t>
      </w:r>
      <w:r w:rsidRPr="00BE17DD">
        <w:rPr>
          <w:rFonts w:ascii="Times New Roman" w:hAnsi="Times New Roman"/>
          <w:sz w:val="24"/>
          <w:szCs w:val="24"/>
          <w:shd w:val="clear" w:color="auto" w:fill="FFFFFF"/>
        </w:rPr>
        <w:t xml:space="preserve"> М.П. Для оптимального вегетативного роста молодых растений томата в течении всего периода </w:t>
      </w:r>
      <w:r w:rsidR="0020559F" w:rsidRPr="00BE17DD">
        <w:rPr>
          <w:rFonts w:ascii="Times New Roman" w:hAnsi="Times New Roman"/>
          <w:sz w:val="24"/>
          <w:szCs w:val="24"/>
          <w:shd w:val="clear" w:color="auto" w:fill="FFFFFF"/>
        </w:rPr>
        <w:t>проведения опыта</w:t>
      </w:r>
      <w:r w:rsidRPr="00BE17DD">
        <w:rPr>
          <w:rFonts w:ascii="Times New Roman" w:hAnsi="Times New Roman"/>
          <w:sz w:val="24"/>
          <w:szCs w:val="24"/>
          <w:shd w:val="clear" w:color="auto" w:fill="FFFFFF"/>
        </w:rPr>
        <w:t xml:space="preserve"> был использован питательный раствор для полива с высоким содержанием кальция и без аммичных форм удобрений. </w:t>
      </w:r>
      <w:r w:rsidRPr="00BE17DD">
        <w:rPr>
          <w:rFonts w:ascii="Times New Roman" w:hAnsi="Times New Roman"/>
          <w:sz w:val="24"/>
          <w:szCs w:val="24"/>
        </w:rPr>
        <w:t xml:space="preserve">Полив водой и подкормка </w:t>
      </w:r>
      <w:r w:rsidR="0020559F" w:rsidRPr="00BE17DD">
        <w:rPr>
          <w:rFonts w:ascii="Times New Roman" w:hAnsi="Times New Roman"/>
          <w:sz w:val="24"/>
          <w:szCs w:val="24"/>
        </w:rPr>
        <w:t>растений проводили</w:t>
      </w:r>
      <w:r w:rsidRPr="00BE17DD">
        <w:rPr>
          <w:rFonts w:ascii="Times New Roman" w:hAnsi="Times New Roman"/>
          <w:sz w:val="24"/>
          <w:szCs w:val="24"/>
        </w:rPr>
        <w:t xml:space="preserve"> в одинаковых для всех растений количествах.</w:t>
      </w:r>
      <w:r w:rsidR="006F3ADF" w:rsidRPr="00BE17DD">
        <w:rPr>
          <w:rFonts w:ascii="Times New Roman" w:hAnsi="Times New Roman"/>
          <w:sz w:val="24"/>
          <w:szCs w:val="24"/>
        </w:rPr>
        <w:t xml:space="preserve"> Расстановку рассады </w:t>
      </w:r>
      <w:r w:rsidR="0020559F" w:rsidRPr="00BE17DD">
        <w:rPr>
          <w:rFonts w:ascii="Times New Roman" w:hAnsi="Times New Roman"/>
          <w:sz w:val="24"/>
          <w:szCs w:val="24"/>
        </w:rPr>
        <w:t>проводили по</w:t>
      </w:r>
      <w:r w:rsidR="006F3ADF" w:rsidRPr="00BE17DD">
        <w:rPr>
          <w:rFonts w:ascii="Times New Roman" w:hAnsi="Times New Roman"/>
          <w:sz w:val="24"/>
          <w:szCs w:val="24"/>
        </w:rPr>
        <w:t xml:space="preserve"> 25 штук на 1 м</w:t>
      </w:r>
      <w:r w:rsidR="006F3ADF" w:rsidRPr="00BE17DD">
        <w:rPr>
          <w:rFonts w:ascii="Times New Roman" w:hAnsi="Times New Roman"/>
          <w:sz w:val="24"/>
          <w:szCs w:val="24"/>
          <w:vertAlign w:val="superscript"/>
        </w:rPr>
        <w:t>2</w:t>
      </w:r>
      <w:r w:rsidR="006F3ADF" w:rsidRPr="00BE17DD">
        <w:rPr>
          <w:rFonts w:ascii="Times New Roman" w:hAnsi="Times New Roman"/>
          <w:sz w:val="24"/>
          <w:szCs w:val="24"/>
        </w:rPr>
        <w:t>, после пикировки (на усиановке) – окончательная расстановка по 20 штук на 1 м</w:t>
      </w:r>
      <w:r w:rsidR="006F3ADF" w:rsidRPr="00BE17DD">
        <w:rPr>
          <w:rFonts w:ascii="Times New Roman" w:hAnsi="Times New Roman"/>
          <w:sz w:val="24"/>
          <w:szCs w:val="24"/>
          <w:vertAlign w:val="superscript"/>
        </w:rPr>
        <w:t>2</w:t>
      </w:r>
      <w:r w:rsidR="006F3ADF" w:rsidRPr="00BE17DD">
        <w:rPr>
          <w:rFonts w:ascii="Times New Roman" w:hAnsi="Times New Roman"/>
          <w:sz w:val="24"/>
          <w:szCs w:val="24"/>
        </w:rPr>
        <w:t>.</w:t>
      </w:r>
    </w:p>
    <w:p w:rsidR="00AD1A77" w:rsidRPr="00BE17DD" w:rsidRDefault="00AD1A77" w:rsidP="005768AD">
      <w:pPr>
        <w:pStyle w:val="Style2"/>
        <w:widowControl/>
        <w:spacing w:line="360" w:lineRule="auto"/>
        <w:ind w:firstLine="708"/>
        <w:rPr>
          <w:rStyle w:val="FontStyle30"/>
          <w:color w:val="auto"/>
          <w:sz w:val="24"/>
          <w:szCs w:val="24"/>
        </w:rPr>
      </w:pPr>
      <w:r w:rsidRPr="00BE17DD">
        <w:rPr>
          <w:rStyle w:val="FontStyle30"/>
          <w:color w:val="auto"/>
          <w:sz w:val="24"/>
          <w:szCs w:val="24"/>
        </w:rPr>
        <w:t xml:space="preserve">Исследования по рассаде томата были проведены на гидропонных культивационных модулях, </w:t>
      </w:r>
      <w:r w:rsidR="0020559F" w:rsidRPr="00BE17DD">
        <w:rPr>
          <w:rStyle w:val="FontStyle30"/>
          <w:color w:val="auto"/>
          <w:sz w:val="24"/>
          <w:szCs w:val="24"/>
        </w:rPr>
        <w:t>где поддерживались</w:t>
      </w:r>
      <w:r w:rsidRPr="00BE17DD">
        <w:rPr>
          <w:rStyle w:val="FontStyle30"/>
          <w:color w:val="auto"/>
          <w:sz w:val="24"/>
          <w:szCs w:val="24"/>
        </w:rPr>
        <w:t xml:space="preserve"> требуемые режимы микроклимата: температура воздуха 18-20 °С; относительная влажность воздуха 60 - 70 %.</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BE17DD" w:rsidRPr="00BE17DD" w:rsidTr="00E60982">
        <w:tc>
          <w:tcPr>
            <w:tcW w:w="4785" w:type="dxa"/>
          </w:tcPr>
          <w:p w:rsidR="00850231" w:rsidRPr="00BE17DD" w:rsidRDefault="00850231" w:rsidP="00AB0BB5">
            <w:pPr>
              <w:spacing w:after="0" w:line="360" w:lineRule="auto"/>
              <w:jc w:val="center"/>
              <w:rPr>
                <w:rFonts w:ascii="Times New Roman" w:eastAsia="MS Mincho" w:hAnsi="Times New Roman"/>
                <w:sz w:val="24"/>
                <w:szCs w:val="24"/>
                <w:lang w:eastAsia="ja-JP"/>
              </w:rPr>
            </w:pPr>
            <w:bookmarkStart w:id="2" w:name="_Hlk85986245"/>
            <w:r w:rsidRPr="00BE17DD">
              <w:rPr>
                <w:rFonts w:ascii="Times New Roman" w:hAnsi="Times New Roman"/>
                <w:b/>
                <w:spacing w:val="-2"/>
                <w:sz w:val="24"/>
                <w:szCs w:val="24"/>
                <w:lang w:val="kk-KZ"/>
              </w:rPr>
              <w:lastRenderedPageBreak/>
              <w:tab/>
            </w:r>
            <w:r w:rsidR="0058260B" w:rsidRPr="00BE17DD">
              <w:rPr>
                <w:rFonts w:ascii="Times New Roman" w:eastAsia="MS Mincho" w:hAnsi="Times New Roman"/>
                <w:noProof/>
                <w:sz w:val="24"/>
                <w:szCs w:val="24"/>
              </w:rPr>
              <w:drawing>
                <wp:inline distT="0" distB="0" distL="0" distR="0">
                  <wp:extent cx="1608047" cy="1343025"/>
                  <wp:effectExtent l="19050" t="0" r="0" b="0"/>
                  <wp:docPr id="11" name="Рисунок 4" descr="C:\Users\ww\Desktop\НАУКА ЛЕД 2020  12 мес\ОТЧЕТ 2020 ЛЕД\Лит ОБЗОР ОТЧЕТ 2020\ОТЧЕТ ФОТО Лед 2020\IMG-20201102-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esktop\НАУКА ЛЕД 2020  12 мес\ОТЧЕТ 2020 ЛЕД\Лит ОБЗОР ОТЧЕТ 2020\ОТЧЕТ ФОТО Лед 2020\IMG-20201102-WA0044.jpg"/>
                          <pic:cNvPicPr>
                            <a:picLocks noChangeAspect="1" noChangeArrowheads="1"/>
                          </pic:cNvPicPr>
                        </pic:nvPicPr>
                        <pic:blipFill>
                          <a:blip r:embed="rId17" cstate="print"/>
                          <a:srcRect/>
                          <a:stretch>
                            <a:fillRect/>
                          </a:stretch>
                        </pic:blipFill>
                        <pic:spPr bwMode="auto">
                          <a:xfrm>
                            <a:off x="0" y="0"/>
                            <a:ext cx="1609834" cy="1344518"/>
                          </a:xfrm>
                          <a:prstGeom prst="rect">
                            <a:avLst/>
                          </a:prstGeom>
                          <a:noFill/>
                          <a:ln w="9525">
                            <a:noFill/>
                            <a:miter lim="800000"/>
                            <a:headEnd/>
                            <a:tailEnd/>
                          </a:ln>
                        </pic:spPr>
                      </pic:pic>
                    </a:graphicData>
                  </a:graphic>
                </wp:inline>
              </w:drawing>
            </w:r>
          </w:p>
        </w:tc>
        <w:tc>
          <w:tcPr>
            <w:tcW w:w="4785" w:type="dxa"/>
          </w:tcPr>
          <w:p w:rsidR="00850231" w:rsidRPr="00BE17DD" w:rsidRDefault="00AB0BB5" w:rsidP="00AB0BB5">
            <w:pPr>
              <w:spacing w:after="0" w:line="360" w:lineRule="auto"/>
              <w:jc w:val="center"/>
              <w:rPr>
                <w:rFonts w:ascii="Times New Roman" w:eastAsia="MS Mincho" w:hAnsi="Times New Roman"/>
                <w:sz w:val="24"/>
                <w:szCs w:val="24"/>
                <w:lang w:eastAsia="ja-JP"/>
              </w:rPr>
            </w:pPr>
            <w:r w:rsidRPr="00BE17DD">
              <w:rPr>
                <w:rFonts w:ascii="Times New Roman" w:eastAsia="MS Mincho" w:hAnsi="Times New Roman"/>
                <w:noProof/>
                <w:sz w:val="24"/>
                <w:szCs w:val="24"/>
              </w:rPr>
              <w:drawing>
                <wp:inline distT="0" distB="0" distL="0" distR="0">
                  <wp:extent cx="1570109" cy="1343025"/>
                  <wp:effectExtent l="19050" t="0" r="0" b="0"/>
                  <wp:docPr id="17" name="Рисунок 2" descr="C:\Users\ww\Downloads\IMG-2021030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ownloads\IMG-20210302-WA0017.jpg"/>
                          <pic:cNvPicPr>
                            <a:picLocks noChangeAspect="1" noChangeArrowheads="1"/>
                          </pic:cNvPicPr>
                        </pic:nvPicPr>
                        <pic:blipFill>
                          <a:blip r:embed="rId18" cstate="print"/>
                          <a:srcRect/>
                          <a:stretch>
                            <a:fillRect/>
                          </a:stretch>
                        </pic:blipFill>
                        <pic:spPr bwMode="auto">
                          <a:xfrm>
                            <a:off x="0" y="0"/>
                            <a:ext cx="1599575" cy="1368229"/>
                          </a:xfrm>
                          <a:prstGeom prst="rect">
                            <a:avLst/>
                          </a:prstGeom>
                          <a:noFill/>
                          <a:ln w="9525">
                            <a:noFill/>
                            <a:miter lim="800000"/>
                            <a:headEnd/>
                            <a:tailEnd/>
                          </a:ln>
                        </pic:spPr>
                      </pic:pic>
                    </a:graphicData>
                  </a:graphic>
                </wp:inline>
              </w:drawing>
            </w:r>
          </w:p>
        </w:tc>
      </w:tr>
      <w:tr w:rsidR="00BE17DD" w:rsidRPr="00BE17DD" w:rsidTr="000F4350">
        <w:tc>
          <w:tcPr>
            <w:tcW w:w="9570" w:type="dxa"/>
            <w:gridSpan w:val="2"/>
          </w:tcPr>
          <w:p w:rsidR="00CC3916" w:rsidRDefault="00CC3916" w:rsidP="005D0838">
            <w:pPr>
              <w:spacing w:after="0" w:line="360" w:lineRule="auto"/>
              <w:ind w:firstLine="709"/>
              <w:jc w:val="center"/>
              <w:rPr>
                <w:rFonts w:ascii="Times New Roman" w:eastAsia="MS Mincho" w:hAnsi="Times New Roman"/>
                <w:sz w:val="24"/>
                <w:szCs w:val="24"/>
                <w:lang w:eastAsia="ja-JP"/>
              </w:rPr>
            </w:pPr>
          </w:p>
          <w:p w:rsidR="00850231" w:rsidRPr="00BE17DD" w:rsidRDefault="00F4570A" w:rsidP="005D0838">
            <w:pPr>
              <w:spacing w:after="0" w:line="360" w:lineRule="auto"/>
              <w:ind w:firstLine="709"/>
              <w:jc w:val="center"/>
              <w:rPr>
                <w:rFonts w:ascii="Times New Roman" w:eastAsia="MS Mincho" w:hAnsi="Times New Roman"/>
                <w:sz w:val="24"/>
                <w:szCs w:val="24"/>
                <w:lang w:eastAsia="ja-JP"/>
              </w:rPr>
            </w:pPr>
            <w:r w:rsidRPr="00BE17DD">
              <w:rPr>
                <w:rFonts w:ascii="Times New Roman" w:eastAsia="MS Mincho" w:hAnsi="Times New Roman"/>
                <w:sz w:val="24"/>
                <w:szCs w:val="24"/>
                <w:lang w:eastAsia="ja-JP"/>
              </w:rPr>
              <w:t>Рисунок 4- Посев</w:t>
            </w:r>
            <w:r w:rsidR="00505E0B" w:rsidRPr="00BE17DD">
              <w:rPr>
                <w:rFonts w:ascii="Times New Roman" w:eastAsia="MS Mincho" w:hAnsi="Times New Roman"/>
                <w:sz w:val="24"/>
                <w:szCs w:val="24"/>
                <w:lang w:eastAsia="ja-JP"/>
              </w:rPr>
              <w:t xml:space="preserve"> семян в </w:t>
            </w:r>
            <w:r w:rsidR="00C2339D" w:rsidRPr="00BE17DD">
              <w:rPr>
                <w:rFonts w:ascii="Times New Roman" w:eastAsia="MS Mincho" w:hAnsi="Times New Roman"/>
                <w:sz w:val="24"/>
                <w:szCs w:val="24"/>
                <w:lang w:eastAsia="ja-JP"/>
              </w:rPr>
              <w:t xml:space="preserve">томатные </w:t>
            </w:r>
            <w:r w:rsidRPr="00BE17DD">
              <w:rPr>
                <w:rFonts w:ascii="Times New Roman" w:eastAsia="MS Mincho" w:hAnsi="Times New Roman"/>
                <w:sz w:val="24"/>
                <w:szCs w:val="24"/>
                <w:lang w:eastAsia="ja-JP"/>
              </w:rPr>
              <w:t>кассеты</w:t>
            </w:r>
            <w:r w:rsidRPr="00BE17DD">
              <w:rPr>
                <w:rFonts w:ascii="Times New Roman" w:hAnsi="Times New Roman"/>
                <w:sz w:val="24"/>
                <w:szCs w:val="24"/>
              </w:rPr>
              <w:t xml:space="preserve"> с</w:t>
            </w:r>
            <w:r w:rsidR="00505E0B" w:rsidRPr="00BE17DD">
              <w:rPr>
                <w:rFonts w:ascii="Times New Roman" w:hAnsi="Times New Roman"/>
                <w:sz w:val="24"/>
                <w:szCs w:val="24"/>
              </w:rPr>
              <w:t xml:space="preserve"> пробками</w:t>
            </w:r>
            <w:r w:rsidR="0023754C" w:rsidRPr="00BE17DD">
              <w:rPr>
                <w:rFonts w:ascii="Times New Roman" w:hAnsi="Times New Roman"/>
                <w:sz w:val="24"/>
                <w:szCs w:val="24"/>
              </w:rPr>
              <w:t xml:space="preserve"> и появление всходов </w:t>
            </w:r>
          </w:p>
        </w:tc>
      </w:tr>
    </w:tbl>
    <w:bookmarkEnd w:id="2"/>
    <w:p w:rsidR="00A3437E" w:rsidRPr="00BE17DD" w:rsidRDefault="00A81227" w:rsidP="005768AD">
      <w:pPr>
        <w:spacing w:after="0" w:line="360" w:lineRule="auto"/>
        <w:ind w:firstLine="709"/>
        <w:jc w:val="both"/>
        <w:rPr>
          <w:rFonts w:ascii="Times New Roman" w:hAnsi="Times New Roman"/>
          <w:b/>
          <w:spacing w:val="-2"/>
          <w:sz w:val="24"/>
          <w:szCs w:val="24"/>
          <w:lang w:val="kk-KZ"/>
        </w:rPr>
      </w:pPr>
      <w:r w:rsidRPr="00BE17DD">
        <w:rPr>
          <w:rFonts w:ascii="Times New Roman" w:hAnsi="Times New Roman"/>
          <w:b/>
          <w:spacing w:val="-2"/>
          <w:sz w:val="24"/>
          <w:szCs w:val="24"/>
          <w:lang w:val="kk-KZ"/>
        </w:rPr>
        <w:tab/>
      </w:r>
    </w:p>
    <w:p w:rsidR="00850231" w:rsidRPr="00913F08" w:rsidRDefault="00224490" w:rsidP="005768AD">
      <w:pPr>
        <w:spacing w:after="0" w:line="360" w:lineRule="auto"/>
        <w:ind w:firstLine="709"/>
        <w:jc w:val="both"/>
        <w:rPr>
          <w:rFonts w:ascii="Times New Roman" w:hAnsi="Times New Roman"/>
          <w:bCs/>
          <w:iCs/>
          <w:spacing w:val="-2"/>
          <w:sz w:val="24"/>
          <w:szCs w:val="24"/>
        </w:rPr>
      </w:pPr>
      <w:r w:rsidRPr="00913F08">
        <w:rPr>
          <w:rFonts w:ascii="Times New Roman" w:hAnsi="Times New Roman"/>
          <w:bCs/>
          <w:iCs/>
          <w:spacing w:val="-2"/>
          <w:sz w:val="24"/>
          <w:szCs w:val="24"/>
          <w:lang w:val="kk-KZ"/>
        </w:rPr>
        <w:t>3.1</w:t>
      </w:r>
      <w:r w:rsidR="00F50A3B" w:rsidRPr="00913F08">
        <w:rPr>
          <w:rFonts w:ascii="Times New Roman" w:hAnsi="Times New Roman"/>
          <w:bCs/>
          <w:iCs/>
          <w:spacing w:val="-2"/>
          <w:sz w:val="24"/>
          <w:szCs w:val="24"/>
          <w:lang w:val="kk-KZ"/>
        </w:rPr>
        <w:t>.</w:t>
      </w:r>
      <w:r w:rsidRPr="00913F08">
        <w:rPr>
          <w:rFonts w:ascii="Times New Roman" w:hAnsi="Times New Roman"/>
          <w:bCs/>
          <w:iCs/>
          <w:spacing w:val="-2"/>
          <w:sz w:val="24"/>
          <w:szCs w:val="24"/>
          <w:lang w:val="kk-KZ"/>
        </w:rPr>
        <w:t xml:space="preserve">2 </w:t>
      </w:r>
      <w:r w:rsidR="00850231" w:rsidRPr="00913F08">
        <w:rPr>
          <w:rFonts w:ascii="Times New Roman" w:hAnsi="Times New Roman"/>
          <w:bCs/>
          <w:iCs/>
          <w:spacing w:val="-2"/>
          <w:sz w:val="24"/>
          <w:szCs w:val="24"/>
        </w:rPr>
        <w:t xml:space="preserve">Определение фазы развития: всходы, </w:t>
      </w:r>
      <w:r w:rsidR="00EF574A" w:rsidRPr="00913F08">
        <w:rPr>
          <w:rFonts w:ascii="Times New Roman" w:hAnsi="Times New Roman"/>
          <w:bCs/>
          <w:iCs/>
          <w:spacing w:val="-2"/>
          <w:sz w:val="24"/>
          <w:szCs w:val="24"/>
        </w:rPr>
        <w:t>первый и третий настоящий лист</w:t>
      </w:r>
      <w:r w:rsidR="00850231" w:rsidRPr="00913F08">
        <w:rPr>
          <w:rFonts w:ascii="Times New Roman" w:hAnsi="Times New Roman"/>
          <w:bCs/>
          <w:iCs/>
          <w:spacing w:val="-2"/>
          <w:sz w:val="24"/>
          <w:szCs w:val="24"/>
        </w:rPr>
        <w:t xml:space="preserve">, готовая рассада (7-8 листьев, высота </w:t>
      </w:r>
      <w:r w:rsidR="00EF574A" w:rsidRPr="00913F08">
        <w:rPr>
          <w:rFonts w:ascii="Times New Roman" w:hAnsi="Times New Roman"/>
          <w:bCs/>
          <w:iCs/>
          <w:spacing w:val="-2"/>
          <w:sz w:val="24"/>
          <w:szCs w:val="24"/>
        </w:rPr>
        <w:t xml:space="preserve">до </w:t>
      </w:r>
      <w:r w:rsidR="00850231" w:rsidRPr="00913F08">
        <w:rPr>
          <w:rFonts w:ascii="Times New Roman" w:hAnsi="Times New Roman"/>
          <w:bCs/>
          <w:iCs/>
          <w:spacing w:val="-2"/>
          <w:sz w:val="24"/>
          <w:szCs w:val="24"/>
        </w:rPr>
        <w:t>30 см.)</w:t>
      </w:r>
    </w:p>
    <w:p w:rsidR="007418BC" w:rsidRPr="00BE17DD" w:rsidRDefault="007418BC"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Единичные всходы наблюдались через 9 суток, а массовые всходы наблюдали через 11 суток после посева (таблица 1).</w:t>
      </w:r>
      <w:r w:rsidRPr="00BE17DD">
        <w:rPr>
          <w:rFonts w:ascii="Times New Roman" w:hAnsi="Times New Roman"/>
          <w:sz w:val="24"/>
          <w:szCs w:val="24"/>
          <w:shd w:val="clear" w:color="auto" w:fill="FFFFFF"/>
        </w:rPr>
        <w:t xml:space="preserve"> Всхожесть семян 100</w:t>
      </w:r>
      <w:r w:rsidRPr="00BE17DD">
        <w:rPr>
          <w:rFonts w:ascii="Times New Roman" w:hAnsi="Times New Roman"/>
          <w:i/>
          <w:sz w:val="24"/>
          <w:szCs w:val="24"/>
          <w:shd w:val="clear" w:color="auto" w:fill="FFFFFF"/>
        </w:rPr>
        <w:t xml:space="preserve">%. </w:t>
      </w:r>
      <w:r w:rsidRPr="00BE17DD">
        <w:rPr>
          <w:rFonts w:ascii="Times New Roman" w:hAnsi="Times New Roman"/>
          <w:sz w:val="24"/>
          <w:szCs w:val="24"/>
          <w:shd w:val="clear" w:color="auto" w:fill="FFFFFF"/>
        </w:rPr>
        <w:t xml:space="preserve">Первые и вторые настоящие листья </w:t>
      </w:r>
      <w:r w:rsidR="00F4570A" w:rsidRPr="00BE17DD">
        <w:rPr>
          <w:rFonts w:ascii="Times New Roman" w:hAnsi="Times New Roman"/>
          <w:sz w:val="24"/>
          <w:szCs w:val="24"/>
          <w:shd w:val="clear" w:color="auto" w:fill="FFFFFF"/>
        </w:rPr>
        <w:t>появились на</w:t>
      </w:r>
      <w:r w:rsidRPr="00BE17DD">
        <w:rPr>
          <w:rFonts w:ascii="Times New Roman" w:hAnsi="Times New Roman"/>
          <w:sz w:val="24"/>
          <w:szCs w:val="24"/>
          <w:shd w:val="clear" w:color="auto" w:fill="FFFFFF"/>
        </w:rPr>
        <w:t xml:space="preserve"> 8 сутки после появления всходов.</w:t>
      </w:r>
    </w:p>
    <w:p w:rsidR="00B40867" w:rsidRPr="00BE17DD" w:rsidRDefault="003D7022"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shd w:val="clear" w:color="auto" w:fill="FFFFFF"/>
        </w:rPr>
        <w:t xml:space="preserve">Первые и вторые настоящие листья </w:t>
      </w:r>
      <w:r w:rsidR="00F4570A" w:rsidRPr="00BE17DD">
        <w:rPr>
          <w:rFonts w:ascii="Times New Roman" w:hAnsi="Times New Roman"/>
          <w:sz w:val="24"/>
          <w:szCs w:val="24"/>
          <w:shd w:val="clear" w:color="auto" w:fill="FFFFFF"/>
        </w:rPr>
        <w:t>появились на</w:t>
      </w:r>
      <w:r w:rsidRPr="00BE17DD">
        <w:rPr>
          <w:rFonts w:ascii="Times New Roman" w:hAnsi="Times New Roman"/>
          <w:sz w:val="24"/>
          <w:szCs w:val="24"/>
          <w:shd w:val="clear" w:color="auto" w:fill="FFFFFF"/>
        </w:rPr>
        <w:t xml:space="preserve"> 8 сутки после появления всходов. </w:t>
      </w:r>
      <w:r w:rsidR="00B40867" w:rsidRPr="00BE17DD">
        <w:rPr>
          <w:rFonts w:ascii="Times New Roman" w:hAnsi="Times New Roman"/>
          <w:i/>
          <w:sz w:val="28"/>
          <w:szCs w:val="28"/>
        </w:rPr>
        <w:tab/>
      </w:r>
      <w:r w:rsidR="00B40867" w:rsidRPr="00BE17DD">
        <w:rPr>
          <w:rFonts w:ascii="Times New Roman" w:hAnsi="Times New Roman"/>
          <w:i/>
          <w:spacing w:val="-2"/>
          <w:sz w:val="24"/>
          <w:szCs w:val="24"/>
        </w:rPr>
        <w:t>Дата появления последующих</w:t>
      </w:r>
      <w:r w:rsidR="00B40867" w:rsidRPr="00BE17DD">
        <w:rPr>
          <w:rFonts w:ascii="Times New Roman" w:hAnsi="Times New Roman"/>
          <w:spacing w:val="-2"/>
          <w:sz w:val="24"/>
          <w:szCs w:val="24"/>
        </w:rPr>
        <w:t xml:space="preserve"> с 3 до 8 настоящих листьев зафиксированы в среднем</w:t>
      </w:r>
      <w:r w:rsidR="00F4570A" w:rsidRPr="00BE17DD">
        <w:rPr>
          <w:rFonts w:ascii="Times New Roman" w:hAnsi="Times New Roman"/>
          <w:spacing w:val="-2"/>
          <w:sz w:val="24"/>
          <w:szCs w:val="24"/>
        </w:rPr>
        <w:t>через от</w:t>
      </w:r>
      <w:r w:rsidR="00B40867" w:rsidRPr="00BE17DD">
        <w:rPr>
          <w:rFonts w:ascii="Times New Roman" w:hAnsi="Times New Roman"/>
          <w:spacing w:val="-2"/>
          <w:sz w:val="24"/>
          <w:szCs w:val="24"/>
        </w:rPr>
        <w:t xml:space="preserve"> 6,1 до 3,0 суток </w:t>
      </w:r>
      <w:r w:rsidR="00B40867" w:rsidRPr="00BE17DD">
        <w:rPr>
          <w:rFonts w:ascii="Times New Roman" w:hAnsi="Times New Roman"/>
          <w:sz w:val="24"/>
          <w:szCs w:val="24"/>
        </w:rPr>
        <w:t>во</w:t>
      </w:r>
      <w:r w:rsidR="00926224" w:rsidRPr="00BE17DD">
        <w:rPr>
          <w:rFonts w:ascii="Times New Roman" w:hAnsi="Times New Roman"/>
          <w:sz w:val="24"/>
          <w:szCs w:val="24"/>
        </w:rPr>
        <w:t xml:space="preserve"> всех вариантах опыта (таблица 2</w:t>
      </w:r>
      <w:r w:rsidR="00B40867" w:rsidRPr="00BE17DD">
        <w:rPr>
          <w:rFonts w:ascii="Times New Roman" w:hAnsi="Times New Roman"/>
          <w:sz w:val="24"/>
          <w:szCs w:val="24"/>
        </w:rPr>
        <w:t>)</w:t>
      </w:r>
      <w:r w:rsidR="00B40867" w:rsidRPr="00BE17DD">
        <w:rPr>
          <w:rFonts w:ascii="Times New Roman" w:hAnsi="Times New Roman"/>
          <w:spacing w:val="-2"/>
          <w:sz w:val="24"/>
          <w:szCs w:val="24"/>
        </w:rPr>
        <w:t>.</w:t>
      </w:r>
    </w:p>
    <w:p w:rsidR="00B40867" w:rsidRPr="00BE17DD" w:rsidRDefault="00B40867" w:rsidP="003E06B7">
      <w:pPr>
        <w:spacing w:after="0" w:line="240" w:lineRule="auto"/>
        <w:jc w:val="both"/>
        <w:rPr>
          <w:rFonts w:ascii="Times New Roman" w:hAnsi="Times New Roman"/>
          <w:sz w:val="24"/>
          <w:szCs w:val="24"/>
        </w:rPr>
      </w:pPr>
      <w:r w:rsidRPr="00BE17DD">
        <w:rPr>
          <w:rFonts w:ascii="Times New Roman" w:hAnsi="Times New Roman"/>
          <w:sz w:val="24"/>
          <w:szCs w:val="24"/>
        </w:rPr>
        <w:t xml:space="preserve">Таблица </w:t>
      </w:r>
      <w:r w:rsidR="003F43D2" w:rsidRPr="00BE17DD">
        <w:rPr>
          <w:rFonts w:ascii="Times New Roman" w:hAnsi="Times New Roman"/>
          <w:sz w:val="24"/>
          <w:szCs w:val="24"/>
          <w:lang w:val="en-US"/>
        </w:rPr>
        <w:t>2</w:t>
      </w:r>
      <w:r w:rsidRPr="00BE17DD">
        <w:rPr>
          <w:rFonts w:ascii="Times New Roman" w:hAnsi="Times New Roman"/>
          <w:sz w:val="24"/>
          <w:szCs w:val="24"/>
        </w:rPr>
        <w:t xml:space="preserve"> - Результаты фенологических наблюдений</w:t>
      </w:r>
      <w:r w:rsidRPr="00BE17DD">
        <w:rPr>
          <w:rFonts w:ascii="Times New Roman" w:hAnsi="Times New Roman"/>
          <w:sz w:val="24"/>
          <w:szCs w:val="24"/>
          <w:lang w:val="kk-KZ"/>
        </w:rPr>
        <w:t>, 2021</w:t>
      </w:r>
    </w:p>
    <w:p w:rsidR="00224490" w:rsidRPr="00BE17DD" w:rsidRDefault="00224490" w:rsidP="00B40867">
      <w:pPr>
        <w:spacing w:after="0" w:line="240" w:lineRule="auto"/>
        <w:ind w:firstLine="360"/>
        <w:jc w:val="both"/>
        <w:rPr>
          <w:rFonts w:ascii="Times New Roman" w:hAnsi="Times New Roman"/>
          <w:sz w:val="24"/>
          <w:szCs w:val="24"/>
        </w:rPr>
      </w:pPr>
    </w:p>
    <w:tbl>
      <w:tblPr>
        <w:tblW w:w="9377"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14"/>
        <w:gridCol w:w="1275"/>
        <w:gridCol w:w="709"/>
        <w:gridCol w:w="709"/>
        <w:gridCol w:w="567"/>
        <w:gridCol w:w="567"/>
        <w:gridCol w:w="709"/>
        <w:gridCol w:w="708"/>
        <w:gridCol w:w="567"/>
        <w:gridCol w:w="567"/>
        <w:gridCol w:w="709"/>
        <w:gridCol w:w="567"/>
        <w:gridCol w:w="709"/>
      </w:tblGrid>
      <w:tr w:rsidR="00BE17DD" w:rsidRPr="00BE17DD" w:rsidTr="001F3690">
        <w:trPr>
          <w:cantSplit/>
          <w:trHeight w:val="2164"/>
        </w:trPr>
        <w:tc>
          <w:tcPr>
            <w:tcW w:w="1014" w:type="dxa"/>
            <w:shd w:val="clear" w:color="auto" w:fill="auto"/>
            <w:noWrap/>
            <w:textDirection w:val="btLr"/>
            <w:vAlign w:val="bottom"/>
            <w:hideMark/>
          </w:tcPr>
          <w:p w:rsidR="00EC22DB" w:rsidRPr="00BE17DD" w:rsidRDefault="00EC22DB" w:rsidP="00EC22DB">
            <w:pPr>
              <w:spacing w:after="0" w:line="360" w:lineRule="auto"/>
              <w:jc w:val="both"/>
              <w:rPr>
                <w:rFonts w:ascii="Times New Roman" w:hAnsi="Times New Roman"/>
                <w:sz w:val="24"/>
                <w:szCs w:val="24"/>
                <w:lang w:val="en-US" w:eastAsia="ko-KR"/>
              </w:rPr>
            </w:pPr>
            <w:r w:rsidRPr="00BE17DD">
              <w:rPr>
                <w:rFonts w:ascii="Times New Roman" w:hAnsi="Times New Roman"/>
                <w:lang w:val="kk-KZ"/>
              </w:rPr>
              <w:t>Варианты облучения</w:t>
            </w:r>
          </w:p>
          <w:p w:rsidR="00B40867" w:rsidRPr="00BE17DD" w:rsidRDefault="00B40867" w:rsidP="006313D3">
            <w:pPr>
              <w:spacing w:after="0" w:line="240" w:lineRule="auto"/>
              <w:ind w:left="113" w:right="113"/>
              <w:jc w:val="center"/>
              <w:rPr>
                <w:rFonts w:ascii="Times New Roman" w:hAnsi="Times New Roman"/>
              </w:rPr>
            </w:pPr>
          </w:p>
        </w:tc>
        <w:tc>
          <w:tcPr>
            <w:tcW w:w="1275"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Дата посева</w:t>
            </w:r>
          </w:p>
        </w:tc>
        <w:tc>
          <w:tcPr>
            <w:tcW w:w="709"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Посев-всходы единичные, сутки</w:t>
            </w:r>
          </w:p>
        </w:tc>
        <w:tc>
          <w:tcPr>
            <w:tcW w:w="709"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Посев-всходы, массовые, сутки</w:t>
            </w:r>
          </w:p>
        </w:tc>
        <w:tc>
          <w:tcPr>
            <w:tcW w:w="567"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Всходы-1 наст лист, сутки</w:t>
            </w:r>
          </w:p>
        </w:tc>
        <w:tc>
          <w:tcPr>
            <w:tcW w:w="567"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от 1 до 2 наст. лист, сутки</w:t>
            </w:r>
          </w:p>
        </w:tc>
        <w:tc>
          <w:tcPr>
            <w:tcW w:w="709"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от 2 до 3 наст. лист, сутки</w:t>
            </w:r>
          </w:p>
        </w:tc>
        <w:tc>
          <w:tcPr>
            <w:tcW w:w="708"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от 3 до 4 наст. лист, сутки</w:t>
            </w:r>
          </w:p>
        </w:tc>
        <w:tc>
          <w:tcPr>
            <w:tcW w:w="567"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от 4 до 5 наст. лист, сутки</w:t>
            </w:r>
          </w:p>
        </w:tc>
        <w:tc>
          <w:tcPr>
            <w:tcW w:w="567"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от 5 до 6 наст. лист, сутки</w:t>
            </w:r>
          </w:p>
        </w:tc>
        <w:tc>
          <w:tcPr>
            <w:tcW w:w="709"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от 6 до 7 наст. лист, сутки</w:t>
            </w:r>
          </w:p>
        </w:tc>
        <w:tc>
          <w:tcPr>
            <w:tcW w:w="567"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от 7 до 8 наст. лист, сутки</w:t>
            </w:r>
          </w:p>
        </w:tc>
        <w:tc>
          <w:tcPr>
            <w:tcW w:w="709" w:type="dxa"/>
            <w:shd w:val="clear" w:color="auto" w:fill="auto"/>
            <w:textDirection w:val="btLr"/>
            <w:vAlign w:val="center"/>
            <w:hideMark/>
          </w:tcPr>
          <w:p w:rsidR="00B40867" w:rsidRPr="00BE17DD" w:rsidRDefault="00B40867" w:rsidP="006313D3">
            <w:pPr>
              <w:spacing w:after="0" w:line="240" w:lineRule="auto"/>
              <w:ind w:left="113" w:right="113"/>
              <w:jc w:val="center"/>
              <w:rPr>
                <w:rFonts w:ascii="Times New Roman" w:hAnsi="Times New Roman"/>
                <w:bCs/>
              </w:rPr>
            </w:pPr>
            <w:r w:rsidRPr="00BE17DD">
              <w:rPr>
                <w:rFonts w:ascii="Times New Roman" w:hAnsi="Times New Roman"/>
                <w:bCs/>
              </w:rPr>
              <w:t>от всходов до пересадки на постоянное место, сутки</w:t>
            </w:r>
          </w:p>
        </w:tc>
      </w:tr>
      <w:tr w:rsidR="00BE17DD" w:rsidRPr="00BE17DD" w:rsidTr="001F3690">
        <w:trPr>
          <w:trHeight w:val="315"/>
        </w:trPr>
        <w:tc>
          <w:tcPr>
            <w:tcW w:w="1014" w:type="dxa"/>
            <w:shd w:val="clear" w:color="auto" w:fill="auto"/>
            <w:noWrap/>
            <w:vAlign w:val="bottom"/>
            <w:hideMark/>
          </w:tcPr>
          <w:p w:rsidR="00B40867" w:rsidRPr="00BE17DD" w:rsidRDefault="00B40867" w:rsidP="006313D3">
            <w:pPr>
              <w:spacing w:after="0" w:line="240" w:lineRule="auto"/>
              <w:rPr>
                <w:rFonts w:ascii="Times New Roman" w:hAnsi="Times New Roman"/>
              </w:rPr>
            </w:pPr>
            <w:r w:rsidRPr="00BE17DD">
              <w:rPr>
                <w:rFonts w:ascii="Times New Roman" w:hAnsi="Times New Roman"/>
              </w:rPr>
              <w:t>СДО 1</w:t>
            </w:r>
          </w:p>
        </w:tc>
        <w:tc>
          <w:tcPr>
            <w:tcW w:w="1275" w:type="dxa"/>
            <w:shd w:val="clear" w:color="auto" w:fill="auto"/>
            <w:noWrap/>
            <w:vAlign w:val="bottom"/>
            <w:hideMark/>
          </w:tcPr>
          <w:p w:rsidR="00B40867" w:rsidRPr="00BE17DD" w:rsidRDefault="00B40867" w:rsidP="008C2192">
            <w:pPr>
              <w:spacing w:after="0" w:line="240" w:lineRule="auto"/>
              <w:jc w:val="center"/>
              <w:rPr>
                <w:rFonts w:ascii="Times New Roman" w:hAnsi="Times New Roman"/>
              </w:rPr>
            </w:pPr>
            <w:r w:rsidRPr="00BE17DD">
              <w:rPr>
                <w:rFonts w:ascii="Times New Roman" w:hAnsi="Times New Roman"/>
              </w:rPr>
              <w:t>15.02.2021</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9,0 </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11,0 </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4,5 </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8,0 </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6,1</w:t>
            </w:r>
          </w:p>
        </w:tc>
        <w:tc>
          <w:tcPr>
            <w:tcW w:w="708"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3,0</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3,4</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3,1</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3,3</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3,6</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33,0 </w:t>
            </w:r>
          </w:p>
        </w:tc>
      </w:tr>
      <w:tr w:rsidR="00BE17DD" w:rsidRPr="00BE17DD" w:rsidTr="001F3690">
        <w:trPr>
          <w:trHeight w:val="315"/>
        </w:trPr>
        <w:tc>
          <w:tcPr>
            <w:tcW w:w="1014" w:type="dxa"/>
            <w:shd w:val="clear" w:color="auto" w:fill="auto"/>
            <w:noWrap/>
            <w:vAlign w:val="bottom"/>
            <w:hideMark/>
          </w:tcPr>
          <w:p w:rsidR="00B40867" w:rsidRPr="00BE17DD" w:rsidRDefault="00B40867" w:rsidP="006313D3">
            <w:pPr>
              <w:spacing w:after="0" w:line="240" w:lineRule="auto"/>
              <w:rPr>
                <w:rFonts w:ascii="Times New Roman" w:hAnsi="Times New Roman"/>
              </w:rPr>
            </w:pPr>
            <w:r w:rsidRPr="00BE17DD">
              <w:rPr>
                <w:rFonts w:ascii="Times New Roman" w:hAnsi="Times New Roman"/>
              </w:rPr>
              <w:t>СДО 2</w:t>
            </w:r>
          </w:p>
        </w:tc>
        <w:tc>
          <w:tcPr>
            <w:tcW w:w="1275" w:type="dxa"/>
            <w:shd w:val="clear" w:color="auto" w:fill="auto"/>
            <w:noWrap/>
            <w:vAlign w:val="bottom"/>
            <w:hideMark/>
          </w:tcPr>
          <w:p w:rsidR="00B40867" w:rsidRPr="00BE17DD" w:rsidRDefault="00B40867" w:rsidP="008C2192">
            <w:pPr>
              <w:spacing w:after="0" w:line="240" w:lineRule="auto"/>
              <w:jc w:val="center"/>
              <w:rPr>
                <w:rFonts w:ascii="Times New Roman" w:hAnsi="Times New Roman"/>
              </w:rPr>
            </w:pPr>
            <w:r w:rsidRPr="00BE17DD">
              <w:rPr>
                <w:rFonts w:ascii="Times New Roman" w:hAnsi="Times New Roman"/>
              </w:rPr>
              <w:t>15.02.2021</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 9,0 </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11,0 </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4,3 </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8,0 </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6,5</w:t>
            </w:r>
          </w:p>
        </w:tc>
        <w:tc>
          <w:tcPr>
            <w:tcW w:w="708"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3,0</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3,4</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3,0</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3,4</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3,2</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33,0 </w:t>
            </w:r>
          </w:p>
        </w:tc>
      </w:tr>
      <w:tr w:rsidR="00B40867" w:rsidRPr="00BE17DD" w:rsidTr="001F3690">
        <w:trPr>
          <w:trHeight w:val="315"/>
        </w:trPr>
        <w:tc>
          <w:tcPr>
            <w:tcW w:w="1014" w:type="dxa"/>
            <w:shd w:val="clear" w:color="auto" w:fill="auto"/>
            <w:noWrap/>
            <w:vAlign w:val="bottom"/>
            <w:hideMark/>
          </w:tcPr>
          <w:p w:rsidR="00B40867" w:rsidRPr="00BE17DD" w:rsidRDefault="00B40867" w:rsidP="006313D3">
            <w:pPr>
              <w:spacing w:after="0" w:line="240" w:lineRule="auto"/>
              <w:rPr>
                <w:rFonts w:ascii="Times New Roman" w:hAnsi="Times New Roman"/>
                <w:vertAlign w:val="subscript"/>
              </w:rPr>
            </w:pPr>
            <w:r w:rsidRPr="00BE17DD">
              <w:rPr>
                <w:rFonts w:ascii="Times New Roman" w:hAnsi="Times New Roman"/>
              </w:rPr>
              <w:t>ДНАТ</w:t>
            </w:r>
            <w:r w:rsidR="008C2192" w:rsidRPr="00BE17DD">
              <w:rPr>
                <w:rFonts w:ascii="Times New Roman" w:hAnsi="Times New Roman"/>
                <w:vertAlign w:val="subscript"/>
              </w:rPr>
              <w:t>к</w:t>
            </w:r>
          </w:p>
        </w:tc>
        <w:tc>
          <w:tcPr>
            <w:tcW w:w="1275" w:type="dxa"/>
            <w:shd w:val="clear" w:color="auto" w:fill="auto"/>
            <w:noWrap/>
            <w:vAlign w:val="bottom"/>
            <w:hideMark/>
          </w:tcPr>
          <w:p w:rsidR="00B40867" w:rsidRPr="00BE17DD" w:rsidRDefault="00B40867" w:rsidP="008C2192">
            <w:pPr>
              <w:spacing w:after="0" w:line="240" w:lineRule="auto"/>
              <w:jc w:val="center"/>
              <w:rPr>
                <w:rFonts w:ascii="Times New Roman" w:hAnsi="Times New Roman"/>
              </w:rPr>
            </w:pPr>
            <w:r w:rsidRPr="00BE17DD">
              <w:rPr>
                <w:rFonts w:ascii="Times New Roman" w:hAnsi="Times New Roman"/>
              </w:rPr>
              <w:t>15.02.2021</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9,0 </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11,0 </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4,0 </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8,0 </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6,5</w:t>
            </w:r>
          </w:p>
        </w:tc>
        <w:tc>
          <w:tcPr>
            <w:tcW w:w="708"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3,0</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3,7</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3,1</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3,7</w:t>
            </w:r>
          </w:p>
        </w:tc>
        <w:tc>
          <w:tcPr>
            <w:tcW w:w="567"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3,0</w:t>
            </w:r>
          </w:p>
        </w:tc>
        <w:tc>
          <w:tcPr>
            <w:tcW w:w="709" w:type="dxa"/>
            <w:shd w:val="clear" w:color="auto" w:fill="auto"/>
            <w:noWrap/>
            <w:vAlign w:val="bottom"/>
            <w:hideMark/>
          </w:tcPr>
          <w:p w:rsidR="00B40867" w:rsidRPr="00BE17DD" w:rsidRDefault="00B40867" w:rsidP="006313D3">
            <w:pPr>
              <w:spacing w:after="0" w:line="240" w:lineRule="auto"/>
              <w:jc w:val="center"/>
              <w:rPr>
                <w:rFonts w:ascii="Times New Roman" w:hAnsi="Times New Roman"/>
              </w:rPr>
            </w:pPr>
            <w:r w:rsidRPr="00BE17DD">
              <w:rPr>
                <w:rFonts w:ascii="Times New Roman" w:hAnsi="Times New Roman"/>
              </w:rPr>
              <w:t xml:space="preserve">33,0 </w:t>
            </w:r>
          </w:p>
        </w:tc>
      </w:tr>
    </w:tbl>
    <w:p w:rsidR="00B40867" w:rsidRPr="00BE17DD" w:rsidRDefault="00B40867" w:rsidP="00B40867">
      <w:pPr>
        <w:spacing w:after="0" w:line="240" w:lineRule="auto"/>
        <w:jc w:val="both"/>
        <w:rPr>
          <w:rFonts w:ascii="Times New Roman" w:hAnsi="Times New Roman"/>
          <w:i/>
          <w:sz w:val="28"/>
          <w:szCs w:val="28"/>
        </w:rPr>
      </w:pPr>
    </w:p>
    <w:p w:rsidR="00A3437E" w:rsidRPr="00BE17DD" w:rsidRDefault="00B40867" w:rsidP="005768AD">
      <w:pPr>
        <w:spacing w:after="0" w:line="360" w:lineRule="auto"/>
        <w:ind w:firstLine="709"/>
        <w:jc w:val="both"/>
        <w:rPr>
          <w:rFonts w:ascii="Times New Roman" w:hAnsi="Times New Roman"/>
          <w:spacing w:val="-2"/>
          <w:sz w:val="24"/>
          <w:szCs w:val="24"/>
        </w:rPr>
      </w:pPr>
      <w:r w:rsidRPr="00BE17DD">
        <w:rPr>
          <w:rFonts w:ascii="Times New Roman" w:hAnsi="Times New Roman"/>
          <w:sz w:val="24"/>
          <w:szCs w:val="24"/>
        </w:rPr>
        <w:t>Во всех вариантах опыта</w:t>
      </w:r>
      <w:r w:rsidRPr="00BE17DD">
        <w:rPr>
          <w:rFonts w:ascii="Times New Roman" w:hAnsi="Times New Roman"/>
          <w:spacing w:val="-2"/>
          <w:sz w:val="24"/>
          <w:szCs w:val="24"/>
        </w:rPr>
        <w:t xml:space="preserve"> готовую рассаду для пересадки на постоянное место в теплице получили на 33 сутки после появления всходов. По результатам фенологических наблюдений, необходимо отметить, что все </w:t>
      </w:r>
      <w:r w:rsidR="006B4352" w:rsidRPr="00BE17DD">
        <w:rPr>
          <w:rFonts w:ascii="Times New Roman" w:hAnsi="Times New Roman"/>
          <w:spacing w:val="-2"/>
          <w:sz w:val="24"/>
          <w:szCs w:val="24"/>
        </w:rPr>
        <w:t>экспериментальные растения</w:t>
      </w:r>
      <w:r w:rsidRPr="00BE17DD">
        <w:rPr>
          <w:rFonts w:ascii="Times New Roman" w:hAnsi="Times New Roman"/>
          <w:spacing w:val="-2"/>
          <w:sz w:val="24"/>
          <w:szCs w:val="24"/>
        </w:rPr>
        <w:t xml:space="preserve">, выращенные под разными вариантами освещения не </w:t>
      </w:r>
      <w:r w:rsidR="006B4352" w:rsidRPr="00BE17DD">
        <w:rPr>
          <w:rFonts w:ascii="Times New Roman" w:hAnsi="Times New Roman"/>
          <w:spacing w:val="-2"/>
          <w:sz w:val="24"/>
          <w:szCs w:val="24"/>
        </w:rPr>
        <w:t>существенно отличились</w:t>
      </w:r>
      <w:r w:rsidRPr="00BE17DD">
        <w:rPr>
          <w:rFonts w:ascii="Times New Roman" w:hAnsi="Times New Roman"/>
          <w:spacing w:val="-2"/>
          <w:sz w:val="24"/>
          <w:szCs w:val="24"/>
        </w:rPr>
        <w:t xml:space="preserve"> по дате наступления всех фенологических фаз от появления всходов до получения готовой рассадной продукций</w:t>
      </w:r>
      <w:r w:rsidR="001D761A" w:rsidRPr="00BE17DD">
        <w:rPr>
          <w:rFonts w:ascii="Times New Roman" w:hAnsi="Times New Roman"/>
          <w:spacing w:val="-2"/>
          <w:sz w:val="24"/>
          <w:szCs w:val="24"/>
          <w:lang w:val="kk-KZ"/>
        </w:rPr>
        <w:t>(</w:t>
      </w:r>
      <w:r w:rsidR="001D761A" w:rsidRPr="00BE17DD">
        <w:rPr>
          <w:rFonts w:ascii="Times New Roman" w:hAnsi="Times New Roman"/>
          <w:spacing w:val="-2"/>
          <w:sz w:val="24"/>
          <w:szCs w:val="24"/>
        </w:rPr>
        <w:t>ПРИЛОЖЕНИЕ В</w:t>
      </w:r>
      <w:r w:rsidR="001D761A" w:rsidRPr="00BE17DD">
        <w:rPr>
          <w:rFonts w:ascii="Times New Roman" w:hAnsi="Times New Roman"/>
          <w:spacing w:val="-2"/>
          <w:sz w:val="24"/>
          <w:szCs w:val="24"/>
          <w:lang w:val="kk-KZ"/>
        </w:rPr>
        <w:t>)</w:t>
      </w:r>
      <w:r w:rsidRPr="00BE17DD">
        <w:rPr>
          <w:rFonts w:ascii="Times New Roman" w:hAnsi="Times New Roman"/>
          <w:spacing w:val="-2"/>
          <w:sz w:val="24"/>
          <w:szCs w:val="24"/>
        </w:rPr>
        <w:t>.</w:t>
      </w:r>
    </w:p>
    <w:p w:rsidR="00850231" w:rsidRPr="00913F08" w:rsidRDefault="00A3437E" w:rsidP="005768AD">
      <w:pPr>
        <w:spacing w:after="0" w:line="360" w:lineRule="auto"/>
        <w:ind w:firstLine="709"/>
        <w:jc w:val="both"/>
        <w:rPr>
          <w:rFonts w:ascii="Times New Roman" w:hAnsi="Times New Roman"/>
          <w:bCs/>
          <w:iCs/>
          <w:spacing w:val="-2"/>
          <w:sz w:val="24"/>
          <w:szCs w:val="24"/>
          <w:lang w:val="kk-KZ"/>
        </w:rPr>
      </w:pPr>
      <w:r w:rsidRPr="00913F08">
        <w:rPr>
          <w:rFonts w:ascii="Times New Roman" w:hAnsi="Times New Roman"/>
          <w:bCs/>
          <w:iCs/>
          <w:spacing w:val="-2"/>
          <w:sz w:val="24"/>
          <w:szCs w:val="24"/>
          <w:lang w:val="kk-KZ"/>
        </w:rPr>
        <w:t>3</w:t>
      </w:r>
      <w:r w:rsidR="00203057" w:rsidRPr="00913F08">
        <w:rPr>
          <w:rFonts w:ascii="Times New Roman" w:hAnsi="Times New Roman"/>
          <w:bCs/>
          <w:iCs/>
          <w:spacing w:val="-2"/>
          <w:sz w:val="24"/>
          <w:szCs w:val="24"/>
          <w:lang w:val="kk-KZ"/>
        </w:rPr>
        <w:t>.1</w:t>
      </w:r>
      <w:r w:rsidR="00B555AF" w:rsidRPr="00913F08">
        <w:rPr>
          <w:rFonts w:ascii="Times New Roman" w:hAnsi="Times New Roman"/>
          <w:bCs/>
          <w:iCs/>
          <w:spacing w:val="-2"/>
          <w:sz w:val="24"/>
          <w:szCs w:val="24"/>
          <w:lang w:val="kk-KZ"/>
        </w:rPr>
        <w:t xml:space="preserve">.3 </w:t>
      </w:r>
      <w:r w:rsidR="00850231" w:rsidRPr="00913F08">
        <w:rPr>
          <w:rFonts w:ascii="Times New Roman" w:hAnsi="Times New Roman"/>
          <w:bCs/>
          <w:iCs/>
          <w:spacing w:val="-2"/>
          <w:sz w:val="24"/>
          <w:szCs w:val="24"/>
        </w:rPr>
        <w:t>Подсчет  высоты растения, толщины стебля</w:t>
      </w:r>
      <w:r w:rsidR="00697D44" w:rsidRPr="00913F08">
        <w:rPr>
          <w:rFonts w:ascii="Times New Roman" w:hAnsi="Times New Roman"/>
          <w:bCs/>
          <w:iCs/>
          <w:spacing w:val="-2"/>
          <w:sz w:val="24"/>
          <w:szCs w:val="24"/>
        </w:rPr>
        <w:t>, количества и площади листьев</w:t>
      </w:r>
      <w:r w:rsidR="00850231" w:rsidRPr="00913F08">
        <w:rPr>
          <w:rFonts w:ascii="Times New Roman" w:hAnsi="Times New Roman"/>
          <w:bCs/>
          <w:iCs/>
          <w:spacing w:val="-2"/>
          <w:sz w:val="24"/>
          <w:szCs w:val="24"/>
        </w:rPr>
        <w:t xml:space="preserve"> в </w:t>
      </w:r>
      <w:r w:rsidR="00850231" w:rsidRPr="00913F08">
        <w:rPr>
          <w:rFonts w:ascii="Times New Roman" w:hAnsi="Times New Roman"/>
          <w:bCs/>
          <w:iCs/>
          <w:spacing w:val="-2"/>
          <w:sz w:val="24"/>
          <w:szCs w:val="24"/>
          <w:lang w:val="kk-KZ"/>
        </w:rPr>
        <w:t>период</w:t>
      </w:r>
      <w:r w:rsidR="00850231" w:rsidRPr="00913F08">
        <w:rPr>
          <w:rFonts w:ascii="Times New Roman" w:hAnsi="Times New Roman"/>
          <w:bCs/>
          <w:iCs/>
          <w:spacing w:val="-2"/>
          <w:sz w:val="24"/>
          <w:szCs w:val="24"/>
        </w:rPr>
        <w:t xml:space="preserve"> роста рассады</w:t>
      </w:r>
    </w:p>
    <w:p w:rsidR="00031C91" w:rsidRPr="00BE17DD" w:rsidRDefault="00031C91"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lastRenderedPageBreak/>
        <w:t>В ходе работы проводился анализ развития растений по резу</w:t>
      </w:r>
      <w:r w:rsidR="00054D1F" w:rsidRPr="00BE17DD">
        <w:rPr>
          <w:rFonts w:ascii="Times New Roman" w:hAnsi="Times New Roman"/>
          <w:sz w:val="24"/>
          <w:szCs w:val="24"/>
        </w:rPr>
        <w:t>льтатам измерений диаметра</w:t>
      </w:r>
      <w:r w:rsidRPr="00BE17DD">
        <w:rPr>
          <w:rFonts w:ascii="Times New Roman" w:hAnsi="Times New Roman"/>
          <w:sz w:val="24"/>
          <w:szCs w:val="24"/>
        </w:rPr>
        <w:t xml:space="preserve"> стебля и высоты растений с интервалом 7 дней</w:t>
      </w:r>
      <w:r w:rsidR="00E96BCC" w:rsidRPr="00BE17DD">
        <w:rPr>
          <w:rFonts w:ascii="Times New Roman" w:hAnsi="Times New Roman"/>
          <w:sz w:val="24"/>
          <w:szCs w:val="24"/>
        </w:rPr>
        <w:t xml:space="preserve">. </w:t>
      </w:r>
      <w:r w:rsidRPr="00BE17DD">
        <w:rPr>
          <w:rFonts w:ascii="Times New Roman" w:hAnsi="Times New Roman"/>
          <w:sz w:val="24"/>
          <w:szCs w:val="24"/>
        </w:rPr>
        <w:t xml:space="preserve">Обобщенные данные роста диаметра стебля представлен на </w:t>
      </w:r>
      <w:r w:rsidR="00926224" w:rsidRPr="00BE17DD">
        <w:rPr>
          <w:rFonts w:ascii="Times New Roman" w:hAnsi="Times New Roman"/>
          <w:sz w:val="24"/>
          <w:szCs w:val="24"/>
        </w:rPr>
        <w:t>рисунке 5</w:t>
      </w:r>
      <w:r w:rsidR="00E96BCC" w:rsidRPr="00BE17DD">
        <w:rPr>
          <w:rFonts w:ascii="Times New Roman" w:hAnsi="Times New Roman"/>
          <w:sz w:val="24"/>
          <w:szCs w:val="24"/>
        </w:rPr>
        <w:t>.</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31"/>
        <w:gridCol w:w="3172"/>
        <w:gridCol w:w="3067"/>
      </w:tblGrid>
      <w:tr w:rsidR="00BE17DD" w:rsidRPr="00BE17DD" w:rsidTr="00E62CD2">
        <w:tc>
          <w:tcPr>
            <w:tcW w:w="3510" w:type="dxa"/>
          </w:tcPr>
          <w:p w:rsidR="00031C91" w:rsidRPr="00BE17DD" w:rsidRDefault="00031C91" w:rsidP="0071303F">
            <w:pPr>
              <w:spacing w:after="0" w:line="360" w:lineRule="auto"/>
              <w:jc w:val="both"/>
              <w:rPr>
                <w:rFonts w:ascii="Times New Roman" w:hAnsi="Times New Roman"/>
                <w:sz w:val="24"/>
                <w:szCs w:val="24"/>
                <w:shd w:val="clear" w:color="auto" w:fill="FFFFFF"/>
              </w:rPr>
            </w:pPr>
            <w:bookmarkStart w:id="3" w:name="_Hlk85986550"/>
            <w:r w:rsidRPr="00BE17DD">
              <w:rPr>
                <w:rFonts w:ascii="Times New Roman" w:hAnsi="Times New Roman"/>
                <w:noProof/>
                <w:sz w:val="24"/>
                <w:szCs w:val="24"/>
                <w:shd w:val="clear" w:color="auto" w:fill="FFFFFF"/>
              </w:rPr>
              <w:drawing>
                <wp:inline distT="0" distB="0" distL="0" distR="0">
                  <wp:extent cx="2207316" cy="2510707"/>
                  <wp:effectExtent l="19050" t="0" r="21534" b="3893"/>
                  <wp:docPr id="37" name="Диаграмма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D3CA459-314C-4ED1-8D82-8A7ED1C370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2745" w:type="dxa"/>
          </w:tcPr>
          <w:p w:rsidR="00031C91" w:rsidRPr="00BE17DD" w:rsidRDefault="00031C91" w:rsidP="0071303F">
            <w:pPr>
              <w:spacing w:after="0" w:line="360" w:lineRule="auto"/>
              <w:jc w:val="both"/>
              <w:rPr>
                <w:rFonts w:ascii="Times New Roman" w:hAnsi="Times New Roman"/>
                <w:sz w:val="24"/>
                <w:szCs w:val="24"/>
                <w:shd w:val="clear" w:color="auto" w:fill="FFFFFF"/>
              </w:rPr>
            </w:pPr>
            <w:r w:rsidRPr="00BE17DD">
              <w:rPr>
                <w:rFonts w:ascii="Times New Roman" w:hAnsi="Times New Roman"/>
                <w:noProof/>
                <w:sz w:val="24"/>
                <w:szCs w:val="24"/>
                <w:shd w:val="clear" w:color="auto" w:fill="FFFFFF"/>
              </w:rPr>
              <w:drawing>
                <wp:inline distT="0" distB="0" distL="0" distR="0">
                  <wp:extent cx="2088046" cy="2512612"/>
                  <wp:effectExtent l="19050" t="0" r="26504" b="1988"/>
                  <wp:docPr id="38" name="Диаграмма 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8421BD5-BE9A-4C11-8D9E-A5507CFC6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3315" w:type="dxa"/>
          </w:tcPr>
          <w:p w:rsidR="00031C91" w:rsidRPr="00BE17DD" w:rsidRDefault="00031C91" w:rsidP="0071303F">
            <w:pPr>
              <w:spacing w:after="0" w:line="360" w:lineRule="auto"/>
              <w:jc w:val="both"/>
              <w:rPr>
                <w:rFonts w:ascii="Times New Roman" w:hAnsi="Times New Roman"/>
                <w:sz w:val="24"/>
                <w:szCs w:val="24"/>
                <w:shd w:val="clear" w:color="auto" w:fill="FFFFFF"/>
              </w:rPr>
            </w:pPr>
            <w:r w:rsidRPr="00BE17DD">
              <w:rPr>
                <w:rFonts w:ascii="Times New Roman" w:hAnsi="Times New Roman"/>
                <w:noProof/>
                <w:sz w:val="24"/>
                <w:szCs w:val="24"/>
                <w:shd w:val="clear" w:color="auto" w:fill="FFFFFF"/>
              </w:rPr>
              <w:drawing>
                <wp:inline distT="0" distB="0" distL="0" distR="0">
                  <wp:extent cx="2016484" cy="2510707"/>
                  <wp:effectExtent l="19050" t="0" r="21866" b="3893"/>
                  <wp:docPr id="39" name="Диаграмма 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C82803E-6A97-4148-BE84-024478F47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BE17DD" w:rsidRPr="00BE17DD" w:rsidTr="006313D3">
        <w:tc>
          <w:tcPr>
            <w:tcW w:w="9570" w:type="dxa"/>
            <w:gridSpan w:val="3"/>
          </w:tcPr>
          <w:p w:rsidR="00080821" w:rsidRDefault="00080821" w:rsidP="00E62CD2">
            <w:pPr>
              <w:spacing w:after="0" w:line="360" w:lineRule="auto"/>
              <w:jc w:val="center"/>
              <w:rPr>
                <w:rFonts w:ascii="Times New Roman" w:hAnsi="Times New Roman"/>
                <w:sz w:val="24"/>
                <w:szCs w:val="24"/>
              </w:rPr>
            </w:pPr>
          </w:p>
          <w:p w:rsidR="00031C91" w:rsidRPr="00BE17DD" w:rsidRDefault="006B4352" w:rsidP="00E62CD2">
            <w:pPr>
              <w:spacing w:after="0" w:line="360" w:lineRule="auto"/>
              <w:jc w:val="center"/>
              <w:rPr>
                <w:rFonts w:ascii="Times New Roman" w:hAnsi="Times New Roman"/>
                <w:sz w:val="24"/>
                <w:szCs w:val="24"/>
                <w:shd w:val="clear" w:color="auto" w:fill="FFFFFF"/>
              </w:rPr>
            </w:pPr>
            <w:r w:rsidRPr="00BE17DD">
              <w:rPr>
                <w:rFonts w:ascii="Times New Roman" w:hAnsi="Times New Roman"/>
                <w:sz w:val="24"/>
                <w:szCs w:val="24"/>
              </w:rPr>
              <w:t>Рисунок 5</w:t>
            </w:r>
            <w:r w:rsidR="00E62CD2" w:rsidRPr="00BE17DD">
              <w:rPr>
                <w:rFonts w:ascii="Times New Roman" w:hAnsi="Times New Roman"/>
                <w:sz w:val="24"/>
                <w:szCs w:val="24"/>
              </w:rPr>
              <w:t xml:space="preserve"> - Диаметр стебля рассады томата, мм</w:t>
            </w:r>
          </w:p>
        </w:tc>
      </w:tr>
    </w:tbl>
    <w:bookmarkEnd w:id="3"/>
    <w:p w:rsidR="00031C91" w:rsidRPr="00BE17DD" w:rsidRDefault="00031C91" w:rsidP="005768AD">
      <w:pPr>
        <w:tabs>
          <w:tab w:val="left" w:pos="709"/>
        </w:tabs>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На </w:t>
      </w:r>
      <w:r w:rsidR="00E900D7" w:rsidRPr="00BE17DD">
        <w:rPr>
          <w:rFonts w:ascii="Times New Roman" w:hAnsi="Times New Roman"/>
          <w:sz w:val="24"/>
          <w:szCs w:val="24"/>
        </w:rPr>
        <w:t>рисунках</w:t>
      </w:r>
      <w:r w:rsidRPr="00BE17DD">
        <w:rPr>
          <w:rFonts w:ascii="Times New Roman" w:hAnsi="Times New Roman"/>
          <w:sz w:val="24"/>
          <w:szCs w:val="24"/>
        </w:rPr>
        <w:t xml:space="preserve"> по окружности цифрами обозначены номера измеренных растения, по радиусу значения диаметра стебля в мм. Цветные линии соответствуют датам измерений с интервалом 7 дней. Из </w:t>
      </w:r>
      <w:r w:rsidR="00E900D7" w:rsidRPr="00BE17DD">
        <w:rPr>
          <w:rFonts w:ascii="Times New Roman" w:hAnsi="Times New Roman"/>
          <w:sz w:val="24"/>
          <w:szCs w:val="24"/>
        </w:rPr>
        <w:t>рисунков</w:t>
      </w:r>
      <w:r w:rsidRPr="00BE17DD">
        <w:rPr>
          <w:rFonts w:ascii="Times New Roman" w:hAnsi="Times New Roman"/>
          <w:sz w:val="24"/>
          <w:szCs w:val="24"/>
        </w:rPr>
        <w:t xml:space="preserve"> следует хороша</w:t>
      </w:r>
      <w:r w:rsidR="00B7476F" w:rsidRPr="00BE17DD">
        <w:rPr>
          <w:rFonts w:ascii="Times New Roman" w:hAnsi="Times New Roman"/>
          <w:sz w:val="24"/>
          <w:szCs w:val="24"/>
        </w:rPr>
        <w:t>я однородность роста растений (</w:t>
      </w:r>
      <w:r w:rsidRPr="00BE17DD">
        <w:rPr>
          <w:rFonts w:ascii="Times New Roman" w:hAnsi="Times New Roman"/>
          <w:sz w:val="24"/>
          <w:szCs w:val="24"/>
        </w:rPr>
        <w:t xml:space="preserve">близость значений параметров к окружности), а также различия в скорости роста в период </w:t>
      </w:r>
      <w:r w:rsidR="00B7476F" w:rsidRPr="00BE17DD">
        <w:rPr>
          <w:rFonts w:ascii="Times New Roman" w:hAnsi="Times New Roman"/>
          <w:sz w:val="24"/>
          <w:szCs w:val="24"/>
        </w:rPr>
        <w:t xml:space="preserve">с 16 </w:t>
      </w:r>
      <w:r w:rsidR="006B4352" w:rsidRPr="00BE17DD">
        <w:rPr>
          <w:rFonts w:ascii="Times New Roman" w:hAnsi="Times New Roman"/>
          <w:sz w:val="24"/>
          <w:szCs w:val="24"/>
        </w:rPr>
        <w:t>по 23</w:t>
      </w:r>
      <w:r w:rsidR="00B7476F" w:rsidRPr="00BE17DD">
        <w:rPr>
          <w:rFonts w:ascii="Times New Roman" w:hAnsi="Times New Roman"/>
          <w:sz w:val="24"/>
          <w:szCs w:val="24"/>
        </w:rPr>
        <w:t xml:space="preserve"> марта 2021г.</w:t>
      </w:r>
    </w:p>
    <w:p w:rsidR="00031C91" w:rsidRPr="00BE17DD" w:rsidRDefault="00031C91" w:rsidP="005768AD">
      <w:pPr>
        <w:tabs>
          <w:tab w:val="left" w:pos="709"/>
        </w:tabs>
        <w:spacing w:after="0" w:line="360" w:lineRule="auto"/>
        <w:ind w:firstLine="709"/>
        <w:jc w:val="both"/>
        <w:rPr>
          <w:rFonts w:ascii="Times New Roman" w:hAnsi="Times New Roman"/>
          <w:sz w:val="24"/>
          <w:szCs w:val="24"/>
        </w:rPr>
      </w:pPr>
      <w:r w:rsidRPr="00BE17DD">
        <w:rPr>
          <w:rFonts w:ascii="Times New Roman" w:hAnsi="Times New Roman"/>
          <w:sz w:val="24"/>
          <w:szCs w:val="24"/>
        </w:rPr>
        <w:t>Результаты обработки данных исследований роста стебля растений, а также зависимость роста от вида облучателя пр</w:t>
      </w:r>
      <w:r w:rsidR="00E900D7" w:rsidRPr="00BE17DD">
        <w:rPr>
          <w:rFonts w:ascii="Times New Roman" w:hAnsi="Times New Roman"/>
          <w:sz w:val="24"/>
          <w:szCs w:val="24"/>
        </w:rPr>
        <w:t>едставлены на следующих рисунках.</w:t>
      </w:r>
    </w:p>
    <w:p w:rsidR="00031C91" w:rsidRPr="00BE17DD" w:rsidRDefault="00031C91" w:rsidP="005768AD">
      <w:pPr>
        <w:tabs>
          <w:tab w:val="left" w:pos="709"/>
        </w:tabs>
        <w:spacing w:after="0" w:line="360" w:lineRule="auto"/>
        <w:ind w:firstLine="709"/>
        <w:jc w:val="both"/>
        <w:rPr>
          <w:rFonts w:ascii="Times New Roman" w:hAnsi="Times New Roman"/>
          <w:iCs/>
          <w:sz w:val="24"/>
          <w:szCs w:val="24"/>
        </w:rPr>
      </w:pPr>
      <w:r w:rsidRPr="00BE17DD">
        <w:rPr>
          <w:rFonts w:ascii="Times New Roman" w:hAnsi="Times New Roman"/>
          <w:iCs/>
          <w:sz w:val="24"/>
          <w:szCs w:val="24"/>
        </w:rPr>
        <w:t>Зависимости средней высоты стебля и средней толщины стебля от вида облучателя и времени роста представлен</w:t>
      </w:r>
      <w:r w:rsidR="00B7476F" w:rsidRPr="00BE17DD">
        <w:rPr>
          <w:rFonts w:ascii="Times New Roman" w:hAnsi="Times New Roman"/>
          <w:iCs/>
          <w:sz w:val="24"/>
          <w:szCs w:val="24"/>
        </w:rPr>
        <w:t>ы на рисунке</w:t>
      </w:r>
      <w:r w:rsidR="00926224" w:rsidRPr="00BE17DD">
        <w:rPr>
          <w:rFonts w:ascii="Times New Roman" w:hAnsi="Times New Roman"/>
          <w:iCs/>
          <w:sz w:val="24"/>
          <w:szCs w:val="24"/>
        </w:rPr>
        <w:t xml:space="preserve"> 6и </w:t>
      </w:r>
      <w:r w:rsidR="006B4352" w:rsidRPr="00BE17DD">
        <w:rPr>
          <w:rFonts w:ascii="Times New Roman" w:hAnsi="Times New Roman"/>
          <w:iCs/>
          <w:sz w:val="24"/>
          <w:szCs w:val="24"/>
        </w:rPr>
        <w:t>7 соответственно</w:t>
      </w:r>
      <w:r w:rsidR="00B7476F" w:rsidRPr="00BE17DD">
        <w:rPr>
          <w:rFonts w:ascii="Times New Roman" w:hAnsi="Times New Roman"/>
          <w:iCs/>
          <w:sz w:val="24"/>
          <w:szCs w:val="24"/>
        </w:rPr>
        <w:t>.</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BE17DD" w:rsidRPr="00BE17DD" w:rsidTr="00B7476F">
        <w:tc>
          <w:tcPr>
            <w:tcW w:w="9570" w:type="dxa"/>
          </w:tcPr>
          <w:p w:rsidR="00B7476F" w:rsidRPr="00BE17DD" w:rsidRDefault="00B7476F" w:rsidP="00B7476F">
            <w:pPr>
              <w:spacing w:after="0" w:line="360" w:lineRule="auto"/>
              <w:jc w:val="center"/>
              <w:rPr>
                <w:rFonts w:ascii="Times New Roman" w:hAnsi="Times New Roman"/>
                <w:iCs/>
                <w:sz w:val="24"/>
                <w:szCs w:val="24"/>
              </w:rPr>
            </w:pPr>
            <w:r w:rsidRPr="00BE17DD">
              <w:rPr>
                <w:rFonts w:ascii="Times New Roman" w:hAnsi="Times New Roman"/>
                <w:iCs/>
                <w:noProof/>
                <w:sz w:val="24"/>
                <w:szCs w:val="24"/>
              </w:rPr>
              <w:drawing>
                <wp:inline distT="0" distB="0" distL="0" distR="0">
                  <wp:extent cx="3448769" cy="2070340"/>
                  <wp:effectExtent l="19050" t="0" r="18331" b="6110"/>
                  <wp:docPr id="49" name="Диаграмма 10">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70887D7-84A7-43C1-8F74-E30B6966A0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B7476F" w:rsidRPr="00BE17DD" w:rsidTr="00B7476F">
        <w:tc>
          <w:tcPr>
            <w:tcW w:w="9570" w:type="dxa"/>
          </w:tcPr>
          <w:p w:rsidR="00B7476F" w:rsidRPr="00BE17DD" w:rsidRDefault="00B7476F" w:rsidP="00A3437E">
            <w:pPr>
              <w:spacing w:after="0" w:line="360" w:lineRule="auto"/>
              <w:jc w:val="center"/>
              <w:rPr>
                <w:rFonts w:ascii="Times New Roman" w:hAnsi="Times New Roman"/>
                <w:iCs/>
                <w:sz w:val="24"/>
                <w:szCs w:val="24"/>
              </w:rPr>
            </w:pPr>
            <w:r w:rsidRPr="00BE17DD">
              <w:rPr>
                <w:rFonts w:ascii="Times New Roman" w:hAnsi="Times New Roman"/>
                <w:iCs/>
                <w:sz w:val="24"/>
                <w:szCs w:val="24"/>
              </w:rPr>
              <w:t xml:space="preserve">Рисунок </w:t>
            </w:r>
            <w:r w:rsidR="00926224" w:rsidRPr="00BE17DD">
              <w:rPr>
                <w:rFonts w:ascii="Times New Roman" w:hAnsi="Times New Roman"/>
                <w:iCs/>
                <w:sz w:val="24"/>
                <w:szCs w:val="24"/>
              </w:rPr>
              <w:t xml:space="preserve">6 </w:t>
            </w:r>
            <w:r w:rsidR="006B4352" w:rsidRPr="00BE17DD">
              <w:rPr>
                <w:rFonts w:ascii="Times New Roman" w:hAnsi="Times New Roman"/>
                <w:iCs/>
                <w:sz w:val="24"/>
                <w:szCs w:val="24"/>
              </w:rPr>
              <w:t>- Зависимости</w:t>
            </w:r>
            <w:r w:rsidRPr="00BE17DD">
              <w:rPr>
                <w:rFonts w:ascii="Times New Roman" w:hAnsi="Times New Roman"/>
                <w:iCs/>
                <w:sz w:val="24"/>
                <w:szCs w:val="24"/>
              </w:rPr>
              <w:t xml:space="preserve"> средней высоты стебля от дней роста, мм</w:t>
            </w:r>
          </w:p>
        </w:tc>
      </w:tr>
    </w:tbl>
    <w:p w:rsidR="00B7476F" w:rsidRPr="00BE17DD" w:rsidRDefault="00B7476F" w:rsidP="00E62CD2">
      <w:pPr>
        <w:spacing w:after="0" w:line="360" w:lineRule="auto"/>
        <w:jc w:val="both"/>
        <w:rPr>
          <w:rFonts w:ascii="Times New Roman" w:hAnsi="Times New Roman"/>
          <w:iCs/>
          <w:sz w:val="24"/>
          <w:szCs w:val="24"/>
        </w:rPr>
      </w:pP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BE17DD" w:rsidRPr="00BE17DD" w:rsidTr="003309CA">
        <w:tc>
          <w:tcPr>
            <w:tcW w:w="9570" w:type="dxa"/>
          </w:tcPr>
          <w:p w:rsidR="00B7476F" w:rsidRPr="00BE17DD" w:rsidRDefault="00B7476F" w:rsidP="008F68E0">
            <w:pPr>
              <w:spacing w:after="0" w:line="360" w:lineRule="auto"/>
              <w:jc w:val="center"/>
              <w:rPr>
                <w:rFonts w:ascii="Times New Roman" w:hAnsi="Times New Roman"/>
                <w:sz w:val="24"/>
                <w:szCs w:val="24"/>
                <w:shd w:val="clear" w:color="auto" w:fill="FFFFFF"/>
              </w:rPr>
            </w:pPr>
            <w:r w:rsidRPr="00BE17DD">
              <w:rPr>
                <w:rFonts w:ascii="Times New Roman" w:hAnsi="Times New Roman"/>
                <w:noProof/>
                <w:sz w:val="24"/>
                <w:szCs w:val="24"/>
                <w:shd w:val="clear" w:color="auto" w:fill="FFFFFF"/>
              </w:rPr>
              <w:lastRenderedPageBreak/>
              <w:drawing>
                <wp:inline distT="0" distB="0" distL="0" distR="0">
                  <wp:extent cx="3621297" cy="1949570"/>
                  <wp:effectExtent l="19050" t="0" r="17253" b="0"/>
                  <wp:docPr id="50" name="Диаграмма 1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48E5A34-5A17-484E-94A8-C22CE4ED92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B7476F" w:rsidRPr="00BE17DD" w:rsidTr="003309CA">
        <w:tc>
          <w:tcPr>
            <w:tcW w:w="9570" w:type="dxa"/>
          </w:tcPr>
          <w:p w:rsidR="00B7476F" w:rsidRPr="00BE17DD" w:rsidRDefault="00926224" w:rsidP="00926224">
            <w:pPr>
              <w:spacing w:after="0" w:line="360" w:lineRule="auto"/>
              <w:jc w:val="center"/>
              <w:rPr>
                <w:rFonts w:ascii="Times New Roman" w:hAnsi="Times New Roman"/>
                <w:sz w:val="24"/>
                <w:szCs w:val="24"/>
                <w:shd w:val="clear" w:color="auto" w:fill="FFFFFF"/>
              </w:rPr>
            </w:pPr>
            <w:r w:rsidRPr="00BE17DD">
              <w:rPr>
                <w:rFonts w:ascii="Times New Roman" w:hAnsi="Times New Roman"/>
                <w:sz w:val="24"/>
                <w:szCs w:val="24"/>
                <w:shd w:val="clear" w:color="auto" w:fill="FFFFFF"/>
              </w:rPr>
              <w:t xml:space="preserve">Рисунок 7 </w:t>
            </w:r>
            <w:r w:rsidR="006B4352" w:rsidRPr="00BE17DD">
              <w:rPr>
                <w:rFonts w:ascii="Times New Roman" w:hAnsi="Times New Roman"/>
                <w:sz w:val="24"/>
                <w:szCs w:val="24"/>
                <w:shd w:val="clear" w:color="auto" w:fill="FFFFFF"/>
              </w:rPr>
              <w:t>- Зависимости</w:t>
            </w:r>
            <w:r w:rsidR="00CD2C33">
              <w:rPr>
                <w:rFonts w:ascii="Times New Roman" w:hAnsi="Times New Roman"/>
                <w:sz w:val="24"/>
                <w:szCs w:val="24"/>
                <w:shd w:val="clear" w:color="auto" w:fill="FFFFFF"/>
              </w:rPr>
              <w:t xml:space="preserve"> </w:t>
            </w:r>
            <w:r w:rsidR="006B4352" w:rsidRPr="00BE17DD">
              <w:rPr>
                <w:rFonts w:ascii="Times New Roman" w:hAnsi="Times New Roman"/>
                <w:iCs/>
                <w:sz w:val="24"/>
                <w:szCs w:val="24"/>
              </w:rPr>
              <w:t>средней средней</w:t>
            </w:r>
            <w:r w:rsidR="00B7476F" w:rsidRPr="00BE17DD">
              <w:rPr>
                <w:rFonts w:ascii="Times New Roman" w:hAnsi="Times New Roman"/>
                <w:iCs/>
                <w:sz w:val="24"/>
                <w:szCs w:val="24"/>
              </w:rPr>
              <w:t xml:space="preserve"> толщины стебля, мм</w:t>
            </w:r>
          </w:p>
        </w:tc>
      </w:tr>
    </w:tbl>
    <w:p w:rsidR="002A5BD5" w:rsidRPr="00BE17DD" w:rsidRDefault="002A5BD5" w:rsidP="008F68E0">
      <w:pPr>
        <w:spacing w:after="0" w:line="360" w:lineRule="auto"/>
        <w:ind w:firstLine="709"/>
        <w:jc w:val="center"/>
        <w:rPr>
          <w:rFonts w:ascii="Times New Roman" w:hAnsi="Times New Roman"/>
          <w:sz w:val="24"/>
          <w:szCs w:val="24"/>
          <w:shd w:val="clear" w:color="auto" w:fill="FFFFFF"/>
        </w:rPr>
      </w:pPr>
    </w:p>
    <w:p w:rsidR="00031C91" w:rsidRPr="00BE17DD" w:rsidRDefault="00926224"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Из рисунка 6</w:t>
      </w:r>
      <w:r w:rsidR="00B7476F" w:rsidRPr="00BE17DD">
        <w:rPr>
          <w:rFonts w:ascii="Times New Roman" w:hAnsi="Times New Roman"/>
          <w:sz w:val="24"/>
          <w:szCs w:val="24"/>
        </w:rPr>
        <w:t xml:space="preserve"> следует, что р</w:t>
      </w:r>
      <w:r w:rsidR="00031C91" w:rsidRPr="00BE17DD">
        <w:rPr>
          <w:rFonts w:ascii="Times New Roman" w:hAnsi="Times New Roman"/>
          <w:sz w:val="24"/>
          <w:szCs w:val="24"/>
        </w:rPr>
        <w:t>ост стебля по высоте не зависит от вида светодиодного облучателя и режимов облучения. Под облучателем на лампе ДНАТ рост стебля в высоту сильнее, чем под светодиодными облучателями</w:t>
      </w:r>
      <w:r w:rsidR="00B7476F" w:rsidRPr="00BE17DD">
        <w:rPr>
          <w:rFonts w:ascii="Times New Roman" w:hAnsi="Times New Roman"/>
          <w:sz w:val="24"/>
          <w:szCs w:val="24"/>
        </w:rPr>
        <w:t xml:space="preserve">. </w:t>
      </w:r>
      <w:r w:rsidR="00031C91" w:rsidRPr="00BE17DD">
        <w:rPr>
          <w:rFonts w:ascii="Times New Roman" w:hAnsi="Times New Roman"/>
          <w:sz w:val="24"/>
          <w:szCs w:val="24"/>
        </w:rPr>
        <w:t xml:space="preserve">Скорость роста стебля в высоту увеличивается </w:t>
      </w:r>
      <w:r w:rsidR="00351865" w:rsidRPr="00BE17DD">
        <w:rPr>
          <w:rFonts w:ascii="Times New Roman" w:hAnsi="Times New Roman"/>
          <w:sz w:val="24"/>
          <w:szCs w:val="24"/>
        </w:rPr>
        <w:t>после 7</w:t>
      </w:r>
      <w:r w:rsidR="00031C91" w:rsidRPr="00BE17DD">
        <w:rPr>
          <w:rFonts w:ascii="Times New Roman" w:hAnsi="Times New Roman"/>
          <w:sz w:val="24"/>
          <w:szCs w:val="24"/>
        </w:rPr>
        <w:t xml:space="preserve"> суток наблюдения</w:t>
      </w:r>
      <w:r w:rsidR="00B7476F" w:rsidRPr="00BE17DD">
        <w:rPr>
          <w:rFonts w:ascii="Times New Roman" w:hAnsi="Times New Roman"/>
          <w:sz w:val="24"/>
          <w:szCs w:val="24"/>
        </w:rPr>
        <w:t>.</w:t>
      </w:r>
    </w:p>
    <w:p w:rsidR="005E5A0B" w:rsidRPr="00BE17DD" w:rsidRDefault="00031C91" w:rsidP="005768AD">
      <w:pPr>
        <w:pStyle w:val="af2"/>
        <w:suppressAutoHyphens w:val="0"/>
        <w:spacing w:line="360" w:lineRule="auto"/>
        <w:ind w:left="0" w:firstLine="709"/>
        <w:jc w:val="both"/>
        <w:rPr>
          <w:sz w:val="24"/>
          <w:szCs w:val="24"/>
          <w:lang w:val="kk-KZ"/>
        </w:rPr>
      </w:pPr>
      <w:r w:rsidRPr="00BE17DD">
        <w:rPr>
          <w:sz w:val="24"/>
          <w:szCs w:val="24"/>
        </w:rPr>
        <w:t xml:space="preserve">Рост стебля под светодиодными облучателями хорошо аппроксимируется функцией вида </w:t>
      </w:r>
      <w:r w:rsidRPr="00BE17DD">
        <w:rPr>
          <w:sz w:val="24"/>
          <w:szCs w:val="24"/>
          <w:lang w:val="en-US"/>
        </w:rPr>
        <w:t>Y</w:t>
      </w:r>
      <w:r w:rsidRPr="00BE17DD">
        <w:rPr>
          <w:sz w:val="24"/>
          <w:szCs w:val="24"/>
        </w:rPr>
        <w:t xml:space="preserve"> = 2,4319e</w:t>
      </w:r>
      <w:r w:rsidRPr="00BE17DD">
        <w:rPr>
          <w:sz w:val="24"/>
          <w:szCs w:val="24"/>
          <w:vertAlign w:val="superscript"/>
        </w:rPr>
        <w:t>0,08</w:t>
      </w:r>
      <w:r w:rsidRPr="00BE17DD">
        <w:rPr>
          <w:sz w:val="24"/>
          <w:szCs w:val="24"/>
          <w:vertAlign w:val="superscript"/>
          <w:lang w:val="en-US"/>
        </w:rPr>
        <w:t>t</w:t>
      </w:r>
      <w:r w:rsidR="008F68E0" w:rsidRPr="00BE17DD">
        <w:rPr>
          <w:sz w:val="24"/>
          <w:szCs w:val="24"/>
        </w:rPr>
        <w:t xml:space="preserve">, </w:t>
      </w:r>
      <w:r w:rsidRPr="00BE17DD">
        <w:rPr>
          <w:sz w:val="24"/>
          <w:szCs w:val="24"/>
        </w:rPr>
        <w:t>где</w:t>
      </w:r>
      <w:r w:rsidRPr="00BE17DD">
        <w:rPr>
          <w:sz w:val="24"/>
          <w:szCs w:val="24"/>
          <w:lang w:val="en-US"/>
        </w:rPr>
        <w:t>t</w:t>
      </w:r>
      <w:r w:rsidRPr="00BE17DD">
        <w:rPr>
          <w:sz w:val="24"/>
          <w:szCs w:val="24"/>
        </w:rPr>
        <w:t xml:space="preserve"> время в сутках</w:t>
      </w:r>
      <w:r w:rsidRPr="00BE17DD">
        <w:rPr>
          <w:sz w:val="24"/>
          <w:szCs w:val="24"/>
          <w:lang w:val="en-US"/>
        </w:rPr>
        <w:t>c</w:t>
      </w:r>
      <w:r w:rsidRPr="00BE17DD">
        <w:rPr>
          <w:sz w:val="24"/>
          <w:szCs w:val="24"/>
        </w:rPr>
        <w:t>момента посадки растений ( в нашем сл</w:t>
      </w:r>
      <w:r w:rsidR="002D6895" w:rsidRPr="00BE17DD">
        <w:rPr>
          <w:sz w:val="24"/>
          <w:szCs w:val="24"/>
        </w:rPr>
        <w:t>учае измерения начались через 12 дней после посева семян</w:t>
      </w:r>
      <w:r w:rsidRPr="00BE17DD">
        <w:rPr>
          <w:sz w:val="24"/>
          <w:szCs w:val="24"/>
        </w:rPr>
        <w:t xml:space="preserve">), значение </w:t>
      </w:r>
      <w:r w:rsidRPr="00BE17DD">
        <w:rPr>
          <w:sz w:val="24"/>
          <w:szCs w:val="24"/>
          <w:lang w:val="en-US"/>
        </w:rPr>
        <w:t>Y</w:t>
      </w:r>
      <w:r w:rsidRPr="00BE17DD">
        <w:rPr>
          <w:sz w:val="24"/>
          <w:szCs w:val="24"/>
        </w:rPr>
        <w:t xml:space="preserve"> в см.</w:t>
      </w:r>
    </w:p>
    <w:p w:rsidR="00031C91" w:rsidRPr="00BE17DD" w:rsidRDefault="00031C91" w:rsidP="005768AD">
      <w:pPr>
        <w:pStyle w:val="af2"/>
        <w:suppressAutoHyphens w:val="0"/>
        <w:spacing w:line="360" w:lineRule="auto"/>
        <w:ind w:left="0" w:firstLine="709"/>
        <w:jc w:val="both"/>
        <w:rPr>
          <w:sz w:val="24"/>
          <w:szCs w:val="24"/>
          <w:lang w:val="kk-KZ"/>
        </w:rPr>
      </w:pPr>
      <w:r w:rsidRPr="00BE17DD">
        <w:rPr>
          <w:sz w:val="24"/>
          <w:szCs w:val="24"/>
        </w:rPr>
        <w:t>Высота растений, выращенных под облучателем ДНАТ более чем на 25% превышает высоту растений, выращенных под светодиодными облучателями</w:t>
      </w:r>
      <w:r w:rsidR="001D761A" w:rsidRPr="00BE17DD">
        <w:rPr>
          <w:sz w:val="24"/>
          <w:szCs w:val="24"/>
          <w:lang w:val="kk-KZ"/>
        </w:rPr>
        <w:t>.</w:t>
      </w:r>
    </w:p>
    <w:p w:rsidR="005E5A0B" w:rsidRPr="00BE17DD" w:rsidRDefault="00031C91" w:rsidP="005768AD">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rPr>
        <w:t xml:space="preserve">Из </w:t>
      </w:r>
      <w:r w:rsidR="00926224" w:rsidRPr="00BE17DD">
        <w:rPr>
          <w:rFonts w:ascii="Times New Roman" w:hAnsi="Times New Roman"/>
          <w:sz w:val="24"/>
          <w:szCs w:val="24"/>
        </w:rPr>
        <w:t>рисунка 7</w:t>
      </w:r>
      <w:r w:rsidR="00470D2F" w:rsidRPr="00BE17DD">
        <w:rPr>
          <w:rFonts w:ascii="Times New Roman" w:hAnsi="Times New Roman"/>
          <w:sz w:val="24"/>
          <w:szCs w:val="24"/>
        </w:rPr>
        <w:t xml:space="preserve"> следует, что р</w:t>
      </w:r>
      <w:r w:rsidRPr="00BE17DD">
        <w:rPr>
          <w:rFonts w:ascii="Times New Roman" w:hAnsi="Times New Roman"/>
          <w:sz w:val="24"/>
          <w:szCs w:val="24"/>
        </w:rPr>
        <w:t>ост стебля в толщине для светоди</w:t>
      </w:r>
      <w:r w:rsidR="00470D2F" w:rsidRPr="00BE17DD">
        <w:rPr>
          <w:rFonts w:ascii="Times New Roman" w:hAnsi="Times New Roman"/>
          <w:sz w:val="24"/>
          <w:szCs w:val="24"/>
        </w:rPr>
        <w:t xml:space="preserve">одных облучателей СДО </w:t>
      </w:r>
      <w:r w:rsidR="006B4352" w:rsidRPr="00BE17DD">
        <w:rPr>
          <w:rFonts w:ascii="Times New Roman" w:hAnsi="Times New Roman"/>
          <w:sz w:val="24"/>
          <w:szCs w:val="24"/>
        </w:rPr>
        <w:t>2 на</w:t>
      </w:r>
      <w:r w:rsidR="00470D2F" w:rsidRPr="00BE17DD">
        <w:rPr>
          <w:rFonts w:ascii="Times New Roman" w:hAnsi="Times New Roman"/>
          <w:sz w:val="24"/>
          <w:szCs w:val="24"/>
        </w:rPr>
        <w:t xml:space="preserve"> 11</w:t>
      </w:r>
      <w:r w:rsidR="006B4352" w:rsidRPr="00BE17DD">
        <w:rPr>
          <w:rFonts w:ascii="Times New Roman" w:hAnsi="Times New Roman"/>
          <w:sz w:val="24"/>
          <w:szCs w:val="24"/>
        </w:rPr>
        <w:t>% превышает</w:t>
      </w:r>
      <w:r w:rsidRPr="00BE17DD">
        <w:rPr>
          <w:rFonts w:ascii="Times New Roman" w:hAnsi="Times New Roman"/>
          <w:sz w:val="24"/>
          <w:szCs w:val="24"/>
        </w:rPr>
        <w:t xml:space="preserve"> СДО 1.</w:t>
      </w:r>
    </w:p>
    <w:p w:rsidR="00031C91" w:rsidRPr="00BE17DD" w:rsidRDefault="00031C91"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 При стандартном облучении лампой ДНАТ значение толщины стебля на 14</w:t>
      </w:r>
      <w:r w:rsidR="006B4352" w:rsidRPr="00BE17DD">
        <w:rPr>
          <w:rFonts w:ascii="Times New Roman" w:hAnsi="Times New Roman"/>
          <w:sz w:val="24"/>
          <w:szCs w:val="24"/>
        </w:rPr>
        <w:t>% меньше</w:t>
      </w:r>
      <w:r w:rsidRPr="00BE17DD">
        <w:rPr>
          <w:rFonts w:ascii="Times New Roman" w:hAnsi="Times New Roman"/>
          <w:sz w:val="24"/>
          <w:szCs w:val="24"/>
        </w:rPr>
        <w:t>, чем при облучении светодиодным светильником СДО 2</w:t>
      </w:r>
      <w:r w:rsidR="00470D2F" w:rsidRPr="00BE17DD">
        <w:rPr>
          <w:rFonts w:ascii="Times New Roman" w:hAnsi="Times New Roman"/>
          <w:sz w:val="24"/>
          <w:szCs w:val="24"/>
        </w:rPr>
        <w:t>.</w:t>
      </w:r>
    </w:p>
    <w:p w:rsidR="00031C91" w:rsidRPr="00BE17DD" w:rsidRDefault="00031C91" w:rsidP="005768AD">
      <w:pPr>
        <w:pStyle w:val="af2"/>
        <w:suppressAutoHyphens w:val="0"/>
        <w:spacing w:line="360" w:lineRule="auto"/>
        <w:ind w:left="0" w:firstLine="709"/>
        <w:jc w:val="both"/>
        <w:rPr>
          <w:sz w:val="24"/>
          <w:szCs w:val="24"/>
          <w:lang w:val="kk-KZ"/>
        </w:rPr>
      </w:pPr>
      <w:r w:rsidRPr="00BE17DD">
        <w:rPr>
          <w:sz w:val="24"/>
          <w:szCs w:val="24"/>
        </w:rPr>
        <w:t>Скорость роста стебля</w:t>
      </w:r>
      <w:r w:rsidR="00470D2F" w:rsidRPr="00BE17DD">
        <w:rPr>
          <w:sz w:val="24"/>
          <w:szCs w:val="24"/>
        </w:rPr>
        <w:t xml:space="preserve"> в толщину увеличивается после 7</w:t>
      </w:r>
      <w:r w:rsidRPr="00BE17DD">
        <w:rPr>
          <w:sz w:val="24"/>
          <w:szCs w:val="24"/>
        </w:rPr>
        <w:t xml:space="preserve"> суток наблюдения и падает после 14 суток наблюдения, достигая при этом среднего значения для светодиодного облучения 7,8 мм</w:t>
      </w:r>
      <w:r w:rsidR="001D761A" w:rsidRPr="00BE17DD">
        <w:rPr>
          <w:sz w:val="24"/>
          <w:szCs w:val="24"/>
          <w:lang w:val="kk-KZ"/>
        </w:rPr>
        <w:t xml:space="preserve"> (ПРИЛОЖЕНИЕ Г).</w:t>
      </w:r>
    </w:p>
    <w:p w:rsidR="00031C91" w:rsidRPr="00BE17DD" w:rsidRDefault="00031C91" w:rsidP="005768AD">
      <w:pPr>
        <w:pStyle w:val="af2"/>
        <w:suppressAutoHyphens w:val="0"/>
        <w:spacing w:line="360" w:lineRule="auto"/>
        <w:ind w:left="0" w:firstLine="709"/>
        <w:jc w:val="both"/>
        <w:rPr>
          <w:sz w:val="24"/>
          <w:szCs w:val="24"/>
        </w:rPr>
      </w:pPr>
      <w:r w:rsidRPr="00BE17DD">
        <w:rPr>
          <w:sz w:val="24"/>
          <w:szCs w:val="24"/>
        </w:rPr>
        <w:t xml:space="preserve">Рост стебля в толщине имеет принципиально другой вид и может быть на данном этапе для светодиодного облучателя СДО 2аппроксимирован  полиномом 3-ей степени вида </w:t>
      </w:r>
      <w:r w:rsidRPr="00BE17DD">
        <w:rPr>
          <w:sz w:val="24"/>
          <w:szCs w:val="24"/>
          <w:lang w:val="en-US"/>
        </w:rPr>
        <w:t>Z</w:t>
      </w:r>
      <w:r w:rsidRPr="00BE17DD">
        <w:rPr>
          <w:sz w:val="24"/>
          <w:szCs w:val="24"/>
        </w:rPr>
        <w:t xml:space="preserve"> = -0,0021</w:t>
      </w:r>
      <w:r w:rsidRPr="00BE17DD">
        <w:rPr>
          <w:sz w:val="24"/>
          <w:szCs w:val="24"/>
          <w:lang w:val="en-US"/>
        </w:rPr>
        <w:t>t</w:t>
      </w:r>
      <w:r w:rsidRPr="00BE17DD">
        <w:rPr>
          <w:sz w:val="24"/>
          <w:szCs w:val="24"/>
          <w:vertAlign w:val="superscript"/>
        </w:rPr>
        <w:t>3</w:t>
      </w:r>
      <w:r w:rsidRPr="00BE17DD">
        <w:rPr>
          <w:sz w:val="24"/>
          <w:szCs w:val="24"/>
        </w:rPr>
        <w:t xml:space="preserve"> + 0,1443</w:t>
      </w:r>
      <w:r w:rsidRPr="00BE17DD">
        <w:rPr>
          <w:sz w:val="24"/>
          <w:szCs w:val="24"/>
          <w:lang w:val="en-US"/>
        </w:rPr>
        <w:t>t</w:t>
      </w:r>
      <w:r w:rsidRPr="00BE17DD">
        <w:rPr>
          <w:sz w:val="24"/>
          <w:szCs w:val="24"/>
          <w:vertAlign w:val="superscript"/>
        </w:rPr>
        <w:t>2</w:t>
      </w:r>
      <w:r w:rsidRPr="00BE17DD">
        <w:rPr>
          <w:sz w:val="24"/>
          <w:szCs w:val="24"/>
        </w:rPr>
        <w:t xml:space="preserve"> - 2,723</w:t>
      </w:r>
      <w:r w:rsidRPr="00BE17DD">
        <w:rPr>
          <w:sz w:val="24"/>
          <w:szCs w:val="24"/>
          <w:lang w:val="en-US"/>
        </w:rPr>
        <w:t>t</w:t>
      </w:r>
      <w:r w:rsidRPr="00BE17DD">
        <w:rPr>
          <w:sz w:val="24"/>
          <w:szCs w:val="24"/>
        </w:rPr>
        <w:t xml:space="preserve"> + 17,389 где, </w:t>
      </w:r>
      <w:r w:rsidRPr="00BE17DD">
        <w:rPr>
          <w:sz w:val="24"/>
          <w:szCs w:val="24"/>
          <w:lang w:val="en-US"/>
        </w:rPr>
        <w:t>t</w:t>
      </w:r>
      <w:r w:rsidRPr="00BE17DD">
        <w:rPr>
          <w:sz w:val="24"/>
          <w:szCs w:val="24"/>
        </w:rPr>
        <w:t xml:space="preserve"> время в сутках</w:t>
      </w:r>
      <w:r w:rsidRPr="00BE17DD">
        <w:rPr>
          <w:sz w:val="24"/>
          <w:szCs w:val="24"/>
          <w:lang w:val="en-US"/>
        </w:rPr>
        <w:t>c</w:t>
      </w:r>
      <w:r w:rsidR="00470D2F" w:rsidRPr="00BE17DD">
        <w:rPr>
          <w:sz w:val="24"/>
          <w:szCs w:val="24"/>
        </w:rPr>
        <w:t>момента посадки растений (</w:t>
      </w:r>
      <w:r w:rsidRPr="00BE17DD">
        <w:rPr>
          <w:sz w:val="24"/>
          <w:szCs w:val="24"/>
        </w:rPr>
        <w:t xml:space="preserve">в нашем случае измерения начались через 12 дней после посадки растений), значение </w:t>
      </w:r>
      <w:r w:rsidRPr="00BE17DD">
        <w:rPr>
          <w:sz w:val="24"/>
          <w:szCs w:val="24"/>
          <w:lang w:val="en-US"/>
        </w:rPr>
        <w:t>Z</w:t>
      </w:r>
      <w:r w:rsidRPr="00BE17DD">
        <w:rPr>
          <w:sz w:val="24"/>
          <w:szCs w:val="24"/>
        </w:rPr>
        <w:t xml:space="preserve"> в мм</w:t>
      </w:r>
      <w:r w:rsidR="001D761A" w:rsidRPr="00BE17DD">
        <w:rPr>
          <w:sz w:val="24"/>
          <w:szCs w:val="24"/>
          <w:lang w:val="kk-KZ"/>
        </w:rPr>
        <w:t xml:space="preserve"> (ПРИЛОЖЕНИЕ Д)</w:t>
      </w:r>
      <w:r w:rsidRPr="00BE17DD">
        <w:rPr>
          <w:sz w:val="24"/>
          <w:szCs w:val="24"/>
        </w:rPr>
        <w:t xml:space="preserve">. </w:t>
      </w:r>
    </w:p>
    <w:p w:rsidR="00A34299" w:rsidRDefault="00A34299" w:rsidP="005768AD">
      <w:pPr>
        <w:ind w:firstLine="709"/>
        <w:rPr>
          <w:rFonts w:ascii="Times New Roman" w:hAnsi="Times New Roman"/>
          <w:sz w:val="24"/>
          <w:szCs w:val="24"/>
        </w:rPr>
      </w:pPr>
      <w:r w:rsidRPr="00BE17DD">
        <w:rPr>
          <w:rFonts w:ascii="Times New Roman" w:eastAsiaTheme="minorEastAsia" w:hAnsi="Times New Roman"/>
          <w:sz w:val="24"/>
          <w:szCs w:val="24"/>
        </w:rPr>
        <w:t xml:space="preserve">Результаты </w:t>
      </w:r>
      <w:r w:rsidRPr="00BE17DD">
        <w:rPr>
          <w:rFonts w:ascii="Times New Roman" w:hAnsi="Times New Roman"/>
          <w:sz w:val="24"/>
          <w:szCs w:val="24"/>
        </w:rPr>
        <w:t>расчета существенности различий для светотехнических приборов при росте длины стебля</w:t>
      </w:r>
      <w:r w:rsidR="00470D2F" w:rsidRPr="00BE17DD">
        <w:rPr>
          <w:rFonts w:ascii="Times New Roman" w:hAnsi="Times New Roman"/>
          <w:sz w:val="24"/>
          <w:szCs w:val="24"/>
        </w:rPr>
        <w:t xml:space="preserve"> и </w:t>
      </w:r>
      <w:r w:rsidR="006B4352" w:rsidRPr="00BE17DD">
        <w:rPr>
          <w:rFonts w:ascii="Times New Roman" w:hAnsi="Times New Roman"/>
          <w:sz w:val="24"/>
          <w:szCs w:val="24"/>
        </w:rPr>
        <w:t>росте диаметра</w:t>
      </w:r>
      <w:r w:rsidR="00470D2F" w:rsidRPr="00BE17DD">
        <w:rPr>
          <w:rFonts w:ascii="Times New Roman" w:hAnsi="Times New Roman"/>
          <w:sz w:val="24"/>
          <w:szCs w:val="24"/>
        </w:rPr>
        <w:t xml:space="preserve"> представлены в таблицах</w:t>
      </w:r>
      <w:r w:rsidR="004D53D3" w:rsidRPr="00BE17DD">
        <w:rPr>
          <w:rFonts w:ascii="Times New Roman" w:hAnsi="Times New Roman"/>
          <w:sz w:val="24"/>
          <w:szCs w:val="24"/>
        </w:rPr>
        <w:t xml:space="preserve"> 3,4</w:t>
      </w:r>
      <w:r w:rsidR="00470D2F" w:rsidRPr="00BE17DD">
        <w:rPr>
          <w:rFonts w:ascii="Times New Roman" w:hAnsi="Times New Roman"/>
          <w:sz w:val="24"/>
          <w:szCs w:val="24"/>
        </w:rPr>
        <w:t>.</w:t>
      </w:r>
    </w:p>
    <w:p w:rsidR="00CD2C33" w:rsidRPr="00BE17DD" w:rsidRDefault="00CD2C33" w:rsidP="005768AD">
      <w:pPr>
        <w:ind w:firstLine="709"/>
        <w:rPr>
          <w:rFonts w:ascii="Times New Roman" w:hAnsi="Times New Roman"/>
          <w:sz w:val="24"/>
          <w:szCs w:val="24"/>
        </w:rPr>
      </w:pPr>
    </w:p>
    <w:p w:rsidR="00A34299" w:rsidRPr="00BE17DD" w:rsidRDefault="00926224" w:rsidP="003E06B7">
      <w:pPr>
        <w:jc w:val="both"/>
        <w:rPr>
          <w:rFonts w:ascii="Times New Roman" w:hAnsi="Times New Roman"/>
          <w:sz w:val="24"/>
          <w:szCs w:val="24"/>
        </w:rPr>
      </w:pPr>
      <w:r w:rsidRPr="00BE17DD">
        <w:rPr>
          <w:rFonts w:ascii="Times New Roman" w:hAnsi="Times New Roman"/>
          <w:sz w:val="24"/>
          <w:szCs w:val="24"/>
        </w:rPr>
        <w:lastRenderedPageBreak/>
        <w:t>Таблица 3</w:t>
      </w:r>
      <w:r w:rsidR="00470D2F" w:rsidRPr="00BE17DD">
        <w:rPr>
          <w:rFonts w:ascii="Times New Roman" w:hAnsi="Times New Roman"/>
          <w:sz w:val="24"/>
          <w:szCs w:val="24"/>
        </w:rPr>
        <w:t xml:space="preserve"> - </w:t>
      </w:r>
      <w:r w:rsidR="00470D2F" w:rsidRPr="00BE17DD">
        <w:rPr>
          <w:rFonts w:ascii="Times New Roman" w:eastAsiaTheme="minorEastAsia" w:hAnsi="Times New Roman"/>
          <w:sz w:val="24"/>
          <w:szCs w:val="24"/>
        </w:rPr>
        <w:t xml:space="preserve">Результаты </w:t>
      </w:r>
      <w:r w:rsidR="00470D2F" w:rsidRPr="00BE17DD">
        <w:rPr>
          <w:rFonts w:ascii="Times New Roman" w:hAnsi="Times New Roman"/>
          <w:sz w:val="24"/>
          <w:szCs w:val="24"/>
        </w:rPr>
        <w:t>расчета существенности различий для светотехнических приборов при росте длины стебля</w:t>
      </w:r>
    </w:p>
    <w:tbl>
      <w:tblPr>
        <w:tblW w:w="9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85"/>
        <w:gridCol w:w="1426"/>
        <w:gridCol w:w="1202"/>
        <w:gridCol w:w="2311"/>
      </w:tblGrid>
      <w:tr w:rsidR="00BE17DD" w:rsidRPr="00BE17DD" w:rsidTr="00926224">
        <w:trPr>
          <w:trHeight w:val="300"/>
        </w:trPr>
        <w:tc>
          <w:tcPr>
            <w:tcW w:w="9224" w:type="dxa"/>
            <w:gridSpan w:val="4"/>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Сравнение значимости различий светотехнических приборов при росте длины стебля</w:t>
            </w:r>
          </w:p>
        </w:tc>
      </w:tr>
      <w:tr w:rsidR="00BE17DD" w:rsidRPr="00BE17DD" w:rsidTr="00926224">
        <w:trPr>
          <w:trHeight w:val="300"/>
        </w:trPr>
        <w:tc>
          <w:tcPr>
            <w:tcW w:w="4285" w:type="dxa"/>
            <w:shd w:val="clear" w:color="auto" w:fill="auto"/>
            <w:noWrap/>
            <w:vAlign w:val="bottom"/>
            <w:hideMark/>
          </w:tcPr>
          <w:p w:rsidR="00A34299" w:rsidRPr="00BE17DD" w:rsidRDefault="00A34299" w:rsidP="005F347C">
            <w:pPr>
              <w:spacing w:after="0" w:line="240" w:lineRule="auto"/>
              <w:rPr>
                <w:rFonts w:ascii="Times New Roman" w:hAnsi="Times New Roman"/>
              </w:rPr>
            </w:pPr>
            <w:r w:rsidRPr="00BE17DD">
              <w:rPr>
                <w:rFonts w:ascii="Times New Roman" w:hAnsi="Times New Roman"/>
              </w:rPr>
              <w:t>Сравниваемые светотехнические приборы</w:t>
            </w:r>
          </w:p>
        </w:tc>
        <w:tc>
          <w:tcPr>
            <w:tcW w:w="1426" w:type="dxa"/>
            <w:shd w:val="clear" w:color="auto" w:fill="auto"/>
            <w:noWrap/>
            <w:vAlign w:val="bottom"/>
            <w:hideMark/>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Критерий t фактический</w:t>
            </w:r>
          </w:p>
        </w:tc>
        <w:tc>
          <w:tcPr>
            <w:tcW w:w="1202" w:type="dxa"/>
            <w:shd w:val="clear" w:color="auto" w:fill="auto"/>
            <w:noWrap/>
            <w:vAlign w:val="bottom"/>
            <w:hideMark/>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lang w:val="en-US"/>
              </w:rPr>
              <w:t>t</w:t>
            </w:r>
            <w:r w:rsidRPr="00BE17DD">
              <w:rPr>
                <w:rFonts w:ascii="Times New Roman" w:hAnsi="Times New Roman"/>
              </w:rPr>
              <w:t xml:space="preserve"> табличное</w:t>
            </w:r>
          </w:p>
        </w:tc>
        <w:tc>
          <w:tcPr>
            <w:tcW w:w="2311" w:type="dxa"/>
            <w:shd w:val="clear" w:color="auto" w:fill="auto"/>
            <w:noWrap/>
            <w:vAlign w:val="bottom"/>
            <w:hideMark/>
          </w:tcPr>
          <w:p w:rsidR="00A34299" w:rsidRPr="00BE17DD" w:rsidRDefault="00A34299" w:rsidP="00A8627B">
            <w:pPr>
              <w:spacing w:after="0" w:line="240" w:lineRule="auto"/>
              <w:rPr>
                <w:rFonts w:ascii="Times New Roman" w:hAnsi="Times New Roman"/>
              </w:rPr>
            </w:pPr>
            <w:r w:rsidRPr="00BE17DD">
              <w:rPr>
                <w:rFonts w:ascii="Times New Roman" w:hAnsi="Times New Roman"/>
              </w:rPr>
              <w:t>Результат сравнения</w:t>
            </w:r>
          </w:p>
        </w:tc>
      </w:tr>
      <w:tr w:rsidR="00BE17DD" w:rsidRPr="00BE17DD" w:rsidTr="00926224">
        <w:trPr>
          <w:trHeight w:val="300"/>
        </w:trPr>
        <w:tc>
          <w:tcPr>
            <w:tcW w:w="4285"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ДНАТ и СДО1</w:t>
            </w:r>
          </w:p>
        </w:tc>
        <w:tc>
          <w:tcPr>
            <w:tcW w:w="1426"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5,25</w:t>
            </w:r>
          </w:p>
        </w:tc>
        <w:tc>
          <w:tcPr>
            <w:tcW w:w="1202"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2,06</w:t>
            </w:r>
          </w:p>
        </w:tc>
        <w:tc>
          <w:tcPr>
            <w:tcW w:w="2311" w:type="dxa"/>
            <w:shd w:val="clear" w:color="auto" w:fill="auto"/>
            <w:noWrap/>
            <w:vAlign w:val="bottom"/>
          </w:tcPr>
          <w:p w:rsidR="00A34299" w:rsidRPr="00BE17DD" w:rsidRDefault="00A34299" w:rsidP="00A8627B">
            <w:pPr>
              <w:spacing w:after="0" w:line="240" w:lineRule="auto"/>
              <w:rPr>
                <w:rFonts w:ascii="Times New Roman" w:hAnsi="Times New Roman"/>
              </w:rPr>
            </w:pPr>
            <w:r w:rsidRPr="00BE17DD">
              <w:rPr>
                <w:rFonts w:ascii="Times New Roman" w:hAnsi="Times New Roman"/>
              </w:rPr>
              <w:t>Различие значимо</w:t>
            </w:r>
          </w:p>
        </w:tc>
      </w:tr>
      <w:tr w:rsidR="00BE17DD" w:rsidRPr="00BE17DD" w:rsidTr="00926224">
        <w:trPr>
          <w:trHeight w:val="300"/>
        </w:trPr>
        <w:tc>
          <w:tcPr>
            <w:tcW w:w="4285"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ДНАТ и СДО2</w:t>
            </w:r>
          </w:p>
        </w:tc>
        <w:tc>
          <w:tcPr>
            <w:tcW w:w="1426"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8,47</w:t>
            </w:r>
          </w:p>
        </w:tc>
        <w:tc>
          <w:tcPr>
            <w:tcW w:w="1202"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lang w:val="en-US"/>
              </w:rPr>
              <w:t>2.06</w:t>
            </w:r>
          </w:p>
        </w:tc>
        <w:tc>
          <w:tcPr>
            <w:tcW w:w="2311" w:type="dxa"/>
            <w:shd w:val="clear" w:color="auto" w:fill="auto"/>
            <w:noWrap/>
            <w:vAlign w:val="bottom"/>
          </w:tcPr>
          <w:p w:rsidR="00A34299" w:rsidRPr="00BE17DD" w:rsidRDefault="00A34299" w:rsidP="00A8627B">
            <w:pPr>
              <w:spacing w:after="0" w:line="240" w:lineRule="auto"/>
              <w:rPr>
                <w:rFonts w:ascii="Times New Roman" w:hAnsi="Times New Roman"/>
              </w:rPr>
            </w:pPr>
            <w:r w:rsidRPr="00BE17DD">
              <w:rPr>
                <w:rFonts w:ascii="Times New Roman" w:hAnsi="Times New Roman"/>
              </w:rPr>
              <w:t>Различие значимо</w:t>
            </w:r>
          </w:p>
        </w:tc>
      </w:tr>
      <w:tr w:rsidR="00BE17DD" w:rsidRPr="00BE17DD" w:rsidTr="00926224">
        <w:trPr>
          <w:trHeight w:val="300"/>
        </w:trPr>
        <w:tc>
          <w:tcPr>
            <w:tcW w:w="4285" w:type="dxa"/>
            <w:shd w:val="clear" w:color="auto" w:fill="auto"/>
            <w:noWrap/>
            <w:vAlign w:val="bottom"/>
            <w:hideMark/>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СДО1 и СДО2</w:t>
            </w:r>
          </w:p>
        </w:tc>
        <w:tc>
          <w:tcPr>
            <w:tcW w:w="1426"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1,68</w:t>
            </w:r>
          </w:p>
        </w:tc>
        <w:tc>
          <w:tcPr>
            <w:tcW w:w="1202" w:type="dxa"/>
            <w:shd w:val="clear" w:color="auto" w:fill="auto"/>
            <w:noWrap/>
            <w:vAlign w:val="bottom"/>
            <w:hideMark/>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2,06</w:t>
            </w:r>
          </w:p>
        </w:tc>
        <w:tc>
          <w:tcPr>
            <w:tcW w:w="2311" w:type="dxa"/>
            <w:shd w:val="clear" w:color="auto" w:fill="auto"/>
            <w:noWrap/>
            <w:vAlign w:val="bottom"/>
            <w:hideMark/>
          </w:tcPr>
          <w:p w:rsidR="00A34299" w:rsidRPr="00BE17DD" w:rsidRDefault="00A34299" w:rsidP="00A8627B">
            <w:pPr>
              <w:spacing w:after="0" w:line="240" w:lineRule="auto"/>
              <w:rPr>
                <w:rFonts w:ascii="Times New Roman" w:hAnsi="Times New Roman"/>
              </w:rPr>
            </w:pPr>
            <w:r w:rsidRPr="00BE17DD">
              <w:rPr>
                <w:rFonts w:ascii="Times New Roman" w:hAnsi="Times New Roman"/>
              </w:rPr>
              <w:t>Различие не значимо</w:t>
            </w:r>
          </w:p>
        </w:tc>
      </w:tr>
      <w:tr w:rsidR="00BE17DD" w:rsidRPr="00BE17DD" w:rsidTr="00926224">
        <w:trPr>
          <w:trHeight w:val="300"/>
        </w:trPr>
        <w:tc>
          <w:tcPr>
            <w:tcW w:w="9224" w:type="dxa"/>
            <w:gridSpan w:val="4"/>
            <w:shd w:val="clear" w:color="auto" w:fill="auto"/>
            <w:noWrap/>
            <w:vAlign w:val="bottom"/>
            <w:hideMark/>
          </w:tcPr>
          <w:p w:rsidR="00926224" w:rsidRPr="00BE17DD" w:rsidRDefault="00926224" w:rsidP="00A8627B">
            <w:pPr>
              <w:spacing w:after="0" w:line="240" w:lineRule="auto"/>
              <w:rPr>
                <w:rFonts w:ascii="Times New Roman" w:hAnsi="Times New Roman"/>
              </w:rPr>
            </w:pPr>
          </w:p>
        </w:tc>
      </w:tr>
    </w:tbl>
    <w:p w:rsidR="0004242B" w:rsidRDefault="0004242B" w:rsidP="00470D2F">
      <w:pPr>
        <w:rPr>
          <w:rFonts w:ascii="Times New Roman" w:hAnsi="Times New Roman"/>
          <w:sz w:val="24"/>
          <w:szCs w:val="24"/>
        </w:rPr>
      </w:pPr>
    </w:p>
    <w:p w:rsidR="00A34299" w:rsidRPr="00BE17DD" w:rsidRDefault="00926224" w:rsidP="00470D2F">
      <w:pPr>
        <w:rPr>
          <w:rFonts w:ascii="Times New Roman" w:hAnsi="Times New Roman"/>
          <w:sz w:val="24"/>
          <w:szCs w:val="24"/>
        </w:rPr>
      </w:pPr>
      <w:r w:rsidRPr="00BE17DD">
        <w:rPr>
          <w:rFonts w:ascii="Times New Roman" w:hAnsi="Times New Roman"/>
          <w:sz w:val="24"/>
          <w:szCs w:val="24"/>
        </w:rPr>
        <w:t>Таблице 4</w:t>
      </w:r>
      <w:r w:rsidR="00470D2F" w:rsidRPr="00BE17DD">
        <w:rPr>
          <w:rFonts w:ascii="Times New Roman" w:hAnsi="Times New Roman"/>
          <w:sz w:val="24"/>
          <w:szCs w:val="24"/>
        </w:rPr>
        <w:t xml:space="preserve"> - </w:t>
      </w:r>
      <w:r w:rsidR="00470D2F" w:rsidRPr="00BE17DD">
        <w:rPr>
          <w:rFonts w:ascii="Times New Roman" w:eastAsiaTheme="minorEastAsia" w:hAnsi="Times New Roman"/>
          <w:sz w:val="24"/>
          <w:szCs w:val="24"/>
        </w:rPr>
        <w:t xml:space="preserve">Результаты </w:t>
      </w:r>
      <w:r w:rsidR="00470D2F" w:rsidRPr="00BE17DD">
        <w:rPr>
          <w:rFonts w:ascii="Times New Roman" w:hAnsi="Times New Roman"/>
          <w:sz w:val="24"/>
          <w:szCs w:val="24"/>
        </w:rPr>
        <w:t>расчета существенности различий для светотехнических приборов при росте диаметра стебля</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85"/>
        <w:gridCol w:w="1426"/>
        <w:gridCol w:w="1202"/>
        <w:gridCol w:w="2311"/>
      </w:tblGrid>
      <w:tr w:rsidR="00BE17DD" w:rsidRPr="00BE17DD" w:rsidTr="005F347C">
        <w:trPr>
          <w:trHeight w:val="300"/>
        </w:trPr>
        <w:tc>
          <w:tcPr>
            <w:tcW w:w="9209" w:type="dxa"/>
            <w:gridSpan w:val="4"/>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Сравнение значимости различий светотехнических приборов при росте диаметра стебля</w:t>
            </w:r>
          </w:p>
        </w:tc>
      </w:tr>
      <w:tr w:rsidR="00BE17DD" w:rsidRPr="00BE17DD" w:rsidTr="005F347C">
        <w:trPr>
          <w:trHeight w:val="300"/>
        </w:trPr>
        <w:tc>
          <w:tcPr>
            <w:tcW w:w="4285" w:type="dxa"/>
            <w:shd w:val="clear" w:color="auto" w:fill="auto"/>
            <w:noWrap/>
            <w:vAlign w:val="bottom"/>
            <w:hideMark/>
          </w:tcPr>
          <w:p w:rsidR="00A34299" w:rsidRPr="00BE17DD" w:rsidRDefault="00A34299" w:rsidP="005F347C">
            <w:pPr>
              <w:spacing w:after="0" w:line="240" w:lineRule="auto"/>
              <w:rPr>
                <w:rFonts w:ascii="Times New Roman" w:hAnsi="Times New Roman"/>
              </w:rPr>
            </w:pPr>
            <w:r w:rsidRPr="00BE17DD">
              <w:rPr>
                <w:rFonts w:ascii="Times New Roman" w:hAnsi="Times New Roman"/>
              </w:rPr>
              <w:t>Сравниваемые светотехнические приборы</w:t>
            </w:r>
          </w:p>
        </w:tc>
        <w:tc>
          <w:tcPr>
            <w:tcW w:w="1411" w:type="dxa"/>
            <w:shd w:val="clear" w:color="auto" w:fill="auto"/>
            <w:noWrap/>
            <w:vAlign w:val="bottom"/>
            <w:hideMark/>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Критерий t фактический</w:t>
            </w:r>
          </w:p>
        </w:tc>
        <w:tc>
          <w:tcPr>
            <w:tcW w:w="1202" w:type="dxa"/>
            <w:shd w:val="clear" w:color="auto" w:fill="auto"/>
            <w:noWrap/>
            <w:vAlign w:val="bottom"/>
            <w:hideMark/>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lang w:val="en-US"/>
              </w:rPr>
              <w:t>t</w:t>
            </w:r>
            <w:r w:rsidRPr="00BE17DD">
              <w:rPr>
                <w:rFonts w:ascii="Times New Roman" w:hAnsi="Times New Roman"/>
              </w:rPr>
              <w:t xml:space="preserve"> табличное</w:t>
            </w:r>
          </w:p>
        </w:tc>
        <w:tc>
          <w:tcPr>
            <w:tcW w:w="2311" w:type="dxa"/>
            <w:shd w:val="clear" w:color="auto" w:fill="auto"/>
            <w:noWrap/>
            <w:vAlign w:val="bottom"/>
            <w:hideMark/>
          </w:tcPr>
          <w:p w:rsidR="00A34299" w:rsidRPr="00BE17DD" w:rsidRDefault="00A34299" w:rsidP="00A8627B">
            <w:pPr>
              <w:spacing w:after="0" w:line="240" w:lineRule="auto"/>
              <w:rPr>
                <w:rFonts w:ascii="Times New Roman" w:hAnsi="Times New Roman"/>
              </w:rPr>
            </w:pPr>
            <w:r w:rsidRPr="00BE17DD">
              <w:rPr>
                <w:rFonts w:ascii="Times New Roman" w:hAnsi="Times New Roman"/>
              </w:rPr>
              <w:t>Результат сравнения</w:t>
            </w:r>
          </w:p>
        </w:tc>
      </w:tr>
      <w:tr w:rsidR="00BE17DD" w:rsidRPr="00BE17DD" w:rsidTr="005F347C">
        <w:trPr>
          <w:trHeight w:val="300"/>
        </w:trPr>
        <w:tc>
          <w:tcPr>
            <w:tcW w:w="4285"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ДНАТ и СДО1</w:t>
            </w:r>
          </w:p>
        </w:tc>
        <w:tc>
          <w:tcPr>
            <w:tcW w:w="1411"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4,22</w:t>
            </w:r>
          </w:p>
        </w:tc>
        <w:tc>
          <w:tcPr>
            <w:tcW w:w="1202"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2,06</w:t>
            </w:r>
          </w:p>
        </w:tc>
        <w:tc>
          <w:tcPr>
            <w:tcW w:w="2311" w:type="dxa"/>
            <w:shd w:val="clear" w:color="auto" w:fill="auto"/>
            <w:noWrap/>
            <w:vAlign w:val="bottom"/>
          </w:tcPr>
          <w:p w:rsidR="00A34299" w:rsidRPr="00BE17DD" w:rsidRDefault="00A34299" w:rsidP="00A8627B">
            <w:pPr>
              <w:spacing w:after="0" w:line="240" w:lineRule="auto"/>
              <w:rPr>
                <w:rFonts w:ascii="Times New Roman" w:hAnsi="Times New Roman"/>
              </w:rPr>
            </w:pPr>
            <w:r w:rsidRPr="00BE17DD">
              <w:rPr>
                <w:rFonts w:ascii="Times New Roman" w:hAnsi="Times New Roman"/>
              </w:rPr>
              <w:t>Различие значимо</w:t>
            </w:r>
          </w:p>
        </w:tc>
      </w:tr>
      <w:tr w:rsidR="00BE17DD" w:rsidRPr="00BE17DD" w:rsidTr="005F347C">
        <w:trPr>
          <w:trHeight w:val="300"/>
        </w:trPr>
        <w:tc>
          <w:tcPr>
            <w:tcW w:w="4285"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ДНАТ и СДО2</w:t>
            </w:r>
          </w:p>
        </w:tc>
        <w:tc>
          <w:tcPr>
            <w:tcW w:w="1411"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6,69</w:t>
            </w:r>
          </w:p>
        </w:tc>
        <w:tc>
          <w:tcPr>
            <w:tcW w:w="1202"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lang w:val="en-US"/>
              </w:rPr>
              <w:t>2.06</w:t>
            </w:r>
          </w:p>
        </w:tc>
        <w:tc>
          <w:tcPr>
            <w:tcW w:w="2311" w:type="dxa"/>
            <w:shd w:val="clear" w:color="auto" w:fill="auto"/>
            <w:noWrap/>
            <w:vAlign w:val="bottom"/>
          </w:tcPr>
          <w:p w:rsidR="00A34299" w:rsidRPr="00BE17DD" w:rsidRDefault="00A34299" w:rsidP="00A8627B">
            <w:pPr>
              <w:spacing w:after="0" w:line="240" w:lineRule="auto"/>
              <w:rPr>
                <w:rFonts w:ascii="Times New Roman" w:hAnsi="Times New Roman"/>
              </w:rPr>
            </w:pPr>
            <w:r w:rsidRPr="00BE17DD">
              <w:rPr>
                <w:rFonts w:ascii="Times New Roman" w:hAnsi="Times New Roman"/>
              </w:rPr>
              <w:t>Различие значимо</w:t>
            </w:r>
          </w:p>
        </w:tc>
      </w:tr>
      <w:tr w:rsidR="00BE17DD" w:rsidRPr="00BE17DD" w:rsidTr="005F347C">
        <w:trPr>
          <w:trHeight w:val="300"/>
        </w:trPr>
        <w:tc>
          <w:tcPr>
            <w:tcW w:w="4285" w:type="dxa"/>
            <w:shd w:val="clear" w:color="auto" w:fill="auto"/>
            <w:noWrap/>
            <w:vAlign w:val="bottom"/>
            <w:hideMark/>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СДО1 и СДО2</w:t>
            </w:r>
          </w:p>
        </w:tc>
        <w:tc>
          <w:tcPr>
            <w:tcW w:w="1411" w:type="dxa"/>
            <w:shd w:val="clear" w:color="auto" w:fill="auto"/>
            <w:noWrap/>
            <w:vAlign w:val="bottom"/>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1,24</w:t>
            </w:r>
          </w:p>
        </w:tc>
        <w:tc>
          <w:tcPr>
            <w:tcW w:w="1202" w:type="dxa"/>
            <w:shd w:val="clear" w:color="auto" w:fill="auto"/>
            <w:noWrap/>
            <w:vAlign w:val="bottom"/>
            <w:hideMark/>
          </w:tcPr>
          <w:p w:rsidR="00A34299" w:rsidRPr="00BE17DD" w:rsidRDefault="00A34299" w:rsidP="005F347C">
            <w:pPr>
              <w:spacing w:after="0" w:line="240" w:lineRule="auto"/>
              <w:jc w:val="center"/>
              <w:rPr>
                <w:rFonts w:ascii="Times New Roman" w:hAnsi="Times New Roman"/>
              </w:rPr>
            </w:pPr>
            <w:r w:rsidRPr="00BE17DD">
              <w:rPr>
                <w:rFonts w:ascii="Times New Roman" w:hAnsi="Times New Roman"/>
              </w:rPr>
              <w:t>2,06</w:t>
            </w:r>
          </w:p>
        </w:tc>
        <w:tc>
          <w:tcPr>
            <w:tcW w:w="2311" w:type="dxa"/>
            <w:shd w:val="clear" w:color="auto" w:fill="auto"/>
            <w:noWrap/>
            <w:vAlign w:val="bottom"/>
            <w:hideMark/>
          </w:tcPr>
          <w:p w:rsidR="00A34299" w:rsidRPr="00BE17DD" w:rsidRDefault="00A34299" w:rsidP="00A8627B">
            <w:pPr>
              <w:spacing w:after="0" w:line="240" w:lineRule="auto"/>
              <w:rPr>
                <w:rFonts w:ascii="Times New Roman" w:hAnsi="Times New Roman"/>
              </w:rPr>
            </w:pPr>
            <w:r w:rsidRPr="00BE17DD">
              <w:rPr>
                <w:rFonts w:ascii="Times New Roman" w:hAnsi="Times New Roman"/>
              </w:rPr>
              <w:t>Различие не значимо</w:t>
            </w:r>
          </w:p>
        </w:tc>
      </w:tr>
    </w:tbl>
    <w:p w:rsidR="00470D2F" w:rsidRPr="00BE17DD" w:rsidRDefault="00E900D7" w:rsidP="00E900D7">
      <w:pPr>
        <w:spacing w:after="0" w:line="360" w:lineRule="auto"/>
        <w:jc w:val="both"/>
        <w:rPr>
          <w:rFonts w:ascii="Times New Roman" w:hAnsi="Times New Roman"/>
          <w:sz w:val="24"/>
          <w:szCs w:val="24"/>
        </w:rPr>
      </w:pPr>
      <w:r w:rsidRPr="00BE17DD">
        <w:rPr>
          <w:rFonts w:ascii="Times New Roman" w:hAnsi="Times New Roman"/>
          <w:sz w:val="24"/>
          <w:szCs w:val="24"/>
        </w:rPr>
        <w:tab/>
      </w:r>
    </w:p>
    <w:p w:rsidR="00E900D7" w:rsidRPr="00BE17DD" w:rsidRDefault="00E900D7" w:rsidP="005768AD">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Одним из активных органов растения является </w:t>
      </w:r>
      <w:r w:rsidRPr="00BE17DD">
        <w:rPr>
          <w:rFonts w:ascii="Times New Roman" w:hAnsi="Times New Roman"/>
          <w:i/>
          <w:sz w:val="24"/>
          <w:szCs w:val="24"/>
        </w:rPr>
        <w:t>лист.</w:t>
      </w:r>
      <w:r w:rsidRPr="00BE17DD">
        <w:rPr>
          <w:rFonts w:ascii="Times New Roman" w:hAnsi="Times New Roman"/>
          <w:sz w:val="24"/>
          <w:szCs w:val="24"/>
        </w:rPr>
        <w:t xml:space="preserve"> Он синтезирует в процессе фотосинтеза органические вещества, которые участвуют в прорастании растения и во всех химических </w:t>
      </w:r>
      <w:r w:rsidR="006B4352" w:rsidRPr="00BE17DD">
        <w:rPr>
          <w:rFonts w:ascii="Times New Roman" w:hAnsi="Times New Roman"/>
          <w:sz w:val="24"/>
          <w:szCs w:val="24"/>
        </w:rPr>
        <w:t>превращениях [</w:t>
      </w:r>
      <w:r w:rsidRPr="00BE17DD">
        <w:rPr>
          <w:rFonts w:ascii="Times New Roman" w:hAnsi="Times New Roman"/>
          <w:sz w:val="24"/>
          <w:szCs w:val="24"/>
          <w:lang w:val="kk-KZ"/>
        </w:rPr>
        <w:t>24</w:t>
      </w:r>
      <w:r w:rsidRPr="00BE17DD">
        <w:rPr>
          <w:rFonts w:ascii="Times New Roman" w:hAnsi="Times New Roman"/>
          <w:sz w:val="24"/>
          <w:szCs w:val="24"/>
        </w:rPr>
        <w:t>].</w:t>
      </w:r>
    </w:p>
    <w:p w:rsidR="00E900D7" w:rsidRPr="00BE17DD" w:rsidRDefault="003B1508" w:rsidP="005768AD">
      <w:pPr>
        <w:spacing w:after="0" w:line="360" w:lineRule="auto"/>
        <w:ind w:firstLine="709"/>
        <w:jc w:val="both"/>
        <w:rPr>
          <w:rFonts w:ascii="Times New Roman" w:hAnsi="Times New Roman"/>
          <w:spacing w:val="-2"/>
          <w:sz w:val="24"/>
          <w:szCs w:val="24"/>
        </w:rPr>
      </w:pPr>
      <w:r w:rsidRPr="00BE17DD">
        <w:rPr>
          <w:rFonts w:ascii="Times New Roman" w:hAnsi="Times New Roman"/>
          <w:sz w:val="24"/>
          <w:szCs w:val="24"/>
          <w:shd w:val="clear" w:color="auto" w:fill="FFFFFF"/>
        </w:rPr>
        <w:t>По нашим наблюдениям п</w:t>
      </w:r>
      <w:r w:rsidR="00E900D7" w:rsidRPr="00BE17DD">
        <w:rPr>
          <w:rFonts w:ascii="Times New Roman" w:hAnsi="Times New Roman"/>
          <w:sz w:val="24"/>
          <w:szCs w:val="24"/>
          <w:shd w:val="clear" w:color="auto" w:fill="FFFFFF"/>
        </w:rPr>
        <w:t xml:space="preserve">ервые и вторые настоящие листья </w:t>
      </w:r>
      <w:r w:rsidR="006B4352" w:rsidRPr="00BE17DD">
        <w:rPr>
          <w:rFonts w:ascii="Times New Roman" w:hAnsi="Times New Roman"/>
          <w:sz w:val="24"/>
          <w:szCs w:val="24"/>
          <w:shd w:val="clear" w:color="auto" w:fill="FFFFFF"/>
        </w:rPr>
        <w:t>появились на</w:t>
      </w:r>
      <w:r w:rsidR="00E900D7" w:rsidRPr="00BE17DD">
        <w:rPr>
          <w:rFonts w:ascii="Times New Roman" w:hAnsi="Times New Roman"/>
          <w:sz w:val="24"/>
          <w:szCs w:val="24"/>
          <w:shd w:val="clear" w:color="auto" w:fill="FFFFFF"/>
        </w:rPr>
        <w:t xml:space="preserve"> 8 сутки после появления всходов. </w:t>
      </w:r>
      <w:r w:rsidR="00E900D7" w:rsidRPr="00BE17DD">
        <w:rPr>
          <w:rFonts w:ascii="Times New Roman" w:hAnsi="Times New Roman"/>
          <w:i/>
          <w:sz w:val="28"/>
          <w:szCs w:val="28"/>
        </w:rPr>
        <w:tab/>
      </w:r>
      <w:r w:rsidR="00E900D7" w:rsidRPr="00913F08">
        <w:rPr>
          <w:rFonts w:ascii="Times New Roman" w:hAnsi="Times New Roman"/>
          <w:iCs/>
          <w:spacing w:val="-2"/>
          <w:sz w:val="24"/>
          <w:szCs w:val="24"/>
        </w:rPr>
        <w:t>Дата появления последующих</w:t>
      </w:r>
      <w:r w:rsidR="00E900D7" w:rsidRPr="00BE17DD">
        <w:rPr>
          <w:rFonts w:ascii="Times New Roman" w:hAnsi="Times New Roman"/>
          <w:spacing w:val="-2"/>
          <w:sz w:val="24"/>
          <w:szCs w:val="24"/>
        </w:rPr>
        <w:t xml:space="preserve"> с 3 до 8 настоящих листьев зафиксированы в среднем </w:t>
      </w:r>
      <w:r w:rsidR="006B4352" w:rsidRPr="00BE17DD">
        <w:rPr>
          <w:rFonts w:ascii="Times New Roman" w:hAnsi="Times New Roman"/>
          <w:spacing w:val="-2"/>
          <w:sz w:val="24"/>
          <w:szCs w:val="24"/>
        </w:rPr>
        <w:t>через от</w:t>
      </w:r>
      <w:r w:rsidR="00E900D7" w:rsidRPr="00BE17DD">
        <w:rPr>
          <w:rFonts w:ascii="Times New Roman" w:hAnsi="Times New Roman"/>
          <w:spacing w:val="-2"/>
          <w:sz w:val="24"/>
          <w:szCs w:val="24"/>
        </w:rPr>
        <w:t xml:space="preserve"> 6,1 до 3,0 суток </w:t>
      </w:r>
      <w:r w:rsidR="00E900D7" w:rsidRPr="00BE17DD">
        <w:rPr>
          <w:rFonts w:ascii="Times New Roman" w:hAnsi="Times New Roman"/>
          <w:sz w:val="24"/>
          <w:szCs w:val="24"/>
        </w:rPr>
        <w:t>во</w:t>
      </w:r>
      <w:r w:rsidR="004D53D3" w:rsidRPr="00BE17DD">
        <w:rPr>
          <w:rFonts w:ascii="Times New Roman" w:hAnsi="Times New Roman"/>
          <w:sz w:val="24"/>
          <w:szCs w:val="24"/>
        </w:rPr>
        <w:t xml:space="preserve"> всех вариантах опыта (таблица 2</w:t>
      </w:r>
      <w:r w:rsidR="00E900D7" w:rsidRPr="00BE17DD">
        <w:rPr>
          <w:rFonts w:ascii="Times New Roman" w:hAnsi="Times New Roman"/>
          <w:sz w:val="24"/>
          <w:szCs w:val="24"/>
        </w:rPr>
        <w:t>)</w:t>
      </w:r>
      <w:r w:rsidR="00E900D7" w:rsidRPr="00BE17DD">
        <w:rPr>
          <w:rFonts w:ascii="Times New Roman" w:hAnsi="Times New Roman"/>
          <w:spacing w:val="-2"/>
          <w:sz w:val="24"/>
          <w:szCs w:val="24"/>
        </w:rPr>
        <w:t>.</w:t>
      </w:r>
    </w:p>
    <w:p w:rsidR="003B1508" w:rsidRPr="00BE17DD" w:rsidRDefault="003B1508" w:rsidP="005768AD">
      <w:pPr>
        <w:spacing w:after="0" w:line="360" w:lineRule="auto"/>
        <w:ind w:firstLine="709"/>
        <w:jc w:val="both"/>
        <w:rPr>
          <w:rFonts w:ascii="Times New Roman" w:hAnsi="Times New Roman"/>
          <w:spacing w:val="-2"/>
          <w:sz w:val="24"/>
          <w:szCs w:val="24"/>
        </w:rPr>
      </w:pPr>
      <w:r w:rsidRPr="00BE17DD">
        <w:rPr>
          <w:rFonts w:ascii="Times New Roman" w:hAnsi="Times New Roman"/>
          <w:spacing w:val="-2"/>
          <w:sz w:val="24"/>
          <w:szCs w:val="24"/>
        </w:rPr>
        <w:t>Результаты определения площади листа рассады томата в период роста через кажды</w:t>
      </w:r>
      <w:r w:rsidR="004D53D3" w:rsidRPr="00BE17DD">
        <w:rPr>
          <w:rFonts w:ascii="Times New Roman" w:hAnsi="Times New Roman"/>
          <w:spacing w:val="-2"/>
          <w:sz w:val="24"/>
          <w:szCs w:val="24"/>
        </w:rPr>
        <w:t>е 7 дней отражены на рисунке 8.</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BE17DD" w:rsidRPr="00BE17DD" w:rsidTr="003B1508">
        <w:tc>
          <w:tcPr>
            <w:tcW w:w="9570" w:type="dxa"/>
          </w:tcPr>
          <w:p w:rsidR="003B1508" w:rsidRPr="00BE17DD" w:rsidRDefault="003B1508" w:rsidP="003B1508">
            <w:pPr>
              <w:spacing w:after="0" w:line="360" w:lineRule="auto"/>
              <w:jc w:val="center"/>
              <w:rPr>
                <w:rFonts w:ascii="Times New Roman" w:hAnsi="Times New Roman"/>
                <w:spacing w:val="-2"/>
                <w:sz w:val="24"/>
                <w:szCs w:val="24"/>
              </w:rPr>
            </w:pPr>
            <w:r w:rsidRPr="00BE17DD">
              <w:rPr>
                <w:rFonts w:ascii="Times New Roman" w:hAnsi="Times New Roman"/>
                <w:noProof/>
                <w:spacing w:val="-2"/>
                <w:sz w:val="24"/>
                <w:szCs w:val="24"/>
              </w:rPr>
              <w:drawing>
                <wp:inline distT="0" distB="0" distL="0" distR="0">
                  <wp:extent cx="3638550" cy="2139351"/>
                  <wp:effectExtent l="19050" t="0" r="19050" b="0"/>
                  <wp:docPr id="27"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3B1508" w:rsidRPr="00BE17DD" w:rsidTr="003B1508">
        <w:tc>
          <w:tcPr>
            <w:tcW w:w="9570" w:type="dxa"/>
          </w:tcPr>
          <w:p w:rsidR="003B1508" w:rsidRPr="00BE17DD" w:rsidRDefault="004D53D3" w:rsidP="00A3437E">
            <w:pPr>
              <w:spacing w:after="0" w:line="360" w:lineRule="auto"/>
              <w:jc w:val="center"/>
              <w:rPr>
                <w:rFonts w:ascii="Times New Roman" w:hAnsi="Times New Roman"/>
                <w:spacing w:val="-2"/>
                <w:sz w:val="24"/>
                <w:szCs w:val="24"/>
              </w:rPr>
            </w:pPr>
            <w:r w:rsidRPr="00BE17DD">
              <w:rPr>
                <w:rFonts w:ascii="Times New Roman" w:hAnsi="Times New Roman"/>
                <w:spacing w:val="-2"/>
                <w:sz w:val="24"/>
                <w:szCs w:val="24"/>
              </w:rPr>
              <w:t>Рисунок 8</w:t>
            </w:r>
            <w:r w:rsidR="00A067E0" w:rsidRPr="00BE17DD">
              <w:rPr>
                <w:rFonts w:ascii="Times New Roman" w:hAnsi="Times New Roman"/>
                <w:spacing w:val="-2"/>
                <w:sz w:val="24"/>
                <w:szCs w:val="24"/>
              </w:rPr>
              <w:t xml:space="preserve"> - Влияние светодиодного облучения на площадь листа томата, см</w:t>
            </w:r>
            <w:r w:rsidR="00A067E0" w:rsidRPr="00BE17DD">
              <w:rPr>
                <w:rFonts w:ascii="Times New Roman" w:hAnsi="Times New Roman"/>
                <w:spacing w:val="-2"/>
                <w:sz w:val="24"/>
                <w:szCs w:val="24"/>
                <w:vertAlign w:val="superscript"/>
              </w:rPr>
              <w:t>2</w:t>
            </w:r>
            <w:r w:rsidR="00A067E0" w:rsidRPr="00BE17DD">
              <w:rPr>
                <w:rFonts w:ascii="Times New Roman" w:hAnsi="Times New Roman"/>
                <w:spacing w:val="-2"/>
                <w:sz w:val="24"/>
                <w:szCs w:val="24"/>
              </w:rPr>
              <w:t>.</w:t>
            </w:r>
          </w:p>
        </w:tc>
      </w:tr>
    </w:tbl>
    <w:p w:rsidR="003B1508" w:rsidRPr="00BE17DD" w:rsidRDefault="003B1508" w:rsidP="00E900D7">
      <w:pPr>
        <w:spacing w:after="0" w:line="360" w:lineRule="auto"/>
        <w:jc w:val="both"/>
        <w:rPr>
          <w:rFonts w:ascii="Times New Roman" w:hAnsi="Times New Roman"/>
          <w:spacing w:val="-2"/>
          <w:sz w:val="24"/>
          <w:szCs w:val="24"/>
        </w:rPr>
      </w:pPr>
    </w:p>
    <w:p w:rsidR="00A3437E" w:rsidRDefault="00E2739D" w:rsidP="005768AD">
      <w:pPr>
        <w:spacing w:after="0" w:line="360" w:lineRule="auto"/>
        <w:ind w:firstLine="709"/>
        <w:jc w:val="both"/>
        <w:rPr>
          <w:rFonts w:ascii="Times New Roman" w:hAnsi="Times New Roman"/>
          <w:spacing w:val="-2"/>
          <w:sz w:val="24"/>
          <w:szCs w:val="24"/>
        </w:rPr>
      </w:pPr>
      <w:r w:rsidRPr="00BE17DD">
        <w:rPr>
          <w:rFonts w:ascii="Times New Roman" w:hAnsi="Times New Roman"/>
          <w:spacing w:val="-2"/>
          <w:sz w:val="24"/>
          <w:szCs w:val="24"/>
        </w:rPr>
        <w:lastRenderedPageBreak/>
        <w:t>Для проведения эксперимента были отобраны 12 суточные сеянцы с одинаковыми площадями листа в среднем 5,73 см</w:t>
      </w:r>
      <w:r w:rsidRPr="00BE17DD">
        <w:rPr>
          <w:rFonts w:ascii="Times New Roman" w:hAnsi="Times New Roman"/>
          <w:spacing w:val="-2"/>
          <w:sz w:val="24"/>
          <w:szCs w:val="24"/>
          <w:vertAlign w:val="superscript"/>
        </w:rPr>
        <w:t>2</w:t>
      </w:r>
      <w:r w:rsidRPr="00BE17DD">
        <w:rPr>
          <w:rFonts w:ascii="Times New Roman" w:hAnsi="Times New Roman"/>
          <w:spacing w:val="-2"/>
          <w:sz w:val="24"/>
          <w:szCs w:val="24"/>
        </w:rPr>
        <w:t xml:space="preserve">.  </w:t>
      </w:r>
      <w:r w:rsidR="00177792" w:rsidRPr="00BE17DD">
        <w:rPr>
          <w:rFonts w:ascii="Times New Roman" w:hAnsi="Times New Roman"/>
          <w:spacing w:val="-2"/>
          <w:sz w:val="24"/>
          <w:szCs w:val="24"/>
        </w:rPr>
        <w:t xml:space="preserve">Активный рост площади листа во всех вариантах опыта </w:t>
      </w:r>
      <w:r w:rsidR="006B4352" w:rsidRPr="00BE17DD">
        <w:rPr>
          <w:rFonts w:ascii="Times New Roman" w:hAnsi="Times New Roman"/>
          <w:spacing w:val="-2"/>
          <w:sz w:val="24"/>
          <w:szCs w:val="24"/>
        </w:rPr>
        <w:t>наблюдался только</w:t>
      </w:r>
      <w:r w:rsidR="00177792" w:rsidRPr="00BE17DD">
        <w:rPr>
          <w:rFonts w:ascii="Times New Roman" w:hAnsi="Times New Roman"/>
          <w:spacing w:val="-2"/>
          <w:sz w:val="24"/>
          <w:szCs w:val="24"/>
        </w:rPr>
        <w:t xml:space="preserve">с 26 </w:t>
      </w:r>
      <w:r w:rsidR="004B2848" w:rsidRPr="00BE17DD">
        <w:rPr>
          <w:rFonts w:ascii="Times New Roman" w:hAnsi="Times New Roman"/>
          <w:spacing w:val="-2"/>
          <w:sz w:val="24"/>
          <w:szCs w:val="24"/>
        </w:rPr>
        <w:t>по</w:t>
      </w:r>
      <w:r w:rsidR="00177792" w:rsidRPr="00BE17DD">
        <w:rPr>
          <w:rFonts w:ascii="Times New Roman" w:hAnsi="Times New Roman"/>
          <w:spacing w:val="-2"/>
          <w:sz w:val="24"/>
          <w:szCs w:val="24"/>
        </w:rPr>
        <w:t xml:space="preserve"> 33 суток.  </w:t>
      </w:r>
      <w:r w:rsidR="004B2848" w:rsidRPr="00BE17DD">
        <w:rPr>
          <w:rFonts w:ascii="Times New Roman" w:hAnsi="Times New Roman"/>
          <w:spacing w:val="-2"/>
          <w:sz w:val="24"/>
          <w:szCs w:val="24"/>
        </w:rPr>
        <w:t xml:space="preserve">Максимальный результат по площади листа на выходе в готовую продукцию рассады имели растения облученные под СДО1 и СДО 2 в </w:t>
      </w:r>
      <w:r w:rsidR="006B4352" w:rsidRPr="00BE17DD">
        <w:rPr>
          <w:rFonts w:ascii="Times New Roman" w:hAnsi="Times New Roman"/>
          <w:spacing w:val="-2"/>
          <w:sz w:val="24"/>
          <w:szCs w:val="24"/>
        </w:rPr>
        <w:t>среднем 141</w:t>
      </w:r>
      <w:r w:rsidR="004B2848" w:rsidRPr="00BE17DD">
        <w:rPr>
          <w:rFonts w:ascii="Times New Roman" w:hAnsi="Times New Roman"/>
          <w:spacing w:val="-2"/>
          <w:sz w:val="24"/>
          <w:szCs w:val="24"/>
        </w:rPr>
        <w:t xml:space="preserve">,34 и 163,38 см </w:t>
      </w:r>
      <w:r w:rsidR="004B2848" w:rsidRPr="00BE17DD">
        <w:rPr>
          <w:rFonts w:ascii="Times New Roman" w:hAnsi="Times New Roman"/>
          <w:spacing w:val="-2"/>
          <w:sz w:val="24"/>
          <w:szCs w:val="24"/>
          <w:vertAlign w:val="superscript"/>
        </w:rPr>
        <w:t>2</w:t>
      </w:r>
      <w:r w:rsidR="004B2848" w:rsidRPr="00BE17DD">
        <w:rPr>
          <w:rFonts w:ascii="Times New Roman" w:hAnsi="Times New Roman"/>
          <w:spacing w:val="-2"/>
          <w:sz w:val="24"/>
          <w:szCs w:val="24"/>
        </w:rPr>
        <w:t xml:space="preserve"> по сравнению с контрольным вариантом, где этот показатель листа достигал всего 121,26 см</w:t>
      </w:r>
      <w:r w:rsidR="006B4352" w:rsidRPr="00BE17DD">
        <w:rPr>
          <w:rFonts w:ascii="Times New Roman" w:hAnsi="Times New Roman"/>
          <w:spacing w:val="-2"/>
          <w:sz w:val="24"/>
          <w:szCs w:val="24"/>
          <w:vertAlign w:val="superscript"/>
        </w:rPr>
        <w:t>2,</w:t>
      </w:r>
      <w:r w:rsidR="004B2848" w:rsidRPr="00BE17DD">
        <w:rPr>
          <w:rFonts w:ascii="Times New Roman" w:hAnsi="Times New Roman"/>
          <w:spacing w:val="-2"/>
          <w:sz w:val="24"/>
          <w:szCs w:val="24"/>
        </w:rPr>
        <w:t xml:space="preserve"> т.е. </w:t>
      </w:r>
      <w:r w:rsidR="006B4352" w:rsidRPr="00BE17DD">
        <w:rPr>
          <w:rFonts w:ascii="Times New Roman" w:hAnsi="Times New Roman"/>
          <w:spacing w:val="-2"/>
          <w:sz w:val="24"/>
          <w:szCs w:val="24"/>
        </w:rPr>
        <w:t>меньше на</w:t>
      </w:r>
      <w:r w:rsidR="004B2848" w:rsidRPr="00BE17DD">
        <w:rPr>
          <w:rFonts w:ascii="Times New Roman" w:hAnsi="Times New Roman"/>
          <w:spacing w:val="-2"/>
          <w:sz w:val="24"/>
          <w:szCs w:val="24"/>
        </w:rPr>
        <w:t xml:space="preserve"> 20,08 и 42,12 см</w:t>
      </w:r>
      <w:r w:rsidR="004B2848" w:rsidRPr="00BE17DD">
        <w:rPr>
          <w:rFonts w:ascii="Times New Roman" w:hAnsi="Times New Roman"/>
          <w:spacing w:val="-2"/>
          <w:sz w:val="24"/>
          <w:szCs w:val="24"/>
          <w:vertAlign w:val="superscript"/>
        </w:rPr>
        <w:t xml:space="preserve">2 </w:t>
      </w:r>
      <w:r w:rsidR="004B2848" w:rsidRPr="00BE17DD">
        <w:rPr>
          <w:rFonts w:ascii="Times New Roman" w:hAnsi="Times New Roman"/>
          <w:spacing w:val="-2"/>
          <w:sz w:val="24"/>
          <w:szCs w:val="24"/>
        </w:rPr>
        <w:t xml:space="preserve">соответсвенно. Можно предположить, что светодиодное облучение положительно повлияло на интенсивность </w:t>
      </w:r>
      <w:r w:rsidR="00A067E0" w:rsidRPr="00BE17DD">
        <w:rPr>
          <w:rFonts w:ascii="Times New Roman" w:hAnsi="Times New Roman"/>
          <w:spacing w:val="-2"/>
          <w:sz w:val="24"/>
          <w:szCs w:val="24"/>
        </w:rPr>
        <w:t xml:space="preserve">прохождения </w:t>
      </w:r>
      <w:r w:rsidR="004B2848" w:rsidRPr="00BE17DD">
        <w:rPr>
          <w:rFonts w:ascii="Times New Roman" w:hAnsi="Times New Roman"/>
          <w:spacing w:val="-2"/>
          <w:sz w:val="24"/>
          <w:szCs w:val="24"/>
        </w:rPr>
        <w:t>фотоситетичес</w:t>
      </w:r>
      <w:r w:rsidR="00A067E0" w:rsidRPr="00BE17DD">
        <w:rPr>
          <w:rFonts w:ascii="Times New Roman" w:hAnsi="Times New Roman"/>
          <w:spacing w:val="-2"/>
          <w:sz w:val="24"/>
          <w:szCs w:val="24"/>
        </w:rPr>
        <w:t xml:space="preserve">ких процессов в листьях томата. Данное явление представляет большой интерес в поисках физиологического объяснения влияние светодиодного </w:t>
      </w:r>
      <w:r w:rsidR="006B4352" w:rsidRPr="00BE17DD">
        <w:rPr>
          <w:rFonts w:ascii="Times New Roman" w:hAnsi="Times New Roman"/>
          <w:spacing w:val="-2"/>
          <w:sz w:val="24"/>
          <w:szCs w:val="24"/>
        </w:rPr>
        <w:t>облучения на</w:t>
      </w:r>
      <w:r w:rsidR="00A067E0" w:rsidRPr="00BE17DD">
        <w:rPr>
          <w:rFonts w:ascii="Times New Roman" w:hAnsi="Times New Roman"/>
          <w:spacing w:val="-2"/>
          <w:sz w:val="24"/>
          <w:szCs w:val="24"/>
        </w:rPr>
        <w:t xml:space="preserve"> рост и развитие растений, которое заслуживает дальнейшего углубленного изучения.   </w:t>
      </w:r>
    </w:p>
    <w:p w:rsidR="00080821" w:rsidRPr="00BE17DD" w:rsidRDefault="00080821" w:rsidP="005768AD">
      <w:pPr>
        <w:spacing w:after="0" w:line="360" w:lineRule="auto"/>
        <w:ind w:firstLine="709"/>
        <w:jc w:val="both"/>
        <w:rPr>
          <w:rFonts w:ascii="Times New Roman" w:hAnsi="Times New Roman"/>
          <w:spacing w:val="-2"/>
          <w:sz w:val="24"/>
          <w:szCs w:val="24"/>
        </w:rPr>
      </w:pPr>
    </w:p>
    <w:p w:rsidR="00850231" w:rsidRPr="00BE17DD" w:rsidRDefault="00850231" w:rsidP="005768AD">
      <w:pPr>
        <w:spacing w:after="0" w:line="360" w:lineRule="auto"/>
        <w:ind w:firstLine="709"/>
        <w:jc w:val="both"/>
        <w:rPr>
          <w:rFonts w:ascii="Times New Roman" w:hAnsi="Times New Roman"/>
          <w:b/>
          <w:spacing w:val="-2"/>
          <w:sz w:val="24"/>
          <w:szCs w:val="24"/>
        </w:rPr>
      </w:pPr>
      <w:r w:rsidRPr="00BE17DD">
        <w:rPr>
          <w:rFonts w:ascii="Times New Roman" w:hAnsi="Times New Roman"/>
          <w:b/>
          <w:sz w:val="24"/>
          <w:szCs w:val="24"/>
          <w:lang w:val="kk-KZ"/>
        </w:rPr>
        <w:t xml:space="preserve">3.2  </w:t>
      </w:r>
      <w:r w:rsidRPr="00BE17DD">
        <w:rPr>
          <w:rFonts w:ascii="Times New Roman" w:hAnsi="Times New Roman"/>
          <w:b/>
          <w:spacing w:val="-2"/>
          <w:sz w:val="24"/>
          <w:szCs w:val="24"/>
        </w:rPr>
        <w:t xml:space="preserve">Определение  </w:t>
      </w:r>
      <w:r w:rsidRPr="00BE17DD">
        <w:rPr>
          <w:rFonts w:ascii="Times New Roman" w:hAnsi="Times New Roman"/>
          <w:b/>
          <w:sz w:val="24"/>
          <w:szCs w:val="24"/>
        </w:rPr>
        <w:t>временного регламента</w:t>
      </w:r>
      <w:r w:rsidRPr="00BE17DD">
        <w:rPr>
          <w:rFonts w:ascii="Times New Roman" w:hAnsi="Times New Roman"/>
          <w:b/>
          <w:spacing w:val="-2"/>
          <w:sz w:val="24"/>
          <w:szCs w:val="24"/>
        </w:rPr>
        <w:t xml:space="preserve"> светодиодного облучения рассады томата в условиях Акмолинской области</w:t>
      </w:r>
    </w:p>
    <w:p w:rsidR="00850231" w:rsidRPr="00913F08" w:rsidRDefault="009F0786" w:rsidP="005768AD">
      <w:pPr>
        <w:pStyle w:val="ConsPlusCell"/>
        <w:spacing w:line="360" w:lineRule="auto"/>
        <w:ind w:left="20" w:right="75" w:firstLine="709"/>
        <w:jc w:val="both"/>
        <w:rPr>
          <w:bCs/>
          <w:iCs/>
          <w:spacing w:val="-2"/>
          <w:lang w:val="kk-KZ"/>
        </w:rPr>
      </w:pPr>
      <w:r w:rsidRPr="00913F08">
        <w:rPr>
          <w:bCs/>
          <w:iCs/>
          <w:spacing w:val="-2"/>
          <w:lang w:val="kk-KZ"/>
        </w:rPr>
        <w:t xml:space="preserve">3.2.1 </w:t>
      </w:r>
      <w:r w:rsidR="00850231" w:rsidRPr="00913F08">
        <w:rPr>
          <w:bCs/>
          <w:iCs/>
          <w:spacing w:val="-2"/>
        </w:rPr>
        <w:t>Проведение замеров световой нагрузки по временному регламенту</w:t>
      </w:r>
    </w:p>
    <w:p w:rsidR="009F0786" w:rsidRPr="00BE17DD" w:rsidRDefault="009F0786" w:rsidP="005768AD">
      <w:pPr>
        <w:pStyle w:val="ConsPlusCell"/>
        <w:spacing w:line="360" w:lineRule="auto"/>
        <w:ind w:left="20" w:right="75" w:firstLine="709"/>
        <w:jc w:val="both"/>
        <w:rPr>
          <w:spacing w:val="-2"/>
          <w:lang w:val="kk-KZ"/>
        </w:rPr>
      </w:pPr>
      <w:r w:rsidRPr="00BE17DD">
        <w:rPr>
          <w:spacing w:val="-2"/>
          <w:lang w:val="kk-KZ"/>
        </w:rPr>
        <w:t>Проведены замеры световой нагрузки по трем вариантам эксперимента</w:t>
      </w:r>
      <w:r w:rsidR="0007182A" w:rsidRPr="00BE17DD">
        <w:rPr>
          <w:spacing w:val="-2"/>
          <w:lang w:val="kk-KZ"/>
        </w:rPr>
        <w:t xml:space="preserve">с помощью </w:t>
      </w:r>
      <w:r w:rsidR="0007182A" w:rsidRPr="00BE17DD">
        <w:t xml:space="preserve">портативного </w:t>
      </w:r>
      <w:r w:rsidR="0007182A" w:rsidRPr="00BE17DD">
        <w:rPr>
          <w:bCs/>
        </w:rPr>
        <w:t xml:space="preserve"> спектрометра</w:t>
      </w:r>
      <w:r w:rsidR="00BB0933" w:rsidRPr="00BE17DD">
        <w:rPr>
          <w:bCs/>
        </w:rPr>
        <w:t xml:space="preserve">  и люксметра </w:t>
      </w:r>
      <w:r w:rsidR="004D53D3" w:rsidRPr="00BE17DD">
        <w:rPr>
          <w:spacing w:val="-2"/>
          <w:lang w:val="kk-KZ"/>
        </w:rPr>
        <w:t>(таблица 5, рисунок 9</w:t>
      </w:r>
      <w:r w:rsidR="00DD140C" w:rsidRPr="00BE17DD">
        <w:rPr>
          <w:spacing w:val="-2"/>
          <w:lang w:val="kk-KZ"/>
        </w:rPr>
        <w:t>)</w:t>
      </w:r>
      <w:r w:rsidR="00BB0933" w:rsidRPr="00BE17DD">
        <w:rPr>
          <w:spacing w:val="-2"/>
          <w:lang w:val="kk-KZ"/>
        </w:rPr>
        <w:t>.</w:t>
      </w:r>
    </w:p>
    <w:p w:rsidR="00850231" w:rsidRPr="00BE17DD" w:rsidRDefault="004D53D3" w:rsidP="0007182A">
      <w:pPr>
        <w:spacing w:after="0" w:line="360" w:lineRule="auto"/>
        <w:jc w:val="both"/>
        <w:rPr>
          <w:rFonts w:ascii="Times New Roman" w:hAnsi="Times New Roman"/>
          <w:b/>
          <w:spacing w:val="-2"/>
          <w:sz w:val="24"/>
          <w:szCs w:val="24"/>
          <w:lang w:val="kk-KZ"/>
        </w:rPr>
      </w:pPr>
      <w:r w:rsidRPr="00BE17DD">
        <w:rPr>
          <w:rFonts w:ascii="Times New Roman" w:hAnsi="Times New Roman"/>
          <w:sz w:val="24"/>
          <w:szCs w:val="24"/>
          <w:lang w:val="kk-KZ"/>
        </w:rPr>
        <w:t>Таблица 5</w:t>
      </w:r>
      <w:r w:rsidR="0007182A" w:rsidRPr="00BE17DD">
        <w:rPr>
          <w:rFonts w:ascii="Times New Roman" w:hAnsi="Times New Roman"/>
          <w:sz w:val="24"/>
          <w:szCs w:val="24"/>
          <w:lang w:val="kk-KZ"/>
        </w:rPr>
        <w:t xml:space="preserve"> - Фактические данные плотности потока фотонов (ППФ), мкмоль/с*м2</w:t>
      </w:r>
    </w:p>
    <w:tbl>
      <w:tblPr>
        <w:tblStyle w:val="aff6"/>
        <w:tblW w:w="0" w:type="auto"/>
        <w:tblInd w:w="108" w:type="dxa"/>
        <w:tblLook w:val="04A0"/>
      </w:tblPr>
      <w:tblGrid>
        <w:gridCol w:w="993"/>
        <w:gridCol w:w="1845"/>
        <w:gridCol w:w="2549"/>
        <w:gridCol w:w="3969"/>
      </w:tblGrid>
      <w:tr w:rsidR="00BE17DD" w:rsidRPr="00BE17DD" w:rsidTr="00C92B30">
        <w:tc>
          <w:tcPr>
            <w:tcW w:w="993" w:type="dxa"/>
          </w:tcPr>
          <w:p w:rsidR="00593DFA" w:rsidRPr="00BE17DD" w:rsidRDefault="00593DFA" w:rsidP="005613FB">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п/п №</w:t>
            </w:r>
          </w:p>
        </w:tc>
        <w:tc>
          <w:tcPr>
            <w:tcW w:w="1845" w:type="dxa"/>
          </w:tcPr>
          <w:p w:rsidR="00EC22DB" w:rsidRPr="00BE17DD" w:rsidRDefault="00EC22DB" w:rsidP="00EC22DB">
            <w:pPr>
              <w:spacing w:after="0" w:line="240" w:lineRule="auto"/>
              <w:jc w:val="center"/>
              <w:rPr>
                <w:rFonts w:ascii="Times New Roman" w:hAnsi="Times New Roman"/>
                <w:sz w:val="24"/>
                <w:szCs w:val="24"/>
                <w:lang w:val="en-US" w:eastAsia="ko-KR"/>
              </w:rPr>
            </w:pPr>
            <w:r w:rsidRPr="00BE17DD">
              <w:rPr>
                <w:rFonts w:ascii="Times New Roman" w:hAnsi="Times New Roman"/>
                <w:lang w:val="kk-KZ"/>
              </w:rPr>
              <w:t>Варианты облучения</w:t>
            </w:r>
          </w:p>
          <w:p w:rsidR="00593DFA" w:rsidRPr="00BE17DD" w:rsidRDefault="00593DFA" w:rsidP="005613FB">
            <w:pPr>
              <w:spacing w:after="0" w:line="240" w:lineRule="auto"/>
              <w:jc w:val="center"/>
              <w:rPr>
                <w:rFonts w:ascii="Times New Roman" w:hAnsi="Times New Roman"/>
                <w:sz w:val="24"/>
                <w:szCs w:val="24"/>
                <w:lang w:val="kk-KZ"/>
              </w:rPr>
            </w:pPr>
          </w:p>
        </w:tc>
        <w:tc>
          <w:tcPr>
            <w:tcW w:w="2549" w:type="dxa"/>
          </w:tcPr>
          <w:p w:rsidR="00593DFA" w:rsidRPr="00BE17DD" w:rsidRDefault="00593DFA" w:rsidP="005613FB">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Светильник</w:t>
            </w:r>
          </w:p>
        </w:tc>
        <w:tc>
          <w:tcPr>
            <w:tcW w:w="3969" w:type="dxa"/>
            <w:tcBorders>
              <w:right w:val="single" w:sz="4" w:space="0" w:color="auto"/>
            </w:tcBorders>
          </w:tcPr>
          <w:p w:rsidR="00593DFA" w:rsidRPr="00BE17DD" w:rsidRDefault="00593DFA" w:rsidP="005613FB">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 xml:space="preserve">Фактические данные </w:t>
            </w:r>
          </w:p>
          <w:p w:rsidR="00593DFA" w:rsidRPr="00BE17DD" w:rsidRDefault="00593DFA" w:rsidP="005613FB">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плотности потока фотонов (ППФ), мкмоль/с*м2</w:t>
            </w:r>
          </w:p>
        </w:tc>
      </w:tr>
      <w:tr w:rsidR="00BE17DD" w:rsidRPr="00BE17DD" w:rsidTr="00C92B30">
        <w:tc>
          <w:tcPr>
            <w:tcW w:w="9356" w:type="dxa"/>
            <w:gridSpan w:val="4"/>
            <w:tcBorders>
              <w:right w:val="single" w:sz="4" w:space="0" w:color="auto"/>
            </w:tcBorders>
          </w:tcPr>
          <w:p w:rsidR="00593DFA" w:rsidRPr="00BE17DD" w:rsidRDefault="00593DFA" w:rsidP="005613FB">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 серия, рассада томата</w:t>
            </w:r>
          </w:p>
        </w:tc>
      </w:tr>
      <w:tr w:rsidR="00BE17DD" w:rsidRPr="00BE17DD" w:rsidTr="00C92B30">
        <w:tc>
          <w:tcPr>
            <w:tcW w:w="993" w:type="dxa"/>
          </w:tcPr>
          <w:p w:rsidR="00593DFA" w:rsidRPr="00BE17DD" w:rsidRDefault="00593DFA" w:rsidP="005613FB">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1</w:t>
            </w:r>
          </w:p>
        </w:tc>
        <w:tc>
          <w:tcPr>
            <w:tcW w:w="1845" w:type="dxa"/>
          </w:tcPr>
          <w:p w:rsidR="00593DFA" w:rsidRPr="00BE17DD" w:rsidRDefault="00593DFA" w:rsidP="005613FB">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СДО 1</w:t>
            </w:r>
          </w:p>
        </w:tc>
        <w:tc>
          <w:tcPr>
            <w:tcW w:w="2549" w:type="dxa"/>
          </w:tcPr>
          <w:p w:rsidR="00593DFA" w:rsidRPr="00BE17DD" w:rsidRDefault="00593DFA" w:rsidP="005613FB">
            <w:pPr>
              <w:spacing w:after="0" w:line="240" w:lineRule="auto"/>
              <w:jc w:val="center"/>
              <w:rPr>
                <w:rFonts w:ascii="Times New Roman" w:hAnsi="Times New Roman"/>
                <w:sz w:val="24"/>
                <w:szCs w:val="24"/>
              </w:rPr>
            </w:pPr>
            <w:r w:rsidRPr="00BE17DD">
              <w:rPr>
                <w:rFonts w:ascii="Times New Roman" w:hAnsi="Times New Roman"/>
                <w:sz w:val="24"/>
                <w:szCs w:val="24"/>
              </w:rPr>
              <w:t>АВС-1</w:t>
            </w:r>
          </w:p>
          <w:p w:rsidR="00593DFA" w:rsidRPr="00BE17DD" w:rsidRDefault="00593DFA" w:rsidP="005613FB">
            <w:pPr>
              <w:spacing w:after="0" w:line="240" w:lineRule="auto"/>
              <w:jc w:val="center"/>
              <w:rPr>
                <w:rFonts w:ascii="Times New Roman" w:hAnsi="Times New Roman"/>
                <w:sz w:val="24"/>
                <w:szCs w:val="24"/>
                <w:lang w:val="kk-KZ"/>
              </w:rPr>
            </w:pPr>
          </w:p>
        </w:tc>
        <w:tc>
          <w:tcPr>
            <w:tcW w:w="3969" w:type="dxa"/>
            <w:tcBorders>
              <w:right w:val="single" w:sz="4" w:space="0" w:color="auto"/>
            </w:tcBorders>
          </w:tcPr>
          <w:p w:rsidR="00593DFA" w:rsidRPr="00BE17DD" w:rsidRDefault="00796F78" w:rsidP="005613FB">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100</w:t>
            </w:r>
          </w:p>
        </w:tc>
      </w:tr>
      <w:tr w:rsidR="00BE17DD" w:rsidRPr="00BE17DD" w:rsidTr="00C92B30">
        <w:tc>
          <w:tcPr>
            <w:tcW w:w="993" w:type="dxa"/>
          </w:tcPr>
          <w:p w:rsidR="00593DFA" w:rsidRPr="00BE17DD" w:rsidRDefault="00593DFA" w:rsidP="005613FB">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2</w:t>
            </w:r>
          </w:p>
        </w:tc>
        <w:tc>
          <w:tcPr>
            <w:tcW w:w="1845" w:type="dxa"/>
          </w:tcPr>
          <w:p w:rsidR="00593DFA" w:rsidRPr="00BE17DD" w:rsidRDefault="00593DFA" w:rsidP="005613FB">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СДО 2</w:t>
            </w:r>
          </w:p>
        </w:tc>
        <w:tc>
          <w:tcPr>
            <w:tcW w:w="2549" w:type="dxa"/>
          </w:tcPr>
          <w:p w:rsidR="00593DFA" w:rsidRPr="00BE17DD" w:rsidRDefault="00593DFA" w:rsidP="005613FB">
            <w:pPr>
              <w:pStyle w:val="Default"/>
              <w:jc w:val="center"/>
              <w:rPr>
                <w:bCs/>
                <w:color w:val="auto"/>
              </w:rPr>
            </w:pPr>
            <w:r w:rsidRPr="00BE17DD">
              <w:rPr>
                <w:color w:val="auto"/>
              </w:rPr>
              <w:t>АВС</w:t>
            </w:r>
            <w:r w:rsidRPr="00BE17DD">
              <w:rPr>
                <w:bCs/>
                <w:color w:val="auto"/>
              </w:rPr>
              <w:t xml:space="preserve"> -2</w:t>
            </w:r>
          </w:p>
          <w:p w:rsidR="00593DFA" w:rsidRPr="00BE17DD" w:rsidRDefault="00593DFA" w:rsidP="005613FB">
            <w:pPr>
              <w:pStyle w:val="Default"/>
              <w:jc w:val="center"/>
              <w:rPr>
                <w:color w:val="auto"/>
                <w:lang w:val="kk-KZ"/>
              </w:rPr>
            </w:pPr>
          </w:p>
        </w:tc>
        <w:tc>
          <w:tcPr>
            <w:tcW w:w="3969" w:type="dxa"/>
          </w:tcPr>
          <w:p w:rsidR="00593DFA" w:rsidRPr="00BE17DD" w:rsidRDefault="00796F78" w:rsidP="005613FB">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180</w:t>
            </w:r>
          </w:p>
          <w:p w:rsidR="00593DFA" w:rsidRPr="00BE17DD" w:rsidRDefault="00593DFA" w:rsidP="005613FB">
            <w:pPr>
              <w:spacing w:after="0" w:line="240" w:lineRule="auto"/>
              <w:jc w:val="center"/>
              <w:rPr>
                <w:rFonts w:ascii="Times New Roman" w:hAnsi="Times New Roman"/>
                <w:sz w:val="24"/>
                <w:szCs w:val="24"/>
                <w:lang w:val="kk-KZ"/>
              </w:rPr>
            </w:pPr>
          </w:p>
        </w:tc>
      </w:tr>
      <w:tr w:rsidR="00BE17DD" w:rsidRPr="00BE17DD" w:rsidTr="00C92B30">
        <w:tc>
          <w:tcPr>
            <w:tcW w:w="993" w:type="dxa"/>
          </w:tcPr>
          <w:p w:rsidR="00593DFA" w:rsidRPr="00BE17DD" w:rsidRDefault="00593DFA" w:rsidP="005613FB">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3</w:t>
            </w:r>
          </w:p>
        </w:tc>
        <w:tc>
          <w:tcPr>
            <w:tcW w:w="1845" w:type="dxa"/>
          </w:tcPr>
          <w:p w:rsidR="00593DFA" w:rsidRPr="00BE17DD" w:rsidRDefault="00593DFA" w:rsidP="005613FB">
            <w:pPr>
              <w:spacing w:after="0" w:line="240" w:lineRule="auto"/>
              <w:jc w:val="both"/>
              <w:rPr>
                <w:rFonts w:ascii="Times New Roman" w:hAnsi="Times New Roman"/>
                <w:sz w:val="24"/>
                <w:szCs w:val="24"/>
                <w:lang w:val="kk-KZ"/>
              </w:rPr>
            </w:pPr>
            <w:r w:rsidRPr="00BE17DD">
              <w:rPr>
                <w:rFonts w:ascii="Times New Roman" w:hAnsi="Times New Roman"/>
                <w:sz w:val="24"/>
                <w:szCs w:val="24"/>
                <w:lang w:val="kk-KZ"/>
              </w:rPr>
              <w:t>ДНаТ (контроль)</w:t>
            </w:r>
          </w:p>
        </w:tc>
        <w:tc>
          <w:tcPr>
            <w:tcW w:w="2549" w:type="dxa"/>
          </w:tcPr>
          <w:p w:rsidR="00593DFA" w:rsidRPr="00BE17DD" w:rsidRDefault="00593DFA" w:rsidP="005613FB">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ДНаТ</w:t>
            </w:r>
          </w:p>
        </w:tc>
        <w:tc>
          <w:tcPr>
            <w:tcW w:w="3969" w:type="dxa"/>
          </w:tcPr>
          <w:p w:rsidR="00593DFA" w:rsidRPr="00BE17DD" w:rsidRDefault="00796F78" w:rsidP="005613FB">
            <w:pPr>
              <w:spacing w:after="0" w:line="240" w:lineRule="auto"/>
              <w:jc w:val="center"/>
              <w:rPr>
                <w:rFonts w:ascii="Times New Roman" w:hAnsi="Times New Roman"/>
                <w:sz w:val="24"/>
                <w:szCs w:val="24"/>
                <w:lang w:val="kk-KZ"/>
              </w:rPr>
            </w:pPr>
            <w:r w:rsidRPr="00BE17DD">
              <w:rPr>
                <w:rFonts w:ascii="Times New Roman" w:hAnsi="Times New Roman"/>
                <w:sz w:val="24"/>
                <w:szCs w:val="24"/>
                <w:lang w:val="kk-KZ"/>
              </w:rPr>
              <w:t>185</w:t>
            </w:r>
          </w:p>
          <w:p w:rsidR="00593DFA" w:rsidRPr="00BE17DD" w:rsidRDefault="00593DFA" w:rsidP="005613FB">
            <w:pPr>
              <w:spacing w:after="0" w:line="240" w:lineRule="auto"/>
              <w:jc w:val="center"/>
              <w:rPr>
                <w:rFonts w:ascii="Times New Roman" w:hAnsi="Times New Roman"/>
                <w:sz w:val="24"/>
                <w:szCs w:val="24"/>
                <w:lang w:val="kk-KZ"/>
              </w:rPr>
            </w:pPr>
          </w:p>
        </w:tc>
      </w:tr>
    </w:tbl>
    <w:p w:rsidR="0031657E" w:rsidRPr="00BE17DD" w:rsidRDefault="000E3D18" w:rsidP="0071303F">
      <w:pPr>
        <w:pStyle w:val="ConsPlusCell"/>
        <w:spacing w:line="360" w:lineRule="auto"/>
        <w:ind w:left="20" w:right="75"/>
        <w:jc w:val="both"/>
        <w:rPr>
          <w:b/>
          <w:spacing w:val="-2"/>
          <w:lang w:val="kk-KZ"/>
        </w:rPr>
      </w:pPr>
      <w:r w:rsidRPr="00BE17DD">
        <w:rPr>
          <w:b/>
          <w:spacing w:val="-2"/>
          <w:lang w:val="kk-KZ"/>
        </w:rPr>
        <w:tab/>
      </w:r>
    </w:p>
    <w:tbl>
      <w:tblPr>
        <w:tblStyle w:val="aff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62"/>
        <w:gridCol w:w="4394"/>
      </w:tblGrid>
      <w:tr w:rsidR="00BE17DD" w:rsidRPr="00BE17DD" w:rsidTr="00AC4F05">
        <w:trPr>
          <w:trHeight w:val="2259"/>
        </w:trPr>
        <w:tc>
          <w:tcPr>
            <w:tcW w:w="4962" w:type="dxa"/>
          </w:tcPr>
          <w:p w:rsidR="00796F78" w:rsidRPr="00BE17DD" w:rsidRDefault="00796F78" w:rsidP="005F347C">
            <w:pPr>
              <w:spacing w:after="0" w:line="360" w:lineRule="auto"/>
              <w:jc w:val="both"/>
              <w:rPr>
                <w:rFonts w:ascii="Times New Roman" w:hAnsi="Times New Roman"/>
                <w:sz w:val="24"/>
                <w:szCs w:val="24"/>
                <w:shd w:val="clear" w:color="auto" w:fill="FFFFFF"/>
              </w:rPr>
            </w:pPr>
            <w:r w:rsidRPr="00BE17DD">
              <w:rPr>
                <w:rFonts w:ascii="Times New Roman" w:hAnsi="Times New Roman"/>
                <w:noProof/>
                <w:sz w:val="24"/>
                <w:szCs w:val="24"/>
                <w:shd w:val="clear" w:color="auto" w:fill="FFFFFF"/>
              </w:rPr>
              <w:drawing>
                <wp:inline distT="0" distB="0" distL="0" distR="0">
                  <wp:extent cx="3406634" cy="1447137"/>
                  <wp:effectExtent l="19050" t="0" r="3316"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05459" cy="1446638"/>
                          </a:xfrm>
                          <a:prstGeom prst="rect">
                            <a:avLst/>
                          </a:prstGeom>
                          <a:noFill/>
                          <a:ln>
                            <a:noFill/>
                          </a:ln>
                        </pic:spPr>
                      </pic:pic>
                    </a:graphicData>
                  </a:graphic>
                </wp:inline>
              </w:drawing>
            </w:r>
          </w:p>
        </w:tc>
        <w:tc>
          <w:tcPr>
            <w:tcW w:w="4394" w:type="dxa"/>
          </w:tcPr>
          <w:p w:rsidR="00796F78" w:rsidRPr="00BE17DD" w:rsidRDefault="00796F78" w:rsidP="005F347C">
            <w:pPr>
              <w:spacing w:after="0" w:line="360" w:lineRule="auto"/>
              <w:jc w:val="both"/>
              <w:rPr>
                <w:rFonts w:ascii="Times New Roman" w:hAnsi="Times New Roman"/>
                <w:sz w:val="24"/>
                <w:szCs w:val="24"/>
                <w:shd w:val="clear" w:color="auto" w:fill="FFFFFF"/>
              </w:rPr>
            </w:pPr>
            <w:r w:rsidRPr="00BE17DD">
              <w:rPr>
                <w:rFonts w:ascii="Times New Roman" w:hAnsi="Times New Roman"/>
                <w:noProof/>
                <w:sz w:val="24"/>
                <w:szCs w:val="24"/>
                <w:shd w:val="clear" w:color="auto" w:fill="FFFFFF"/>
              </w:rPr>
              <w:drawing>
                <wp:inline distT="0" distB="0" distL="0" distR="0">
                  <wp:extent cx="2716199" cy="1447137"/>
                  <wp:effectExtent l="19050" t="0" r="7951" b="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6199" cy="1447137"/>
                          </a:xfrm>
                          <a:prstGeom prst="rect">
                            <a:avLst/>
                          </a:prstGeom>
                          <a:noFill/>
                          <a:ln>
                            <a:noFill/>
                          </a:ln>
                        </pic:spPr>
                      </pic:pic>
                    </a:graphicData>
                  </a:graphic>
                </wp:inline>
              </w:drawing>
            </w:r>
          </w:p>
        </w:tc>
      </w:tr>
      <w:tr w:rsidR="00BE17DD" w:rsidRPr="00BE17DD" w:rsidTr="00AC4F05">
        <w:tc>
          <w:tcPr>
            <w:tcW w:w="4962" w:type="dxa"/>
          </w:tcPr>
          <w:p w:rsidR="00796F78" w:rsidRPr="00BE17DD" w:rsidRDefault="00796F78" w:rsidP="005F347C">
            <w:pPr>
              <w:spacing w:after="0" w:line="240" w:lineRule="auto"/>
              <w:jc w:val="center"/>
              <w:rPr>
                <w:rFonts w:ascii="Times New Roman" w:hAnsi="Times New Roman"/>
                <w:sz w:val="20"/>
                <w:szCs w:val="20"/>
              </w:rPr>
            </w:pPr>
            <w:r w:rsidRPr="00BE17DD">
              <w:rPr>
                <w:rFonts w:ascii="Times New Roman" w:hAnsi="Times New Roman"/>
                <w:sz w:val="20"/>
                <w:szCs w:val="20"/>
              </w:rPr>
              <w:t>а</w:t>
            </w:r>
          </w:p>
        </w:tc>
        <w:tc>
          <w:tcPr>
            <w:tcW w:w="4394" w:type="dxa"/>
          </w:tcPr>
          <w:p w:rsidR="00796F78" w:rsidRPr="00BE17DD" w:rsidRDefault="00796F78" w:rsidP="005F347C">
            <w:pPr>
              <w:spacing w:after="0" w:line="240" w:lineRule="auto"/>
              <w:jc w:val="center"/>
              <w:rPr>
                <w:rFonts w:ascii="Times New Roman" w:hAnsi="Times New Roman"/>
                <w:sz w:val="20"/>
                <w:szCs w:val="20"/>
              </w:rPr>
            </w:pPr>
            <w:r w:rsidRPr="00BE17DD">
              <w:rPr>
                <w:rFonts w:ascii="Times New Roman" w:hAnsi="Times New Roman"/>
                <w:sz w:val="20"/>
                <w:szCs w:val="20"/>
              </w:rPr>
              <w:t>б</w:t>
            </w:r>
          </w:p>
        </w:tc>
      </w:tr>
      <w:tr w:rsidR="00796F78" w:rsidRPr="00BE17DD" w:rsidTr="00AC4F05">
        <w:tc>
          <w:tcPr>
            <w:tcW w:w="9356" w:type="dxa"/>
            <w:gridSpan w:val="2"/>
          </w:tcPr>
          <w:p w:rsidR="00796F78" w:rsidRPr="00BE17DD" w:rsidRDefault="00796F78" w:rsidP="005F347C">
            <w:pPr>
              <w:spacing w:after="0" w:line="240" w:lineRule="auto"/>
              <w:jc w:val="center"/>
              <w:rPr>
                <w:rFonts w:ascii="Times New Roman" w:hAnsi="Times New Roman"/>
                <w:sz w:val="24"/>
                <w:szCs w:val="24"/>
              </w:rPr>
            </w:pPr>
            <w:r w:rsidRPr="00BE17DD">
              <w:rPr>
                <w:rFonts w:ascii="Times New Roman" w:hAnsi="Times New Roman"/>
                <w:sz w:val="24"/>
                <w:szCs w:val="24"/>
              </w:rPr>
              <w:t>Р</w:t>
            </w:r>
            <w:r w:rsidR="004D53D3" w:rsidRPr="00BE17DD">
              <w:rPr>
                <w:rFonts w:ascii="Times New Roman" w:hAnsi="Times New Roman"/>
                <w:sz w:val="24"/>
                <w:szCs w:val="24"/>
              </w:rPr>
              <w:t>исунок 9</w:t>
            </w:r>
            <w:r w:rsidRPr="00BE17DD">
              <w:rPr>
                <w:rFonts w:ascii="Times New Roman" w:hAnsi="Times New Roman"/>
                <w:sz w:val="24"/>
                <w:szCs w:val="24"/>
              </w:rPr>
              <w:t xml:space="preserve"> -   Спектральные характеристики </w:t>
            </w:r>
            <w:r w:rsidR="006B4352" w:rsidRPr="00BE17DD">
              <w:rPr>
                <w:rFonts w:ascii="Times New Roman" w:hAnsi="Times New Roman"/>
                <w:sz w:val="24"/>
                <w:szCs w:val="24"/>
              </w:rPr>
              <w:t>светильников:</w:t>
            </w:r>
          </w:p>
          <w:p w:rsidR="00796F78" w:rsidRPr="00BE17DD" w:rsidRDefault="00796F78" w:rsidP="005F347C">
            <w:pPr>
              <w:spacing w:after="0" w:line="240" w:lineRule="auto"/>
              <w:jc w:val="center"/>
              <w:rPr>
                <w:rFonts w:ascii="Times New Roman" w:hAnsi="Times New Roman"/>
                <w:sz w:val="24"/>
                <w:szCs w:val="24"/>
              </w:rPr>
            </w:pPr>
            <w:r w:rsidRPr="00BE17DD">
              <w:rPr>
                <w:rFonts w:ascii="Times New Roman" w:hAnsi="Times New Roman"/>
                <w:sz w:val="24"/>
                <w:szCs w:val="24"/>
              </w:rPr>
              <w:t xml:space="preserve"> а - плотность фотосинтетического потока фотонов100 мкмоль/м²сек (СДО1);</w:t>
            </w:r>
          </w:p>
          <w:p w:rsidR="00796F78" w:rsidRPr="00BE17DD" w:rsidRDefault="00796F78" w:rsidP="005F347C">
            <w:pPr>
              <w:spacing w:after="0" w:line="240" w:lineRule="auto"/>
              <w:jc w:val="center"/>
              <w:rPr>
                <w:rFonts w:ascii="Times New Roman" w:hAnsi="Times New Roman"/>
                <w:sz w:val="20"/>
                <w:szCs w:val="20"/>
              </w:rPr>
            </w:pPr>
            <w:r w:rsidRPr="00BE17DD">
              <w:rPr>
                <w:rFonts w:ascii="Times New Roman" w:hAnsi="Times New Roman"/>
                <w:sz w:val="24"/>
                <w:szCs w:val="24"/>
              </w:rPr>
              <w:t>б - плотность фотосинтетического потока фотонов180 мкмоль/м²сек (СДО2)</w:t>
            </w:r>
          </w:p>
        </w:tc>
      </w:tr>
    </w:tbl>
    <w:p w:rsidR="00796F78" w:rsidRPr="00BE17DD" w:rsidRDefault="00796F78" w:rsidP="0071303F">
      <w:pPr>
        <w:pStyle w:val="ConsPlusCell"/>
        <w:spacing w:line="360" w:lineRule="auto"/>
        <w:ind w:left="20" w:right="75"/>
        <w:jc w:val="both"/>
        <w:rPr>
          <w:b/>
          <w:spacing w:val="-2"/>
        </w:rPr>
      </w:pPr>
    </w:p>
    <w:p w:rsidR="000E3D18" w:rsidRPr="00BE17DD" w:rsidRDefault="008E60CA" w:rsidP="005768AD">
      <w:pPr>
        <w:pStyle w:val="ConsPlusCell"/>
        <w:spacing w:line="360" w:lineRule="auto"/>
        <w:ind w:left="20" w:right="75" w:firstLine="689"/>
        <w:jc w:val="both"/>
        <w:rPr>
          <w:spacing w:val="-2"/>
          <w:lang w:val="kk-KZ"/>
        </w:rPr>
      </w:pPr>
      <w:r w:rsidRPr="00BE17DD">
        <w:rPr>
          <w:spacing w:val="-2"/>
          <w:lang w:val="kk-KZ"/>
        </w:rPr>
        <w:lastRenderedPageBreak/>
        <w:t>По результатам замеров световая н</w:t>
      </w:r>
      <w:r w:rsidR="0000087D" w:rsidRPr="00BE17DD">
        <w:rPr>
          <w:spacing w:val="-2"/>
          <w:lang w:val="kk-KZ"/>
        </w:rPr>
        <w:t>агрузка по СДО</w:t>
      </w:r>
      <w:r w:rsidR="00796F78" w:rsidRPr="00BE17DD">
        <w:rPr>
          <w:spacing w:val="-2"/>
          <w:lang w:val="kk-KZ"/>
        </w:rPr>
        <w:t>1 составляет 10</w:t>
      </w:r>
      <w:r w:rsidR="00643858" w:rsidRPr="00BE17DD">
        <w:rPr>
          <w:spacing w:val="-2"/>
          <w:lang w:val="kk-KZ"/>
        </w:rPr>
        <w:t>0</w:t>
      </w:r>
      <w:r w:rsidR="00796F78" w:rsidRPr="00BE17DD">
        <w:rPr>
          <w:spacing w:val="-2"/>
          <w:lang w:val="kk-KZ"/>
        </w:rPr>
        <w:t>, по СДО 2 - 180</w:t>
      </w:r>
      <w:r w:rsidRPr="00BE17DD">
        <w:rPr>
          <w:spacing w:val="-2"/>
          <w:lang w:val="kk-KZ"/>
        </w:rPr>
        <w:t xml:space="preserve"> и по ДНат </w:t>
      </w:r>
      <w:r w:rsidR="0000087D" w:rsidRPr="00BE17DD">
        <w:rPr>
          <w:spacing w:val="-2"/>
          <w:lang w:val="kk-KZ"/>
        </w:rPr>
        <w:t xml:space="preserve">(контроль) </w:t>
      </w:r>
      <w:r w:rsidR="004103BC" w:rsidRPr="00BE17DD">
        <w:rPr>
          <w:spacing w:val="-2"/>
          <w:lang w:val="kk-KZ"/>
        </w:rPr>
        <w:t>1</w:t>
      </w:r>
      <w:r w:rsidR="00796F78" w:rsidRPr="00BE17DD">
        <w:rPr>
          <w:spacing w:val="-2"/>
          <w:lang w:val="kk-KZ"/>
        </w:rPr>
        <w:t>85</w:t>
      </w:r>
      <w:r w:rsidRPr="00BE17DD">
        <w:rPr>
          <w:lang w:val="kk-KZ"/>
        </w:rPr>
        <w:t>мкмоль/с*м</w:t>
      </w:r>
      <w:r w:rsidRPr="00BE17DD">
        <w:rPr>
          <w:vertAlign w:val="superscript"/>
          <w:lang w:val="kk-KZ"/>
        </w:rPr>
        <w:t>2</w:t>
      </w:r>
      <w:r w:rsidRPr="00BE17DD">
        <w:rPr>
          <w:lang w:val="kk-KZ"/>
        </w:rPr>
        <w:t>. Диапазон управления световой нагрузкой для сведодиодных светильников СДО 1 и СДО2 составляет 50-100%. ДНаТ не является управляемым источником света.</w:t>
      </w:r>
    </w:p>
    <w:p w:rsidR="004E3ED5" w:rsidRDefault="000E3D18" w:rsidP="005768AD">
      <w:pPr>
        <w:pStyle w:val="ConsPlusCell"/>
        <w:spacing w:line="360" w:lineRule="auto"/>
        <w:ind w:left="20" w:right="75" w:firstLine="689"/>
        <w:jc w:val="both"/>
        <w:rPr>
          <w:spacing w:val="-2"/>
        </w:rPr>
      </w:pPr>
      <w:r w:rsidRPr="00BE17DD">
        <w:rPr>
          <w:spacing w:val="-2"/>
        </w:rPr>
        <w:t>Полученные данные соответсвуют требованиям проекта и обеспечивают выполнение дальнейших научно-исследовательских работ по проекту.</w:t>
      </w:r>
    </w:p>
    <w:p w:rsidR="00850231" w:rsidRPr="00913F08" w:rsidRDefault="00850231" w:rsidP="005768AD">
      <w:pPr>
        <w:spacing w:after="0" w:line="360" w:lineRule="auto"/>
        <w:ind w:firstLine="689"/>
        <w:rPr>
          <w:rFonts w:ascii="Times New Roman" w:hAnsi="Times New Roman"/>
          <w:bCs/>
          <w:sz w:val="24"/>
          <w:szCs w:val="24"/>
          <w:shd w:val="clear" w:color="auto" w:fill="FFFFFF"/>
          <w:lang w:val="kk-KZ"/>
        </w:rPr>
      </w:pPr>
      <w:r w:rsidRPr="00913F08">
        <w:rPr>
          <w:rFonts w:ascii="Times New Roman" w:hAnsi="Times New Roman"/>
          <w:bCs/>
          <w:spacing w:val="-2"/>
          <w:sz w:val="24"/>
          <w:szCs w:val="24"/>
          <w:lang w:val="kk-KZ"/>
        </w:rPr>
        <w:tab/>
      </w:r>
      <w:r w:rsidR="00E07C45" w:rsidRPr="00913F08">
        <w:rPr>
          <w:rFonts w:ascii="Times New Roman" w:hAnsi="Times New Roman"/>
          <w:bCs/>
          <w:spacing w:val="-2"/>
          <w:sz w:val="24"/>
          <w:szCs w:val="24"/>
          <w:lang w:val="kk-KZ"/>
        </w:rPr>
        <w:t>3.2.2</w:t>
      </w:r>
      <w:r w:rsidR="00080821">
        <w:rPr>
          <w:rFonts w:ascii="Times New Roman" w:hAnsi="Times New Roman"/>
          <w:bCs/>
          <w:spacing w:val="-2"/>
          <w:sz w:val="24"/>
          <w:szCs w:val="24"/>
          <w:lang w:val="kk-KZ"/>
        </w:rPr>
        <w:t xml:space="preserve"> </w:t>
      </w:r>
      <w:r w:rsidR="00E07C45" w:rsidRPr="00913F08">
        <w:rPr>
          <w:rFonts w:ascii="Times New Roman" w:hAnsi="Times New Roman"/>
          <w:bCs/>
          <w:spacing w:val="-2"/>
          <w:sz w:val="24"/>
          <w:szCs w:val="24"/>
          <w:lang w:val="kk-KZ"/>
        </w:rPr>
        <w:t xml:space="preserve"> </w:t>
      </w:r>
      <w:r w:rsidRPr="00913F08">
        <w:rPr>
          <w:rFonts w:ascii="Times New Roman" w:hAnsi="Times New Roman"/>
          <w:bCs/>
          <w:sz w:val="24"/>
          <w:szCs w:val="24"/>
          <w:shd w:val="clear" w:color="auto" w:fill="FFFFFF"/>
        </w:rPr>
        <w:t>Проведение исследований процессов фотосинтеза</w:t>
      </w:r>
    </w:p>
    <w:p w:rsidR="00B257E1" w:rsidRPr="00BE17DD" w:rsidRDefault="00A96EF5" w:rsidP="005768AD">
      <w:pPr>
        <w:spacing w:after="0" w:line="360" w:lineRule="auto"/>
        <w:ind w:firstLine="689"/>
        <w:jc w:val="both"/>
        <w:rPr>
          <w:rFonts w:ascii="Times New Roman" w:hAnsi="Times New Roman"/>
          <w:sz w:val="24"/>
          <w:szCs w:val="24"/>
        </w:rPr>
      </w:pPr>
      <w:r w:rsidRPr="00BE17DD">
        <w:rPr>
          <w:rFonts w:ascii="Times New Roman" w:hAnsi="Times New Roman"/>
          <w:sz w:val="24"/>
          <w:szCs w:val="24"/>
        </w:rPr>
        <w:tab/>
      </w:r>
      <w:r w:rsidR="00850231" w:rsidRPr="00BE17DD">
        <w:rPr>
          <w:rFonts w:ascii="Times New Roman" w:hAnsi="Times New Roman"/>
          <w:sz w:val="24"/>
          <w:szCs w:val="24"/>
        </w:rPr>
        <w:t>Фотосинтез - главный процесс жизнедеятельности растений, отвечающий за их рост и развитие. Более 95% сухого вещества растений создается в результате этого процесса. Управление фотосинтезом - наиболее эффективный путь воздействия на продуктивность и урожайность растений</w:t>
      </w:r>
      <w:r w:rsidRPr="00BE17DD">
        <w:rPr>
          <w:rFonts w:ascii="Times New Roman" w:hAnsi="Times New Roman"/>
          <w:sz w:val="24"/>
          <w:szCs w:val="24"/>
        </w:rPr>
        <w:t xml:space="preserve">. </w:t>
      </w:r>
      <w:r w:rsidR="0014060D" w:rsidRPr="00BE17DD">
        <w:rPr>
          <w:rFonts w:ascii="Times New Roman" w:hAnsi="Times New Roman"/>
          <w:sz w:val="24"/>
          <w:szCs w:val="24"/>
        </w:rPr>
        <w:t>С</w:t>
      </w:r>
      <w:r w:rsidR="00B257E1" w:rsidRPr="00BE17DD">
        <w:rPr>
          <w:rFonts w:ascii="Times New Roman" w:hAnsi="Times New Roman"/>
          <w:sz w:val="24"/>
          <w:szCs w:val="24"/>
        </w:rPr>
        <w:t>одержание</w:t>
      </w:r>
      <w:r w:rsidR="00F53EA7" w:rsidRPr="00BE17DD">
        <w:rPr>
          <w:rFonts w:ascii="Times New Roman" w:hAnsi="Times New Roman"/>
          <w:sz w:val="24"/>
          <w:szCs w:val="24"/>
        </w:rPr>
        <w:t xml:space="preserve"> хлорофиллов</w:t>
      </w:r>
      <w:r w:rsidR="00B257E1" w:rsidRPr="00BE17DD">
        <w:rPr>
          <w:rFonts w:ascii="Times New Roman" w:hAnsi="Times New Roman"/>
          <w:sz w:val="24"/>
          <w:szCs w:val="24"/>
        </w:rPr>
        <w:t xml:space="preserve"> определяет эффективность поглощения световой энергии фотосинтезирующей поверхностью</w:t>
      </w:r>
      <w:r w:rsidRPr="00BE17DD">
        <w:rPr>
          <w:rFonts w:ascii="Times New Roman" w:hAnsi="Times New Roman"/>
          <w:sz w:val="24"/>
          <w:szCs w:val="24"/>
        </w:rPr>
        <w:t>[</w:t>
      </w:r>
      <w:r w:rsidR="00417FF7" w:rsidRPr="00BE17DD">
        <w:rPr>
          <w:rFonts w:ascii="Times New Roman" w:hAnsi="Times New Roman"/>
          <w:sz w:val="24"/>
          <w:szCs w:val="24"/>
          <w:lang w:val="kk-KZ"/>
        </w:rPr>
        <w:t>25</w:t>
      </w:r>
      <w:r w:rsidRPr="00BE17DD">
        <w:rPr>
          <w:rFonts w:ascii="Times New Roman" w:hAnsi="Times New Roman"/>
          <w:sz w:val="24"/>
          <w:szCs w:val="24"/>
        </w:rPr>
        <w:t>].</w:t>
      </w:r>
      <w:r w:rsidR="0014060D" w:rsidRPr="00BE17DD">
        <w:rPr>
          <w:rFonts w:ascii="Times New Roman" w:hAnsi="Times New Roman"/>
          <w:sz w:val="24"/>
          <w:szCs w:val="24"/>
        </w:rPr>
        <w:t xml:space="preserve">Было показано, что содержание </w:t>
      </w:r>
      <w:r w:rsidR="006B4352" w:rsidRPr="00BE17DD">
        <w:rPr>
          <w:rFonts w:ascii="Times New Roman" w:hAnsi="Times New Roman"/>
          <w:sz w:val="24"/>
          <w:szCs w:val="24"/>
        </w:rPr>
        <w:t>хлорофиллов</w:t>
      </w:r>
      <w:r w:rsidR="0014060D" w:rsidRPr="00BE17DD">
        <w:rPr>
          <w:rFonts w:ascii="Times New Roman" w:hAnsi="Times New Roman"/>
          <w:sz w:val="24"/>
          <w:szCs w:val="24"/>
        </w:rPr>
        <w:t xml:space="preserve"> а</w:t>
      </w:r>
      <w:r w:rsidR="001C52BC" w:rsidRPr="00BE17DD">
        <w:rPr>
          <w:rFonts w:ascii="Times New Roman" w:hAnsi="Times New Roman"/>
          <w:sz w:val="24"/>
          <w:szCs w:val="24"/>
        </w:rPr>
        <w:t xml:space="preserve"> (Chla)</w:t>
      </w:r>
      <w:r w:rsidR="0014060D" w:rsidRPr="00BE17DD">
        <w:rPr>
          <w:rFonts w:ascii="Times New Roman" w:hAnsi="Times New Roman"/>
          <w:sz w:val="24"/>
          <w:szCs w:val="24"/>
        </w:rPr>
        <w:t>, б</w:t>
      </w:r>
      <w:r w:rsidR="001C52BC" w:rsidRPr="00BE17DD">
        <w:rPr>
          <w:rFonts w:ascii="Times New Roman" w:hAnsi="Times New Roman"/>
          <w:sz w:val="24"/>
          <w:szCs w:val="24"/>
        </w:rPr>
        <w:t xml:space="preserve"> (Chlb)</w:t>
      </w:r>
      <w:r w:rsidR="0014060D" w:rsidRPr="00BE17DD">
        <w:rPr>
          <w:rFonts w:ascii="Times New Roman" w:hAnsi="Times New Roman"/>
          <w:sz w:val="24"/>
          <w:szCs w:val="24"/>
        </w:rPr>
        <w:t xml:space="preserve"> и каротиноидов в листьях то</w:t>
      </w:r>
      <w:r w:rsidR="001F3690" w:rsidRPr="00BE17DD">
        <w:rPr>
          <w:rFonts w:ascii="Times New Roman" w:hAnsi="Times New Roman"/>
          <w:sz w:val="24"/>
          <w:szCs w:val="24"/>
        </w:rPr>
        <w:t>м</w:t>
      </w:r>
      <w:r w:rsidR="0014060D" w:rsidRPr="00BE17DD">
        <w:rPr>
          <w:rFonts w:ascii="Times New Roman" w:hAnsi="Times New Roman"/>
          <w:sz w:val="24"/>
          <w:szCs w:val="24"/>
        </w:rPr>
        <w:t>ата</w:t>
      </w:r>
      <w:r w:rsidR="001C52BC" w:rsidRPr="00BE17DD">
        <w:rPr>
          <w:rFonts w:ascii="Times New Roman" w:hAnsi="Times New Roman"/>
          <w:sz w:val="24"/>
          <w:szCs w:val="24"/>
        </w:rPr>
        <w:t xml:space="preserve"> в период </w:t>
      </w:r>
      <w:r w:rsidR="006B4352" w:rsidRPr="00BE17DD">
        <w:rPr>
          <w:rFonts w:ascii="Times New Roman" w:hAnsi="Times New Roman"/>
          <w:sz w:val="24"/>
          <w:szCs w:val="24"/>
        </w:rPr>
        <w:t>роста при</w:t>
      </w:r>
      <w:r w:rsidR="0014060D" w:rsidRPr="00BE17DD">
        <w:rPr>
          <w:rFonts w:ascii="Times New Roman" w:hAnsi="Times New Roman"/>
          <w:sz w:val="24"/>
          <w:szCs w:val="24"/>
        </w:rPr>
        <w:t xml:space="preserve"> разном облучении не имеет существенных различий (рисунок</w:t>
      </w:r>
      <w:r w:rsidR="004D53D3" w:rsidRPr="00BE17DD">
        <w:rPr>
          <w:rFonts w:ascii="Times New Roman" w:hAnsi="Times New Roman"/>
          <w:sz w:val="24"/>
          <w:szCs w:val="24"/>
        </w:rPr>
        <w:t xml:space="preserve"> 10</w:t>
      </w:r>
      <w:r w:rsidR="0014060D" w:rsidRPr="00BE17DD">
        <w:rPr>
          <w:rFonts w:ascii="Times New Roman" w:hAnsi="Times New Roman"/>
          <w:sz w:val="24"/>
          <w:szCs w:val="24"/>
        </w:rPr>
        <w:t>).</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BE17DD" w:rsidRPr="00BE17DD" w:rsidTr="003309CA">
        <w:tc>
          <w:tcPr>
            <w:tcW w:w="9570" w:type="dxa"/>
          </w:tcPr>
          <w:p w:rsidR="005A7F07" w:rsidRPr="00BE17DD" w:rsidRDefault="005A7F07" w:rsidP="00224490">
            <w:pPr>
              <w:spacing w:after="0" w:line="360" w:lineRule="auto"/>
              <w:jc w:val="center"/>
              <w:rPr>
                <w:rFonts w:ascii="Times New Roman" w:hAnsi="Times New Roman"/>
                <w:b/>
                <w:sz w:val="24"/>
                <w:szCs w:val="24"/>
              </w:rPr>
            </w:pPr>
            <w:r w:rsidRPr="00BE17DD">
              <w:rPr>
                <w:rFonts w:ascii="Times New Roman" w:hAnsi="Times New Roman"/>
                <w:b/>
                <w:noProof/>
                <w:sz w:val="24"/>
                <w:szCs w:val="24"/>
              </w:rPr>
              <w:drawing>
                <wp:inline distT="0" distB="0" distL="0" distR="0">
                  <wp:extent cx="3737359" cy="1406106"/>
                  <wp:effectExtent l="19050" t="0" r="15491" b="3594"/>
                  <wp:docPr id="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BE17DD" w:rsidRPr="00BE17DD" w:rsidTr="003309CA">
        <w:tc>
          <w:tcPr>
            <w:tcW w:w="9570" w:type="dxa"/>
          </w:tcPr>
          <w:p w:rsidR="005A7F07" w:rsidRPr="00BE17DD" w:rsidRDefault="006E192A" w:rsidP="006E192A">
            <w:pPr>
              <w:spacing w:after="0" w:line="240" w:lineRule="auto"/>
              <w:jc w:val="center"/>
              <w:rPr>
                <w:rFonts w:ascii="Times New Roman" w:hAnsi="Times New Roman"/>
                <w:sz w:val="24"/>
                <w:szCs w:val="24"/>
              </w:rPr>
            </w:pPr>
            <w:r w:rsidRPr="00BE17DD">
              <w:rPr>
                <w:rFonts w:ascii="Times New Roman" w:hAnsi="Times New Roman"/>
                <w:sz w:val="24"/>
                <w:szCs w:val="24"/>
              </w:rPr>
              <w:t>а</w:t>
            </w:r>
          </w:p>
        </w:tc>
      </w:tr>
      <w:tr w:rsidR="00BE17DD" w:rsidRPr="00BE17DD" w:rsidTr="003309CA">
        <w:tc>
          <w:tcPr>
            <w:tcW w:w="9570" w:type="dxa"/>
          </w:tcPr>
          <w:p w:rsidR="005A7F07" w:rsidRPr="00BE17DD" w:rsidRDefault="005A7F07" w:rsidP="005A7F07">
            <w:pPr>
              <w:spacing w:after="0" w:line="360" w:lineRule="auto"/>
              <w:jc w:val="center"/>
              <w:rPr>
                <w:rFonts w:ascii="Times New Roman" w:hAnsi="Times New Roman"/>
                <w:b/>
                <w:sz w:val="24"/>
                <w:szCs w:val="24"/>
              </w:rPr>
            </w:pPr>
            <w:r w:rsidRPr="00BE17DD">
              <w:rPr>
                <w:rFonts w:ascii="Times New Roman" w:hAnsi="Times New Roman"/>
                <w:b/>
                <w:noProof/>
                <w:sz w:val="24"/>
                <w:szCs w:val="24"/>
              </w:rPr>
              <w:drawing>
                <wp:inline distT="0" distB="0" distL="0" distR="0">
                  <wp:extent cx="3888189" cy="1406105"/>
                  <wp:effectExtent l="19050" t="0" r="17061" b="3595"/>
                  <wp:docPr id="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BE17DD" w:rsidRPr="00BE17DD" w:rsidTr="003309CA">
        <w:tc>
          <w:tcPr>
            <w:tcW w:w="9570" w:type="dxa"/>
          </w:tcPr>
          <w:p w:rsidR="005A7F07" w:rsidRPr="00BE17DD" w:rsidRDefault="006E192A" w:rsidP="006E192A">
            <w:pPr>
              <w:spacing w:after="0" w:line="240" w:lineRule="auto"/>
              <w:jc w:val="center"/>
              <w:rPr>
                <w:rFonts w:ascii="Times New Roman" w:hAnsi="Times New Roman"/>
                <w:sz w:val="24"/>
                <w:szCs w:val="24"/>
              </w:rPr>
            </w:pPr>
            <w:r w:rsidRPr="00BE17DD">
              <w:rPr>
                <w:rFonts w:ascii="Times New Roman" w:hAnsi="Times New Roman"/>
                <w:sz w:val="24"/>
                <w:szCs w:val="24"/>
              </w:rPr>
              <w:t>б</w:t>
            </w:r>
          </w:p>
        </w:tc>
      </w:tr>
      <w:tr w:rsidR="00BE17DD" w:rsidRPr="00BE17DD" w:rsidTr="003309CA">
        <w:tc>
          <w:tcPr>
            <w:tcW w:w="9570" w:type="dxa"/>
          </w:tcPr>
          <w:p w:rsidR="005A7F07" w:rsidRPr="00BE17DD" w:rsidRDefault="005A7F07" w:rsidP="005A7F07">
            <w:pPr>
              <w:spacing w:after="0" w:line="360" w:lineRule="auto"/>
              <w:jc w:val="center"/>
              <w:rPr>
                <w:rFonts w:ascii="Times New Roman" w:hAnsi="Times New Roman"/>
                <w:b/>
                <w:sz w:val="24"/>
                <w:szCs w:val="24"/>
              </w:rPr>
            </w:pPr>
            <w:r w:rsidRPr="00BE17DD">
              <w:rPr>
                <w:rFonts w:ascii="Times New Roman" w:hAnsi="Times New Roman"/>
                <w:b/>
                <w:noProof/>
                <w:sz w:val="24"/>
                <w:szCs w:val="24"/>
              </w:rPr>
              <w:drawing>
                <wp:inline distT="0" distB="0" distL="0" distR="0">
                  <wp:extent cx="3832249" cy="1483743"/>
                  <wp:effectExtent l="19050" t="0" r="15851" b="2157"/>
                  <wp:docPr id="1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BE17DD" w:rsidRPr="00BE17DD" w:rsidTr="003309CA">
        <w:tc>
          <w:tcPr>
            <w:tcW w:w="9570" w:type="dxa"/>
          </w:tcPr>
          <w:p w:rsidR="006E192A" w:rsidRPr="00BE17DD" w:rsidRDefault="006E192A" w:rsidP="006E192A">
            <w:pPr>
              <w:spacing w:after="0" w:line="240" w:lineRule="auto"/>
              <w:jc w:val="center"/>
              <w:rPr>
                <w:rFonts w:ascii="Times New Roman" w:hAnsi="Times New Roman"/>
                <w:sz w:val="24"/>
                <w:szCs w:val="24"/>
              </w:rPr>
            </w:pPr>
            <w:r w:rsidRPr="00BE17DD">
              <w:rPr>
                <w:rFonts w:ascii="Times New Roman" w:hAnsi="Times New Roman"/>
                <w:sz w:val="24"/>
                <w:szCs w:val="24"/>
              </w:rPr>
              <w:t>в</w:t>
            </w:r>
          </w:p>
        </w:tc>
      </w:tr>
      <w:tr w:rsidR="006E192A" w:rsidRPr="00BE17DD" w:rsidTr="003309CA">
        <w:tc>
          <w:tcPr>
            <w:tcW w:w="9570" w:type="dxa"/>
          </w:tcPr>
          <w:p w:rsidR="006E192A" w:rsidRPr="00BE17DD" w:rsidRDefault="004D53D3" w:rsidP="00A3437E">
            <w:pPr>
              <w:spacing w:after="0" w:line="240" w:lineRule="auto"/>
              <w:jc w:val="center"/>
              <w:rPr>
                <w:rFonts w:ascii="Times New Roman" w:hAnsi="Times New Roman"/>
                <w:sz w:val="24"/>
                <w:szCs w:val="24"/>
              </w:rPr>
            </w:pPr>
            <w:r w:rsidRPr="00BE17DD">
              <w:rPr>
                <w:rFonts w:ascii="Times New Roman" w:hAnsi="Times New Roman"/>
                <w:sz w:val="24"/>
                <w:szCs w:val="24"/>
              </w:rPr>
              <w:lastRenderedPageBreak/>
              <w:t>Рисунок 10 -</w:t>
            </w:r>
            <w:r w:rsidR="006E192A" w:rsidRPr="00BE17DD">
              <w:rPr>
                <w:rFonts w:ascii="Times New Roman" w:hAnsi="Times New Roman"/>
                <w:sz w:val="24"/>
                <w:szCs w:val="24"/>
              </w:rPr>
              <w:t xml:space="preserve"> Влияние освещения на сожержание: а - хлорофилла а, мг/г; б - хлорофилла б, мг/г; в - каротинойдов, мг/г в листьях рассады томата в период роста.</w:t>
            </w:r>
          </w:p>
        </w:tc>
      </w:tr>
    </w:tbl>
    <w:p w:rsidR="00B144BB" w:rsidRPr="00BE17DD" w:rsidRDefault="00B144BB" w:rsidP="001F3690">
      <w:pPr>
        <w:spacing w:after="0" w:line="240" w:lineRule="auto"/>
        <w:jc w:val="both"/>
        <w:rPr>
          <w:rFonts w:ascii="Times New Roman" w:hAnsi="Times New Roman"/>
          <w:b/>
          <w:sz w:val="24"/>
          <w:szCs w:val="24"/>
        </w:rPr>
      </w:pPr>
    </w:p>
    <w:p w:rsidR="0014060D" w:rsidRPr="00BE17DD" w:rsidRDefault="001C52BC" w:rsidP="003E06B7">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Но тем неменее, </w:t>
      </w:r>
      <w:r w:rsidR="009E6B7C" w:rsidRPr="00BE17DD">
        <w:rPr>
          <w:rFonts w:ascii="Times New Roman" w:hAnsi="Times New Roman"/>
          <w:sz w:val="24"/>
          <w:szCs w:val="24"/>
        </w:rPr>
        <w:t>содержание Chla</w:t>
      </w:r>
      <w:r w:rsidRPr="00BE17DD">
        <w:rPr>
          <w:rFonts w:ascii="Times New Roman" w:hAnsi="Times New Roman"/>
          <w:sz w:val="24"/>
          <w:szCs w:val="24"/>
        </w:rPr>
        <w:t xml:space="preserve">, </w:t>
      </w:r>
      <w:r w:rsidR="009E6B7C" w:rsidRPr="00BE17DD">
        <w:rPr>
          <w:rFonts w:ascii="Times New Roman" w:hAnsi="Times New Roman"/>
          <w:sz w:val="24"/>
          <w:szCs w:val="24"/>
        </w:rPr>
        <w:t>Chlb и</w:t>
      </w:r>
      <w:r w:rsidRPr="00BE17DD">
        <w:rPr>
          <w:rFonts w:ascii="Times New Roman" w:hAnsi="Times New Roman"/>
          <w:sz w:val="24"/>
          <w:szCs w:val="24"/>
        </w:rPr>
        <w:t xml:space="preserve"> каротиноидов в листьях растений, облученных светодиодами СДО-1 и СДО-2, было чуть выше п</w:t>
      </w:r>
      <w:r w:rsidR="0014060D" w:rsidRPr="00BE17DD">
        <w:rPr>
          <w:rFonts w:ascii="Times New Roman" w:hAnsi="Times New Roman"/>
          <w:sz w:val="24"/>
          <w:szCs w:val="24"/>
        </w:rPr>
        <w:t>о ср</w:t>
      </w:r>
      <w:r w:rsidRPr="00BE17DD">
        <w:rPr>
          <w:rFonts w:ascii="Times New Roman" w:hAnsi="Times New Roman"/>
          <w:sz w:val="24"/>
          <w:szCs w:val="24"/>
        </w:rPr>
        <w:t>авнению с контрольным облучением лампой ДНаТ.</w:t>
      </w:r>
      <w:r w:rsidR="0014060D" w:rsidRPr="00BE17DD">
        <w:rPr>
          <w:rFonts w:ascii="Times New Roman" w:hAnsi="Times New Roman"/>
          <w:sz w:val="24"/>
          <w:szCs w:val="24"/>
        </w:rPr>
        <w:t xml:space="preserve"> Цвет листьев растений, выращенных под облучением </w:t>
      </w:r>
      <w:r w:rsidRPr="00BE17DD">
        <w:rPr>
          <w:rFonts w:ascii="Times New Roman" w:hAnsi="Times New Roman"/>
          <w:sz w:val="24"/>
          <w:szCs w:val="24"/>
        </w:rPr>
        <w:t xml:space="preserve">СДО1 и СДО2 </w:t>
      </w:r>
      <w:r w:rsidR="0014060D" w:rsidRPr="00BE17DD">
        <w:rPr>
          <w:rFonts w:ascii="Times New Roman" w:hAnsi="Times New Roman"/>
          <w:sz w:val="24"/>
          <w:szCs w:val="24"/>
        </w:rPr>
        <w:t>, был темно-зеленым, тогда как у растений, выращенных под облучени</w:t>
      </w:r>
      <w:r w:rsidRPr="00BE17DD">
        <w:rPr>
          <w:rFonts w:ascii="Times New Roman" w:hAnsi="Times New Roman"/>
          <w:sz w:val="24"/>
          <w:szCs w:val="24"/>
        </w:rPr>
        <w:t>ем ДНаТ</w:t>
      </w:r>
      <w:r w:rsidR="0014060D" w:rsidRPr="00BE17DD">
        <w:rPr>
          <w:rFonts w:ascii="Times New Roman" w:hAnsi="Times New Roman"/>
          <w:sz w:val="24"/>
          <w:szCs w:val="24"/>
        </w:rPr>
        <w:t>-контроля, был ярко-зеленый (</w:t>
      </w:r>
      <w:r w:rsidR="004D53D3" w:rsidRPr="00BE17DD">
        <w:rPr>
          <w:rFonts w:ascii="Times New Roman" w:hAnsi="Times New Roman"/>
          <w:sz w:val="24"/>
          <w:szCs w:val="24"/>
        </w:rPr>
        <w:t>рисунок 11</w:t>
      </w:r>
      <w:r w:rsidR="0014060D" w:rsidRPr="00BE17DD">
        <w:rPr>
          <w:rFonts w:ascii="Times New Roman" w:hAnsi="Times New Roman"/>
          <w:sz w:val="24"/>
          <w:szCs w:val="24"/>
        </w:rPr>
        <w:t xml:space="preserve">). </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BE17DD" w:rsidRPr="00BE17DD" w:rsidTr="0014060D">
        <w:tc>
          <w:tcPr>
            <w:tcW w:w="9570" w:type="dxa"/>
          </w:tcPr>
          <w:p w:rsidR="0014060D" w:rsidRPr="00BE17DD" w:rsidRDefault="0014060D" w:rsidP="0014060D">
            <w:pPr>
              <w:spacing w:after="0" w:line="360" w:lineRule="auto"/>
              <w:jc w:val="center"/>
              <w:rPr>
                <w:rFonts w:ascii="Times New Roman" w:hAnsi="Times New Roman"/>
                <w:b/>
                <w:sz w:val="24"/>
                <w:szCs w:val="24"/>
                <w:lang w:val="en-US"/>
              </w:rPr>
            </w:pPr>
            <w:r w:rsidRPr="00BE17DD">
              <w:rPr>
                <w:rFonts w:ascii="Times New Roman" w:hAnsi="Times New Roman"/>
                <w:b/>
                <w:noProof/>
                <w:sz w:val="24"/>
                <w:szCs w:val="24"/>
              </w:rPr>
              <w:drawing>
                <wp:inline distT="0" distB="0" distL="0" distR="0">
                  <wp:extent cx="3724814" cy="1829633"/>
                  <wp:effectExtent l="19050" t="0" r="8986" b="0"/>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35263" cy="1834766"/>
                          </a:xfrm>
                          <a:prstGeom prst="rect">
                            <a:avLst/>
                          </a:prstGeom>
                          <a:noFill/>
                          <a:ln>
                            <a:noFill/>
                          </a:ln>
                        </pic:spPr>
                      </pic:pic>
                    </a:graphicData>
                  </a:graphic>
                </wp:inline>
              </w:drawing>
            </w:r>
          </w:p>
        </w:tc>
      </w:tr>
      <w:tr w:rsidR="00BE17DD" w:rsidRPr="00BE17DD" w:rsidTr="0014060D">
        <w:tc>
          <w:tcPr>
            <w:tcW w:w="9570" w:type="dxa"/>
          </w:tcPr>
          <w:p w:rsidR="0014060D" w:rsidRPr="00BE17DD" w:rsidRDefault="004D53D3" w:rsidP="00A3437E">
            <w:pPr>
              <w:spacing w:after="0" w:line="360" w:lineRule="auto"/>
              <w:jc w:val="center"/>
              <w:rPr>
                <w:rFonts w:ascii="Times New Roman" w:hAnsi="Times New Roman"/>
                <w:sz w:val="24"/>
                <w:szCs w:val="24"/>
              </w:rPr>
            </w:pPr>
            <w:r w:rsidRPr="00BE17DD">
              <w:rPr>
                <w:rFonts w:ascii="Times New Roman" w:hAnsi="Times New Roman"/>
                <w:sz w:val="24"/>
                <w:szCs w:val="24"/>
              </w:rPr>
              <w:t>Рисунок 11 -</w:t>
            </w:r>
            <w:r w:rsidR="0014060D" w:rsidRPr="00BE17DD">
              <w:rPr>
                <w:rFonts w:ascii="Times New Roman" w:hAnsi="Times New Roman"/>
                <w:sz w:val="24"/>
                <w:szCs w:val="24"/>
              </w:rPr>
              <w:t xml:space="preserve"> Влияние светодиодного излучения на внешний вид листьев рассады томатов (</w:t>
            </w:r>
            <w:r w:rsidR="0014060D" w:rsidRPr="00BE17DD">
              <w:rPr>
                <w:rFonts w:ascii="Times New Roman" w:hAnsi="Times New Roman"/>
                <w:sz w:val="24"/>
                <w:szCs w:val="24"/>
                <w:lang w:val="en-US"/>
              </w:rPr>
              <w:t>LED</w:t>
            </w:r>
            <w:r w:rsidR="0014060D" w:rsidRPr="00BE17DD">
              <w:rPr>
                <w:rFonts w:ascii="Times New Roman" w:hAnsi="Times New Roman"/>
                <w:sz w:val="24"/>
                <w:szCs w:val="24"/>
              </w:rPr>
              <w:t xml:space="preserve">-1/СДО1, </w:t>
            </w:r>
            <w:r w:rsidR="0014060D" w:rsidRPr="00BE17DD">
              <w:rPr>
                <w:rFonts w:ascii="Times New Roman" w:hAnsi="Times New Roman"/>
                <w:sz w:val="24"/>
                <w:szCs w:val="24"/>
                <w:lang w:val="en-US"/>
              </w:rPr>
              <w:t>LED</w:t>
            </w:r>
            <w:r w:rsidR="0014060D" w:rsidRPr="00BE17DD">
              <w:rPr>
                <w:rFonts w:ascii="Times New Roman" w:hAnsi="Times New Roman"/>
                <w:sz w:val="24"/>
                <w:szCs w:val="24"/>
              </w:rPr>
              <w:t xml:space="preserve">-2/СДО2 и контроль </w:t>
            </w:r>
            <w:r w:rsidR="0014060D" w:rsidRPr="00BE17DD">
              <w:rPr>
                <w:rFonts w:ascii="Times New Roman" w:hAnsi="Times New Roman"/>
                <w:sz w:val="24"/>
                <w:szCs w:val="24"/>
                <w:lang w:val="en-US"/>
              </w:rPr>
              <w:t>HPS</w:t>
            </w:r>
            <w:r w:rsidR="0014060D" w:rsidRPr="00BE17DD">
              <w:rPr>
                <w:rFonts w:ascii="Times New Roman" w:hAnsi="Times New Roman"/>
                <w:sz w:val="24"/>
                <w:szCs w:val="24"/>
              </w:rPr>
              <w:t>/ДНаТ).</w:t>
            </w:r>
          </w:p>
        </w:tc>
      </w:tr>
    </w:tbl>
    <w:p w:rsidR="001E5D4A" w:rsidRPr="00BE17DD" w:rsidRDefault="001E5D4A" w:rsidP="003E06B7">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Необходимо проведение дальнейших исследований по изучению параметров облучения на содержание </w:t>
      </w:r>
      <w:r w:rsidR="006B5DC3" w:rsidRPr="00BE17DD">
        <w:rPr>
          <w:rFonts w:ascii="Times New Roman" w:hAnsi="Times New Roman"/>
          <w:sz w:val="24"/>
          <w:szCs w:val="24"/>
        </w:rPr>
        <w:t>Chla, Chlb</w:t>
      </w:r>
      <w:r w:rsidRPr="00BE17DD">
        <w:rPr>
          <w:rFonts w:ascii="Times New Roman" w:hAnsi="Times New Roman"/>
          <w:sz w:val="24"/>
          <w:szCs w:val="24"/>
        </w:rPr>
        <w:t>и кар</w:t>
      </w:r>
      <w:r w:rsidR="00111F51" w:rsidRPr="00BE17DD">
        <w:rPr>
          <w:rFonts w:ascii="Times New Roman" w:hAnsi="Times New Roman"/>
          <w:sz w:val="24"/>
          <w:szCs w:val="24"/>
        </w:rPr>
        <w:t>отинойдов</w:t>
      </w:r>
      <w:r w:rsidRPr="00BE17DD">
        <w:rPr>
          <w:rFonts w:ascii="Times New Roman" w:hAnsi="Times New Roman"/>
          <w:sz w:val="24"/>
          <w:szCs w:val="24"/>
        </w:rPr>
        <w:t xml:space="preserve">и </w:t>
      </w:r>
      <w:r w:rsidR="00111F51" w:rsidRPr="00BE17DD">
        <w:rPr>
          <w:rFonts w:ascii="Times New Roman" w:hAnsi="Times New Roman"/>
          <w:sz w:val="24"/>
          <w:szCs w:val="24"/>
        </w:rPr>
        <w:t>и</w:t>
      </w:r>
      <w:r w:rsidRPr="00BE17DD">
        <w:rPr>
          <w:rFonts w:ascii="Times New Roman" w:hAnsi="Times New Roman"/>
          <w:sz w:val="24"/>
          <w:szCs w:val="24"/>
        </w:rPr>
        <w:t xml:space="preserve">х связь с </w:t>
      </w:r>
      <w:r w:rsidR="006B5DC3" w:rsidRPr="00BE17DD">
        <w:rPr>
          <w:rFonts w:ascii="Times New Roman" w:hAnsi="Times New Roman"/>
          <w:sz w:val="24"/>
          <w:szCs w:val="24"/>
        </w:rPr>
        <w:t>биометрическими</w:t>
      </w:r>
      <w:r w:rsidR="00666EF1" w:rsidRPr="00BE17DD">
        <w:rPr>
          <w:rFonts w:ascii="Times New Roman" w:hAnsi="Times New Roman"/>
          <w:sz w:val="24"/>
          <w:szCs w:val="24"/>
        </w:rPr>
        <w:t xml:space="preserve"> параметрами растений</w:t>
      </w:r>
      <w:r w:rsidR="006B5DC3" w:rsidRPr="00BE17DD">
        <w:rPr>
          <w:rFonts w:ascii="Times New Roman" w:hAnsi="Times New Roman"/>
          <w:sz w:val="24"/>
          <w:szCs w:val="24"/>
        </w:rPr>
        <w:t xml:space="preserve"> томата</w:t>
      </w:r>
      <w:r w:rsidR="00666EF1" w:rsidRPr="00BE17DD">
        <w:rPr>
          <w:rFonts w:ascii="Times New Roman" w:hAnsi="Times New Roman"/>
          <w:sz w:val="24"/>
          <w:szCs w:val="24"/>
        </w:rPr>
        <w:t>.</w:t>
      </w:r>
    </w:p>
    <w:p w:rsidR="00A3437E" w:rsidRPr="00BE17DD" w:rsidRDefault="000B4741" w:rsidP="003E06B7">
      <w:pPr>
        <w:spacing w:after="0" w:line="360" w:lineRule="auto"/>
        <w:ind w:firstLine="709"/>
        <w:jc w:val="both"/>
        <w:rPr>
          <w:rFonts w:ascii="Times New Roman" w:hAnsi="Times New Roman"/>
          <w:b/>
          <w:bCs/>
          <w:sz w:val="24"/>
          <w:szCs w:val="24"/>
          <w:lang w:val="kk-KZ"/>
        </w:rPr>
      </w:pPr>
      <w:r w:rsidRPr="00BE17DD">
        <w:rPr>
          <w:rFonts w:ascii="Times New Roman" w:hAnsi="Times New Roman"/>
          <w:b/>
          <w:bCs/>
          <w:sz w:val="24"/>
          <w:szCs w:val="24"/>
          <w:lang w:val="kk-KZ"/>
        </w:rPr>
        <w:tab/>
      </w:r>
    </w:p>
    <w:p w:rsidR="00D21949" w:rsidRPr="00BE17DD" w:rsidRDefault="00D21949" w:rsidP="003E06B7">
      <w:pPr>
        <w:spacing w:after="0" w:line="360" w:lineRule="auto"/>
        <w:ind w:firstLine="709"/>
        <w:jc w:val="both"/>
        <w:rPr>
          <w:rFonts w:ascii="Times New Roman" w:hAnsi="Times New Roman"/>
          <w:b/>
          <w:sz w:val="24"/>
          <w:szCs w:val="24"/>
        </w:rPr>
      </w:pPr>
      <w:r w:rsidRPr="00BE17DD">
        <w:rPr>
          <w:rFonts w:ascii="Times New Roman" w:hAnsi="Times New Roman"/>
          <w:b/>
          <w:sz w:val="24"/>
          <w:szCs w:val="24"/>
        </w:rPr>
        <w:t>3.</w:t>
      </w:r>
      <w:r w:rsidR="00B52652" w:rsidRPr="00BE17DD">
        <w:rPr>
          <w:rFonts w:ascii="Times New Roman" w:hAnsi="Times New Roman"/>
          <w:b/>
          <w:sz w:val="24"/>
          <w:szCs w:val="24"/>
        </w:rPr>
        <w:t>3</w:t>
      </w:r>
      <w:r w:rsidRPr="00BE17DD">
        <w:rPr>
          <w:rFonts w:ascii="Times New Roman" w:hAnsi="Times New Roman"/>
          <w:b/>
          <w:sz w:val="24"/>
          <w:szCs w:val="24"/>
        </w:rPr>
        <w:t xml:space="preserve"> Определение нарастания биологической массы </w:t>
      </w:r>
      <w:r w:rsidR="009A5AA3" w:rsidRPr="00BE17DD">
        <w:rPr>
          <w:rFonts w:ascii="Times New Roman" w:hAnsi="Times New Roman"/>
          <w:b/>
          <w:sz w:val="24"/>
          <w:szCs w:val="24"/>
        </w:rPr>
        <w:t xml:space="preserve">САЛАТА </w:t>
      </w:r>
      <w:r w:rsidRPr="00BE17DD">
        <w:rPr>
          <w:rFonts w:ascii="Times New Roman" w:hAnsi="Times New Roman"/>
          <w:b/>
          <w:sz w:val="24"/>
          <w:szCs w:val="24"/>
        </w:rPr>
        <w:t xml:space="preserve">при различной высоте светового облучения в </w:t>
      </w:r>
      <w:r w:rsidR="00901FC4" w:rsidRPr="00BE17DD">
        <w:rPr>
          <w:rFonts w:ascii="Times New Roman" w:hAnsi="Times New Roman"/>
          <w:b/>
          <w:sz w:val="24"/>
          <w:szCs w:val="24"/>
        </w:rPr>
        <w:t>условиях Алматинской</w:t>
      </w:r>
      <w:r w:rsidRPr="00BE17DD">
        <w:rPr>
          <w:rFonts w:ascii="Times New Roman" w:hAnsi="Times New Roman"/>
          <w:b/>
          <w:sz w:val="24"/>
          <w:szCs w:val="24"/>
        </w:rPr>
        <w:t xml:space="preserve"> области</w:t>
      </w:r>
    </w:p>
    <w:p w:rsidR="00D21949" w:rsidRDefault="00D21949" w:rsidP="003E06B7">
      <w:pPr>
        <w:spacing w:after="0" w:line="360" w:lineRule="auto"/>
        <w:ind w:firstLine="709"/>
        <w:jc w:val="both"/>
        <w:rPr>
          <w:rFonts w:ascii="Times New Roman" w:hAnsi="Times New Roman"/>
          <w:sz w:val="24"/>
          <w:szCs w:val="24"/>
          <w:shd w:val="clear" w:color="auto" w:fill="FFFFFF"/>
        </w:rPr>
      </w:pPr>
      <w:r w:rsidRPr="00BE17DD">
        <w:rPr>
          <w:rFonts w:ascii="Times New Roman" w:hAnsi="Times New Roman"/>
          <w:sz w:val="24"/>
          <w:szCs w:val="24"/>
        </w:rPr>
        <w:t>За период выращивания проведены биометрические и фенологические наблюдения по Методике Государственного сортоиспытания.</w:t>
      </w:r>
      <w:r w:rsidRPr="00BE17DD">
        <w:rPr>
          <w:rFonts w:ascii="Times New Roman" w:hAnsi="Times New Roman"/>
          <w:sz w:val="24"/>
          <w:szCs w:val="24"/>
          <w:shd w:val="clear" w:color="auto" w:fill="FFFFFF"/>
        </w:rPr>
        <w:t xml:space="preserve"> По фенологическим наблюдениям б</w:t>
      </w:r>
      <w:r w:rsidRPr="00BE17DD">
        <w:rPr>
          <w:rFonts w:ascii="Times New Roman" w:hAnsi="Times New Roman"/>
          <w:sz w:val="24"/>
          <w:szCs w:val="24"/>
          <w:shd w:val="clear" w:color="auto" w:fill="FFFFFF"/>
          <w:lang w:val="kk-KZ"/>
        </w:rPr>
        <w:t>ыли</w:t>
      </w:r>
      <w:r w:rsidRPr="00BE17DD">
        <w:rPr>
          <w:rFonts w:ascii="Times New Roman" w:hAnsi="Times New Roman"/>
          <w:sz w:val="24"/>
          <w:szCs w:val="24"/>
          <w:shd w:val="clear" w:color="auto" w:fill="FFFFFF"/>
        </w:rPr>
        <w:t xml:space="preserve"> зафиксированы следующие даты: посева, единичных и массовых </w:t>
      </w:r>
      <w:r w:rsidR="00901FC4" w:rsidRPr="00BE17DD">
        <w:rPr>
          <w:rFonts w:ascii="Times New Roman" w:hAnsi="Times New Roman"/>
          <w:sz w:val="24"/>
          <w:szCs w:val="24"/>
          <w:shd w:val="clear" w:color="auto" w:fill="FFFFFF"/>
        </w:rPr>
        <w:t>всходов,</w:t>
      </w:r>
      <w:r w:rsidR="00901FC4" w:rsidRPr="00BE17DD">
        <w:rPr>
          <w:rFonts w:ascii="Times New Roman" w:hAnsi="Times New Roman"/>
          <w:spacing w:val="-2"/>
          <w:sz w:val="24"/>
          <w:szCs w:val="24"/>
        </w:rPr>
        <w:t xml:space="preserve"> первый</w:t>
      </w:r>
      <w:r w:rsidRPr="00BE17DD">
        <w:rPr>
          <w:rFonts w:ascii="Times New Roman" w:hAnsi="Times New Roman"/>
          <w:spacing w:val="-2"/>
          <w:sz w:val="24"/>
          <w:szCs w:val="24"/>
        </w:rPr>
        <w:t xml:space="preserve"> настоящий лист</w:t>
      </w:r>
      <w:r w:rsidRPr="00BE17DD">
        <w:rPr>
          <w:rFonts w:ascii="Times New Roman" w:hAnsi="Times New Roman"/>
          <w:sz w:val="24"/>
          <w:szCs w:val="24"/>
          <w:shd w:val="clear" w:color="auto" w:fill="FFFFFF"/>
        </w:rPr>
        <w:t xml:space="preserve">, высадки на </w:t>
      </w:r>
      <w:r w:rsidRPr="00BE17DD">
        <w:rPr>
          <w:rFonts w:ascii="Times New Roman" w:hAnsi="Times New Roman"/>
          <w:sz w:val="24"/>
          <w:szCs w:val="24"/>
          <w:shd w:val="clear" w:color="auto" w:fill="FFFFFF"/>
          <w:lang w:val="kk-KZ"/>
        </w:rPr>
        <w:t>установку</w:t>
      </w:r>
      <w:r w:rsidRPr="00BE17DD">
        <w:rPr>
          <w:rFonts w:ascii="Times New Roman" w:hAnsi="Times New Roman"/>
          <w:sz w:val="24"/>
          <w:szCs w:val="24"/>
          <w:shd w:val="clear" w:color="auto" w:fill="FFFFFF"/>
        </w:rPr>
        <w:t>.</w:t>
      </w:r>
    </w:p>
    <w:p w:rsidR="00AC4F05" w:rsidRPr="00BE17DD" w:rsidRDefault="00AC4F05" w:rsidP="003E06B7">
      <w:pPr>
        <w:spacing w:after="0" w:line="360" w:lineRule="auto"/>
        <w:ind w:firstLine="709"/>
        <w:jc w:val="both"/>
        <w:rPr>
          <w:rFonts w:ascii="Times New Roman" w:hAnsi="Times New Roman"/>
          <w:sz w:val="24"/>
          <w:szCs w:val="24"/>
          <w:shd w:val="clear" w:color="auto" w:fill="FFFFFF"/>
        </w:rPr>
      </w:pPr>
    </w:p>
    <w:p w:rsidR="00D21949" w:rsidRPr="00913F08" w:rsidRDefault="0080053B" w:rsidP="003E06B7">
      <w:pPr>
        <w:pStyle w:val="af5"/>
        <w:spacing w:before="0" w:after="0" w:line="360" w:lineRule="auto"/>
        <w:ind w:firstLine="709"/>
        <w:jc w:val="both"/>
        <w:rPr>
          <w:bCs/>
          <w:iCs/>
        </w:rPr>
      </w:pPr>
      <w:r w:rsidRPr="00913F08">
        <w:rPr>
          <w:bCs/>
          <w:iCs/>
        </w:rPr>
        <w:t>3.3.1</w:t>
      </w:r>
      <w:r w:rsidR="00D21949" w:rsidRPr="00913F08">
        <w:rPr>
          <w:bCs/>
          <w:iCs/>
        </w:rPr>
        <w:t xml:space="preserve"> Подготовка семенного материала, посев в стаканчики и высадки на установк</w:t>
      </w:r>
      <w:r w:rsidRPr="00913F08">
        <w:rPr>
          <w:bCs/>
          <w:iCs/>
        </w:rPr>
        <w:t>у. Уход за растениями, подкормки</w:t>
      </w:r>
    </w:p>
    <w:p w:rsidR="00D21949" w:rsidRDefault="00901FC4" w:rsidP="003E06B7">
      <w:pPr>
        <w:pStyle w:val="af5"/>
        <w:spacing w:before="0" w:after="0" w:line="360" w:lineRule="auto"/>
        <w:ind w:firstLine="709"/>
        <w:jc w:val="both"/>
      </w:pPr>
      <w:r w:rsidRPr="00BE17DD">
        <w:t>Согласно календарному плану</w:t>
      </w:r>
      <w:r w:rsidR="00D21949" w:rsidRPr="00BE17DD">
        <w:t xml:space="preserve"> работ на 2021 год был подготовлен семенной материал листового салата для посева 2-го срока </w:t>
      </w:r>
      <w:r w:rsidRPr="00BE17DD">
        <w:t>и 3</w:t>
      </w:r>
      <w:r w:rsidR="00D21949" w:rsidRPr="00BE17DD">
        <w:t xml:space="preserve">-го срока в количестве 150 штук для каждого срока. Посев семян 2-го срока выращивания в стаканчики был произведен 07.01.21г., и 3-го срока выращивания в стаканчики был произведен 03.05.21г. Для посева использовали откалиброванные семена. Посев семян производился в минераловатные </w:t>
      </w:r>
      <w:r w:rsidR="00D21949" w:rsidRPr="00BE17DD">
        <w:lastRenderedPageBreak/>
        <w:t>кубики, увлажненные до 100%. Семена высевали вручную. После посева кубики помещали в стаканчики и размещали в темных пакетах на стеллажи проращивания для дружных всходов. Перед посевом минераловатные кубики напитали питательным раствором, концентрацией – 1.8, рН - 5.5. Рекомендуемый питательный раствор по Ладогиной М.П. Для оптимального вегетативного роста молодых растений использовали питательный раствор для полива с высоким содержанием кальция и без аммиачных форм удобрений.</w:t>
      </w:r>
    </w:p>
    <w:p w:rsidR="00D86B28" w:rsidRDefault="00D86B28" w:rsidP="003E06B7">
      <w:pPr>
        <w:pStyle w:val="af5"/>
        <w:spacing w:before="0" w:after="0" w:line="360" w:lineRule="auto"/>
        <w:ind w:firstLine="709"/>
        <w:jc w:val="both"/>
        <w:rPr>
          <w:bCs/>
          <w:iCs/>
        </w:rPr>
      </w:pPr>
    </w:p>
    <w:p w:rsidR="00D21949" w:rsidRPr="00913F08" w:rsidRDefault="00901FC4" w:rsidP="003E06B7">
      <w:pPr>
        <w:pStyle w:val="af5"/>
        <w:spacing w:before="0" w:after="0" w:line="360" w:lineRule="auto"/>
        <w:ind w:firstLine="709"/>
        <w:jc w:val="both"/>
        <w:rPr>
          <w:bCs/>
          <w:iCs/>
        </w:rPr>
      </w:pPr>
      <w:r w:rsidRPr="00913F08">
        <w:rPr>
          <w:bCs/>
          <w:iCs/>
        </w:rPr>
        <w:t>3.3.2 Определение</w:t>
      </w:r>
      <w:r w:rsidR="00D21949" w:rsidRPr="00913F08">
        <w:rPr>
          <w:bCs/>
          <w:iCs/>
        </w:rPr>
        <w:t xml:space="preserve"> фазы развития: всходы, первый, второй и третий настоящий лист, формирование розетки, рассада, готовая (8 листьев) </w:t>
      </w:r>
    </w:p>
    <w:p w:rsidR="00D21949" w:rsidRPr="00BE17DD" w:rsidRDefault="00D21949" w:rsidP="003E06B7">
      <w:pPr>
        <w:pStyle w:val="af5"/>
        <w:spacing w:before="0" w:after="0" w:line="360" w:lineRule="auto"/>
        <w:ind w:firstLine="709"/>
        <w:jc w:val="both"/>
        <w:rPr>
          <w:lang w:val="kk-KZ"/>
        </w:rPr>
      </w:pPr>
      <w:r w:rsidRPr="00BE17DD">
        <w:t>Единичные всходы салата 2-го срока наблюдались 12.01.21 г., через 5 суток, а массовые всходы получили 15.01.21 г., через 9 суток после посева.</w:t>
      </w:r>
      <w:r w:rsidRPr="00BE17DD">
        <w:rPr>
          <w:shd w:val="clear" w:color="auto" w:fill="FFFFFF"/>
        </w:rPr>
        <w:t xml:space="preserve"> Для дружного получения всходов температуру субстрата поддерживали на уровне +21-22</w:t>
      </w:r>
      <w:r w:rsidRPr="00BE17DD">
        <w:rPr>
          <w:vertAlign w:val="superscript"/>
        </w:rPr>
        <w:t>0</w:t>
      </w:r>
      <w:r w:rsidRPr="00BE17DD">
        <w:t>С</w:t>
      </w:r>
      <w:r w:rsidRPr="00BE17DD">
        <w:rPr>
          <w:shd w:val="clear" w:color="auto" w:fill="FFFFFF"/>
        </w:rPr>
        <w:t xml:space="preserve"> и относительную влажность 86-90%. Первый настоящий лист у растений салата появился 22.01.21 г., на 15 сутки, а третий настоящий лист – 31.01.21 г., пятый настоящий лист – 10.02.21 г., т.е. на 35 день</w:t>
      </w:r>
      <w:r w:rsidR="004D53D3" w:rsidRPr="00BE17DD">
        <w:rPr>
          <w:shd w:val="clear" w:color="auto" w:fill="FFFFFF"/>
        </w:rPr>
        <w:t xml:space="preserve"> (</w:t>
      </w:r>
      <w:bookmarkStart w:id="4" w:name="_Hlk85975020"/>
      <w:r w:rsidR="004D53D3" w:rsidRPr="00BE17DD">
        <w:rPr>
          <w:shd w:val="clear" w:color="auto" w:fill="FFFFFF"/>
        </w:rPr>
        <w:t>таблица 6)</w:t>
      </w:r>
      <w:r w:rsidRPr="00BE17DD">
        <w:rPr>
          <w:shd w:val="clear" w:color="auto" w:fill="FFFFFF"/>
        </w:rPr>
        <w:t>.</w:t>
      </w:r>
      <w:bookmarkEnd w:id="4"/>
    </w:p>
    <w:p w:rsidR="00D21949" w:rsidRPr="00BE17DD" w:rsidRDefault="00D21949" w:rsidP="003E06B7">
      <w:pPr>
        <w:pStyle w:val="af5"/>
        <w:spacing w:before="0" w:after="0" w:line="360" w:lineRule="auto"/>
        <w:ind w:firstLine="709"/>
        <w:jc w:val="both"/>
      </w:pPr>
      <w:r w:rsidRPr="00BE17DD">
        <w:rPr>
          <w:lang w:val="kk-KZ"/>
        </w:rPr>
        <w:t xml:space="preserve">Если в начале у разных вариантов наблюдались единое наступление отдельных фаз, к началу созревания наблюдается более раннее созревание на вариантах </w:t>
      </w:r>
      <w:r w:rsidRPr="00BE17DD">
        <w:rPr>
          <w:lang w:val="en-US"/>
        </w:rPr>
        <w:t>I</w:t>
      </w:r>
      <w:r w:rsidRPr="00BE17DD">
        <w:rPr>
          <w:lang w:val="kk-KZ"/>
        </w:rPr>
        <w:t xml:space="preserve"> и </w:t>
      </w:r>
      <w:r w:rsidRPr="00BE17DD">
        <w:rPr>
          <w:lang w:val="en-US"/>
        </w:rPr>
        <w:t>II</w:t>
      </w:r>
      <w:r w:rsidRPr="00BE17DD">
        <w:t xml:space="preserve"> - </w:t>
      </w:r>
      <w:r w:rsidRPr="00BE17DD">
        <w:rPr>
          <w:lang w:val="kk-KZ"/>
        </w:rPr>
        <w:t>09.04.21 г</w:t>
      </w:r>
      <w:r w:rsidRPr="00BE17DD">
        <w:t xml:space="preserve">. Поэтому период «всходы-созревание» как более короткий, также отмечен на этих двух вариантах - </w:t>
      </w:r>
      <w:r w:rsidRPr="00BE17DD">
        <w:rPr>
          <w:lang w:val="kk-KZ"/>
        </w:rPr>
        <w:t xml:space="preserve">вариантах </w:t>
      </w:r>
      <w:r w:rsidRPr="00BE17DD">
        <w:rPr>
          <w:lang w:val="en-US"/>
        </w:rPr>
        <w:t>I</w:t>
      </w:r>
      <w:r w:rsidRPr="00BE17DD">
        <w:rPr>
          <w:lang w:val="kk-KZ"/>
        </w:rPr>
        <w:t xml:space="preserve"> и </w:t>
      </w:r>
      <w:r w:rsidRPr="00BE17DD">
        <w:rPr>
          <w:lang w:val="en-US"/>
        </w:rPr>
        <w:t>II</w:t>
      </w:r>
      <w:r w:rsidRPr="00BE17DD">
        <w:t xml:space="preserve"> – 85 дней.</w:t>
      </w:r>
    </w:p>
    <w:p w:rsidR="00D21949" w:rsidRDefault="00901FC4" w:rsidP="003E06B7">
      <w:pPr>
        <w:pStyle w:val="af5"/>
        <w:spacing w:before="0" w:after="0" w:line="360" w:lineRule="auto"/>
        <w:ind w:firstLine="709"/>
        <w:jc w:val="both"/>
      </w:pPr>
      <w:r w:rsidRPr="00BE17DD">
        <w:t>Более мощное освещение,</w:t>
      </w:r>
      <w:r w:rsidR="00D21949" w:rsidRPr="00BE17DD">
        <w:t xml:space="preserve"> соответствующее </w:t>
      </w:r>
      <w:r w:rsidRPr="00BE17DD">
        <w:t xml:space="preserve">варианту </w:t>
      </w:r>
      <w:r w:rsidRPr="00BE17DD">
        <w:rPr>
          <w:lang w:val="en-US"/>
        </w:rPr>
        <w:t>I</w:t>
      </w:r>
      <w:r w:rsidRPr="00BE17DD">
        <w:t>,</w:t>
      </w:r>
      <w:r w:rsidR="00D21949" w:rsidRPr="00BE17DD">
        <w:t xml:space="preserve"> способствовало более раннему вступлению в фазу созревания, но также вариант </w:t>
      </w:r>
      <w:r w:rsidR="00D21949" w:rsidRPr="00BE17DD">
        <w:rPr>
          <w:lang w:val="en-US"/>
        </w:rPr>
        <w:t>II</w:t>
      </w:r>
      <w:r w:rsidR="00D21949" w:rsidRPr="00BE17DD">
        <w:t xml:space="preserve"> с менее мощным, но более эффективным по спектру составом позволило получить аналогичные результаты.</w:t>
      </w:r>
    </w:p>
    <w:p w:rsidR="00C57F88" w:rsidRPr="00BE17DD" w:rsidRDefault="00C57F88" w:rsidP="003E06B7">
      <w:pPr>
        <w:pStyle w:val="af5"/>
        <w:spacing w:before="0" w:after="0" w:line="360" w:lineRule="auto"/>
        <w:ind w:firstLine="709"/>
        <w:jc w:val="both"/>
      </w:pPr>
    </w:p>
    <w:p w:rsidR="00D21949" w:rsidRPr="00BE17DD" w:rsidRDefault="004D53D3" w:rsidP="003E06B7">
      <w:pPr>
        <w:spacing w:after="0" w:line="360" w:lineRule="auto"/>
        <w:jc w:val="both"/>
        <w:rPr>
          <w:rFonts w:ascii="Times New Roman" w:hAnsi="Times New Roman"/>
          <w:sz w:val="24"/>
          <w:szCs w:val="24"/>
          <w:lang w:val="kk-KZ" w:eastAsia="ko-KR"/>
        </w:rPr>
      </w:pPr>
      <w:r w:rsidRPr="00BE17DD">
        <w:rPr>
          <w:rFonts w:ascii="Times New Roman" w:hAnsi="Times New Roman"/>
          <w:sz w:val="24"/>
          <w:szCs w:val="24"/>
          <w:lang w:val="kk-KZ" w:eastAsia="ko-KR"/>
        </w:rPr>
        <w:t>Таблица 6</w:t>
      </w:r>
      <w:r w:rsidR="00C0214D">
        <w:rPr>
          <w:rFonts w:ascii="Times New Roman" w:hAnsi="Times New Roman"/>
          <w:sz w:val="24"/>
          <w:szCs w:val="24"/>
          <w:lang w:val="kk-KZ" w:eastAsia="ko-KR"/>
        </w:rPr>
        <w:t xml:space="preserve"> -</w:t>
      </w:r>
      <w:r w:rsidR="00796F78" w:rsidRPr="00BE17DD">
        <w:rPr>
          <w:rFonts w:ascii="Times New Roman" w:hAnsi="Times New Roman"/>
          <w:sz w:val="24"/>
          <w:szCs w:val="24"/>
          <w:lang w:val="kk-KZ" w:eastAsia="ko-KR"/>
        </w:rPr>
        <w:t xml:space="preserve"> Фенологические показатели </w:t>
      </w:r>
      <w:r w:rsidR="00D21949" w:rsidRPr="00BE17DD">
        <w:rPr>
          <w:rFonts w:ascii="Times New Roman" w:hAnsi="Times New Roman"/>
          <w:sz w:val="24"/>
          <w:szCs w:val="24"/>
          <w:lang w:val="kk-KZ" w:eastAsia="ko-KR"/>
        </w:rPr>
        <w:t xml:space="preserve"> салата 2 и 3 срок посева (2021 г.)</w:t>
      </w:r>
    </w:p>
    <w:tbl>
      <w:tblPr>
        <w:tblStyle w:val="aff6"/>
        <w:tblW w:w="5000" w:type="pct"/>
        <w:tblLayout w:type="fixed"/>
        <w:tblLook w:val="04A0"/>
      </w:tblPr>
      <w:tblGrid>
        <w:gridCol w:w="539"/>
        <w:gridCol w:w="963"/>
        <w:gridCol w:w="963"/>
        <w:gridCol w:w="1102"/>
        <w:gridCol w:w="963"/>
        <w:gridCol w:w="1102"/>
        <w:gridCol w:w="856"/>
        <w:gridCol w:w="856"/>
        <w:gridCol w:w="852"/>
        <w:gridCol w:w="195"/>
        <w:gridCol w:w="1179"/>
      </w:tblGrid>
      <w:tr w:rsidR="00BE17DD" w:rsidRPr="00BE17DD" w:rsidTr="001F3690">
        <w:tc>
          <w:tcPr>
            <w:tcW w:w="282" w:type="pct"/>
            <w:vMerge w:val="restar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w:t>
            </w:r>
          </w:p>
        </w:tc>
        <w:tc>
          <w:tcPr>
            <w:tcW w:w="503" w:type="pct"/>
            <w:vMerge w:val="restart"/>
            <w:vAlign w:val="center"/>
          </w:tcPr>
          <w:p w:rsidR="00EC22DB" w:rsidRPr="00BE17DD" w:rsidRDefault="00EC22DB" w:rsidP="00EC22DB">
            <w:pPr>
              <w:spacing w:after="0" w:line="240" w:lineRule="auto"/>
              <w:jc w:val="center"/>
              <w:rPr>
                <w:rFonts w:ascii="Times New Roman" w:hAnsi="Times New Roman"/>
                <w:sz w:val="24"/>
                <w:szCs w:val="24"/>
                <w:lang w:val="en-US" w:eastAsia="ko-KR"/>
              </w:rPr>
            </w:pPr>
            <w:r w:rsidRPr="00BE17DD">
              <w:rPr>
                <w:rFonts w:ascii="Times New Roman" w:hAnsi="Times New Roman"/>
                <w:lang w:val="kk-KZ"/>
              </w:rPr>
              <w:t>Варианты облучения</w:t>
            </w:r>
          </w:p>
          <w:p w:rsidR="00D21949" w:rsidRPr="00BE17DD" w:rsidRDefault="00D21949" w:rsidP="00D21949">
            <w:pPr>
              <w:spacing w:after="0" w:line="240" w:lineRule="auto"/>
              <w:jc w:val="center"/>
              <w:rPr>
                <w:rFonts w:ascii="Times New Roman" w:hAnsi="Times New Roman"/>
                <w:lang w:val="kk-KZ"/>
              </w:rPr>
            </w:pPr>
          </w:p>
        </w:tc>
        <w:tc>
          <w:tcPr>
            <w:tcW w:w="503" w:type="pct"/>
            <w:vMerge w:val="restar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Дата посева</w:t>
            </w:r>
          </w:p>
        </w:tc>
        <w:tc>
          <w:tcPr>
            <w:tcW w:w="2548" w:type="pct"/>
            <w:gridSpan w:val="5"/>
            <w:vAlign w:val="center"/>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Д</w:t>
            </w:r>
            <w:r w:rsidR="00D21949" w:rsidRPr="00BE17DD">
              <w:rPr>
                <w:rFonts w:ascii="Times New Roman" w:hAnsi="Times New Roman"/>
                <w:lang w:val="kk-KZ"/>
              </w:rPr>
              <w:t>ни</w:t>
            </w:r>
          </w:p>
        </w:tc>
        <w:tc>
          <w:tcPr>
            <w:tcW w:w="1164" w:type="pct"/>
            <w:gridSpan w:val="3"/>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 xml:space="preserve">Период, дни </w:t>
            </w:r>
          </w:p>
        </w:tc>
      </w:tr>
      <w:tr w:rsidR="00BE17DD" w:rsidRPr="00BE17DD" w:rsidTr="001F3690">
        <w:tc>
          <w:tcPr>
            <w:tcW w:w="282" w:type="pct"/>
            <w:vMerge/>
          </w:tcPr>
          <w:p w:rsidR="00D21949" w:rsidRPr="00BE17DD" w:rsidRDefault="00D21949" w:rsidP="00D21949">
            <w:pPr>
              <w:spacing w:after="0" w:line="240" w:lineRule="auto"/>
              <w:jc w:val="center"/>
              <w:rPr>
                <w:rFonts w:ascii="Times New Roman" w:hAnsi="Times New Roman"/>
                <w:lang w:val="kk-KZ"/>
              </w:rPr>
            </w:pPr>
          </w:p>
        </w:tc>
        <w:tc>
          <w:tcPr>
            <w:tcW w:w="503" w:type="pct"/>
            <w:vMerge/>
            <w:vAlign w:val="center"/>
          </w:tcPr>
          <w:p w:rsidR="00D21949" w:rsidRPr="00BE17DD" w:rsidRDefault="00D21949" w:rsidP="00D21949">
            <w:pPr>
              <w:spacing w:after="0" w:line="240" w:lineRule="auto"/>
              <w:jc w:val="center"/>
              <w:rPr>
                <w:rFonts w:ascii="Times New Roman" w:hAnsi="Times New Roman"/>
                <w:lang w:val="kk-KZ"/>
              </w:rPr>
            </w:pPr>
          </w:p>
        </w:tc>
        <w:tc>
          <w:tcPr>
            <w:tcW w:w="503" w:type="pct"/>
            <w:vMerge/>
            <w:vAlign w:val="center"/>
          </w:tcPr>
          <w:p w:rsidR="00D21949" w:rsidRPr="00BE17DD" w:rsidRDefault="00D21949" w:rsidP="00D21949">
            <w:pPr>
              <w:spacing w:after="0" w:line="240" w:lineRule="auto"/>
              <w:jc w:val="center"/>
              <w:rPr>
                <w:rFonts w:ascii="Times New Roman" w:hAnsi="Times New Roman"/>
                <w:lang w:val="kk-KZ"/>
              </w:rPr>
            </w:pPr>
          </w:p>
        </w:tc>
        <w:tc>
          <w:tcPr>
            <w:tcW w:w="1655" w:type="pct"/>
            <w:gridSpan w:val="3"/>
            <w:vAlign w:val="center"/>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п</w:t>
            </w:r>
            <w:r w:rsidR="00D21949" w:rsidRPr="00BE17DD">
              <w:rPr>
                <w:rFonts w:ascii="Times New Roman" w:hAnsi="Times New Roman"/>
                <w:lang w:val="kk-KZ"/>
              </w:rPr>
              <w:t xml:space="preserve">оявление всходов      </w:t>
            </w:r>
          </w:p>
        </w:tc>
        <w:tc>
          <w:tcPr>
            <w:tcW w:w="893" w:type="pct"/>
            <w:gridSpan w:val="2"/>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созревание</w:t>
            </w:r>
          </w:p>
        </w:tc>
        <w:tc>
          <w:tcPr>
            <w:tcW w:w="445" w:type="pct"/>
            <w:vMerge w:val="restart"/>
            <w:vAlign w:val="center"/>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п</w:t>
            </w:r>
            <w:r w:rsidR="00D21949" w:rsidRPr="00BE17DD">
              <w:rPr>
                <w:rFonts w:ascii="Times New Roman" w:hAnsi="Times New Roman"/>
                <w:lang w:val="kk-KZ"/>
              </w:rPr>
              <w:t>осев- входы</w:t>
            </w:r>
          </w:p>
        </w:tc>
        <w:tc>
          <w:tcPr>
            <w:tcW w:w="719" w:type="pct"/>
            <w:gridSpan w:val="2"/>
            <w:vMerge w:val="restart"/>
            <w:vAlign w:val="center"/>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в</w:t>
            </w:r>
            <w:r w:rsidR="00D21949" w:rsidRPr="00BE17DD">
              <w:rPr>
                <w:rFonts w:ascii="Times New Roman" w:hAnsi="Times New Roman"/>
                <w:lang w:val="kk-KZ"/>
              </w:rPr>
              <w:t>сходы-созревание</w:t>
            </w:r>
          </w:p>
        </w:tc>
      </w:tr>
      <w:tr w:rsidR="00BE17DD" w:rsidRPr="00BE17DD" w:rsidTr="001F3690">
        <w:tc>
          <w:tcPr>
            <w:tcW w:w="282" w:type="pct"/>
            <w:vMerge/>
          </w:tcPr>
          <w:p w:rsidR="00D21949" w:rsidRPr="00BE17DD" w:rsidRDefault="00D21949" w:rsidP="00D21949">
            <w:pPr>
              <w:spacing w:after="0" w:line="240" w:lineRule="auto"/>
              <w:jc w:val="center"/>
              <w:rPr>
                <w:rFonts w:ascii="Times New Roman" w:hAnsi="Times New Roman"/>
                <w:lang w:val="kk-KZ"/>
              </w:rPr>
            </w:pPr>
          </w:p>
        </w:tc>
        <w:tc>
          <w:tcPr>
            <w:tcW w:w="503" w:type="pct"/>
            <w:vMerge/>
            <w:vAlign w:val="center"/>
          </w:tcPr>
          <w:p w:rsidR="00D21949" w:rsidRPr="00BE17DD" w:rsidRDefault="00D21949" w:rsidP="00D21949">
            <w:pPr>
              <w:spacing w:after="0" w:line="240" w:lineRule="auto"/>
              <w:jc w:val="center"/>
              <w:rPr>
                <w:rFonts w:ascii="Times New Roman" w:hAnsi="Times New Roman"/>
                <w:lang w:val="kk-KZ"/>
              </w:rPr>
            </w:pPr>
          </w:p>
        </w:tc>
        <w:tc>
          <w:tcPr>
            <w:tcW w:w="503" w:type="pct"/>
            <w:vMerge/>
            <w:vAlign w:val="center"/>
          </w:tcPr>
          <w:p w:rsidR="00D21949" w:rsidRPr="00BE17DD" w:rsidRDefault="00D21949" w:rsidP="00D21949">
            <w:pPr>
              <w:spacing w:after="0" w:line="240" w:lineRule="auto"/>
              <w:jc w:val="center"/>
              <w:rPr>
                <w:rFonts w:ascii="Times New Roman" w:hAnsi="Times New Roman"/>
                <w:lang w:val="kk-KZ"/>
              </w:rPr>
            </w:pPr>
          </w:p>
        </w:tc>
        <w:tc>
          <w:tcPr>
            <w:tcW w:w="576"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10</w:t>
            </w:r>
            <w:r w:rsidRPr="00BE17DD">
              <w:rPr>
                <w:rFonts w:ascii="Times New Roman" w:hAnsi="Times New Roman"/>
                <w:lang w:val="en-US"/>
              </w:rPr>
              <w:t>%</w:t>
            </w:r>
          </w:p>
        </w:tc>
        <w:tc>
          <w:tcPr>
            <w:tcW w:w="503"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50</w:t>
            </w:r>
            <w:r w:rsidRPr="00BE17DD">
              <w:rPr>
                <w:rFonts w:ascii="Times New Roman" w:hAnsi="Times New Roman"/>
                <w:lang w:val="en-US"/>
              </w:rPr>
              <w:t>%</w:t>
            </w:r>
          </w:p>
        </w:tc>
        <w:tc>
          <w:tcPr>
            <w:tcW w:w="576"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75</w:t>
            </w:r>
            <w:r w:rsidRPr="00BE17DD">
              <w:rPr>
                <w:rFonts w:ascii="Times New Roman" w:hAnsi="Times New Roman"/>
                <w:lang w:val="en-US"/>
              </w:rPr>
              <w:t>%</w:t>
            </w:r>
          </w:p>
        </w:tc>
        <w:tc>
          <w:tcPr>
            <w:tcW w:w="447"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10</w:t>
            </w:r>
            <w:r w:rsidRPr="00BE17DD">
              <w:rPr>
                <w:rFonts w:ascii="Times New Roman" w:hAnsi="Times New Roman"/>
                <w:lang w:val="en-US"/>
              </w:rPr>
              <w:t>%</w:t>
            </w:r>
          </w:p>
        </w:tc>
        <w:tc>
          <w:tcPr>
            <w:tcW w:w="446"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75</w:t>
            </w:r>
            <w:r w:rsidRPr="00BE17DD">
              <w:rPr>
                <w:rFonts w:ascii="Times New Roman" w:hAnsi="Times New Roman"/>
                <w:lang w:val="en-US"/>
              </w:rPr>
              <w:t>%</w:t>
            </w:r>
          </w:p>
        </w:tc>
        <w:tc>
          <w:tcPr>
            <w:tcW w:w="445" w:type="pct"/>
            <w:vMerge/>
            <w:vAlign w:val="center"/>
          </w:tcPr>
          <w:p w:rsidR="00D21949" w:rsidRPr="00BE17DD" w:rsidRDefault="00D21949" w:rsidP="00D21949">
            <w:pPr>
              <w:spacing w:after="0" w:line="240" w:lineRule="auto"/>
              <w:jc w:val="center"/>
              <w:rPr>
                <w:rFonts w:ascii="Times New Roman" w:hAnsi="Times New Roman"/>
                <w:lang w:val="kk-KZ"/>
              </w:rPr>
            </w:pPr>
          </w:p>
        </w:tc>
        <w:tc>
          <w:tcPr>
            <w:tcW w:w="719" w:type="pct"/>
            <w:gridSpan w:val="2"/>
            <w:vMerge/>
            <w:vAlign w:val="center"/>
          </w:tcPr>
          <w:p w:rsidR="00D21949" w:rsidRPr="00BE17DD" w:rsidRDefault="00D21949" w:rsidP="00D21949">
            <w:pPr>
              <w:spacing w:after="0" w:line="240" w:lineRule="auto"/>
              <w:jc w:val="center"/>
              <w:rPr>
                <w:rFonts w:ascii="Times New Roman" w:hAnsi="Times New Roman"/>
                <w:lang w:val="kk-KZ"/>
              </w:rPr>
            </w:pPr>
          </w:p>
        </w:tc>
      </w:tr>
      <w:tr w:rsidR="00BE17DD" w:rsidRPr="00BE17DD" w:rsidTr="00D21949">
        <w:trPr>
          <w:trHeight w:val="60"/>
        </w:trPr>
        <w:tc>
          <w:tcPr>
            <w:tcW w:w="5000" w:type="pct"/>
            <w:gridSpan w:val="11"/>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2 срок</w:t>
            </w:r>
          </w:p>
        </w:tc>
      </w:tr>
      <w:tr w:rsidR="00BE17DD" w:rsidRPr="00BE17DD" w:rsidTr="001F3690">
        <w:trPr>
          <w:trHeight w:val="276"/>
        </w:trPr>
        <w:tc>
          <w:tcPr>
            <w:tcW w:w="282" w:type="pct"/>
          </w:tcPr>
          <w:p w:rsidR="00D21949" w:rsidRPr="00BE17DD" w:rsidRDefault="00181671" w:rsidP="00181671">
            <w:pPr>
              <w:spacing w:after="0" w:line="240" w:lineRule="auto"/>
              <w:jc w:val="center"/>
              <w:rPr>
                <w:rFonts w:ascii="Times New Roman" w:hAnsi="Times New Roman"/>
                <w:lang w:val="en-US"/>
              </w:rPr>
            </w:pPr>
            <w:r w:rsidRPr="00BE17DD">
              <w:rPr>
                <w:rFonts w:ascii="Times New Roman" w:hAnsi="Times New Roman"/>
                <w:lang w:val="en-US"/>
              </w:rPr>
              <w:t>I</w:t>
            </w:r>
          </w:p>
        </w:tc>
        <w:tc>
          <w:tcPr>
            <w:tcW w:w="503" w:type="pct"/>
            <w:vAlign w:val="center"/>
          </w:tcPr>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ДНаТ (к)</w:t>
            </w:r>
          </w:p>
        </w:tc>
        <w:tc>
          <w:tcPr>
            <w:tcW w:w="503"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07.01.</w:t>
            </w:r>
          </w:p>
        </w:tc>
        <w:tc>
          <w:tcPr>
            <w:tcW w:w="576"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12</w:t>
            </w:r>
            <w:r w:rsidR="001F3690" w:rsidRPr="00BE17DD">
              <w:rPr>
                <w:rFonts w:ascii="Times New Roman" w:hAnsi="Times New Roman"/>
                <w:lang w:val="kk-KZ"/>
              </w:rPr>
              <w:t>.01.</w:t>
            </w:r>
          </w:p>
        </w:tc>
        <w:tc>
          <w:tcPr>
            <w:tcW w:w="503"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1</w:t>
            </w:r>
            <w:r w:rsidRPr="00BE17DD">
              <w:rPr>
                <w:rFonts w:ascii="Times New Roman" w:hAnsi="Times New Roman"/>
                <w:lang w:val="en-US"/>
              </w:rPr>
              <w:t>4</w:t>
            </w:r>
            <w:r w:rsidR="001F3690" w:rsidRPr="00BE17DD">
              <w:rPr>
                <w:rFonts w:ascii="Times New Roman" w:hAnsi="Times New Roman"/>
                <w:lang w:val="kk-KZ"/>
              </w:rPr>
              <w:t>.01.</w:t>
            </w:r>
          </w:p>
        </w:tc>
        <w:tc>
          <w:tcPr>
            <w:tcW w:w="576"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15</w:t>
            </w:r>
            <w:r w:rsidR="001F3690" w:rsidRPr="00BE17DD">
              <w:rPr>
                <w:rFonts w:ascii="Times New Roman" w:hAnsi="Times New Roman"/>
                <w:lang w:val="kk-KZ"/>
              </w:rPr>
              <w:t>.01.</w:t>
            </w:r>
          </w:p>
        </w:tc>
        <w:tc>
          <w:tcPr>
            <w:tcW w:w="447" w:type="pct"/>
            <w:vAlign w:val="center"/>
          </w:tcPr>
          <w:p w:rsidR="00D21949"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01.04.</w:t>
            </w:r>
          </w:p>
        </w:tc>
        <w:tc>
          <w:tcPr>
            <w:tcW w:w="446" w:type="pct"/>
            <w:vAlign w:val="center"/>
          </w:tcPr>
          <w:p w:rsidR="00D21949"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09.04.</w:t>
            </w:r>
          </w:p>
        </w:tc>
        <w:tc>
          <w:tcPr>
            <w:tcW w:w="547" w:type="pct"/>
            <w:gridSpan w:val="2"/>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9</w:t>
            </w:r>
          </w:p>
        </w:tc>
        <w:tc>
          <w:tcPr>
            <w:tcW w:w="617"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85</w:t>
            </w:r>
          </w:p>
        </w:tc>
      </w:tr>
      <w:tr w:rsidR="00BE17DD" w:rsidRPr="00BE17DD" w:rsidTr="001F3690">
        <w:trPr>
          <w:trHeight w:val="276"/>
        </w:trPr>
        <w:tc>
          <w:tcPr>
            <w:tcW w:w="282" w:type="pct"/>
          </w:tcPr>
          <w:p w:rsidR="00D21949" w:rsidRPr="00BE17DD" w:rsidRDefault="00181671" w:rsidP="00181671">
            <w:pPr>
              <w:spacing w:after="0" w:line="240" w:lineRule="auto"/>
              <w:jc w:val="center"/>
              <w:rPr>
                <w:rFonts w:ascii="Times New Roman" w:hAnsi="Times New Roman"/>
                <w:lang w:val="en-US"/>
              </w:rPr>
            </w:pPr>
            <w:r w:rsidRPr="00BE17DD">
              <w:rPr>
                <w:rFonts w:ascii="Times New Roman" w:hAnsi="Times New Roman"/>
                <w:lang w:val="en-US"/>
              </w:rPr>
              <w:t>II</w:t>
            </w:r>
          </w:p>
        </w:tc>
        <w:tc>
          <w:tcPr>
            <w:tcW w:w="503" w:type="pct"/>
            <w:vAlign w:val="center"/>
          </w:tcPr>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СДО 1</w:t>
            </w:r>
          </w:p>
        </w:tc>
        <w:tc>
          <w:tcPr>
            <w:tcW w:w="503" w:type="pct"/>
            <w:vAlign w:val="center"/>
          </w:tcPr>
          <w:p w:rsidR="00D21949"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07.01.</w:t>
            </w:r>
          </w:p>
        </w:tc>
        <w:tc>
          <w:tcPr>
            <w:tcW w:w="576" w:type="pct"/>
            <w:vAlign w:val="center"/>
          </w:tcPr>
          <w:p w:rsidR="00D21949" w:rsidRPr="00BE17DD" w:rsidRDefault="00D21949" w:rsidP="00D21949">
            <w:pPr>
              <w:spacing w:after="0" w:line="240" w:lineRule="auto"/>
              <w:jc w:val="center"/>
              <w:rPr>
                <w:rFonts w:ascii="Times New Roman" w:hAnsi="Times New Roman"/>
                <w:lang w:val="en-US"/>
              </w:rPr>
            </w:pPr>
            <w:r w:rsidRPr="00BE17DD">
              <w:rPr>
                <w:rFonts w:ascii="Times New Roman" w:hAnsi="Times New Roman"/>
              </w:rPr>
              <w:t>12</w:t>
            </w:r>
            <w:r w:rsidRPr="00BE17DD">
              <w:rPr>
                <w:rFonts w:ascii="Times New Roman" w:hAnsi="Times New Roman"/>
                <w:lang w:val="kk-KZ"/>
              </w:rPr>
              <w:t>.01.</w:t>
            </w:r>
          </w:p>
        </w:tc>
        <w:tc>
          <w:tcPr>
            <w:tcW w:w="503"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1</w:t>
            </w:r>
            <w:r w:rsidRPr="00BE17DD">
              <w:rPr>
                <w:rFonts w:ascii="Times New Roman" w:hAnsi="Times New Roman"/>
                <w:lang w:val="en-US"/>
              </w:rPr>
              <w:t>4</w:t>
            </w:r>
            <w:r w:rsidR="001F3690" w:rsidRPr="00BE17DD">
              <w:rPr>
                <w:rFonts w:ascii="Times New Roman" w:hAnsi="Times New Roman"/>
                <w:lang w:val="kk-KZ"/>
              </w:rPr>
              <w:t>.01.</w:t>
            </w:r>
          </w:p>
        </w:tc>
        <w:tc>
          <w:tcPr>
            <w:tcW w:w="576"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15</w:t>
            </w:r>
            <w:r w:rsidR="001F3690" w:rsidRPr="00BE17DD">
              <w:rPr>
                <w:rFonts w:ascii="Times New Roman" w:hAnsi="Times New Roman"/>
                <w:lang w:val="kk-KZ"/>
              </w:rPr>
              <w:t>.01.</w:t>
            </w:r>
          </w:p>
        </w:tc>
        <w:tc>
          <w:tcPr>
            <w:tcW w:w="447" w:type="pct"/>
            <w:vAlign w:val="center"/>
          </w:tcPr>
          <w:p w:rsidR="00D21949"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01.04.</w:t>
            </w:r>
          </w:p>
        </w:tc>
        <w:tc>
          <w:tcPr>
            <w:tcW w:w="446" w:type="pct"/>
            <w:vAlign w:val="center"/>
          </w:tcPr>
          <w:p w:rsidR="00D21949"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09.04.</w:t>
            </w:r>
          </w:p>
        </w:tc>
        <w:tc>
          <w:tcPr>
            <w:tcW w:w="547" w:type="pct"/>
            <w:gridSpan w:val="2"/>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9</w:t>
            </w:r>
          </w:p>
        </w:tc>
        <w:tc>
          <w:tcPr>
            <w:tcW w:w="617"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85</w:t>
            </w:r>
          </w:p>
        </w:tc>
      </w:tr>
      <w:tr w:rsidR="00BE17DD" w:rsidRPr="00BE17DD" w:rsidTr="001F3690">
        <w:trPr>
          <w:trHeight w:val="276"/>
        </w:trPr>
        <w:tc>
          <w:tcPr>
            <w:tcW w:w="282" w:type="pct"/>
          </w:tcPr>
          <w:p w:rsidR="00D21949" w:rsidRPr="00BE17DD" w:rsidRDefault="00181671" w:rsidP="00181671">
            <w:pPr>
              <w:spacing w:after="0" w:line="240" w:lineRule="auto"/>
              <w:jc w:val="center"/>
              <w:rPr>
                <w:rFonts w:ascii="Times New Roman" w:hAnsi="Times New Roman"/>
                <w:lang w:val="en-US"/>
              </w:rPr>
            </w:pPr>
            <w:r w:rsidRPr="00BE17DD">
              <w:rPr>
                <w:rFonts w:ascii="Times New Roman" w:hAnsi="Times New Roman"/>
                <w:lang w:val="en-US"/>
              </w:rPr>
              <w:t>III</w:t>
            </w:r>
          </w:p>
        </w:tc>
        <w:tc>
          <w:tcPr>
            <w:tcW w:w="503" w:type="pct"/>
            <w:vAlign w:val="center"/>
          </w:tcPr>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СДО 2</w:t>
            </w:r>
          </w:p>
        </w:tc>
        <w:tc>
          <w:tcPr>
            <w:tcW w:w="503" w:type="pct"/>
            <w:vAlign w:val="center"/>
          </w:tcPr>
          <w:p w:rsidR="00D21949"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07.01.</w:t>
            </w:r>
          </w:p>
        </w:tc>
        <w:tc>
          <w:tcPr>
            <w:tcW w:w="576"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12</w:t>
            </w:r>
            <w:r w:rsidR="001F3690" w:rsidRPr="00BE17DD">
              <w:rPr>
                <w:rFonts w:ascii="Times New Roman" w:hAnsi="Times New Roman"/>
                <w:lang w:val="kk-KZ"/>
              </w:rPr>
              <w:t>.01.</w:t>
            </w:r>
          </w:p>
        </w:tc>
        <w:tc>
          <w:tcPr>
            <w:tcW w:w="503"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1</w:t>
            </w:r>
            <w:r w:rsidRPr="00BE17DD">
              <w:rPr>
                <w:rFonts w:ascii="Times New Roman" w:hAnsi="Times New Roman"/>
                <w:lang w:val="en-US"/>
              </w:rPr>
              <w:t>4</w:t>
            </w:r>
            <w:r w:rsidR="001F3690" w:rsidRPr="00BE17DD">
              <w:rPr>
                <w:rFonts w:ascii="Times New Roman" w:hAnsi="Times New Roman"/>
                <w:lang w:val="kk-KZ"/>
              </w:rPr>
              <w:t>.01.</w:t>
            </w:r>
          </w:p>
        </w:tc>
        <w:tc>
          <w:tcPr>
            <w:tcW w:w="576"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15</w:t>
            </w:r>
            <w:r w:rsidR="001F3690" w:rsidRPr="00BE17DD">
              <w:rPr>
                <w:rFonts w:ascii="Times New Roman" w:hAnsi="Times New Roman"/>
                <w:lang w:val="kk-KZ"/>
              </w:rPr>
              <w:t>.01.</w:t>
            </w:r>
          </w:p>
        </w:tc>
        <w:tc>
          <w:tcPr>
            <w:tcW w:w="447" w:type="pct"/>
            <w:vAlign w:val="center"/>
          </w:tcPr>
          <w:p w:rsidR="00D21949"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01.04.</w:t>
            </w:r>
          </w:p>
        </w:tc>
        <w:tc>
          <w:tcPr>
            <w:tcW w:w="446" w:type="pct"/>
            <w:vAlign w:val="center"/>
          </w:tcPr>
          <w:p w:rsidR="00D21949"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12.04.</w:t>
            </w:r>
          </w:p>
        </w:tc>
        <w:tc>
          <w:tcPr>
            <w:tcW w:w="547" w:type="pct"/>
            <w:gridSpan w:val="2"/>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9</w:t>
            </w:r>
          </w:p>
        </w:tc>
        <w:tc>
          <w:tcPr>
            <w:tcW w:w="617"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88</w:t>
            </w:r>
          </w:p>
        </w:tc>
      </w:tr>
      <w:tr w:rsidR="00BE17DD" w:rsidRPr="00BE17DD" w:rsidTr="00D21949">
        <w:trPr>
          <w:trHeight w:val="60"/>
        </w:trPr>
        <w:tc>
          <w:tcPr>
            <w:tcW w:w="5000" w:type="pct"/>
            <w:gridSpan w:val="11"/>
          </w:tcPr>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3 срок</w:t>
            </w:r>
          </w:p>
        </w:tc>
      </w:tr>
      <w:tr w:rsidR="00BE17DD" w:rsidRPr="00BE17DD" w:rsidTr="001F3690">
        <w:trPr>
          <w:trHeight w:val="276"/>
        </w:trPr>
        <w:tc>
          <w:tcPr>
            <w:tcW w:w="282" w:type="pct"/>
          </w:tcPr>
          <w:p w:rsidR="00181671" w:rsidRPr="00BE17DD" w:rsidRDefault="00181671" w:rsidP="00181671">
            <w:pPr>
              <w:spacing w:after="0" w:line="240" w:lineRule="auto"/>
              <w:jc w:val="center"/>
              <w:rPr>
                <w:rFonts w:ascii="Times New Roman" w:hAnsi="Times New Roman"/>
                <w:lang w:val="en-US"/>
              </w:rPr>
            </w:pPr>
            <w:r w:rsidRPr="00BE17DD">
              <w:rPr>
                <w:rFonts w:ascii="Times New Roman" w:hAnsi="Times New Roman"/>
                <w:lang w:val="en-US"/>
              </w:rPr>
              <w:t>I</w:t>
            </w:r>
          </w:p>
        </w:tc>
        <w:tc>
          <w:tcPr>
            <w:tcW w:w="503" w:type="pct"/>
            <w:vAlign w:val="center"/>
          </w:tcPr>
          <w:p w:rsidR="00181671" w:rsidRPr="00BE17DD" w:rsidRDefault="00181671" w:rsidP="00EC22DB">
            <w:pPr>
              <w:spacing w:after="0" w:line="240" w:lineRule="auto"/>
              <w:jc w:val="center"/>
              <w:rPr>
                <w:rFonts w:ascii="Times New Roman" w:hAnsi="Times New Roman"/>
                <w:lang w:val="kk-KZ"/>
              </w:rPr>
            </w:pPr>
            <w:r w:rsidRPr="00BE17DD">
              <w:rPr>
                <w:rFonts w:ascii="Times New Roman" w:hAnsi="Times New Roman"/>
                <w:lang w:val="kk-KZ"/>
              </w:rPr>
              <w:t>ДНаТ (к)</w:t>
            </w:r>
          </w:p>
        </w:tc>
        <w:tc>
          <w:tcPr>
            <w:tcW w:w="503"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03.05.</w:t>
            </w:r>
          </w:p>
        </w:tc>
        <w:tc>
          <w:tcPr>
            <w:tcW w:w="576"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08.05.</w:t>
            </w:r>
          </w:p>
        </w:tc>
        <w:tc>
          <w:tcPr>
            <w:tcW w:w="503"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10.05.</w:t>
            </w:r>
          </w:p>
        </w:tc>
        <w:tc>
          <w:tcPr>
            <w:tcW w:w="576" w:type="pct"/>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rPr>
              <w:t>12</w:t>
            </w:r>
            <w:r w:rsidR="001F3690" w:rsidRPr="00BE17DD">
              <w:rPr>
                <w:rFonts w:ascii="Times New Roman" w:hAnsi="Times New Roman"/>
                <w:lang w:val="kk-KZ"/>
              </w:rPr>
              <w:t>.05.</w:t>
            </w:r>
          </w:p>
        </w:tc>
        <w:tc>
          <w:tcPr>
            <w:tcW w:w="447" w:type="pct"/>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lang w:val="kk-KZ"/>
              </w:rPr>
              <w:t>28.07.</w:t>
            </w:r>
          </w:p>
        </w:tc>
        <w:tc>
          <w:tcPr>
            <w:tcW w:w="447"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06.08.</w:t>
            </w:r>
          </w:p>
        </w:tc>
        <w:tc>
          <w:tcPr>
            <w:tcW w:w="547" w:type="pct"/>
            <w:gridSpan w:val="2"/>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lang w:val="kk-KZ"/>
              </w:rPr>
              <w:t>9</w:t>
            </w:r>
          </w:p>
        </w:tc>
        <w:tc>
          <w:tcPr>
            <w:tcW w:w="617" w:type="pct"/>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lang w:val="kk-KZ"/>
              </w:rPr>
              <w:t>86</w:t>
            </w:r>
          </w:p>
        </w:tc>
      </w:tr>
      <w:tr w:rsidR="00BE17DD" w:rsidRPr="00BE17DD" w:rsidTr="001F3690">
        <w:trPr>
          <w:trHeight w:val="276"/>
        </w:trPr>
        <w:tc>
          <w:tcPr>
            <w:tcW w:w="282" w:type="pct"/>
          </w:tcPr>
          <w:p w:rsidR="00181671" w:rsidRPr="00BE17DD" w:rsidRDefault="00181671" w:rsidP="00181671">
            <w:pPr>
              <w:spacing w:after="0" w:line="240" w:lineRule="auto"/>
              <w:jc w:val="center"/>
              <w:rPr>
                <w:rFonts w:ascii="Times New Roman" w:hAnsi="Times New Roman"/>
                <w:lang w:val="en-US"/>
              </w:rPr>
            </w:pPr>
            <w:r w:rsidRPr="00BE17DD">
              <w:rPr>
                <w:rFonts w:ascii="Times New Roman" w:hAnsi="Times New Roman"/>
                <w:lang w:val="en-US"/>
              </w:rPr>
              <w:t>II</w:t>
            </w:r>
          </w:p>
        </w:tc>
        <w:tc>
          <w:tcPr>
            <w:tcW w:w="503" w:type="pct"/>
            <w:vAlign w:val="center"/>
          </w:tcPr>
          <w:p w:rsidR="00181671" w:rsidRPr="00BE17DD" w:rsidRDefault="00181671" w:rsidP="00EC22DB">
            <w:pPr>
              <w:spacing w:after="0" w:line="240" w:lineRule="auto"/>
              <w:jc w:val="center"/>
              <w:rPr>
                <w:rFonts w:ascii="Times New Roman" w:hAnsi="Times New Roman"/>
                <w:lang w:val="kk-KZ"/>
              </w:rPr>
            </w:pPr>
            <w:r w:rsidRPr="00BE17DD">
              <w:rPr>
                <w:rFonts w:ascii="Times New Roman" w:hAnsi="Times New Roman"/>
                <w:lang w:val="kk-KZ"/>
              </w:rPr>
              <w:t>СДО 1</w:t>
            </w:r>
          </w:p>
        </w:tc>
        <w:tc>
          <w:tcPr>
            <w:tcW w:w="503"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03.05.</w:t>
            </w:r>
          </w:p>
        </w:tc>
        <w:tc>
          <w:tcPr>
            <w:tcW w:w="576" w:type="pct"/>
            <w:vAlign w:val="center"/>
          </w:tcPr>
          <w:p w:rsidR="00181671" w:rsidRPr="00BE17DD" w:rsidRDefault="00181671" w:rsidP="00D21949">
            <w:pPr>
              <w:spacing w:after="0" w:line="240" w:lineRule="auto"/>
              <w:jc w:val="center"/>
              <w:rPr>
                <w:rFonts w:ascii="Times New Roman" w:hAnsi="Times New Roman"/>
                <w:lang w:val="en-US"/>
              </w:rPr>
            </w:pPr>
            <w:r w:rsidRPr="00BE17DD">
              <w:rPr>
                <w:rFonts w:ascii="Times New Roman" w:hAnsi="Times New Roman"/>
                <w:lang w:val="kk-KZ"/>
              </w:rPr>
              <w:t>08.05.</w:t>
            </w:r>
          </w:p>
        </w:tc>
        <w:tc>
          <w:tcPr>
            <w:tcW w:w="503"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10.05.</w:t>
            </w:r>
          </w:p>
        </w:tc>
        <w:tc>
          <w:tcPr>
            <w:tcW w:w="576" w:type="pct"/>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rPr>
              <w:t>12</w:t>
            </w:r>
            <w:r w:rsidR="001F3690" w:rsidRPr="00BE17DD">
              <w:rPr>
                <w:rFonts w:ascii="Times New Roman" w:hAnsi="Times New Roman"/>
                <w:lang w:val="kk-KZ"/>
              </w:rPr>
              <w:t>.05.</w:t>
            </w:r>
          </w:p>
        </w:tc>
        <w:tc>
          <w:tcPr>
            <w:tcW w:w="447"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28.07.</w:t>
            </w:r>
          </w:p>
        </w:tc>
        <w:tc>
          <w:tcPr>
            <w:tcW w:w="447"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06.08.</w:t>
            </w:r>
          </w:p>
        </w:tc>
        <w:tc>
          <w:tcPr>
            <w:tcW w:w="547" w:type="pct"/>
            <w:gridSpan w:val="2"/>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lang w:val="kk-KZ"/>
              </w:rPr>
              <w:t>9</w:t>
            </w:r>
          </w:p>
        </w:tc>
        <w:tc>
          <w:tcPr>
            <w:tcW w:w="617" w:type="pct"/>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lang w:val="kk-KZ"/>
              </w:rPr>
              <w:t>86</w:t>
            </w:r>
          </w:p>
        </w:tc>
      </w:tr>
      <w:tr w:rsidR="00181671" w:rsidRPr="00BE17DD" w:rsidTr="001F3690">
        <w:trPr>
          <w:trHeight w:val="276"/>
        </w:trPr>
        <w:tc>
          <w:tcPr>
            <w:tcW w:w="282" w:type="pct"/>
          </w:tcPr>
          <w:p w:rsidR="00181671" w:rsidRPr="00BE17DD" w:rsidRDefault="00181671" w:rsidP="00181671">
            <w:pPr>
              <w:spacing w:after="0" w:line="240" w:lineRule="auto"/>
              <w:jc w:val="center"/>
              <w:rPr>
                <w:rFonts w:ascii="Times New Roman" w:hAnsi="Times New Roman"/>
                <w:lang w:val="en-US"/>
              </w:rPr>
            </w:pPr>
            <w:r w:rsidRPr="00BE17DD">
              <w:rPr>
                <w:rFonts w:ascii="Times New Roman" w:hAnsi="Times New Roman"/>
                <w:lang w:val="en-US"/>
              </w:rPr>
              <w:t>III</w:t>
            </w:r>
          </w:p>
        </w:tc>
        <w:tc>
          <w:tcPr>
            <w:tcW w:w="503" w:type="pct"/>
            <w:vAlign w:val="center"/>
          </w:tcPr>
          <w:p w:rsidR="00181671" w:rsidRPr="00BE17DD" w:rsidRDefault="00181671" w:rsidP="00EC22DB">
            <w:pPr>
              <w:spacing w:after="0" w:line="240" w:lineRule="auto"/>
              <w:jc w:val="center"/>
              <w:rPr>
                <w:rFonts w:ascii="Times New Roman" w:hAnsi="Times New Roman"/>
                <w:lang w:val="kk-KZ"/>
              </w:rPr>
            </w:pPr>
            <w:r w:rsidRPr="00BE17DD">
              <w:rPr>
                <w:rFonts w:ascii="Times New Roman" w:hAnsi="Times New Roman"/>
                <w:lang w:val="kk-KZ"/>
              </w:rPr>
              <w:t>СДО 2</w:t>
            </w:r>
          </w:p>
        </w:tc>
        <w:tc>
          <w:tcPr>
            <w:tcW w:w="503"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03.05</w:t>
            </w:r>
          </w:p>
        </w:tc>
        <w:tc>
          <w:tcPr>
            <w:tcW w:w="576"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08.05.</w:t>
            </w:r>
          </w:p>
        </w:tc>
        <w:tc>
          <w:tcPr>
            <w:tcW w:w="503"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10.05.</w:t>
            </w:r>
          </w:p>
        </w:tc>
        <w:tc>
          <w:tcPr>
            <w:tcW w:w="576" w:type="pct"/>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rPr>
              <w:t>12</w:t>
            </w:r>
            <w:r w:rsidR="001F3690" w:rsidRPr="00BE17DD">
              <w:rPr>
                <w:rFonts w:ascii="Times New Roman" w:hAnsi="Times New Roman"/>
                <w:lang w:val="kk-KZ"/>
              </w:rPr>
              <w:t>.05.</w:t>
            </w:r>
          </w:p>
        </w:tc>
        <w:tc>
          <w:tcPr>
            <w:tcW w:w="447"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28.07.</w:t>
            </w:r>
          </w:p>
        </w:tc>
        <w:tc>
          <w:tcPr>
            <w:tcW w:w="447" w:type="pct"/>
            <w:vAlign w:val="center"/>
          </w:tcPr>
          <w:p w:rsidR="00181671" w:rsidRPr="00BE17DD" w:rsidRDefault="001F3690" w:rsidP="00D21949">
            <w:pPr>
              <w:spacing w:after="0" w:line="240" w:lineRule="auto"/>
              <w:jc w:val="center"/>
              <w:rPr>
                <w:rFonts w:ascii="Times New Roman" w:hAnsi="Times New Roman"/>
                <w:lang w:val="kk-KZ"/>
              </w:rPr>
            </w:pPr>
            <w:r w:rsidRPr="00BE17DD">
              <w:rPr>
                <w:rFonts w:ascii="Times New Roman" w:hAnsi="Times New Roman"/>
                <w:lang w:val="kk-KZ"/>
              </w:rPr>
              <w:t>06.08.</w:t>
            </w:r>
          </w:p>
        </w:tc>
        <w:tc>
          <w:tcPr>
            <w:tcW w:w="547" w:type="pct"/>
            <w:gridSpan w:val="2"/>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lang w:val="kk-KZ"/>
              </w:rPr>
              <w:t>9</w:t>
            </w:r>
          </w:p>
        </w:tc>
        <w:tc>
          <w:tcPr>
            <w:tcW w:w="617" w:type="pct"/>
            <w:vAlign w:val="center"/>
          </w:tcPr>
          <w:p w:rsidR="00181671" w:rsidRPr="00BE17DD" w:rsidRDefault="00181671" w:rsidP="00D21949">
            <w:pPr>
              <w:spacing w:after="0" w:line="240" w:lineRule="auto"/>
              <w:jc w:val="center"/>
              <w:rPr>
                <w:rFonts w:ascii="Times New Roman" w:hAnsi="Times New Roman"/>
                <w:lang w:val="kk-KZ"/>
              </w:rPr>
            </w:pPr>
            <w:r w:rsidRPr="00BE17DD">
              <w:rPr>
                <w:rFonts w:ascii="Times New Roman" w:hAnsi="Times New Roman"/>
                <w:lang w:val="kk-KZ"/>
              </w:rPr>
              <w:t>86</w:t>
            </w:r>
          </w:p>
        </w:tc>
      </w:tr>
    </w:tbl>
    <w:p w:rsidR="00D21949" w:rsidRDefault="00D21949" w:rsidP="003E06B7">
      <w:pPr>
        <w:spacing w:after="0" w:line="360" w:lineRule="auto"/>
        <w:ind w:firstLine="709"/>
        <w:jc w:val="both"/>
        <w:rPr>
          <w:rFonts w:ascii="Times New Roman" w:hAnsi="Times New Roman"/>
          <w:sz w:val="24"/>
          <w:szCs w:val="24"/>
        </w:rPr>
      </w:pPr>
      <w:r w:rsidRPr="00BE17DD">
        <w:rPr>
          <w:rFonts w:ascii="Times New Roman" w:hAnsi="Times New Roman"/>
          <w:sz w:val="24"/>
          <w:szCs w:val="24"/>
        </w:rPr>
        <w:lastRenderedPageBreak/>
        <w:t>Единичные всходы салата 3-го срока наблюдались 08.05.21 г., через 5 суток, а массовые всходы получили 12.05.21 г., через 9 суток после посева.</w:t>
      </w:r>
      <w:r w:rsidRPr="00BE17DD">
        <w:rPr>
          <w:rFonts w:ascii="Times New Roman" w:hAnsi="Times New Roman"/>
          <w:sz w:val="24"/>
          <w:szCs w:val="24"/>
          <w:shd w:val="clear" w:color="auto" w:fill="FFFFFF"/>
        </w:rPr>
        <w:t xml:space="preserve"> Для дружного получения всходов температуру субстрата поддерживали на уровне +21-22</w:t>
      </w:r>
      <w:r w:rsidRPr="00BE17DD">
        <w:rPr>
          <w:rFonts w:ascii="Times New Roman" w:hAnsi="Times New Roman"/>
          <w:sz w:val="24"/>
          <w:szCs w:val="24"/>
          <w:vertAlign w:val="superscript"/>
        </w:rPr>
        <w:t>0</w:t>
      </w:r>
      <w:r w:rsidRPr="00BE17DD">
        <w:rPr>
          <w:rFonts w:ascii="Times New Roman" w:hAnsi="Times New Roman"/>
          <w:sz w:val="24"/>
          <w:szCs w:val="24"/>
        </w:rPr>
        <w:t>С</w:t>
      </w:r>
      <w:r w:rsidRPr="00BE17DD">
        <w:rPr>
          <w:rFonts w:ascii="Times New Roman" w:hAnsi="Times New Roman"/>
          <w:sz w:val="24"/>
          <w:szCs w:val="24"/>
          <w:shd w:val="clear" w:color="auto" w:fill="FFFFFF"/>
        </w:rPr>
        <w:t xml:space="preserve"> и относительную влажность 86-90%. Первый настоящий лист у растений салата появился 15.05.21 г., на 12 сутки, а третий настоящий лист – 23.05.21 г., пятый настоящий лист – 02.06.21 </w:t>
      </w:r>
      <w:r w:rsidR="00901FC4" w:rsidRPr="00BE17DD">
        <w:rPr>
          <w:rFonts w:ascii="Times New Roman" w:hAnsi="Times New Roman"/>
          <w:sz w:val="24"/>
          <w:szCs w:val="24"/>
          <w:shd w:val="clear" w:color="auto" w:fill="FFFFFF"/>
        </w:rPr>
        <w:t>г.</w:t>
      </w:r>
      <w:r w:rsidR="00901FC4" w:rsidRPr="00BE17DD">
        <w:rPr>
          <w:rFonts w:ascii="Times New Roman" w:hAnsi="Times New Roman"/>
          <w:sz w:val="24"/>
          <w:szCs w:val="24"/>
        </w:rPr>
        <w:t xml:space="preserve"> У</w:t>
      </w:r>
      <w:r w:rsidRPr="00BE17DD">
        <w:rPr>
          <w:rFonts w:ascii="Times New Roman" w:hAnsi="Times New Roman"/>
          <w:sz w:val="24"/>
          <w:szCs w:val="24"/>
        </w:rPr>
        <w:t xml:space="preserve"> всех</w:t>
      </w:r>
      <w:r w:rsidRPr="00BE17DD">
        <w:rPr>
          <w:rFonts w:ascii="Times New Roman" w:hAnsi="Times New Roman"/>
          <w:sz w:val="24"/>
          <w:szCs w:val="24"/>
          <w:lang w:val="kk-KZ"/>
        </w:rPr>
        <w:t xml:space="preserve"> вариантов наблюдалось единое наступление отдельных фаз</w:t>
      </w:r>
      <w:r w:rsidRPr="00BE17DD">
        <w:rPr>
          <w:rFonts w:ascii="Times New Roman" w:hAnsi="Times New Roman"/>
          <w:sz w:val="24"/>
          <w:szCs w:val="24"/>
        </w:rPr>
        <w:t>.</w:t>
      </w:r>
    </w:p>
    <w:p w:rsidR="00D86B28" w:rsidRPr="00BE17DD" w:rsidRDefault="00D86B28" w:rsidP="003E06B7">
      <w:pPr>
        <w:spacing w:after="0" w:line="360" w:lineRule="auto"/>
        <w:ind w:firstLine="709"/>
        <w:jc w:val="both"/>
        <w:rPr>
          <w:rFonts w:ascii="Times New Roman" w:hAnsi="Times New Roman"/>
          <w:sz w:val="24"/>
          <w:szCs w:val="24"/>
        </w:rPr>
      </w:pPr>
    </w:p>
    <w:p w:rsidR="00D21949" w:rsidRPr="00913F08" w:rsidRDefault="00901FC4" w:rsidP="003E06B7">
      <w:pPr>
        <w:pStyle w:val="af5"/>
        <w:spacing w:before="0" w:after="0" w:line="360" w:lineRule="auto"/>
        <w:ind w:firstLine="709"/>
        <w:jc w:val="both"/>
        <w:rPr>
          <w:bCs/>
          <w:iCs/>
        </w:rPr>
      </w:pPr>
      <w:r w:rsidRPr="00913F08">
        <w:rPr>
          <w:bCs/>
          <w:iCs/>
        </w:rPr>
        <w:t>3.3.3 Подсчет</w:t>
      </w:r>
      <w:r w:rsidR="00D21949" w:rsidRPr="00913F08">
        <w:rPr>
          <w:bCs/>
          <w:iCs/>
        </w:rPr>
        <w:t xml:space="preserve"> количества и площади листьев, высоты растения, длины корневой системы</w:t>
      </w:r>
    </w:p>
    <w:p w:rsidR="00D21949" w:rsidRPr="00BE17DD" w:rsidRDefault="00D21949" w:rsidP="003E06B7">
      <w:pPr>
        <w:spacing w:after="0" w:line="360" w:lineRule="auto"/>
        <w:ind w:firstLine="709"/>
        <w:jc w:val="both"/>
        <w:rPr>
          <w:rFonts w:ascii="Times New Roman" w:hAnsi="Times New Roman"/>
          <w:sz w:val="24"/>
          <w:szCs w:val="24"/>
        </w:rPr>
      </w:pPr>
      <w:r w:rsidRPr="00BE17DD">
        <w:rPr>
          <w:rFonts w:ascii="Times New Roman" w:hAnsi="Times New Roman"/>
          <w:sz w:val="24"/>
          <w:szCs w:val="24"/>
          <w:lang w:val="kk-KZ" w:eastAsia="ko-KR"/>
        </w:rPr>
        <w:t xml:space="preserve">Наряду с фенологическими наблюдениями были проведены биометрические измерения. </w:t>
      </w:r>
      <w:r w:rsidRPr="00BE17DD">
        <w:rPr>
          <w:rFonts w:ascii="Times New Roman" w:hAnsi="Times New Roman"/>
          <w:sz w:val="24"/>
          <w:szCs w:val="24"/>
        </w:rPr>
        <w:t xml:space="preserve">У салата 2-го срока посева на 22.01.21 г. длина первого листа достигала в среднем в первом варианте – 3,66 см, во втором – 3,82 см, в третьем – 3,76 см. </w:t>
      </w:r>
      <w:r w:rsidRPr="00BE17DD">
        <w:rPr>
          <w:rFonts w:ascii="Times New Roman" w:hAnsi="Times New Roman"/>
          <w:sz w:val="24"/>
          <w:szCs w:val="24"/>
          <w:lang w:val="kk-KZ"/>
        </w:rPr>
        <w:t>Н</w:t>
      </w:r>
      <w:r w:rsidRPr="00BE17DD">
        <w:rPr>
          <w:rFonts w:ascii="Times New Roman" w:hAnsi="Times New Roman"/>
          <w:sz w:val="24"/>
          <w:szCs w:val="24"/>
        </w:rPr>
        <w:t xml:space="preserve">а </w:t>
      </w:r>
      <w:r w:rsidRPr="00BE17DD">
        <w:rPr>
          <w:rFonts w:ascii="Times New Roman" w:hAnsi="Times New Roman"/>
          <w:sz w:val="24"/>
          <w:szCs w:val="24"/>
          <w:lang w:val="kk-KZ"/>
        </w:rPr>
        <w:t>31</w:t>
      </w:r>
      <w:r w:rsidRPr="00BE17DD">
        <w:rPr>
          <w:rFonts w:ascii="Times New Roman" w:hAnsi="Times New Roman"/>
          <w:sz w:val="24"/>
          <w:szCs w:val="24"/>
        </w:rPr>
        <w:t>.01.2</w:t>
      </w:r>
      <w:r w:rsidRPr="00BE17DD">
        <w:rPr>
          <w:rFonts w:ascii="Times New Roman" w:hAnsi="Times New Roman"/>
          <w:sz w:val="24"/>
          <w:szCs w:val="24"/>
          <w:lang w:val="kk-KZ"/>
        </w:rPr>
        <w:t>1</w:t>
      </w:r>
      <w:r w:rsidRPr="00BE17DD">
        <w:rPr>
          <w:rFonts w:ascii="Times New Roman" w:hAnsi="Times New Roman"/>
          <w:sz w:val="24"/>
          <w:szCs w:val="24"/>
        </w:rPr>
        <w:t xml:space="preserve">г. при появлении 3 го листа наблюдалась длина первого листа в первом варианте – </w:t>
      </w:r>
      <w:r w:rsidRPr="00BE17DD">
        <w:rPr>
          <w:rFonts w:ascii="Times New Roman" w:hAnsi="Times New Roman"/>
          <w:sz w:val="24"/>
          <w:szCs w:val="24"/>
          <w:lang w:val="kk-KZ"/>
        </w:rPr>
        <w:t>6,50</w:t>
      </w:r>
      <w:r w:rsidRPr="00BE17DD">
        <w:rPr>
          <w:rFonts w:ascii="Times New Roman" w:hAnsi="Times New Roman"/>
          <w:sz w:val="24"/>
          <w:szCs w:val="24"/>
        </w:rPr>
        <w:t xml:space="preserve"> см, во втором –</w:t>
      </w:r>
      <w:r w:rsidRPr="00BE17DD">
        <w:rPr>
          <w:rFonts w:ascii="Times New Roman" w:hAnsi="Times New Roman"/>
          <w:sz w:val="24"/>
          <w:szCs w:val="24"/>
          <w:lang w:val="kk-KZ"/>
        </w:rPr>
        <w:t xml:space="preserve"> 5,72</w:t>
      </w:r>
      <w:r w:rsidRPr="00BE17DD">
        <w:rPr>
          <w:rFonts w:ascii="Times New Roman" w:hAnsi="Times New Roman"/>
          <w:sz w:val="24"/>
          <w:szCs w:val="24"/>
        </w:rPr>
        <w:t xml:space="preserve"> см, в третьем – </w:t>
      </w:r>
      <w:r w:rsidRPr="00BE17DD">
        <w:rPr>
          <w:rFonts w:ascii="Times New Roman" w:hAnsi="Times New Roman"/>
          <w:sz w:val="24"/>
          <w:szCs w:val="24"/>
          <w:lang w:val="kk-KZ"/>
        </w:rPr>
        <w:t>4,70</w:t>
      </w:r>
      <w:r w:rsidRPr="00BE17DD">
        <w:rPr>
          <w:rFonts w:ascii="Times New Roman" w:hAnsi="Times New Roman"/>
          <w:sz w:val="24"/>
          <w:szCs w:val="24"/>
        </w:rPr>
        <w:t xml:space="preserve"> см.При появлении 5 го листа, </w:t>
      </w:r>
      <w:r w:rsidRPr="00BE17DD">
        <w:rPr>
          <w:rFonts w:ascii="Times New Roman" w:hAnsi="Times New Roman"/>
          <w:sz w:val="24"/>
          <w:szCs w:val="24"/>
          <w:lang w:val="kk-KZ"/>
        </w:rPr>
        <w:t>10</w:t>
      </w:r>
      <w:r w:rsidRPr="00BE17DD">
        <w:rPr>
          <w:rFonts w:ascii="Times New Roman" w:hAnsi="Times New Roman"/>
          <w:sz w:val="24"/>
          <w:szCs w:val="24"/>
        </w:rPr>
        <w:t>.</w:t>
      </w:r>
      <w:r w:rsidRPr="00BE17DD">
        <w:rPr>
          <w:rFonts w:ascii="Times New Roman" w:hAnsi="Times New Roman"/>
          <w:sz w:val="24"/>
          <w:szCs w:val="24"/>
          <w:lang w:val="kk-KZ"/>
        </w:rPr>
        <w:t>01</w:t>
      </w:r>
      <w:r w:rsidRPr="00BE17DD">
        <w:rPr>
          <w:rFonts w:ascii="Times New Roman" w:hAnsi="Times New Roman"/>
          <w:sz w:val="24"/>
          <w:szCs w:val="24"/>
        </w:rPr>
        <w:t>.2</w:t>
      </w:r>
      <w:r w:rsidRPr="00BE17DD">
        <w:rPr>
          <w:rFonts w:ascii="Times New Roman" w:hAnsi="Times New Roman"/>
          <w:sz w:val="24"/>
          <w:szCs w:val="24"/>
          <w:lang w:val="kk-KZ"/>
        </w:rPr>
        <w:t xml:space="preserve">1 </w:t>
      </w:r>
      <w:r w:rsidRPr="00BE17DD">
        <w:rPr>
          <w:rFonts w:ascii="Times New Roman" w:hAnsi="Times New Roman"/>
          <w:sz w:val="24"/>
          <w:szCs w:val="24"/>
        </w:rPr>
        <w:t xml:space="preserve">г., наблюдались следующие показатели длины листа: 1 вариант – </w:t>
      </w:r>
      <w:r w:rsidRPr="00BE17DD">
        <w:rPr>
          <w:rFonts w:ascii="Times New Roman" w:hAnsi="Times New Roman"/>
          <w:sz w:val="24"/>
          <w:szCs w:val="24"/>
          <w:lang w:val="kk-KZ"/>
        </w:rPr>
        <w:t>8,71</w:t>
      </w:r>
      <w:r w:rsidRPr="00BE17DD">
        <w:rPr>
          <w:rFonts w:ascii="Times New Roman" w:hAnsi="Times New Roman"/>
          <w:sz w:val="24"/>
          <w:szCs w:val="24"/>
        </w:rPr>
        <w:t xml:space="preserve"> см, 2 вариант – </w:t>
      </w:r>
      <w:r w:rsidRPr="00BE17DD">
        <w:rPr>
          <w:rFonts w:ascii="Times New Roman" w:hAnsi="Times New Roman"/>
          <w:sz w:val="24"/>
          <w:szCs w:val="24"/>
          <w:lang w:val="kk-KZ"/>
        </w:rPr>
        <w:t>7,96</w:t>
      </w:r>
      <w:r w:rsidRPr="00BE17DD">
        <w:rPr>
          <w:rFonts w:ascii="Times New Roman" w:hAnsi="Times New Roman"/>
          <w:sz w:val="24"/>
          <w:szCs w:val="24"/>
        </w:rPr>
        <w:t xml:space="preserve"> см, 3 вариант – </w:t>
      </w:r>
      <w:r w:rsidRPr="00BE17DD">
        <w:rPr>
          <w:rFonts w:ascii="Times New Roman" w:hAnsi="Times New Roman"/>
          <w:sz w:val="24"/>
          <w:szCs w:val="24"/>
          <w:lang w:val="kk-KZ"/>
        </w:rPr>
        <w:t>6,92</w:t>
      </w:r>
      <w:r w:rsidRPr="00BE17DD">
        <w:rPr>
          <w:rFonts w:ascii="Times New Roman" w:hAnsi="Times New Roman"/>
          <w:sz w:val="24"/>
          <w:szCs w:val="24"/>
        </w:rPr>
        <w:t xml:space="preserve"> см</w:t>
      </w:r>
      <w:r w:rsidR="004D53D3" w:rsidRPr="00BE17DD">
        <w:rPr>
          <w:rFonts w:ascii="Times New Roman" w:hAnsi="Times New Roman"/>
          <w:sz w:val="24"/>
          <w:szCs w:val="24"/>
        </w:rPr>
        <w:t xml:space="preserve"> (таблица 7)</w:t>
      </w:r>
      <w:r w:rsidRPr="00BE17DD">
        <w:rPr>
          <w:rFonts w:ascii="Times New Roman" w:hAnsi="Times New Roman"/>
          <w:sz w:val="24"/>
          <w:szCs w:val="24"/>
        </w:rPr>
        <w:t>.</w:t>
      </w:r>
    </w:p>
    <w:p w:rsidR="00D21949" w:rsidRDefault="00D21949" w:rsidP="003E06B7">
      <w:pPr>
        <w:pStyle w:val="af5"/>
        <w:spacing w:before="0" w:after="0" w:line="360" w:lineRule="auto"/>
        <w:ind w:firstLine="709"/>
        <w:jc w:val="both"/>
        <w:rPr>
          <w:lang w:val="kk-KZ"/>
        </w:rPr>
      </w:pPr>
      <w:r w:rsidRPr="00BE17DD">
        <w:t xml:space="preserve">По биометрическим показателям у салата 2-го срока посева более высокие растения отмечены на вариантах </w:t>
      </w:r>
      <w:r w:rsidRPr="00BE17DD">
        <w:rPr>
          <w:lang w:val="en-US"/>
        </w:rPr>
        <w:t>I</w:t>
      </w:r>
      <w:r w:rsidRPr="00BE17DD">
        <w:rPr>
          <w:lang w:val="kk-KZ"/>
        </w:rPr>
        <w:t xml:space="preserve"> и </w:t>
      </w:r>
      <w:r w:rsidRPr="00BE17DD">
        <w:rPr>
          <w:lang w:val="en-US"/>
        </w:rPr>
        <w:t>II</w:t>
      </w:r>
      <w:r w:rsidRPr="00BE17DD">
        <w:rPr>
          <w:lang w:val="kk-KZ"/>
        </w:rPr>
        <w:t xml:space="preserve"> - 33,8 и 23,0 см соответственно. По показателю диаметра куста все варианты не сильно отличались друг от друга и находились в пределах 19,2 и 20,6 см, т.е. без существенной разности.  </w:t>
      </w:r>
    </w:p>
    <w:p w:rsidR="00C82444" w:rsidRPr="00BE17DD" w:rsidRDefault="00C82444" w:rsidP="003E06B7">
      <w:pPr>
        <w:pStyle w:val="af5"/>
        <w:spacing w:before="0" w:after="0" w:line="360" w:lineRule="auto"/>
        <w:ind w:firstLine="709"/>
        <w:jc w:val="both"/>
        <w:rPr>
          <w:lang w:val="kk-KZ"/>
        </w:rPr>
      </w:pPr>
    </w:p>
    <w:p w:rsidR="00D21949" w:rsidRPr="00BE17DD" w:rsidRDefault="00D21949" w:rsidP="003E06B7">
      <w:pPr>
        <w:spacing w:after="0" w:line="360" w:lineRule="auto"/>
        <w:jc w:val="both"/>
        <w:rPr>
          <w:rFonts w:ascii="Times New Roman" w:hAnsi="Times New Roman"/>
          <w:sz w:val="24"/>
          <w:szCs w:val="24"/>
          <w:lang w:val="kk-KZ" w:eastAsia="ko-KR"/>
        </w:rPr>
      </w:pPr>
      <w:r w:rsidRPr="00BE17DD">
        <w:rPr>
          <w:rFonts w:ascii="Times New Roman" w:hAnsi="Times New Roman"/>
          <w:sz w:val="24"/>
          <w:szCs w:val="24"/>
          <w:lang w:val="kk-KZ" w:eastAsia="ko-KR"/>
        </w:rPr>
        <w:t xml:space="preserve">Таблица </w:t>
      </w:r>
      <w:r w:rsidR="004D53D3" w:rsidRPr="00BE17DD">
        <w:rPr>
          <w:rFonts w:ascii="Times New Roman" w:hAnsi="Times New Roman"/>
          <w:sz w:val="24"/>
          <w:szCs w:val="24"/>
          <w:lang w:val="kk-KZ" w:eastAsia="ko-KR"/>
        </w:rPr>
        <w:t>7</w:t>
      </w:r>
      <w:r w:rsidR="0080053B" w:rsidRPr="00BE17DD">
        <w:rPr>
          <w:rFonts w:ascii="Times New Roman" w:hAnsi="Times New Roman"/>
          <w:sz w:val="24"/>
          <w:szCs w:val="24"/>
          <w:lang w:val="kk-KZ" w:eastAsia="ko-KR"/>
        </w:rPr>
        <w:t>-</w:t>
      </w:r>
      <w:r w:rsidRPr="00BE17DD">
        <w:rPr>
          <w:rFonts w:ascii="Times New Roman" w:hAnsi="Times New Roman"/>
          <w:sz w:val="24"/>
          <w:szCs w:val="24"/>
          <w:lang w:val="kk-KZ" w:eastAsia="ko-KR"/>
        </w:rPr>
        <w:t xml:space="preserve"> Би</w:t>
      </w:r>
      <w:r w:rsidR="0080053B" w:rsidRPr="00BE17DD">
        <w:rPr>
          <w:rFonts w:ascii="Times New Roman" w:hAnsi="Times New Roman"/>
          <w:sz w:val="24"/>
          <w:szCs w:val="24"/>
          <w:lang w:val="kk-KZ" w:eastAsia="ko-KR"/>
        </w:rPr>
        <w:t>о</w:t>
      </w:r>
      <w:r w:rsidRPr="00BE17DD">
        <w:rPr>
          <w:rFonts w:ascii="Times New Roman" w:hAnsi="Times New Roman"/>
          <w:sz w:val="24"/>
          <w:szCs w:val="24"/>
          <w:lang w:val="kk-KZ" w:eastAsia="ko-KR"/>
        </w:rPr>
        <w:t xml:space="preserve">метрические показатели сорта салата 2-го и 3-го срока посева </w:t>
      </w:r>
    </w:p>
    <w:tbl>
      <w:tblPr>
        <w:tblStyle w:val="52"/>
        <w:tblW w:w="5000" w:type="pct"/>
        <w:tblLayout w:type="fixed"/>
        <w:tblLook w:val="04A0"/>
      </w:tblPr>
      <w:tblGrid>
        <w:gridCol w:w="964"/>
        <w:gridCol w:w="591"/>
        <w:gridCol w:w="672"/>
        <w:gridCol w:w="11"/>
        <w:gridCol w:w="647"/>
        <w:gridCol w:w="61"/>
        <w:gridCol w:w="568"/>
        <w:gridCol w:w="140"/>
        <w:gridCol w:w="568"/>
        <w:gridCol w:w="769"/>
        <w:gridCol w:w="649"/>
        <w:gridCol w:w="142"/>
        <w:gridCol w:w="570"/>
        <w:gridCol w:w="852"/>
        <w:gridCol w:w="850"/>
        <w:gridCol w:w="712"/>
        <w:gridCol w:w="804"/>
      </w:tblGrid>
      <w:tr w:rsidR="00BE17DD" w:rsidRPr="00BE17DD" w:rsidTr="00EC22DB">
        <w:trPr>
          <w:trHeight w:val="104"/>
        </w:trPr>
        <w:tc>
          <w:tcPr>
            <w:tcW w:w="503" w:type="pct"/>
            <w:vMerge w:val="restart"/>
            <w:vAlign w:val="center"/>
            <w:hideMark/>
          </w:tcPr>
          <w:p w:rsidR="00D21949" w:rsidRPr="00BE17DD" w:rsidRDefault="00D21949" w:rsidP="00D21949">
            <w:pPr>
              <w:spacing w:after="0" w:line="240" w:lineRule="auto"/>
              <w:jc w:val="center"/>
              <w:rPr>
                <w:rFonts w:ascii="Times New Roman" w:hAnsi="Times New Roman"/>
                <w:lang w:val="kk-KZ"/>
              </w:rPr>
            </w:pPr>
            <w:bookmarkStart w:id="5" w:name="_Hlk86001780"/>
            <w:r w:rsidRPr="00BE17DD">
              <w:rPr>
                <w:rFonts w:ascii="Times New Roman" w:hAnsi="Times New Roman"/>
                <w:lang w:val="kk-KZ"/>
              </w:rPr>
              <w:t>Вариан</w:t>
            </w:r>
            <w:r w:rsidR="00EC22DB" w:rsidRPr="00BE17DD">
              <w:rPr>
                <w:rFonts w:ascii="Times New Roman" w:hAnsi="Times New Roman"/>
                <w:lang w:val="kk-KZ"/>
              </w:rPr>
              <w:t>т</w:t>
            </w:r>
            <w:r w:rsidRPr="00BE17DD">
              <w:rPr>
                <w:rFonts w:ascii="Times New Roman" w:hAnsi="Times New Roman"/>
                <w:lang w:val="kk-KZ"/>
              </w:rPr>
              <w:t>ы</w:t>
            </w:r>
            <w:r w:rsidR="00EC22DB" w:rsidRPr="00BE17DD">
              <w:rPr>
                <w:rFonts w:ascii="Times New Roman" w:hAnsi="Times New Roman"/>
                <w:lang w:val="kk-KZ"/>
              </w:rPr>
              <w:t xml:space="preserve"> облучения</w:t>
            </w:r>
          </w:p>
        </w:tc>
        <w:tc>
          <w:tcPr>
            <w:tcW w:w="309" w:type="pct"/>
            <w:vMerge w:val="restart"/>
            <w:vAlign w:val="center"/>
            <w:hideMark/>
          </w:tcPr>
          <w:p w:rsidR="00D21949" w:rsidRPr="00BE17DD" w:rsidRDefault="003A3316" w:rsidP="00D21949">
            <w:pPr>
              <w:spacing w:after="0" w:line="240" w:lineRule="auto"/>
              <w:jc w:val="center"/>
              <w:rPr>
                <w:rFonts w:ascii="Times New Roman" w:hAnsi="Times New Roman"/>
                <w:lang w:val="kk-KZ"/>
              </w:rPr>
            </w:pPr>
            <w:r w:rsidRPr="00BE17DD">
              <w:rPr>
                <w:rFonts w:ascii="Times New Roman" w:hAnsi="Times New Roman"/>
                <w:lang w:val="en-US"/>
              </w:rPr>
              <w:t>h</w:t>
            </w:r>
            <w:r w:rsidR="00D21949" w:rsidRPr="00BE17DD">
              <w:rPr>
                <w:rFonts w:ascii="Times New Roman" w:hAnsi="Times New Roman"/>
                <w:lang w:val="kk-KZ"/>
              </w:rPr>
              <w:t>, см</w:t>
            </w:r>
          </w:p>
        </w:tc>
        <w:tc>
          <w:tcPr>
            <w:tcW w:w="357" w:type="pct"/>
            <w:gridSpan w:val="2"/>
            <w:vMerge w:val="restart"/>
            <w:vAlign w:val="center"/>
          </w:tcPr>
          <w:p w:rsidR="00D21949" w:rsidRPr="00BE17DD" w:rsidRDefault="003A3316" w:rsidP="00D21949">
            <w:pPr>
              <w:spacing w:after="0" w:line="240" w:lineRule="auto"/>
              <w:jc w:val="center"/>
              <w:rPr>
                <w:rFonts w:ascii="Times New Roman" w:hAnsi="Times New Roman"/>
                <w:lang w:val="kk-KZ"/>
              </w:rPr>
            </w:pPr>
            <w:r w:rsidRPr="00BE17DD">
              <w:rPr>
                <w:rFonts w:ascii="Times New Roman" w:hAnsi="Times New Roman"/>
                <w:lang w:val="en-US"/>
              </w:rPr>
              <w:t>d</w:t>
            </w:r>
            <w:r w:rsidR="00D21949" w:rsidRPr="00BE17DD">
              <w:rPr>
                <w:rFonts w:ascii="Times New Roman" w:hAnsi="Times New Roman"/>
                <w:lang w:val="kk-KZ"/>
              </w:rPr>
              <w:t>,</w:t>
            </w:r>
          </w:p>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см</w:t>
            </w:r>
          </w:p>
        </w:tc>
        <w:tc>
          <w:tcPr>
            <w:tcW w:w="1037" w:type="pct"/>
            <w:gridSpan w:val="5"/>
            <w:vMerge w:val="restar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Количество листьев в варианте, шт</w:t>
            </w:r>
          </w:p>
        </w:tc>
        <w:tc>
          <w:tcPr>
            <w:tcW w:w="2795" w:type="pct"/>
            <w:gridSpan w:val="8"/>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Площадь листа</w:t>
            </w:r>
          </w:p>
        </w:tc>
      </w:tr>
      <w:tr w:rsidR="00BE17DD" w:rsidRPr="00BE17DD" w:rsidTr="00EC22DB">
        <w:trPr>
          <w:trHeight w:val="85"/>
        </w:trPr>
        <w:tc>
          <w:tcPr>
            <w:tcW w:w="503" w:type="pct"/>
            <w:vMerge/>
            <w:vAlign w:val="center"/>
            <w:hideMark/>
          </w:tcPr>
          <w:p w:rsidR="00D21949" w:rsidRPr="00BE17DD" w:rsidRDefault="00D21949" w:rsidP="00D21949">
            <w:pPr>
              <w:spacing w:after="0" w:line="240" w:lineRule="auto"/>
              <w:jc w:val="center"/>
              <w:rPr>
                <w:rFonts w:ascii="Times New Roman" w:hAnsi="Times New Roman"/>
                <w:lang w:val="kk-KZ"/>
              </w:rPr>
            </w:pPr>
          </w:p>
        </w:tc>
        <w:tc>
          <w:tcPr>
            <w:tcW w:w="309" w:type="pct"/>
            <w:vMerge/>
            <w:vAlign w:val="center"/>
            <w:hideMark/>
          </w:tcPr>
          <w:p w:rsidR="00D21949" w:rsidRPr="00BE17DD" w:rsidRDefault="00D21949" w:rsidP="00D21949">
            <w:pPr>
              <w:spacing w:after="0" w:line="240" w:lineRule="auto"/>
              <w:jc w:val="center"/>
              <w:rPr>
                <w:rFonts w:ascii="Times New Roman" w:hAnsi="Times New Roman"/>
                <w:lang w:val="kk-KZ"/>
              </w:rPr>
            </w:pPr>
          </w:p>
        </w:tc>
        <w:tc>
          <w:tcPr>
            <w:tcW w:w="357" w:type="pct"/>
            <w:gridSpan w:val="2"/>
            <w:vMerge/>
            <w:vAlign w:val="center"/>
          </w:tcPr>
          <w:p w:rsidR="00D21949" w:rsidRPr="00BE17DD" w:rsidRDefault="00D21949" w:rsidP="00D21949">
            <w:pPr>
              <w:spacing w:after="0" w:line="240" w:lineRule="auto"/>
              <w:jc w:val="center"/>
              <w:rPr>
                <w:rFonts w:ascii="Times New Roman" w:hAnsi="Times New Roman"/>
                <w:lang w:val="kk-KZ"/>
              </w:rPr>
            </w:pPr>
          </w:p>
        </w:tc>
        <w:tc>
          <w:tcPr>
            <w:tcW w:w="1037" w:type="pct"/>
            <w:gridSpan w:val="5"/>
            <w:vMerge/>
            <w:vAlign w:val="center"/>
          </w:tcPr>
          <w:p w:rsidR="00D21949" w:rsidRPr="00BE17DD" w:rsidRDefault="00D21949" w:rsidP="00D21949">
            <w:pPr>
              <w:spacing w:after="0" w:line="240" w:lineRule="auto"/>
              <w:jc w:val="center"/>
              <w:rPr>
                <w:rFonts w:ascii="Times New Roman" w:hAnsi="Times New Roman"/>
                <w:lang w:val="kk-KZ"/>
              </w:rPr>
            </w:pPr>
          </w:p>
        </w:tc>
        <w:tc>
          <w:tcPr>
            <w:tcW w:w="1113" w:type="pct"/>
            <w:gridSpan w:val="4"/>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 xml:space="preserve"> см</w:t>
            </w:r>
            <w:r w:rsidRPr="00BE17DD">
              <w:rPr>
                <w:rFonts w:ascii="Times New Roman" w:hAnsi="Times New Roman"/>
                <w:vertAlign w:val="superscript"/>
                <w:lang w:val="kk-KZ"/>
              </w:rPr>
              <w:t>2</w:t>
            </w:r>
            <w:r w:rsidRPr="00BE17DD">
              <w:rPr>
                <w:rFonts w:ascii="Times New Roman" w:hAnsi="Times New Roman"/>
                <w:lang w:val="kk-KZ"/>
              </w:rPr>
              <w:t>/1 раст</w:t>
            </w:r>
          </w:p>
        </w:tc>
        <w:tc>
          <w:tcPr>
            <w:tcW w:w="1261" w:type="pct"/>
            <w:gridSpan w:val="3"/>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 xml:space="preserve"> см</w:t>
            </w:r>
            <w:r w:rsidRPr="00BE17DD">
              <w:rPr>
                <w:rFonts w:ascii="Times New Roman" w:hAnsi="Times New Roman"/>
                <w:vertAlign w:val="superscript"/>
                <w:lang w:val="kk-KZ"/>
              </w:rPr>
              <w:t>2</w:t>
            </w:r>
            <w:r w:rsidRPr="00BE17DD">
              <w:rPr>
                <w:rFonts w:ascii="Times New Roman" w:hAnsi="Times New Roman"/>
                <w:lang w:val="kk-KZ"/>
              </w:rPr>
              <w:t>/вариант</w:t>
            </w:r>
          </w:p>
        </w:tc>
        <w:tc>
          <w:tcPr>
            <w:tcW w:w="421" w:type="pct"/>
            <w:vMerge w:val="restar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Общ. с варианта, см</w:t>
            </w:r>
            <w:r w:rsidRPr="00BE17DD">
              <w:rPr>
                <w:rFonts w:ascii="Times New Roman" w:hAnsi="Times New Roman"/>
                <w:vertAlign w:val="superscript"/>
                <w:lang w:val="kk-KZ"/>
              </w:rPr>
              <w:t>2</w:t>
            </w:r>
          </w:p>
        </w:tc>
      </w:tr>
      <w:tr w:rsidR="00BE17DD" w:rsidRPr="00BE17DD" w:rsidTr="00EC22DB">
        <w:trPr>
          <w:cantSplit/>
          <w:trHeight w:val="799"/>
        </w:trPr>
        <w:tc>
          <w:tcPr>
            <w:tcW w:w="503" w:type="pct"/>
            <w:vMerge/>
            <w:vAlign w:val="center"/>
            <w:hideMark/>
          </w:tcPr>
          <w:p w:rsidR="00D21949" w:rsidRPr="00BE17DD" w:rsidRDefault="00D21949" w:rsidP="00D21949">
            <w:pPr>
              <w:spacing w:after="0" w:line="240" w:lineRule="auto"/>
              <w:rPr>
                <w:rFonts w:ascii="Times New Roman" w:hAnsi="Times New Roman"/>
                <w:lang w:val="kk-KZ"/>
              </w:rPr>
            </w:pPr>
          </w:p>
        </w:tc>
        <w:tc>
          <w:tcPr>
            <w:tcW w:w="309" w:type="pct"/>
            <w:vMerge/>
            <w:vAlign w:val="center"/>
            <w:hideMark/>
          </w:tcPr>
          <w:p w:rsidR="00D21949" w:rsidRPr="00BE17DD" w:rsidRDefault="00D21949" w:rsidP="00D21949">
            <w:pPr>
              <w:spacing w:after="0" w:line="240" w:lineRule="auto"/>
              <w:rPr>
                <w:rFonts w:ascii="Times New Roman" w:hAnsi="Times New Roman"/>
                <w:lang w:val="kk-KZ"/>
              </w:rPr>
            </w:pPr>
          </w:p>
        </w:tc>
        <w:tc>
          <w:tcPr>
            <w:tcW w:w="357" w:type="pct"/>
            <w:gridSpan w:val="2"/>
            <w:vMerge/>
            <w:vAlign w:val="center"/>
            <w:hideMark/>
          </w:tcPr>
          <w:p w:rsidR="00D21949" w:rsidRPr="00BE17DD" w:rsidRDefault="00D21949" w:rsidP="00D21949">
            <w:pPr>
              <w:spacing w:after="0" w:line="240" w:lineRule="auto"/>
              <w:rPr>
                <w:rFonts w:ascii="Times New Roman" w:hAnsi="Times New Roman"/>
                <w:lang w:val="kk-KZ"/>
              </w:rPr>
            </w:pPr>
          </w:p>
        </w:tc>
        <w:tc>
          <w:tcPr>
            <w:tcW w:w="370" w:type="pct"/>
            <w:gridSpan w:val="2"/>
            <w:vAlign w:val="center"/>
            <w:hideMark/>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к</w:t>
            </w:r>
            <w:r w:rsidR="00D21949" w:rsidRPr="00BE17DD">
              <w:rPr>
                <w:rFonts w:ascii="Times New Roman" w:hAnsi="Times New Roman"/>
                <w:lang w:val="kk-KZ"/>
              </w:rPr>
              <w:t>руп-ные</w:t>
            </w:r>
          </w:p>
        </w:tc>
        <w:tc>
          <w:tcPr>
            <w:tcW w:w="370" w:type="pct"/>
            <w:gridSpan w:val="2"/>
            <w:vAlign w:val="center"/>
            <w:hideMark/>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с</w:t>
            </w:r>
            <w:r w:rsidR="00D21949" w:rsidRPr="00BE17DD">
              <w:rPr>
                <w:rFonts w:ascii="Times New Roman" w:hAnsi="Times New Roman"/>
                <w:lang w:val="kk-KZ"/>
              </w:rPr>
              <w:t>редние</w:t>
            </w:r>
          </w:p>
        </w:tc>
        <w:tc>
          <w:tcPr>
            <w:tcW w:w="297" w:type="pct"/>
            <w:vAlign w:val="center"/>
            <w:hideMark/>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мел</w:t>
            </w:r>
            <w:r w:rsidR="00D21949" w:rsidRPr="00BE17DD">
              <w:rPr>
                <w:rFonts w:ascii="Times New Roman" w:hAnsi="Times New Roman"/>
                <w:lang w:val="kk-KZ"/>
              </w:rPr>
              <w:t>кие</w:t>
            </w:r>
          </w:p>
        </w:tc>
        <w:tc>
          <w:tcPr>
            <w:tcW w:w="402" w:type="pct"/>
            <w:vAlign w:val="center"/>
            <w:hideMark/>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к</w:t>
            </w:r>
            <w:r w:rsidR="00D21949" w:rsidRPr="00BE17DD">
              <w:rPr>
                <w:rFonts w:ascii="Times New Roman" w:hAnsi="Times New Roman"/>
                <w:lang w:val="kk-KZ"/>
              </w:rPr>
              <w:t>руп-ные</w:t>
            </w:r>
          </w:p>
        </w:tc>
        <w:tc>
          <w:tcPr>
            <w:tcW w:w="339" w:type="pct"/>
            <w:vAlign w:val="center"/>
            <w:hideMark/>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с</w:t>
            </w:r>
            <w:r w:rsidR="00D21949" w:rsidRPr="00BE17DD">
              <w:rPr>
                <w:rFonts w:ascii="Times New Roman" w:hAnsi="Times New Roman"/>
                <w:lang w:val="kk-KZ"/>
              </w:rPr>
              <w:t>ред-ние</w:t>
            </w:r>
          </w:p>
        </w:tc>
        <w:tc>
          <w:tcPr>
            <w:tcW w:w="372" w:type="pct"/>
            <w:gridSpan w:val="2"/>
            <w:vAlign w:val="center"/>
            <w:hideMark/>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м</w:t>
            </w:r>
            <w:r w:rsidR="00D21949" w:rsidRPr="00BE17DD">
              <w:rPr>
                <w:rFonts w:ascii="Times New Roman" w:hAnsi="Times New Roman"/>
                <w:lang w:val="kk-KZ"/>
              </w:rPr>
              <w:t>ел-кие</w:t>
            </w:r>
          </w:p>
        </w:tc>
        <w:tc>
          <w:tcPr>
            <w:tcW w:w="445" w:type="pct"/>
            <w:vAlign w:val="center"/>
            <w:hideMark/>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к</w:t>
            </w:r>
            <w:r w:rsidR="00D21949" w:rsidRPr="00BE17DD">
              <w:rPr>
                <w:rFonts w:ascii="Times New Roman" w:hAnsi="Times New Roman"/>
                <w:lang w:val="kk-KZ"/>
              </w:rPr>
              <w:t>руп-ные</w:t>
            </w:r>
          </w:p>
        </w:tc>
        <w:tc>
          <w:tcPr>
            <w:tcW w:w="444" w:type="pct"/>
            <w:vAlign w:val="center"/>
            <w:hideMark/>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с</w:t>
            </w:r>
            <w:r w:rsidR="00D21949" w:rsidRPr="00BE17DD">
              <w:rPr>
                <w:rFonts w:ascii="Times New Roman" w:hAnsi="Times New Roman"/>
                <w:lang w:val="kk-KZ"/>
              </w:rPr>
              <w:t>ред-ние</w:t>
            </w:r>
          </w:p>
        </w:tc>
        <w:tc>
          <w:tcPr>
            <w:tcW w:w="372" w:type="pct"/>
            <w:vAlign w:val="center"/>
            <w:hideMark/>
          </w:tcPr>
          <w:p w:rsidR="00D21949" w:rsidRPr="00BE17DD" w:rsidRDefault="00EC22DB" w:rsidP="00D21949">
            <w:pPr>
              <w:spacing w:after="0" w:line="240" w:lineRule="auto"/>
              <w:jc w:val="center"/>
              <w:rPr>
                <w:rFonts w:ascii="Times New Roman" w:hAnsi="Times New Roman"/>
                <w:lang w:val="kk-KZ"/>
              </w:rPr>
            </w:pPr>
            <w:r w:rsidRPr="00BE17DD">
              <w:rPr>
                <w:rFonts w:ascii="Times New Roman" w:hAnsi="Times New Roman"/>
                <w:lang w:val="kk-KZ"/>
              </w:rPr>
              <w:t>м</w:t>
            </w:r>
            <w:r w:rsidR="00D21949" w:rsidRPr="00BE17DD">
              <w:rPr>
                <w:rFonts w:ascii="Times New Roman" w:hAnsi="Times New Roman"/>
                <w:lang w:val="kk-KZ"/>
              </w:rPr>
              <w:t>ел-кие</w:t>
            </w:r>
          </w:p>
        </w:tc>
        <w:tc>
          <w:tcPr>
            <w:tcW w:w="421" w:type="pct"/>
            <w:vMerge/>
            <w:vAlign w:val="center"/>
            <w:hideMark/>
          </w:tcPr>
          <w:p w:rsidR="00D21949" w:rsidRPr="00BE17DD" w:rsidRDefault="00D21949" w:rsidP="00D21949">
            <w:pPr>
              <w:spacing w:after="0" w:line="240" w:lineRule="auto"/>
              <w:rPr>
                <w:rFonts w:ascii="Times New Roman" w:hAnsi="Times New Roman"/>
                <w:lang w:val="kk-KZ"/>
              </w:rPr>
            </w:pPr>
          </w:p>
        </w:tc>
      </w:tr>
      <w:tr w:rsidR="00BE17DD" w:rsidRPr="00BE17DD" w:rsidTr="00D21949">
        <w:tc>
          <w:tcPr>
            <w:tcW w:w="5000" w:type="pct"/>
            <w:gridSpan w:val="17"/>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2-ой срок</w:t>
            </w:r>
          </w:p>
        </w:tc>
      </w:tr>
      <w:tr w:rsidR="00BE17DD" w:rsidRPr="00BE17DD" w:rsidTr="00EC22DB">
        <w:tc>
          <w:tcPr>
            <w:tcW w:w="503" w:type="pct"/>
          </w:tcPr>
          <w:p w:rsidR="003A3316" w:rsidRPr="00BE17DD" w:rsidRDefault="00D21949" w:rsidP="00EC22DB">
            <w:pPr>
              <w:spacing w:after="0" w:line="240" w:lineRule="auto"/>
              <w:jc w:val="center"/>
              <w:rPr>
                <w:rFonts w:ascii="Times New Roman" w:hAnsi="Times New Roman"/>
                <w:lang w:val="en-US"/>
              </w:rPr>
            </w:pPr>
            <w:r w:rsidRPr="00BE17DD">
              <w:rPr>
                <w:rFonts w:ascii="Times New Roman" w:hAnsi="Times New Roman"/>
                <w:lang w:val="kk-KZ"/>
              </w:rPr>
              <w:t>ДНаТ</w:t>
            </w:r>
          </w:p>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(к)</w:t>
            </w:r>
          </w:p>
        </w:tc>
        <w:tc>
          <w:tcPr>
            <w:tcW w:w="309" w:type="pct"/>
          </w:tcPr>
          <w:p w:rsidR="00D21949" w:rsidRPr="00BE17DD" w:rsidRDefault="00D21949" w:rsidP="00D21949">
            <w:pPr>
              <w:spacing w:after="0" w:line="240" w:lineRule="auto"/>
              <w:jc w:val="center"/>
              <w:rPr>
                <w:rFonts w:ascii="Times New Roman" w:hAnsi="Times New Roman"/>
                <w:sz w:val="20"/>
                <w:szCs w:val="20"/>
              </w:rPr>
            </w:pPr>
            <w:r w:rsidRPr="00BE17DD">
              <w:rPr>
                <w:rFonts w:ascii="Times New Roman" w:hAnsi="Times New Roman"/>
                <w:sz w:val="20"/>
                <w:szCs w:val="20"/>
                <w:lang w:val="en-US"/>
              </w:rPr>
              <w:t>33,8</w:t>
            </w:r>
          </w:p>
        </w:tc>
        <w:tc>
          <w:tcPr>
            <w:tcW w:w="35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19,7</w:t>
            </w:r>
          </w:p>
        </w:tc>
        <w:tc>
          <w:tcPr>
            <w:tcW w:w="344"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8,3</w:t>
            </w:r>
          </w:p>
        </w:tc>
        <w:tc>
          <w:tcPr>
            <w:tcW w:w="329"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6,6</w:t>
            </w:r>
          </w:p>
        </w:tc>
        <w:tc>
          <w:tcPr>
            <w:tcW w:w="370"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6,1</w:t>
            </w:r>
          </w:p>
        </w:tc>
        <w:tc>
          <w:tcPr>
            <w:tcW w:w="40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283,4</w:t>
            </w:r>
          </w:p>
        </w:tc>
        <w:tc>
          <w:tcPr>
            <w:tcW w:w="413"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93,2</w:t>
            </w:r>
          </w:p>
        </w:tc>
        <w:tc>
          <w:tcPr>
            <w:tcW w:w="298"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57,4</w:t>
            </w:r>
          </w:p>
        </w:tc>
        <w:tc>
          <w:tcPr>
            <w:tcW w:w="445"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2352,2</w:t>
            </w:r>
          </w:p>
        </w:tc>
        <w:tc>
          <w:tcPr>
            <w:tcW w:w="444"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615,1</w:t>
            </w:r>
          </w:p>
        </w:tc>
        <w:tc>
          <w:tcPr>
            <w:tcW w:w="37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350,1</w:t>
            </w:r>
          </w:p>
        </w:tc>
        <w:tc>
          <w:tcPr>
            <w:tcW w:w="42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3311</w:t>
            </w:r>
            <w:r w:rsidR="003A3316" w:rsidRPr="00BE17DD">
              <w:rPr>
                <w:rFonts w:ascii="Times New Roman" w:hAnsi="Times New Roman"/>
                <w:sz w:val="20"/>
                <w:szCs w:val="20"/>
                <w:lang w:val="kk-KZ"/>
              </w:rPr>
              <w:t>,0</w:t>
            </w:r>
          </w:p>
        </w:tc>
      </w:tr>
      <w:tr w:rsidR="00BE17DD" w:rsidRPr="00BE17DD" w:rsidTr="00EC22DB">
        <w:tc>
          <w:tcPr>
            <w:tcW w:w="503" w:type="pct"/>
          </w:tcPr>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СДО 1</w:t>
            </w:r>
          </w:p>
        </w:tc>
        <w:tc>
          <w:tcPr>
            <w:tcW w:w="309"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23,0</w:t>
            </w:r>
          </w:p>
        </w:tc>
        <w:tc>
          <w:tcPr>
            <w:tcW w:w="35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19,2</w:t>
            </w:r>
          </w:p>
        </w:tc>
        <w:tc>
          <w:tcPr>
            <w:tcW w:w="344"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6,0</w:t>
            </w:r>
          </w:p>
        </w:tc>
        <w:tc>
          <w:tcPr>
            <w:tcW w:w="329"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4,6</w:t>
            </w:r>
          </w:p>
        </w:tc>
        <w:tc>
          <w:tcPr>
            <w:tcW w:w="370"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6,0</w:t>
            </w:r>
          </w:p>
        </w:tc>
        <w:tc>
          <w:tcPr>
            <w:tcW w:w="40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262</w:t>
            </w:r>
            <w:r w:rsidR="003A3316" w:rsidRPr="00BE17DD">
              <w:rPr>
                <w:rFonts w:ascii="Times New Roman" w:hAnsi="Times New Roman"/>
                <w:sz w:val="20"/>
                <w:szCs w:val="20"/>
                <w:lang w:val="kk-KZ"/>
              </w:rPr>
              <w:t>,0</w:t>
            </w:r>
          </w:p>
        </w:tc>
        <w:tc>
          <w:tcPr>
            <w:tcW w:w="413"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98,0</w:t>
            </w:r>
          </w:p>
        </w:tc>
        <w:tc>
          <w:tcPr>
            <w:tcW w:w="298"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44,0</w:t>
            </w:r>
          </w:p>
        </w:tc>
        <w:tc>
          <w:tcPr>
            <w:tcW w:w="445"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1572</w:t>
            </w:r>
            <w:r w:rsidR="003A3316" w:rsidRPr="00BE17DD">
              <w:rPr>
                <w:rFonts w:ascii="Times New Roman" w:hAnsi="Times New Roman"/>
                <w:sz w:val="20"/>
                <w:szCs w:val="20"/>
                <w:lang w:val="kk-KZ"/>
              </w:rPr>
              <w:t>,0</w:t>
            </w:r>
          </w:p>
        </w:tc>
        <w:tc>
          <w:tcPr>
            <w:tcW w:w="444"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450,8</w:t>
            </w:r>
          </w:p>
        </w:tc>
        <w:tc>
          <w:tcPr>
            <w:tcW w:w="37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264,0</w:t>
            </w:r>
          </w:p>
        </w:tc>
        <w:tc>
          <w:tcPr>
            <w:tcW w:w="42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2287</w:t>
            </w:r>
            <w:r w:rsidR="003A3316" w:rsidRPr="00BE17DD">
              <w:rPr>
                <w:rFonts w:ascii="Times New Roman" w:hAnsi="Times New Roman"/>
                <w:sz w:val="20"/>
                <w:szCs w:val="20"/>
                <w:lang w:val="kk-KZ"/>
              </w:rPr>
              <w:t>,0</w:t>
            </w:r>
          </w:p>
        </w:tc>
      </w:tr>
      <w:tr w:rsidR="00BE17DD" w:rsidRPr="00BE17DD" w:rsidTr="00EC22DB">
        <w:tc>
          <w:tcPr>
            <w:tcW w:w="503" w:type="pct"/>
          </w:tcPr>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СДО 2</w:t>
            </w:r>
          </w:p>
        </w:tc>
        <w:tc>
          <w:tcPr>
            <w:tcW w:w="309"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22,3</w:t>
            </w:r>
          </w:p>
        </w:tc>
        <w:tc>
          <w:tcPr>
            <w:tcW w:w="35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20,6</w:t>
            </w:r>
          </w:p>
        </w:tc>
        <w:tc>
          <w:tcPr>
            <w:tcW w:w="344"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6,4</w:t>
            </w:r>
          </w:p>
        </w:tc>
        <w:tc>
          <w:tcPr>
            <w:tcW w:w="329"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5,0</w:t>
            </w:r>
          </w:p>
        </w:tc>
        <w:tc>
          <w:tcPr>
            <w:tcW w:w="370"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4,1</w:t>
            </w:r>
          </w:p>
        </w:tc>
        <w:tc>
          <w:tcPr>
            <w:tcW w:w="40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284</w:t>
            </w:r>
            <w:r w:rsidR="003A3316" w:rsidRPr="00BE17DD">
              <w:rPr>
                <w:rFonts w:ascii="Times New Roman" w:hAnsi="Times New Roman"/>
                <w:sz w:val="20"/>
                <w:szCs w:val="20"/>
                <w:lang w:val="kk-KZ"/>
              </w:rPr>
              <w:t>,0</w:t>
            </w:r>
          </w:p>
        </w:tc>
        <w:tc>
          <w:tcPr>
            <w:tcW w:w="413"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108</w:t>
            </w:r>
            <w:r w:rsidR="003A3316" w:rsidRPr="00BE17DD">
              <w:rPr>
                <w:rFonts w:ascii="Times New Roman" w:hAnsi="Times New Roman"/>
                <w:sz w:val="20"/>
                <w:szCs w:val="20"/>
                <w:lang w:val="kk-KZ"/>
              </w:rPr>
              <w:t>,0</w:t>
            </w:r>
          </w:p>
        </w:tc>
        <w:tc>
          <w:tcPr>
            <w:tcW w:w="298"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50</w:t>
            </w:r>
            <w:r w:rsidR="003A3316" w:rsidRPr="00BE17DD">
              <w:rPr>
                <w:rFonts w:ascii="Times New Roman" w:hAnsi="Times New Roman"/>
                <w:sz w:val="20"/>
                <w:szCs w:val="20"/>
                <w:lang w:val="kk-KZ"/>
              </w:rPr>
              <w:t>,0</w:t>
            </w:r>
          </w:p>
        </w:tc>
        <w:tc>
          <w:tcPr>
            <w:tcW w:w="445"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1817</w:t>
            </w:r>
            <w:r w:rsidR="003A3316" w:rsidRPr="00BE17DD">
              <w:rPr>
                <w:rFonts w:ascii="Times New Roman" w:hAnsi="Times New Roman"/>
                <w:sz w:val="20"/>
                <w:szCs w:val="20"/>
                <w:lang w:val="kk-KZ"/>
              </w:rPr>
              <w:t>,0</w:t>
            </w:r>
          </w:p>
        </w:tc>
        <w:tc>
          <w:tcPr>
            <w:tcW w:w="444"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453,5</w:t>
            </w:r>
          </w:p>
        </w:tc>
        <w:tc>
          <w:tcPr>
            <w:tcW w:w="37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220,8</w:t>
            </w:r>
          </w:p>
        </w:tc>
        <w:tc>
          <w:tcPr>
            <w:tcW w:w="42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2153</w:t>
            </w:r>
            <w:r w:rsidR="003A3316" w:rsidRPr="00BE17DD">
              <w:rPr>
                <w:rFonts w:ascii="Times New Roman" w:hAnsi="Times New Roman"/>
                <w:sz w:val="20"/>
                <w:szCs w:val="20"/>
                <w:lang w:val="kk-KZ"/>
              </w:rPr>
              <w:t>,0</w:t>
            </w:r>
          </w:p>
        </w:tc>
      </w:tr>
      <w:tr w:rsidR="00BE17DD" w:rsidRPr="00BE17DD" w:rsidTr="00D21949">
        <w:tc>
          <w:tcPr>
            <w:tcW w:w="5000" w:type="pct"/>
            <w:gridSpan w:val="17"/>
          </w:tcPr>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3 срок</w:t>
            </w:r>
          </w:p>
        </w:tc>
      </w:tr>
      <w:tr w:rsidR="00BE17DD" w:rsidRPr="00BE17DD" w:rsidTr="00EC22DB">
        <w:tc>
          <w:tcPr>
            <w:tcW w:w="503" w:type="pct"/>
          </w:tcPr>
          <w:p w:rsidR="003A3316" w:rsidRPr="00BE17DD" w:rsidRDefault="00D21949" w:rsidP="00EC22DB">
            <w:pPr>
              <w:spacing w:after="0" w:line="240" w:lineRule="auto"/>
              <w:jc w:val="center"/>
              <w:rPr>
                <w:rFonts w:ascii="Times New Roman" w:hAnsi="Times New Roman"/>
                <w:lang w:val="en-US"/>
              </w:rPr>
            </w:pPr>
            <w:r w:rsidRPr="00BE17DD">
              <w:rPr>
                <w:rFonts w:ascii="Times New Roman" w:hAnsi="Times New Roman"/>
                <w:lang w:val="kk-KZ"/>
              </w:rPr>
              <w:t>ДНаТ</w:t>
            </w:r>
          </w:p>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(к)</w:t>
            </w:r>
          </w:p>
        </w:tc>
        <w:tc>
          <w:tcPr>
            <w:tcW w:w="309" w:type="pct"/>
          </w:tcPr>
          <w:p w:rsidR="00D21949" w:rsidRPr="00BE17DD" w:rsidRDefault="00D21949" w:rsidP="00D21949">
            <w:pPr>
              <w:spacing w:after="0" w:line="240" w:lineRule="auto"/>
              <w:jc w:val="center"/>
              <w:rPr>
                <w:rFonts w:ascii="Times New Roman" w:hAnsi="Times New Roman"/>
                <w:sz w:val="20"/>
                <w:szCs w:val="20"/>
              </w:rPr>
            </w:pPr>
            <w:r w:rsidRPr="00BE17DD">
              <w:rPr>
                <w:rFonts w:ascii="Times New Roman" w:hAnsi="Times New Roman"/>
                <w:sz w:val="20"/>
                <w:szCs w:val="20"/>
                <w:lang w:val="en-US"/>
              </w:rPr>
              <w:t>33</w:t>
            </w:r>
            <w:r w:rsidR="003A3316" w:rsidRPr="00BE17DD">
              <w:rPr>
                <w:rFonts w:ascii="Times New Roman" w:hAnsi="Times New Roman"/>
                <w:sz w:val="20"/>
                <w:szCs w:val="20"/>
              </w:rPr>
              <w:t>,0</w:t>
            </w:r>
          </w:p>
        </w:tc>
        <w:tc>
          <w:tcPr>
            <w:tcW w:w="35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19</w:t>
            </w:r>
            <w:r w:rsidR="003A3316" w:rsidRPr="00BE17DD">
              <w:rPr>
                <w:rFonts w:ascii="Times New Roman" w:hAnsi="Times New Roman"/>
                <w:sz w:val="20"/>
                <w:szCs w:val="20"/>
                <w:lang w:val="kk-KZ"/>
              </w:rPr>
              <w:t>,0</w:t>
            </w:r>
          </w:p>
        </w:tc>
        <w:tc>
          <w:tcPr>
            <w:tcW w:w="344"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8,5</w:t>
            </w:r>
          </w:p>
        </w:tc>
        <w:tc>
          <w:tcPr>
            <w:tcW w:w="329"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7</w:t>
            </w:r>
            <w:r w:rsidR="003A3316" w:rsidRPr="00BE17DD">
              <w:rPr>
                <w:rFonts w:ascii="Times New Roman" w:hAnsi="Times New Roman"/>
                <w:sz w:val="20"/>
                <w:szCs w:val="20"/>
                <w:lang w:val="kk-KZ"/>
              </w:rPr>
              <w:t>,0</w:t>
            </w:r>
          </w:p>
        </w:tc>
        <w:tc>
          <w:tcPr>
            <w:tcW w:w="370"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w:t>
            </w:r>
            <w:r w:rsidR="003A3316" w:rsidRPr="00BE17DD">
              <w:rPr>
                <w:rFonts w:ascii="Times New Roman" w:hAnsi="Times New Roman"/>
                <w:sz w:val="20"/>
                <w:szCs w:val="20"/>
                <w:lang w:val="kk-KZ"/>
              </w:rPr>
              <w:t>,0</w:t>
            </w:r>
          </w:p>
        </w:tc>
        <w:tc>
          <w:tcPr>
            <w:tcW w:w="40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290,1</w:t>
            </w:r>
          </w:p>
        </w:tc>
        <w:tc>
          <w:tcPr>
            <w:tcW w:w="339"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90,1</w:t>
            </w:r>
          </w:p>
        </w:tc>
        <w:tc>
          <w:tcPr>
            <w:tcW w:w="372"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54,4</w:t>
            </w:r>
          </w:p>
        </w:tc>
        <w:tc>
          <w:tcPr>
            <w:tcW w:w="445" w:type="pct"/>
          </w:tcPr>
          <w:p w:rsidR="00D21949" w:rsidRPr="00BE17DD" w:rsidRDefault="003A3316"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2465,8</w:t>
            </w:r>
          </w:p>
        </w:tc>
        <w:tc>
          <w:tcPr>
            <w:tcW w:w="444"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630,7</w:t>
            </w:r>
          </w:p>
        </w:tc>
        <w:tc>
          <w:tcPr>
            <w:tcW w:w="37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326,4</w:t>
            </w:r>
          </w:p>
        </w:tc>
        <w:tc>
          <w:tcPr>
            <w:tcW w:w="42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3422,9</w:t>
            </w:r>
          </w:p>
        </w:tc>
      </w:tr>
      <w:tr w:rsidR="00BE17DD" w:rsidRPr="00BE17DD" w:rsidTr="00EC22DB">
        <w:tc>
          <w:tcPr>
            <w:tcW w:w="503" w:type="pct"/>
          </w:tcPr>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СДО 1</w:t>
            </w:r>
          </w:p>
        </w:tc>
        <w:tc>
          <w:tcPr>
            <w:tcW w:w="309"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31</w:t>
            </w:r>
            <w:r w:rsidR="003A3316" w:rsidRPr="00BE17DD">
              <w:rPr>
                <w:rFonts w:ascii="Times New Roman" w:hAnsi="Times New Roman"/>
                <w:sz w:val="20"/>
                <w:szCs w:val="20"/>
                <w:lang w:val="kk-KZ"/>
              </w:rPr>
              <w:t>,0</w:t>
            </w:r>
          </w:p>
        </w:tc>
        <w:tc>
          <w:tcPr>
            <w:tcW w:w="35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21</w:t>
            </w:r>
            <w:r w:rsidR="003A3316" w:rsidRPr="00BE17DD">
              <w:rPr>
                <w:rFonts w:ascii="Times New Roman" w:hAnsi="Times New Roman"/>
                <w:sz w:val="20"/>
                <w:szCs w:val="20"/>
                <w:lang w:val="kk-KZ"/>
              </w:rPr>
              <w:t>,0</w:t>
            </w:r>
          </w:p>
        </w:tc>
        <w:tc>
          <w:tcPr>
            <w:tcW w:w="344"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w:t>
            </w:r>
            <w:r w:rsidR="003A3316" w:rsidRPr="00BE17DD">
              <w:rPr>
                <w:rFonts w:ascii="Times New Roman" w:hAnsi="Times New Roman"/>
                <w:sz w:val="20"/>
                <w:szCs w:val="20"/>
                <w:lang w:val="kk-KZ"/>
              </w:rPr>
              <w:t>,0</w:t>
            </w:r>
          </w:p>
        </w:tc>
        <w:tc>
          <w:tcPr>
            <w:tcW w:w="329"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w:t>
            </w:r>
            <w:r w:rsidR="003A3316" w:rsidRPr="00BE17DD">
              <w:rPr>
                <w:rFonts w:ascii="Times New Roman" w:hAnsi="Times New Roman"/>
                <w:sz w:val="20"/>
                <w:szCs w:val="20"/>
                <w:lang w:val="kk-KZ"/>
              </w:rPr>
              <w:t>,0</w:t>
            </w:r>
          </w:p>
        </w:tc>
        <w:tc>
          <w:tcPr>
            <w:tcW w:w="370"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4,5</w:t>
            </w:r>
          </w:p>
        </w:tc>
        <w:tc>
          <w:tcPr>
            <w:tcW w:w="40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260</w:t>
            </w:r>
            <w:r w:rsidR="003A3316" w:rsidRPr="00BE17DD">
              <w:rPr>
                <w:rFonts w:ascii="Times New Roman" w:hAnsi="Times New Roman"/>
                <w:sz w:val="20"/>
                <w:szCs w:val="20"/>
                <w:lang w:val="kk-KZ"/>
              </w:rPr>
              <w:t>,0</w:t>
            </w:r>
          </w:p>
        </w:tc>
        <w:tc>
          <w:tcPr>
            <w:tcW w:w="339"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90,2</w:t>
            </w:r>
          </w:p>
        </w:tc>
        <w:tc>
          <w:tcPr>
            <w:tcW w:w="372"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51,3</w:t>
            </w:r>
          </w:p>
        </w:tc>
        <w:tc>
          <w:tcPr>
            <w:tcW w:w="445"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1560</w:t>
            </w:r>
            <w:r w:rsidR="003A3316" w:rsidRPr="00BE17DD">
              <w:rPr>
                <w:rFonts w:ascii="Times New Roman" w:hAnsi="Times New Roman"/>
                <w:sz w:val="20"/>
                <w:szCs w:val="20"/>
                <w:lang w:val="kk-KZ"/>
              </w:rPr>
              <w:t>,0</w:t>
            </w:r>
          </w:p>
        </w:tc>
        <w:tc>
          <w:tcPr>
            <w:tcW w:w="444"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541,2</w:t>
            </w:r>
          </w:p>
        </w:tc>
        <w:tc>
          <w:tcPr>
            <w:tcW w:w="37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231</w:t>
            </w:r>
            <w:r w:rsidR="003A3316" w:rsidRPr="00BE17DD">
              <w:rPr>
                <w:rFonts w:ascii="Times New Roman" w:hAnsi="Times New Roman"/>
                <w:sz w:val="20"/>
                <w:szCs w:val="20"/>
                <w:lang w:val="kk-KZ"/>
              </w:rPr>
              <w:t>,0</w:t>
            </w:r>
          </w:p>
        </w:tc>
        <w:tc>
          <w:tcPr>
            <w:tcW w:w="42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2332,2</w:t>
            </w:r>
          </w:p>
        </w:tc>
      </w:tr>
      <w:tr w:rsidR="00BE17DD" w:rsidRPr="00BE17DD" w:rsidTr="00EC22DB">
        <w:tc>
          <w:tcPr>
            <w:tcW w:w="503" w:type="pct"/>
          </w:tcPr>
          <w:p w:rsidR="00D21949" w:rsidRPr="00BE17DD" w:rsidRDefault="00D21949" w:rsidP="00EC22DB">
            <w:pPr>
              <w:spacing w:after="0" w:line="240" w:lineRule="auto"/>
              <w:jc w:val="center"/>
              <w:rPr>
                <w:rFonts w:ascii="Times New Roman" w:hAnsi="Times New Roman"/>
                <w:lang w:val="kk-KZ"/>
              </w:rPr>
            </w:pPr>
            <w:r w:rsidRPr="00BE17DD">
              <w:rPr>
                <w:rFonts w:ascii="Times New Roman" w:hAnsi="Times New Roman"/>
                <w:lang w:val="kk-KZ"/>
              </w:rPr>
              <w:t>СДО 2</w:t>
            </w:r>
          </w:p>
        </w:tc>
        <w:tc>
          <w:tcPr>
            <w:tcW w:w="309"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24</w:t>
            </w:r>
            <w:r w:rsidR="003A3316" w:rsidRPr="00BE17DD">
              <w:rPr>
                <w:rFonts w:ascii="Times New Roman" w:hAnsi="Times New Roman"/>
                <w:sz w:val="20"/>
                <w:szCs w:val="20"/>
                <w:lang w:val="kk-KZ"/>
              </w:rPr>
              <w:t>,0</w:t>
            </w:r>
          </w:p>
        </w:tc>
        <w:tc>
          <w:tcPr>
            <w:tcW w:w="35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20</w:t>
            </w:r>
            <w:r w:rsidR="003A3316" w:rsidRPr="00BE17DD">
              <w:rPr>
                <w:rFonts w:ascii="Times New Roman" w:hAnsi="Times New Roman"/>
                <w:sz w:val="20"/>
                <w:szCs w:val="20"/>
                <w:lang w:val="kk-KZ"/>
              </w:rPr>
              <w:t>,0</w:t>
            </w:r>
          </w:p>
        </w:tc>
        <w:tc>
          <w:tcPr>
            <w:tcW w:w="344"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7</w:t>
            </w:r>
            <w:r w:rsidR="003A3316" w:rsidRPr="00BE17DD">
              <w:rPr>
                <w:rFonts w:ascii="Times New Roman" w:hAnsi="Times New Roman"/>
                <w:sz w:val="20"/>
                <w:szCs w:val="20"/>
                <w:lang w:val="kk-KZ"/>
              </w:rPr>
              <w:t>,0</w:t>
            </w:r>
          </w:p>
        </w:tc>
        <w:tc>
          <w:tcPr>
            <w:tcW w:w="329"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5</w:t>
            </w:r>
            <w:r w:rsidR="003A3316" w:rsidRPr="00BE17DD">
              <w:rPr>
                <w:rFonts w:ascii="Times New Roman" w:hAnsi="Times New Roman"/>
                <w:sz w:val="20"/>
                <w:szCs w:val="20"/>
                <w:lang w:val="kk-KZ"/>
              </w:rPr>
              <w:t>,0</w:t>
            </w:r>
          </w:p>
        </w:tc>
        <w:tc>
          <w:tcPr>
            <w:tcW w:w="370"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6</w:t>
            </w:r>
            <w:r w:rsidR="003A3316" w:rsidRPr="00BE17DD">
              <w:rPr>
                <w:rFonts w:ascii="Times New Roman" w:hAnsi="Times New Roman"/>
                <w:sz w:val="20"/>
                <w:szCs w:val="20"/>
                <w:lang w:val="kk-KZ"/>
              </w:rPr>
              <w:t>,0</w:t>
            </w:r>
          </w:p>
        </w:tc>
        <w:tc>
          <w:tcPr>
            <w:tcW w:w="40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289,3</w:t>
            </w:r>
          </w:p>
        </w:tc>
        <w:tc>
          <w:tcPr>
            <w:tcW w:w="339"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91,8</w:t>
            </w:r>
          </w:p>
        </w:tc>
        <w:tc>
          <w:tcPr>
            <w:tcW w:w="372" w:type="pct"/>
            <w:gridSpan w:val="2"/>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51,2</w:t>
            </w:r>
          </w:p>
        </w:tc>
        <w:tc>
          <w:tcPr>
            <w:tcW w:w="445"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2025,1</w:t>
            </w:r>
          </w:p>
        </w:tc>
        <w:tc>
          <w:tcPr>
            <w:tcW w:w="444"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459</w:t>
            </w:r>
            <w:r w:rsidR="003A3316" w:rsidRPr="00BE17DD">
              <w:rPr>
                <w:rFonts w:ascii="Times New Roman" w:hAnsi="Times New Roman"/>
                <w:sz w:val="20"/>
                <w:szCs w:val="20"/>
                <w:lang w:val="kk-KZ"/>
              </w:rPr>
              <w:t>,0</w:t>
            </w:r>
          </w:p>
        </w:tc>
        <w:tc>
          <w:tcPr>
            <w:tcW w:w="372"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307,2</w:t>
            </w:r>
          </w:p>
        </w:tc>
        <w:tc>
          <w:tcPr>
            <w:tcW w:w="421" w:type="pct"/>
          </w:tcPr>
          <w:p w:rsidR="00D21949" w:rsidRPr="00BE17DD" w:rsidRDefault="00D21949" w:rsidP="00D21949">
            <w:pPr>
              <w:spacing w:after="0" w:line="240" w:lineRule="auto"/>
              <w:jc w:val="center"/>
              <w:rPr>
                <w:rFonts w:ascii="Times New Roman" w:hAnsi="Times New Roman"/>
                <w:sz w:val="20"/>
                <w:szCs w:val="20"/>
                <w:lang w:val="kk-KZ"/>
              </w:rPr>
            </w:pPr>
            <w:r w:rsidRPr="00BE17DD">
              <w:rPr>
                <w:rFonts w:ascii="Times New Roman" w:hAnsi="Times New Roman"/>
                <w:sz w:val="20"/>
                <w:szCs w:val="20"/>
                <w:lang w:val="kk-KZ"/>
              </w:rPr>
              <w:t>2791,3</w:t>
            </w:r>
          </w:p>
        </w:tc>
      </w:tr>
    </w:tbl>
    <w:bookmarkEnd w:id="5"/>
    <w:p w:rsidR="003A3316" w:rsidRPr="00BE17DD" w:rsidRDefault="003309CA" w:rsidP="00D32F01">
      <w:pPr>
        <w:pStyle w:val="af5"/>
        <w:spacing w:before="0" w:after="0" w:line="360" w:lineRule="auto"/>
        <w:ind w:firstLine="425"/>
        <w:jc w:val="both"/>
        <w:rPr>
          <w:lang w:val="en-US"/>
        </w:rPr>
      </w:pPr>
      <w:r w:rsidRPr="00BE17DD">
        <w:rPr>
          <w:lang w:val="kk-KZ"/>
        </w:rPr>
        <w:tab/>
      </w:r>
    </w:p>
    <w:p w:rsidR="00D21949" w:rsidRPr="00BE17DD" w:rsidRDefault="00D21949" w:rsidP="003E06B7">
      <w:pPr>
        <w:pStyle w:val="af5"/>
        <w:spacing w:before="0" w:after="0" w:line="360" w:lineRule="auto"/>
        <w:ind w:firstLine="709"/>
        <w:jc w:val="both"/>
      </w:pPr>
      <w:r w:rsidRPr="00BE17DD">
        <w:rPr>
          <w:lang w:val="kk-KZ"/>
        </w:rPr>
        <w:t xml:space="preserve">По количеству листьев с растения </w:t>
      </w:r>
      <w:r w:rsidRPr="00BE17DD">
        <w:t xml:space="preserve">у салата 2-го срока посева </w:t>
      </w:r>
      <w:r w:rsidRPr="00BE17DD">
        <w:rPr>
          <w:lang w:val="kk-KZ"/>
        </w:rPr>
        <w:t xml:space="preserve">выделился вариант </w:t>
      </w:r>
      <w:r w:rsidRPr="00BE17DD">
        <w:rPr>
          <w:lang w:val="en-US"/>
        </w:rPr>
        <w:t>I</w:t>
      </w:r>
      <w:r w:rsidRPr="00BE17DD">
        <w:rPr>
          <w:lang w:val="kk-KZ"/>
        </w:rPr>
        <w:t xml:space="preserve"> – 8,3 шт. крупных, 6,6 средних и 6,1 мелких листа в среднем на растении, вариант </w:t>
      </w:r>
      <w:r w:rsidRPr="00BE17DD">
        <w:rPr>
          <w:lang w:val="en-US"/>
        </w:rPr>
        <w:t>III</w:t>
      </w:r>
      <w:r w:rsidRPr="00BE17DD">
        <w:t xml:space="preserve"> не </w:t>
      </w:r>
      <w:r w:rsidRPr="00BE17DD">
        <w:lastRenderedPageBreak/>
        <w:t xml:space="preserve">намного уступил  варианту </w:t>
      </w:r>
      <w:r w:rsidRPr="00BE17DD">
        <w:rPr>
          <w:lang w:val="en-US"/>
        </w:rPr>
        <w:t>I</w:t>
      </w:r>
      <w:r w:rsidRPr="00BE17DD">
        <w:t xml:space="preserve">  - </w:t>
      </w:r>
      <w:r w:rsidRPr="00BE17DD">
        <w:rPr>
          <w:lang w:val="kk-KZ"/>
        </w:rPr>
        <w:t xml:space="preserve">6,4 шт. крупных, 5,0 средних и 4,1 мелких листа в среднем на растении. По показателю площадь листьев с одного растения выделились варианты </w:t>
      </w:r>
      <w:r w:rsidRPr="00BE17DD">
        <w:rPr>
          <w:lang w:val="en-US"/>
        </w:rPr>
        <w:t>I</w:t>
      </w:r>
      <w:r w:rsidRPr="00BE17DD">
        <w:rPr>
          <w:lang w:val="kk-KZ"/>
        </w:rPr>
        <w:t xml:space="preserve"> и </w:t>
      </w:r>
      <w:r w:rsidRPr="00BE17DD">
        <w:rPr>
          <w:lang w:val="en-US"/>
        </w:rPr>
        <w:t>III</w:t>
      </w:r>
      <w:r w:rsidRPr="00BE17DD">
        <w:t xml:space="preserve"> 2352,2 см</w:t>
      </w:r>
      <w:r w:rsidRPr="00BE17DD">
        <w:rPr>
          <w:vertAlign w:val="superscript"/>
        </w:rPr>
        <w:t>2</w:t>
      </w:r>
      <w:r w:rsidRPr="00BE17DD">
        <w:t xml:space="preserve"> и 1817,0 см</w:t>
      </w:r>
      <w:r w:rsidRPr="00BE17DD">
        <w:rPr>
          <w:vertAlign w:val="superscript"/>
        </w:rPr>
        <w:t>2</w:t>
      </w:r>
      <w:r w:rsidRPr="00BE17DD">
        <w:t xml:space="preserve"> соответственно. По общей площади с варианта выделились также варианты </w:t>
      </w:r>
      <w:r w:rsidRPr="00BE17DD">
        <w:rPr>
          <w:lang w:val="en-US"/>
        </w:rPr>
        <w:t>I</w:t>
      </w:r>
      <w:r w:rsidRPr="00BE17DD">
        <w:rPr>
          <w:lang w:val="kk-KZ"/>
        </w:rPr>
        <w:t xml:space="preserve"> и </w:t>
      </w:r>
      <w:r w:rsidRPr="00BE17DD">
        <w:rPr>
          <w:lang w:val="en-US"/>
        </w:rPr>
        <w:t>III</w:t>
      </w:r>
      <w:r w:rsidRPr="00BE17DD">
        <w:t>– 3311 см</w:t>
      </w:r>
      <w:r w:rsidRPr="00BE17DD">
        <w:rPr>
          <w:vertAlign w:val="superscript"/>
        </w:rPr>
        <w:t>2</w:t>
      </w:r>
      <w:r w:rsidRPr="00BE17DD">
        <w:t xml:space="preserve"> и 2287 см</w:t>
      </w:r>
      <w:r w:rsidRPr="00BE17DD">
        <w:rPr>
          <w:vertAlign w:val="superscript"/>
        </w:rPr>
        <w:t>2</w:t>
      </w:r>
      <w:r w:rsidRPr="00BE17DD">
        <w:t xml:space="preserve"> соответственно.У салата 3-го срока посева </w:t>
      </w:r>
      <w:r w:rsidRPr="00BE17DD">
        <w:rPr>
          <w:lang w:val="kk-KZ"/>
        </w:rPr>
        <w:t>н</w:t>
      </w:r>
      <w:r w:rsidRPr="00BE17DD">
        <w:t xml:space="preserve">а </w:t>
      </w:r>
      <w:r w:rsidRPr="00BE17DD">
        <w:rPr>
          <w:lang w:val="kk-KZ"/>
        </w:rPr>
        <w:t>23</w:t>
      </w:r>
      <w:r w:rsidRPr="00BE17DD">
        <w:t>.05.2</w:t>
      </w:r>
      <w:r w:rsidRPr="00BE17DD">
        <w:rPr>
          <w:lang w:val="kk-KZ"/>
        </w:rPr>
        <w:t>1</w:t>
      </w:r>
      <w:r w:rsidRPr="00BE17DD">
        <w:t xml:space="preserve">г. при появлении 3-го листа наблюдалась длина первого листа в первом варианте – </w:t>
      </w:r>
      <w:r w:rsidRPr="00BE17DD">
        <w:rPr>
          <w:lang w:val="kk-KZ"/>
        </w:rPr>
        <w:t>7,35</w:t>
      </w:r>
      <w:r w:rsidRPr="00BE17DD">
        <w:t xml:space="preserve"> см, во втором –</w:t>
      </w:r>
      <w:r w:rsidRPr="00BE17DD">
        <w:rPr>
          <w:lang w:val="kk-KZ"/>
        </w:rPr>
        <w:t>6,88</w:t>
      </w:r>
      <w:r w:rsidRPr="00BE17DD">
        <w:t xml:space="preserve"> см, в третьем – </w:t>
      </w:r>
      <w:r w:rsidRPr="00BE17DD">
        <w:rPr>
          <w:lang w:val="kk-KZ"/>
        </w:rPr>
        <w:t>6,79</w:t>
      </w:r>
      <w:r w:rsidRPr="00BE17DD">
        <w:t xml:space="preserve"> см.При появлении 5-го листа, </w:t>
      </w:r>
      <w:r w:rsidRPr="00BE17DD">
        <w:rPr>
          <w:lang w:val="kk-KZ"/>
        </w:rPr>
        <w:t>02</w:t>
      </w:r>
      <w:r w:rsidRPr="00BE17DD">
        <w:t>.</w:t>
      </w:r>
      <w:r w:rsidRPr="00BE17DD">
        <w:rPr>
          <w:lang w:val="kk-KZ"/>
        </w:rPr>
        <w:t>06</w:t>
      </w:r>
      <w:r w:rsidRPr="00BE17DD">
        <w:t>.2</w:t>
      </w:r>
      <w:r w:rsidRPr="00BE17DD">
        <w:rPr>
          <w:lang w:val="kk-KZ"/>
        </w:rPr>
        <w:t xml:space="preserve">1 </w:t>
      </w:r>
      <w:r w:rsidRPr="00BE17DD">
        <w:t xml:space="preserve">г., наблюдались следующие показатели длины листа: 1 вариант – </w:t>
      </w:r>
      <w:r w:rsidRPr="00BE17DD">
        <w:rPr>
          <w:lang w:val="kk-KZ"/>
        </w:rPr>
        <w:t>9,54</w:t>
      </w:r>
      <w:r w:rsidRPr="00BE17DD">
        <w:t xml:space="preserve"> см, 2 вариант – </w:t>
      </w:r>
      <w:r w:rsidRPr="00BE17DD">
        <w:rPr>
          <w:lang w:val="kk-KZ"/>
        </w:rPr>
        <w:t>8,66</w:t>
      </w:r>
      <w:r w:rsidRPr="00BE17DD">
        <w:t xml:space="preserve"> см, 3 вариант – </w:t>
      </w:r>
      <w:r w:rsidRPr="00BE17DD">
        <w:rPr>
          <w:lang w:val="kk-KZ"/>
        </w:rPr>
        <w:t>8,72</w:t>
      </w:r>
      <w:r w:rsidRPr="00BE17DD">
        <w:t xml:space="preserve"> см.</w:t>
      </w:r>
    </w:p>
    <w:p w:rsidR="00D21949" w:rsidRDefault="00D21949" w:rsidP="003E06B7">
      <w:pPr>
        <w:pStyle w:val="af5"/>
        <w:spacing w:before="0" w:after="0" w:line="360" w:lineRule="auto"/>
        <w:ind w:firstLine="709"/>
        <w:jc w:val="both"/>
      </w:pPr>
      <w:r w:rsidRPr="00BE17DD">
        <w:t xml:space="preserve">По биометрическим показателям у салата 3-го срока посева более высокие растения отмечены на вариантах </w:t>
      </w:r>
      <w:r w:rsidRPr="00BE17DD">
        <w:rPr>
          <w:lang w:val="en-US"/>
        </w:rPr>
        <w:t>I</w:t>
      </w:r>
      <w:r w:rsidRPr="00BE17DD">
        <w:rPr>
          <w:lang w:val="kk-KZ"/>
        </w:rPr>
        <w:t xml:space="preserve"> и </w:t>
      </w:r>
      <w:r w:rsidRPr="00BE17DD">
        <w:rPr>
          <w:lang w:val="en-US"/>
        </w:rPr>
        <w:t>II</w:t>
      </w:r>
      <w:r w:rsidRPr="00BE17DD">
        <w:rPr>
          <w:lang w:val="kk-KZ"/>
        </w:rPr>
        <w:t xml:space="preserve"> - 33,0 и 31,0 см соответственно. По показателю диаметра куста все варианты не сильно отличались друг от друга и находились в пределах 19-21 см, т.е. без существенной разности. По количеству листьев с растения </w:t>
      </w:r>
      <w:r w:rsidRPr="00BE17DD">
        <w:t xml:space="preserve">у салата 3-го срока посева </w:t>
      </w:r>
      <w:r w:rsidRPr="00BE17DD">
        <w:rPr>
          <w:lang w:val="kk-KZ"/>
        </w:rPr>
        <w:t xml:space="preserve">выделился вариант </w:t>
      </w:r>
      <w:r w:rsidRPr="00BE17DD">
        <w:rPr>
          <w:lang w:val="en-US"/>
        </w:rPr>
        <w:t>I</w:t>
      </w:r>
      <w:r w:rsidRPr="00BE17DD">
        <w:rPr>
          <w:lang w:val="kk-KZ"/>
        </w:rPr>
        <w:t xml:space="preserve"> – 8,5 шт. крупных, 7 средних и 6 мелких листа в среднем на растении, вариант </w:t>
      </w:r>
      <w:r w:rsidRPr="00BE17DD">
        <w:rPr>
          <w:lang w:val="en-US"/>
        </w:rPr>
        <w:t>III</w:t>
      </w:r>
      <w:r w:rsidRPr="00BE17DD">
        <w:t xml:space="preserve"> не намного уступил  варианту </w:t>
      </w:r>
      <w:r w:rsidRPr="00BE17DD">
        <w:rPr>
          <w:lang w:val="en-US"/>
        </w:rPr>
        <w:t>I</w:t>
      </w:r>
      <w:r w:rsidRPr="00BE17DD">
        <w:t xml:space="preserve">  - </w:t>
      </w:r>
      <w:r w:rsidRPr="00BE17DD">
        <w:rPr>
          <w:lang w:val="kk-KZ"/>
        </w:rPr>
        <w:t xml:space="preserve">7 шт. крупных, 5 средних и 6 мелких листа в среднем на растении. По показателю площадь листьев с одного растения выделились варианты </w:t>
      </w:r>
      <w:r w:rsidRPr="00BE17DD">
        <w:rPr>
          <w:lang w:val="en-US"/>
        </w:rPr>
        <w:t>I</w:t>
      </w:r>
      <w:r w:rsidRPr="00BE17DD">
        <w:rPr>
          <w:lang w:val="kk-KZ"/>
        </w:rPr>
        <w:t xml:space="preserve"> и </w:t>
      </w:r>
      <w:r w:rsidRPr="00BE17DD">
        <w:rPr>
          <w:lang w:val="en-US"/>
        </w:rPr>
        <w:t>III</w:t>
      </w:r>
      <w:r w:rsidRPr="00BE17DD">
        <w:t xml:space="preserve"> 434,6 см</w:t>
      </w:r>
      <w:r w:rsidRPr="00BE17DD">
        <w:rPr>
          <w:vertAlign w:val="superscript"/>
        </w:rPr>
        <w:t>2</w:t>
      </w:r>
      <w:r w:rsidRPr="00BE17DD">
        <w:t xml:space="preserve"> и 432,3 см</w:t>
      </w:r>
      <w:r w:rsidRPr="00BE17DD">
        <w:rPr>
          <w:vertAlign w:val="superscript"/>
        </w:rPr>
        <w:t>2</w:t>
      </w:r>
      <w:r w:rsidRPr="00BE17DD">
        <w:t xml:space="preserve"> соответственно. По общей площади с варианта выделился 1 вариант– 3422,9 см</w:t>
      </w:r>
      <w:r w:rsidRPr="00BE17DD">
        <w:rPr>
          <w:vertAlign w:val="superscript"/>
        </w:rPr>
        <w:t>2</w:t>
      </w:r>
      <w:r w:rsidRPr="00BE17DD">
        <w:t>, второй показатель у 3 варианта и 2791,3 см</w:t>
      </w:r>
      <w:r w:rsidRPr="00BE17DD">
        <w:rPr>
          <w:vertAlign w:val="superscript"/>
        </w:rPr>
        <w:t>2</w:t>
      </w:r>
      <w:r w:rsidRPr="00BE17DD">
        <w:t>.</w:t>
      </w:r>
      <w:r w:rsidR="00111B8F">
        <w:t xml:space="preserve"> </w:t>
      </w:r>
      <w:r w:rsidRPr="00BE17DD">
        <w:t xml:space="preserve">Длина корневой системы растений у салата 2-го и 3-го сроков определялись в день уборки, т.е. в конце вегетационного периода.  </w:t>
      </w:r>
      <w:r w:rsidRPr="00BE17DD">
        <w:rPr>
          <w:lang w:val="en-US"/>
        </w:rPr>
        <w:t>C</w:t>
      </w:r>
      <w:r w:rsidRPr="00BE17DD">
        <w:t>редняя длина корневой системы у растений у салата 2-го срока варианта СДО1 составляла 9,8 см, варианта СДО2 (88 сутки) 9,2 см и контрольного варианта 10,4 см.</w:t>
      </w:r>
      <w:r w:rsidRPr="00BE17DD">
        <w:rPr>
          <w:lang w:val="en-US"/>
        </w:rPr>
        <w:t>C</w:t>
      </w:r>
      <w:r w:rsidRPr="00BE17DD">
        <w:t>редняя длина корневой системы у растений салата 3-го срока варианта СДО1 составляла 10,7 см, варианта СДО2 (86 сутки) 10,2 см и контрольного варианта 10,6 см, что позволяет сделать вывод, что экспериментальные растения салата 2-го и 3 срока по данному признаку во всех вариантах существенно не отличились</w:t>
      </w:r>
      <w:bookmarkStart w:id="6" w:name="_Hlk85975630"/>
      <w:r w:rsidR="00D86B28">
        <w:t xml:space="preserve"> </w:t>
      </w:r>
      <w:r w:rsidR="004D53D3" w:rsidRPr="00BE17DD">
        <w:t>(рисунок 12)</w:t>
      </w:r>
      <w:r w:rsidRPr="00BE17DD">
        <w:t>.</w:t>
      </w:r>
      <w:bookmarkEnd w:id="6"/>
    </w:p>
    <w:tbl>
      <w:tblPr>
        <w:tblStyle w:val="aff6"/>
        <w:tblW w:w="483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39"/>
        <w:gridCol w:w="3061"/>
        <w:gridCol w:w="3054"/>
      </w:tblGrid>
      <w:tr w:rsidR="00BE17DD" w:rsidRPr="00BE17DD" w:rsidTr="00111B8F">
        <w:trPr>
          <w:trHeight w:val="2972"/>
        </w:trPr>
        <w:tc>
          <w:tcPr>
            <w:tcW w:w="1696" w:type="pct"/>
          </w:tcPr>
          <w:p w:rsidR="00D21949" w:rsidRPr="00BE17DD" w:rsidRDefault="00D21949" w:rsidP="00D21949">
            <w:pPr>
              <w:pStyle w:val="af5"/>
              <w:spacing w:after="0" w:line="360" w:lineRule="auto"/>
              <w:ind w:left="-851" w:right="-764"/>
              <w:jc w:val="center"/>
            </w:pPr>
            <w:r w:rsidRPr="00BE17DD">
              <w:rPr>
                <w:noProof/>
                <w:lang w:eastAsia="ru-RU"/>
              </w:rPr>
              <w:drawing>
                <wp:inline distT="0" distB="0" distL="0" distR="0">
                  <wp:extent cx="1648649" cy="1086000"/>
                  <wp:effectExtent l="0" t="285750" r="0" b="26655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7166"/>
                          <a:stretch/>
                        </pic:blipFill>
                        <pic:spPr bwMode="auto">
                          <a:xfrm rot="5400000">
                            <a:off x="0" y="0"/>
                            <a:ext cx="1681649" cy="11077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1654" w:type="pct"/>
          </w:tcPr>
          <w:p w:rsidR="00D21949" w:rsidRPr="00BE17DD" w:rsidRDefault="00D21949" w:rsidP="00D21949">
            <w:pPr>
              <w:pStyle w:val="af5"/>
              <w:spacing w:after="0" w:line="360" w:lineRule="auto"/>
              <w:ind w:left="-799" w:right="-872"/>
              <w:jc w:val="center"/>
            </w:pPr>
            <w:r w:rsidRPr="00BE17DD">
              <w:rPr>
                <w:noProof/>
                <w:lang w:eastAsia="ru-RU"/>
              </w:rPr>
              <w:drawing>
                <wp:inline distT="0" distB="0" distL="0" distR="0">
                  <wp:extent cx="1701346" cy="1031125"/>
                  <wp:effectExtent l="0" t="342900" r="0" b="321425"/>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886" b="5131"/>
                          <a:stretch/>
                        </pic:blipFill>
                        <pic:spPr bwMode="auto">
                          <a:xfrm rot="5400000">
                            <a:off x="0" y="0"/>
                            <a:ext cx="1744042" cy="10570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1650" w:type="pct"/>
          </w:tcPr>
          <w:p w:rsidR="00D21949" w:rsidRPr="00BE17DD" w:rsidRDefault="00D21949" w:rsidP="00D21949">
            <w:pPr>
              <w:pStyle w:val="af5"/>
              <w:spacing w:after="0" w:line="360" w:lineRule="auto"/>
              <w:ind w:left="-824" w:right="-848"/>
              <w:jc w:val="center"/>
            </w:pPr>
            <w:r w:rsidRPr="00BE17DD">
              <w:rPr>
                <w:noProof/>
                <w:lang w:eastAsia="ru-RU"/>
              </w:rPr>
              <w:drawing>
                <wp:inline distT="0" distB="0" distL="0" distR="0">
                  <wp:extent cx="1711496" cy="1154232"/>
                  <wp:effectExtent l="0" t="285750" r="0" b="255468"/>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611"/>
                          <a:stretch/>
                        </pic:blipFill>
                        <pic:spPr bwMode="auto">
                          <a:xfrm rot="5400000">
                            <a:off x="0" y="0"/>
                            <a:ext cx="1737181" cy="11715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BE17DD" w:rsidRPr="00BE17DD" w:rsidTr="005548C0">
        <w:trPr>
          <w:trHeight w:val="309"/>
        </w:trPr>
        <w:tc>
          <w:tcPr>
            <w:tcW w:w="1696" w:type="pct"/>
          </w:tcPr>
          <w:p w:rsidR="00470D2F" w:rsidRPr="00BE17DD" w:rsidRDefault="00470D2F" w:rsidP="005548C0">
            <w:pPr>
              <w:pStyle w:val="af5"/>
              <w:spacing w:before="0" w:after="0"/>
              <w:ind w:left="-851" w:right="-764"/>
              <w:jc w:val="center"/>
              <w:rPr>
                <w:noProof/>
                <w:lang w:eastAsia="ru-RU"/>
              </w:rPr>
            </w:pPr>
            <w:r w:rsidRPr="00BE17DD">
              <w:rPr>
                <w:noProof/>
                <w:lang w:eastAsia="ru-RU"/>
              </w:rPr>
              <w:t>а</w:t>
            </w:r>
          </w:p>
        </w:tc>
        <w:tc>
          <w:tcPr>
            <w:tcW w:w="1654" w:type="pct"/>
          </w:tcPr>
          <w:p w:rsidR="00470D2F" w:rsidRPr="00BE17DD" w:rsidRDefault="00470D2F" w:rsidP="005548C0">
            <w:pPr>
              <w:pStyle w:val="af5"/>
              <w:spacing w:before="0" w:after="0"/>
              <w:ind w:left="-799" w:right="-872"/>
              <w:jc w:val="center"/>
              <w:rPr>
                <w:noProof/>
                <w:lang w:eastAsia="ru-RU"/>
              </w:rPr>
            </w:pPr>
            <w:r w:rsidRPr="00BE17DD">
              <w:rPr>
                <w:noProof/>
                <w:lang w:eastAsia="ru-RU"/>
              </w:rPr>
              <w:t>б</w:t>
            </w:r>
          </w:p>
        </w:tc>
        <w:tc>
          <w:tcPr>
            <w:tcW w:w="1650" w:type="pct"/>
          </w:tcPr>
          <w:p w:rsidR="00470D2F" w:rsidRPr="00BE17DD" w:rsidRDefault="00470D2F" w:rsidP="005548C0">
            <w:pPr>
              <w:pStyle w:val="af5"/>
              <w:spacing w:before="0" w:after="0"/>
              <w:ind w:left="-824" w:right="-848"/>
              <w:jc w:val="center"/>
              <w:rPr>
                <w:noProof/>
                <w:lang w:eastAsia="ru-RU"/>
              </w:rPr>
            </w:pPr>
            <w:r w:rsidRPr="00BE17DD">
              <w:rPr>
                <w:noProof/>
                <w:lang w:eastAsia="ru-RU"/>
              </w:rPr>
              <w:t>с</w:t>
            </w:r>
          </w:p>
        </w:tc>
      </w:tr>
      <w:tr w:rsidR="00BE17DD" w:rsidRPr="00BE17DD" w:rsidTr="005548C0">
        <w:trPr>
          <w:trHeight w:val="508"/>
        </w:trPr>
        <w:tc>
          <w:tcPr>
            <w:tcW w:w="5000" w:type="pct"/>
            <w:gridSpan w:val="3"/>
          </w:tcPr>
          <w:p w:rsidR="00D21949" w:rsidRPr="00BE17DD" w:rsidRDefault="003C08AB" w:rsidP="0080053B">
            <w:pPr>
              <w:pStyle w:val="af5"/>
              <w:spacing w:before="0" w:after="0"/>
              <w:jc w:val="center"/>
            </w:pPr>
            <w:r w:rsidRPr="00BE17DD">
              <w:t xml:space="preserve">Рисунок </w:t>
            </w:r>
            <w:r w:rsidR="004D53D3" w:rsidRPr="00BE17DD">
              <w:t xml:space="preserve">12 </w:t>
            </w:r>
            <w:r w:rsidR="00901FC4" w:rsidRPr="00BE17DD">
              <w:t>- Замер</w:t>
            </w:r>
            <w:r w:rsidR="00D21949" w:rsidRPr="00BE17DD">
              <w:t xml:space="preserve"> длины корневой системы растений салата</w:t>
            </w:r>
            <w:r w:rsidR="00470D2F" w:rsidRPr="00BE17DD">
              <w:t xml:space="preserve">: а - </w:t>
            </w:r>
            <w:r w:rsidR="00901FC4" w:rsidRPr="00BE17DD">
              <w:t>растенияоблученные лампой</w:t>
            </w:r>
            <w:r w:rsidR="00470D2F" w:rsidRPr="00BE17DD">
              <w:t xml:space="preserve"> ДНАТ; </w:t>
            </w:r>
            <w:r w:rsidR="009F69C4" w:rsidRPr="00BE17DD">
              <w:t xml:space="preserve">б - </w:t>
            </w:r>
            <w:r w:rsidR="00470D2F" w:rsidRPr="00BE17DD">
              <w:t xml:space="preserve">растения облученные СДО 1; </w:t>
            </w:r>
            <w:r w:rsidR="009F69C4" w:rsidRPr="00BE17DD">
              <w:t xml:space="preserve">с - </w:t>
            </w:r>
            <w:r w:rsidR="00470D2F" w:rsidRPr="00BE17DD">
              <w:t>растения облученные СДО2.</w:t>
            </w:r>
          </w:p>
        </w:tc>
      </w:tr>
    </w:tbl>
    <w:p w:rsidR="00D21949" w:rsidRDefault="00111F51" w:rsidP="00111B8F">
      <w:pPr>
        <w:spacing w:after="0" w:line="360" w:lineRule="auto"/>
        <w:jc w:val="both"/>
        <w:rPr>
          <w:rFonts w:ascii="Times New Roman" w:hAnsi="Times New Roman"/>
          <w:sz w:val="24"/>
          <w:szCs w:val="24"/>
          <w:lang w:val="kk-KZ" w:eastAsia="ko-KR"/>
        </w:rPr>
      </w:pPr>
      <w:r w:rsidRPr="00BE17DD">
        <w:rPr>
          <w:rFonts w:ascii="Times New Roman" w:hAnsi="Times New Roman"/>
          <w:sz w:val="24"/>
          <w:szCs w:val="24"/>
          <w:lang w:val="kk-KZ" w:eastAsia="ko-KR"/>
        </w:rPr>
        <w:lastRenderedPageBreak/>
        <w:tab/>
        <w:t>Максимальный показатель по урожайности был у 1 варианта, и составил в 1 сроке 20,85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 во 2 сроке 20,52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 в 3 сроке 22,71кг/м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листьев салата</w:t>
      </w:r>
      <w:r w:rsidR="004D53D3" w:rsidRPr="00BE17DD">
        <w:rPr>
          <w:rFonts w:ascii="Times New Roman" w:hAnsi="Times New Roman"/>
          <w:sz w:val="24"/>
          <w:szCs w:val="24"/>
          <w:lang w:val="kk-KZ" w:eastAsia="ko-KR"/>
        </w:rPr>
        <w:t xml:space="preserve"> (таблица 8)</w:t>
      </w:r>
      <w:r w:rsidRPr="00BE17DD">
        <w:rPr>
          <w:rFonts w:ascii="Times New Roman" w:hAnsi="Times New Roman"/>
          <w:sz w:val="24"/>
          <w:szCs w:val="24"/>
          <w:lang w:val="kk-KZ" w:eastAsia="ko-KR"/>
        </w:rPr>
        <w:t>.</w:t>
      </w:r>
    </w:p>
    <w:p w:rsidR="00111B8F" w:rsidRPr="00BE17DD" w:rsidRDefault="00111B8F" w:rsidP="003E06B7">
      <w:pPr>
        <w:spacing w:after="0" w:line="360" w:lineRule="auto"/>
        <w:ind w:firstLine="709"/>
        <w:jc w:val="both"/>
        <w:rPr>
          <w:rFonts w:ascii="Times New Roman" w:hAnsi="Times New Roman"/>
          <w:sz w:val="24"/>
          <w:szCs w:val="24"/>
          <w:lang w:val="kk-KZ" w:eastAsia="ko-KR"/>
        </w:rPr>
      </w:pPr>
    </w:p>
    <w:p w:rsidR="00D21949" w:rsidRPr="00BE17DD" w:rsidRDefault="00D149A3" w:rsidP="00D21949">
      <w:pPr>
        <w:spacing w:after="0" w:line="360" w:lineRule="auto"/>
        <w:jc w:val="both"/>
        <w:rPr>
          <w:rFonts w:ascii="Times New Roman" w:hAnsi="Times New Roman"/>
          <w:sz w:val="24"/>
          <w:szCs w:val="24"/>
          <w:lang w:val="kk-KZ" w:eastAsia="ko-KR"/>
        </w:rPr>
      </w:pPr>
      <w:r w:rsidRPr="00BE17DD">
        <w:rPr>
          <w:rFonts w:ascii="Times New Roman" w:hAnsi="Times New Roman"/>
          <w:sz w:val="24"/>
          <w:szCs w:val="24"/>
          <w:lang w:eastAsia="ko-KR"/>
        </w:rPr>
        <w:t>Т</w:t>
      </w:r>
      <w:r w:rsidR="004D53D3" w:rsidRPr="00BE17DD">
        <w:rPr>
          <w:rFonts w:ascii="Times New Roman" w:hAnsi="Times New Roman"/>
          <w:sz w:val="24"/>
          <w:szCs w:val="24"/>
          <w:lang w:val="kk-KZ" w:eastAsia="ko-KR"/>
        </w:rPr>
        <w:t xml:space="preserve">аблица 8 </w:t>
      </w:r>
      <w:r w:rsidR="00901FC4" w:rsidRPr="00BE17DD">
        <w:rPr>
          <w:rFonts w:ascii="Times New Roman" w:hAnsi="Times New Roman"/>
          <w:sz w:val="24"/>
          <w:szCs w:val="24"/>
          <w:lang w:val="kk-KZ" w:eastAsia="ko-KR"/>
        </w:rPr>
        <w:t>- Продуктивность</w:t>
      </w:r>
      <w:r w:rsidR="00D21949" w:rsidRPr="00BE17DD">
        <w:rPr>
          <w:rFonts w:ascii="Times New Roman" w:hAnsi="Times New Roman"/>
          <w:sz w:val="24"/>
          <w:szCs w:val="24"/>
          <w:lang w:val="kk-KZ" w:eastAsia="ko-KR"/>
        </w:rPr>
        <w:t xml:space="preserve"> салата1-го, 2-го </w:t>
      </w:r>
      <w:r w:rsidR="00901FC4" w:rsidRPr="00BE17DD">
        <w:rPr>
          <w:rFonts w:ascii="Times New Roman" w:hAnsi="Times New Roman"/>
          <w:sz w:val="24"/>
          <w:szCs w:val="24"/>
          <w:lang w:val="kk-KZ" w:eastAsia="ko-KR"/>
        </w:rPr>
        <w:t>и 3</w:t>
      </w:r>
      <w:r w:rsidR="00D21949" w:rsidRPr="00BE17DD">
        <w:rPr>
          <w:rFonts w:ascii="Times New Roman" w:hAnsi="Times New Roman"/>
          <w:sz w:val="24"/>
          <w:szCs w:val="24"/>
          <w:lang w:val="kk-KZ" w:eastAsia="ko-KR"/>
        </w:rPr>
        <w:t>-го срока посева (</w:t>
      </w:r>
      <w:r w:rsidR="00111F51" w:rsidRPr="00BE17DD">
        <w:rPr>
          <w:rFonts w:ascii="Times New Roman" w:hAnsi="Times New Roman"/>
          <w:sz w:val="24"/>
          <w:szCs w:val="24"/>
          <w:lang w:val="kk-KZ" w:eastAsia="ko-KR"/>
        </w:rPr>
        <w:t>2020-</w:t>
      </w:r>
      <w:r w:rsidR="00D21949" w:rsidRPr="00BE17DD">
        <w:rPr>
          <w:rFonts w:ascii="Times New Roman" w:hAnsi="Times New Roman"/>
          <w:sz w:val="24"/>
          <w:szCs w:val="24"/>
          <w:lang w:val="kk-KZ" w:eastAsia="ko-KR"/>
        </w:rPr>
        <w:t>2021г.)</w:t>
      </w:r>
    </w:p>
    <w:tbl>
      <w:tblPr>
        <w:tblW w:w="5000" w:type="pct"/>
        <w:tblLook w:val="04A0"/>
      </w:tblPr>
      <w:tblGrid>
        <w:gridCol w:w="432"/>
        <w:gridCol w:w="1725"/>
        <w:gridCol w:w="2069"/>
        <w:gridCol w:w="2186"/>
        <w:gridCol w:w="1579"/>
        <w:gridCol w:w="1579"/>
      </w:tblGrid>
      <w:tr w:rsidR="00BE17DD" w:rsidRPr="00BE17DD" w:rsidTr="00D21949">
        <w:trPr>
          <w:trHeight w:val="60"/>
        </w:trPr>
        <w:tc>
          <w:tcPr>
            <w:tcW w:w="226" w:type="pct"/>
            <w:vMerge w:val="restart"/>
            <w:tcBorders>
              <w:top w:val="single" w:sz="4" w:space="0" w:color="auto"/>
              <w:left w:val="single" w:sz="4" w:space="0" w:color="auto"/>
              <w:right w:val="single" w:sz="4" w:space="0" w:color="auto"/>
            </w:tcBorders>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w:t>
            </w:r>
          </w:p>
        </w:tc>
        <w:tc>
          <w:tcPr>
            <w:tcW w:w="901" w:type="pct"/>
            <w:vMerge w:val="restart"/>
            <w:tcBorders>
              <w:top w:val="single" w:sz="4" w:space="0" w:color="auto"/>
              <w:left w:val="single" w:sz="4" w:space="0" w:color="auto"/>
              <w:bottom w:val="single" w:sz="4" w:space="0" w:color="auto"/>
              <w:right w:val="single" w:sz="4" w:space="0" w:color="auto"/>
            </w:tcBorders>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Варианты</w:t>
            </w:r>
          </w:p>
        </w:tc>
        <w:tc>
          <w:tcPr>
            <w:tcW w:w="3048" w:type="pct"/>
            <w:gridSpan w:val="3"/>
            <w:tcBorders>
              <w:top w:val="single" w:sz="4" w:space="0" w:color="auto"/>
              <w:left w:val="single" w:sz="4" w:space="0" w:color="auto"/>
              <w:bottom w:val="single" w:sz="4" w:space="0" w:color="auto"/>
              <w:right w:val="single" w:sz="4" w:space="0" w:color="auto"/>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Средняя урожайность, г</w:t>
            </w:r>
          </w:p>
        </w:tc>
        <w:tc>
          <w:tcPr>
            <w:tcW w:w="825" w:type="pct"/>
            <w:vMerge w:val="restart"/>
            <w:tcBorders>
              <w:top w:val="single" w:sz="4" w:space="0" w:color="auto"/>
              <w:left w:val="single" w:sz="4" w:space="0" w:color="auto"/>
              <w:bottom w:val="single" w:sz="4" w:space="0" w:color="auto"/>
              <w:right w:val="single" w:sz="4" w:space="0" w:color="auto"/>
            </w:tcBorders>
            <w:vAlign w:val="center"/>
            <w:hideMark/>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 от контроля</w:t>
            </w:r>
          </w:p>
        </w:tc>
      </w:tr>
      <w:tr w:rsidR="00BE17DD" w:rsidRPr="00BE17DD" w:rsidTr="00D21949">
        <w:trPr>
          <w:trHeight w:val="125"/>
        </w:trPr>
        <w:tc>
          <w:tcPr>
            <w:tcW w:w="226" w:type="pct"/>
            <w:vMerge/>
            <w:tcBorders>
              <w:left w:val="single" w:sz="4" w:space="0" w:color="auto"/>
              <w:bottom w:val="single" w:sz="4" w:space="0" w:color="auto"/>
              <w:right w:val="single" w:sz="4" w:space="0" w:color="auto"/>
            </w:tcBorders>
          </w:tcPr>
          <w:p w:rsidR="00D21949" w:rsidRPr="00BE17DD" w:rsidRDefault="00D21949" w:rsidP="00D21949">
            <w:pPr>
              <w:spacing w:after="0" w:line="240" w:lineRule="auto"/>
              <w:rPr>
                <w:rFonts w:ascii="Times New Roman" w:hAnsi="Times New Roman"/>
              </w:rPr>
            </w:pPr>
          </w:p>
        </w:tc>
        <w:tc>
          <w:tcPr>
            <w:tcW w:w="901" w:type="pct"/>
            <w:vMerge/>
            <w:tcBorders>
              <w:top w:val="single" w:sz="4" w:space="0" w:color="auto"/>
              <w:left w:val="single" w:sz="4" w:space="0" w:color="auto"/>
              <w:bottom w:val="single" w:sz="4" w:space="0" w:color="auto"/>
              <w:right w:val="single" w:sz="4" w:space="0" w:color="auto"/>
            </w:tcBorders>
          </w:tcPr>
          <w:p w:rsidR="00D21949" w:rsidRPr="00BE17DD" w:rsidRDefault="00D21949" w:rsidP="00D21949">
            <w:pPr>
              <w:spacing w:after="0" w:line="240" w:lineRule="auto"/>
              <w:rPr>
                <w:rFonts w:ascii="Times New Roman" w:hAnsi="Times New Roman"/>
              </w:rPr>
            </w:pPr>
          </w:p>
        </w:tc>
        <w:tc>
          <w:tcPr>
            <w:tcW w:w="1081" w:type="pct"/>
            <w:tcBorders>
              <w:top w:val="single" w:sz="4" w:space="0" w:color="auto"/>
              <w:left w:val="single" w:sz="4" w:space="0" w:color="auto"/>
              <w:bottom w:val="single" w:sz="4" w:space="0" w:color="auto"/>
              <w:right w:val="single" w:sz="4" w:space="0" w:color="auto"/>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с 1 растения</w:t>
            </w:r>
          </w:p>
        </w:tc>
        <w:tc>
          <w:tcPr>
            <w:tcW w:w="1142" w:type="pct"/>
            <w:tcBorders>
              <w:top w:val="single" w:sz="4" w:space="0" w:color="auto"/>
              <w:left w:val="single" w:sz="4" w:space="0" w:color="auto"/>
              <w:bottom w:val="single" w:sz="4" w:space="0" w:color="auto"/>
              <w:right w:val="single" w:sz="4" w:space="0" w:color="auto"/>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с делянки</w:t>
            </w:r>
          </w:p>
        </w:tc>
        <w:tc>
          <w:tcPr>
            <w:tcW w:w="825" w:type="pct"/>
            <w:tcBorders>
              <w:top w:val="single" w:sz="4" w:space="0" w:color="auto"/>
              <w:left w:val="single" w:sz="4" w:space="0" w:color="auto"/>
              <w:bottom w:val="single" w:sz="4" w:space="0" w:color="auto"/>
              <w:right w:val="single" w:sz="4" w:space="0" w:color="auto"/>
            </w:tcBorders>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кг с 1 м</w:t>
            </w:r>
            <w:r w:rsidRPr="00BE17DD">
              <w:rPr>
                <w:rFonts w:ascii="Times New Roman" w:hAnsi="Times New Roman"/>
                <w:vertAlign w:val="superscript"/>
              </w:rPr>
              <w:t>2</w:t>
            </w:r>
          </w:p>
        </w:tc>
        <w:tc>
          <w:tcPr>
            <w:tcW w:w="825" w:type="pct"/>
            <w:vMerge/>
            <w:tcBorders>
              <w:top w:val="single" w:sz="4" w:space="0" w:color="auto"/>
              <w:left w:val="single" w:sz="4" w:space="0" w:color="auto"/>
              <w:bottom w:val="single" w:sz="4" w:space="0" w:color="auto"/>
              <w:right w:val="single" w:sz="4" w:space="0" w:color="auto"/>
            </w:tcBorders>
            <w:vAlign w:val="center"/>
            <w:hideMark/>
          </w:tcPr>
          <w:p w:rsidR="00D21949" w:rsidRPr="00BE17DD" w:rsidRDefault="00D21949" w:rsidP="00D21949">
            <w:pPr>
              <w:spacing w:after="0" w:line="240" w:lineRule="auto"/>
              <w:rPr>
                <w:rFonts w:ascii="Times New Roman" w:hAnsi="Times New Roman"/>
              </w:rPr>
            </w:pPr>
          </w:p>
        </w:tc>
      </w:tr>
      <w:tr w:rsidR="00BE17DD" w:rsidRPr="00BE17DD" w:rsidTr="00D21949">
        <w:trPr>
          <w:trHeight w:val="60"/>
        </w:trPr>
        <w:tc>
          <w:tcPr>
            <w:tcW w:w="5000" w:type="pct"/>
            <w:gridSpan w:val="6"/>
            <w:tcBorders>
              <w:top w:val="single" w:sz="4" w:space="0" w:color="auto"/>
              <w:left w:val="single" w:sz="4" w:space="0" w:color="auto"/>
              <w:bottom w:val="single" w:sz="4" w:space="0" w:color="auto"/>
              <w:right w:val="single" w:sz="4" w:space="0" w:color="auto"/>
            </w:tcBorders>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 срок</w:t>
            </w:r>
          </w:p>
        </w:tc>
      </w:tr>
      <w:tr w:rsidR="00BE17DD" w:rsidRPr="00BE17DD" w:rsidTr="00911C08">
        <w:trPr>
          <w:trHeight w:val="60"/>
        </w:trPr>
        <w:tc>
          <w:tcPr>
            <w:tcW w:w="226" w:type="pct"/>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w:t>
            </w:r>
          </w:p>
        </w:tc>
        <w:tc>
          <w:tcPr>
            <w:tcW w:w="901" w:type="pct"/>
            <w:tcBorders>
              <w:top w:val="single" w:sz="4" w:space="0" w:color="auto"/>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rPr>
                <w:rFonts w:ascii="Times New Roman" w:hAnsi="Times New Roman"/>
              </w:rPr>
            </w:pPr>
            <w:r w:rsidRPr="00BE17DD">
              <w:rPr>
                <w:rFonts w:ascii="Times New Roman" w:hAnsi="Times New Roman"/>
              </w:rPr>
              <w:t>ДНаТ (к)</w:t>
            </w:r>
          </w:p>
        </w:tc>
        <w:tc>
          <w:tcPr>
            <w:tcW w:w="1081"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116</w:t>
            </w:r>
          </w:p>
        </w:tc>
        <w:tc>
          <w:tcPr>
            <w:tcW w:w="1142"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 xml:space="preserve">695 </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20,85</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w:t>
            </w:r>
          </w:p>
        </w:tc>
      </w:tr>
      <w:tr w:rsidR="00BE17DD" w:rsidRPr="00BE17DD" w:rsidTr="00911C08">
        <w:trPr>
          <w:trHeight w:val="60"/>
        </w:trPr>
        <w:tc>
          <w:tcPr>
            <w:tcW w:w="226" w:type="pct"/>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lang w:val="kk-KZ"/>
              </w:rPr>
            </w:pPr>
            <w:r w:rsidRPr="00BE17DD">
              <w:rPr>
                <w:rFonts w:ascii="Times New Roman" w:hAnsi="Times New Roman"/>
                <w:lang w:val="kk-KZ"/>
              </w:rPr>
              <w:t>2</w:t>
            </w:r>
          </w:p>
        </w:tc>
        <w:tc>
          <w:tcPr>
            <w:tcW w:w="901" w:type="pct"/>
            <w:tcBorders>
              <w:top w:val="single" w:sz="4" w:space="0" w:color="auto"/>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rPr>
                <w:rFonts w:ascii="Times New Roman" w:hAnsi="Times New Roman"/>
                <w:lang w:val="kk-KZ"/>
              </w:rPr>
            </w:pPr>
            <w:r w:rsidRPr="00BE17DD">
              <w:rPr>
                <w:rFonts w:ascii="Times New Roman" w:hAnsi="Times New Roman"/>
                <w:lang w:val="kk-KZ"/>
              </w:rPr>
              <w:t>СДО 1</w:t>
            </w:r>
          </w:p>
        </w:tc>
        <w:tc>
          <w:tcPr>
            <w:tcW w:w="1081"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94,3</w:t>
            </w:r>
          </w:p>
        </w:tc>
        <w:tc>
          <w:tcPr>
            <w:tcW w:w="1142"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563</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16,89</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81,0</w:t>
            </w:r>
          </w:p>
        </w:tc>
      </w:tr>
      <w:tr w:rsidR="00BE17DD" w:rsidRPr="00BE17DD" w:rsidTr="00911C08">
        <w:trPr>
          <w:trHeight w:val="60"/>
        </w:trPr>
        <w:tc>
          <w:tcPr>
            <w:tcW w:w="226" w:type="pct"/>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lang w:val="kk-KZ"/>
              </w:rPr>
            </w:pPr>
            <w:r w:rsidRPr="00BE17DD">
              <w:rPr>
                <w:rFonts w:ascii="Times New Roman" w:hAnsi="Times New Roman"/>
                <w:lang w:val="kk-KZ"/>
              </w:rPr>
              <w:t>3</w:t>
            </w:r>
          </w:p>
        </w:tc>
        <w:tc>
          <w:tcPr>
            <w:tcW w:w="901" w:type="pct"/>
            <w:tcBorders>
              <w:top w:val="single" w:sz="4" w:space="0" w:color="auto"/>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rPr>
                <w:rFonts w:ascii="Times New Roman" w:hAnsi="Times New Roman"/>
              </w:rPr>
            </w:pPr>
            <w:r w:rsidRPr="00BE17DD">
              <w:rPr>
                <w:rFonts w:ascii="Times New Roman" w:hAnsi="Times New Roman"/>
                <w:lang w:val="kk-KZ"/>
              </w:rPr>
              <w:t>СДО 2</w:t>
            </w:r>
          </w:p>
        </w:tc>
        <w:tc>
          <w:tcPr>
            <w:tcW w:w="1081"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68,3</w:t>
            </w:r>
          </w:p>
        </w:tc>
        <w:tc>
          <w:tcPr>
            <w:tcW w:w="1142"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409</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12,27</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58,8</w:t>
            </w:r>
          </w:p>
        </w:tc>
      </w:tr>
      <w:tr w:rsidR="00BE17DD" w:rsidRPr="00BE17DD" w:rsidTr="00911C08">
        <w:trPr>
          <w:trHeight w:val="60"/>
        </w:trPr>
        <w:tc>
          <w:tcPr>
            <w:tcW w:w="1127" w:type="pct"/>
            <w:gridSpan w:val="2"/>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rPr>
                <w:rFonts w:ascii="Times New Roman" w:hAnsi="Times New Roman"/>
                <w:lang w:val="kk-KZ"/>
              </w:rPr>
            </w:pPr>
            <w:r w:rsidRPr="00BE17DD">
              <w:rPr>
                <w:rFonts w:ascii="Times New Roman" w:hAnsi="Times New Roman"/>
              </w:rPr>
              <w:t>Ошибка средней</w:t>
            </w:r>
          </w:p>
          <w:p w:rsidR="005E5A0B" w:rsidRPr="00BE17DD" w:rsidRDefault="005E5A0B" w:rsidP="00911C08">
            <w:pPr>
              <w:spacing w:after="0" w:line="240" w:lineRule="auto"/>
              <w:rPr>
                <w:rFonts w:ascii="Times New Roman" w:hAnsi="Times New Roman"/>
                <w:lang w:val="kk-KZ"/>
              </w:rPr>
            </w:pPr>
            <w:r w:rsidRPr="00BE17DD">
              <w:rPr>
                <w:rFonts w:ascii="Times New Roman" w:hAnsi="Times New Roman"/>
              </w:rPr>
              <w:t>НСР(</w:t>
            </w:r>
            <w:r w:rsidRPr="00BE17DD">
              <w:rPr>
                <w:rFonts w:ascii="Times New Roman" w:hAnsi="Times New Roman"/>
                <w:vertAlign w:val="subscript"/>
              </w:rPr>
              <w:t>05</w:t>
            </w:r>
            <w:r w:rsidRPr="00BE17DD">
              <w:rPr>
                <w:rFonts w:ascii="Times New Roman" w:hAnsi="Times New Roman"/>
              </w:rPr>
              <w:t>)</w:t>
            </w:r>
          </w:p>
        </w:tc>
        <w:tc>
          <w:tcPr>
            <w:tcW w:w="1081" w:type="pct"/>
            <w:tcBorders>
              <w:top w:val="nil"/>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5,97</w:t>
            </w:r>
          </w:p>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18,39</w:t>
            </w:r>
          </w:p>
        </w:tc>
        <w:tc>
          <w:tcPr>
            <w:tcW w:w="1142"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p>
        </w:tc>
        <w:tc>
          <w:tcPr>
            <w:tcW w:w="825" w:type="pct"/>
            <w:tcBorders>
              <w:top w:val="nil"/>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p>
        </w:tc>
      </w:tr>
      <w:tr w:rsidR="00BE17DD" w:rsidRPr="00BE17DD" w:rsidTr="00911C08">
        <w:trPr>
          <w:trHeight w:val="60"/>
        </w:trPr>
        <w:tc>
          <w:tcPr>
            <w:tcW w:w="5000" w:type="pct"/>
            <w:gridSpan w:val="6"/>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2 срок</w:t>
            </w:r>
          </w:p>
        </w:tc>
      </w:tr>
      <w:tr w:rsidR="00BE17DD" w:rsidRPr="00BE17DD" w:rsidTr="00911C08">
        <w:trPr>
          <w:trHeight w:val="60"/>
        </w:trPr>
        <w:tc>
          <w:tcPr>
            <w:tcW w:w="226" w:type="pct"/>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w:t>
            </w:r>
          </w:p>
        </w:tc>
        <w:tc>
          <w:tcPr>
            <w:tcW w:w="901" w:type="pct"/>
            <w:tcBorders>
              <w:top w:val="single" w:sz="4" w:space="0" w:color="auto"/>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rPr>
                <w:rFonts w:ascii="Times New Roman" w:hAnsi="Times New Roman"/>
              </w:rPr>
            </w:pPr>
            <w:r w:rsidRPr="00BE17DD">
              <w:rPr>
                <w:rFonts w:ascii="Times New Roman" w:hAnsi="Times New Roman"/>
              </w:rPr>
              <w:t>ДНаТ (к)</w:t>
            </w:r>
          </w:p>
        </w:tc>
        <w:tc>
          <w:tcPr>
            <w:tcW w:w="1081"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114</w:t>
            </w:r>
          </w:p>
        </w:tc>
        <w:tc>
          <w:tcPr>
            <w:tcW w:w="1142"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686</w:t>
            </w:r>
          </w:p>
        </w:tc>
        <w:tc>
          <w:tcPr>
            <w:tcW w:w="825" w:type="pct"/>
            <w:tcBorders>
              <w:top w:val="nil"/>
              <w:left w:val="single" w:sz="4" w:space="0" w:color="auto"/>
              <w:bottom w:val="single" w:sz="4" w:space="0" w:color="auto"/>
              <w:right w:val="single" w:sz="4" w:space="0" w:color="auto"/>
            </w:tcBorders>
            <w:vAlign w:val="bottom"/>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20,52</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w:t>
            </w:r>
          </w:p>
        </w:tc>
      </w:tr>
      <w:tr w:rsidR="00BE17DD" w:rsidRPr="00BE17DD" w:rsidTr="00911C08">
        <w:trPr>
          <w:trHeight w:val="60"/>
        </w:trPr>
        <w:tc>
          <w:tcPr>
            <w:tcW w:w="226" w:type="pct"/>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lang w:val="kk-KZ"/>
              </w:rPr>
            </w:pPr>
            <w:r w:rsidRPr="00BE17DD">
              <w:rPr>
                <w:rFonts w:ascii="Times New Roman" w:hAnsi="Times New Roman"/>
                <w:lang w:val="kk-KZ"/>
              </w:rPr>
              <w:t>2</w:t>
            </w:r>
          </w:p>
        </w:tc>
        <w:tc>
          <w:tcPr>
            <w:tcW w:w="901" w:type="pct"/>
            <w:tcBorders>
              <w:top w:val="single" w:sz="4" w:space="0" w:color="auto"/>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rPr>
                <w:rFonts w:ascii="Times New Roman" w:hAnsi="Times New Roman"/>
                <w:lang w:val="kk-KZ"/>
              </w:rPr>
            </w:pPr>
            <w:r w:rsidRPr="00BE17DD">
              <w:rPr>
                <w:rFonts w:ascii="Times New Roman" w:hAnsi="Times New Roman"/>
                <w:lang w:val="kk-KZ"/>
              </w:rPr>
              <w:t>СДО 1</w:t>
            </w:r>
          </w:p>
        </w:tc>
        <w:tc>
          <w:tcPr>
            <w:tcW w:w="1081"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108,2</w:t>
            </w:r>
          </w:p>
        </w:tc>
        <w:tc>
          <w:tcPr>
            <w:tcW w:w="1142"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649,2</w:t>
            </w:r>
          </w:p>
        </w:tc>
        <w:tc>
          <w:tcPr>
            <w:tcW w:w="825" w:type="pct"/>
            <w:tcBorders>
              <w:top w:val="nil"/>
              <w:left w:val="single" w:sz="4" w:space="0" w:color="auto"/>
              <w:bottom w:val="single" w:sz="4" w:space="0" w:color="auto"/>
              <w:right w:val="single" w:sz="4" w:space="0" w:color="auto"/>
            </w:tcBorders>
            <w:vAlign w:val="bottom"/>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19,47</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94,9</w:t>
            </w:r>
          </w:p>
        </w:tc>
      </w:tr>
      <w:tr w:rsidR="00BE17DD" w:rsidRPr="00BE17DD" w:rsidTr="00911C08">
        <w:trPr>
          <w:trHeight w:val="60"/>
        </w:trPr>
        <w:tc>
          <w:tcPr>
            <w:tcW w:w="226" w:type="pct"/>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lang w:val="kk-KZ"/>
              </w:rPr>
            </w:pPr>
            <w:r w:rsidRPr="00BE17DD">
              <w:rPr>
                <w:rFonts w:ascii="Times New Roman" w:hAnsi="Times New Roman"/>
                <w:lang w:val="kk-KZ"/>
              </w:rPr>
              <w:t>3</w:t>
            </w:r>
          </w:p>
        </w:tc>
        <w:tc>
          <w:tcPr>
            <w:tcW w:w="901" w:type="pct"/>
            <w:tcBorders>
              <w:top w:val="single" w:sz="4" w:space="0" w:color="auto"/>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rPr>
                <w:rFonts w:ascii="Times New Roman" w:hAnsi="Times New Roman"/>
              </w:rPr>
            </w:pPr>
            <w:r w:rsidRPr="00BE17DD">
              <w:rPr>
                <w:rFonts w:ascii="Times New Roman" w:hAnsi="Times New Roman"/>
                <w:lang w:val="kk-KZ"/>
              </w:rPr>
              <w:t>СДО 2</w:t>
            </w:r>
          </w:p>
        </w:tc>
        <w:tc>
          <w:tcPr>
            <w:tcW w:w="1081"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63,2</w:t>
            </w:r>
          </w:p>
        </w:tc>
        <w:tc>
          <w:tcPr>
            <w:tcW w:w="1142"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379</w:t>
            </w:r>
          </w:p>
        </w:tc>
        <w:tc>
          <w:tcPr>
            <w:tcW w:w="825" w:type="pct"/>
            <w:tcBorders>
              <w:top w:val="nil"/>
              <w:left w:val="single" w:sz="4" w:space="0" w:color="auto"/>
              <w:bottom w:val="single" w:sz="4" w:space="0" w:color="auto"/>
              <w:right w:val="single" w:sz="4" w:space="0" w:color="auto"/>
            </w:tcBorders>
            <w:vAlign w:val="bottom"/>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11,34</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55,2</w:t>
            </w:r>
          </w:p>
        </w:tc>
      </w:tr>
      <w:tr w:rsidR="00BE17DD" w:rsidRPr="00BE17DD" w:rsidTr="00911C08">
        <w:trPr>
          <w:trHeight w:val="60"/>
        </w:trPr>
        <w:tc>
          <w:tcPr>
            <w:tcW w:w="1127" w:type="pct"/>
            <w:gridSpan w:val="2"/>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rPr>
                <w:rFonts w:ascii="Times New Roman" w:hAnsi="Times New Roman"/>
                <w:lang w:val="kk-KZ"/>
              </w:rPr>
            </w:pPr>
            <w:r w:rsidRPr="00BE17DD">
              <w:rPr>
                <w:rFonts w:ascii="Times New Roman" w:hAnsi="Times New Roman"/>
              </w:rPr>
              <w:t>Ошибка средней</w:t>
            </w:r>
          </w:p>
          <w:p w:rsidR="005E5A0B" w:rsidRPr="00BE17DD" w:rsidRDefault="005E5A0B" w:rsidP="00911C08">
            <w:pPr>
              <w:spacing w:after="0" w:line="240" w:lineRule="auto"/>
              <w:rPr>
                <w:rFonts w:ascii="Times New Roman" w:hAnsi="Times New Roman"/>
                <w:lang w:val="kk-KZ"/>
              </w:rPr>
            </w:pPr>
            <w:r w:rsidRPr="00BE17DD">
              <w:rPr>
                <w:rFonts w:ascii="Times New Roman" w:hAnsi="Times New Roman"/>
              </w:rPr>
              <w:t>НСР(</w:t>
            </w:r>
            <w:r w:rsidRPr="00BE17DD">
              <w:rPr>
                <w:rFonts w:ascii="Times New Roman" w:hAnsi="Times New Roman"/>
                <w:vertAlign w:val="subscript"/>
              </w:rPr>
              <w:t>05</w:t>
            </w:r>
            <w:r w:rsidRPr="00BE17DD">
              <w:rPr>
                <w:rFonts w:ascii="Times New Roman" w:hAnsi="Times New Roman"/>
              </w:rPr>
              <w:t>)</w:t>
            </w:r>
          </w:p>
        </w:tc>
        <w:tc>
          <w:tcPr>
            <w:tcW w:w="1081" w:type="pct"/>
            <w:tcBorders>
              <w:top w:val="nil"/>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4,52</w:t>
            </w:r>
          </w:p>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13,94</w:t>
            </w:r>
          </w:p>
        </w:tc>
        <w:tc>
          <w:tcPr>
            <w:tcW w:w="1142"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p>
        </w:tc>
        <w:tc>
          <w:tcPr>
            <w:tcW w:w="825" w:type="pct"/>
            <w:tcBorders>
              <w:top w:val="nil"/>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p>
        </w:tc>
      </w:tr>
      <w:tr w:rsidR="00BE17DD" w:rsidRPr="00BE17DD" w:rsidTr="00911C08">
        <w:trPr>
          <w:trHeight w:val="60"/>
        </w:trPr>
        <w:tc>
          <w:tcPr>
            <w:tcW w:w="5000" w:type="pct"/>
            <w:gridSpan w:val="6"/>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3 срок</w:t>
            </w:r>
          </w:p>
        </w:tc>
      </w:tr>
      <w:tr w:rsidR="00BE17DD" w:rsidRPr="00BE17DD" w:rsidTr="00911C08">
        <w:trPr>
          <w:trHeight w:val="60"/>
        </w:trPr>
        <w:tc>
          <w:tcPr>
            <w:tcW w:w="226" w:type="pct"/>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w:t>
            </w:r>
          </w:p>
        </w:tc>
        <w:tc>
          <w:tcPr>
            <w:tcW w:w="901" w:type="pct"/>
            <w:tcBorders>
              <w:top w:val="single" w:sz="4" w:space="0" w:color="auto"/>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rPr>
                <w:rFonts w:ascii="Times New Roman" w:hAnsi="Times New Roman"/>
              </w:rPr>
            </w:pPr>
            <w:r w:rsidRPr="00BE17DD">
              <w:rPr>
                <w:rFonts w:ascii="Times New Roman" w:hAnsi="Times New Roman"/>
              </w:rPr>
              <w:t>ДНаТ (к)</w:t>
            </w:r>
          </w:p>
        </w:tc>
        <w:tc>
          <w:tcPr>
            <w:tcW w:w="1081"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126,2</w:t>
            </w:r>
          </w:p>
        </w:tc>
        <w:tc>
          <w:tcPr>
            <w:tcW w:w="1142" w:type="pct"/>
            <w:tcBorders>
              <w:top w:val="nil"/>
              <w:left w:val="single" w:sz="4" w:space="0" w:color="auto"/>
              <w:bottom w:val="single" w:sz="4" w:space="0" w:color="auto"/>
              <w:right w:val="single" w:sz="4" w:space="0" w:color="auto"/>
            </w:tcBorders>
            <w:vAlign w:val="bottom"/>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757,6</w:t>
            </w:r>
          </w:p>
        </w:tc>
        <w:tc>
          <w:tcPr>
            <w:tcW w:w="825" w:type="pct"/>
            <w:tcBorders>
              <w:top w:val="nil"/>
              <w:left w:val="single" w:sz="4" w:space="0" w:color="auto"/>
              <w:bottom w:val="single" w:sz="4" w:space="0" w:color="auto"/>
              <w:right w:val="single" w:sz="4" w:space="0" w:color="auto"/>
            </w:tcBorders>
            <w:vAlign w:val="bottom"/>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22,71</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w:t>
            </w:r>
          </w:p>
        </w:tc>
      </w:tr>
      <w:tr w:rsidR="00BE17DD" w:rsidRPr="00BE17DD" w:rsidTr="00911C08">
        <w:trPr>
          <w:trHeight w:val="60"/>
        </w:trPr>
        <w:tc>
          <w:tcPr>
            <w:tcW w:w="226" w:type="pct"/>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lang w:val="kk-KZ"/>
              </w:rPr>
            </w:pPr>
            <w:r w:rsidRPr="00BE17DD">
              <w:rPr>
                <w:rFonts w:ascii="Times New Roman" w:hAnsi="Times New Roman"/>
                <w:lang w:val="kk-KZ"/>
              </w:rPr>
              <w:t>2</w:t>
            </w:r>
          </w:p>
        </w:tc>
        <w:tc>
          <w:tcPr>
            <w:tcW w:w="901" w:type="pct"/>
            <w:tcBorders>
              <w:top w:val="single" w:sz="4" w:space="0" w:color="auto"/>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rPr>
                <w:rFonts w:ascii="Times New Roman" w:hAnsi="Times New Roman"/>
                <w:lang w:val="kk-KZ"/>
              </w:rPr>
            </w:pPr>
            <w:r w:rsidRPr="00BE17DD">
              <w:rPr>
                <w:rFonts w:ascii="Times New Roman" w:hAnsi="Times New Roman"/>
                <w:lang w:val="kk-KZ"/>
              </w:rPr>
              <w:t>СДО 1</w:t>
            </w:r>
          </w:p>
        </w:tc>
        <w:tc>
          <w:tcPr>
            <w:tcW w:w="1081"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120,3</w:t>
            </w:r>
          </w:p>
        </w:tc>
        <w:tc>
          <w:tcPr>
            <w:tcW w:w="1142" w:type="pct"/>
            <w:tcBorders>
              <w:top w:val="nil"/>
              <w:left w:val="single" w:sz="4" w:space="0" w:color="auto"/>
              <w:bottom w:val="single" w:sz="4" w:space="0" w:color="auto"/>
              <w:right w:val="single" w:sz="4" w:space="0" w:color="auto"/>
            </w:tcBorders>
            <w:vAlign w:val="bottom"/>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721,8</w:t>
            </w:r>
          </w:p>
        </w:tc>
        <w:tc>
          <w:tcPr>
            <w:tcW w:w="825" w:type="pct"/>
            <w:tcBorders>
              <w:top w:val="nil"/>
              <w:left w:val="single" w:sz="4" w:space="0" w:color="auto"/>
              <w:bottom w:val="single" w:sz="4" w:space="0" w:color="auto"/>
              <w:right w:val="single" w:sz="4" w:space="0" w:color="auto"/>
            </w:tcBorders>
            <w:vAlign w:val="bottom"/>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21,65</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95,35</w:t>
            </w:r>
          </w:p>
        </w:tc>
      </w:tr>
      <w:tr w:rsidR="00BE17DD" w:rsidRPr="00BE17DD" w:rsidTr="00911C08">
        <w:trPr>
          <w:trHeight w:val="60"/>
        </w:trPr>
        <w:tc>
          <w:tcPr>
            <w:tcW w:w="226" w:type="pct"/>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lang w:val="kk-KZ"/>
              </w:rPr>
            </w:pPr>
            <w:r w:rsidRPr="00BE17DD">
              <w:rPr>
                <w:rFonts w:ascii="Times New Roman" w:hAnsi="Times New Roman"/>
                <w:lang w:val="kk-KZ"/>
              </w:rPr>
              <w:t>3</w:t>
            </w:r>
          </w:p>
        </w:tc>
        <w:tc>
          <w:tcPr>
            <w:tcW w:w="901" w:type="pct"/>
            <w:tcBorders>
              <w:top w:val="single" w:sz="4" w:space="0" w:color="auto"/>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rPr>
                <w:rFonts w:ascii="Times New Roman" w:hAnsi="Times New Roman"/>
              </w:rPr>
            </w:pPr>
            <w:r w:rsidRPr="00BE17DD">
              <w:rPr>
                <w:rFonts w:ascii="Times New Roman" w:hAnsi="Times New Roman"/>
                <w:lang w:val="kk-KZ"/>
              </w:rPr>
              <w:t>СДО 2</w:t>
            </w:r>
          </w:p>
        </w:tc>
        <w:tc>
          <w:tcPr>
            <w:tcW w:w="1081"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lang w:val="en-US"/>
              </w:rPr>
              <w:t>109</w:t>
            </w:r>
            <w:r w:rsidRPr="00BE17DD">
              <w:rPr>
                <w:rFonts w:ascii="Times New Roman" w:hAnsi="Times New Roman"/>
              </w:rPr>
              <w:t>,1</w:t>
            </w:r>
          </w:p>
        </w:tc>
        <w:tc>
          <w:tcPr>
            <w:tcW w:w="1142" w:type="pct"/>
            <w:tcBorders>
              <w:top w:val="nil"/>
              <w:left w:val="single" w:sz="4" w:space="0" w:color="auto"/>
              <w:bottom w:val="single" w:sz="4" w:space="0" w:color="auto"/>
              <w:right w:val="single" w:sz="4" w:space="0" w:color="auto"/>
            </w:tcBorders>
            <w:vAlign w:val="bottom"/>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lang w:val="en-US"/>
              </w:rPr>
              <w:t>654</w:t>
            </w:r>
            <w:r w:rsidRPr="00BE17DD">
              <w:rPr>
                <w:rFonts w:ascii="Times New Roman" w:hAnsi="Times New Roman"/>
              </w:rPr>
              <w:t>,6</w:t>
            </w:r>
          </w:p>
        </w:tc>
        <w:tc>
          <w:tcPr>
            <w:tcW w:w="825" w:type="pct"/>
            <w:tcBorders>
              <w:top w:val="nil"/>
              <w:left w:val="single" w:sz="4" w:space="0" w:color="auto"/>
              <w:bottom w:val="single" w:sz="4" w:space="0" w:color="auto"/>
              <w:right w:val="single" w:sz="4" w:space="0" w:color="auto"/>
            </w:tcBorders>
            <w:vAlign w:val="bottom"/>
          </w:tcPr>
          <w:p w:rsidR="005E5A0B" w:rsidRPr="00BE17DD" w:rsidRDefault="005E5A0B" w:rsidP="00911C08">
            <w:pPr>
              <w:spacing w:after="0" w:line="240" w:lineRule="auto"/>
              <w:jc w:val="center"/>
              <w:rPr>
                <w:rFonts w:ascii="Times New Roman" w:hAnsi="Times New Roman"/>
                <w:lang w:val="en-US"/>
              </w:rPr>
            </w:pPr>
            <w:r w:rsidRPr="00BE17DD">
              <w:rPr>
                <w:rFonts w:ascii="Times New Roman" w:hAnsi="Times New Roman"/>
                <w:lang w:val="en-US"/>
              </w:rPr>
              <w:t>19</w:t>
            </w:r>
            <w:r w:rsidRPr="00BE17DD">
              <w:rPr>
                <w:rFonts w:ascii="Times New Roman" w:hAnsi="Times New Roman"/>
              </w:rPr>
              <w:t>,</w:t>
            </w:r>
            <w:r w:rsidRPr="00BE17DD">
              <w:rPr>
                <w:rFonts w:ascii="Times New Roman" w:hAnsi="Times New Roman"/>
                <w:lang w:val="en-US"/>
              </w:rPr>
              <w:t>63</w:t>
            </w: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lang w:val="en-US"/>
              </w:rPr>
            </w:pPr>
            <w:r w:rsidRPr="00BE17DD">
              <w:rPr>
                <w:rFonts w:ascii="Times New Roman" w:hAnsi="Times New Roman"/>
                <w:lang w:val="en-US"/>
              </w:rPr>
              <w:t>86.4</w:t>
            </w:r>
          </w:p>
        </w:tc>
      </w:tr>
      <w:tr w:rsidR="00BE17DD" w:rsidRPr="00BE17DD" w:rsidTr="00911C08">
        <w:trPr>
          <w:trHeight w:val="60"/>
        </w:trPr>
        <w:tc>
          <w:tcPr>
            <w:tcW w:w="1127" w:type="pct"/>
            <w:gridSpan w:val="2"/>
            <w:tcBorders>
              <w:top w:val="single" w:sz="4" w:space="0" w:color="auto"/>
              <w:left w:val="single" w:sz="4" w:space="0" w:color="auto"/>
              <w:bottom w:val="single" w:sz="4" w:space="0" w:color="auto"/>
              <w:right w:val="single" w:sz="4" w:space="0" w:color="auto"/>
            </w:tcBorders>
          </w:tcPr>
          <w:p w:rsidR="005E5A0B" w:rsidRPr="00BE17DD" w:rsidRDefault="005E5A0B" w:rsidP="00911C08">
            <w:pPr>
              <w:spacing w:after="0" w:line="240" w:lineRule="auto"/>
              <w:rPr>
                <w:rFonts w:ascii="Times New Roman" w:hAnsi="Times New Roman"/>
                <w:lang w:val="kk-KZ"/>
              </w:rPr>
            </w:pPr>
            <w:r w:rsidRPr="00BE17DD">
              <w:rPr>
                <w:rFonts w:ascii="Times New Roman" w:hAnsi="Times New Roman"/>
              </w:rPr>
              <w:t>Ошибка средней</w:t>
            </w:r>
          </w:p>
          <w:p w:rsidR="005E5A0B" w:rsidRPr="00BE17DD" w:rsidRDefault="005E5A0B" w:rsidP="00911C08">
            <w:pPr>
              <w:spacing w:after="0" w:line="240" w:lineRule="auto"/>
              <w:rPr>
                <w:rFonts w:ascii="Times New Roman" w:hAnsi="Times New Roman"/>
                <w:lang w:val="kk-KZ"/>
              </w:rPr>
            </w:pPr>
            <w:r w:rsidRPr="00BE17DD">
              <w:rPr>
                <w:rFonts w:ascii="Times New Roman" w:hAnsi="Times New Roman"/>
              </w:rPr>
              <w:t>НСР(</w:t>
            </w:r>
            <w:r w:rsidRPr="00BE17DD">
              <w:rPr>
                <w:rFonts w:ascii="Times New Roman" w:hAnsi="Times New Roman"/>
                <w:vertAlign w:val="subscript"/>
              </w:rPr>
              <w:t>05</w:t>
            </w:r>
            <w:r w:rsidRPr="00BE17DD">
              <w:rPr>
                <w:rFonts w:ascii="Times New Roman" w:hAnsi="Times New Roman"/>
              </w:rPr>
              <w:t>)</w:t>
            </w:r>
          </w:p>
        </w:tc>
        <w:tc>
          <w:tcPr>
            <w:tcW w:w="1081" w:type="pct"/>
            <w:tcBorders>
              <w:top w:val="nil"/>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2,89</w:t>
            </w:r>
          </w:p>
          <w:p w:rsidR="005E5A0B" w:rsidRPr="00BE17DD" w:rsidRDefault="005E5A0B" w:rsidP="00911C08">
            <w:pPr>
              <w:spacing w:after="0" w:line="240" w:lineRule="auto"/>
              <w:jc w:val="center"/>
              <w:rPr>
                <w:rFonts w:ascii="Times New Roman" w:hAnsi="Times New Roman"/>
              </w:rPr>
            </w:pPr>
            <w:r w:rsidRPr="00BE17DD">
              <w:rPr>
                <w:rFonts w:ascii="Times New Roman" w:hAnsi="Times New Roman"/>
              </w:rPr>
              <w:t>8,91</w:t>
            </w:r>
          </w:p>
        </w:tc>
        <w:tc>
          <w:tcPr>
            <w:tcW w:w="1142"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highlight w:val="yellow"/>
              </w:rPr>
            </w:pPr>
          </w:p>
        </w:tc>
        <w:tc>
          <w:tcPr>
            <w:tcW w:w="825" w:type="pct"/>
            <w:tcBorders>
              <w:top w:val="nil"/>
              <w:left w:val="single" w:sz="4" w:space="0" w:color="auto"/>
              <w:bottom w:val="single" w:sz="4" w:space="0" w:color="auto"/>
              <w:right w:val="single" w:sz="4" w:space="0" w:color="auto"/>
            </w:tcBorders>
          </w:tcPr>
          <w:p w:rsidR="005E5A0B" w:rsidRPr="00BE17DD" w:rsidRDefault="005E5A0B" w:rsidP="00911C08">
            <w:pPr>
              <w:spacing w:after="0" w:line="240" w:lineRule="auto"/>
              <w:jc w:val="center"/>
              <w:rPr>
                <w:rFonts w:ascii="Times New Roman" w:hAnsi="Times New Roman"/>
                <w:highlight w:val="yellow"/>
              </w:rPr>
            </w:pPr>
          </w:p>
        </w:tc>
        <w:tc>
          <w:tcPr>
            <w:tcW w:w="825" w:type="pct"/>
            <w:tcBorders>
              <w:top w:val="nil"/>
              <w:left w:val="single" w:sz="4" w:space="0" w:color="auto"/>
              <w:bottom w:val="single" w:sz="4" w:space="0" w:color="auto"/>
              <w:right w:val="single" w:sz="4" w:space="0" w:color="auto"/>
            </w:tcBorders>
            <w:vAlign w:val="center"/>
          </w:tcPr>
          <w:p w:rsidR="005E5A0B" w:rsidRPr="00BE17DD" w:rsidRDefault="005E5A0B" w:rsidP="00911C08">
            <w:pPr>
              <w:spacing w:after="0" w:line="240" w:lineRule="auto"/>
              <w:jc w:val="center"/>
              <w:rPr>
                <w:rFonts w:ascii="Times New Roman" w:hAnsi="Times New Roman"/>
              </w:rPr>
            </w:pPr>
          </w:p>
        </w:tc>
      </w:tr>
    </w:tbl>
    <w:p w:rsidR="00D21949" w:rsidRPr="00BE17DD" w:rsidRDefault="005E5A0B" w:rsidP="00111B8F">
      <w:pPr>
        <w:spacing w:after="0" w:line="360" w:lineRule="auto"/>
        <w:ind w:firstLine="454"/>
        <w:jc w:val="both"/>
        <w:rPr>
          <w:rFonts w:ascii="Times New Roman" w:hAnsi="Times New Roman"/>
          <w:sz w:val="24"/>
          <w:szCs w:val="24"/>
          <w:lang w:val="kk-KZ"/>
        </w:rPr>
      </w:pPr>
      <w:r w:rsidRPr="00BE17DD">
        <w:rPr>
          <w:rFonts w:ascii="Times New Roman" w:hAnsi="Times New Roman"/>
          <w:sz w:val="24"/>
          <w:szCs w:val="24"/>
          <w:lang w:val="kk-KZ" w:eastAsia="ko-KR"/>
        </w:rPr>
        <w:tab/>
      </w:r>
      <w:r w:rsidR="00D21949" w:rsidRPr="00BE17DD">
        <w:rPr>
          <w:rFonts w:ascii="Times New Roman" w:hAnsi="Times New Roman"/>
          <w:sz w:val="24"/>
          <w:szCs w:val="24"/>
          <w:lang w:val="kk-KZ" w:eastAsia="ko-KR"/>
        </w:rPr>
        <w:t>Второй показатель был у СДО1: 1 срок – 16,89 кг/м</w:t>
      </w:r>
      <w:r w:rsidR="00D21949" w:rsidRPr="00BE17DD">
        <w:rPr>
          <w:rFonts w:ascii="Times New Roman" w:hAnsi="Times New Roman"/>
          <w:sz w:val="24"/>
          <w:szCs w:val="24"/>
          <w:vertAlign w:val="superscript"/>
          <w:lang w:val="kk-KZ" w:eastAsia="ko-KR"/>
        </w:rPr>
        <w:t>2</w:t>
      </w:r>
      <w:r w:rsidR="00D21949" w:rsidRPr="00BE17DD">
        <w:rPr>
          <w:rFonts w:ascii="Times New Roman" w:hAnsi="Times New Roman"/>
          <w:sz w:val="24"/>
          <w:szCs w:val="24"/>
          <w:lang w:val="kk-KZ" w:eastAsia="ko-KR"/>
        </w:rPr>
        <w:t>, 2срок–19,47 кг/м</w:t>
      </w:r>
      <w:r w:rsidR="00D21949" w:rsidRPr="00BE17DD">
        <w:rPr>
          <w:rFonts w:ascii="Times New Roman" w:hAnsi="Times New Roman"/>
          <w:sz w:val="24"/>
          <w:szCs w:val="24"/>
          <w:vertAlign w:val="superscript"/>
          <w:lang w:val="kk-KZ" w:eastAsia="ko-KR"/>
        </w:rPr>
        <w:t>2</w:t>
      </w:r>
      <w:r w:rsidR="00D21949" w:rsidRPr="00BE17DD">
        <w:rPr>
          <w:rFonts w:ascii="Times New Roman" w:hAnsi="Times New Roman"/>
          <w:sz w:val="24"/>
          <w:szCs w:val="24"/>
          <w:lang w:val="kk-KZ" w:eastAsia="ko-KR"/>
        </w:rPr>
        <w:t>и 3 срок -21,65кг/м</w:t>
      </w:r>
      <w:r w:rsidR="00D21949" w:rsidRPr="00BE17DD">
        <w:rPr>
          <w:rFonts w:ascii="Times New Roman" w:hAnsi="Times New Roman"/>
          <w:sz w:val="24"/>
          <w:szCs w:val="24"/>
          <w:vertAlign w:val="superscript"/>
          <w:lang w:val="kk-KZ" w:eastAsia="ko-KR"/>
        </w:rPr>
        <w:t>2</w:t>
      </w:r>
      <w:r w:rsidR="00D21949" w:rsidRPr="00BE17DD">
        <w:rPr>
          <w:rFonts w:ascii="Times New Roman" w:hAnsi="Times New Roman"/>
          <w:sz w:val="24"/>
          <w:szCs w:val="24"/>
          <w:lang w:val="kk-KZ" w:eastAsia="ko-KR"/>
        </w:rPr>
        <w:t>. Минимальный показатель был у СДО 2: в 1 сроке – 12,27кг/м</w:t>
      </w:r>
      <w:r w:rsidR="00D21949" w:rsidRPr="00BE17DD">
        <w:rPr>
          <w:rFonts w:ascii="Times New Roman" w:hAnsi="Times New Roman"/>
          <w:sz w:val="24"/>
          <w:szCs w:val="24"/>
          <w:vertAlign w:val="superscript"/>
          <w:lang w:val="kk-KZ" w:eastAsia="ko-KR"/>
        </w:rPr>
        <w:t>2</w:t>
      </w:r>
      <w:r w:rsidR="00D21949" w:rsidRPr="00BE17DD">
        <w:rPr>
          <w:rFonts w:ascii="Times New Roman" w:hAnsi="Times New Roman"/>
          <w:sz w:val="24"/>
          <w:szCs w:val="24"/>
          <w:lang w:val="kk-KZ" w:eastAsia="ko-KR"/>
        </w:rPr>
        <w:t>, во 2 сроке – 11,34кг/м</w:t>
      </w:r>
      <w:r w:rsidR="00D21949" w:rsidRPr="00BE17DD">
        <w:rPr>
          <w:rFonts w:ascii="Times New Roman" w:hAnsi="Times New Roman"/>
          <w:sz w:val="24"/>
          <w:szCs w:val="24"/>
          <w:vertAlign w:val="superscript"/>
          <w:lang w:val="kk-KZ" w:eastAsia="ko-KR"/>
        </w:rPr>
        <w:t>2</w:t>
      </w:r>
      <w:r w:rsidR="00D21949" w:rsidRPr="00BE17DD">
        <w:rPr>
          <w:rFonts w:ascii="Times New Roman" w:hAnsi="Times New Roman"/>
          <w:sz w:val="24"/>
          <w:szCs w:val="24"/>
          <w:lang w:val="kk-KZ" w:eastAsia="ko-KR"/>
        </w:rPr>
        <w:t>, в 3сроке – 19,63кг/м</w:t>
      </w:r>
      <w:r w:rsidR="00D21949" w:rsidRPr="00BE17DD">
        <w:rPr>
          <w:rFonts w:ascii="Times New Roman" w:hAnsi="Times New Roman"/>
          <w:sz w:val="24"/>
          <w:szCs w:val="24"/>
          <w:vertAlign w:val="superscript"/>
          <w:lang w:val="kk-KZ" w:eastAsia="ko-KR"/>
        </w:rPr>
        <w:t>2</w:t>
      </w:r>
      <w:r w:rsidR="001D761A" w:rsidRPr="00BE17DD">
        <w:rPr>
          <w:rFonts w:ascii="Times New Roman" w:hAnsi="Times New Roman"/>
          <w:sz w:val="24"/>
          <w:szCs w:val="24"/>
          <w:lang w:val="kk-KZ"/>
        </w:rPr>
        <w:t xml:space="preserve"> (ПРИЛОЖЕНИЕ Д).</w:t>
      </w:r>
      <w:r w:rsidR="00D21949" w:rsidRPr="00BE17DD">
        <w:rPr>
          <w:rFonts w:ascii="Times New Roman" w:hAnsi="Times New Roman"/>
          <w:sz w:val="24"/>
          <w:szCs w:val="24"/>
          <w:lang w:val="kk-KZ"/>
        </w:rPr>
        <w:t>Во всехсроках показатели продуктивности по СДО1 были близки к контролю: 81% в 1 сроке, 94,9% во 2 сроке и 95,3% - в 3 сроке</w:t>
      </w:r>
      <w:r w:rsidR="004D53D3" w:rsidRPr="00BE17DD">
        <w:rPr>
          <w:rFonts w:ascii="Times New Roman" w:hAnsi="Times New Roman"/>
          <w:sz w:val="24"/>
          <w:szCs w:val="24"/>
          <w:lang w:val="kk-KZ"/>
        </w:rPr>
        <w:t xml:space="preserve"> (рисунок 13)</w:t>
      </w:r>
      <w:r w:rsidR="00D21949" w:rsidRPr="00BE17DD">
        <w:rPr>
          <w:rFonts w:ascii="Times New Roman" w:hAnsi="Times New Roman"/>
          <w:sz w:val="24"/>
          <w:szCs w:val="24"/>
          <w:lang w:val="kk-KZ"/>
        </w:rPr>
        <w:t>.</w:t>
      </w:r>
    </w:p>
    <w:tbl>
      <w:tblPr>
        <w:tblStyle w:val="af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0"/>
      </w:tblGrid>
      <w:tr w:rsidR="00BE17DD" w:rsidRPr="00BE17DD" w:rsidTr="00643858">
        <w:tc>
          <w:tcPr>
            <w:tcW w:w="9570" w:type="dxa"/>
          </w:tcPr>
          <w:p w:rsidR="00D21949" w:rsidRPr="00BE17DD" w:rsidRDefault="00D21949" w:rsidP="00D21949">
            <w:pPr>
              <w:pStyle w:val="af5"/>
              <w:spacing w:after="0" w:line="360" w:lineRule="auto"/>
              <w:jc w:val="center"/>
              <w:rPr>
                <w:b/>
                <w:highlight w:val="yellow"/>
              </w:rPr>
            </w:pPr>
            <w:r w:rsidRPr="00BE17DD">
              <w:rPr>
                <w:b/>
                <w:noProof/>
                <w:lang w:eastAsia="ru-RU"/>
              </w:rPr>
              <w:drawing>
                <wp:inline distT="0" distB="0" distL="0" distR="0">
                  <wp:extent cx="3876675" cy="1606232"/>
                  <wp:effectExtent l="19050" t="0" r="9525" b="0"/>
                  <wp:docPr id="14" name="Рисунок 11" descr="F:\Арыскуль грант\Аяулым\Фото диссертация\Опыт 2\IMG_5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Арыскуль грант\Аяулым\Фото диссертация\Опыт 2\IMG_5586.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0825" b="11339"/>
                          <a:stretch/>
                        </pic:blipFill>
                        <pic:spPr bwMode="auto">
                          <a:xfrm rot="10800000">
                            <a:off x="0" y="0"/>
                            <a:ext cx="3901888" cy="16166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BE17DD" w:rsidRPr="00BE17DD" w:rsidTr="00643858">
        <w:tc>
          <w:tcPr>
            <w:tcW w:w="9570" w:type="dxa"/>
          </w:tcPr>
          <w:p w:rsidR="00D21949" w:rsidRPr="00BE17DD" w:rsidRDefault="004D53D3" w:rsidP="004D53D3">
            <w:pPr>
              <w:pStyle w:val="af5"/>
              <w:spacing w:before="0" w:after="0" w:line="360" w:lineRule="auto"/>
              <w:jc w:val="center"/>
            </w:pPr>
            <w:r w:rsidRPr="00BE17DD">
              <w:t>Рисунок 13 -</w:t>
            </w:r>
            <w:r w:rsidR="00D21949" w:rsidRPr="00BE17DD">
              <w:t xml:space="preserve"> Определение продуктивности салата</w:t>
            </w:r>
          </w:p>
        </w:tc>
      </w:tr>
    </w:tbl>
    <w:p w:rsidR="00D21949" w:rsidRPr="00BE17DD" w:rsidRDefault="0080053B" w:rsidP="003E06B7">
      <w:pPr>
        <w:pStyle w:val="af5"/>
        <w:spacing w:after="0" w:line="360" w:lineRule="auto"/>
        <w:ind w:firstLine="709"/>
        <w:jc w:val="both"/>
        <w:rPr>
          <w:b/>
        </w:rPr>
      </w:pPr>
      <w:r w:rsidRPr="00BE17DD">
        <w:rPr>
          <w:b/>
        </w:rPr>
        <w:t>3.</w:t>
      </w:r>
      <w:r w:rsidR="00D21949" w:rsidRPr="00BE17DD">
        <w:rPr>
          <w:b/>
        </w:rPr>
        <w:t xml:space="preserve">4 Определение временного регламента светодиодного облучения салата в условиях Алматинской области </w:t>
      </w:r>
    </w:p>
    <w:p w:rsidR="00D21949" w:rsidRPr="00BE17DD" w:rsidRDefault="00D21949" w:rsidP="003E06B7">
      <w:pPr>
        <w:pStyle w:val="af5"/>
        <w:spacing w:before="0" w:after="0" w:line="360" w:lineRule="auto"/>
        <w:ind w:firstLine="709"/>
        <w:jc w:val="both"/>
        <w:rPr>
          <w:lang w:val="kk-KZ"/>
        </w:rPr>
      </w:pPr>
      <w:r w:rsidRPr="00BE17DD">
        <w:t xml:space="preserve">Выращивание салата в осенне-зимний и зимне-весенний период требует досветки. Исходя из необходимости продолжительности светового периода в 16 часов необходимо </w:t>
      </w:r>
      <w:r w:rsidRPr="00BE17DD">
        <w:lastRenderedPageBreak/>
        <w:t>определить время досветки с учетом продолжительности светлого времени суток. Культура салата возделывалась в 3 срока с ноября 2020 года по август 2021 года. На данный период попадают месяцы с досветкой: ноябрь, декабрь, январь, февраль, март и апрель (1-ый и 2-ой сроки посева). Для 3-го срока салата досветка растений не проводилась, т.к. к началу закладки 3-го срока в мае месяце естественного освещения достаточно.</w:t>
      </w:r>
    </w:p>
    <w:p w:rsidR="00D21949" w:rsidRDefault="00D21949" w:rsidP="003E06B7">
      <w:pPr>
        <w:pStyle w:val="af5"/>
        <w:spacing w:before="0" w:after="0" w:line="360" w:lineRule="auto"/>
        <w:ind w:firstLine="709"/>
        <w:jc w:val="both"/>
      </w:pPr>
      <w:r w:rsidRPr="00BE17DD">
        <w:t xml:space="preserve">Проведены замеры освещенности в видимой области </w:t>
      </w:r>
      <w:r w:rsidR="00901FC4" w:rsidRPr="00BE17DD">
        <w:t>спектра,</w:t>
      </w:r>
      <w:r w:rsidRPr="00BE17DD">
        <w:t xml:space="preserve"> создаваемой искус</w:t>
      </w:r>
      <w:r w:rsidRPr="00BE17DD">
        <w:rPr>
          <w:lang w:val="kk-KZ"/>
        </w:rPr>
        <w:t>с</w:t>
      </w:r>
      <w:r w:rsidRPr="00BE17DD">
        <w:t>твенными источниками по трем вариантам эксперимента с помощью портативного люксметра ТКА Люкс.</w:t>
      </w:r>
    </w:p>
    <w:p w:rsidR="00824F18" w:rsidRPr="00BE17DD" w:rsidRDefault="00824F18" w:rsidP="003E06B7">
      <w:pPr>
        <w:pStyle w:val="af5"/>
        <w:spacing w:before="0" w:after="0" w:line="360" w:lineRule="auto"/>
        <w:ind w:firstLine="709"/>
        <w:jc w:val="both"/>
      </w:pPr>
    </w:p>
    <w:p w:rsidR="00D21949" w:rsidRPr="00913F08" w:rsidRDefault="00C30C0D" w:rsidP="003E06B7">
      <w:pPr>
        <w:pStyle w:val="af5"/>
        <w:spacing w:before="0" w:after="0" w:line="360" w:lineRule="auto"/>
        <w:ind w:firstLine="709"/>
        <w:rPr>
          <w:bCs/>
          <w:iCs/>
        </w:rPr>
      </w:pPr>
      <w:r w:rsidRPr="00913F08">
        <w:rPr>
          <w:bCs/>
          <w:iCs/>
        </w:rPr>
        <w:t>3.</w:t>
      </w:r>
      <w:r w:rsidR="00D21949" w:rsidRPr="00913F08">
        <w:rPr>
          <w:bCs/>
          <w:iCs/>
        </w:rPr>
        <w:t>4.1 Проведение замеров световой нагрузки по временному регламенту</w:t>
      </w:r>
    </w:p>
    <w:p w:rsidR="00D21949" w:rsidRDefault="00D21949" w:rsidP="003E06B7">
      <w:pPr>
        <w:pStyle w:val="af5"/>
        <w:spacing w:before="0" w:after="0" w:line="360" w:lineRule="auto"/>
        <w:ind w:firstLine="709"/>
        <w:jc w:val="both"/>
      </w:pPr>
      <w:r w:rsidRPr="00BE17DD">
        <w:t>По результатам замеров по растениям листового салата световая</w:t>
      </w:r>
      <w:r w:rsidR="006A563F" w:rsidRPr="00BE17DD">
        <w:t xml:space="preserve"> нагрузка по СДО1 составляет 130, по СДО 2 - 250</w:t>
      </w:r>
      <w:r w:rsidRPr="00BE17DD">
        <w:t xml:space="preserve"> и по ДНаТ (контроль) 168 мкмоль/с*м2. Диапазон управления световой нагрузкой для сведодиодных светильников СДО1 и СДО2 составляет 50-100%. ДНаТ не является управляемым источником </w:t>
      </w:r>
      <w:r w:rsidR="00901FC4" w:rsidRPr="00BE17DD">
        <w:t>света данные</w:t>
      </w:r>
      <w:r w:rsidRPr="00BE17DD">
        <w:t xml:space="preserve"> величины являются постоянными, т.к. мощность лампы также является величиной постоянной.</w:t>
      </w:r>
    </w:p>
    <w:p w:rsidR="00824F18" w:rsidRPr="00BE17DD" w:rsidRDefault="00824F18" w:rsidP="003E06B7">
      <w:pPr>
        <w:pStyle w:val="af5"/>
        <w:spacing w:before="0" w:after="0" w:line="360" w:lineRule="auto"/>
        <w:ind w:firstLine="709"/>
        <w:jc w:val="both"/>
      </w:pPr>
    </w:p>
    <w:p w:rsidR="00D21949" w:rsidRPr="00913F08" w:rsidRDefault="00C30C0D" w:rsidP="003E06B7">
      <w:pPr>
        <w:pStyle w:val="af5"/>
        <w:spacing w:before="0" w:after="0" w:line="360" w:lineRule="auto"/>
        <w:ind w:firstLine="709"/>
        <w:jc w:val="both"/>
        <w:rPr>
          <w:bCs/>
          <w:iCs/>
        </w:rPr>
      </w:pPr>
      <w:r w:rsidRPr="00913F08">
        <w:rPr>
          <w:bCs/>
          <w:iCs/>
        </w:rPr>
        <w:t>3.4.2</w:t>
      </w:r>
      <w:r w:rsidR="00D21949" w:rsidRPr="00913F08">
        <w:rPr>
          <w:bCs/>
          <w:iCs/>
        </w:rPr>
        <w:t xml:space="preserve"> Проведение замеров расстояния от ламп до растений по световой нагрузке</w:t>
      </w:r>
    </w:p>
    <w:p w:rsidR="00D21949" w:rsidRPr="00BE17DD" w:rsidRDefault="00D21949" w:rsidP="003E06B7">
      <w:pPr>
        <w:pStyle w:val="af5"/>
        <w:spacing w:before="0" w:after="0" w:line="360" w:lineRule="auto"/>
        <w:ind w:firstLine="709"/>
        <w:jc w:val="both"/>
      </w:pPr>
      <w:r w:rsidRPr="00BE17DD">
        <w:t xml:space="preserve">На момент замера </w:t>
      </w:r>
      <w:r w:rsidRPr="00BE17DD">
        <w:rPr>
          <w:lang w:val="kk-KZ" w:eastAsia="ko-KR"/>
        </w:rPr>
        <w:t xml:space="preserve">салата 2-госрока посева </w:t>
      </w:r>
      <w:r w:rsidRPr="00BE17DD">
        <w:t xml:space="preserve">в фазе 5-6 листьев растояние от лампы СДО 1 до растений салата составило </w:t>
      </w:r>
      <w:r w:rsidRPr="00BE17DD">
        <w:rPr>
          <w:lang w:val="kk-KZ"/>
        </w:rPr>
        <w:t xml:space="preserve">21,3 </w:t>
      </w:r>
      <w:r w:rsidRPr="00BE17DD">
        <w:t xml:space="preserve">см, СДО 2 – </w:t>
      </w:r>
      <w:r w:rsidRPr="00BE17DD">
        <w:rPr>
          <w:lang w:val="kk-KZ"/>
        </w:rPr>
        <w:t>22,1</w:t>
      </w:r>
      <w:r w:rsidRPr="00BE17DD">
        <w:t xml:space="preserve"> см, ДНаТ (контроль) – 1</w:t>
      </w:r>
      <w:r w:rsidRPr="00BE17DD">
        <w:rPr>
          <w:lang w:val="kk-KZ"/>
        </w:rPr>
        <w:t>44,0</w:t>
      </w:r>
      <w:r w:rsidRPr="00BE17DD">
        <w:t xml:space="preserve"> см.</w:t>
      </w:r>
    </w:p>
    <w:p w:rsidR="00D21949" w:rsidRPr="00BE17DD" w:rsidRDefault="00D21949" w:rsidP="003E06B7">
      <w:pPr>
        <w:pStyle w:val="af5"/>
        <w:spacing w:before="0" w:after="0" w:line="360" w:lineRule="auto"/>
        <w:ind w:firstLine="709"/>
        <w:jc w:val="both"/>
      </w:pPr>
      <w:r w:rsidRPr="00BE17DD">
        <w:t xml:space="preserve">На момент замера при фазе развития </w:t>
      </w:r>
      <w:r w:rsidRPr="00BE17DD">
        <w:rPr>
          <w:lang w:val="kk-KZ" w:eastAsia="ko-KR"/>
        </w:rPr>
        <w:t xml:space="preserve">салата 3-го срока посева </w:t>
      </w:r>
      <w:r w:rsidRPr="00BE17DD">
        <w:t xml:space="preserve">в фазе 5-6 листьев растояние от лампы СДО 1 до растений салата составило </w:t>
      </w:r>
      <w:r w:rsidRPr="00BE17DD">
        <w:rPr>
          <w:lang w:val="kk-KZ"/>
        </w:rPr>
        <w:t>21,34</w:t>
      </w:r>
      <w:r w:rsidRPr="00BE17DD">
        <w:t xml:space="preserve">см, СДО 2 – </w:t>
      </w:r>
      <w:r w:rsidRPr="00BE17DD">
        <w:rPr>
          <w:lang w:val="kk-KZ"/>
        </w:rPr>
        <w:t>21,28</w:t>
      </w:r>
      <w:r w:rsidRPr="00BE17DD">
        <w:t xml:space="preserve"> см, ДНаТ (контроль) – 1</w:t>
      </w:r>
      <w:r w:rsidRPr="00BE17DD">
        <w:rPr>
          <w:lang w:val="kk-KZ"/>
        </w:rPr>
        <w:t>41,0</w:t>
      </w:r>
      <w:r w:rsidRPr="00BE17DD">
        <w:t xml:space="preserve"> см.</w:t>
      </w:r>
    </w:p>
    <w:p w:rsidR="00D21949" w:rsidRDefault="00D21949" w:rsidP="003E06B7">
      <w:pPr>
        <w:pStyle w:val="af5"/>
        <w:spacing w:before="0" w:after="0" w:line="360" w:lineRule="auto"/>
        <w:ind w:firstLine="709"/>
        <w:jc w:val="both"/>
      </w:pPr>
      <w:r w:rsidRPr="00BE17DD">
        <w:t>Данные показатели замеров характеризуют более лучший срок развития для растений салата, как 3-й срок посева по таким характеристикам как рост и развитие салатных растений, крупность листьев и продуктивность.</w:t>
      </w:r>
    </w:p>
    <w:p w:rsidR="00111B8F" w:rsidRDefault="00111B8F" w:rsidP="003E06B7">
      <w:pPr>
        <w:spacing w:after="0" w:line="360" w:lineRule="auto"/>
        <w:ind w:firstLine="709"/>
        <w:jc w:val="both"/>
        <w:rPr>
          <w:rFonts w:ascii="Times New Roman" w:hAnsi="Times New Roman"/>
          <w:b/>
          <w:bCs/>
          <w:sz w:val="24"/>
          <w:szCs w:val="24"/>
          <w:lang w:val="kk-KZ"/>
        </w:rPr>
      </w:pPr>
    </w:p>
    <w:p w:rsidR="00D21949" w:rsidRPr="00BE17DD" w:rsidRDefault="00C30C0D" w:rsidP="003E06B7">
      <w:pPr>
        <w:spacing w:after="0" w:line="360" w:lineRule="auto"/>
        <w:ind w:firstLine="709"/>
        <w:jc w:val="both"/>
        <w:rPr>
          <w:rFonts w:ascii="Times New Roman" w:hAnsi="Times New Roman"/>
          <w:b/>
          <w:sz w:val="24"/>
          <w:szCs w:val="24"/>
        </w:rPr>
      </w:pPr>
      <w:r w:rsidRPr="00BE17DD">
        <w:rPr>
          <w:rFonts w:ascii="Times New Roman" w:hAnsi="Times New Roman"/>
          <w:b/>
          <w:bCs/>
          <w:sz w:val="24"/>
          <w:szCs w:val="24"/>
          <w:lang w:val="kk-KZ"/>
        </w:rPr>
        <w:t>3.</w:t>
      </w:r>
      <w:r w:rsidR="00D21949" w:rsidRPr="00BE17DD">
        <w:rPr>
          <w:rFonts w:ascii="Times New Roman" w:hAnsi="Times New Roman"/>
          <w:b/>
          <w:bCs/>
          <w:sz w:val="24"/>
          <w:szCs w:val="24"/>
          <w:lang w:val="kk-KZ"/>
        </w:rPr>
        <w:t xml:space="preserve">5 </w:t>
      </w:r>
      <w:r w:rsidR="00D21949" w:rsidRPr="00BE17DD">
        <w:rPr>
          <w:rFonts w:ascii="Times New Roman" w:hAnsi="Times New Roman"/>
          <w:b/>
          <w:sz w:val="24"/>
          <w:szCs w:val="24"/>
        </w:rPr>
        <w:t xml:space="preserve">Проведение сравнительного анализа физиологических и биохимических процессов, оценка качества рассады томата и листового салата </w:t>
      </w:r>
    </w:p>
    <w:p w:rsidR="00D21949" w:rsidRDefault="00D21949" w:rsidP="003E06B7">
      <w:pPr>
        <w:pStyle w:val="af5"/>
        <w:spacing w:before="0" w:after="0" w:line="360" w:lineRule="auto"/>
        <w:ind w:firstLine="709"/>
        <w:jc w:val="both"/>
      </w:pPr>
      <w:r w:rsidRPr="00BE17DD">
        <w:t xml:space="preserve">Физиологические показатели и </w:t>
      </w:r>
      <w:r w:rsidR="007726EC" w:rsidRPr="00BE17DD">
        <w:t>биохимические показатели</w:t>
      </w:r>
      <w:bookmarkStart w:id="7" w:name="_GoBack"/>
      <w:bookmarkEnd w:id="7"/>
      <w:r w:rsidRPr="00BE17DD">
        <w:t xml:space="preserve"> и качество рассады томата и листового салата соответствует качеству рассады томата и листового салата выращиваемых в тепличных комплексах ТОО «LedSystemMedia» и КазНАУпо типовой технологий на данной стадий развития исследуемых растений.</w:t>
      </w:r>
    </w:p>
    <w:p w:rsidR="007F4993" w:rsidRDefault="007F4993" w:rsidP="003E06B7">
      <w:pPr>
        <w:pStyle w:val="af5"/>
        <w:spacing w:before="0" w:after="0" w:line="360" w:lineRule="auto"/>
        <w:ind w:firstLine="709"/>
        <w:jc w:val="both"/>
      </w:pPr>
    </w:p>
    <w:p w:rsidR="00D21949" w:rsidRPr="004E0A06" w:rsidRDefault="00C30C0D" w:rsidP="003E06B7">
      <w:pPr>
        <w:spacing w:after="0" w:line="360" w:lineRule="auto"/>
        <w:ind w:firstLine="709"/>
        <w:jc w:val="both"/>
        <w:rPr>
          <w:rFonts w:ascii="Times New Roman" w:hAnsi="Times New Roman"/>
          <w:bCs/>
          <w:iCs/>
          <w:sz w:val="24"/>
          <w:szCs w:val="24"/>
        </w:rPr>
      </w:pPr>
      <w:r w:rsidRPr="004E0A06">
        <w:rPr>
          <w:rFonts w:ascii="Times New Roman" w:hAnsi="Times New Roman"/>
          <w:bCs/>
          <w:iCs/>
          <w:sz w:val="24"/>
          <w:szCs w:val="24"/>
        </w:rPr>
        <w:lastRenderedPageBreak/>
        <w:t>3.</w:t>
      </w:r>
      <w:r w:rsidR="00D21949" w:rsidRPr="004E0A06">
        <w:rPr>
          <w:rFonts w:ascii="Times New Roman" w:hAnsi="Times New Roman"/>
          <w:bCs/>
          <w:iCs/>
          <w:sz w:val="24"/>
          <w:szCs w:val="24"/>
        </w:rPr>
        <w:t>5.1 Определение биохимических показателей (сухой вес, витамин С, общие сахара) в листьях растений томата и листового салата</w:t>
      </w:r>
    </w:p>
    <w:p w:rsidR="002A5BD5" w:rsidRPr="00BE17DD" w:rsidRDefault="002A5BD5" w:rsidP="003E06B7">
      <w:pPr>
        <w:pStyle w:val="Default"/>
        <w:spacing w:line="360" w:lineRule="auto"/>
        <w:ind w:firstLine="709"/>
        <w:jc w:val="both"/>
        <w:rPr>
          <w:color w:val="auto"/>
        </w:rPr>
      </w:pPr>
      <w:r w:rsidRPr="00BE17DD">
        <w:rPr>
          <w:color w:val="auto"/>
        </w:rPr>
        <w:t>Наиболее существенным показателем для производства является биологическая продуктивность растений, выражаемая через показатель сухой массы растений.  Известно, что рост растения можно определить как увеличение сухого веса и сырой массы растения. Скорость прироста сухого веса растения напрямую зависит от скорости фотосинтеза [</w:t>
      </w:r>
      <w:r w:rsidRPr="00BE17DD">
        <w:rPr>
          <w:color w:val="auto"/>
          <w:lang w:val="kk-KZ"/>
        </w:rPr>
        <w:t>22,23</w:t>
      </w:r>
      <w:r w:rsidRPr="00BE17DD">
        <w:rPr>
          <w:color w:val="auto"/>
        </w:rPr>
        <w:t>].</w:t>
      </w:r>
    </w:p>
    <w:p w:rsidR="00031C91" w:rsidRPr="00BE17DD" w:rsidRDefault="00031C91" w:rsidP="003E06B7">
      <w:pPr>
        <w:spacing w:after="0" w:line="360" w:lineRule="auto"/>
        <w:ind w:firstLine="709"/>
        <w:jc w:val="both"/>
        <w:rPr>
          <w:rFonts w:ascii="Times New Roman" w:hAnsi="Times New Roman"/>
          <w:sz w:val="24"/>
          <w:szCs w:val="24"/>
        </w:rPr>
      </w:pPr>
      <w:r w:rsidRPr="00BE17DD">
        <w:rPr>
          <w:rFonts w:ascii="Times New Roman" w:hAnsi="Times New Roman"/>
          <w:sz w:val="24"/>
          <w:szCs w:val="24"/>
        </w:rPr>
        <w:t>В завершающей стадии выращивания рас</w:t>
      </w:r>
      <w:r w:rsidR="00D830D4" w:rsidRPr="00BE17DD">
        <w:rPr>
          <w:rFonts w:ascii="Times New Roman" w:hAnsi="Times New Roman"/>
          <w:sz w:val="24"/>
          <w:szCs w:val="24"/>
        </w:rPr>
        <w:t xml:space="preserve">сады проведено измерение </w:t>
      </w:r>
      <w:r w:rsidR="003B065D" w:rsidRPr="00BE17DD">
        <w:rPr>
          <w:rFonts w:ascii="Times New Roman" w:hAnsi="Times New Roman"/>
          <w:sz w:val="24"/>
          <w:szCs w:val="24"/>
        </w:rPr>
        <w:t>сырой,</w:t>
      </w:r>
      <w:r w:rsidRPr="00BE17DD">
        <w:rPr>
          <w:rFonts w:ascii="Times New Roman" w:hAnsi="Times New Roman"/>
          <w:sz w:val="24"/>
          <w:szCs w:val="24"/>
        </w:rPr>
        <w:t xml:space="preserve"> сухой массы листьев и стебля</w:t>
      </w:r>
      <w:r w:rsidR="00D830D4" w:rsidRPr="00BE17DD">
        <w:rPr>
          <w:rFonts w:ascii="Times New Roman" w:hAnsi="Times New Roman"/>
          <w:sz w:val="24"/>
          <w:szCs w:val="24"/>
        </w:rPr>
        <w:t xml:space="preserve">, а </w:t>
      </w:r>
      <w:r w:rsidR="004E0A06" w:rsidRPr="00BE17DD">
        <w:rPr>
          <w:rFonts w:ascii="Times New Roman" w:hAnsi="Times New Roman"/>
          <w:sz w:val="24"/>
          <w:szCs w:val="24"/>
        </w:rPr>
        <w:t>также</w:t>
      </w:r>
      <w:r w:rsidR="00D830D4" w:rsidRPr="00BE17DD">
        <w:rPr>
          <w:rFonts w:ascii="Times New Roman" w:hAnsi="Times New Roman"/>
          <w:sz w:val="24"/>
          <w:szCs w:val="24"/>
        </w:rPr>
        <w:t xml:space="preserve"> доля сухого вещества</w:t>
      </w:r>
      <w:r w:rsidRPr="00BE17DD">
        <w:rPr>
          <w:rFonts w:ascii="Times New Roman" w:hAnsi="Times New Roman"/>
          <w:sz w:val="24"/>
          <w:szCs w:val="24"/>
        </w:rPr>
        <w:t>. Обобщенные результаты пр</w:t>
      </w:r>
      <w:r w:rsidR="002E1D25" w:rsidRPr="00BE17DD">
        <w:rPr>
          <w:rFonts w:ascii="Times New Roman" w:hAnsi="Times New Roman"/>
          <w:sz w:val="24"/>
          <w:szCs w:val="24"/>
        </w:rPr>
        <w:t>едставлены на рисунке 14.</w:t>
      </w:r>
    </w:p>
    <w:tbl>
      <w:tblPr>
        <w:tblStyle w:val="aff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930"/>
      </w:tblGrid>
      <w:tr w:rsidR="00BE17DD" w:rsidRPr="00BE17DD" w:rsidTr="00695497">
        <w:trPr>
          <w:trHeight w:val="2437"/>
          <w:jc w:val="center"/>
        </w:trPr>
        <w:tc>
          <w:tcPr>
            <w:tcW w:w="7930" w:type="dxa"/>
          </w:tcPr>
          <w:p w:rsidR="00E105DE" w:rsidRPr="00BE17DD" w:rsidRDefault="00E105DE" w:rsidP="00695497">
            <w:pPr>
              <w:pStyle w:val="Default"/>
              <w:spacing w:line="360" w:lineRule="auto"/>
              <w:jc w:val="center"/>
              <w:rPr>
                <w:color w:val="auto"/>
              </w:rPr>
            </w:pPr>
            <w:r w:rsidRPr="00BE17DD">
              <w:rPr>
                <w:noProof/>
                <w:color w:val="auto"/>
                <w:lang w:eastAsia="ru-RU"/>
              </w:rPr>
              <w:drawing>
                <wp:inline distT="0" distB="0" distL="0" distR="0">
                  <wp:extent cx="3655803" cy="1889185"/>
                  <wp:effectExtent l="19050" t="0" r="20847" b="0"/>
                  <wp:docPr id="1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BE17DD" w:rsidRPr="00BE17DD" w:rsidTr="00695497">
        <w:trPr>
          <w:trHeight w:val="307"/>
          <w:jc w:val="center"/>
        </w:trPr>
        <w:tc>
          <w:tcPr>
            <w:tcW w:w="7930" w:type="dxa"/>
          </w:tcPr>
          <w:p w:rsidR="00E105DE" w:rsidRPr="00BE17DD" w:rsidRDefault="002E1D25" w:rsidP="00104B40">
            <w:pPr>
              <w:pStyle w:val="Default"/>
              <w:jc w:val="center"/>
              <w:rPr>
                <w:color w:val="auto"/>
              </w:rPr>
            </w:pPr>
            <w:r w:rsidRPr="00BE17DD">
              <w:rPr>
                <w:color w:val="auto"/>
              </w:rPr>
              <w:t>Рисунок 14 -</w:t>
            </w:r>
            <w:r w:rsidR="007F1CC6" w:rsidRPr="00BE17DD">
              <w:rPr>
                <w:color w:val="auto"/>
              </w:rPr>
              <w:t xml:space="preserve"> Влияние облучения на содержание сухого вещества в листьях и стеблях растений томата</w:t>
            </w:r>
          </w:p>
        </w:tc>
      </w:tr>
    </w:tbl>
    <w:p w:rsidR="002A5BD5" w:rsidRPr="00BE17DD" w:rsidRDefault="00890266" w:rsidP="005548C0">
      <w:pPr>
        <w:pStyle w:val="Default"/>
        <w:spacing w:line="360" w:lineRule="auto"/>
        <w:jc w:val="both"/>
        <w:rPr>
          <w:color w:val="auto"/>
        </w:rPr>
      </w:pPr>
      <w:r w:rsidRPr="00BE17DD">
        <w:rPr>
          <w:color w:val="auto"/>
        </w:rPr>
        <w:tab/>
      </w:r>
    </w:p>
    <w:p w:rsidR="007F1CC6" w:rsidRPr="00BE17DD" w:rsidRDefault="00D830D4" w:rsidP="003E06B7">
      <w:pPr>
        <w:pStyle w:val="Default"/>
        <w:spacing w:line="360" w:lineRule="auto"/>
        <w:ind w:firstLine="709"/>
        <w:jc w:val="both"/>
        <w:rPr>
          <w:color w:val="auto"/>
        </w:rPr>
      </w:pPr>
      <w:r w:rsidRPr="00BE17DD">
        <w:rPr>
          <w:color w:val="auto"/>
        </w:rPr>
        <w:t xml:space="preserve">Важно отметить, что при </w:t>
      </w:r>
      <w:r w:rsidR="003B065D" w:rsidRPr="00BE17DD">
        <w:rPr>
          <w:color w:val="auto"/>
        </w:rPr>
        <w:t>облучении СДО</w:t>
      </w:r>
      <w:r w:rsidRPr="00BE17DD">
        <w:rPr>
          <w:color w:val="auto"/>
        </w:rPr>
        <w:t xml:space="preserve"> 1 и СДО2 данные вариантов возрастает не только площадь листового аппарата, но и доля сухого вещества (%) в листь</w:t>
      </w:r>
      <w:r w:rsidR="002E1D25" w:rsidRPr="00BE17DD">
        <w:rPr>
          <w:color w:val="auto"/>
        </w:rPr>
        <w:t xml:space="preserve">ях и стеблях. Так на рисунке 14 </w:t>
      </w:r>
      <w:r w:rsidRPr="00BE17DD">
        <w:rPr>
          <w:color w:val="auto"/>
        </w:rPr>
        <w:t xml:space="preserve">видно, что при освещении </w:t>
      </w:r>
      <w:r w:rsidR="005F3FC5" w:rsidRPr="00BE17DD">
        <w:rPr>
          <w:color w:val="auto"/>
        </w:rPr>
        <w:t xml:space="preserve">растений СДО 2 процентное содержание в стеблях </w:t>
      </w:r>
      <w:r w:rsidR="003B065D" w:rsidRPr="00BE17DD">
        <w:rPr>
          <w:color w:val="auto"/>
        </w:rPr>
        <w:t>выше,</w:t>
      </w:r>
      <w:r w:rsidR="005F3FC5" w:rsidRPr="00BE17DD">
        <w:rPr>
          <w:color w:val="auto"/>
        </w:rPr>
        <w:t xml:space="preserve"> чем у контрольных растений.  </w:t>
      </w:r>
    </w:p>
    <w:p w:rsidR="00D21949" w:rsidRPr="00BE17DD" w:rsidRDefault="00D21949" w:rsidP="003E06B7">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По содержанию витамина С у салата 2-го срока посева выделились варианты </w:t>
      </w:r>
      <w:r w:rsidRPr="00BE17DD">
        <w:rPr>
          <w:rFonts w:ascii="Times New Roman" w:hAnsi="Times New Roman"/>
          <w:sz w:val="24"/>
          <w:szCs w:val="24"/>
          <w:lang w:val="en-US"/>
        </w:rPr>
        <w:t>I</w:t>
      </w:r>
      <w:r w:rsidRPr="00BE17DD">
        <w:rPr>
          <w:rFonts w:ascii="Times New Roman" w:hAnsi="Times New Roman"/>
          <w:sz w:val="24"/>
          <w:szCs w:val="24"/>
          <w:lang w:val="kk-KZ"/>
        </w:rPr>
        <w:t xml:space="preserve">и </w:t>
      </w:r>
      <w:r w:rsidRPr="00BE17DD">
        <w:rPr>
          <w:rFonts w:ascii="Times New Roman" w:hAnsi="Times New Roman"/>
          <w:sz w:val="24"/>
          <w:szCs w:val="24"/>
          <w:lang w:val="en-US"/>
        </w:rPr>
        <w:t>III</w:t>
      </w:r>
      <w:r w:rsidRPr="00BE17DD">
        <w:rPr>
          <w:rFonts w:ascii="Times New Roman" w:hAnsi="Times New Roman"/>
          <w:sz w:val="24"/>
          <w:szCs w:val="24"/>
        </w:rPr>
        <w:t xml:space="preserve"> с показателями 12,14% и 12,08% соответственно. По показателям кислотности и общих сахаров существенных отличий не наблюдалось, по показателю сухого веса также выделились варианты </w:t>
      </w:r>
      <w:r w:rsidRPr="00BE17DD">
        <w:rPr>
          <w:rFonts w:ascii="Times New Roman" w:hAnsi="Times New Roman"/>
          <w:sz w:val="24"/>
          <w:szCs w:val="24"/>
          <w:lang w:val="en-US"/>
        </w:rPr>
        <w:t>I</w:t>
      </w:r>
      <w:r w:rsidRPr="00BE17DD">
        <w:rPr>
          <w:rFonts w:ascii="Times New Roman" w:hAnsi="Times New Roman"/>
          <w:sz w:val="24"/>
          <w:szCs w:val="24"/>
          <w:lang w:val="kk-KZ"/>
        </w:rPr>
        <w:t xml:space="preserve">и </w:t>
      </w:r>
      <w:r w:rsidR="00695497" w:rsidRPr="00BE17DD">
        <w:rPr>
          <w:rFonts w:ascii="Times New Roman" w:hAnsi="Times New Roman"/>
          <w:sz w:val="24"/>
          <w:szCs w:val="24"/>
          <w:lang w:val="en-US"/>
        </w:rPr>
        <w:t>II</w:t>
      </w:r>
      <w:r w:rsidRPr="00BE17DD">
        <w:rPr>
          <w:rFonts w:ascii="Times New Roman" w:hAnsi="Times New Roman"/>
          <w:sz w:val="24"/>
          <w:szCs w:val="24"/>
        </w:rPr>
        <w:t xml:space="preserve"> – 7,80% и 7,63% соответственно.</w:t>
      </w:r>
    </w:p>
    <w:p w:rsidR="00D21949" w:rsidRPr="00BE17DD" w:rsidRDefault="00D21949" w:rsidP="003E06B7">
      <w:pPr>
        <w:spacing w:after="0" w:line="360" w:lineRule="auto"/>
        <w:ind w:firstLine="709"/>
        <w:jc w:val="both"/>
        <w:rPr>
          <w:rFonts w:ascii="Times New Roman" w:hAnsi="Times New Roman"/>
          <w:sz w:val="24"/>
          <w:szCs w:val="24"/>
        </w:rPr>
      </w:pPr>
      <w:r w:rsidRPr="00BE17DD">
        <w:rPr>
          <w:rFonts w:ascii="Times New Roman" w:hAnsi="Times New Roman"/>
          <w:sz w:val="24"/>
          <w:szCs w:val="24"/>
        </w:rPr>
        <w:t>По биохимическим показателям у салата 3-го срока посева таким как: содержание витамина С, показатели кислотности, общие сахараи сухой вес по вариантам существенных отличий не наблюдалось</w:t>
      </w:r>
      <w:r w:rsidR="002E1D25" w:rsidRPr="00BE17DD">
        <w:rPr>
          <w:rFonts w:ascii="Times New Roman" w:hAnsi="Times New Roman"/>
          <w:sz w:val="24"/>
          <w:szCs w:val="24"/>
        </w:rPr>
        <w:t xml:space="preserve"> (таблица </w:t>
      </w:r>
      <w:r w:rsidR="00BF55CA" w:rsidRPr="00BE17DD">
        <w:rPr>
          <w:rFonts w:ascii="Times New Roman" w:hAnsi="Times New Roman"/>
          <w:sz w:val="24"/>
          <w:szCs w:val="24"/>
        </w:rPr>
        <w:t>9</w:t>
      </w:r>
      <w:r w:rsidR="002E1D25" w:rsidRPr="00BE17DD">
        <w:rPr>
          <w:rFonts w:ascii="Times New Roman" w:hAnsi="Times New Roman"/>
          <w:sz w:val="24"/>
          <w:szCs w:val="24"/>
        </w:rPr>
        <w:t>)</w:t>
      </w:r>
      <w:r w:rsidRPr="00BE17DD">
        <w:rPr>
          <w:rFonts w:ascii="Times New Roman" w:hAnsi="Times New Roman"/>
          <w:sz w:val="24"/>
          <w:szCs w:val="24"/>
        </w:rPr>
        <w:t>.</w:t>
      </w:r>
    </w:p>
    <w:p w:rsidR="00D21949" w:rsidRPr="00BE17DD" w:rsidRDefault="002E1D25" w:rsidP="00D21949">
      <w:pPr>
        <w:spacing w:after="0" w:line="360" w:lineRule="auto"/>
        <w:jc w:val="both"/>
        <w:rPr>
          <w:rFonts w:ascii="Times New Roman" w:hAnsi="Times New Roman"/>
          <w:sz w:val="24"/>
          <w:szCs w:val="24"/>
          <w:lang w:val="kk-KZ"/>
        </w:rPr>
      </w:pPr>
      <w:r w:rsidRPr="00BE17DD">
        <w:rPr>
          <w:rFonts w:ascii="Times New Roman" w:hAnsi="Times New Roman"/>
          <w:sz w:val="24"/>
          <w:szCs w:val="24"/>
          <w:lang w:val="kk-KZ" w:eastAsia="ko-KR"/>
        </w:rPr>
        <w:t xml:space="preserve">Таблица </w:t>
      </w:r>
      <w:r w:rsidR="00BF55CA" w:rsidRPr="00BE17DD">
        <w:rPr>
          <w:rFonts w:ascii="Times New Roman" w:hAnsi="Times New Roman"/>
          <w:sz w:val="24"/>
          <w:szCs w:val="24"/>
          <w:lang w:eastAsia="ko-KR"/>
        </w:rPr>
        <w:t>9</w:t>
      </w:r>
      <w:r w:rsidRPr="00BE17DD">
        <w:rPr>
          <w:rFonts w:ascii="Times New Roman" w:hAnsi="Times New Roman"/>
          <w:sz w:val="24"/>
          <w:szCs w:val="24"/>
          <w:lang w:val="kk-KZ" w:eastAsia="ko-KR"/>
        </w:rPr>
        <w:t xml:space="preserve"> -</w:t>
      </w:r>
      <w:r w:rsidR="00D21949" w:rsidRPr="00BE17DD">
        <w:rPr>
          <w:rFonts w:ascii="Times New Roman" w:hAnsi="Times New Roman"/>
          <w:sz w:val="24"/>
          <w:szCs w:val="24"/>
          <w:lang w:val="kk-KZ" w:eastAsia="ko-KR"/>
        </w:rPr>
        <w:t xml:space="preserve"> Биохимические показатели салата 2-го и 3-го сроков посева</w:t>
      </w:r>
      <w:r w:rsidR="00D21949" w:rsidRPr="00BE17DD">
        <w:rPr>
          <w:rFonts w:ascii="Times New Roman" w:hAnsi="Times New Roman"/>
          <w:sz w:val="24"/>
          <w:szCs w:val="24"/>
          <w:lang w:val="kk-KZ"/>
        </w:rPr>
        <w:t>(2021г.)</w:t>
      </w:r>
    </w:p>
    <w:tbl>
      <w:tblPr>
        <w:tblStyle w:val="aff6"/>
        <w:tblW w:w="5000" w:type="pct"/>
        <w:tblLook w:val="04A0"/>
      </w:tblPr>
      <w:tblGrid>
        <w:gridCol w:w="458"/>
        <w:gridCol w:w="2054"/>
        <w:gridCol w:w="1629"/>
        <w:gridCol w:w="1786"/>
        <w:gridCol w:w="2054"/>
        <w:gridCol w:w="1589"/>
      </w:tblGrid>
      <w:tr w:rsidR="00BE17DD" w:rsidRPr="00BE17DD" w:rsidTr="00111B8F">
        <w:tc>
          <w:tcPr>
            <w:tcW w:w="240" w:type="pct"/>
          </w:tcPr>
          <w:p w:rsidR="00D21949" w:rsidRPr="00BE17DD" w:rsidRDefault="00D21949" w:rsidP="00F00900">
            <w:pPr>
              <w:spacing w:after="0" w:line="240" w:lineRule="auto"/>
              <w:jc w:val="center"/>
              <w:rPr>
                <w:rFonts w:ascii="Times New Roman" w:hAnsi="Times New Roman"/>
              </w:rPr>
            </w:pPr>
            <w:r w:rsidRPr="00BE17DD">
              <w:rPr>
                <w:rFonts w:ascii="Times New Roman" w:hAnsi="Times New Roman"/>
              </w:rPr>
              <w:t>№</w:t>
            </w:r>
          </w:p>
        </w:tc>
        <w:tc>
          <w:tcPr>
            <w:tcW w:w="1073" w:type="pct"/>
          </w:tcPr>
          <w:p w:rsidR="00D21949" w:rsidRPr="00BE17DD" w:rsidRDefault="00D21949" w:rsidP="00F00900">
            <w:pPr>
              <w:spacing w:after="0" w:line="240" w:lineRule="auto"/>
              <w:jc w:val="center"/>
              <w:rPr>
                <w:rFonts w:ascii="Times New Roman" w:hAnsi="Times New Roman"/>
                <w:lang w:val="kk-KZ"/>
              </w:rPr>
            </w:pPr>
            <w:r w:rsidRPr="00BE17DD">
              <w:rPr>
                <w:rFonts w:ascii="Times New Roman" w:hAnsi="Times New Roman"/>
                <w:lang w:val="kk-KZ"/>
              </w:rPr>
              <w:t>Вариант</w:t>
            </w:r>
          </w:p>
        </w:tc>
        <w:tc>
          <w:tcPr>
            <w:tcW w:w="851" w:type="pct"/>
          </w:tcPr>
          <w:p w:rsidR="00D21949" w:rsidRPr="00BE17DD" w:rsidRDefault="00D21949" w:rsidP="00F00900">
            <w:pPr>
              <w:spacing w:after="0" w:line="240" w:lineRule="auto"/>
              <w:jc w:val="center"/>
              <w:rPr>
                <w:rFonts w:ascii="Times New Roman" w:hAnsi="Times New Roman"/>
                <w:lang w:val="kk-KZ"/>
              </w:rPr>
            </w:pPr>
            <w:r w:rsidRPr="00BE17DD">
              <w:rPr>
                <w:rFonts w:ascii="Times New Roman" w:hAnsi="Times New Roman"/>
                <w:lang w:val="kk-KZ"/>
              </w:rPr>
              <w:t>Витамин С мг%</w:t>
            </w:r>
          </w:p>
        </w:tc>
        <w:tc>
          <w:tcPr>
            <w:tcW w:w="933" w:type="pct"/>
          </w:tcPr>
          <w:p w:rsidR="00D21949" w:rsidRPr="00BE17DD" w:rsidRDefault="00D21949" w:rsidP="00F00900">
            <w:pPr>
              <w:spacing w:after="0" w:line="240" w:lineRule="auto"/>
              <w:jc w:val="center"/>
              <w:rPr>
                <w:rFonts w:ascii="Times New Roman" w:hAnsi="Times New Roman"/>
                <w:lang w:val="kk-KZ"/>
              </w:rPr>
            </w:pPr>
            <w:r w:rsidRPr="00BE17DD">
              <w:rPr>
                <w:rFonts w:ascii="Times New Roman" w:hAnsi="Times New Roman"/>
              </w:rPr>
              <w:t>Кислотность %</w:t>
            </w:r>
          </w:p>
        </w:tc>
        <w:tc>
          <w:tcPr>
            <w:tcW w:w="1073" w:type="pct"/>
          </w:tcPr>
          <w:p w:rsidR="00D21949" w:rsidRPr="00BE17DD" w:rsidRDefault="00D21949" w:rsidP="00F00900">
            <w:pPr>
              <w:spacing w:after="0" w:line="240" w:lineRule="auto"/>
              <w:jc w:val="center"/>
              <w:rPr>
                <w:rFonts w:ascii="Times New Roman" w:hAnsi="Times New Roman"/>
                <w:lang w:val="kk-KZ"/>
              </w:rPr>
            </w:pPr>
            <w:r w:rsidRPr="00BE17DD">
              <w:rPr>
                <w:rFonts w:ascii="Times New Roman" w:hAnsi="Times New Roman"/>
                <w:lang w:val="kk-KZ"/>
              </w:rPr>
              <w:t>Общие сахара,%</w:t>
            </w:r>
          </w:p>
        </w:tc>
        <w:tc>
          <w:tcPr>
            <w:tcW w:w="829" w:type="pct"/>
          </w:tcPr>
          <w:p w:rsidR="00D21949" w:rsidRPr="00BE17DD" w:rsidRDefault="00D21949" w:rsidP="00F00900">
            <w:pPr>
              <w:spacing w:after="0" w:line="240" w:lineRule="auto"/>
              <w:jc w:val="center"/>
              <w:rPr>
                <w:rFonts w:ascii="Times New Roman" w:hAnsi="Times New Roman"/>
                <w:lang w:val="kk-KZ"/>
              </w:rPr>
            </w:pPr>
            <w:r w:rsidRPr="00BE17DD">
              <w:rPr>
                <w:rFonts w:ascii="Times New Roman" w:hAnsi="Times New Roman"/>
                <w:lang w:val="kk-KZ"/>
              </w:rPr>
              <w:t>Сухие вещества, %</w:t>
            </w:r>
          </w:p>
        </w:tc>
      </w:tr>
      <w:tr w:rsidR="00BE17DD" w:rsidRPr="00BE17DD" w:rsidTr="00111B8F">
        <w:tc>
          <w:tcPr>
            <w:tcW w:w="5000" w:type="pct"/>
            <w:gridSpan w:val="6"/>
            <w:tcBorders>
              <w:bottom w:val="single" w:sz="4" w:space="0" w:color="000000"/>
            </w:tcBorders>
          </w:tcPr>
          <w:p w:rsidR="00D21949" w:rsidRPr="00BE17DD" w:rsidRDefault="00D21949" w:rsidP="002B00CF">
            <w:pPr>
              <w:pStyle w:val="af5"/>
              <w:spacing w:before="0" w:after="0"/>
              <w:jc w:val="center"/>
              <w:rPr>
                <w:sz w:val="22"/>
                <w:szCs w:val="22"/>
              </w:rPr>
            </w:pPr>
            <w:r w:rsidRPr="00BE17DD">
              <w:rPr>
                <w:sz w:val="22"/>
                <w:szCs w:val="22"/>
              </w:rPr>
              <w:t>2 срок</w:t>
            </w:r>
          </w:p>
        </w:tc>
      </w:tr>
      <w:tr w:rsidR="00BE17DD" w:rsidRPr="00BE17DD" w:rsidTr="00111B8F">
        <w:tc>
          <w:tcPr>
            <w:tcW w:w="240" w:type="pct"/>
            <w:tcBorders>
              <w:bottom w:val="nil"/>
            </w:tcBorders>
          </w:tcPr>
          <w:p w:rsidR="00D21949" w:rsidRPr="00BE17DD" w:rsidRDefault="00D21949" w:rsidP="002B00CF">
            <w:pPr>
              <w:spacing w:after="0" w:line="240" w:lineRule="auto"/>
              <w:jc w:val="center"/>
              <w:rPr>
                <w:rFonts w:ascii="Times New Roman" w:hAnsi="Times New Roman"/>
                <w:lang w:val="kk-KZ"/>
              </w:rPr>
            </w:pPr>
            <w:r w:rsidRPr="00BE17DD">
              <w:rPr>
                <w:rFonts w:ascii="Times New Roman" w:hAnsi="Times New Roman"/>
                <w:lang w:val="kk-KZ"/>
              </w:rPr>
              <w:t>1</w:t>
            </w:r>
          </w:p>
        </w:tc>
        <w:tc>
          <w:tcPr>
            <w:tcW w:w="1073" w:type="pct"/>
            <w:tcBorders>
              <w:bottom w:val="nil"/>
            </w:tcBorders>
          </w:tcPr>
          <w:p w:rsidR="00D21949" w:rsidRPr="00BE17DD" w:rsidRDefault="00D21949" w:rsidP="002B00CF">
            <w:pPr>
              <w:spacing w:after="0" w:line="240" w:lineRule="auto"/>
              <w:rPr>
                <w:rFonts w:ascii="Times New Roman" w:hAnsi="Times New Roman"/>
                <w:lang w:val="kk-KZ"/>
              </w:rPr>
            </w:pPr>
            <w:r w:rsidRPr="00BE17DD">
              <w:rPr>
                <w:rFonts w:ascii="Times New Roman" w:hAnsi="Times New Roman"/>
              </w:rPr>
              <w:t>ДНаТ (к)</w:t>
            </w:r>
          </w:p>
        </w:tc>
        <w:tc>
          <w:tcPr>
            <w:tcW w:w="851" w:type="pct"/>
            <w:tcBorders>
              <w:bottom w:val="nil"/>
            </w:tcBorders>
          </w:tcPr>
          <w:p w:rsidR="00D21949" w:rsidRPr="00BE17DD" w:rsidRDefault="00D21949" w:rsidP="002B00CF">
            <w:pPr>
              <w:pStyle w:val="af5"/>
              <w:spacing w:before="0" w:after="0"/>
              <w:jc w:val="center"/>
              <w:rPr>
                <w:sz w:val="22"/>
                <w:szCs w:val="22"/>
              </w:rPr>
            </w:pPr>
            <w:r w:rsidRPr="00BE17DD">
              <w:rPr>
                <w:sz w:val="22"/>
                <w:szCs w:val="22"/>
              </w:rPr>
              <w:t>12,14</w:t>
            </w:r>
          </w:p>
        </w:tc>
        <w:tc>
          <w:tcPr>
            <w:tcW w:w="933" w:type="pct"/>
            <w:tcBorders>
              <w:bottom w:val="nil"/>
            </w:tcBorders>
          </w:tcPr>
          <w:p w:rsidR="00D21949" w:rsidRPr="00BE17DD" w:rsidRDefault="00D21949" w:rsidP="002B00CF">
            <w:pPr>
              <w:pStyle w:val="af5"/>
              <w:spacing w:before="0" w:after="0"/>
              <w:jc w:val="center"/>
              <w:rPr>
                <w:sz w:val="22"/>
                <w:szCs w:val="22"/>
              </w:rPr>
            </w:pPr>
            <w:r w:rsidRPr="00BE17DD">
              <w:rPr>
                <w:sz w:val="22"/>
                <w:szCs w:val="22"/>
              </w:rPr>
              <w:t>0,21</w:t>
            </w:r>
          </w:p>
        </w:tc>
        <w:tc>
          <w:tcPr>
            <w:tcW w:w="1073" w:type="pct"/>
            <w:tcBorders>
              <w:bottom w:val="nil"/>
            </w:tcBorders>
          </w:tcPr>
          <w:p w:rsidR="00D21949" w:rsidRPr="00BE17DD" w:rsidRDefault="00D21949" w:rsidP="002B00CF">
            <w:pPr>
              <w:pStyle w:val="af5"/>
              <w:spacing w:before="0" w:after="0"/>
              <w:jc w:val="center"/>
              <w:rPr>
                <w:sz w:val="22"/>
                <w:szCs w:val="22"/>
              </w:rPr>
            </w:pPr>
            <w:r w:rsidRPr="00BE17DD">
              <w:rPr>
                <w:sz w:val="22"/>
                <w:szCs w:val="22"/>
              </w:rPr>
              <w:t>0,76</w:t>
            </w:r>
          </w:p>
        </w:tc>
        <w:tc>
          <w:tcPr>
            <w:tcW w:w="829" w:type="pct"/>
            <w:tcBorders>
              <w:bottom w:val="nil"/>
            </w:tcBorders>
          </w:tcPr>
          <w:p w:rsidR="00D21949" w:rsidRPr="00BE17DD" w:rsidRDefault="00D21949" w:rsidP="002B00CF">
            <w:pPr>
              <w:pStyle w:val="af5"/>
              <w:spacing w:before="0" w:after="0"/>
              <w:jc w:val="center"/>
              <w:rPr>
                <w:sz w:val="22"/>
                <w:szCs w:val="22"/>
              </w:rPr>
            </w:pPr>
            <w:r w:rsidRPr="00BE17DD">
              <w:rPr>
                <w:sz w:val="22"/>
                <w:szCs w:val="22"/>
              </w:rPr>
              <w:t>7,80</w:t>
            </w:r>
          </w:p>
        </w:tc>
      </w:tr>
      <w:tr w:rsidR="00111B8F" w:rsidRPr="00BE17DD" w:rsidTr="00111B8F">
        <w:tc>
          <w:tcPr>
            <w:tcW w:w="5000" w:type="pct"/>
            <w:gridSpan w:val="6"/>
            <w:tcBorders>
              <w:top w:val="nil"/>
              <w:left w:val="nil"/>
              <w:bottom w:val="single" w:sz="4" w:space="0" w:color="auto"/>
              <w:right w:val="nil"/>
            </w:tcBorders>
          </w:tcPr>
          <w:p w:rsidR="00111B8F" w:rsidRPr="00BE17DD" w:rsidRDefault="00111B8F" w:rsidP="00111B8F">
            <w:pPr>
              <w:pStyle w:val="af5"/>
              <w:spacing w:before="0" w:after="0"/>
              <w:rPr>
                <w:sz w:val="22"/>
                <w:szCs w:val="22"/>
              </w:rPr>
            </w:pPr>
            <w:r>
              <w:rPr>
                <w:sz w:val="22"/>
                <w:szCs w:val="22"/>
              </w:rPr>
              <w:lastRenderedPageBreak/>
              <w:t>Продолжение таблицы 9</w:t>
            </w:r>
          </w:p>
        </w:tc>
      </w:tr>
      <w:tr w:rsidR="00BE17DD" w:rsidRPr="00BE17DD" w:rsidTr="00111B8F">
        <w:tc>
          <w:tcPr>
            <w:tcW w:w="240" w:type="pct"/>
            <w:tcBorders>
              <w:top w:val="single" w:sz="4" w:space="0" w:color="auto"/>
            </w:tcBorders>
          </w:tcPr>
          <w:p w:rsidR="00D21949" w:rsidRPr="00BE17DD" w:rsidRDefault="00D21949" w:rsidP="002B00CF">
            <w:pPr>
              <w:spacing w:after="0" w:line="240" w:lineRule="auto"/>
              <w:jc w:val="center"/>
              <w:rPr>
                <w:rFonts w:ascii="Times New Roman" w:hAnsi="Times New Roman"/>
                <w:lang w:val="kk-KZ"/>
              </w:rPr>
            </w:pPr>
            <w:r w:rsidRPr="00BE17DD">
              <w:rPr>
                <w:rFonts w:ascii="Times New Roman" w:hAnsi="Times New Roman"/>
                <w:lang w:val="kk-KZ"/>
              </w:rPr>
              <w:t>2</w:t>
            </w:r>
          </w:p>
        </w:tc>
        <w:tc>
          <w:tcPr>
            <w:tcW w:w="1073" w:type="pct"/>
            <w:tcBorders>
              <w:top w:val="single" w:sz="4" w:space="0" w:color="auto"/>
            </w:tcBorders>
          </w:tcPr>
          <w:p w:rsidR="00D21949" w:rsidRPr="00BE17DD" w:rsidRDefault="00D21949" w:rsidP="002B00CF">
            <w:pPr>
              <w:spacing w:after="0" w:line="240" w:lineRule="auto"/>
              <w:rPr>
                <w:rFonts w:ascii="Times New Roman" w:hAnsi="Times New Roman"/>
                <w:lang w:val="kk-KZ"/>
              </w:rPr>
            </w:pPr>
            <w:r w:rsidRPr="00BE17DD">
              <w:rPr>
                <w:rFonts w:ascii="Times New Roman" w:hAnsi="Times New Roman"/>
                <w:lang w:val="kk-KZ"/>
              </w:rPr>
              <w:t>СДО 1</w:t>
            </w:r>
          </w:p>
        </w:tc>
        <w:tc>
          <w:tcPr>
            <w:tcW w:w="851" w:type="pct"/>
            <w:tcBorders>
              <w:top w:val="single" w:sz="4" w:space="0" w:color="auto"/>
            </w:tcBorders>
          </w:tcPr>
          <w:p w:rsidR="00D21949" w:rsidRPr="00BE17DD" w:rsidRDefault="00D21949" w:rsidP="002B00CF">
            <w:pPr>
              <w:pStyle w:val="af5"/>
              <w:spacing w:before="0" w:after="0"/>
              <w:jc w:val="center"/>
              <w:rPr>
                <w:sz w:val="22"/>
                <w:szCs w:val="22"/>
              </w:rPr>
            </w:pPr>
            <w:r w:rsidRPr="00BE17DD">
              <w:rPr>
                <w:sz w:val="22"/>
                <w:szCs w:val="22"/>
              </w:rPr>
              <w:t>12,08</w:t>
            </w:r>
          </w:p>
        </w:tc>
        <w:tc>
          <w:tcPr>
            <w:tcW w:w="933" w:type="pct"/>
            <w:tcBorders>
              <w:top w:val="single" w:sz="4" w:space="0" w:color="auto"/>
            </w:tcBorders>
          </w:tcPr>
          <w:p w:rsidR="00D21949" w:rsidRPr="00BE17DD" w:rsidRDefault="00D21949" w:rsidP="002B00CF">
            <w:pPr>
              <w:pStyle w:val="af5"/>
              <w:spacing w:before="0" w:after="0"/>
              <w:jc w:val="center"/>
              <w:rPr>
                <w:sz w:val="22"/>
                <w:szCs w:val="22"/>
              </w:rPr>
            </w:pPr>
            <w:r w:rsidRPr="00BE17DD">
              <w:rPr>
                <w:sz w:val="22"/>
                <w:szCs w:val="22"/>
              </w:rPr>
              <w:t>0,21</w:t>
            </w:r>
          </w:p>
        </w:tc>
        <w:tc>
          <w:tcPr>
            <w:tcW w:w="1073" w:type="pct"/>
            <w:tcBorders>
              <w:top w:val="single" w:sz="4" w:space="0" w:color="auto"/>
            </w:tcBorders>
          </w:tcPr>
          <w:p w:rsidR="00D21949" w:rsidRPr="00BE17DD" w:rsidRDefault="00D21949" w:rsidP="002B00CF">
            <w:pPr>
              <w:pStyle w:val="af5"/>
              <w:spacing w:before="0" w:after="0"/>
              <w:jc w:val="center"/>
              <w:rPr>
                <w:sz w:val="22"/>
                <w:szCs w:val="22"/>
              </w:rPr>
            </w:pPr>
            <w:r w:rsidRPr="00BE17DD">
              <w:rPr>
                <w:sz w:val="22"/>
                <w:szCs w:val="22"/>
              </w:rPr>
              <w:t>0,81</w:t>
            </w:r>
          </w:p>
        </w:tc>
        <w:tc>
          <w:tcPr>
            <w:tcW w:w="829" w:type="pct"/>
            <w:tcBorders>
              <w:top w:val="single" w:sz="4" w:space="0" w:color="auto"/>
            </w:tcBorders>
          </w:tcPr>
          <w:p w:rsidR="00D21949" w:rsidRPr="00BE17DD" w:rsidRDefault="00D21949" w:rsidP="002B00CF">
            <w:pPr>
              <w:pStyle w:val="af5"/>
              <w:spacing w:before="0" w:after="0"/>
              <w:jc w:val="center"/>
              <w:rPr>
                <w:sz w:val="22"/>
                <w:szCs w:val="22"/>
              </w:rPr>
            </w:pPr>
            <w:r w:rsidRPr="00BE17DD">
              <w:rPr>
                <w:sz w:val="22"/>
                <w:szCs w:val="22"/>
              </w:rPr>
              <w:t>7,63</w:t>
            </w:r>
          </w:p>
        </w:tc>
      </w:tr>
      <w:tr w:rsidR="00BE17DD" w:rsidRPr="00BE17DD" w:rsidTr="00111B8F">
        <w:tc>
          <w:tcPr>
            <w:tcW w:w="240" w:type="pct"/>
          </w:tcPr>
          <w:p w:rsidR="00D21949" w:rsidRPr="00BE17DD" w:rsidRDefault="00D21949" w:rsidP="002B00CF">
            <w:pPr>
              <w:spacing w:after="0" w:line="240" w:lineRule="auto"/>
              <w:jc w:val="center"/>
              <w:rPr>
                <w:rFonts w:ascii="Times New Roman" w:hAnsi="Times New Roman"/>
                <w:lang w:val="kk-KZ"/>
              </w:rPr>
            </w:pPr>
            <w:r w:rsidRPr="00BE17DD">
              <w:rPr>
                <w:rFonts w:ascii="Times New Roman" w:hAnsi="Times New Roman"/>
                <w:lang w:val="kk-KZ"/>
              </w:rPr>
              <w:t>3</w:t>
            </w:r>
          </w:p>
        </w:tc>
        <w:tc>
          <w:tcPr>
            <w:tcW w:w="1073" w:type="pct"/>
          </w:tcPr>
          <w:p w:rsidR="00D21949" w:rsidRPr="00BE17DD" w:rsidRDefault="00D21949" w:rsidP="002B00CF">
            <w:pPr>
              <w:spacing w:after="0" w:line="240" w:lineRule="auto"/>
              <w:rPr>
                <w:rFonts w:ascii="Times New Roman" w:hAnsi="Times New Roman"/>
                <w:lang w:val="kk-KZ"/>
              </w:rPr>
            </w:pPr>
            <w:r w:rsidRPr="00BE17DD">
              <w:rPr>
                <w:rFonts w:ascii="Times New Roman" w:hAnsi="Times New Roman"/>
                <w:lang w:val="kk-KZ"/>
              </w:rPr>
              <w:t>СДО 2</w:t>
            </w:r>
          </w:p>
        </w:tc>
        <w:tc>
          <w:tcPr>
            <w:tcW w:w="851" w:type="pct"/>
          </w:tcPr>
          <w:p w:rsidR="00D21949" w:rsidRPr="00BE17DD" w:rsidRDefault="00D21949" w:rsidP="002B00CF">
            <w:pPr>
              <w:pStyle w:val="af5"/>
              <w:spacing w:before="0" w:after="0"/>
              <w:jc w:val="center"/>
              <w:rPr>
                <w:sz w:val="22"/>
                <w:szCs w:val="22"/>
              </w:rPr>
            </w:pPr>
            <w:r w:rsidRPr="00BE17DD">
              <w:rPr>
                <w:sz w:val="22"/>
                <w:szCs w:val="22"/>
              </w:rPr>
              <w:t>11,54</w:t>
            </w:r>
          </w:p>
        </w:tc>
        <w:tc>
          <w:tcPr>
            <w:tcW w:w="933" w:type="pct"/>
          </w:tcPr>
          <w:p w:rsidR="00D21949" w:rsidRPr="00BE17DD" w:rsidRDefault="00D21949" w:rsidP="002B00CF">
            <w:pPr>
              <w:pStyle w:val="af5"/>
              <w:spacing w:before="0" w:after="0"/>
              <w:jc w:val="center"/>
              <w:rPr>
                <w:sz w:val="22"/>
                <w:szCs w:val="22"/>
              </w:rPr>
            </w:pPr>
            <w:r w:rsidRPr="00BE17DD">
              <w:rPr>
                <w:sz w:val="22"/>
                <w:szCs w:val="22"/>
              </w:rPr>
              <w:t>0,2</w:t>
            </w:r>
            <w:r w:rsidR="006313D3" w:rsidRPr="00BE17DD">
              <w:rPr>
                <w:sz w:val="22"/>
                <w:szCs w:val="22"/>
              </w:rPr>
              <w:t>0</w:t>
            </w:r>
          </w:p>
        </w:tc>
        <w:tc>
          <w:tcPr>
            <w:tcW w:w="1073" w:type="pct"/>
          </w:tcPr>
          <w:p w:rsidR="00D21949" w:rsidRPr="00BE17DD" w:rsidRDefault="00D21949" w:rsidP="002B00CF">
            <w:pPr>
              <w:pStyle w:val="af5"/>
              <w:spacing w:before="0" w:after="0"/>
              <w:jc w:val="center"/>
              <w:rPr>
                <w:sz w:val="22"/>
                <w:szCs w:val="22"/>
              </w:rPr>
            </w:pPr>
            <w:r w:rsidRPr="00BE17DD">
              <w:rPr>
                <w:sz w:val="22"/>
                <w:szCs w:val="22"/>
              </w:rPr>
              <w:t>0,69</w:t>
            </w:r>
          </w:p>
        </w:tc>
        <w:tc>
          <w:tcPr>
            <w:tcW w:w="829" w:type="pct"/>
          </w:tcPr>
          <w:p w:rsidR="00D21949" w:rsidRPr="00BE17DD" w:rsidRDefault="000B4CA5" w:rsidP="002B00CF">
            <w:pPr>
              <w:pStyle w:val="af5"/>
              <w:spacing w:before="0" w:after="0"/>
              <w:jc w:val="center"/>
              <w:rPr>
                <w:sz w:val="22"/>
                <w:szCs w:val="22"/>
              </w:rPr>
            </w:pPr>
            <w:r w:rsidRPr="00BE17DD">
              <w:rPr>
                <w:sz w:val="22"/>
                <w:szCs w:val="22"/>
              </w:rPr>
              <w:t>6</w:t>
            </w:r>
            <w:r w:rsidR="00D21949" w:rsidRPr="00BE17DD">
              <w:rPr>
                <w:sz w:val="22"/>
                <w:szCs w:val="22"/>
              </w:rPr>
              <w:t>,98</w:t>
            </w:r>
          </w:p>
        </w:tc>
      </w:tr>
      <w:tr w:rsidR="00BE17DD" w:rsidRPr="00BE17DD" w:rsidTr="00D21949">
        <w:tc>
          <w:tcPr>
            <w:tcW w:w="5000" w:type="pct"/>
            <w:gridSpan w:val="6"/>
          </w:tcPr>
          <w:p w:rsidR="00D21949" w:rsidRPr="00BE17DD" w:rsidRDefault="00D21949" w:rsidP="002B00CF">
            <w:pPr>
              <w:pStyle w:val="af5"/>
              <w:spacing w:before="0" w:after="0"/>
              <w:jc w:val="center"/>
              <w:rPr>
                <w:sz w:val="22"/>
                <w:szCs w:val="22"/>
              </w:rPr>
            </w:pPr>
            <w:r w:rsidRPr="00BE17DD">
              <w:rPr>
                <w:sz w:val="22"/>
                <w:szCs w:val="22"/>
              </w:rPr>
              <w:t>3 срок</w:t>
            </w:r>
          </w:p>
        </w:tc>
      </w:tr>
      <w:tr w:rsidR="00BE17DD" w:rsidRPr="00BE17DD" w:rsidTr="00111B8F">
        <w:tc>
          <w:tcPr>
            <w:tcW w:w="240" w:type="pct"/>
          </w:tcPr>
          <w:p w:rsidR="00D21949" w:rsidRPr="00BE17DD" w:rsidRDefault="00D21949" w:rsidP="002B00CF">
            <w:pPr>
              <w:spacing w:after="0" w:line="240" w:lineRule="auto"/>
              <w:jc w:val="center"/>
              <w:rPr>
                <w:rFonts w:ascii="Times New Roman" w:hAnsi="Times New Roman"/>
                <w:lang w:val="kk-KZ"/>
              </w:rPr>
            </w:pPr>
            <w:r w:rsidRPr="00BE17DD">
              <w:rPr>
                <w:rFonts w:ascii="Times New Roman" w:hAnsi="Times New Roman"/>
                <w:lang w:val="kk-KZ"/>
              </w:rPr>
              <w:t>1</w:t>
            </w:r>
          </w:p>
        </w:tc>
        <w:tc>
          <w:tcPr>
            <w:tcW w:w="1073" w:type="pct"/>
          </w:tcPr>
          <w:p w:rsidR="00D21949" w:rsidRPr="00BE17DD" w:rsidRDefault="00D21949" w:rsidP="002B00CF">
            <w:pPr>
              <w:spacing w:after="0" w:line="240" w:lineRule="auto"/>
              <w:rPr>
                <w:rFonts w:ascii="Times New Roman" w:hAnsi="Times New Roman"/>
                <w:lang w:val="kk-KZ"/>
              </w:rPr>
            </w:pPr>
            <w:r w:rsidRPr="00BE17DD">
              <w:rPr>
                <w:rFonts w:ascii="Times New Roman" w:hAnsi="Times New Roman"/>
              </w:rPr>
              <w:t>ДНаТ (к)</w:t>
            </w:r>
          </w:p>
        </w:tc>
        <w:tc>
          <w:tcPr>
            <w:tcW w:w="851" w:type="pct"/>
          </w:tcPr>
          <w:p w:rsidR="00D21949" w:rsidRPr="00BE17DD" w:rsidRDefault="00D21949" w:rsidP="002B00CF">
            <w:pPr>
              <w:pStyle w:val="af5"/>
              <w:spacing w:before="0" w:after="0"/>
              <w:jc w:val="center"/>
              <w:rPr>
                <w:sz w:val="22"/>
                <w:szCs w:val="22"/>
              </w:rPr>
            </w:pPr>
            <w:r w:rsidRPr="00BE17DD">
              <w:rPr>
                <w:sz w:val="22"/>
                <w:szCs w:val="22"/>
              </w:rPr>
              <w:t>12,00</w:t>
            </w:r>
          </w:p>
        </w:tc>
        <w:tc>
          <w:tcPr>
            <w:tcW w:w="933" w:type="pct"/>
          </w:tcPr>
          <w:p w:rsidR="00D21949" w:rsidRPr="00BE17DD" w:rsidRDefault="00D21949" w:rsidP="002B00CF">
            <w:pPr>
              <w:pStyle w:val="af5"/>
              <w:spacing w:before="0" w:after="0"/>
              <w:jc w:val="center"/>
              <w:rPr>
                <w:sz w:val="22"/>
                <w:szCs w:val="22"/>
              </w:rPr>
            </w:pPr>
            <w:r w:rsidRPr="00BE17DD">
              <w:rPr>
                <w:sz w:val="22"/>
                <w:szCs w:val="22"/>
              </w:rPr>
              <w:t>0,31</w:t>
            </w:r>
          </w:p>
        </w:tc>
        <w:tc>
          <w:tcPr>
            <w:tcW w:w="1073" w:type="pct"/>
          </w:tcPr>
          <w:p w:rsidR="00D21949" w:rsidRPr="00BE17DD" w:rsidRDefault="00D21949" w:rsidP="002B00CF">
            <w:pPr>
              <w:pStyle w:val="af5"/>
              <w:spacing w:before="0" w:after="0"/>
              <w:jc w:val="center"/>
              <w:rPr>
                <w:sz w:val="22"/>
                <w:szCs w:val="22"/>
              </w:rPr>
            </w:pPr>
            <w:r w:rsidRPr="00BE17DD">
              <w:rPr>
                <w:sz w:val="22"/>
                <w:szCs w:val="22"/>
              </w:rPr>
              <w:t>0,68</w:t>
            </w:r>
          </w:p>
        </w:tc>
        <w:tc>
          <w:tcPr>
            <w:tcW w:w="829" w:type="pct"/>
          </w:tcPr>
          <w:p w:rsidR="00D21949" w:rsidRPr="00BE17DD" w:rsidRDefault="00D21949" w:rsidP="002B00CF">
            <w:pPr>
              <w:pStyle w:val="af5"/>
              <w:spacing w:before="0" w:after="0"/>
              <w:jc w:val="center"/>
              <w:rPr>
                <w:sz w:val="22"/>
                <w:szCs w:val="22"/>
              </w:rPr>
            </w:pPr>
            <w:r w:rsidRPr="00BE17DD">
              <w:rPr>
                <w:sz w:val="22"/>
                <w:szCs w:val="22"/>
              </w:rPr>
              <w:t>6,31</w:t>
            </w:r>
          </w:p>
        </w:tc>
      </w:tr>
      <w:tr w:rsidR="00BE17DD" w:rsidRPr="00BE17DD" w:rsidTr="00111B8F">
        <w:tc>
          <w:tcPr>
            <w:tcW w:w="240" w:type="pct"/>
          </w:tcPr>
          <w:p w:rsidR="00D21949" w:rsidRPr="00BE17DD" w:rsidRDefault="00D21949" w:rsidP="002B00CF">
            <w:pPr>
              <w:spacing w:after="0" w:line="240" w:lineRule="auto"/>
              <w:jc w:val="center"/>
              <w:rPr>
                <w:rFonts w:ascii="Times New Roman" w:hAnsi="Times New Roman"/>
                <w:lang w:val="kk-KZ"/>
              </w:rPr>
            </w:pPr>
            <w:r w:rsidRPr="00BE17DD">
              <w:rPr>
                <w:rFonts w:ascii="Times New Roman" w:hAnsi="Times New Roman"/>
                <w:lang w:val="kk-KZ"/>
              </w:rPr>
              <w:t>2</w:t>
            </w:r>
          </w:p>
        </w:tc>
        <w:tc>
          <w:tcPr>
            <w:tcW w:w="1073" w:type="pct"/>
          </w:tcPr>
          <w:p w:rsidR="00D21949" w:rsidRPr="00BE17DD" w:rsidRDefault="00D21949" w:rsidP="002B00CF">
            <w:pPr>
              <w:spacing w:after="0" w:line="240" w:lineRule="auto"/>
              <w:rPr>
                <w:rFonts w:ascii="Times New Roman" w:hAnsi="Times New Roman"/>
                <w:lang w:val="kk-KZ"/>
              </w:rPr>
            </w:pPr>
            <w:r w:rsidRPr="00BE17DD">
              <w:rPr>
                <w:rFonts w:ascii="Times New Roman" w:hAnsi="Times New Roman"/>
                <w:lang w:val="kk-KZ"/>
              </w:rPr>
              <w:t>СДО 1</w:t>
            </w:r>
          </w:p>
        </w:tc>
        <w:tc>
          <w:tcPr>
            <w:tcW w:w="851" w:type="pct"/>
          </w:tcPr>
          <w:p w:rsidR="00D21949" w:rsidRPr="00BE17DD" w:rsidRDefault="00D21949" w:rsidP="002B00CF">
            <w:pPr>
              <w:pStyle w:val="af5"/>
              <w:spacing w:before="0" w:after="0"/>
              <w:jc w:val="center"/>
              <w:rPr>
                <w:sz w:val="22"/>
                <w:szCs w:val="22"/>
              </w:rPr>
            </w:pPr>
            <w:r w:rsidRPr="00BE17DD">
              <w:rPr>
                <w:sz w:val="22"/>
                <w:szCs w:val="22"/>
              </w:rPr>
              <w:t>12,08</w:t>
            </w:r>
          </w:p>
        </w:tc>
        <w:tc>
          <w:tcPr>
            <w:tcW w:w="933" w:type="pct"/>
          </w:tcPr>
          <w:p w:rsidR="00D21949" w:rsidRPr="00BE17DD" w:rsidRDefault="00D21949" w:rsidP="002B00CF">
            <w:pPr>
              <w:pStyle w:val="af5"/>
              <w:spacing w:before="0" w:after="0"/>
              <w:jc w:val="center"/>
              <w:rPr>
                <w:sz w:val="22"/>
                <w:szCs w:val="22"/>
              </w:rPr>
            </w:pPr>
            <w:r w:rsidRPr="00BE17DD">
              <w:rPr>
                <w:sz w:val="22"/>
                <w:szCs w:val="22"/>
              </w:rPr>
              <w:t>0,29</w:t>
            </w:r>
          </w:p>
        </w:tc>
        <w:tc>
          <w:tcPr>
            <w:tcW w:w="1073" w:type="pct"/>
          </w:tcPr>
          <w:p w:rsidR="00D21949" w:rsidRPr="00BE17DD" w:rsidRDefault="00D21949" w:rsidP="002B00CF">
            <w:pPr>
              <w:pStyle w:val="af5"/>
              <w:spacing w:before="0" w:after="0"/>
              <w:jc w:val="center"/>
              <w:rPr>
                <w:sz w:val="22"/>
                <w:szCs w:val="22"/>
              </w:rPr>
            </w:pPr>
            <w:r w:rsidRPr="00BE17DD">
              <w:rPr>
                <w:sz w:val="22"/>
                <w:szCs w:val="22"/>
              </w:rPr>
              <w:t>0,84</w:t>
            </w:r>
          </w:p>
        </w:tc>
        <w:tc>
          <w:tcPr>
            <w:tcW w:w="829" w:type="pct"/>
          </w:tcPr>
          <w:p w:rsidR="00D21949" w:rsidRPr="00BE17DD" w:rsidRDefault="00D21949" w:rsidP="002B00CF">
            <w:pPr>
              <w:pStyle w:val="af5"/>
              <w:spacing w:before="0" w:after="0"/>
              <w:jc w:val="center"/>
              <w:rPr>
                <w:sz w:val="22"/>
                <w:szCs w:val="22"/>
              </w:rPr>
            </w:pPr>
            <w:r w:rsidRPr="00BE17DD">
              <w:rPr>
                <w:sz w:val="22"/>
                <w:szCs w:val="22"/>
              </w:rPr>
              <w:t>6,71</w:t>
            </w:r>
          </w:p>
        </w:tc>
      </w:tr>
      <w:tr w:rsidR="00BE17DD" w:rsidRPr="00BE17DD" w:rsidTr="00111B8F">
        <w:tc>
          <w:tcPr>
            <w:tcW w:w="240" w:type="pct"/>
          </w:tcPr>
          <w:p w:rsidR="00D21949" w:rsidRPr="00BE17DD" w:rsidRDefault="00D21949" w:rsidP="002B00CF">
            <w:pPr>
              <w:spacing w:after="0" w:line="240" w:lineRule="auto"/>
              <w:jc w:val="center"/>
              <w:rPr>
                <w:rFonts w:ascii="Times New Roman" w:hAnsi="Times New Roman"/>
                <w:lang w:val="kk-KZ"/>
              </w:rPr>
            </w:pPr>
            <w:r w:rsidRPr="00BE17DD">
              <w:rPr>
                <w:rFonts w:ascii="Times New Roman" w:hAnsi="Times New Roman"/>
                <w:lang w:val="kk-KZ"/>
              </w:rPr>
              <w:t>3</w:t>
            </w:r>
          </w:p>
        </w:tc>
        <w:tc>
          <w:tcPr>
            <w:tcW w:w="1073" w:type="pct"/>
          </w:tcPr>
          <w:p w:rsidR="00D21949" w:rsidRPr="00BE17DD" w:rsidRDefault="00D21949" w:rsidP="002B00CF">
            <w:pPr>
              <w:spacing w:after="0" w:line="240" w:lineRule="auto"/>
              <w:rPr>
                <w:rFonts w:ascii="Times New Roman" w:hAnsi="Times New Roman"/>
                <w:lang w:val="kk-KZ"/>
              </w:rPr>
            </w:pPr>
            <w:r w:rsidRPr="00BE17DD">
              <w:rPr>
                <w:rFonts w:ascii="Times New Roman" w:hAnsi="Times New Roman"/>
                <w:lang w:val="kk-KZ"/>
              </w:rPr>
              <w:t>СДО 2</w:t>
            </w:r>
          </w:p>
        </w:tc>
        <w:tc>
          <w:tcPr>
            <w:tcW w:w="851" w:type="pct"/>
          </w:tcPr>
          <w:p w:rsidR="00D21949" w:rsidRPr="00BE17DD" w:rsidRDefault="00D21949" w:rsidP="002B00CF">
            <w:pPr>
              <w:pStyle w:val="af5"/>
              <w:spacing w:before="0" w:after="0"/>
              <w:jc w:val="center"/>
              <w:rPr>
                <w:sz w:val="22"/>
                <w:szCs w:val="22"/>
              </w:rPr>
            </w:pPr>
            <w:r w:rsidRPr="00BE17DD">
              <w:rPr>
                <w:sz w:val="22"/>
                <w:szCs w:val="22"/>
              </w:rPr>
              <w:t>11,89</w:t>
            </w:r>
          </w:p>
        </w:tc>
        <w:tc>
          <w:tcPr>
            <w:tcW w:w="933" w:type="pct"/>
          </w:tcPr>
          <w:p w:rsidR="00D21949" w:rsidRPr="00BE17DD" w:rsidRDefault="00D21949" w:rsidP="002B00CF">
            <w:pPr>
              <w:pStyle w:val="af5"/>
              <w:spacing w:before="0" w:after="0"/>
              <w:jc w:val="center"/>
              <w:rPr>
                <w:sz w:val="22"/>
                <w:szCs w:val="22"/>
              </w:rPr>
            </w:pPr>
            <w:r w:rsidRPr="00BE17DD">
              <w:rPr>
                <w:sz w:val="22"/>
                <w:szCs w:val="22"/>
              </w:rPr>
              <w:t>0,32</w:t>
            </w:r>
          </w:p>
        </w:tc>
        <w:tc>
          <w:tcPr>
            <w:tcW w:w="1073" w:type="pct"/>
          </w:tcPr>
          <w:p w:rsidR="00D21949" w:rsidRPr="00BE17DD" w:rsidRDefault="00D21949" w:rsidP="002B00CF">
            <w:pPr>
              <w:pStyle w:val="af5"/>
              <w:spacing w:before="0" w:after="0"/>
              <w:jc w:val="center"/>
              <w:rPr>
                <w:sz w:val="22"/>
                <w:szCs w:val="22"/>
              </w:rPr>
            </w:pPr>
            <w:r w:rsidRPr="00BE17DD">
              <w:rPr>
                <w:sz w:val="22"/>
                <w:szCs w:val="22"/>
              </w:rPr>
              <w:t>0,70</w:t>
            </w:r>
          </w:p>
        </w:tc>
        <w:tc>
          <w:tcPr>
            <w:tcW w:w="829" w:type="pct"/>
          </w:tcPr>
          <w:p w:rsidR="00D21949" w:rsidRPr="00BE17DD" w:rsidRDefault="00D21949" w:rsidP="002B00CF">
            <w:pPr>
              <w:pStyle w:val="af5"/>
              <w:spacing w:before="0" w:after="0"/>
              <w:jc w:val="center"/>
              <w:rPr>
                <w:sz w:val="22"/>
                <w:szCs w:val="22"/>
              </w:rPr>
            </w:pPr>
            <w:r w:rsidRPr="00BE17DD">
              <w:rPr>
                <w:sz w:val="22"/>
                <w:szCs w:val="22"/>
              </w:rPr>
              <w:t>6,42</w:t>
            </w:r>
          </w:p>
        </w:tc>
      </w:tr>
    </w:tbl>
    <w:p w:rsidR="00EC22DB" w:rsidRPr="00BE17DD" w:rsidRDefault="00111F51" w:rsidP="00D21949">
      <w:pPr>
        <w:pStyle w:val="Style10"/>
        <w:spacing w:line="360" w:lineRule="auto"/>
        <w:jc w:val="both"/>
      </w:pPr>
      <w:r w:rsidRPr="00BE17DD">
        <w:tab/>
      </w:r>
    </w:p>
    <w:p w:rsidR="00D21949" w:rsidRDefault="00D21949" w:rsidP="003E06B7">
      <w:pPr>
        <w:pStyle w:val="Style10"/>
        <w:spacing w:line="360" w:lineRule="auto"/>
        <w:ind w:firstLine="709"/>
        <w:jc w:val="both"/>
      </w:pPr>
      <w:r w:rsidRPr="00BE17DD">
        <w:t>Анализ биохимических показателей по всем трем срокам посева показал, что общие показатели такие как: содержание витамина С, кислотности, общие сахара и сухой вес были на уровне контроля, что доказывает эффективность освещения светодиодными экспериментальными лампами.</w:t>
      </w:r>
    </w:p>
    <w:p w:rsidR="007F4993" w:rsidRPr="00BE17DD" w:rsidRDefault="007F4993" w:rsidP="003E06B7">
      <w:pPr>
        <w:pStyle w:val="Style10"/>
        <w:spacing w:line="360" w:lineRule="auto"/>
        <w:ind w:firstLine="709"/>
        <w:jc w:val="both"/>
      </w:pPr>
    </w:p>
    <w:p w:rsidR="00D21949" w:rsidRPr="00BE17DD" w:rsidRDefault="00104B40" w:rsidP="003E06B7">
      <w:pPr>
        <w:pStyle w:val="ConsPlusCell"/>
        <w:spacing w:line="360" w:lineRule="auto"/>
        <w:ind w:firstLine="709"/>
        <w:jc w:val="both"/>
        <w:rPr>
          <w:b/>
          <w:spacing w:val="-2"/>
        </w:rPr>
      </w:pPr>
      <w:r w:rsidRPr="00BE17DD">
        <w:rPr>
          <w:b/>
        </w:rPr>
        <w:t>3.</w:t>
      </w:r>
      <w:r w:rsidR="00944FB4">
        <w:rPr>
          <w:b/>
        </w:rPr>
        <w:t>6 Оценка экономической</w:t>
      </w:r>
      <w:r w:rsidR="00D21949" w:rsidRPr="00BE17DD">
        <w:rPr>
          <w:b/>
        </w:rPr>
        <w:t xml:space="preserve"> эффективност</w:t>
      </w:r>
      <w:r w:rsidR="00944FB4">
        <w:rPr>
          <w:b/>
        </w:rPr>
        <w:t>и</w:t>
      </w:r>
      <w:r w:rsidR="00D21949" w:rsidRPr="00BE17DD">
        <w:rPr>
          <w:b/>
        </w:rPr>
        <w:t xml:space="preserve"> использования светодиодной досветки для получения качественной рассады томата и листового салата</w:t>
      </w:r>
    </w:p>
    <w:p w:rsidR="00D21949" w:rsidRDefault="00D21949"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eastAsia="ko-KR"/>
        </w:rPr>
        <w:t xml:space="preserve">Для расчета </w:t>
      </w:r>
      <w:r w:rsidR="00DC052C" w:rsidRPr="00BE17DD">
        <w:rPr>
          <w:rFonts w:ascii="Times New Roman" w:hAnsi="Times New Roman"/>
          <w:sz w:val="24"/>
          <w:szCs w:val="24"/>
        </w:rPr>
        <w:t>экономической эффективности</w:t>
      </w:r>
      <w:r w:rsidRPr="00BE17DD">
        <w:rPr>
          <w:rFonts w:ascii="Times New Roman" w:hAnsi="Times New Roman"/>
          <w:sz w:val="24"/>
          <w:szCs w:val="24"/>
          <w:lang w:val="kk-KZ" w:eastAsia="ko-KR"/>
        </w:rPr>
        <w:t xml:space="preserve"> установки с досветкой необходимо рассчитать издержки производства. При выращивании рассады и  салата на гидропонных установках к главным затратам относятся: семена, субстраты, кассеты для посадки семян, затраты на приготовление питательного раствора. Кроме того, затраты на электроэнергию и оборудование, необходимое для гидропонной технологии</w:t>
      </w:r>
      <w:r w:rsidR="002E1D25" w:rsidRPr="00BE17DD">
        <w:rPr>
          <w:rFonts w:ascii="Times New Roman" w:hAnsi="Times New Roman"/>
          <w:sz w:val="24"/>
          <w:szCs w:val="24"/>
          <w:lang w:val="kk-KZ" w:eastAsia="ko-KR"/>
        </w:rPr>
        <w:t xml:space="preserve"> (таблица </w:t>
      </w:r>
      <w:r w:rsidR="00CD7882" w:rsidRPr="00BE17DD">
        <w:rPr>
          <w:rFonts w:ascii="Times New Roman" w:hAnsi="Times New Roman"/>
          <w:sz w:val="24"/>
          <w:szCs w:val="24"/>
          <w:lang w:val="kk-KZ" w:eastAsia="ko-KR"/>
        </w:rPr>
        <w:t>10</w:t>
      </w:r>
      <w:r w:rsidR="00BF55CA" w:rsidRPr="00BE17DD">
        <w:rPr>
          <w:rFonts w:ascii="Times New Roman" w:hAnsi="Times New Roman"/>
          <w:sz w:val="24"/>
          <w:szCs w:val="24"/>
          <w:lang w:eastAsia="ko-KR"/>
        </w:rPr>
        <w:t>, 11</w:t>
      </w:r>
      <w:r w:rsidR="00D4735F" w:rsidRPr="00BE17DD">
        <w:rPr>
          <w:rFonts w:ascii="Times New Roman" w:hAnsi="Times New Roman"/>
          <w:sz w:val="24"/>
          <w:szCs w:val="24"/>
          <w:lang w:val="kk-KZ" w:eastAsia="ko-KR"/>
        </w:rPr>
        <w:t>)</w:t>
      </w:r>
      <w:r w:rsidRPr="00BE17DD">
        <w:rPr>
          <w:rFonts w:ascii="Times New Roman" w:hAnsi="Times New Roman"/>
          <w:sz w:val="24"/>
          <w:szCs w:val="24"/>
          <w:lang w:val="kk-KZ"/>
        </w:rPr>
        <w:t>.</w:t>
      </w:r>
    </w:p>
    <w:p w:rsidR="007F4993" w:rsidRPr="00BE17DD" w:rsidRDefault="007F4993" w:rsidP="003E06B7">
      <w:pPr>
        <w:spacing w:after="0" w:line="360" w:lineRule="auto"/>
        <w:ind w:firstLine="709"/>
        <w:jc w:val="both"/>
        <w:rPr>
          <w:rFonts w:ascii="Times New Roman" w:hAnsi="Times New Roman"/>
          <w:sz w:val="24"/>
          <w:szCs w:val="24"/>
          <w:lang w:val="kk-KZ"/>
        </w:rPr>
      </w:pPr>
    </w:p>
    <w:p w:rsidR="00975C3C" w:rsidRPr="00BE17DD" w:rsidRDefault="002E1D25" w:rsidP="00975C3C">
      <w:pPr>
        <w:spacing w:after="0" w:line="360" w:lineRule="auto"/>
        <w:jc w:val="both"/>
        <w:rPr>
          <w:rFonts w:ascii="Times New Roman" w:hAnsi="Times New Roman"/>
          <w:sz w:val="24"/>
          <w:szCs w:val="24"/>
          <w:lang w:eastAsia="ko-KR"/>
        </w:rPr>
      </w:pPr>
      <w:r w:rsidRPr="00BE17DD">
        <w:rPr>
          <w:rFonts w:ascii="Times New Roman" w:hAnsi="Times New Roman"/>
          <w:sz w:val="24"/>
          <w:szCs w:val="24"/>
          <w:lang w:val="kk-KZ" w:eastAsia="ko-KR"/>
        </w:rPr>
        <w:t xml:space="preserve">Таблица </w:t>
      </w:r>
      <w:r w:rsidR="00BF55CA" w:rsidRPr="00BE17DD">
        <w:rPr>
          <w:rFonts w:ascii="Times New Roman" w:hAnsi="Times New Roman"/>
          <w:sz w:val="24"/>
          <w:szCs w:val="24"/>
          <w:lang w:eastAsia="ko-KR"/>
        </w:rPr>
        <w:t>10</w:t>
      </w:r>
      <w:r w:rsidRPr="00BE17DD">
        <w:rPr>
          <w:rFonts w:ascii="Times New Roman" w:hAnsi="Times New Roman"/>
          <w:sz w:val="24"/>
          <w:szCs w:val="24"/>
          <w:lang w:val="kk-KZ" w:eastAsia="ko-KR"/>
        </w:rPr>
        <w:t xml:space="preserve"> - </w:t>
      </w:r>
      <w:r w:rsidR="00975C3C" w:rsidRPr="00BE17DD">
        <w:rPr>
          <w:rFonts w:ascii="Times New Roman" w:hAnsi="Times New Roman"/>
          <w:sz w:val="24"/>
          <w:szCs w:val="24"/>
          <w:lang w:val="kk-KZ" w:eastAsia="ko-KR"/>
        </w:rPr>
        <w:t xml:space="preserve">Общие затраты на выращивание рассады томата  </w:t>
      </w:r>
      <w:r w:rsidR="00975C3C" w:rsidRPr="00BE17DD">
        <w:rPr>
          <w:rFonts w:ascii="Times New Roman" w:hAnsi="Times New Roman"/>
          <w:sz w:val="24"/>
          <w:szCs w:val="24"/>
          <w:lang w:eastAsia="ko-KR"/>
        </w:rPr>
        <w:t>(2021</w:t>
      </w:r>
      <w:r w:rsidR="00685473" w:rsidRPr="00BE17DD">
        <w:rPr>
          <w:rFonts w:ascii="Times New Roman" w:hAnsi="Times New Roman"/>
          <w:sz w:val="24"/>
          <w:szCs w:val="24"/>
          <w:lang w:eastAsia="ko-KR"/>
        </w:rPr>
        <w:t xml:space="preserve"> г.</w:t>
      </w:r>
      <w:r w:rsidR="00975C3C" w:rsidRPr="00BE17DD">
        <w:rPr>
          <w:rFonts w:ascii="Times New Roman" w:hAnsi="Times New Roman"/>
          <w:sz w:val="24"/>
          <w:szCs w:val="24"/>
          <w:lang w:eastAsia="ko-KR"/>
        </w:rPr>
        <w:t>)</w:t>
      </w:r>
    </w:p>
    <w:tbl>
      <w:tblPr>
        <w:tblStyle w:val="aff6"/>
        <w:tblW w:w="0" w:type="auto"/>
        <w:tblLook w:val="04A0"/>
      </w:tblPr>
      <w:tblGrid>
        <w:gridCol w:w="1914"/>
        <w:gridCol w:w="1914"/>
        <w:gridCol w:w="1916"/>
        <w:gridCol w:w="1913"/>
        <w:gridCol w:w="1913"/>
      </w:tblGrid>
      <w:tr w:rsidR="00BE17DD" w:rsidRPr="00BE17DD" w:rsidTr="00AB0BB5">
        <w:tc>
          <w:tcPr>
            <w:tcW w:w="1914" w:type="dxa"/>
            <w:vMerge w:val="restart"/>
          </w:tcPr>
          <w:p w:rsidR="00975C3C" w:rsidRPr="00BE17DD" w:rsidRDefault="00975C3C" w:rsidP="00975C3C">
            <w:pPr>
              <w:spacing w:after="0" w:line="240" w:lineRule="auto"/>
              <w:jc w:val="center"/>
              <w:rPr>
                <w:rFonts w:ascii="Times New Roman" w:hAnsi="Times New Roman"/>
                <w:lang w:val="kk-KZ" w:eastAsia="ko-KR"/>
              </w:rPr>
            </w:pPr>
            <w:r w:rsidRPr="00BE17DD">
              <w:rPr>
                <w:rFonts w:ascii="Times New Roman" w:hAnsi="Times New Roman"/>
              </w:rPr>
              <w:t>Месяцы года</w:t>
            </w:r>
          </w:p>
          <w:p w:rsidR="00975C3C" w:rsidRPr="00BE17DD" w:rsidRDefault="00975C3C" w:rsidP="00975C3C">
            <w:pPr>
              <w:spacing w:after="0" w:line="240" w:lineRule="auto"/>
              <w:jc w:val="center"/>
              <w:rPr>
                <w:rFonts w:ascii="Times New Roman" w:hAnsi="Times New Roman"/>
                <w:lang w:val="kk-KZ" w:eastAsia="ko-KR"/>
              </w:rPr>
            </w:pPr>
          </w:p>
        </w:tc>
        <w:tc>
          <w:tcPr>
            <w:tcW w:w="1914" w:type="dxa"/>
            <w:vMerge w:val="restart"/>
          </w:tcPr>
          <w:p w:rsidR="00975C3C" w:rsidRPr="00BE17DD" w:rsidRDefault="00975C3C" w:rsidP="00975C3C">
            <w:pPr>
              <w:spacing w:after="0" w:line="240" w:lineRule="auto"/>
              <w:jc w:val="center"/>
              <w:rPr>
                <w:rFonts w:ascii="Times New Roman" w:hAnsi="Times New Roman"/>
                <w:lang w:val="kk-KZ" w:eastAsia="ko-KR"/>
              </w:rPr>
            </w:pPr>
            <w:r w:rsidRPr="00BE17DD">
              <w:rPr>
                <w:rFonts w:ascii="Times New Roman" w:hAnsi="Times New Roman"/>
              </w:rPr>
              <w:t>Период освещения для рассады, час/сут</w:t>
            </w:r>
          </w:p>
        </w:tc>
        <w:tc>
          <w:tcPr>
            <w:tcW w:w="5742" w:type="dxa"/>
            <w:gridSpan w:val="3"/>
          </w:tcPr>
          <w:p w:rsidR="00975C3C" w:rsidRPr="00BE17DD" w:rsidRDefault="00975C3C" w:rsidP="00975C3C">
            <w:pPr>
              <w:spacing w:after="0" w:line="240" w:lineRule="auto"/>
              <w:jc w:val="center"/>
              <w:rPr>
                <w:rFonts w:ascii="Times New Roman" w:hAnsi="Times New Roman"/>
                <w:lang w:val="kk-KZ" w:eastAsia="ko-KR"/>
              </w:rPr>
            </w:pPr>
            <w:r w:rsidRPr="00BE17DD">
              <w:rPr>
                <w:rFonts w:ascii="Times New Roman" w:hAnsi="Times New Roman"/>
              </w:rPr>
              <w:t>Расход, Вт/сут</w:t>
            </w:r>
          </w:p>
        </w:tc>
      </w:tr>
      <w:tr w:rsidR="00BE17DD" w:rsidRPr="00BE17DD" w:rsidTr="00AB0BB5">
        <w:tc>
          <w:tcPr>
            <w:tcW w:w="1914" w:type="dxa"/>
            <w:vMerge/>
          </w:tcPr>
          <w:p w:rsidR="00975C3C" w:rsidRPr="00BE17DD" w:rsidRDefault="00975C3C" w:rsidP="00975C3C">
            <w:pPr>
              <w:spacing w:after="0" w:line="240" w:lineRule="auto"/>
              <w:jc w:val="center"/>
              <w:rPr>
                <w:rFonts w:ascii="Times New Roman" w:hAnsi="Times New Roman"/>
                <w:lang w:val="kk-KZ" w:eastAsia="ko-KR"/>
              </w:rPr>
            </w:pPr>
          </w:p>
        </w:tc>
        <w:tc>
          <w:tcPr>
            <w:tcW w:w="1914" w:type="dxa"/>
            <w:vMerge/>
          </w:tcPr>
          <w:p w:rsidR="00975C3C" w:rsidRPr="00BE17DD" w:rsidRDefault="00975C3C" w:rsidP="00975C3C">
            <w:pPr>
              <w:spacing w:after="0" w:line="240" w:lineRule="auto"/>
              <w:jc w:val="center"/>
              <w:rPr>
                <w:rFonts w:ascii="Times New Roman" w:hAnsi="Times New Roman"/>
                <w:lang w:val="kk-KZ"/>
              </w:rPr>
            </w:pPr>
          </w:p>
        </w:tc>
        <w:tc>
          <w:tcPr>
            <w:tcW w:w="1916" w:type="dxa"/>
            <w:vAlign w:val="bottom"/>
          </w:tcPr>
          <w:p w:rsidR="00975C3C" w:rsidRPr="00BE17DD" w:rsidRDefault="00975C3C" w:rsidP="00975C3C">
            <w:pPr>
              <w:spacing w:after="0" w:line="240" w:lineRule="auto"/>
              <w:jc w:val="center"/>
              <w:rPr>
                <w:rFonts w:ascii="Times New Roman" w:hAnsi="Times New Roman"/>
                <w:lang w:val="kk-KZ"/>
              </w:rPr>
            </w:pPr>
            <w:r w:rsidRPr="00BE17DD">
              <w:rPr>
                <w:rFonts w:ascii="Times New Roman" w:hAnsi="Times New Roman"/>
              </w:rPr>
              <w:t>ДНаТ (к)/</w:t>
            </w:r>
          </w:p>
          <w:p w:rsidR="00975C3C" w:rsidRPr="00BE17DD" w:rsidRDefault="00975C3C" w:rsidP="00975C3C">
            <w:pPr>
              <w:spacing w:after="0" w:line="240" w:lineRule="auto"/>
              <w:jc w:val="center"/>
              <w:rPr>
                <w:rFonts w:ascii="Times New Roman" w:hAnsi="Times New Roman"/>
                <w:lang w:val="kk-KZ"/>
              </w:rPr>
            </w:pPr>
            <w:r w:rsidRPr="00BE17DD">
              <w:rPr>
                <w:rFonts w:ascii="Times New Roman" w:hAnsi="Times New Roman"/>
              </w:rPr>
              <w:t>400 Вт</w:t>
            </w:r>
          </w:p>
        </w:tc>
        <w:tc>
          <w:tcPr>
            <w:tcW w:w="1913" w:type="dxa"/>
            <w:vAlign w:val="bottom"/>
          </w:tcPr>
          <w:p w:rsidR="00975C3C" w:rsidRPr="00BE17DD" w:rsidRDefault="00975C3C" w:rsidP="00975C3C">
            <w:pPr>
              <w:spacing w:after="0" w:line="240" w:lineRule="auto"/>
              <w:jc w:val="center"/>
              <w:rPr>
                <w:rFonts w:ascii="Times New Roman" w:hAnsi="Times New Roman"/>
                <w:lang w:val="kk-KZ"/>
              </w:rPr>
            </w:pPr>
            <w:r w:rsidRPr="00BE17DD">
              <w:rPr>
                <w:rFonts w:ascii="Times New Roman" w:hAnsi="Times New Roman"/>
              </w:rPr>
              <w:t>СДО 1/</w:t>
            </w:r>
          </w:p>
          <w:p w:rsidR="00975C3C" w:rsidRPr="00BE17DD" w:rsidRDefault="00975C3C" w:rsidP="00975C3C">
            <w:pPr>
              <w:spacing w:after="0" w:line="240" w:lineRule="auto"/>
              <w:jc w:val="center"/>
              <w:rPr>
                <w:rFonts w:ascii="Times New Roman" w:hAnsi="Times New Roman"/>
                <w:lang w:val="kk-KZ"/>
              </w:rPr>
            </w:pPr>
            <w:r w:rsidRPr="00BE17DD">
              <w:rPr>
                <w:rFonts w:ascii="Times New Roman" w:hAnsi="Times New Roman"/>
              </w:rPr>
              <w:t>120 Вт</w:t>
            </w:r>
          </w:p>
        </w:tc>
        <w:tc>
          <w:tcPr>
            <w:tcW w:w="1913" w:type="dxa"/>
            <w:vAlign w:val="bottom"/>
          </w:tcPr>
          <w:p w:rsidR="00975C3C" w:rsidRPr="00BE17DD" w:rsidRDefault="00975C3C" w:rsidP="00975C3C">
            <w:pPr>
              <w:spacing w:after="0" w:line="240" w:lineRule="auto"/>
              <w:jc w:val="center"/>
              <w:rPr>
                <w:rFonts w:ascii="Times New Roman" w:hAnsi="Times New Roman"/>
                <w:lang w:val="kk-KZ"/>
              </w:rPr>
            </w:pPr>
            <w:r w:rsidRPr="00BE17DD">
              <w:rPr>
                <w:rFonts w:ascii="Times New Roman" w:hAnsi="Times New Roman"/>
              </w:rPr>
              <w:t>СДО 2/</w:t>
            </w:r>
          </w:p>
          <w:p w:rsidR="00975C3C" w:rsidRPr="00BE17DD" w:rsidRDefault="00975C3C" w:rsidP="00975C3C">
            <w:pPr>
              <w:spacing w:after="0" w:line="240" w:lineRule="auto"/>
              <w:jc w:val="center"/>
              <w:rPr>
                <w:rFonts w:ascii="Times New Roman" w:hAnsi="Times New Roman"/>
                <w:lang w:val="kk-KZ"/>
              </w:rPr>
            </w:pPr>
            <w:r w:rsidRPr="00BE17DD">
              <w:rPr>
                <w:rFonts w:ascii="Times New Roman" w:hAnsi="Times New Roman"/>
              </w:rPr>
              <w:t>240 Вт</w:t>
            </w:r>
          </w:p>
        </w:tc>
      </w:tr>
      <w:tr w:rsidR="00BE17DD" w:rsidRPr="00BE17DD" w:rsidTr="00AB0BB5">
        <w:tc>
          <w:tcPr>
            <w:tcW w:w="1914" w:type="dxa"/>
          </w:tcPr>
          <w:p w:rsidR="00975C3C" w:rsidRPr="00BE17DD" w:rsidRDefault="00BA1422" w:rsidP="00BA1422">
            <w:pPr>
              <w:spacing w:after="0" w:line="240" w:lineRule="auto"/>
              <w:jc w:val="center"/>
              <w:rPr>
                <w:rFonts w:ascii="Times New Roman" w:hAnsi="Times New Roman"/>
                <w:lang w:val="kk-KZ" w:eastAsia="ko-KR"/>
              </w:rPr>
            </w:pPr>
            <w:r w:rsidRPr="00BE17DD">
              <w:rPr>
                <w:rFonts w:ascii="Times New Roman" w:hAnsi="Times New Roman"/>
                <w:lang w:val="kk-KZ" w:eastAsia="ko-KR"/>
              </w:rPr>
              <w:t xml:space="preserve">9-30 </w:t>
            </w:r>
            <w:r w:rsidR="00975C3C" w:rsidRPr="00BE17DD">
              <w:rPr>
                <w:rFonts w:ascii="Times New Roman" w:hAnsi="Times New Roman"/>
                <w:lang w:val="kk-KZ" w:eastAsia="ko-KR"/>
              </w:rPr>
              <w:t>март</w:t>
            </w:r>
            <w:r w:rsidRPr="00BE17DD">
              <w:rPr>
                <w:rFonts w:ascii="Times New Roman" w:hAnsi="Times New Roman"/>
                <w:lang w:val="kk-KZ" w:eastAsia="ko-KR"/>
              </w:rPr>
              <w:t>а</w:t>
            </w:r>
          </w:p>
        </w:tc>
        <w:tc>
          <w:tcPr>
            <w:tcW w:w="1914" w:type="dxa"/>
          </w:tcPr>
          <w:p w:rsidR="00975C3C" w:rsidRPr="00BE17DD" w:rsidRDefault="00975C3C" w:rsidP="00975C3C">
            <w:pPr>
              <w:spacing w:after="0" w:line="240" w:lineRule="auto"/>
              <w:jc w:val="center"/>
              <w:rPr>
                <w:rFonts w:ascii="Times New Roman" w:hAnsi="Times New Roman"/>
                <w:lang w:val="kk-KZ"/>
              </w:rPr>
            </w:pPr>
            <w:r w:rsidRPr="00BE17DD">
              <w:rPr>
                <w:rFonts w:ascii="Times New Roman" w:hAnsi="Times New Roman"/>
              </w:rPr>
              <w:t>18</w:t>
            </w:r>
          </w:p>
        </w:tc>
        <w:tc>
          <w:tcPr>
            <w:tcW w:w="1916" w:type="dxa"/>
            <w:vAlign w:val="bottom"/>
          </w:tcPr>
          <w:p w:rsidR="00975C3C" w:rsidRPr="00BE17DD" w:rsidRDefault="00975C3C" w:rsidP="00975C3C">
            <w:pPr>
              <w:spacing w:after="0" w:line="240" w:lineRule="auto"/>
              <w:jc w:val="center"/>
              <w:rPr>
                <w:rFonts w:ascii="Times New Roman" w:hAnsi="Times New Roman"/>
              </w:rPr>
            </w:pPr>
            <w:r w:rsidRPr="00BE17DD">
              <w:rPr>
                <w:rFonts w:ascii="Times New Roman" w:hAnsi="Times New Roman"/>
              </w:rPr>
              <w:t>7 200,00</w:t>
            </w:r>
          </w:p>
        </w:tc>
        <w:tc>
          <w:tcPr>
            <w:tcW w:w="1913" w:type="dxa"/>
            <w:vAlign w:val="bottom"/>
          </w:tcPr>
          <w:p w:rsidR="00975C3C" w:rsidRPr="00BE17DD" w:rsidRDefault="00975C3C" w:rsidP="00975C3C">
            <w:pPr>
              <w:spacing w:after="0" w:line="240" w:lineRule="auto"/>
              <w:jc w:val="center"/>
              <w:rPr>
                <w:rFonts w:ascii="Times New Roman" w:hAnsi="Times New Roman"/>
              </w:rPr>
            </w:pPr>
            <w:r w:rsidRPr="00BE17DD">
              <w:rPr>
                <w:rFonts w:ascii="Times New Roman" w:hAnsi="Times New Roman"/>
              </w:rPr>
              <w:t>2 160,00</w:t>
            </w:r>
          </w:p>
        </w:tc>
        <w:tc>
          <w:tcPr>
            <w:tcW w:w="1913" w:type="dxa"/>
            <w:vAlign w:val="bottom"/>
          </w:tcPr>
          <w:p w:rsidR="00975C3C" w:rsidRPr="00BE17DD" w:rsidRDefault="00975C3C" w:rsidP="00975C3C">
            <w:pPr>
              <w:spacing w:after="0" w:line="240" w:lineRule="auto"/>
              <w:jc w:val="center"/>
              <w:rPr>
                <w:rFonts w:ascii="Times New Roman" w:hAnsi="Times New Roman"/>
              </w:rPr>
            </w:pPr>
            <w:r w:rsidRPr="00BE17DD">
              <w:rPr>
                <w:rFonts w:ascii="Times New Roman" w:hAnsi="Times New Roman"/>
              </w:rPr>
              <w:t>4 320,00</w:t>
            </w:r>
          </w:p>
        </w:tc>
      </w:tr>
      <w:tr w:rsidR="00BE17DD" w:rsidRPr="00BE17DD" w:rsidTr="00AB0BB5">
        <w:tc>
          <w:tcPr>
            <w:tcW w:w="3828" w:type="dxa"/>
            <w:gridSpan w:val="2"/>
            <w:tcBorders>
              <w:right w:val="single" w:sz="4" w:space="0" w:color="auto"/>
            </w:tcBorders>
            <w:vAlign w:val="bottom"/>
          </w:tcPr>
          <w:p w:rsidR="00975C3C" w:rsidRPr="00BE17DD" w:rsidRDefault="00975C3C" w:rsidP="00975C3C">
            <w:pPr>
              <w:spacing w:after="0" w:line="240" w:lineRule="auto"/>
              <w:jc w:val="right"/>
              <w:rPr>
                <w:rFonts w:ascii="Times New Roman" w:hAnsi="Times New Roman"/>
                <w:vertAlign w:val="superscript"/>
              </w:rPr>
            </w:pPr>
            <w:r w:rsidRPr="00BE17DD">
              <w:rPr>
                <w:rFonts w:ascii="Times New Roman" w:hAnsi="Times New Roman"/>
              </w:rPr>
              <w:t>Расходы по электроэнергии, тг</w:t>
            </w:r>
            <w:r w:rsidR="00963CDD" w:rsidRPr="00BE17DD">
              <w:rPr>
                <w:rFonts w:ascii="Times New Roman" w:hAnsi="Times New Roman"/>
              </w:rPr>
              <w:t>/м</w:t>
            </w:r>
            <w:r w:rsidR="00963CDD" w:rsidRPr="00BE17DD">
              <w:rPr>
                <w:rFonts w:ascii="Times New Roman" w:hAnsi="Times New Roman"/>
                <w:vertAlign w:val="superscript"/>
              </w:rPr>
              <w:t>2</w:t>
            </w:r>
          </w:p>
        </w:tc>
        <w:tc>
          <w:tcPr>
            <w:tcW w:w="1916" w:type="dxa"/>
            <w:tcBorders>
              <w:left w:val="single" w:sz="4" w:space="0" w:color="auto"/>
            </w:tcBorders>
            <w:vAlign w:val="bottom"/>
          </w:tcPr>
          <w:p w:rsidR="00975C3C" w:rsidRPr="00BE17DD" w:rsidRDefault="00975C3C" w:rsidP="00975C3C">
            <w:pPr>
              <w:spacing w:after="0" w:line="240" w:lineRule="auto"/>
              <w:jc w:val="center"/>
              <w:rPr>
                <w:rFonts w:ascii="Times New Roman" w:hAnsi="Times New Roman"/>
              </w:rPr>
            </w:pPr>
            <w:r w:rsidRPr="00BE17DD">
              <w:rPr>
                <w:rFonts w:ascii="Times New Roman" w:hAnsi="Times New Roman"/>
              </w:rPr>
              <w:t>3 919,75</w:t>
            </w:r>
          </w:p>
        </w:tc>
        <w:tc>
          <w:tcPr>
            <w:tcW w:w="1913" w:type="dxa"/>
            <w:vAlign w:val="bottom"/>
          </w:tcPr>
          <w:p w:rsidR="00975C3C" w:rsidRPr="00BE17DD" w:rsidRDefault="00975C3C" w:rsidP="00975C3C">
            <w:pPr>
              <w:spacing w:after="0" w:line="240" w:lineRule="auto"/>
              <w:jc w:val="center"/>
              <w:rPr>
                <w:rFonts w:ascii="Times New Roman" w:hAnsi="Times New Roman"/>
              </w:rPr>
            </w:pPr>
            <w:r w:rsidRPr="00BE17DD">
              <w:rPr>
                <w:rFonts w:ascii="Times New Roman" w:hAnsi="Times New Roman"/>
              </w:rPr>
              <w:t>1 175,92</w:t>
            </w:r>
          </w:p>
        </w:tc>
        <w:tc>
          <w:tcPr>
            <w:tcW w:w="1913" w:type="dxa"/>
            <w:vAlign w:val="bottom"/>
          </w:tcPr>
          <w:p w:rsidR="00975C3C" w:rsidRPr="00BE17DD" w:rsidRDefault="00975C3C" w:rsidP="00975C3C">
            <w:pPr>
              <w:spacing w:after="0" w:line="240" w:lineRule="auto"/>
              <w:jc w:val="center"/>
              <w:rPr>
                <w:rFonts w:ascii="Times New Roman" w:hAnsi="Times New Roman"/>
              </w:rPr>
            </w:pPr>
            <w:r w:rsidRPr="00BE17DD">
              <w:rPr>
                <w:rFonts w:ascii="Times New Roman" w:hAnsi="Times New Roman"/>
              </w:rPr>
              <w:t>2 351,85</w:t>
            </w:r>
          </w:p>
        </w:tc>
      </w:tr>
      <w:tr w:rsidR="00BE17DD" w:rsidRPr="00BE17DD" w:rsidTr="00AB0BB5">
        <w:tc>
          <w:tcPr>
            <w:tcW w:w="3828" w:type="dxa"/>
            <w:gridSpan w:val="2"/>
            <w:tcBorders>
              <w:right w:val="single" w:sz="4" w:space="0" w:color="auto"/>
            </w:tcBorders>
            <w:vAlign w:val="bottom"/>
          </w:tcPr>
          <w:p w:rsidR="00975C3C" w:rsidRPr="00BE17DD" w:rsidRDefault="00975C3C" w:rsidP="00975C3C">
            <w:pPr>
              <w:spacing w:after="0" w:line="240" w:lineRule="auto"/>
              <w:jc w:val="right"/>
              <w:rPr>
                <w:rFonts w:ascii="Times New Roman" w:hAnsi="Times New Roman"/>
              </w:rPr>
            </w:pPr>
            <w:r w:rsidRPr="00BE17DD">
              <w:rPr>
                <w:rFonts w:ascii="Times New Roman" w:hAnsi="Times New Roman"/>
              </w:rPr>
              <w:t xml:space="preserve">Дополнительные расходы, </w:t>
            </w:r>
            <w:r w:rsidR="00963CDD" w:rsidRPr="00BE17DD">
              <w:rPr>
                <w:rFonts w:ascii="Times New Roman" w:hAnsi="Times New Roman"/>
              </w:rPr>
              <w:t>тг/м</w:t>
            </w:r>
            <w:r w:rsidR="00963CDD" w:rsidRPr="00BE17DD">
              <w:rPr>
                <w:rFonts w:ascii="Times New Roman" w:hAnsi="Times New Roman"/>
                <w:vertAlign w:val="superscript"/>
              </w:rPr>
              <w:t>2</w:t>
            </w:r>
          </w:p>
        </w:tc>
        <w:tc>
          <w:tcPr>
            <w:tcW w:w="1916" w:type="dxa"/>
            <w:tcBorders>
              <w:left w:val="single" w:sz="4" w:space="0" w:color="auto"/>
            </w:tcBorders>
            <w:vAlign w:val="bottom"/>
          </w:tcPr>
          <w:p w:rsidR="00975C3C" w:rsidRPr="00BE17DD" w:rsidRDefault="00975C3C" w:rsidP="00975C3C">
            <w:pPr>
              <w:spacing w:after="0" w:line="240" w:lineRule="auto"/>
              <w:jc w:val="center"/>
              <w:rPr>
                <w:rFonts w:ascii="Times New Roman" w:hAnsi="Times New Roman"/>
              </w:rPr>
            </w:pPr>
            <w:r w:rsidRPr="00BE17DD">
              <w:rPr>
                <w:rFonts w:ascii="Times New Roman" w:hAnsi="Times New Roman"/>
              </w:rPr>
              <w:t>12 868.00</w:t>
            </w:r>
          </w:p>
        </w:tc>
        <w:tc>
          <w:tcPr>
            <w:tcW w:w="1913" w:type="dxa"/>
            <w:vAlign w:val="bottom"/>
          </w:tcPr>
          <w:p w:rsidR="00975C3C" w:rsidRPr="00BE17DD" w:rsidRDefault="00975C3C" w:rsidP="00975C3C">
            <w:pPr>
              <w:spacing w:after="0" w:line="240" w:lineRule="auto"/>
              <w:jc w:val="center"/>
              <w:rPr>
                <w:rFonts w:ascii="Times New Roman" w:hAnsi="Times New Roman"/>
              </w:rPr>
            </w:pPr>
            <w:r w:rsidRPr="00BE17DD">
              <w:rPr>
                <w:rFonts w:ascii="Times New Roman" w:hAnsi="Times New Roman"/>
              </w:rPr>
              <w:t>12 868,00</w:t>
            </w:r>
          </w:p>
        </w:tc>
        <w:tc>
          <w:tcPr>
            <w:tcW w:w="1913" w:type="dxa"/>
            <w:vAlign w:val="bottom"/>
          </w:tcPr>
          <w:p w:rsidR="00975C3C" w:rsidRPr="00BE17DD" w:rsidRDefault="00975C3C" w:rsidP="00975C3C">
            <w:pPr>
              <w:spacing w:after="0" w:line="240" w:lineRule="auto"/>
              <w:jc w:val="center"/>
              <w:rPr>
                <w:rFonts w:ascii="Times New Roman" w:hAnsi="Times New Roman"/>
              </w:rPr>
            </w:pPr>
            <w:r w:rsidRPr="00BE17DD">
              <w:rPr>
                <w:rFonts w:ascii="Times New Roman" w:hAnsi="Times New Roman"/>
              </w:rPr>
              <w:t>12 868,00</w:t>
            </w:r>
          </w:p>
        </w:tc>
      </w:tr>
      <w:tr w:rsidR="00975C3C" w:rsidRPr="00BE17DD" w:rsidTr="00AB0BB5">
        <w:tc>
          <w:tcPr>
            <w:tcW w:w="3828" w:type="dxa"/>
            <w:gridSpan w:val="2"/>
            <w:tcBorders>
              <w:right w:val="single" w:sz="4" w:space="0" w:color="auto"/>
            </w:tcBorders>
            <w:vAlign w:val="bottom"/>
          </w:tcPr>
          <w:p w:rsidR="00975C3C" w:rsidRPr="00BE17DD" w:rsidRDefault="00975C3C" w:rsidP="00975C3C">
            <w:pPr>
              <w:spacing w:after="0" w:line="240" w:lineRule="auto"/>
              <w:jc w:val="right"/>
              <w:rPr>
                <w:rFonts w:ascii="Times New Roman" w:hAnsi="Times New Roman"/>
              </w:rPr>
            </w:pPr>
            <w:r w:rsidRPr="00BE17DD">
              <w:rPr>
                <w:rFonts w:ascii="Times New Roman" w:hAnsi="Times New Roman"/>
              </w:rPr>
              <w:t xml:space="preserve">Общие расходы, </w:t>
            </w:r>
            <w:r w:rsidR="00963CDD" w:rsidRPr="00BE17DD">
              <w:rPr>
                <w:rFonts w:ascii="Times New Roman" w:hAnsi="Times New Roman"/>
              </w:rPr>
              <w:t>тг/м</w:t>
            </w:r>
            <w:r w:rsidR="00963CDD" w:rsidRPr="00BE17DD">
              <w:rPr>
                <w:rFonts w:ascii="Times New Roman" w:hAnsi="Times New Roman"/>
                <w:vertAlign w:val="superscript"/>
              </w:rPr>
              <w:t>2</w:t>
            </w:r>
          </w:p>
        </w:tc>
        <w:tc>
          <w:tcPr>
            <w:tcW w:w="1916" w:type="dxa"/>
            <w:tcBorders>
              <w:left w:val="single" w:sz="4" w:space="0" w:color="auto"/>
            </w:tcBorders>
            <w:vAlign w:val="bottom"/>
          </w:tcPr>
          <w:p w:rsidR="00975C3C" w:rsidRPr="00BE17DD" w:rsidRDefault="00975C3C" w:rsidP="00975C3C">
            <w:pPr>
              <w:spacing w:after="0" w:line="240" w:lineRule="auto"/>
              <w:jc w:val="center"/>
              <w:rPr>
                <w:rFonts w:ascii="Times New Roman" w:hAnsi="Times New Roman"/>
                <w:bCs/>
              </w:rPr>
            </w:pPr>
            <w:r w:rsidRPr="00BE17DD">
              <w:rPr>
                <w:rFonts w:ascii="Times New Roman" w:hAnsi="Times New Roman"/>
                <w:bCs/>
              </w:rPr>
              <w:t>16 787,75</w:t>
            </w:r>
          </w:p>
        </w:tc>
        <w:tc>
          <w:tcPr>
            <w:tcW w:w="1913" w:type="dxa"/>
            <w:vAlign w:val="bottom"/>
          </w:tcPr>
          <w:p w:rsidR="00975C3C" w:rsidRPr="00BE17DD" w:rsidRDefault="00975C3C" w:rsidP="00975C3C">
            <w:pPr>
              <w:spacing w:after="0" w:line="240" w:lineRule="auto"/>
              <w:jc w:val="center"/>
              <w:rPr>
                <w:rFonts w:ascii="Times New Roman" w:hAnsi="Times New Roman"/>
                <w:bCs/>
              </w:rPr>
            </w:pPr>
            <w:r w:rsidRPr="00BE17DD">
              <w:rPr>
                <w:rFonts w:ascii="Times New Roman" w:hAnsi="Times New Roman"/>
                <w:bCs/>
              </w:rPr>
              <w:t>14 043,92</w:t>
            </w:r>
          </w:p>
        </w:tc>
        <w:tc>
          <w:tcPr>
            <w:tcW w:w="1913" w:type="dxa"/>
            <w:vAlign w:val="bottom"/>
          </w:tcPr>
          <w:p w:rsidR="00975C3C" w:rsidRPr="00BE17DD" w:rsidRDefault="00975C3C" w:rsidP="00975C3C">
            <w:pPr>
              <w:spacing w:after="0" w:line="240" w:lineRule="auto"/>
              <w:jc w:val="center"/>
              <w:rPr>
                <w:rFonts w:ascii="Times New Roman" w:hAnsi="Times New Roman"/>
                <w:bCs/>
              </w:rPr>
            </w:pPr>
            <w:r w:rsidRPr="00BE17DD">
              <w:rPr>
                <w:rFonts w:ascii="Times New Roman" w:hAnsi="Times New Roman"/>
                <w:bCs/>
              </w:rPr>
              <w:t>15219,85</w:t>
            </w:r>
          </w:p>
        </w:tc>
      </w:tr>
    </w:tbl>
    <w:p w:rsidR="002A574D" w:rsidRPr="00BE17DD" w:rsidRDefault="002A574D" w:rsidP="00103DC2">
      <w:pPr>
        <w:spacing w:after="0" w:line="240" w:lineRule="auto"/>
        <w:ind w:firstLine="708"/>
        <w:jc w:val="both"/>
        <w:rPr>
          <w:rFonts w:ascii="Times New Roman" w:hAnsi="Times New Roman"/>
          <w:sz w:val="24"/>
          <w:szCs w:val="24"/>
        </w:rPr>
      </w:pPr>
    </w:p>
    <w:p w:rsidR="00103DC2" w:rsidRPr="00BE17DD" w:rsidRDefault="00103DC2" w:rsidP="003E06B7">
      <w:pPr>
        <w:spacing w:after="0" w:line="360" w:lineRule="auto"/>
        <w:ind w:firstLine="709"/>
        <w:jc w:val="both"/>
        <w:rPr>
          <w:rFonts w:ascii="Times New Roman" w:hAnsi="Times New Roman"/>
          <w:bCs/>
          <w:sz w:val="24"/>
          <w:szCs w:val="24"/>
        </w:rPr>
      </w:pPr>
      <w:r w:rsidRPr="00BE17DD">
        <w:rPr>
          <w:rFonts w:ascii="Times New Roman" w:hAnsi="Times New Roman"/>
          <w:sz w:val="24"/>
          <w:szCs w:val="24"/>
        </w:rPr>
        <w:t xml:space="preserve">В </w:t>
      </w:r>
      <w:r w:rsidR="003B065D" w:rsidRPr="00BE17DD">
        <w:rPr>
          <w:rFonts w:ascii="Times New Roman" w:hAnsi="Times New Roman"/>
          <w:sz w:val="24"/>
          <w:szCs w:val="24"/>
        </w:rPr>
        <w:t>структуре затрат по</w:t>
      </w:r>
      <w:r w:rsidRPr="00BE17DD">
        <w:rPr>
          <w:rFonts w:ascii="Times New Roman" w:hAnsi="Times New Roman"/>
          <w:sz w:val="24"/>
          <w:szCs w:val="24"/>
        </w:rPr>
        <w:t xml:space="preserve"> выращиванию рассады томата с использованием искусственного освещения по всем вариантам наибольшая статья расходов приходится на электроэнергию, заработная плата, теплоэнергия, удобрения, семена. Общие расходы по вариантам составляет ДНаТ - 16 787,75 тг, </w:t>
      </w:r>
      <w:r w:rsidR="00332457" w:rsidRPr="00BE17DD">
        <w:rPr>
          <w:rFonts w:ascii="Times New Roman" w:hAnsi="Times New Roman"/>
          <w:sz w:val="24"/>
          <w:szCs w:val="24"/>
        </w:rPr>
        <w:t xml:space="preserve">СДО1 - </w:t>
      </w:r>
      <w:r w:rsidR="00332457" w:rsidRPr="00BE17DD">
        <w:rPr>
          <w:rFonts w:ascii="Times New Roman" w:hAnsi="Times New Roman"/>
          <w:bCs/>
          <w:sz w:val="24"/>
          <w:szCs w:val="24"/>
        </w:rPr>
        <w:t>14 043,92и СДО2 - 15219,85тг/м</w:t>
      </w:r>
      <w:r w:rsidR="00332457" w:rsidRPr="00BE17DD">
        <w:rPr>
          <w:rFonts w:ascii="Times New Roman" w:hAnsi="Times New Roman"/>
          <w:bCs/>
          <w:sz w:val="24"/>
          <w:szCs w:val="24"/>
          <w:vertAlign w:val="superscript"/>
        </w:rPr>
        <w:t>2</w:t>
      </w:r>
      <w:r w:rsidR="00332457" w:rsidRPr="00BE17DD">
        <w:rPr>
          <w:rFonts w:ascii="Times New Roman" w:hAnsi="Times New Roman"/>
          <w:bCs/>
          <w:sz w:val="24"/>
          <w:szCs w:val="24"/>
        </w:rPr>
        <w:t>.</w:t>
      </w:r>
    </w:p>
    <w:p w:rsidR="003E06B7" w:rsidRPr="00BE17DD" w:rsidRDefault="003E06B7" w:rsidP="00E24257">
      <w:pPr>
        <w:spacing w:after="0" w:line="360" w:lineRule="auto"/>
        <w:ind w:firstLine="567"/>
        <w:jc w:val="both"/>
        <w:rPr>
          <w:rFonts w:ascii="Times New Roman" w:hAnsi="Times New Roman"/>
          <w:bCs/>
          <w:sz w:val="24"/>
          <w:szCs w:val="24"/>
        </w:rPr>
      </w:pPr>
    </w:p>
    <w:p w:rsidR="00975C3C" w:rsidRDefault="002E1D25" w:rsidP="003E06B7">
      <w:pPr>
        <w:spacing w:after="0" w:line="360" w:lineRule="auto"/>
        <w:jc w:val="both"/>
        <w:rPr>
          <w:rFonts w:ascii="Times New Roman" w:hAnsi="Times New Roman"/>
          <w:sz w:val="24"/>
          <w:szCs w:val="24"/>
          <w:lang w:val="kk-KZ" w:eastAsia="ko-KR"/>
        </w:rPr>
      </w:pPr>
      <w:r w:rsidRPr="00BE17DD">
        <w:rPr>
          <w:rFonts w:ascii="Times New Roman" w:hAnsi="Times New Roman"/>
          <w:sz w:val="24"/>
          <w:szCs w:val="24"/>
          <w:lang w:val="kk-KZ" w:eastAsia="ko-KR"/>
        </w:rPr>
        <w:t>Таблица 1</w:t>
      </w:r>
      <w:r w:rsidR="00BF55CA" w:rsidRPr="00BE17DD">
        <w:rPr>
          <w:rFonts w:ascii="Times New Roman" w:hAnsi="Times New Roman"/>
          <w:sz w:val="24"/>
          <w:szCs w:val="24"/>
          <w:lang w:eastAsia="ko-KR"/>
        </w:rPr>
        <w:t>1</w:t>
      </w:r>
      <w:r w:rsidRPr="00BE17DD">
        <w:rPr>
          <w:rFonts w:ascii="Times New Roman" w:hAnsi="Times New Roman"/>
          <w:sz w:val="24"/>
          <w:szCs w:val="24"/>
          <w:lang w:val="kk-KZ" w:eastAsia="ko-KR"/>
        </w:rPr>
        <w:t xml:space="preserve"> -</w:t>
      </w:r>
      <w:r w:rsidR="00975C3C" w:rsidRPr="00BE17DD">
        <w:rPr>
          <w:rFonts w:ascii="Times New Roman" w:hAnsi="Times New Roman"/>
          <w:sz w:val="24"/>
          <w:szCs w:val="24"/>
          <w:lang w:val="kk-KZ" w:eastAsia="ko-KR"/>
        </w:rPr>
        <w:t xml:space="preserve"> Экономическая эффективность при выращивании рассады томата на гидропонной установке с использованием облучателей различной мощности, (2021</w:t>
      </w:r>
      <w:r w:rsidR="00685473" w:rsidRPr="00BE17DD">
        <w:rPr>
          <w:rFonts w:ascii="Times New Roman" w:hAnsi="Times New Roman"/>
          <w:sz w:val="24"/>
          <w:szCs w:val="24"/>
          <w:lang w:val="kk-KZ" w:eastAsia="ko-KR"/>
        </w:rPr>
        <w:t xml:space="preserve"> г.</w:t>
      </w:r>
      <w:r w:rsidR="00975C3C" w:rsidRPr="00BE17DD">
        <w:rPr>
          <w:rFonts w:ascii="Times New Roman" w:hAnsi="Times New Roman"/>
          <w:sz w:val="24"/>
          <w:szCs w:val="24"/>
          <w:lang w:val="kk-KZ" w:eastAsia="ko-KR"/>
        </w:rPr>
        <w:t>)</w:t>
      </w:r>
    </w:p>
    <w:tbl>
      <w:tblPr>
        <w:tblStyle w:val="aff6"/>
        <w:tblW w:w="0" w:type="auto"/>
        <w:tblLook w:val="04A0"/>
      </w:tblPr>
      <w:tblGrid>
        <w:gridCol w:w="1554"/>
        <w:gridCol w:w="1526"/>
        <w:gridCol w:w="1520"/>
        <w:gridCol w:w="1522"/>
        <w:gridCol w:w="1520"/>
        <w:gridCol w:w="1928"/>
      </w:tblGrid>
      <w:tr w:rsidR="00BE17DD" w:rsidRPr="00BE17DD" w:rsidTr="00A810F1">
        <w:tc>
          <w:tcPr>
            <w:tcW w:w="1554" w:type="dxa"/>
          </w:tcPr>
          <w:p w:rsidR="00975C3C" w:rsidRPr="00BE17DD" w:rsidRDefault="00975C3C" w:rsidP="00AB0BB5">
            <w:pPr>
              <w:spacing w:after="0" w:line="240" w:lineRule="auto"/>
              <w:jc w:val="center"/>
              <w:rPr>
                <w:rFonts w:ascii="Times New Roman" w:hAnsi="Times New Roman"/>
              </w:rPr>
            </w:pPr>
            <w:r w:rsidRPr="00BE17DD">
              <w:rPr>
                <w:rFonts w:ascii="Times New Roman" w:hAnsi="Times New Roman"/>
              </w:rPr>
              <w:t>Варианты</w:t>
            </w:r>
          </w:p>
        </w:tc>
        <w:tc>
          <w:tcPr>
            <w:tcW w:w="1526" w:type="dxa"/>
          </w:tcPr>
          <w:p w:rsidR="00975C3C" w:rsidRPr="00BE17DD" w:rsidRDefault="00975C3C" w:rsidP="00AB0BB5">
            <w:pPr>
              <w:spacing w:after="0" w:line="240" w:lineRule="auto"/>
              <w:jc w:val="center"/>
              <w:rPr>
                <w:rFonts w:ascii="Times New Roman" w:hAnsi="Times New Roman"/>
              </w:rPr>
            </w:pPr>
            <w:r w:rsidRPr="00BE17DD">
              <w:rPr>
                <w:rFonts w:ascii="Times New Roman" w:hAnsi="Times New Roman"/>
              </w:rPr>
              <w:t>Выход рассады,</w:t>
            </w:r>
          </w:p>
          <w:p w:rsidR="00975C3C" w:rsidRPr="00BE17DD" w:rsidRDefault="00975C3C" w:rsidP="00AB0BB5">
            <w:pPr>
              <w:spacing w:after="0" w:line="240" w:lineRule="auto"/>
              <w:jc w:val="center"/>
              <w:rPr>
                <w:rFonts w:ascii="Times New Roman" w:hAnsi="Times New Roman"/>
              </w:rPr>
            </w:pPr>
            <w:r w:rsidRPr="00BE17DD">
              <w:rPr>
                <w:rFonts w:ascii="Times New Roman" w:hAnsi="Times New Roman"/>
              </w:rPr>
              <w:t>шт/ м</w:t>
            </w:r>
            <w:r w:rsidRPr="00BE17DD">
              <w:rPr>
                <w:rFonts w:ascii="Times New Roman" w:hAnsi="Times New Roman"/>
                <w:vertAlign w:val="superscript"/>
              </w:rPr>
              <w:t>2</w:t>
            </w:r>
          </w:p>
        </w:tc>
        <w:tc>
          <w:tcPr>
            <w:tcW w:w="1520" w:type="dxa"/>
          </w:tcPr>
          <w:p w:rsidR="00975C3C" w:rsidRPr="00BE17DD" w:rsidRDefault="00975C3C" w:rsidP="00AB0BB5">
            <w:pPr>
              <w:spacing w:after="0" w:line="240" w:lineRule="auto"/>
              <w:jc w:val="center"/>
              <w:rPr>
                <w:rFonts w:ascii="Times New Roman" w:hAnsi="Times New Roman"/>
              </w:rPr>
            </w:pPr>
            <w:r w:rsidRPr="00BE17DD">
              <w:rPr>
                <w:rFonts w:ascii="Times New Roman" w:hAnsi="Times New Roman"/>
              </w:rPr>
              <w:t>Общий доход,</w:t>
            </w:r>
          </w:p>
          <w:p w:rsidR="00975C3C" w:rsidRPr="00BE17DD" w:rsidRDefault="00975C3C" w:rsidP="00AB0BB5">
            <w:pPr>
              <w:spacing w:after="0" w:line="240" w:lineRule="auto"/>
              <w:jc w:val="center"/>
              <w:rPr>
                <w:rFonts w:ascii="Times New Roman" w:hAnsi="Times New Roman"/>
              </w:rPr>
            </w:pPr>
            <w:r w:rsidRPr="00BE17DD">
              <w:rPr>
                <w:rFonts w:ascii="Times New Roman" w:hAnsi="Times New Roman"/>
              </w:rPr>
              <w:t>тенге/м</w:t>
            </w:r>
            <w:r w:rsidRPr="00BE17DD">
              <w:rPr>
                <w:rFonts w:ascii="Times New Roman" w:hAnsi="Times New Roman"/>
                <w:vertAlign w:val="superscript"/>
              </w:rPr>
              <w:t>2</w:t>
            </w:r>
          </w:p>
        </w:tc>
        <w:tc>
          <w:tcPr>
            <w:tcW w:w="1522" w:type="dxa"/>
          </w:tcPr>
          <w:p w:rsidR="00975C3C" w:rsidRPr="00BE17DD" w:rsidRDefault="00975C3C" w:rsidP="00AB0BB5">
            <w:pPr>
              <w:spacing w:after="0" w:line="240" w:lineRule="auto"/>
              <w:jc w:val="center"/>
              <w:rPr>
                <w:rFonts w:ascii="Times New Roman" w:hAnsi="Times New Roman"/>
              </w:rPr>
            </w:pPr>
            <w:r w:rsidRPr="00BE17DD">
              <w:rPr>
                <w:rFonts w:ascii="Times New Roman" w:hAnsi="Times New Roman"/>
              </w:rPr>
              <w:t>Общие затраты, тенге/м</w:t>
            </w:r>
            <w:r w:rsidRPr="00BE17DD">
              <w:rPr>
                <w:rFonts w:ascii="Times New Roman" w:hAnsi="Times New Roman"/>
                <w:vertAlign w:val="superscript"/>
              </w:rPr>
              <w:t>2</w:t>
            </w:r>
          </w:p>
        </w:tc>
        <w:tc>
          <w:tcPr>
            <w:tcW w:w="1520" w:type="dxa"/>
          </w:tcPr>
          <w:p w:rsidR="00975C3C" w:rsidRPr="00BE17DD" w:rsidRDefault="00975C3C" w:rsidP="00AB0BB5">
            <w:pPr>
              <w:spacing w:after="0" w:line="240" w:lineRule="auto"/>
              <w:jc w:val="center"/>
              <w:rPr>
                <w:rFonts w:ascii="Times New Roman" w:hAnsi="Times New Roman"/>
              </w:rPr>
            </w:pPr>
            <w:r w:rsidRPr="00BE17DD">
              <w:rPr>
                <w:rFonts w:ascii="Times New Roman" w:hAnsi="Times New Roman"/>
              </w:rPr>
              <w:t>Чистый доход,</w:t>
            </w:r>
          </w:p>
          <w:p w:rsidR="00975C3C" w:rsidRPr="00BE17DD" w:rsidRDefault="00975C3C" w:rsidP="00AB0BB5">
            <w:pPr>
              <w:spacing w:after="0" w:line="240" w:lineRule="auto"/>
              <w:jc w:val="center"/>
              <w:rPr>
                <w:rFonts w:ascii="Times New Roman" w:hAnsi="Times New Roman"/>
              </w:rPr>
            </w:pPr>
            <w:r w:rsidRPr="00BE17DD">
              <w:rPr>
                <w:rFonts w:ascii="Times New Roman" w:hAnsi="Times New Roman"/>
              </w:rPr>
              <w:t>тенге/м</w:t>
            </w:r>
            <w:r w:rsidRPr="00BE17DD">
              <w:rPr>
                <w:rFonts w:ascii="Times New Roman" w:hAnsi="Times New Roman"/>
                <w:vertAlign w:val="superscript"/>
              </w:rPr>
              <w:t>2</w:t>
            </w:r>
          </w:p>
        </w:tc>
        <w:tc>
          <w:tcPr>
            <w:tcW w:w="1928" w:type="dxa"/>
          </w:tcPr>
          <w:p w:rsidR="00975C3C" w:rsidRPr="00BE17DD" w:rsidRDefault="003B065D" w:rsidP="00AB0BB5">
            <w:pPr>
              <w:spacing w:after="0" w:line="240" w:lineRule="auto"/>
              <w:jc w:val="center"/>
              <w:rPr>
                <w:rFonts w:ascii="Times New Roman" w:hAnsi="Times New Roman"/>
              </w:rPr>
            </w:pPr>
            <w:r w:rsidRPr="00BE17DD">
              <w:rPr>
                <w:rFonts w:ascii="Times New Roman" w:hAnsi="Times New Roman"/>
              </w:rPr>
              <w:t>Рентабельность, %</w:t>
            </w:r>
          </w:p>
        </w:tc>
      </w:tr>
      <w:tr w:rsidR="00BE17DD" w:rsidRPr="00BE17DD" w:rsidTr="00111B8F">
        <w:tc>
          <w:tcPr>
            <w:tcW w:w="1554" w:type="dxa"/>
            <w:tcBorders>
              <w:bottom w:val="nil"/>
            </w:tcBorders>
            <w:vAlign w:val="bottom"/>
          </w:tcPr>
          <w:p w:rsidR="00975C3C" w:rsidRPr="00BE17DD" w:rsidRDefault="00975C3C" w:rsidP="00AB0BB5">
            <w:pPr>
              <w:spacing w:after="0" w:line="240" w:lineRule="auto"/>
              <w:contextualSpacing/>
              <w:jc w:val="center"/>
              <w:rPr>
                <w:rFonts w:ascii="Times New Roman" w:hAnsi="Times New Roman"/>
              </w:rPr>
            </w:pPr>
            <w:r w:rsidRPr="00BE17DD">
              <w:rPr>
                <w:rFonts w:ascii="Times New Roman" w:hAnsi="Times New Roman"/>
              </w:rPr>
              <w:t>ДНаТ(к)</w:t>
            </w:r>
            <w:r w:rsidR="00262F95" w:rsidRPr="00BE17DD">
              <w:rPr>
                <w:rFonts w:ascii="Times New Roman" w:hAnsi="Times New Roman"/>
              </w:rPr>
              <w:t>/</w:t>
            </w:r>
            <w:r w:rsidRPr="00BE17DD">
              <w:rPr>
                <w:rFonts w:ascii="Times New Roman" w:hAnsi="Times New Roman"/>
              </w:rPr>
              <w:t xml:space="preserve"> 400вт</w:t>
            </w:r>
          </w:p>
        </w:tc>
        <w:tc>
          <w:tcPr>
            <w:tcW w:w="1526" w:type="dxa"/>
            <w:tcBorders>
              <w:bottom w:val="nil"/>
            </w:tcBorders>
            <w:vAlign w:val="bottom"/>
          </w:tcPr>
          <w:p w:rsidR="00975C3C" w:rsidRPr="00BE17DD" w:rsidRDefault="00975C3C" w:rsidP="00AB0BB5">
            <w:pPr>
              <w:spacing w:after="0" w:line="240" w:lineRule="auto"/>
              <w:contextualSpacing/>
              <w:jc w:val="center"/>
              <w:rPr>
                <w:rFonts w:ascii="Times New Roman" w:hAnsi="Times New Roman"/>
              </w:rPr>
            </w:pPr>
            <w:r w:rsidRPr="00BE17DD">
              <w:rPr>
                <w:rFonts w:ascii="Times New Roman" w:hAnsi="Times New Roman"/>
              </w:rPr>
              <w:t>20</w:t>
            </w:r>
          </w:p>
        </w:tc>
        <w:tc>
          <w:tcPr>
            <w:tcW w:w="1520" w:type="dxa"/>
            <w:tcBorders>
              <w:bottom w:val="nil"/>
            </w:tcBorders>
            <w:vAlign w:val="bottom"/>
          </w:tcPr>
          <w:p w:rsidR="00975C3C" w:rsidRPr="00BE17DD" w:rsidRDefault="00262F95" w:rsidP="00AB0BB5">
            <w:pPr>
              <w:spacing w:after="0" w:line="240" w:lineRule="auto"/>
              <w:contextualSpacing/>
              <w:jc w:val="center"/>
              <w:rPr>
                <w:rFonts w:ascii="Times New Roman" w:hAnsi="Times New Roman"/>
                <w:lang w:val="kk-KZ"/>
              </w:rPr>
            </w:pPr>
            <w:r w:rsidRPr="00BE17DD">
              <w:rPr>
                <w:rFonts w:ascii="Times New Roman" w:hAnsi="Times New Roman"/>
              </w:rPr>
              <w:t xml:space="preserve">20 </w:t>
            </w:r>
            <w:r w:rsidR="00975C3C" w:rsidRPr="00BE17DD">
              <w:rPr>
                <w:rFonts w:ascii="Times New Roman" w:hAnsi="Times New Roman"/>
              </w:rPr>
              <w:t>000,00</w:t>
            </w:r>
          </w:p>
        </w:tc>
        <w:tc>
          <w:tcPr>
            <w:tcW w:w="1522" w:type="dxa"/>
            <w:tcBorders>
              <w:bottom w:val="nil"/>
            </w:tcBorders>
            <w:vAlign w:val="bottom"/>
          </w:tcPr>
          <w:p w:rsidR="00975C3C" w:rsidRPr="00BE17DD" w:rsidRDefault="00975C3C" w:rsidP="00AB0BB5">
            <w:pPr>
              <w:spacing w:after="0" w:line="240" w:lineRule="auto"/>
              <w:contextualSpacing/>
              <w:jc w:val="center"/>
              <w:rPr>
                <w:rFonts w:ascii="Times New Roman" w:hAnsi="Times New Roman"/>
                <w:lang w:val="kk-KZ"/>
              </w:rPr>
            </w:pPr>
            <w:r w:rsidRPr="00BE17DD">
              <w:rPr>
                <w:rFonts w:ascii="Times New Roman" w:hAnsi="Times New Roman"/>
              </w:rPr>
              <w:t>16 787,75</w:t>
            </w:r>
          </w:p>
        </w:tc>
        <w:tc>
          <w:tcPr>
            <w:tcW w:w="1520" w:type="dxa"/>
            <w:tcBorders>
              <w:bottom w:val="nil"/>
            </w:tcBorders>
            <w:vAlign w:val="bottom"/>
          </w:tcPr>
          <w:p w:rsidR="00975C3C" w:rsidRPr="00BE17DD" w:rsidRDefault="00975C3C" w:rsidP="00AB0BB5">
            <w:pPr>
              <w:spacing w:after="0" w:line="240" w:lineRule="auto"/>
              <w:contextualSpacing/>
              <w:jc w:val="center"/>
              <w:rPr>
                <w:rFonts w:ascii="Times New Roman" w:hAnsi="Times New Roman"/>
              </w:rPr>
            </w:pPr>
            <w:r w:rsidRPr="00BE17DD">
              <w:rPr>
                <w:rFonts w:ascii="Times New Roman" w:hAnsi="Times New Roman"/>
              </w:rPr>
              <w:t>3 212,25</w:t>
            </w:r>
          </w:p>
        </w:tc>
        <w:tc>
          <w:tcPr>
            <w:tcW w:w="1928" w:type="dxa"/>
            <w:tcBorders>
              <w:bottom w:val="nil"/>
            </w:tcBorders>
            <w:vAlign w:val="bottom"/>
          </w:tcPr>
          <w:p w:rsidR="00975C3C" w:rsidRPr="00BE17DD" w:rsidRDefault="00975C3C" w:rsidP="00AB0BB5">
            <w:pPr>
              <w:spacing w:after="0" w:line="240" w:lineRule="auto"/>
              <w:contextualSpacing/>
              <w:jc w:val="center"/>
              <w:rPr>
                <w:rFonts w:ascii="Times New Roman" w:hAnsi="Times New Roman"/>
                <w:bCs/>
              </w:rPr>
            </w:pPr>
            <w:r w:rsidRPr="00BE17DD">
              <w:rPr>
                <w:rFonts w:ascii="Times New Roman" w:hAnsi="Times New Roman"/>
                <w:bCs/>
              </w:rPr>
              <w:t>16,06%</w:t>
            </w:r>
          </w:p>
        </w:tc>
      </w:tr>
      <w:tr w:rsidR="00111B8F" w:rsidRPr="00BE17DD" w:rsidTr="00111B8F">
        <w:tc>
          <w:tcPr>
            <w:tcW w:w="9570" w:type="dxa"/>
            <w:gridSpan w:val="6"/>
            <w:tcBorders>
              <w:top w:val="nil"/>
              <w:left w:val="nil"/>
              <w:bottom w:val="single" w:sz="4" w:space="0" w:color="auto"/>
              <w:right w:val="nil"/>
            </w:tcBorders>
            <w:vAlign w:val="bottom"/>
          </w:tcPr>
          <w:p w:rsidR="00111B8F" w:rsidRPr="00BE17DD" w:rsidRDefault="00111B8F" w:rsidP="00111B8F">
            <w:pPr>
              <w:spacing w:after="0" w:line="240" w:lineRule="auto"/>
              <w:contextualSpacing/>
              <w:rPr>
                <w:rFonts w:ascii="Times New Roman" w:hAnsi="Times New Roman"/>
                <w:bCs/>
              </w:rPr>
            </w:pPr>
            <w:r>
              <w:rPr>
                <w:rFonts w:ascii="Times New Roman" w:hAnsi="Times New Roman"/>
                <w:bCs/>
              </w:rPr>
              <w:lastRenderedPageBreak/>
              <w:t>Продолжение таблицы 11</w:t>
            </w:r>
          </w:p>
        </w:tc>
      </w:tr>
      <w:tr w:rsidR="00BE17DD" w:rsidRPr="00BE17DD" w:rsidTr="00111B8F">
        <w:tc>
          <w:tcPr>
            <w:tcW w:w="1554" w:type="dxa"/>
            <w:tcBorders>
              <w:top w:val="single" w:sz="4" w:space="0" w:color="auto"/>
            </w:tcBorders>
          </w:tcPr>
          <w:p w:rsidR="00975C3C" w:rsidRPr="00BE17DD" w:rsidRDefault="00975C3C" w:rsidP="00AB0BB5">
            <w:pPr>
              <w:spacing w:after="0" w:line="240" w:lineRule="auto"/>
              <w:contextualSpacing/>
              <w:jc w:val="center"/>
              <w:rPr>
                <w:rFonts w:ascii="Times New Roman" w:hAnsi="Times New Roman"/>
              </w:rPr>
            </w:pPr>
            <w:r w:rsidRPr="00BE17DD">
              <w:rPr>
                <w:rFonts w:ascii="Times New Roman" w:hAnsi="Times New Roman"/>
              </w:rPr>
              <w:t>СДО1</w:t>
            </w:r>
            <w:r w:rsidR="00262F95" w:rsidRPr="00BE17DD">
              <w:rPr>
                <w:rFonts w:ascii="Times New Roman" w:hAnsi="Times New Roman"/>
              </w:rPr>
              <w:t>/</w:t>
            </w:r>
            <w:r w:rsidRPr="00BE17DD">
              <w:rPr>
                <w:rFonts w:ascii="Times New Roman" w:hAnsi="Times New Roman"/>
              </w:rPr>
              <w:t xml:space="preserve"> 120вт</w:t>
            </w:r>
          </w:p>
        </w:tc>
        <w:tc>
          <w:tcPr>
            <w:tcW w:w="1526" w:type="dxa"/>
            <w:tcBorders>
              <w:top w:val="single" w:sz="4" w:space="0" w:color="auto"/>
            </w:tcBorders>
            <w:vAlign w:val="bottom"/>
          </w:tcPr>
          <w:p w:rsidR="00975C3C" w:rsidRPr="00BE17DD" w:rsidRDefault="00975C3C" w:rsidP="00AB0BB5">
            <w:pPr>
              <w:spacing w:after="0" w:line="240" w:lineRule="auto"/>
              <w:contextualSpacing/>
              <w:jc w:val="center"/>
              <w:rPr>
                <w:rFonts w:ascii="Times New Roman" w:hAnsi="Times New Roman"/>
              </w:rPr>
            </w:pPr>
            <w:r w:rsidRPr="00BE17DD">
              <w:rPr>
                <w:rFonts w:ascii="Times New Roman" w:hAnsi="Times New Roman"/>
              </w:rPr>
              <w:t>20</w:t>
            </w:r>
          </w:p>
        </w:tc>
        <w:tc>
          <w:tcPr>
            <w:tcW w:w="1520" w:type="dxa"/>
            <w:tcBorders>
              <w:top w:val="single" w:sz="4" w:space="0" w:color="auto"/>
            </w:tcBorders>
            <w:vAlign w:val="bottom"/>
          </w:tcPr>
          <w:p w:rsidR="00975C3C" w:rsidRPr="00BE17DD" w:rsidRDefault="00262F95" w:rsidP="00AB0BB5">
            <w:pPr>
              <w:spacing w:after="0" w:line="240" w:lineRule="auto"/>
              <w:contextualSpacing/>
              <w:jc w:val="center"/>
              <w:rPr>
                <w:rFonts w:ascii="Times New Roman" w:hAnsi="Times New Roman"/>
                <w:lang w:val="kk-KZ"/>
              </w:rPr>
            </w:pPr>
            <w:r w:rsidRPr="00BE17DD">
              <w:rPr>
                <w:rFonts w:ascii="Times New Roman" w:hAnsi="Times New Roman"/>
              </w:rPr>
              <w:t xml:space="preserve">20 </w:t>
            </w:r>
            <w:r w:rsidR="00975C3C" w:rsidRPr="00BE17DD">
              <w:rPr>
                <w:rFonts w:ascii="Times New Roman" w:hAnsi="Times New Roman"/>
              </w:rPr>
              <w:t>000,00</w:t>
            </w:r>
          </w:p>
        </w:tc>
        <w:tc>
          <w:tcPr>
            <w:tcW w:w="1522" w:type="dxa"/>
            <w:tcBorders>
              <w:top w:val="single" w:sz="4" w:space="0" w:color="auto"/>
            </w:tcBorders>
            <w:vAlign w:val="bottom"/>
          </w:tcPr>
          <w:p w:rsidR="00975C3C" w:rsidRPr="00BE17DD" w:rsidRDefault="00975C3C" w:rsidP="00AB0BB5">
            <w:pPr>
              <w:spacing w:after="0" w:line="240" w:lineRule="auto"/>
              <w:contextualSpacing/>
              <w:jc w:val="center"/>
              <w:rPr>
                <w:rFonts w:ascii="Times New Roman" w:hAnsi="Times New Roman"/>
                <w:lang w:val="kk-KZ"/>
              </w:rPr>
            </w:pPr>
            <w:r w:rsidRPr="00BE17DD">
              <w:rPr>
                <w:rFonts w:ascii="Times New Roman" w:hAnsi="Times New Roman"/>
              </w:rPr>
              <w:t xml:space="preserve"> 14 043,92</w:t>
            </w:r>
          </w:p>
        </w:tc>
        <w:tc>
          <w:tcPr>
            <w:tcW w:w="1520" w:type="dxa"/>
            <w:tcBorders>
              <w:top w:val="single" w:sz="4" w:space="0" w:color="auto"/>
            </w:tcBorders>
            <w:vAlign w:val="bottom"/>
          </w:tcPr>
          <w:p w:rsidR="00975C3C" w:rsidRPr="00BE17DD" w:rsidRDefault="00975C3C" w:rsidP="00AB0BB5">
            <w:pPr>
              <w:spacing w:after="0" w:line="240" w:lineRule="auto"/>
              <w:contextualSpacing/>
              <w:jc w:val="center"/>
              <w:rPr>
                <w:rFonts w:ascii="Times New Roman" w:hAnsi="Times New Roman"/>
              </w:rPr>
            </w:pPr>
            <w:r w:rsidRPr="00BE17DD">
              <w:rPr>
                <w:rFonts w:ascii="Times New Roman" w:hAnsi="Times New Roman"/>
              </w:rPr>
              <w:t>5 956,08</w:t>
            </w:r>
          </w:p>
        </w:tc>
        <w:tc>
          <w:tcPr>
            <w:tcW w:w="1928" w:type="dxa"/>
            <w:tcBorders>
              <w:top w:val="single" w:sz="4" w:space="0" w:color="auto"/>
            </w:tcBorders>
            <w:vAlign w:val="bottom"/>
          </w:tcPr>
          <w:p w:rsidR="00975C3C" w:rsidRPr="00BE17DD" w:rsidRDefault="00975C3C" w:rsidP="00AB0BB5">
            <w:pPr>
              <w:spacing w:after="0" w:line="240" w:lineRule="auto"/>
              <w:contextualSpacing/>
              <w:jc w:val="center"/>
              <w:rPr>
                <w:rFonts w:ascii="Times New Roman" w:hAnsi="Times New Roman"/>
                <w:bCs/>
              </w:rPr>
            </w:pPr>
            <w:r w:rsidRPr="00BE17DD">
              <w:rPr>
                <w:rFonts w:ascii="Times New Roman" w:hAnsi="Times New Roman"/>
                <w:bCs/>
              </w:rPr>
              <w:t>29,78%</w:t>
            </w:r>
          </w:p>
        </w:tc>
      </w:tr>
      <w:tr w:rsidR="00BE17DD" w:rsidRPr="00BE17DD" w:rsidTr="00A810F1">
        <w:tc>
          <w:tcPr>
            <w:tcW w:w="1554" w:type="dxa"/>
          </w:tcPr>
          <w:p w:rsidR="00975C3C" w:rsidRPr="00BE17DD" w:rsidRDefault="00975C3C" w:rsidP="00262F95">
            <w:pPr>
              <w:spacing w:after="0" w:line="240" w:lineRule="auto"/>
              <w:contextualSpacing/>
              <w:jc w:val="center"/>
              <w:rPr>
                <w:rFonts w:ascii="Times New Roman" w:hAnsi="Times New Roman"/>
              </w:rPr>
            </w:pPr>
            <w:r w:rsidRPr="00BE17DD">
              <w:rPr>
                <w:rFonts w:ascii="Times New Roman" w:hAnsi="Times New Roman"/>
              </w:rPr>
              <w:t>СДО2</w:t>
            </w:r>
            <w:r w:rsidR="00262F95" w:rsidRPr="00BE17DD">
              <w:rPr>
                <w:rFonts w:ascii="Times New Roman" w:hAnsi="Times New Roman"/>
              </w:rPr>
              <w:t>/</w:t>
            </w:r>
            <w:r w:rsidRPr="00BE17DD">
              <w:rPr>
                <w:rFonts w:ascii="Times New Roman" w:hAnsi="Times New Roman"/>
              </w:rPr>
              <w:t>240вт</w:t>
            </w:r>
          </w:p>
        </w:tc>
        <w:tc>
          <w:tcPr>
            <w:tcW w:w="1526" w:type="dxa"/>
            <w:vAlign w:val="bottom"/>
          </w:tcPr>
          <w:p w:rsidR="00975C3C" w:rsidRPr="00BE17DD" w:rsidRDefault="00975C3C" w:rsidP="00AB0BB5">
            <w:pPr>
              <w:spacing w:after="0" w:line="240" w:lineRule="auto"/>
              <w:contextualSpacing/>
              <w:jc w:val="center"/>
              <w:rPr>
                <w:rFonts w:ascii="Times New Roman" w:hAnsi="Times New Roman"/>
              </w:rPr>
            </w:pPr>
            <w:r w:rsidRPr="00BE17DD">
              <w:rPr>
                <w:rFonts w:ascii="Times New Roman" w:hAnsi="Times New Roman"/>
              </w:rPr>
              <w:t>20</w:t>
            </w:r>
          </w:p>
        </w:tc>
        <w:tc>
          <w:tcPr>
            <w:tcW w:w="1520" w:type="dxa"/>
            <w:vAlign w:val="bottom"/>
          </w:tcPr>
          <w:p w:rsidR="00975C3C" w:rsidRPr="00BE17DD" w:rsidRDefault="00262F95" w:rsidP="00AB0BB5">
            <w:pPr>
              <w:spacing w:after="0" w:line="240" w:lineRule="auto"/>
              <w:contextualSpacing/>
              <w:jc w:val="center"/>
              <w:rPr>
                <w:rFonts w:ascii="Times New Roman" w:hAnsi="Times New Roman"/>
                <w:lang w:val="kk-KZ"/>
              </w:rPr>
            </w:pPr>
            <w:r w:rsidRPr="00BE17DD">
              <w:rPr>
                <w:rFonts w:ascii="Times New Roman" w:hAnsi="Times New Roman"/>
              </w:rPr>
              <w:t xml:space="preserve">20 </w:t>
            </w:r>
            <w:r w:rsidR="00975C3C" w:rsidRPr="00BE17DD">
              <w:rPr>
                <w:rFonts w:ascii="Times New Roman" w:hAnsi="Times New Roman"/>
              </w:rPr>
              <w:t>000,00</w:t>
            </w:r>
          </w:p>
        </w:tc>
        <w:tc>
          <w:tcPr>
            <w:tcW w:w="1522" w:type="dxa"/>
            <w:vAlign w:val="bottom"/>
          </w:tcPr>
          <w:p w:rsidR="00975C3C" w:rsidRPr="00BE17DD" w:rsidRDefault="00975C3C" w:rsidP="00AB0BB5">
            <w:pPr>
              <w:spacing w:after="0" w:line="240" w:lineRule="auto"/>
              <w:contextualSpacing/>
              <w:jc w:val="center"/>
              <w:rPr>
                <w:rFonts w:ascii="Times New Roman" w:hAnsi="Times New Roman"/>
                <w:lang w:val="kk-KZ"/>
              </w:rPr>
            </w:pPr>
            <w:r w:rsidRPr="00BE17DD">
              <w:rPr>
                <w:rFonts w:ascii="Times New Roman" w:hAnsi="Times New Roman"/>
              </w:rPr>
              <w:t>15 219,85</w:t>
            </w:r>
          </w:p>
        </w:tc>
        <w:tc>
          <w:tcPr>
            <w:tcW w:w="1520" w:type="dxa"/>
            <w:vAlign w:val="bottom"/>
          </w:tcPr>
          <w:p w:rsidR="00975C3C" w:rsidRPr="00BE17DD" w:rsidRDefault="00975C3C" w:rsidP="00AB0BB5">
            <w:pPr>
              <w:spacing w:after="0" w:line="240" w:lineRule="auto"/>
              <w:contextualSpacing/>
              <w:jc w:val="center"/>
              <w:rPr>
                <w:rFonts w:ascii="Times New Roman" w:hAnsi="Times New Roman"/>
              </w:rPr>
            </w:pPr>
            <w:r w:rsidRPr="00BE17DD">
              <w:rPr>
                <w:rFonts w:ascii="Times New Roman" w:hAnsi="Times New Roman"/>
              </w:rPr>
              <w:t>4 780,15</w:t>
            </w:r>
          </w:p>
        </w:tc>
        <w:tc>
          <w:tcPr>
            <w:tcW w:w="1928" w:type="dxa"/>
            <w:vAlign w:val="bottom"/>
          </w:tcPr>
          <w:p w:rsidR="00975C3C" w:rsidRPr="00BE17DD" w:rsidRDefault="00975C3C" w:rsidP="00AB0BB5">
            <w:pPr>
              <w:spacing w:after="0" w:line="240" w:lineRule="auto"/>
              <w:contextualSpacing/>
              <w:jc w:val="center"/>
              <w:rPr>
                <w:rFonts w:ascii="Times New Roman" w:hAnsi="Times New Roman"/>
                <w:bCs/>
              </w:rPr>
            </w:pPr>
            <w:r w:rsidRPr="00BE17DD">
              <w:rPr>
                <w:rFonts w:ascii="Times New Roman" w:hAnsi="Times New Roman"/>
                <w:bCs/>
              </w:rPr>
              <w:t>23,90%</w:t>
            </w:r>
          </w:p>
        </w:tc>
      </w:tr>
    </w:tbl>
    <w:p w:rsidR="00111B8F" w:rsidRDefault="00111B8F" w:rsidP="003E06B7">
      <w:pPr>
        <w:spacing w:after="0" w:line="360" w:lineRule="auto"/>
        <w:ind w:firstLine="709"/>
        <w:jc w:val="both"/>
        <w:rPr>
          <w:rFonts w:ascii="Times New Roman" w:hAnsi="Times New Roman"/>
          <w:sz w:val="24"/>
          <w:szCs w:val="24"/>
          <w:lang w:val="kk-KZ" w:eastAsia="ko-KR"/>
        </w:rPr>
      </w:pPr>
    </w:p>
    <w:p w:rsidR="00A810F1" w:rsidRPr="00BE17DD" w:rsidRDefault="00A810F1" w:rsidP="003E06B7">
      <w:pPr>
        <w:spacing w:after="0" w:line="360" w:lineRule="auto"/>
        <w:ind w:firstLine="709"/>
        <w:jc w:val="both"/>
        <w:rPr>
          <w:rFonts w:ascii="Times New Roman" w:hAnsi="Times New Roman"/>
          <w:sz w:val="24"/>
          <w:szCs w:val="24"/>
          <w:lang w:val="kk-KZ" w:eastAsia="ko-KR"/>
        </w:rPr>
      </w:pPr>
      <w:r w:rsidRPr="00BE17DD">
        <w:rPr>
          <w:rFonts w:ascii="Times New Roman" w:hAnsi="Times New Roman"/>
          <w:sz w:val="24"/>
          <w:szCs w:val="24"/>
          <w:lang w:val="kk-KZ" w:eastAsia="ko-KR"/>
        </w:rPr>
        <w:t xml:space="preserve">При выращивании рассады томата с  использованием светодиодных светильников обеспечено снижение затрат на электорэнегргию  1,7 и 2,4 раза относительно ламп ДНАТ, что обеспечило повышение рентабельности в целом от  29,8 и 23,9%  относительно против 16,0% на контрольном варианте эксперимента. </w:t>
      </w:r>
    </w:p>
    <w:p w:rsidR="00CD7882" w:rsidRPr="00BE17DD" w:rsidRDefault="00CD7882" w:rsidP="003E06B7">
      <w:pPr>
        <w:spacing w:after="0" w:line="360" w:lineRule="auto"/>
        <w:ind w:firstLine="709"/>
        <w:jc w:val="both"/>
        <w:rPr>
          <w:rFonts w:ascii="Times New Roman" w:hAnsi="Times New Roman"/>
          <w:sz w:val="24"/>
          <w:szCs w:val="24"/>
          <w:lang w:val="kk-KZ" w:eastAsia="ko-KR"/>
        </w:rPr>
      </w:pPr>
      <w:r w:rsidRPr="00BE17DD">
        <w:rPr>
          <w:rFonts w:ascii="Times New Roman" w:hAnsi="Times New Roman"/>
          <w:sz w:val="24"/>
          <w:szCs w:val="24"/>
          <w:lang w:val="kk-KZ" w:eastAsia="ko-KR"/>
        </w:rPr>
        <w:t>В экспериментальных работах по салатам, учитывая продолжительность светового дня в качестве дополнительного фактора, мы определили время включения осветительных ламп, используемых при выращивании салата на гидропонных установках</w:t>
      </w:r>
      <w:r w:rsidRPr="00BE17DD">
        <w:rPr>
          <w:rFonts w:ascii="Times New Roman" w:hAnsi="Times New Roman"/>
          <w:sz w:val="24"/>
          <w:szCs w:val="24"/>
        </w:rPr>
        <w:t xml:space="preserve"> для первого и второго сроков посева, для третьего срока посева лампы не применялись, т.к. дополнительное освещение не требовалось (таблица </w:t>
      </w:r>
      <w:r w:rsidR="00BF55CA" w:rsidRPr="00BE17DD">
        <w:rPr>
          <w:rFonts w:ascii="Times New Roman" w:hAnsi="Times New Roman"/>
          <w:sz w:val="24"/>
          <w:szCs w:val="24"/>
        </w:rPr>
        <w:t>1</w:t>
      </w:r>
      <w:r w:rsidRPr="00BE17DD">
        <w:rPr>
          <w:rFonts w:ascii="Times New Roman" w:hAnsi="Times New Roman"/>
          <w:sz w:val="24"/>
          <w:szCs w:val="24"/>
        </w:rPr>
        <w:t>2</w:t>
      </w:r>
      <w:r w:rsidR="00BF55CA" w:rsidRPr="00BE17DD">
        <w:rPr>
          <w:rFonts w:ascii="Times New Roman" w:hAnsi="Times New Roman"/>
          <w:sz w:val="24"/>
          <w:szCs w:val="24"/>
        </w:rPr>
        <w:t>, 13</w:t>
      </w:r>
      <w:r w:rsidRPr="00BE17DD">
        <w:rPr>
          <w:rFonts w:ascii="Times New Roman" w:hAnsi="Times New Roman"/>
          <w:sz w:val="24"/>
          <w:szCs w:val="24"/>
        </w:rPr>
        <w:t>).</w:t>
      </w:r>
    </w:p>
    <w:p w:rsidR="005E5A0B" w:rsidRPr="00BE17DD" w:rsidRDefault="005E5A0B" w:rsidP="00D21949">
      <w:pPr>
        <w:spacing w:after="0" w:line="360" w:lineRule="auto"/>
        <w:jc w:val="both"/>
        <w:rPr>
          <w:rFonts w:ascii="Times New Roman" w:hAnsi="Times New Roman"/>
          <w:sz w:val="24"/>
          <w:szCs w:val="24"/>
          <w:lang w:val="kk-KZ" w:eastAsia="ko-KR"/>
        </w:rPr>
      </w:pPr>
    </w:p>
    <w:p w:rsidR="00D21949" w:rsidRPr="00BE17DD" w:rsidRDefault="00CD7882" w:rsidP="00D21949">
      <w:pPr>
        <w:spacing w:after="0" w:line="360" w:lineRule="auto"/>
        <w:jc w:val="both"/>
        <w:rPr>
          <w:rFonts w:ascii="Times New Roman" w:hAnsi="Times New Roman"/>
          <w:sz w:val="24"/>
          <w:szCs w:val="24"/>
          <w:lang w:val="kk-KZ" w:eastAsia="ko-KR"/>
        </w:rPr>
      </w:pPr>
      <w:r w:rsidRPr="00BE17DD">
        <w:rPr>
          <w:rFonts w:ascii="Times New Roman" w:hAnsi="Times New Roman"/>
          <w:sz w:val="24"/>
          <w:szCs w:val="24"/>
          <w:lang w:val="kk-KZ" w:eastAsia="ko-KR"/>
        </w:rPr>
        <w:t>Таблица 1</w:t>
      </w:r>
      <w:r w:rsidR="00BF55CA" w:rsidRPr="00BE17DD">
        <w:rPr>
          <w:rFonts w:ascii="Times New Roman" w:hAnsi="Times New Roman"/>
          <w:sz w:val="24"/>
          <w:szCs w:val="24"/>
          <w:lang w:eastAsia="ko-KR"/>
        </w:rPr>
        <w:t>2</w:t>
      </w:r>
      <w:r w:rsidRPr="00BE17DD">
        <w:rPr>
          <w:rFonts w:ascii="Times New Roman" w:hAnsi="Times New Roman"/>
          <w:sz w:val="24"/>
          <w:szCs w:val="24"/>
          <w:lang w:val="kk-KZ" w:eastAsia="ko-KR"/>
        </w:rPr>
        <w:t xml:space="preserve"> - </w:t>
      </w:r>
      <w:r w:rsidR="00D21949" w:rsidRPr="00BE17DD">
        <w:rPr>
          <w:rFonts w:ascii="Times New Roman" w:hAnsi="Times New Roman"/>
          <w:sz w:val="24"/>
          <w:szCs w:val="24"/>
          <w:lang w:val="kk-KZ" w:eastAsia="ko-KR"/>
        </w:rPr>
        <w:t>Общие затраты на выращивание салата 1, 2 и 3 сроков посева</w:t>
      </w:r>
      <w:r w:rsidR="00111F51" w:rsidRPr="00BE17DD">
        <w:rPr>
          <w:rFonts w:ascii="Times New Roman" w:hAnsi="Times New Roman"/>
          <w:sz w:val="24"/>
          <w:szCs w:val="24"/>
          <w:lang w:val="kk-KZ" w:eastAsia="ko-KR"/>
        </w:rPr>
        <w:t xml:space="preserve"> (2020-2021гг.)</w:t>
      </w:r>
    </w:p>
    <w:tbl>
      <w:tblPr>
        <w:tblStyle w:val="81"/>
        <w:tblW w:w="5000" w:type="pct"/>
        <w:tblLayout w:type="fixed"/>
        <w:tblLook w:val="04A0"/>
      </w:tblPr>
      <w:tblGrid>
        <w:gridCol w:w="1017"/>
        <w:gridCol w:w="1751"/>
        <w:gridCol w:w="8"/>
        <w:gridCol w:w="2015"/>
        <w:gridCol w:w="1133"/>
        <w:gridCol w:w="1277"/>
        <w:gridCol w:w="1133"/>
        <w:gridCol w:w="1236"/>
      </w:tblGrid>
      <w:tr w:rsidR="00BE17DD" w:rsidRPr="00BE17DD" w:rsidTr="00A16792">
        <w:tc>
          <w:tcPr>
            <w:tcW w:w="531" w:type="pct"/>
            <w:vMerge w:val="restar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Месяцы года</w:t>
            </w:r>
          </w:p>
        </w:tc>
        <w:tc>
          <w:tcPr>
            <w:tcW w:w="919" w:type="pct"/>
            <w:gridSpan w:val="2"/>
            <w:vMerge w:val="restar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Светлое время суток, час/сут</w:t>
            </w:r>
          </w:p>
        </w:tc>
        <w:tc>
          <w:tcPr>
            <w:tcW w:w="1053" w:type="pct"/>
            <w:vMerge w:val="restar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Период освещения для салата, час/сут</w:t>
            </w:r>
          </w:p>
        </w:tc>
        <w:tc>
          <w:tcPr>
            <w:tcW w:w="592" w:type="pct"/>
            <w:vMerge w:val="restar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Время досветки, час/сут</w:t>
            </w:r>
          </w:p>
        </w:tc>
        <w:tc>
          <w:tcPr>
            <w:tcW w:w="1905" w:type="pct"/>
            <w:gridSpan w:val="3"/>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Расход, Вт/сут</w:t>
            </w:r>
          </w:p>
        </w:tc>
      </w:tr>
      <w:tr w:rsidR="00BE17DD" w:rsidRPr="00BE17DD" w:rsidTr="00A16792">
        <w:tc>
          <w:tcPr>
            <w:tcW w:w="531" w:type="pct"/>
            <w:vMerge/>
          </w:tcPr>
          <w:p w:rsidR="00D21949" w:rsidRPr="00BE17DD" w:rsidRDefault="00D21949" w:rsidP="00D21949">
            <w:pPr>
              <w:spacing w:after="0" w:line="240" w:lineRule="auto"/>
              <w:rPr>
                <w:rFonts w:ascii="Times New Roman" w:hAnsi="Times New Roman"/>
                <w:lang w:val="kk-KZ"/>
              </w:rPr>
            </w:pPr>
          </w:p>
        </w:tc>
        <w:tc>
          <w:tcPr>
            <w:tcW w:w="919" w:type="pct"/>
            <w:gridSpan w:val="2"/>
            <w:vMerge/>
          </w:tcPr>
          <w:p w:rsidR="00D21949" w:rsidRPr="00BE17DD" w:rsidRDefault="00D21949" w:rsidP="00D21949">
            <w:pPr>
              <w:spacing w:after="0" w:line="240" w:lineRule="auto"/>
              <w:rPr>
                <w:rFonts w:ascii="Times New Roman" w:hAnsi="Times New Roman"/>
                <w:lang w:val="kk-KZ"/>
              </w:rPr>
            </w:pPr>
          </w:p>
        </w:tc>
        <w:tc>
          <w:tcPr>
            <w:tcW w:w="1053" w:type="pct"/>
            <w:vMerge/>
          </w:tcPr>
          <w:p w:rsidR="00D21949" w:rsidRPr="00BE17DD" w:rsidRDefault="00D21949" w:rsidP="00D21949">
            <w:pPr>
              <w:spacing w:after="0" w:line="240" w:lineRule="auto"/>
              <w:rPr>
                <w:rFonts w:ascii="Times New Roman" w:hAnsi="Times New Roman"/>
                <w:lang w:val="kk-KZ"/>
              </w:rPr>
            </w:pPr>
          </w:p>
        </w:tc>
        <w:tc>
          <w:tcPr>
            <w:tcW w:w="592" w:type="pct"/>
            <w:vMerge/>
          </w:tcPr>
          <w:p w:rsidR="00D21949" w:rsidRPr="00BE17DD" w:rsidRDefault="00D21949" w:rsidP="00D21949">
            <w:pPr>
              <w:spacing w:after="0" w:line="240" w:lineRule="auto"/>
              <w:rPr>
                <w:rFonts w:ascii="Times New Roman" w:hAnsi="Times New Roman"/>
                <w:lang w:val="kk-KZ"/>
              </w:rPr>
            </w:pPr>
          </w:p>
        </w:tc>
        <w:tc>
          <w:tcPr>
            <w:tcW w:w="667"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ДНаТ (к)/</w:t>
            </w:r>
          </w:p>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400 Вт</w:t>
            </w:r>
          </w:p>
        </w:tc>
        <w:tc>
          <w:tcPr>
            <w:tcW w:w="592"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СДО 1/</w:t>
            </w:r>
          </w:p>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150Вт</w:t>
            </w:r>
          </w:p>
        </w:tc>
        <w:tc>
          <w:tcPr>
            <w:tcW w:w="646" w:type="pct"/>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СДО 2/</w:t>
            </w:r>
          </w:p>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70 Вт</w:t>
            </w:r>
          </w:p>
        </w:tc>
      </w:tr>
      <w:tr w:rsidR="00BE17DD" w:rsidRPr="00BE17DD" w:rsidTr="00A16792">
        <w:tc>
          <w:tcPr>
            <w:tcW w:w="5000" w:type="pct"/>
            <w:gridSpan w:val="8"/>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 срок</w:t>
            </w:r>
          </w:p>
        </w:tc>
      </w:tr>
      <w:tr w:rsidR="00BE17DD" w:rsidRPr="00BE17DD" w:rsidTr="00A16792">
        <w:tc>
          <w:tcPr>
            <w:tcW w:w="531"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ноябрь</w:t>
            </w:r>
          </w:p>
        </w:tc>
        <w:tc>
          <w:tcPr>
            <w:tcW w:w="919"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9:42:48</w:t>
            </w:r>
          </w:p>
        </w:tc>
        <w:tc>
          <w:tcPr>
            <w:tcW w:w="1053"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16</w:t>
            </w:r>
          </w:p>
        </w:tc>
        <w:tc>
          <w:tcPr>
            <w:tcW w:w="592"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6 ч 18 м</w:t>
            </w:r>
          </w:p>
        </w:tc>
        <w:tc>
          <w:tcPr>
            <w:tcW w:w="667" w:type="pct"/>
            <w:vAlign w:val="center"/>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2 472,0</w:t>
            </w:r>
            <w:r w:rsidR="001B5A92" w:rsidRPr="00BE17DD">
              <w:rPr>
                <w:rFonts w:ascii="Times New Roman" w:hAnsi="Times New Roman"/>
              </w:rPr>
              <w:t>0</w:t>
            </w:r>
          </w:p>
        </w:tc>
        <w:tc>
          <w:tcPr>
            <w:tcW w:w="592" w:type="pct"/>
            <w:vAlign w:val="center"/>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432,6</w:t>
            </w:r>
            <w:r w:rsidR="001B5A92" w:rsidRPr="00BE17DD">
              <w:rPr>
                <w:rFonts w:ascii="Times New Roman" w:hAnsi="Times New Roman"/>
              </w:rPr>
              <w:t>0</w:t>
            </w:r>
          </w:p>
        </w:tc>
        <w:tc>
          <w:tcPr>
            <w:tcW w:w="646" w:type="pct"/>
            <w:vAlign w:val="center"/>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927,0</w:t>
            </w:r>
            <w:r w:rsidR="001B5A92" w:rsidRPr="00BE17DD">
              <w:rPr>
                <w:rFonts w:ascii="Times New Roman" w:hAnsi="Times New Roman"/>
              </w:rPr>
              <w:t>0</w:t>
            </w:r>
          </w:p>
        </w:tc>
      </w:tr>
      <w:tr w:rsidR="00BE17DD" w:rsidRPr="00BE17DD" w:rsidTr="00A16792">
        <w:tc>
          <w:tcPr>
            <w:tcW w:w="531"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декабрь</w:t>
            </w:r>
          </w:p>
        </w:tc>
        <w:tc>
          <w:tcPr>
            <w:tcW w:w="919"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9:01:41</w:t>
            </w:r>
          </w:p>
        </w:tc>
        <w:tc>
          <w:tcPr>
            <w:tcW w:w="1053"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16</w:t>
            </w:r>
          </w:p>
        </w:tc>
        <w:tc>
          <w:tcPr>
            <w:tcW w:w="592"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6 ч 59 м</w:t>
            </w:r>
          </w:p>
        </w:tc>
        <w:tc>
          <w:tcPr>
            <w:tcW w:w="667" w:type="pct"/>
            <w:vAlign w:val="center"/>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2 636,0</w:t>
            </w:r>
            <w:r w:rsidR="001B5A92" w:rsidRPr="00BE17DD">
              <w:rPr>
                <w:rFonts w:ascii="Times New Roman" w:hAnsi="Times New Roman"/>
              </w:rPr>
              <w:t>0</w:t>
            </w:r>
          </w:p>
        </w:tc>
        <w:tc>
          <w:tcPr>
            <w:tcW w:w="592" w:type="pct"/>
            <w:vAlign w:val="center"/>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461,3</w:t>
            </w:r>
            <w:r w:rsidR="001B5A92" w:rsidRPr="00BE17DD">
              <w:rPr>
                <w:rFonts w:ascii="Times New Roman" w:hAnsi="Times New Roman"/>
              </w:rPr>
              <w:t>0</w:t>
            </w:r>
          </w:p>
        </w:tc>
        <w:tc>
          <w:tcPr>
            <w:tcW w:w="646" w:type="pct"/>
            <w:vAlign w:val="center"/>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988,5</w:t>
            </w:r>
            <w:r w:rsidR="001B5A92" w:rsidRPr="00BE17DD">
              <w:rPr>
                <w:rFonts w:ascii="Times New Roman" w:hAnsi="Times New Roman"/>
              </w:rPr>
              <w:t>0</w:t>
            </w:r>
          </w:p>
        </w:tc>
      </w:tr>
      <w:tr w:rsidR="00BE17DD" w:rsidRPr="00BE17DD" w:rsidTr="00A16792">
        <w:tc>
          <w:tcPr>
            <w:tcW w:w="531"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январь</w:t>
            </w:r>
          </w:p>
        </w:tc>
        <w:tc>
          <w:tcPr>
            <w:tcW w:w="919"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9:23:10</w:t>
            </w:r>
          </w:p>
        </w:tc>
        <w:tc>
          <w:tcPr>
            <w:tcW w:w="1053"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16</w:t>
            </w:r>
          </w:p>
        </w:tc>
        <w:tc>
          <w:tcPr>
            <w:tcW w:w="592"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6 ч 37 м</w:t>
            </w:r>
          </w:p>
        </w:tc>
        <w:tc>
          <w:tcPr>
            <w:tcW w:w="667" w:type="pct"/>
            <w:vAlign w:val="center"/>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2 548,0</w:t>
            </w:r>
            <w:r w:rsidR="001B5A92" w:rsidRPr="00BE17DD">
              <w:rPr>
                <w:rFonts w:ascii="Times New Roman" w:hAnsi="Times New Roman"/>
              </w:rPr>
              <w:t>0</w:t>
            </w:r>
          </w:p>
        </w:tc>
        <w:tc>
          <w:tcPr>
            <w:tcW w:w="592" w:type="pct"/>
            <w:vAlign w:val="center"/>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445,9</w:t>
            </w:r>
            <w:r w:rsidR="001B5A92" w:rsidRPr="00BE17DD">
              <w:rPr>
                <w:rFonts w:ascii="Times New Roman" w:hAnsi="Times New Roman"/>
              </w:rPr>
              <w:t>0</w:t>
            </w:r>
          </w:p>
        </w:tc>
        <w:tc>
          <w:tcPr>
            <w:tcW w:w="646" w:type="pct"/>
            <w:vAlign w:val="center"/>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955,5</w:t>
            </w:r>
            <w:r w:rsidR="001B5A92" w:rsidRPr="00BE17DD">
              <w:rPr>
                <w:rFonts w:ascii="Times New Roman" w:hAnsi="Times New Roman"/>
              </w:rPr>
              <w:t>0</w:t>
            </w:r>
          </w:p>
        </w:tc>
      </w:tr>
      <w:tr w:rsidR="00BE17DD" w:rsidRPr="00BE17DD" w:rsidTr="00A16792">
        <w:tc>
          <w:tcPr>
            <w:tcW w:w="3095" w:type="pct"/>
            <w:gridSpan w:val="5"/>
            <w:vAlign w:val="center"/>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 xml:space="preserve">Расходы по электроэнергии, </w:t>
            </w:r>
            <w:r w:rsidR="00963CDD" w:rsidRPr="00BE17DD">
              <w:rPr>
                <w:rFonts w:ascii="Times New Roman" w:hAnsi="Times New Roman"/>
              </w:rPr>
              <w:t>тг/м</w:t>
            </w:r>
            <w:r w:rsidR="00963CDD" w:rsidRPr="00BE17DD">
              <w:rPr>
                <w:rFonts w:ascii="Times New Roman" w:hAnsi="Times New Roman"/>
                <w:vertAlign w:val="superscript"/>
              </w:rPr>
              <w:t>2</w:t>
            </w:r>
          </w:p>
        </w:tc>
        <w:tc>
          <w:tcPr>
            <w:tcW w:w="667"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14 469,0</w:t>
            </w:r>
            <w:r w:rsidR="001B5A92" w:rsidRPr="00BE17DD">
              <w:rPr>
                <w:rFonts w:ascii="Times New Roman" w:hAnsi="Times New Roman"/>
              </w:rPr>
              <w:t>0</w:t>
            </w:r>
          </w:p>
        </w:tc>
        <w:tc>
          <w:tcPr>
            <w:tcW w:w="592"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2 532,0</w:t>
            </w:r>
            <w:r w:rsidR="001B5A92" w:rsidRPr="00BE17DD">
              <w:rPr>
                <w:rFonts w:ascii="Times New Roman" w:hAnsi="Times New Roman"/>
              </w:rPr>
              <w:t>0</w:t>
            </w:r>
          </w:p>
        </w:tc>
        <w:tc>
          <w:tcPr>
            <w:tcW w:w="646"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5 426,0</w:t>
            </w:r>
            <w:r w:rsidR="001B5A92" w:rsidRPr="00BE17DD">
              <w:rPr>
                <w:rFonts w:ascii="Times New Roman" w:hAnsi="Times New Roman"/>
              </w:rPr>
              <w:t>0</w:t>
            </w:r>
          </w:p>
        </w:tc>
      </w:tr>
      <w:tr w:rsidR="00BE17DD" w:rsidRPr="00BE17DD" w:rsidTr="00A16792">
        <w:tc>
          <w:tcPr>
            <w:tcW w:w="3095" w:type="pct"/>
            <w:gridSpan w:val="5"/>
            <w:vAlign w:val="center"/>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 xml:space="preserve">Дополнительные расходы, </w:t>
            </w:r>
            <w:r w:rsidR="00963CDD" w:rsidRPr="00BE17DD">
              <w:rPr>
                <w:rFonts w:ascii="Times New Roman" w:hAnsi="Times New Roman"/>
              </w:rPr>
              <w:t>тг/м</w:t>
            </w:r>
            <w:r w:rsidR="00963CDD" w:rsidRPr="00BE17DD">
              <w:rPr>
                <w:rFonts w:ascii="Times New Roman" w:hAnsi="Times New Roman"/>
                <w:vertAlign w:val="superscript"/>
              </w:rPr>
              <w:t>2</w:t>
            </w:r>
          </w:p>
        </w:tc>
        <w:tc>
          <w:tcPr>
            <w:tcW w:w="667" w:type="pct"/>
            <w:vAlign w:val="center"/>
          </w:tcPr>
          <w:p w:rsidR="00D21949" w:rsidRPr="00BE17DD" w:rsidRDefault="00D21949" w:rsidP="00A16792">
            <w:pPr>
              <w:spacing w:after="0" w:line="240" w:lineRule="auto"/>
              <w:jc w:val="center"/>
              <w:rPr>
                <w:rFonts w:ascii="Times New Roman" w:hAnsi="Times New Roman"/>
                <w:lang w:val="kk-KZ"/>
              </w:rPr>
            </w:pPr>
            <w:r w:rsidRPr="00BE17DD">
              <w:rPr>
                <w:rFonts w:ascii="Times New Roman" w:hAnsi="Times New Roman"/>
                <w:lang w:val="kk-KZ"/>
              </w:rPr>
              <w:t>12 340,0</w:t>
            </w:r>
            <w:r w:rsidR="001B5A92" w:rsidRPr="00BE17DD">
              <w:rPr>
                <w:rFonts w:ascii="Times New Roman" w:hAnsi="Times New Roman"/>
                <w:lang w:val="kk-KZ"/>
              </w:rPr>
              <w:t>0</w:t>
            </w:r>
          </w:p>
        </w:tc>
        <w:tc>
          <w:tcPr>
            <w:tcW w:w="592" w:type="pct"/>
            <w:vAlign w:val="center"/>
          </w:tcPr>
          <w:p w:rsidR="00D21949" w:rsidRPr="00BE17DD" w:rsidRDefault="00D21949" w:rsidP="00A16792">
            <w:pPr>
              <w:spacing w:after="0" w:line="240" w:lineRule="auto"/>
              <w:jc w:val="center"/>
              <w:rPr>
                <w:rFonts w:ascii="Times New Roman" w:hAnsi="Times New Roman"/>
                <w:lang w:val="kk-KZ"/>
              </w:rPr>
            </w:pPr>
            <w:r w:rsidRPr="00BE17DD">
              <w:rPr>
                <w:rFonts w:ascii="Times New Roman" w:hAnsi="Times New Roman"/>
                <w:lang w:val="kk-KZ"/>
              </w:rPr>
              <w:t>12 340,0</w:t>
            </w:r>
            <w:r w:rsidR="001B5A92" w:rsidRPr="00BE17DD">
              <w:rPr>
                <w:rFonts w:ascii="Times New Roman" w:hAnsi="Times New Roman"/>
                <w:lang w:val="kk-KZ"/>
              </w:rPr>
              <w:t>0</w:t>
            </w:r>
          </w:p>
        </w:tc>
        <w:tc>
          <w:tcPr>
            <w:tcW w:w="646" w:type="pct"/>
            <w:vAlign w:val="center"/>
          </w:tcPr>
          <w:p w:rsidR="00D21949" w:rsidRPr="00BE17DD" w:rsidRDefault="00D21949" w:rsidP="00A16792">
            <w:pPr>
              <w:spacing w:after="0" w:line="240" w:lineRule="auto"/>
              <w:jc w:val="center"/>
              <w:rPr>
                <w:rFonts w:ascii="Times New Roman" w:hAnsi="Times New Roman"/>
                <w:lang w:val="kk-KZ"/>
              </w:rPr>
            </w:pPr>
            <w:r w:rsidRPr="00BE17DD">
              <w:rPr>
                <w:rFonts w:ascii="Times New Roman" w:hAnsi="Times New Roman"/>
                <w:lang w:val="kk-KZ"/>
              </w:rPr>
              <w:t>12 340,0</w:t>
            </w:r>
            <w:r w:rsidR="001B5A92" w:rsidRPr="00BE17DD">
              <w:rPr>
                <w:rFonts w:ascii="Times New Roman" w:hAnsi="Times New Roman"/>
                <w:lang w:val="kk-KZ"/>
              </w:rPr>
              <w:t>0</w:t>
            </w:r>
          </w:p>
        </w:tc>
      </w:tr>
      <w:tr w:rsidR="00BE17DD" w:rsidRPr="00BE17DD" w:rsidTr="00A16792">
        <w:tc>
          <w:tcPr>
            <w:tcW w:w="3095" w:type="pct"/>
            <w:gridSpan w:val="5"/>
            <w:vAlign w:val="center"/>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 xml:space="preserve">Общие расходы, </w:t>
            </w:r>
            <w:r w:rsidR="00963CDD" w:rsidRPr="00BE17DD">
              <w:rPr>
                <w:rFonts w:ascii="Times New Roman" w:hAnsi="Times New Roman"/>
              </w:rPr>
              <w:t>тг/м</w:t>
            </w:r>
            <w:r w:rsidR="00963CDD" w:rsidRPr="00BE17DD">
              <w:rPr>
                <w:rFonts w:ascii="Times New Roman" w:hAnsi="Times New Roman"/>
                <w:vertAlign w:val="superscript"/>
              </w:rPr>
              <w:t>2</w:t>
            </w:r>
          </w:p>
        </w:tc>
        <w:tc>
          <w:tcPr>
            <w:tcW w:w="667"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26 809,0</w:t>
            </w:r>
            <w:r w:rsidR="001B5A92" w:rsidRPr="00BE17DD">
              <w:rPr>
                <w:rFonts w:ascii="Times New Roman" w:hAnsi="Times New Roman"/>
              </w:rPr>
              <w:t>0</w:t>
            </w:r>
          </w:p>
        </w:tc>
        <w:tc>
          <w:tcPr>
            <w:tcW w:w="592"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14 872,0</w:t>
            </w:r>
            <w:r w:rsidR="001B5A92" w:rsidRPr="00BE17DD">
              <w:rPr>
                <w:rFonts w:ascii="Times New Roman" w:hAnsi="Times New Roman"/>
              </w:rPr>
              <w:t>0</w:t>
            </w:r>
          </w:p>
        </w:tc>
        <w:tc>
          <w:tcPr>
            <w:tcW w:w="646"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17 766,0</w:t>
            </w:r>
            <w:r w:rsidR="001B5A92" w:rsidRPr="00BE17DD">
              <w:rPr>
                <w:rFonts w:ascii="Times New Roman" w:hAnsi="Times New Roman"/>
              </w:rPr>
              <w:t>0</w:t>
            </w:r>
          </w:p>
        </w:tc>
      </w:tr>
      <w:tr w:rsidR="00BE17DD" w:rsidRPr="00BE17DD" w:rsidTr="00A16792">
        <w:tc>
          <w:tcPr>
            <w:tcW w:w="5000" w:type="pct"/>
            <w:gridSpan w:val="8"/>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 срок</w:t>
            </w:r>
          </w:p>
        </w:tc>
      </w:tr>
      <w:tr w:rsidR="00BE17DD" w:rsidRPr="00BE17DD" w:rsidTr="00A16792">
        <w:tc>
          <w:tcPr>
            <w:tcW w:w="531"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январь</w:t>
            </w:r>
          </w:p>
        </w:tc>
        <w:tc>
          <w:tcPr>
            <w:tcW w:w="91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9:23:10</w:t>
            </w:r>
          </w:p>
        </w:tc>
        <w:tc>
          <w:tcPr>
            <w:tcW w:w="1057"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16</w:t>
            </w:r>
          </w:p>
        </w:tc>
        <w:tc>
          <w:tcPr>
            <w:tcW w:w="592"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6 ч 37 м</w:t>
            </w:r>
          </w:p>
        </w:tc>
        <w:tc>
          <w:tcPr>
            <w:tcW w:w="667"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2 548,0</w:t>
            </w:r>
            <w:r w:rsidR="001B5A92" w:rsidRPr="00BE17DD">
              <w:rPr>
                <w:rFonts w:ascii="Times New Roman" w:hAnsi="Times New Roman"/>
              </w:rPr>
              <w:t>0</w:t>
            </w:r>
          </w:p>
        </w:tc>
        <w:tc>
          <w:tcPr>
            <w:tcW w:w="592"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955,5</w:t>
            </w:r>
            <w:r w:rsidR="001B5A92" w:rsidRPr="00BE17DD">
              <w:rPr>
                <w:rFonts w:ascii="Times New Roman" w:hAnsi="Times New Roman"/>
              </w:rPr>
              <w:t>0</w:t>
            </w:r>
          </w:p>
        </w:tc>
        <w:tc>
          <w:tcPr>
            <w:tcW w:w="646"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445,9</w:t>
            </w:r>
            <w:r w:rsidR="001B5A92" w:rsidRPr="00BE17DD">
              <w:rPr>
                <w:rFonts w:ascii="Times New Roman" w:hAnsi="Times New Roman"/>
              </w:rPr>
              <w:t>0</w:t>
            </w:r>
          </w:p>
        </w:tc>
      </w:tr>
      <w:tr w:rsidR="00BE17DD" w:rsidRPr="00BE17DD" w:rsidTr="00A16792">
        <w:tc>
          <w:tcPr>
            <w:tcW w:w="531"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февраль</w:t>
            </w:r>
          </w:p>
        </w:tc>
        <w:tc>
          <w:tcPr>
            <w:tcW w:w="91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10:30:19</w:t>
            </w:r>
          </w:p>
        </w:tc>
        <w:tc>
          <w:tcPr>
            <w:tcW w:w="1057"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16</w:t>
            </w:r>
          </w:p>
        </w:tc>
        <w:tc>
          <w:tcPr>
            <w:tcW w:w="592"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5 ч 30 м</w:t>
            </w:r>
          </w:p>
        </w:tc>
        <w:tc>
          <w:tcPr>
            <w:tcW w:w="667"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2 120,0</w:t>
            </w:r>
            <w:r w:rsidR="001B5A92" w:rsidRPr="00BE17DD">
              <w:rPr>
                <w:rFonts w:ascii="Times New Roman" w:hAnsi="Times New Roman"/>
              </w:rPr>
              <w:t>0</w:t>
            </w:r>
          </w:p>
        </w:tc>
        <w:tc>
          <w:tcPr>
            <w:tcW w:w="592"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795</w:t>
            </w:r>
            <w:r w:rsidR="001B5A92" w:rsidRPr="00BE17DD">
              <w:rPr>
                <w:rFonts w:ascii="Times New Roman" w:hAnsi="Times New Roman"/>
              </w:rPr>
              <w:t>,00</w:t>
            </w:r>
          </w:p>
        </w:tc>
        <w:tc>
          <w:tcPr>
            <w:tcW w:w="646"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371,0</w:t>
            </w:r>
            <w:r w:rsidR="001B5A92" w:rsidRPr="00BE17DD">
              <w:rPr>
                <w:rFonts w:ascii="Times New Roman" w:hAnsi="Times New Roman"/>
              </w:rPr>
              <w:t>0</w:t>
            </w:r>
          </w:p>
        </w:tc>
      </w:tr>
      <w:tr w:rsidR="00BE17DD" w:rsidRPr="00BE17DD" w:rsidTr="00A16792">
        <w:tc>
          <w:tcPr>
            <w:tcW w:w="531"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март</w:t>
            </w:r>
          </w:p>
        </w:tc>
        <w:tc>
          <w:tcPr>
            <w:tcW w:w="91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11:55:17</w:t>
            </w:r>
          </w:p>
        </w:tc>
        <w:tc>
          <w:tcPr>
            <w:tcW w:w="1057"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16</w:t>
            </w:r>
          </w:p>
        </w:tc>
        <w:tc>
          <w:tcPr>
            <w:tcW w:w="592"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4 ч 05 м</w:t>
            </w:r>
          </w:p>
        </w:tc>
        <w:tc>
          <w:tcPr>
            <w:tcW w:w="667"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1 620,0</w:t>
            </w:r>
            <w:r w:rsidR="001B5A92" w:rsidRPr="00BE17DD">
              <w:rPr>
                <w:rFonts w:ascii="Times New Roman" w:hAnsi="Times New Roman"/>
              </w:rPr>
              <w:t>0</w:t>
            </w:r>
          </w:p>
        </w:tc>
        <w:tc>
          <w:tcPr>
            <w:tcW w:w="592"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607,5</w:t>
            </w:r>
            <w:r w:rsidR="001B5A92" w:rsidRPr="00BE17DD">
              <w:rPr>
                <w:rFonts w:ascii="Times New Roman" w:hAnsi="Times New Roman"/>
              </w:rPr>
              <w:t>0</w:t>
            </w:r>
          </w:p>
        </w:tc>
        <w:tc>
          <w:tcPr>
            <w:tcW w:w="646"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283,5</w:t>
            </w:r>
            <w:r w:rsidR="001B5A92" w:rsidRPr="00BE17DD">
              <w:rPr>
                <w:rFonts w:ascii="Times New Roman" w:hAnsi="Times New Roman"/>
              </w:rPr>
              <w:t>0</w:t>
            </w:r>
          </w:p>
        </w:tc>
      </w:tr>
      <w:tr w:rsidR="00BE17DD" w:rsidRPr="00BE17DD" w:rsidTr="00A16792">
        <w:tc>
          <w:tcPr>
            <w:tcW w:w="3095" w:type="pct"/>
            <w:gridSpan w:val="5"/>
            <w:vAlign w:val="center"/>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 xml:space="preserve">Расходы по электроэнергии, </w:t>
            </w:r>
            <w:r w:rsidR="00963CDD" w:rsidRPr="00BE17DD">
              <w:rPr>
                <w:rFonts w:ascii="Times New Roman" w:hAnsi="Times New Roman"/>
              </w:rPr>
              <w:t>тг/м</w:t>
            </w:r>
            <w:r w:rsidR="00963CDD" w:rsidRPr="00BE17DD">
              <w:rPr>
                <w:rFonts w:ascii="Times New Roman" w:hAnsi="Times New Roman"/>
                <w:vertAlign w:val="superscript"/>
              </w:rPr>
              <w:t>2</w:t>
            </w:r>
          </w:p>
        </w:tc>
        <w:tc>
          <w:tcPr>
            <w:tcW w:w="667"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11 884,3</w:t>
            </w:r>
            <w:r w:rsidR="001B5A92" w:rsidRPr="00BE17DD">
              <w:rPr>
                <w:rFonts w:ascii="Times New Roman" w:hAnsi="Times New Roman"/>
              </w:rPr>
              <w:t>0</w:t>
            </w:r>
          </w:p>
        </w:tc>
        <w:tc>
          <w:tcPr>
            <w:tcW w:w="592"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4 456,6</w:t>
            </w:r>
            <w:r w:rsidR="001B5A92" w:rsidRPr="00BE17DD">
              <w:rPr>
                <w:rFonts w:ascii="Times New Roman" w:hAnsi="Times New Roman"/>
              </w:rPr>
              <w:t>0</w:t>
            </w:r>
          </w:p>
        </w:tc>
        <w:tc>
          <w:tcPr>
            <w:tcW w:w="646"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2 079,7</w:t>
            </w:r>
            <w:r w:rsidR="001B5A92" w:rsidRPr="00BE17DD">
              <w:rPr>
                <w:rFonts w:ascii="Times New Roman" w:hAnsi="Times New Roman"/>
              </w:rPr>
              <w:t>0</w:t>
            </w:r>
          </w:p>
        </w:tc>
      </w:tr>
      <w:tr w:rsidR="00BE17DD" w:rsidRPr="00BE17DD" w:rsidTr="00A16792">
        <w:tc>
          <w:tcPr>
            <w:tcW w:w="3095" w:type="pct"/>
            <w:gridSpan w:val="5"/>
            <w:vAlign w:val="center"/>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 xml:space="preserve">Дополнительные расходы, </w:t>
            </w:r>
            <w:r w:rsidR="00963CDD" w:rsidRPr="00BE17DD">
              <w:rPr>
                <w:rFonts w:ascii="Times New Roman" w:hAnsi="Times New Roman"/>
              </w:rPr>
              <w:t>тг/м</w:t>
            </w:r>
            <w:r w:rsidR="00963CDD" w:rsidRPr="00BE17DD">
              <w:rPr>
                <w:rFonts w:ascii="Times New Roman" w:hAnsi="Times New Roman"/>
                <w:vertAlign w:val="superscript"/>
              </w:rPr>
              <w:t>2</w:t>
            </w:r>
          </w:p>
        </w:tc>
        <w:tc>
          <w:tcPr>
            <w:tcW w:w="667" w:type="pct"/>
            <w:vAlign w:val="center"/>
          </w:tcPr>
          <w:p w:rsidR="00D21949" w:rsidRPr="00BE17DD" w:rsidRDefault="00D21949" w:rsidP="00A16792">
            <w:pPr>
              <w:spacing w:after="0" w:line="240" w:lineRule="auto"/>
              <w:jc w:val="center"/>
              <w:rPr>
                <w:rFonts w:ascii="Times New Roman" w:hAnsi="Times New Roman"/>
                <w:lang w:val="kk-KZ"/>
              </w:rPr>
            </w:pPr>
            <w:r w:rsidRPr="00BE17DD">
              <w:rPr>
                <w:rFonts w:ascii="Times New Roman" w:hAnsi="Times New Roman"/>
                <w:lang w:val="kk-KZ"/>
              </w:rPr>
              <w:t>12 340,0</w:t>
            </w:r>
            <w:r w:rsidR="001B5A92" w:rsidRPr="00BE17DD">
              <w:rPr>
                <w:rFonts w:ascii="Times New Roman" w:hAnsi="Times New Roman"/>
                <w:lang w:val="kk-KZ"/>
              </w:rPr>
              <w:t>0</w:t>
            </w:r>
          </w:p>
        </w:tc>
        <w:tc>
          <w:tcPr>
            <w:tcW w:w="592" w:type="pct"/>
            <w:vAlign w:val="center"/>
          </w:tcPr>
          <w:p w:rsidR="00D21949" w:rsidRPr="00BE17DD" w:rsidRDefault="00D21949" w:rsidP="00A16792">
            <w:pPr>
              <w:spacing w:after="0" w:line="240" w:lineRule="auto"/>
              <w:jc w:val="center"/>
              <w:rPr>
                <w:rFonts w:ascii="Times New Roman" w:hAnsi="Times New Roman"/>
                <w:lang w:val="kk-KZ"/>
              </w:rPr>
            </w:pPr>
            <w:r w:rsidRPr="00BE17DD">
              <w:rPr>
                <w:rFonts w:ascii="Times New Roman" w:hAnsi="Times New Roman"/>
                <w:lang w:val="kk-KZ"/>
              </w:rPr>
              <w:t>12 340,0</w:t>
            </w:r>
            <w:r w:rsidR="001B5A92" w:rsidRPr="00BE17DD">
              <w:rPr>
                <w:rFonts w:ascii="Times New Roman" w:hAnsi="Times New Roman"/>
                <w:lang w:val="kk-KZ"/>
              </w:rPr>
              <w:t>0</w:t>
            </w:r>
          </w:p>
        </w:tc>
        <w:tc>
          <w:tcPr>
            <w:tcW w:w="646" w:type="pct"/>
            <w:vAlign w:val="center"/>
          </w:tcPr>
          <w:p w:rsidR="00D21949" w:rsidRPr="00BE17DD" w:rsidRDefault="00D21949" w:rsidP="00A16792">
            <w:pPr>
              <w:spacing w:after="0" w:line="240" w:lineRule="auto"/>
              <w:jc w:val="center"/>
              <w:rPr>
                <w:rFonts w:ascii="Times New Roman" w:hAnsi="Times New Roman"/>
                <w:lang w:val="kk-KZ"/>
              </w:rPr>
            </w:pPr>
            <w:r w:rsidRPr="00BE17DD">
              <w:rPr>
                <w:rFonts w:ascii="Times New Roman" w:hAnsi="Times New Roman"/>
                <w:lang w:val="kk-KZ"/>
              </w:rPr>
              <w:t>12 340,0</w:t>
            </w:r>
            <w:r w:rsidR="001B5A92" w:rsidRPr="00BE17DD">
              <w:rPr>
                <w:rFonts w:ascii="Times New Roman" w:hAnsi="Times New Roman"/>
                <w:lang w:val="kk-KZ"/>
              </w:rPr>
              <w:t>0</w:t>
            </w:r>
          </w:p>
        </w:tc>
      </w:tr>
      <w:tr w:rsidR="00BE17DD" w:rsidRPr="00BE17DD" w:rsidTr="00A16792">
        <w:tc>
          <w:tcPr>
            <w:tcW w:w="3095" w:type="pct"/>
            <w:gridSpan w:val="5"/>
            <w:vAlign w:val="center"/>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 xml:space="preserve">Общие расходы, </w:t>
            </w:r>
            <w:r w:rsidR="00963CDD" w:rsidRPr="00BE17DD">
              <w:rPr>
                <w:rFonts w:ascii="Times New Roman" w:hAnsi="Times New Roman"/>
              </w:rPr>
              <w:t>тг/м</w:t>
            </w:r>
            <w:r w:rsidR="00963CDD" w:rsidRPr="00BE17DD">
              <w:rPr>
                <w:rFonts w:ascii="Times New Roman" w:hAnsi="Times New Roman"/>
                <w:vertAlign w:val="superscript"/>
              </w:rPr>
              <w:t>2</w:t>
            </w:r>
          </w:p>
        </w:tc>
        <w:tc>
          <w:tcPr>
            <w:tcW w:w="667"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24 224,3</w:t>
            </w:r>
            <w:r w:rsidR="001B5A92" w:rsidRPr="00BE17DD">
              <w:rPr>
                <w:rFonts w:ascii="Times New Roman" w:hAnsi="Times New Roman"/>
              </w:rPr>
              <w:t>0</w:t>
            </w:r>
          </w:p>
        </w:tc>
        <w:tc>
          <w:tcPr>
            <w:tcW w:w="592"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16 796,6</w:t>
            </w:r>
            <w:r w:rsidR="001B5A92" w:rsidRPr="00BE17DD">
              <w:rPr>
                <w:rFonts w:ascii="Times New Roman" w:hAnsi="Times New Roman"/>
              </w:rPr>
              <w:t>0</w:t>
            </w:r>
          </w:p>
        </w:tc>
        <w:tc>
          <w:tcPr>
            <w:tcW w:w="646"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14 419,7</w:t>
            </w:r>
            <w:r w:rsidR="001B5A92" w:rsidRPr="00BE17DD">
              <w:rPr>
                <w:rFonts w:ascii="Times New Roman" w:hAnsi="Times New Roman"/>
              </w:rPr>
              <w:t>0</w:t>
            </w:r>
          </w:p>
        </w:tc>
      </w:tr>
      <w:tr w:rsidR="00BE17DD" w:rsidRPr="00BE17DD" w:rsidTr="00A16792">
        <w:tc>
          <w:tcPr>
            <w:tcW w:w="5000" w:type="pct"/>
            <w:gridSpan w:val="8"/>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3 срок</w:t>
            </w:r>
          </w:p>
        </w:tc>
      </w:tr>
      <w:tr w:rsidR="00BE17DD" w:rsidRPr="00BE17DD" w:rsidTr="00A16792">
        <w:tc>
          <w:tcPr>
            <w:tcW w:w="531"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май</w:t>
            </w:r>
          </w:p>
        </w:tc>
        <w:tc>
          <w:tcPr>
            <w:tcW w:w="91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w:t>
            </w:r>
          </w:p>
        </w:tc>
        <w:tc>
          <w:tcPr>
            <w:tcW w:w="1057"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16</w:t>
            </w:r>
          </w:p>
        </w:tc>
        <w:tc>
          <w:tcPr>
            <w:tcW w:w="592" w:type="pct"/>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w:t>
            </w:r>
          </w:p>
        </w:tc>
        <w:tc>
          <w:tcPr>
            <w:tcW w:w="667" w:type="pct"/>
            <w:vAlign w:val="bottom"/>
          </w:tcPr>
          <w:p w:rsidR="00D21949" w:rsidRPr="00BE17DD" w:rsidRDefault="001B5A92" w:rsidP="00A16792">
            <w:pPr>
              <w:spacing w:after="0" w:line="240" w:lineRule="auto"/>
              <w:jc w:val="center"/>
              <w:rPr>
                <w:rFonts w:ascii="Times New Roman" w:hAnsi="Times New Roman"/>
              </w:rPr>
            </w:pPr>
            <w:r w:rsidRPr="00BE17DD">
              <w:rPr>
                <w:rFonts w:ascii="Times New Roman" w:hAnsi="Times New Roman"/>
              </w:rPr>
              <w:t>0</w:t>
            </w:r>
            <w:r w:rsidR="00D21949" w:rsidRPr="00BE17DD">
              <w:rPr>
                <w:rFonts w:ascii="Times New Roman" w:hAnsi="Times New Roman"/>
              </w:rPr>
              <w:t>0,0</w:t>
            </w:r>
            <w:r w:rsidRPr="00BE17DD">
              <w:rPr>
                <w:rFonts w:ascii="Times New Roman" w:hAnsi="Times New Roman"/>
              </w:rPr>
              <w:t>0</w:t>
            </w:r>
          </w:p>
        </w:tc>
        <w:tc>
          <w:tcPr>
            <w:tcW w:w="590" w:type="pct"/>
            <w:vAlign w:val="bottom"/>
          </w:tcPr>
          <w:p w:rsidR="00D21949" w:rsidRPr="00BE17DD" w:rsidRDefault="001B5A92" w:rsidP="00A16792">
            <w:pPr>
              <w:spacing w:after="0" w:line="240" w:lineRule="auto"/>
              <w:jc w:val="center"/>
              <w:rPr>
                <w:rFonts w:ascii="Times New Roman" w:hAnsi="Times New Roman"/>
              </w:rPr>
            </w:pPr>
            <w:r w:rsidRPr="00BE17DD">
              <w:rPr>
                <w:rFonts w:ascii="Times New Roman" w:hAnsi="Times New Roman"/>
              </w:rPr>
              <w:t>0</w:t>
            </w:r>
            <w:r w:rsidR="00D21949" w:rsidRPr="00BE17DD">
              <w:rPr>
                <w:rFonts w:ascii="Times New Roman" w:hAnsi="Times New Roman"/>
              </w:rPr>
              <w:t>0,0</w:t>
            </w:r>
            <w:r w:rsidRPr="00BE17DD">
              <w:rPr>
                <w:rFonts w:ascii="Times New Roman" w:hAnsi="Times New Roman"/>
              </w:rPr>
              <w:t>0</w:t>
            </w:r>
          </w:p>
        </w:tc>
        <w:tc>
          <w:tcPr>
            <w:tcW w:w="648" w:type="pct"/>
            <w:vAlign w:val="bottom"/>
          </w:tcPr>
          <w:p w:rsidR="00D21949" w:rsidRPr="00BE17DD" w:rsidRDefault="001B5A92" w:rsidP="00A16792">
            <w:pPr>
              <w:spacing w:after="0" w:line="240" w:lineRule="auto"/>
              <w:jc w:val="center"/>
              <w:rPr>
                <w:rFonts w:ascii="Times New Roman" w:hAnsi="Times New Roman"/>
              </w:rPr>
            </w:pPr>
            <w:r w:rsidRPr="00BE17DD">
              <w:rPr>
                <w:rFonts w:ascii="Times New Roman" w:hAnsi="Times New Roman"/>
              </w:rPr>
              <w:t>0</w:t>
            </w:r>
            <w:r w:rsidR="00D21949" w:rsidRPr="00BE17DD">
              <w:rPr>
                <w:rFonts w:ascii="Times New Roman" w:hAnsi="Times New Roman"/>
              </w:rPr>
              <w:t>0,0</w:t>
            </w:r>
            <w:r w:rsidRPr="00BE17DD">
              <w:rPr>
                <w:rFonts w:ascii="Times New Roman" w:hAnsi="Times New Roman"/>
              </w:rPr>
              <w:t>0</w:t>
            </w:r>
          </w:p>
        </w:tc>
      </w:tr>
      <w:tr w:rsidR="00BE17DD" w:rsidRPr="00BE17DD" w:rsidTr="00A16792">
        <w:tc>
          <w:tcPr>
            <w:tcW w:w="3095" w:type="pct"/>
            <w:gridSpan w:val="5"/>
            <w:vAlign w:val="center"/>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 xml:space="preserve">Расходы по электроэнергии, </w:t>
            </w:r>
            <w:r w:rsidR="00963CDD" w:rsidRPr="00BE17DD">
              <w:rPr>
                <w:rFonts w:ascii="Times New Roman" w:hAnsi="Times New Roman"/>
              </w:rPr>
              <w:t>тг/м</w:t>
            </w:r>
            <w:r w:rsidR="00963CDD" w:rsidRPr="00BE17DD">
              <w:rPr>
                <w:rFonts w:ascii="Times New Roman" w:hAnsi="Times New Roman"/>
                <w:vertAlign w:val="superscript"/>
              </w:rPr>
              <w:t>2</w:t>
            </w:r>
          </w:p>
        </w:tc>
        <w:tc>
          <w:tcPr>
            <w:tcW w:w="667" w:type="pct"/>
            <w:vAlign w:val="bottom"/>
          </w:tcPr>
          <w:p w:rsidR="00D21949" w:rsidRPr="00BE17DD" w:rsidRDefault="001B5A92" w:rsidP="00A16792">
            <w:pPr>
              <w:spacing w:after="0" w:line="240" w:lineRule="auto"/>
              <w:jc w:val="center"/>
              <w:rPr>
                <w:rFonts w:ascii="Times New Roman" w:hAnsi="Times New Roman"/>
              </w:rPr>
            </w:pPr>
            <w:r w:rsidRPr="00BE17DD">
              <w:rPr>
                <w:rFonts w:ascii="Times New Roman" w:hAnsi="Times New Roman"/>
              </w:rPr>
              <w:t>0</w:t>
            </w:r>
            <w:r w:rsidR="00D21949" w:rsidRPr="00BE17DD">
              <w:rPr>
                <w:rFonts w:ascii="Times New Roman" w:hAnsi="Times New Roman"/>
              </w:rPr>
              <w:t>0,0</w:t>
            </w:r>
            <w:r w:rsidRPr="00BE17DD">
              <w:rPr>
                <w:rFonts w:ascii="Times New Roman" w:hAnsi="Times New Roman"/>
              </w:rPr>
              <w:t>0</w:t>
            </w:r>
          </w:p>
        </w:tc>
        <w:tc>
          <w:tcPr>
            <w:tcW w:w="590" w:type="pct"/>
            <w:vAlign w:val="bottom"/>
          </w:tcPr>
          <w:p w:rsidR="00D21949" w:rsidRPr="00BE17DD" w:rsidRDefault="001B5A92" w:rsidP="00A16792">
            <w:pPr>
              <w:spacing w:after="0" w:line="240" w:lineRule="auto"/>
              <w:jc w:val="center"/>
              <w:rPr>
                <w:rFonts w:ascii="Times New Roman" w:hAnsi="Times New Roman"/>
              </w:rPr>
            </w:pPr>
            <w:r w:rsidRPr="00BE17DD">
              <w:rPr>
                <w:rFonts w:ascii="Times New Roman" w:hAnsi="Times New Roman"/>
              </w:rPr>
              <w:t>0</w:t>
            </w:r>
            <w:r w:rsidR="00D21949" w:rsidRPr="00BE17DD">
              <w:rPr>
                <w:rFonts w:ascii="Times New Roman" w:hAnsi="Times New Roman"/>
              </w:rPr>
              <w:t>0,0</w:t>
            </w:r>
            <w:r w:rsidRPr="00BE17DD">
              <w:rPr>
                <w:rFonts w:ascii="Times New Roman" w:hAnsi="Times New Roman"/>
              </w:rPr>
              <w:t>0</w:t>
            </w:r>
          </w:p>
        </w:tc>
        <w:tc>
          <w:tcPr>
            <w:tcW w:w="648" w:type="pct"/>
            <w:vAlign w:val="bottom"/>
          </w:tcPr>
          <w:p w:rsidR="00D21949" w:rsidRPr="00BE17DD" w:rsidRDefault="001B5A92" w:rsidP="00A16792">
            <w:pPr>
              <w:spacing w:after="0" w:line="240" w:lineRule="auto"/>
              <w:jc w:val="center"/>
              <w:rPr>
                <w:rFonts w:ascii="Times New Roman" w:hAnsi="Times New Roman"/>
              </w:rPr>
            </w:pPr>
            <w:r w:rsidRPr="00BE17DD">
              <w:rPr>
                <w:rFonts w:ascii="Times New Roman" w:hAnsi="Times New Roman"/>
              </w:rPr>
              <w:t>0</w:t>
            </w:r>
            <w:r w:rsidR="00D21949" w:rsidRPr="00BE17DD">
              <w:rPr>
                <w:rFonts w:ascii="Times New Roman" w:hAnsi="Times New Roman"/>
              </w:rPr>
              <w:t>0,0</w:t>
            </w:r>
            <w:r w:rsidRPr="00BE17DD">
              <w:rPr>
                <w:rFonts w:ascii="Times New Roman" w:hAnsi="Times New Roman"/>
              </w:rPr>
              <w:t>0</w:t>
            </w:r>
          </w:p>
        </w:tc>
      </w:tr>
      <w:tr w:rsidR="00BE17DD" w:rsidRPr="00BE17DD" w:rsidTr="00A16792">
        <w:tc>
          <w:tcPr>
            <w:tcW w:w="3095" w:type="pct"/>
            <w:gridSpan w:val="5"/>
            <w:vAlign w:val="center"/>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 xml:space="preserve">Дополнительные расходы, </w:t>
            </w:r>
            <w:r w:rsidR="00963CDD" w:rsidRPr="00BE17DD">
              <w:rPr>
                <w:rFonts w:ascii="Times New Roman" w:hAnsi="Times New Roman"/>
              </w:rPr>
              <w:t>тг/м</w:t>
            </w:r>
            <w:r w:rsidR="00963CDD" w:rsidRPr="00BE17DD">
              <w:rPr>
                <w:rFonts w:ascii="Times New Roman" w:hAnsi="Times New Roman"/>
                <w:vertAlign w:val="superscript"/>
              </w:rPr>
              <w:t>2</w:t>
            </w:r>
          </w:p>
        </w:tc>
        <w:tc>
          <w:tcPr>
            <w:tcW w:w="667"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6 170,0</w:t>
            </w:r>
            <w:r w:rsidR="001B5A92" w:rsidRPr="00BE17DD">
              <w:rPr>
                <w:rFonts w:ascii="Times New Roman" w:hAnsi="Times New Roman"/>
              </w:rPr>
              <w:t>0</w:t>
            </w:r>
          </w:p>
        </w:tc>
        <w:tc>
          <w:tcPr>
            <w:tcW w:w="590"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6 170,0</w:t>
            </w:r>
            <w:r w:rsidR="001B5A92" w:rsidRPr="00BE17DD">
              <w:rPr>
                <w:rFonts w:ascii="Times New Roman" w:hAnsi="Times New Roman"/>
              </w:rPr>
              <w:t>0</w:t>
            </w:r>
          </w:p>
        </w:tc>
        <w:tc>
          <w:tcPr>
            <w:tcW w:w="648"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6 170,0</w:t>
            </w:r>
            <w:r w:rsidR="001B5A92" w:rsidRPr="00BE17DD">
              <w:rPr>
                <w:rFonts w:ascii="Times New Roman" w:hAnsi="Times New Roman"/>
              </w:rPr>
              <w:t>0</w:t>
            </w:r>
          </w:p>
        </w:tc>
      </w:tr>
      <w:tr w:rsidR="00A16792" w:rsidRPr="00BE17DD" w:rsidTr="00A16792">
        <w:tc>
          <w:tcPr>
            <w:tcW w:w="3095" w:type="pct"/>
            <w:gridSpan w:val="5"/>
            <w:vAlign w:val="center"/>
          </w:tcPr>
          <w:p w:rsidR="00D21949" w:rsidRPr="00BE17DD" w:rsidRDefault="00D21949" w:rsidP="00D21949">
            <w:pPr>
              <w:spacing w:after="0" w:line="240" w:lineRule="auto"/>
              <w:rPr>
                <w:rFonts w:ascii="Times New Roman" w:hAnsi="Times New Roman"/>
                <w:lang w:val="kk-KZ"/>
              </w:rPr>
            </w:pPr>
            <w:r w:rsidRPr="00BE17DD">
              <w:rPr>
                <w:rFonts w:ascii="Times New Roman" w:hAnsi="Times New Roman"/>
                <w:lang w:val="kk-KZ"/>
              </w:rPr>
              <w:t xml:space="preserve">Общие расходы, </w:t>
            </w:r>
            <w:r w:rsidR="00963CDD" w:rsidRPr="00BE17DD">
              <w:rPr>
                <w:rFonts w:ascii="Times New Roman" w:hAnsi="Times New Roman"/>
              </w:rPr>
              <w:t>тг/м</w:t>
            </w:r>
            <w:r w:rsidR="00963CDD" w:rsidRPr="00BE17DD">
              <w:rPr>
                <w:rFonts w:ascii="Times New Roman" w:hAnsi="Times New Roman"/>
                <w:vertAlign w:val="superscript"/>
              </w:rPr>
              <w:t>2</w:t>
            </w:r>
          </w:p>
        </w:tc>
        <w:tc>
          <w:tcPr>
            <w:tcW w:w="667"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6170,0</w:t>
            </w:r>
            <w:r w:rsidR="001B5A92" w:rsidRPr="00BE17DD">
              <w:rPr>
                <w:rFonts w:ascii="Times New Roman" w:hAnsi="Times New Roman"/>
              </w:rPr>
              <w:t>0</w:t>
            </w:r>
          </w:p>
        </w:tc>
        <w:tc>
          <w:tcPr>
            <w:tcW w:w="590"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6 170,0</w:t>
            </w:r>
            <w:r w:rsidR="001B5A92" w:rsidRPr="00BE17DD">
              <w:rPr>
                <w:rFonts w:ascii="Times New Roman" w:hAnsi="Times New Roman"/>
              </w:rPr>
              <w:t>0</w:t>
            </w:r>
          </w:p>
        </w:tc>
        <w:tc>
          <w:tcPr>
            <w:tcW w:w="648" w:type="pct"/>
            <w:vAlign w:val="bottom"/>
          </w:tcPr>
          <w:p w:rsidR="00D21949" w:rsidRPr="00BE17DD" w:rsidRDefault="00D21949" w:rsidP="00A16792">
            <w:pPr>
              <w:spacing w:after="0" w:line="240" w:lineRule="auto"/>
              <w:jc w:val="center"/>
              <w:rPr>
                <w:rFonts w:ascii="Times New Roman" w:hAnsi="Times New Roman"/>
              </w:rPr>
            </w:pPr>
            <w:r w:rsidRPr="00BE17DD">
              <w:rPr>
                <w:rFonts w:ascii="Times New Roman" w:hAnsi="Times New Roman"/>
              </w:rPr>
              <w:t>6 170,0</w:t>
            </w:r>
            <w:r w:rsidR="001B5A92" w:rsidRPr="00BE17DD">
              <w:rPr>
                <w:rFonts w:ascii="Times New Roman" w:hAnsi="Times New Roman"/>
              </w:rPr>
              <w:t>0</w:t>
            </w:r>
          </w:p>
        </w:tc>
      </w:tr>
    </w:tbl>
    <w:p w:rsidR="00D21949" w:rsidRPr="00BE17DD" w:rsidRDefault="00D21949" w:rsidP="00D21949">
      <w:pPr>
        <w:spacing w:after="0" w:line="360" w:lineRule="auto"/>
        <w:ind w:firstLine="454"/>
        <w:jc w:val="both"/>
        <w:rPr>
          <w:rFonts w:ascii="Times New Roman" w:hAnsi="Times New Roman"/>
          <w:sz w:val="24"/>
          <w:szCs w:val="24"/>
          <w:lang w:val="kk-KZ" w:eastAsia="ko-KR"/>
        </w:rPr>
      </w:pPr>
    </w:p>
    <w:p w:rsidR="00D21949" w:rsidRPr="00BE17DD" w:rsidRDefault="00CD7882" w:rsidP="00685473">
      <w:pPr>
        <w:spacing w:after="0" w:line="360" w:lineRule="auto"/>
        <w:jc w:val="both"/>
        <w:rPr>
          <w:rFonts w:ascii="Times New Roman" w:hAnsi="Times New Roman"/>
          <w:sz w:val="24"/>
          <w:szCs w:val="24"/>
          <w:lang w:val="kk-KZ" w:eastAsia="ko-KR"/>
        </w:rPr>
      </w:pPr>
      <w:r w:rsidRPr="00BE17DD">
        <w:rPr>
          <w:rFonts w:ascii="Times New Roman" w:hAnsi="Times New Roman"/>
          <w:sz w:val="24"/>
          <w:szCs w:val="24"/>
          <w:lang w:val="kk-KZ" w:eastAsia="ko-KR"/>
        </w:rPr>
        <w:t>Таблица 1</w:t>
      </w:r>
      <w:r w:rsidR="00BF55CA" w:rsidRPr="00BE17DD">
        <w:rPr>
          <w:rFonts w:ascii="Times New Roman" w:hAnsi="Times New Roman"/>
          <w:sz w:val="24"/>
          <w:szCs w:val="24"/>
          <w:lang w:eastAsia="ko-KR"/>
        </w:rPr>
        <w:t>3</w:t>
      </w:r>
      <w:r w:rsidRPr="00BE17DD">
        <w:rPr>
          <w:rFonts w:ascii="Times New Roman" w:hAnsi="Times New Roman"/>
          <w:sz w:val="24"/>
          <w:szCs w:val="24"/>
          <w:lang w:val="kk-KZ" w:eastAsia="ko-KR"/>
        </w:rPr>
        <w:t xml:space="preserve"> -</w:t>
      </w:r>
      <w:r w:rsidR="00D21949" w:rsidRPr="00BE17DD">
        <w:rPr>
          <w:rFonts w:ascii="Times New Roman" w:hAnsi="Times New Roman"/>
          <w:sz w:val="24"/>
          <w:szCs w:val="24"/>
          <w:lang w:val="kk-KZ" w:eastAsia="ko-KR"/>
        </w:rPr>
        <w:t xml:space="preserve"> Экономическая эффективность при выращивании салата</w:t>
      </w:r>
      <w:r w:rsidR="00D21949" w:rsidRPr="00BE17DD">
        <w:rPr>
          <w:rFonts w:ascii="Times New Roman" w:hAnsi="Times New Roman"/>
          <w:sz w:val="24"/>
          <w:szCs w:val="24"/>
          <w:lang w:eastAsia="ko-KR"/>
        </w:rPr>
        <w:t xml:space="preserve">1, </w:t>
      </w:r>
      <w:r w:rsidR="00D21949" w:rsidRPr="00BE17DD">
        <w:rPr>
          <w:rFonts w:ascii="Times New Roman" w:hAnsi="Times New Roman"/>
          <w:sz w:val="24"/>
          <w:szCs w:val="24"/>
          <w:lang w:val="kk-KZ" w:eastAsia="ko-KR"/>
        </w:rPr>
        <w:t xml:space="preserve">2 и 3 сроков на гидропонной установке с использованием </w:t>
      </w:r>
      <w:r w:rsidR="00DF69B2">
        <w:rPr>
          <w:rFonts w:ascii="Times New Roman" w:hAnsi="Times New Roman"/>
          <w:sz w:val="24"/>
          <w:szCs w:val="24"/>
          <w:lang w:val="kk-KZ" w:eastAsia="ko-KR"/>
        </w:rPr>
        <w:t>облучателей различной мощности,(2020-2021 г</w:t>
      </w:r>
      <w:r w:rsidR="00D21949" w:rsidRPr="00BE17DD">
        <w:rPr>
          <w:rFonts w:ascii="Times New Roman" w:hAnsi="Times New Roman"/>
          <w:sz w:val="24"/>
          <w:szCs w:val="24"/>
          <w:lang w:val="kk-KZ" w:eastAsia="ko-KR"/>
        </w:rPr>
        <w:t>)</w:t>
      </w:r>
    </w:p>
    <w:tbl>
      <w:tblPr>
        <w:tblStyle w:val="81"/>
        <w:tblW w:w="5000" w:type="pct"/>
        <w:tblLayout w:type="fixed"/>
        <w:tblLook w:val="04A0"/>
      </w:tblPr>
      <w:tblGrid>
        <w:gridCol w:w="488"/>
        <w:gridCol w:w="6"/>
        <w:gridCol w:w="15"/>
        <w:gridCol w:w="1233"/>
        <w:gridCol w:w="11"/>
        <w:gridCol w:w="1652"/>
        <w:gridCol w:w="1656"/>
        <w:gridCol w:w="1378"/>
        <w:gridCol w:w="1732"/>
        <w:gridCol w:w="1399"/>
      </w:tblGrid>
      <w:tr w:rsidR="00BE17DD" w:rsidRPr="00BE17DD" w:rsidTr="00682FB6">
        <w:trPr>
          <w:cantSplit/>
          <w:trHeight w:val="177"/>
        </w:trPr>
        <w:tc>
          <w:tcPr>
            <w:tcW w:w="25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w:t>
            </w:r>
          </w:p>
        </w:tc>
        <w:tc>
          <w:tcPr>
            <w:tcW w:w="655" w:type="pct"/>
            <w:gridSpan w:val="3"/>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Варианты</w:t>
            </w:r>
          </w:p>
        </w:tc>
        <w:tc>
          <w:tcPr>
            <w:tcW w:w="869"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Урожайность,</w:t>
            </w:r>
          </w:p>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кг/м</w:t>
            </w:r>
            <w:r w:rsidRPr="00BE17DD">
              <w:rPr>
                <w:rFonts w:ascii="Times New Roman" w:hAnsi="Times New Roman"/>
                <w:vertAlign w:val="superscript"/>
                <w:lang w:val="kk-KZ"/>
              </w:rPr>
              <w:t>2</w:t>
            </w:r>
          </w:p>
        </w:tc>
        <w:tc>
          <w:tcPr>
            <w:tcW w:w="86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Общий доход,</w:t>
            </w:r>
          </w:p>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тенге/м</w:t>
            </w:r>
            <w:r w:rsidRPr="00BE17DD">
              <w:rPr>
                <w:rFonts w:ascii="Times New Roman" w:hAnsi="Times New Roman"/>
                <w:vertAlign w:val="superscript"/>
                <w:lang w:val="kk-KZ"/>
              </w:rPr>
              <w:t>2</w:t>
            </w:r>
          </w:p>
        </w:tc>
        <w:tc>
          <w:tcPr>
            <w:tcW w:w="720"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Затраты, тенге/м</w:t>
            </w:r>
            <w:r w:rsidRPr="00BE17DD">
              <w:rPr>
                <w:rFonts w:ascii="Times New Roman" w:hAnsi="Times New Roman"/>
                <w:vertAlign w:val="superscript"/>
                <w:lang w:val="kk-KZ"/>
              </w:rPr>
              <w:t>2</w:t>
            </w:r>
          </w:p>
        </w:tc>
        <w:tc>
          <w:tcPr>
            <w:tcW w:w="90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Чистый доход,</w:t>
            </w:r>
          </w:p>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тенге/м</w:t>
            </w:r>
            <w:r w:rsidRPr="00BE17DD">
              <w:rPr>
                <w:rFonts w:ascii="Times New Roman" w:hAnsi="Times New Roman"/>
                <w:vertAlign w:val="superscript"/>
                <w:lang w:val="kk-KZ"/>
              </w:rPr>
              <w:t>2</w:t>
            </w:r>
          </w:p>
        </w:tc>
        <w:tc>
          <w:tcPr>
            <w:tcW w:w="731"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Рентабельность,%</w:t>
            </w:r>
          </w:p>
        </w:tc>
      </w:tr>
      <w:tr w:rsidR="00BE17DD" w:rsidRPr="00BE17DD" w:rsidTr="00D21949">
        <w:tc>
          <w:tcPr>
            <w:tcW w:w="5000" w:type="pct"/>
            <w:gridSpan w:val="10"/>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 срок</w:t>
            </w:r>
          </w:p>
        </w:tc>
      </w:tr>
      <w:tr w:rsidR="00BE17DD" w:rsidRPr="00BE17DD" w:rsidTr="00682FB6">
        <w:tc>
          <w:tcPr>
            <w:tcW w:w="266" w:type="pct"/>
            <w:gridSpan w:val="3"/>
            <w:tcBorders>
              <w:bottom w:val="nil"/>
            </w:tcBorders>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w:t>
            </w:r>
          </w:p>
        </w:tc>
        <w:tc>
          <w:tcPr>
            <w:tcW w:w="650" w:type="pct"/>
            <w:gridSpan w:val="2"/>
            <w:tcBorders>
              <w:bottom w:val="nil"/>
            </w:tcBorders>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ДНаТ(к)</w:t>
            </w:r>
          </w:p>
        </w:tc>
        <w:tc>
          <w:tcPr>
            <w:tcW w:w="863" w:type="pct"/>
            <w:tcBorders>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20,85</w:t>
            </w:r>
          </w:p>
        </w:tc>
        <w:tc>
          <w:tcPr>
            <w:tcW w:w="865" w:type="pct"/>
            <w:tcBorders>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lang w:val="kk-KZ"/>
              </w:rPr>
              <w:t>31 275,0</w:t>
            </w:r>
            <w:r w:rsidR="00A16792" w:rsidRPr="00BE17DD">
              <w:rPr>
                <w:rFonts w:ascii="Times New Roman" w:hAnsi="Times New Roman"/>
                <w:lang w:val="kk-KZ"/>
              </w:rPr>
              <w:t>0</w:t>
            </w:r>
          </w:p>
        </w:tc>
        <w:tc>
          <w:tcPr>
            <w:tcW w:w="720" w:type="pct"/>
            <w:tcBorders>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26 809,0</w:t>
            </w:r>
            <w:r w:rsidR="00A16792" w:rsidRPr="00BE17DD">
              <w:rPr>
                <w:rFonts w:ascii="Times New Roman" w:hAnsi="Times New Roman"/>
              </w:rPr>
              <w:t>0</w:t>
            </w:r>
          </w:p>
        </w:tc>
        <w:tc>
          <w:tcPr>
            <w:tcW w:w="905" w:type="pct"/>
            <w:tcBorders>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4 466,0</w:t>
            </w:r>
            <w:r w:rsidR="00A16792" w:rsidRPr="00BE17DD">
              <w:rPr>
                <w:rFonts w:ascii="Times New Roman" w:hAnsi="Times New Roman"/>
              </w:rPr>
              <w:t>0</w:t>
            </w:r>
          </w:p>
        </w:tc>
        <w:tc>
          <w:tcPr>
            <w:tcW w:w="731" w:type="pct"/>
            <w:tcBorders>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16,7</w:t>
            </w:r>
            <w:r w:rsidR="00A16792" w:rsidRPr="00BE17DD">
              <w:rPr>
                <w:rFonts w:ascii="Times New Roman" w:hAnsi="Times New Roman"/>
              </w:rPr>
              <w:t>0</w:t>
            </w:r>
          </w:p>
        </w:tc>
      </w:tr>
      <w:tr w:rsidR="00BE17DD" w:rsidRPr="00BE17DD" w:rsidTr="00DF69B2">
        <w:tc>
          <w:tcPr>
            <w:tcW w:w="266" w:type="pct"/>
            <w:gridSpan w:val="3"/>
            <w:tcBorders>
              <w:top w:val="nil"/>
              <w:bottom w:val="nil"/>
            </w:tcBorders>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2</w:t>
            </w:r>
          </w:p>
        </w:tc>
        <w:tc>
          <w:tcPr>
            <w:tcW w:w="650" w:type="pct"/>
            <w:gridSpan w:val="2"/>
            <w:tcBorders>
              <w:top w:val="nil"/>
              <w:bottom w:val="nil"/>
            </w:tcBorders>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СДО 1 150вт</w:t>
            </w:r>
          </w:p>
        </w:tc>
        <w:tc>
          <w:tcPr>
            <w:tcW w:w="863" w:type="pct"/>
            <w:tcBorders>
              <w:top w:val="nil"/>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16,89</w:t>
            </w:r>
          </w:p>
        </w:tc>
        <w:tc>
          <w:tcPr>
            <w:tcW w:w="865" w:type="pct"/>
            <w:tcBorders>
              <w:top w:val="nil"/>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lang w:val="kk-KZ"/>
              </w:rPr>
              <w:t>2 5335,0</w:t>
            </w:r>
            <w:r w:rsidR="00A16792" w:rsidRPr="00BE17DD">
              <w:rPr>
                <w:rFonts w:ascii="Times New Roman" w:hAnsi="Times New Roman"/>
                <w:lang w:val="kk-KZ"/>
              </w:rPr>
              <w:t>0</w:t>
            </w:r>
          </w:p>
        </w:tc>
        <w:tc>
          <w:tcPr>
            <w:tcW w:w="720" w:type="pct"/>
            <w:tcBorders>
              <w:top w:val="nil"/>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17 766,0</w:t>
            </w:r>
            <w:r w:rsidR="00A16792" w:rsidRPr="00BE17DD">
              <w:rPr>
                <w:rFonts w:ascii="Times New Roman" w:hAnsi="Times New Roman"/>
              </w:rPr>
              <w:t>0</w:t>
            </w:r>
          </w:p>
        </w:tc>
        <w:tc>
          <w:tcPr>
            <w:tcW w:w="905" w:type="pct"/>
            <w:tcBorders>
              <w:top w:val="nil"/>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7 569,0</w:t>
            </w:r>
            <w:r w:rsidR="00A16792" w:rsidRPr="00BE17DD">
              <w:rPr>
                <w:rFonts w:ascii="Times New Roman" w:hAnsi="Times New Roman"/>
              </w:rPr>
              <w:t>0</w:t>
            </w:r>
          </w:p>
        </w:tc>
        <w:tc>
          <w:tcPr>
            <w:tcW w:w="731" w:type="pct"/>
            <w:tcBorders>
              <w:top w:val="nil"/>
              <w:bottom w:val="nil"/>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42,6</w:t>
            </w:r>
            <w:r w:rsidR="00A16792" w:rsidRPr="00BE17DD">
              <w:rPr>
                <w:rFonts w:ascii="Times New Roman" w:hAnsi="Times New Roman"/>
              </w:rPr>
              <w:t>0</w:t>
            </w:r>
          </w:p>
        </w:tc>
      </w:tr>
      <w:tr w:rsidR="00DF69B2" w:rsidRPr="00BE17DD" w:rsidTr="00594CCD">
        <w:tc>
          <w:tcPr>
            <w:tcW w:w="5000" w:type="pct"/>
            <w:gridSpan w:val="10"/>
            <w:tcBorders>
              <w:top w:val="nil"/>
              <w:left w:val="nil"/>
              <w:bottom w:val="nil"/>
              <w:right w:val="nil"/>
            </w:tcBorders>
          </w:tcPr>
          <w:p w:rsidR="00DF69B2" w:rsidRPr="00BE17DD" w:rsidRDefault="00DF69B2" w:rsidP="00594CCD">
            <w:pPr>
              <w:spacing w:after="0" w:line="240" w:lineRule="auto"/>
              <w:rPr>
                <w:rFonts w:ascii="Times New Roman" w:hAnsi="Times New Roman"/>
              </w:rPr>
            </w:pPr>
            <w:r>
              <w:rPr>
                <w:rFonts w:ascii="Times New Roman" w:hAnsi="Times New Roman"/>
              </w:rPr>
              <w:lastRenderedPageBreak/>
              <w:t>Продолжение таблицы 13</w:t>
            </w:r>
          </w:p>
        </w:tc>
      </w:tr>
      <w:tr w:rsidR="00BE17DD" w:rsidRPr="00BE17DD" w:rsidTr="00DF69B2">
        <w:tc>
          <w:tcPr>
            <w:tcW w:w="266" w:type="pct"/>
            <w:gridSpan w:val="3"/>
            <w:tcBorders>
              <w:top w:val="single" w:sz="4" w:space="0" w:color="auto"/>
            </w:tcBorders>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3</w:t>
            </w:r>
          </w:p>
        </w:tc>
        <w:tc>
          <w:tcPr>
            <w:tcW w:w="650" w:type="pct"/>
            <w:gridSpan w:val="2"/>
            <w:tcBorders>
              <w:top w:val="single" w:sz="4" w:space="0" w:color="auto"/>
            </w:tcBorders>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 xml:space="preserve">СДО 2 </w:t>
            </w:r>
          </w:p>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70вт</w:t>
            </w:r>
          </w:p>
        </w:tc>
        <w:tc>
          <w:tcPr>
            <w:tcW w:w="863" w:type="pct"/>
            <w:tcBorders>
              <w:top w:val="single" w:sz="4" w:space="0" w:color="auto"/>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12,27</w:t>
            </w:r>
          </w:p>
        </w:tc>
        <w:tc>
          <w:tcPr>
            <w:tcW w:w="865" w:type="pct"/>
            <w:tcBorders>
              <w:top w:val="single" w:sz="4" w:space="0" w:color="auto"/>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lang w:val="kk-KZ"/>
              </w:rPr>
              <w:t>18 405,0</w:t>
            </w:r>
            <w:r w:rsidR="00A16792" w:rsidRPr="00BE17DD">
              <w:rPr>
                <w:rFonts w:ascii="Times New Roman" w:hAnsi="Times New Roman"/>
                <w:lang w:val="kk-KZ"/>
              </w:rPr>
              <w:t>0</w:t>
            </w:r>
          </w:p>
        </w:tc>
        <w:tc>
          <w:tcPr>
            <w:tcW w:w="720" w:type="pct"/>
            <w:tcBorders>
              <w:top w:val="single" w:sz="4" w:space="0" w:color="auto"/>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14 872,0</w:t>
            </w:r>
            <w:r w:rsidR="00A16792" w:rsidRPr="00BE17DD">
              <w:rPr>
                <w:rFonts w:ascii="Times New Roman" w:hAnsi="Times New Roman"/>
              </w:rPr>
              <w:t>0</w:t>
            </w:r>
          </w:p>
        </w:tc>
        <w:tc>
          <w:tcPr>
            <w:tcW w:w="905" w:type="pct"/>
            <w:tcBorders>
              <w:top w:val="single" w:sz="4" w:space="0" w:color="auto"/>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3 533,0</w:t>
            </w:r>
            <w:r w:rsidR="00A16792" w:rsidRPr="00BE17DD">
              <w:rPr>
                <w:rFonts w:ascii="Times New Roman" w:hAnsi="Times New Roman"/>
              </w:rPr>
              <w:t>0</w:t>
            </w:r>
          </w:p>
        </w:tc>
        <w:tc>
          <w:tcPr>
            <w:tcW w:w="731" w:type="pct"/>
            <w:tcBorders>
              <w:top w:val="single" w:sz="4" w:space="0" w:color="auto"/>
            </w:tcBorders>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23,8</w:t>
            </w:r>
            <w:r w:rsidR="00A16792" w:rsidRPr="00BE17DD">
              <w:rPr>
                <w:rFonts w:ascii="Times New Roman" w:hAnsi="Times New Roman"/>
              </w:rPr>
              <w:t>0</w:t>
            </w:r>
          </w:p>
        </w:tc>
      </w:tr>
      <w:tr w:rsidR="00BE17DD" w:rsidRPr="00BE17DD" w:rsidTr="00D21949">
        <w:tc>
          <w:tcPr>
            <w:tcW w:w="5000" w:type="pct"/>
            <w:gridSpan w:val="10"/>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 срок</w:t>
            </w:r>
          </w:p>
        </w:tc>
      </w:tr>
      <w:tr w:rsidR="00BE17DD" w:rsidRPr="00BE17DD" w:rsidTr="00682FB6">
        <w:tc>
          <w:tcPr>
            <w:tcW w:w="25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w:t>
            </w:r>
          </w:p>
        </w:tc>
        <w:tc>
          <w:tcPr>
            <w:tcW w:w="655" w:type="pct"/>
            <w:gridSpan w:val="3"/>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ДНаТ(к)</w:t>
            </w:r>
          </w:p>
        </w:tc>
        <w:tc>
          <w:tcPr>
            <w:tcW w:w="869" w:type="pct"/>
            <w:gridSpan w:val="2"/>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20,52</w:t>
            </w:r>
          </w:p>
        </w:tc>
        <w:tc>
          <w:tcPr>
            <w:tcW w:w="865"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30 780,0</w:t>
            </w:r>
            <w:r w:rsidR="00A16792" w:rsidRPr="00BE17DD">
              <w:rPr>
                <w:rFonts w:ascii="Times New Roman" w:hAnsi="Times New Roman"/>
              </w:rPr>
              <w:t>0</w:t>
            </w:r>
          </w:p>
        </w:tc>
        <w:tc>
          <w:tcPr>
            <w:tcW w:w="720"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24 224,3</w:t>
            </w:r>
            <w:r w:rsidR="00A16792" w:rsidRPr="00BE17DD">
              <w:rPr>
                <w:rFonts w:ascii="Times New Roman" w:hAnsi="Times New Roman"/>
              </w:rPr>
              <w:t>0</w:t>
            </w:r>
          </w:p>
        </w:tc>
        <w:tc>
          <w:tcPr>
            <w:tcW w:w="905"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6555,7</w:t>
            </w:r>
            <w:r w:rsidR="00A16792" w:rsidRPr="00BE17DD">
              <w:rPr>
                <w:rFonts w:ascii="Times New Roman" w:hAnsi="Times New Roman"/>
              </w:rPr>
              <w:t>0</w:t>
            </w:r>
          </w:p>
        </w:tc>
        <w:tc>
          <w:tcPr>
            <w:tcW w:w="731"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27,0</w:t>
            </w:r>
            <w:r w:rsidR="00A16792" w:rsidRPr="00BE17DD">
              <w:rPr>
                <w:rFonts w:ascii="Times New Roman" w:hAnsi="Times New Roman"/>
              </w:rPr>
              <w:t>0</w:t>
            </w:r>
          </w:p>
        </w:tc>
      </w:tr>
      <w:tr w:rsidR="00BE17DD" w:rsidRPr="00BE17DD" w:rsidTr="00682FB6">
        <w:tc>
          <w:tcPr>
            <w:tcW w:w="25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2</w:t>
            </w:r>
          </w:p>
        </w:tc>
        <w:tc>
          <w:tcPr>
            <w:tcW w:w="655" w:type="pct"/>
            <w:gridSpan w:val="3"/>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СДО 1</w:t>
            </w:r>
          </w:p>
        </w:tc>
        <w:tc>
          <w:tcPr>
            <w:tcW w:w="869" w:type="pct"/>
            <w:gridSpan w:val="2"/>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19,47</w:t>
            </w:r>
          </w:p>
        </w:tc>
        <w:tc>
          <w:tcPr>
            <w:tcW w:w="865"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29 205,0</w:t>
            </w:r>
            <w:r w:rsidR="00A16792" w:rsidRPr="00BE17DD">
              <w:rPr>
                <w:rFonts w:ascii="Times New Roman" w:hAnsi="Times New Roman"/>
              </w:rPr>
              <w:t>0</w:t>
            </w:r>
          </w:p>
        </w:tc>
        <w:tc>
          <w:tcPr>
            <w:tcW w:w="720" w:type="pct"/>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16 796,6</w:t>
            </w:r>
            <w:r w:rsidR="00A16792" w:rsidRPr="00BE17DD">
              <w:rPr>
                <w:rFonts w:ascii="Times New Roman" w:hAnsi="Times New Roman"/>
              </w:rPr>
              <w:t>0</w:t>
            </w:r>
          </w:p>
        </w:tc>
        <w:tc>
          <w:tcPr>
            <w:tcW w:w="905"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12408,4</w:t>
            </w:r>
            <w:r w:rsidR="00A16792" w:rsidRPr="00BE17DD">
              <w:rPr>
                <w:rFonts w:ascii="Times New Roman" w:hAnsi="Times New Roman"/>
              </w:rPr>
              <w:t>0</w:t>
            </w:r>
          </w:p>
        </w:tc>
        <w:tc>
          <w:tcPr>
            <w:tcW w:w="731"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73,8</w:t>
            </w:r>
            <w:r w:rsidR="00A16792" w:rsidRPr="00BE17DD">
              <w:rPr>
                <w:rFonts w:ascii="Times New Roman" w:hAnsi="Times New Roman"/>
              </w:rPr>
              <w:t>0</w:t>
            </w:r>
          </w:p>
        </w:tc>
      </w:tr>
      <w:tr w:rsidR="00BE17DD" w:rsidRPr="00BE17DD" w:rsidTr="00682FB6">
        <w:tc>
          <w:tcPr>
            <w:tcW w:w="255" w:type="pct"/>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3</w:t>
            </w:r>
          </w:p>
        </w:tc>
        <w:tc>
          <w:tcPr>
            <w:tcW w:w="655" w:type="pct"/>
            <w:gridSpan w:val="3"/>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СДО 2</w:t>
            </w:r>
          </w:p>
        </w:tc>
        <w:tc>
          <w:tcPr>
            <w:tcW w:w="869" w:type="pct"/>
            <w:gridSpan w:val="2"/>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11,34</w:t>
            </w:r>
          </w:p>
        </w:tc>
        <w:tc>
          <w:tcPr>
            <w:tcW w:w="865"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17 010,0</w:t>
            </w:r>
            <w:r w:rsidR="00A16792" w:rsidRPr="00BE17DD">
              <w:rPr>
                <w:rFonts w:ascii="Times New Roman" w:hAnsi="Times New Roman"/>
              </w:rPr>
              <w:t>0</w:t>
            </w:r>
          </w:p>
        </w:tc>
        <w:tc>
          <w:tcPr>
            <w:tcW w:w="720" w:type="pct"/>
            <w:vAlign w:val="bottom"/>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14 419,7</w:t>
            </w:r>
            <w:r w:rsidR="00A16792" w:rsidRPr="00BE17DD">
              <w:rPr>
                <w:rFonts w:ascii="Times New Roman" w:hAnsi="Times New Roman"/>
              </w:rPr>
              <w:t>0</w:t>
            </w:r>
          </w:p>
        </w:tc>
        <w:tc>
          <w:tcPr>
            <w:tcW w:w="905"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2590,3</w:t>
            </w:r>
            <w:r w:rsidR="00A16792" w:rsidRPr="00BE17DD">
              <w:rPr>
                <w:rFonts w:ascii="Times New Roman" w:hAnsi="Times New Roman"/>
              </w:rPr>
              <w:t>0</w:t>
            </w:r>
          </w:p>
        </w:tc>
        <w:tc>
          <w:tcPr>
            <w:tcW w:w="731"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19,3</w:t>
            </w:r>
            <w:r w:rsidR="00A16792" w:rsidRPr="00BE17DD">
              <w:rPr>
                <w:rFonts w:ascii="Times New Roman" w:hAnsi="Times New Roman"/>
              </w:rPr>
              <w:t>0</w:t>
            </w:r>
          </w:p>
        </w:tc>
      </w:tr>
      <w:tr w:rsidR="00BE17DD" w:rsidRPr="00BE17DD" w:rsidTr="00D21949">
        <w:tc>
          <w:tcPr>
            <w:tcW w:w="5000" w:type="pct"/>
            <w:gridSpan w:val="10"/>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3 срок</w:t>
            </w:r>
          </w:p>
        </w:tc>
      </w:tr>
      <w:tr w:rsidR="00BE17DD" w:rsidRPr="00BE17DD" w:rsidTr="00682FB6">
        <w:tc>
          <w:tcPr>
            <w:tcW w:w="258"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1</w:t>
            </w:r>
          </w:p>
        </w:tc>
        <w:tc>
          <w:tcPr>
            <w:tcW w:w="652" w:type="pct"/>
            <w:gridSpan w:val="2"/>
            <w:vAlign w:val="center"/>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ДНаТ(к)</w:t>
            </w:r>
          </w:p>
        </w:tc>
        <w:tc>
          <w:tcPr>
            <w:tcW w:w="869" w:type="pct"/>
            <w:gridSpan w:val="2"/>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22,71</w:t>
            </w:r>
          </w:p>
        </w:tc>
        <w:tc>
          <w:tcPr>
            <w:tcW w:w="865" w:type="pct"/>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11 355,0</w:t>
            </w:r>
            <w:r w:rsidR="00A16792" w:rsidRPr="00BE17DD">
              <w:rPr>
                <w:rFonts w:ascii="Times New Roman" w:hAnsi="Times New Roman"/>
              </w:rPr>
              <w:t>0</w:t>
            </w:r>
          </w:p>
        </w:tc>
        <w:tc>
          <w:tcPr>
            <w:tcW w:w="720"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6 170,0</w:t>
            </w:r>
            <w:r w:rsidR="00A16792" w:rsidRPr="00BE17DD">
              <w:rPr>
                <w:rFonts w:ascii="Times New Roman" w:hAnsi="Times New Roman"/>
              </w:rPr>
              <w:t>0</w:t>
            </w:r>
          </w:p>
        </w:tc>
        <w:tc>
          <w:tcPr>
            <w:tcW w:w="905" w:type="pct"/>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5185,0</w:t>
            </w:r>
            <w:r w:rsidR="00A16792" w:rsidRPr="00BE17DD">
              <w:rPr>
                <w:rFonts w:ascii="Times New Roman" w:hAnsi="Times New Roman"/>
              </w:rPr>
              <w:t>0</w:t>
            </w:r>
          </w:p>
        </w:tc>
        <w:tc>
          <w:tcPr>
            <w:tcW w:w="731"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84,0</w:t>
            </w:r>
            <w:r w:rsidR="00A16792" w:rsidRPr="00BE17DD">
              <w:rPr>
                <w:rFonts w:ascii="Times New Roman" w:hAnsi="Times New Roman"/>
              </w:rPr>
              <w:t>0</w:t>
            </w:r>
          </w:p>
        </w:tc>
      </w:tr>
      <w:tr w:rsidR="00BE17DD" w:rsidRPr="00BE17DD" w:rsidTr="00682FB6">
        <w:tc>
          <w:tcPr>
            <w:tcW w:w="258"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2</w:t>
            </w:r>
          </w:p>
        </w:tc>
        <w:tc>
          <w:tcPr>
            <w:tcW w:w="652"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СДО 1</w:t>
            </w:r>
          </w:p>
        </w:tc>
        <w:tc>
          <w:tcPr>
            <w:tcW w:w="869" w:type="pct"/>
            <w:gridSpan w:val="2"/>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21,65</w:t>
            </w:r>
          </w:p>
        </w:tc>
        <w:tc>
          <w:tcPr>
            <w:tcW w:w="865" w:type="pct"/>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10 825,0</w:t>
            </w:r>
            <w:r w:rsidR="00A16792" w:rsidRPr="00BE17DD">
              <w:rPr>
                <w:rFonts w:ascii="Times New Roman" w:hAnsi="Times New Roman"/>
              </w:rPr>
              <w:t>0</w:t>
            </w:r>
          </w:p>
        </w:tc>
        <w:tc>
          <w:tcPr>
            <w:tcW w:w="720"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6 170,0</w:t>
            </w:r>
            <w:r w:rsidR="00A16792" w:rsidRPr="00BE17DD">
              <w:rPr>
                <w:rFonts w:ascii="Times New Roman" w:hAnsi="Times New Roman"/>
              </w:rPr>
              <w:t>0</w:t>
            </w:r>
          </w:p>
        </w:tc>
        <w:tc>
          <w:tcPr>
            <w:tcW w:w="905" w:type="pct"/>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4655,0</w:t>
            </w:r>
            <w:r w:rsidR="00A16792" w:rsidRPr="00BE17DD">
              <w:rPr>
                <w:rFonts w:ascii="Times New Roman" w:hAnsi="Times New Roman"/>
              </w:rPr>
              <w:t>0</w:t>
            </w:r>
          </w:p>
        </w:tc>
        <w:tc>
          <w:tcPr>
            <w:tcW w:w="731"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75,4</w:t>
            </w:r>
            <w:r w:rsidR="00A16792" w:rsidRPr="00BE17DD">
              <w:rPr>
                <w:rFonts w:ascii="Times New Roman" w:hAnsi="Times New Roman"/>
              </w:rPr>
              <w:t>0</w:t>
            </w:r>
          </w:p>
        </w:tc>
      </w:tr>
      <w:tr w:rsidR="00D21949" w:rsidRPr="00BE17DD" w:rsidTr="00682FB6">
        <w:tc>
          <w:tcPr>
            <w:tcW w:w="258"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3</w:t>
            </w:r>
          </w:p>
        </w:tc>
        <w:tc>
          <w:tcPr>
            <w:tcW w:w="652" w:type="pct"/>
            <w:gridSpan w:val="2"/>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lang w:val="kk-KZ"/>
              </w:rPr>
              <w:t>СДО 2</w:t>
            </w:r>
          </w:p>
        </w:tc>
        <w:tc>
          <w:tcPr>
            <w:tcW w:w="869" w:type="pct"/>
            <w:gridSpan w:val="2"/>
            <w:vAlign w:val="bottom"/>
          </w:tcPr>
          <w:p w:rsidR="00D21949" w:rsidRPr="00BE17DD" w:rsidRDefault="00D21949" w:rsidP="00D21949">
            <w:pPr>
              <w:spacing w:after="0" w:line="240" w:lineRule="auto"/>
              <w:jc w:val="center"/>
              <w:rPr>
                <w:rFonts w:ascii="Times New Roman" w:hAnsi="Times New Roman"/>
                <w:lang w:val="en-US"/>
              </w:rPr>
            </w:pPr>
            <w:r w:rsidRPr="00BE17DD">
              <w:rPr>
                <w:rFonts w:ascii="Times New Roman" w:hAnsi="Times New Roman"/>
                <w:lang w:val="en-US"/>
              </w:rPr>
              <w:t>19</w:t>
            </w:r>
            <w:r w:rsidRPr="00BE17DD">
              <w:rPr>
                <w:rFonts w:ascii="Times New Roman" w:hAnsi="Times New Roman"/>
                <w:lang w:val="kk-KZ"/>
              </w:rPr>
              <w:t>,</w:t>
            </w:r>
            <w:r w:rsidRPr="00BE17DD">
              <w:rPr>
                <w:rFonts w:ascii="Times New Roman" w:hAnsi="Times New Roman"/>
                <w:lang w:val="en-US"/>
              </w:rPr>
              <w:t>63</w:t>
            </w:r>
          </w:p>
        </w:tc>
        <w:tc>
          <w:tcPr>
            <w:tcW w:w="865" w:type="pct"/>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9 815,0</w:t>
            </w:r>
            <w:r w:rsidR="00A16792" w:rsidRPr="00BE17DD">
              <w:rPr>
                <w:rFonts w:ascii="Times New Roman" w:hAnsi="Times New Roman"/>
              </w:rPr>
              <w:t>0</w:t>
            </w:r>
          </w:p>
        </w:tc>
        <w:tc>
          <w:tcPr>
            <w:tcW w:w="720" w:type="pct"/>
            <w:vAlign w:val="bottom"/>
          </w:tcPr>
          <w:p w:rsidR="00D21949" w:rsidRPr="00BE17DD" w:rsidRDefault="00D21949" w:rsidP="00D21949">
            <w:pPr>
              <w:spacing w:after="0" w:line="240" w:lineRule="auto"/>
              <w:jc w:val="center"/>
              <w:rPr>
                <w:rFonts w:ascii="Times New Roman" w:hAnsi="Times New Roman"/>
                <w:lang w:val="kk-KZ"/>
              </w:rPr>
            </w:pPr>
            <w:r w:rsidRPr="00BE17DD">
              <w:rPr>
                <w:rFonts w:ascii="Times New Roman" w:hAnsi="Times New Roman"/>
              </w:rPr>
              <w:t>6 170,0</w:t>
            </w:r>
            <w:r w:rsidR="00A16792" w:rsidRPr="00BE17DD">
              <w:rPr>
                <w:rFonts w:ascii="Times New Roman" w:hAnsi="Times New Roman"/>
              </w:rPr>
              <w:t>0</w:t>
            </w:r>
          </w:p>
        </w:tc>
        <w:tc>
          <w:tcPr>
            <w:tcW w:w="905" w:type="pct"/>
            <w:vAlign w:val="center"/>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3645,0</w:t>
            </w:r>
            <w:r w:rsidR="00A16792" w:rsidRPr="00BE17DD">
              <w:rPr>
                <w:rFonts w:ascii="Times New Roman" w:hAnsi="Times New Roman"/>
              </w:rPr>
              <w:t>0</w:t>
            </w:r>
          </w:p>
        </w:tc>
        <w:tc>
          <w:tcPr>
            <w:tcW w:w="731" w:type="pct"/>
            <w:vAlign w:val="bottom"/>
          </w:tcPr>
          <w:p w:rsidR="00D21949" w:rsidRPr="00BE17DD" w:rsidRDefault="00D21949" w:rsidP="00D21949">
            <w:pPr>
              <w:spacing w:after="0" w:line="240" w:lineRule="auto"/>
              <w:jc w:val="center"/>
              <w:rPr>
                <w:rFonts w:ascii="Times New Roman" w:hAnsi="Times New Roman"/>
              </w:rPr>
            </w:pPr>
            <w:r w:rsidRPr="00BE17DD">
              <w:rPr>
                <w:rFonts w:ascii="Times New Roman" w:hAnsi="Times New Roman"/>
              </w:rPr>
              <w:t>59,0</w:t>
            </w:r>
            <w:r w:rsidR="00A16792" w:rsidRPr="00BE17DD">
              <w:rPr>
                <w:rFonts w:ascii="Times New Roman" w:hAnsi="Times New Roman"/>
              </w:rPr>
              <w:t>0</w:t>
            </w:r>
          </w:p>
        </w:tc>
      </w:tr>
    </w:tbl>
    <w:p w:rsidR="00DF69B2" w:rsidRDefault="00DF69B2" w:rsidP="003E06B7">
      <w:pPr>
        <w:spacing w:after="0" w:line="360" w:lineRule="auto"/>
        <w:ind w:firstLine="709"/>
        <w:jc w:val="both"/>
        <w:rPr>
          <w:rFonts w:ascii="Times New Roman" w:hAnsi="Times New Roman"/>
          <w:sz w:val="24"/>
          <w:szCs w:val="24"/>
          <w:lang w:val="kk-KZ" w:eastAsia="ko-KR"/>
        </w:rPr>
      </w:pPr>
    </w:p>
    <w:p w:rsidR="00A810F1" w:rsidRPr="00BE17DD" w:rsidRDefault="00A810F1" w:rsidP="003E06B7">
      <w:pPr>
        <w:spacing w:after="0" w:line="360" w:lineRule="auto"/>
        <w:ind w:firstLine="709"/>
        <w:jc w:val="both"/>
        <w:rPr>
          <w:rFonts w:ascii="Times New Roman" w:hAnsi="Times New Roman"/>
          <w:sz w:val="24"/>
          <w:szCs w:val="24"/>
          <w:lang w:val="kk-KZ" w:eastAsia="ko-KR"/>
        </w:rPr>
      </w:pPr>
      <w:r w:rsidRPr="00BE17DD">
        <w:rPr>
          <w:rFonts w:ascii="Times New Roman" w:hAnsi="Times New Roman"/>
          <w:sz w:val="24"/>
          <w:szCs w:val="24"/>
          <w:lang w:val="kk-KZ" w:eastAsia="ko-KR"/>
        </w:rPr>
        <w:t xml:space="preserve">При выращивании листового салата 1 срока  с  использованием светодиодных светильников обеспечено снижение затрат на электорэнегргию  2,6 и 5,7 раза относительно ламп ДНАТ, что обеспечило повышение рентабельности в целом от </w:t>
      </w:r>
      <w:r w:rsidR="00DF0679" w:rsidRPr="00BE17DD">
        <w:rPr>
          <w:rFonts w:ascii="Times New Roman" w:hAnsi="Times New Roman"/>
          <w:sz w:val="24"/>
          <w:szCs w:val="24"/>
          <w:lang w:val="kk-KZ" w:eastAsia="ko-KR"/>
        </w:rPr>
        <w:t xml:space="preserve"> 42,6</w:t>
      </w:r>
      <w:r w:rsidRPr="00BE17DD">
        <w:rPr>
          <w:rFonts w:ascii="Times New Roman" w:hAnsi="Times New Roman"/>
          <w:sz w:val="24"/>
          <w:szCs w:val="24"/>
          <w:lang w:val="kk-KZ" w:eastAsia="ko-KR"/>
        </w:rPr>
        <w:t xml:space="preserve"> и 23,8%  относительно против 16,7% на контрольном варианте эксперимента.</w:t>
      </w:r>
    </w:p>
    <w:p w:rsidR="00D21949" w:rsidRPr="00BE17DD" w:rsidRDefault="00D21949" w:rsidP="003E06B7">
      <w:pPr>
        <w:spacing w:after="0" w:line="360" w:lineRule="auto"/>
        <w:ind w:firstLine="709"/>
        <w:jc w:val="both"/>
        <w:rPr>
          <w:rFonts w:ascii="Times New Roman" w:hAnsi="Times New Roman"/>
          <w:sz w:val="24"/>
          <w:szCs w:val="24"/>
          <w:lang w:eastAsia="ko-KR"/>
        </w:rPr>
      </w:pPr>
      <w:r w:rsidRPr="00BE17DD">
        <w:rPr>
          <w:rFonts w:ascii="Times New Roman" w:hAnsi="Times New Roman"/>
          <w:sz w:val="24"/>
          <w:szCs w:val="24"/>
          <w:lang w:eastAsia="ko-KR"/>
        </w:rPr>
        <w:t xml:space="preserve">Поступление дополнительного освещения в первые месяцы 2 срока посева салата </w:t>
      </w:r>
      <w:r w:rsidR="004E0A06" w:rsidRPr="00BE17DD">
        <w:rPr>
          <w:rFonts w:ascii="Times New Roman" w:hAnsi="Times New Roman"/>
          <w:sz w:val="24"/>
          <w:szCs w:val="24"/>
          <w:lang w:eastAsia="ko-KR"/>
        </w:rPr>
        <w:t>было</w:t>
      </w:r>
      <w:r w:rsidRPr="00BE17DD">
        <w:rPr>
          <w:rFonts w:ascii="Times New Roman" w:hAnsi="Times New Roman"/>
          <w:sz w:val="24"/>
          <w:szCs w:val="24"/>
          <w:lang w:eastAsia="ko-KR"/>
        </w:rPr>
        <w:t xml:space="preserve"> больше и растения развивались лучше, в связи с чем урожайность в первом варианте хотя и была выше, лучшие показатели рентабельности были на 2 варианте – СДО 1 – 73,87%.</w:t>
      </w:r>
    </w:p>
    <w:p w:rsidR="00D21949" w:rsidRPr="00BE17DD" w:rsidRDefault="00D21949" w:rsidP="003E06B7">
      <w:pPr>
        <w:pStyle w:val="af5"/>
        <w:spacing w:before="0" w:after="0" w:line="360" w:lineRule="auto"/>
        <w:ind w:firstLine="709"/>
        <w:jc w:val="both"/>
      </w:pPr>
      <w:r w:rsidRPr="00BE17DD">
        <w:rPr>
          <w:lang w:eastAsia="ko-KR"/>
        </w:rPr>
        <w:t xml:space="preserve">Исходя из требований культуры салата к освещенности и периоду освещения, </w:t>
      </w:r>
      <w:r w:rsidR="004E0A06" w:rsidRPr="00BE17DD">
        <w:t>растения салата,</w:t>
      </w:r>
      <w:r w:rsidRPr="00BE17DD">
        <w:t xml:space="preserve"> возделываемые </w:t>
      </w:r>
      <w:r w:rsidR="004E0A06" w:rsidRPr="00BE17DD">
        <w:t>в период,</w:t>
      </w:r>
      <w:r w:rsidRPr="00BE17DD">
        <w:t xml:space="preserve"> осень-зима-весна в месяцы:ноябрь, декабрь, январь, февраль</w:t>
      </w:r>
      <w:r w:rsidRPr="00BE17DD">
        <w:rPr>
          <w:lang w:val="kk-KZ"/>
        </w:rPr>
        <w:t xml:space="preserve">и </w:t>
      </w:r>
      <w:r w:rsidRPr="00BE17DD">
        <w:t>март досвечивались лампами. Для 3-го срока салата досветка растений не проводилась, т.к. к началу закладки 3-го срока в мае месяце естественного освещения достаточно. К данному периоду также снизились общие затраты по возделыванию</w:t>
      </w:r>
      <w:r w:rsidRPr="00BE17DD">
        <w:rPr>
          <w:lang w:val="kk-KZ"/>
        </w:rPr>
        <w:t xml:space="preserve"> салата</w:t>
      </w:r>
      <w:r w:rsidRPr="00BE17DD">
        <w:t xml:space="preserve"> в условиях защищенного грунта.</w:t>
      </w:r>
      <w:r w:rsidRPr="00BE17DD">
        <w:rPr>
          <w:lang w:val="kk-KZ"/>
        </w:rPr>
        <w:t xml:space="preserve"> Незначительная разница </w:t>
      </w:r>
      <w:r w:rsidRPr="00BE17DD">
        <w:t>(в пределах ошибки) по вариантам опыта по продуктивности обусловлена ярусами выращивания. Данная корреляция наблюдалась и на экономической эффективности по вариантам опыта, т.к. 1 вариант (ярус) был на верху установки, 2 вариант во втором ярусе и 3 вариант в нижнем ярусе.</w:t>
      </w:r>
    </w:p>
    <w:p w:rsidR="00D21949" w:rsidRPr="00BE17DD" w:rsidRDefault="00D21949" w:rsidP="003E06B7">
      <w:pPr>
        <w:spacing w:after="0" w:line="360" w:lineRule="auto"/>
        <w:ind w:firstLine="709"/>
        <w:jc w:val="both"/>
        <w:rPr>
          <w:rFonts w:ascii="Times New Roman" w:hAnsi="Times New Roman"/>
          <w:b/>
          <w:sz w:val="24"/>
          <w:szCs w:val="24"/>
        </w:rPr>
      </w:pPr>
      <w:r w:rsidRPr="00BE17DD">
        <w:rPr>
          <w:rFonts w:ascii="Times New Roman" w:hAnsi="Times New Roman"/>
          <w:sz w:val="24"/>
          <w:szCs w:val="24"/>
          <w:lang w:val="kk-KZ" w:eastAsia="ko-KR"/>
        </w:rPr>
        <w:t xml:space="preserve">Анализируя все три срока </w:t>
      </w:r>
      <w:r w:rsidR="00565BF0" w:rsidRPr="00BE17DD">
        <w:rPr>
          <w:rFonts w:ascii="Times New Roman" w:hAnsi="Times New Roman"/>
          <w:sz w:val="24"/>
          <w:szCs w:val="24"/>
          <w:lang w:val="kk-KZ" w:eastAsia="ko-KR"/>
        </w:rPr>
        <w:t xml:space="preserve">выращивания салата </w:t>
      </w:r>
      <w:r w:rsidRPr="00BE17DD">
        <w:rPr>
          <w:rFonts w:ascii="Times New Roman" w:hAnsi="Times New Roman"/>
          <w:sz w:val="24"/>
          <w:szCs w:val="24"/>
          <w:lang w:val="kk-KZ" w:eastAsia="ko-KR"/>
        </w:rPr>
        <w:t>можно сделать вывод, что наиболее рентабельным был 2 вариант – СДО1 с лампами мощностью 150 вт, которые позволили при снижении энергозатрат получать высокого качества и в достаточном объеме листья салата.</w:t>
      </w:r>
    </w:p>
    <w:p w:rsidR="00682FB6" w:rsidRDefault="00682FB6" w:rsidP="003E06B7">
      <w:pPr>
        <w:spacing w:after="0" w:line="360" w:lineRule="auto"/>
        <w:ind w:firstLine="709"/>
        <w:jc w:val="center"/>
        <w:rPr>
          <w:rFonts w:ascii="Times New Roman" w:hAnsi="Times New Roman"/>
          <w:b/>
          <w:sz w:val="24"/>
          <w:szCs w:val="24"/>
          <w:lang w:val="kk-KZ"/>
        </w:rPr>
      </w:pPr>
    </w:p>
    <w:p w:rsidR="00682FB6" w:rsidRDefault="00682FB6" w:rsidP="003E06B7">
      <w:pPr>
        <w:spacing w:after="0" w:line="360" w:lineRule="auto"/>
        <w:ind w:firstLine="709"/>
        <w:jc w:val="center"/>
        <w:rPr>
          <w:rFonts w:ascii="Times New Roman" w:hAnsi="Times New Roman"/>
          <w:b/>
          <w:sz w:val="24"/>
          <w:szCs w:val="24"/>
          <w:lang w:val="kk-KZ"/>
        </w:rPr>
      </w:pPr>
    </w:p>
    <w:p w:rsidR="003E3BE5" w:rsidRDefault="003E3BE5" w:rsidP="003E06B7">
      <w:pPr>
        <w:spacing w:after="0" w:line="360" w:lineRule="auto"/>
        <w:ind w:firstLine="709"/>
        <w:jc w:val="center"/>
        <w:rPr>
          <w:rFonts w:ascii="Times New Roman" w:hAnsi="Times New Roman"/>
          <w:b/>
          <w:sz w:val="24"/>
          <w:szCs w:val="24"/>
          <w:lang w:val="kk-KZ"/>
        </w:rPr>
      </w:pPr>
    </w:p>
    <w:p w:rsidR="00682FB6" w:rsidRDefault="00682FB6" w:rsidP="003E06B7">
      <w:pPr>
        <w:spacing w:after="0" w:line="360" w:lineRule="auto"/>
        <w:ind w:firstLine="709"/>
        <w:jc w:val="center"/>
        <w:rPr>
          <w:rFonts w:ascii="Times New Roman" w:hAnsi="Times New Roman"/>
          <w:b/>
          <w:sz w:val="24"/>
          <w:szCs w:val="24"/>
          <w:lang w:val="kk-KZ"/>
        </w:rPr>
      </w:pPr>
    </w:p>
    <w:p w:rsidR="00682FB6" w:rsidRDefault="00682FB6" w:rsidP="003E06B7">
      <w:pPr>
        <w:spacing w:after="0" w:line="360" w:lineRule="auto"/>
        <w:ind w:firstLine="709"/>
        <w:jc w:val="center"/>
        <w:rPr>
          <w:rFonts w:ascii="Times New Roman" w:hAnsi="Times New Roman"/>
          <w:b/>
          <w:sz w:val="24"/>
          <w:szCs w:val="24"/>
          <w:lang w:val="kk-KZ"/>
        </w:rPr>
      </w:pPr>
    </w:p>
    <w:p w:rsidR="004A4576" w:rsidRPr="00BE17DD" w:rsidRDefault="004A4576" w:rsidP="003E06B7">
      <w:pPr>
        <w:spacing w:after="0" w:line="360" w:lineRule="auto"/>
        <w:ind w:firstLine="709"/>
        <w:jc w:val="center"/>
        <w:rPr>
          <w:rFonts w:ascii="Times New Roman" w:hAnsi="Times New Roman"/>
          <w:b/>
          <w:sz w:val="24"/>
          <w:szCs w:val="24"/>
          <w:lang w:val="kk-KZ"/>
        </w:rPr>
      </w:pPr>
      <w:r w:rsidRPr="00BE17DD">
        <w:rPr>
          <w:rFonts w:ascii="Times New Roman" w:hAnsi="Times New Roman"/>
          <w:b/>
          <w:sz w:val="24"/>
          <w:szCs w:val="24"/>
          <w:lang w:val="kk-KZ"/>
        </w:rPr>
        <w:lastRenderedPageBreak/>
        <w:t>ЗАКЛЮЧЕНИЕ</w:t>
      </w:r>
    </w:p>
    <w:p w:rsidR="004A4576" w:rsidRPr="00BE17DD" w:rsidRDefault="004A4576" w:rsidP="003E06B7">
      <w:pPr>
        <w:pStyle w:val="ConsPlusCell"/>
        <w:spacing w:line="360" w:lineRule="auto"/>
        <w:ind w:left="142" w:right="-58" w:firstLine="709"/>
        <w:jc w:val="both"/>
        <w:rPr>
          <w:rStyle w:val="FontStyle30"/>
          <w:color w:val="auto"/>
          <w:sz w:val="24"/>
          <w:szCs w:val="24"/>
        </w:rPr>
      </w:pPr>
      <w:r w:rsidRPr="00BE17DD">
        <w:rPr>
          <w:spacing w:val="-2"/>
          <w:lang w:val="kk-KZ"/>
        </w:rPr>
        <w:t xml:space="preserve">1. </w:t>
      </w:r>
      <w:r w:rsidRPr="00BE17DD">
        <w:rPr>
          <w:rStyle w:val="FontStyle30"/>
          <w:color w:val="auto"/>
          <w:sz w:val="24"/>
          <w:szCs w:val="24"/>
        </w:rPr>
        <w:t xml:space="preserve">В рамках настоящего проекта 2020 году </w:t>
      </w:r>
      <w:r w:rsidRPr="00BE17DD">
        <w:rPr>
          <w:rStyle w:val="FontStyle30"/>
          <w:color w:val="auto"/>
          <w:sz w:val="24"/>
          <w:szCs w:val="24"/>
          <w:lang w:val="kk-KZ"/>
        </w:rPr>
        <w:t xml:space="preserve">специалистами </w:t>
      </w:r>
      <w:r w:rsidRPr="00BE17DD">
        <w:rPr>
          <w:shd w:val="clear" w:color="auto" w:fill="FFFFFF"/>
        </w:rPr>
        <w:t>ТОО</w:t>
      </w:r>
      <w:r w:rsidRPr="00BE17DD">
        <w:t>«LedSystemMedia»</w:t>
      </w:r>
      <w:r w:rsidRPr="00BE17DD">
        <w:rPr>
          <w:lang w:val="kk-KZ"/>
        </w:rPr>
        <w:t xml:space="preserve"> и </w:t>
      </w:r>
      <w:r w:rsidRPr="00BE17DD">
        <w:t xml:space="preserve">НАО «КАТУ </w:t>
      </w:r>
      <w:r w:rsidRPr="00BE17DD">
        <w:rPr>
          <w:lang w:val="kk-KZ"/>
        </w:rPr>
        <w:t>им</w:t>
      </w:r>
      <w:r w:rsidRPr="00BE17DD">
        <w:t>.С.Сейфуллина»в г. Нур-</w:t>
      </w:r>
      <w:r w:rsidR="004E0A06" w:rsidRPr="00BE17DD">
        <w:t>Султан</w:t>
      </w:r>
      <w:r w:rsidR="004E0A06" w:rsidRPr="00BE17DD">
        <w:rPr>
          <w:rStyle w:val="FontStyle30"/>
          <w:color w:val="auto"/>
          <w:sz w:val="24"/>
          <w:szCs w:val="24"/>
        </w:rPr>
        <w:t xml:space="preserve"> разработана</w:t>
      </w:r>
      <w:r w:rsidRPr="00BE17DD">
        <w:rPr>
          <w:rStyle w:val="FontStyle30"/>
          <w:color w:val="auto"/>
          <w:sz w:val="24"/>
          <w:szCs w:val="24"/>
        </w:rPr>
        <w:t xml:space="preserve"> и изготовлена специализированная экспериментальная установка для проведения исследований по выращиванию рассады томата. В опытах </w:t>
      </w:r>
      <w:r w:rsidR="003B065D" w:rsidRPr="00BE17DD">
        <w:rPr>
          <w:rStyle w:val="FontStyle30"/>
          <w:color w:val="auto"/>
          <w:sz w:val="24"/>
          <w:szCs w:val="24"/>
        </w:rPr>
        <w:t>были применены</w:t>
      </w:r>
      <w:r w:rsidRPr="00BE17DD">
        <w:rPr>
          <w:rStyle w:val="FontStyle30"/>
          <w:color w:val="auto"/>
          <w:sz w:val="24"/>
          <w:szCs w:val="24"/>
        </w:rPr>
        <w:t xml:space="preserve"> экспериментальные экземпляры тепличных светодиодных светильников для светокультуры растений условными названиями АВС </w:t>
      </w:r>
      <w:r w:rsidR="003B065D" w:rsidRPr="00BE17DD">
        <w:rPr>
          <w:rStyle w:val="FontStyle30"/>
          <w:color w:val="auto"/>
          <w:sz w:val="24"/>
          <w:szCs w:val="24"/>
        </w:rPr>
        <w:t>1 и</w:t>
      </w:r>
      <w:r w:rsidRPr="00BE17DD">
        <w:rPr>
          <w:rStyle w:val="FontStyle30"/>
          <w:color w:val="auto"/>
          <w:sz w:val="24"/>
          <w:szCs w:val="24"/>
        </w:rPr>
        <w:t xml:space="preserve"> АВС 2. Эти же светильники были установлены в действующем комплексе КазНА</w:t>
      </w:r>
      <w:r w:rsidR="00384B52" w:rsidRPr="00BE17DD">
        <w:rPr>
          <w:rStyle w:val="FontStyle30"/>
          <w:color w:val="auto"/>
          <w:sz w:val="24"/>
          <w:szCs w:val="24"/>
        </w:rPr>
        <w:t>И</w:t>
      </w:r>
      <w:r w:rsidRPr="00BE17DD">
        <w:rPr>
          <w:rStyle w:val="FontStyle30"/>
          <w:color w:val="auto"/>
          <w:sz w:val="24"/>
          <w:szCs w:val="24"/>
        </w:rPr>
        <w:t xml:space="preserve">У в г. </w:t>
      </w:r>
      <w:r w:rsidR="003B065D" w:rsidRPr="00BE17DD">
        <w:rPr>
          <w:rStyle w:val="FontStyle30"/>
          <w:color w:val="auto"/>
          <w:sz w:val="24"/>
          <w:szCs w:val="24"/>
        </w:rPr>
        <w:t>Алматы для</w:t>
      </w:r>
      <w:r w:rsidRPr="00BE17DD">
        <w:rPr>
          <w:rStyle w:val="FontStyle30"/>
          <w:color w:val="auto"/>
          <w:sz w:val="24"/>
          <w:szCs w:val="24"/>
        </w:rPr>
        <w:t xml:space="preserve"> выращивания листового салата.</w:t>
      </w:r>
    </w:p>
    <w:p w:rsidR="004A4576" w:rsidRPr="00BE17DD" w:rsidRDefault="004A4576" w:rsidP="003E06B7">
      <w:pPr>
        <w:spacing w:after="0" w:line="360" w:lineRule="auto"/>
        <w:ind w:firstLine="709"/>
        <w:jc w:val="both"/>
        <w:rPr>
          <w:rFonts w:ascii="Times New Roman" w:hAnsi="Times New Roman"/>
          <w:sz w:val="24"/>
          <w:szCs w:val="24"/>
        </w:rPr>
      </w:pPr>
      <w:r w:rsidRPr="00BE17DD">
        <w:rPr>
          <w:rFonts w:ascii="Times New Roman" w:hAnsi="Times New Roman"/>
          <w:spacing w:val="-2"/>
          <w:sz w:val="24"/>
          <w:szCs w:val="24"/>
        </w:rPr>
        <w:t xml:space="preserve">2. Подготовлен семенной материал </w:t>
      </w:r>
      <w:r w:rsidRPr="00BE17DD">
        <w:rPr>
          <w:rFonts w:ascii="Times New Roman" w:hAnsi="Times New Roman"/>
          <w:spacing w:val="-2"/>
          <w:sz w:val="24"/>
          <w:szCs w:val="24"/>
          <w:lang w:val="kk-KZ"/>
        </w:rPr>
        <w:t xml:space="preserve">гибрида </w:t>
      </w:r>
      <w:r w:rsidRPr="00BE17DD">
        <w:rPr>
          <w:rFonts w:ascii="Times New Roman" w:hAnsi="Times New Roman"/>
          <w:spacing w:val="-2"/>
          <w:sz w:val="24"/>
          <w:szCs w:val="24"/>
        </w:rPr>
        <w:t xml:space="preserve">томата </w:t>
      </w:r>
      <w:r w:rsidRPr="00BE17DD">
        <w:rPr>
          <w:rFonts w:ascii="Times New Roman" w:hAnsi="Times New Roman"/>
          <w:sz w:val="24"/>
          <w:szCs w:val="24"/>
        </w:rPr>
        <w:t>Фортиция</w:t>
      </w:r>
      <w:r w:rsidRPr="00BE17DD">
        <w:rPr>
          <w:rFonts w:ascii="Times New Roman" w:hAnsi="Times New Roman"/>
          <w:sz w:val="24"/>
          <w:szCs w:val="24"/>
          <w:lang w:val="en-US"/>
        </w:rPr>
        <w:t>F</w:t>
      </w:r>
      <w:r w:rsidRPr="00BE17DD">
        <w:rPr>
          <w:rFonts w:ascii="Times New Roman" w:hAnsi="Times New Roman"/>
          <w:sz w:val="24"/>
          <w:szCs w:val="24"/>
        </w:rPr>
        <w:t xml:space="preserve">1 РЦ в количестве 120 шт. Посев семян томата в кассеты с пробками был произведен 15 февраля 2021 года. Подготовлен семенной материал листового салата для посева 2-го срока </w:t>
      </w:r>
      <w:r w:rsidR="003B065D" w:rsidRPr="00BE17DD">
        <w:rPr>
          <w:rFonts w:ascii="Times New Roman" w:hAnsi="Times New Roman"/>
          <w:sz w:val="24"/>
          <w:szCs w:val="24"/>
        </w:rPr>
        <w:t>и 3</w:t>
      </w:r>
      <w:r w:rsidRPr="00BE17DD">
        <w:rPr>
          <w:rFonts w:ascii="Times New Roman" w:hAnsi="Times New Roman"/>
          <w:sz w:val="24"/>
          <w:szCs w:val="24"/>
        </w:rPr>
        <w:t xml:space="preserve">-го срока в количестве 150 штук для каждого срока. Посев семян 2-го срока выращивания в стаканчики был </w:t>
      </w:r>
      <w:r w:rsidR="003B065D" w:rsidRPr="00BE17DD">
        <w:rPr>
          <w:rFonts w:ascii="Times New Roman" w:hAnsi="Times New Roman"/>
          <w:sz w:val="24"/>
          <w:szCs w:val="24"/>
        </w:rPr>
        <w:t>произведен 07</w:t>
      </w:r>
      <w:r w:rsidRPr="00BE17DD">
        <w:rPr>
          <w:rFonts w:ascii="Times New Roman" w:hAnsi="Times New Roman"/>
          <w:sz w:val="24"/>
          <w:szCs w:val="24"/>
        </w:rPr>
        <w:t xml:space="preserve"> января и 3-го срока </w:t>
      </w:r>
      <w:r w:rsidR="003B065D" w:rsidRPr="00BE17DD">
        <w:rPr>
          <w:rFonts w:ascii="Times New Roman" w:hAnsi="Times New Roman"/>
          <w:sz w:val="24"/>
          <w:szCs w:val="24"/>
        </w:rPr>
        <w:t>выращивания 03</w:t>
      </w:r>
      <w:r w:rsidRPr="00BE17DD">
        <w:rPr>
          <w:rFonts w:ascii="Times New Roman" w:hAnsi="Times New Roman"/>
          <w:sz w:val="24"/>
          <w:szCs w:val="24"/>
        </w:rPr>
        <w:t xml:space="preserve"> мая 2021г.</w:t>
      </w:r>
    </w:p>
    <w:p w:rsidR="004A4576" w:rsidRPr="00BE17DD" w:rsidRDefault="004A4576" w:rsidP="003E06B7">
      <w:pPr>
        <w:spacing w:after="0" w:line="360" w:lineRule="auto"/>
        <w:ind w:firstLine="709"/>
        <w:jc w:val="both"/>
        <w:rPr>
          <w:rFonts w:ascii="Times New Roman" w:hAnsi="Times New Roman"/>
          <w:sz w:val="24"/>
          <w:szCs w:val="24"/>
          <w:lang w:val="kk-KZ"/>
        </w:rPr>
      </w:pPr>
      <w:r w:rsidRPr="00BE17DD">
        <w:rPr>
          <w:rFonts w:ascii="Times New Roman" w:hAnsi="Times New Roman"/>
          <w:spacing w:val="-2"/>
          <w:sz w:val="24"/>
          <w:szCs w:val="24"/>
          <w:lang w:val="kk-KZ"/>
        </w:rPr>
        <w:t>3.</w:t>
      </w:r>
      <w:r w:rsidRPr="00BE17DD">
        <w:rPr>
          <w:rFonts w:ascii="Times New Roman" w:hAnsi="Times New Roman"/>
          <w:sz w:val="24"/>
          <w:szCs w:val="24"/>
        </w:rPr>
        <w:t>Единичные всходы</w:t>
      </w:r>
      <w:r w:rsidR="003B065D" w:rsidRPr="00BE17DD">
        <w:rPr>
          <w:rFonts w:ascii="Times New Roman" w:hAnsi="Times New Roman"/>
          <w:sz w:val="24"/>
          <w:szCs w:val="24"/>
        </w:rPr>
        <w:t>томата наблюдались</w:t>
      </w:r>
      <w:r w:rsidRPr="00BE17DD">
        <w:rPr>
          <w:rFonts w:ascii="Times New Roman" w:hAnsi="Times New Roman"/>
          <w:sz w:val="24"/>
          <w:szCs w:val="24"/>
        </w:rPr>
        <w:t xml:space="preserve"> через 9 суток, а массовые всходы через 11 суток после посева.</w:t>
      </w:r>
      <w:r w:rsidRPr="00BE17DD">
        <w:rPr>
          <w:rFonts w:ascii="Times New Roman" w:hAnsi="Times New Roman"/>
          <w:sz w:val="24"/>
          <w:szCs w:val="24"/>
          <w:shd w:val="clear" w:color="auto" w:fill="FFFFFF"/>
        </w:rPr>
        <w:t xml:space="preserve"> Первые и вторые настоящие листья </w:t>
      </w:r>
      <w:r w:rsidR="003B065D" w:rsidRPr="00BE17DD">
        <w:rPr>
          <w:rFonts w:ascii="Times New Roman" w:hAnsi="Times New Roman"/>
          <w:sz w:val="24"/>
          <w:szCs w:val="24"/>
          <w:shd w:val="clear" w:color="auto" w:fill="FFFFFF"/>
        </w:rPr>
        <w:t>появились на</w:t>
      </w:r>
      <w:r w:rsidRPr="00BE17DD">
        <w:rPr>
          <w:rFonts w:ascii="Times New Roman" w:hAnsi="Times New Roman"/>
          <w:sz w:val="24"/>
          <w:szCs w:val="24"/>
          <w:shd w:val="clear" w:color="auto" w:fill="FFFFFF"/>
        </w:rPr>
        <w:t xml:space="preserve"> 8 сутки после появления всходов. </w:t>
      </w:r>
      <w:r w:rsidRPr="00BE17DD">
        <w:rPr>
          <w:rFonts w:ascii="Times New Roman" w:hAnsi="Times New Roman"/>
          <w:spacing w:val="-2"/>
          <w:sz w:val="24"/>
          <w:szCs w:val="24"/>
        </w:rPr>
        <w:t xml:space="preserve">Дата появления последующих с 3 до 8 настоящих листьев зафиксированы в среднем </w:t>
      </w:r>
      <w:r w:rsidR="003B065D" w:rsidRPr="00BE17DD">
        <w:rPr>
          <w:rFonts w:ascii="Times New Roman" w:hAnsi="Times New Roman"/>
          <w:spacing w:val="-2"/>
          <w:sz w:val="24"/>
          <w:szCs w:val="24"/>
        </w:rPr>
        <w:t>через от</w:t>
      </w:r>
      <w:r w:rsidRPr="00BE17DD">
        <w:rPr>
          <w:rFonts w:ascii="Times New Roman" w:hAnsi="Times New Roman"/>
          <w:spacing w:val="-2"/>
          <w:sz w:val="24"/>
          <w:szCs w:val="24"/>
        </w:rPr>
        <w:t xml:space="preserve"> 6,1 до 3,0 суток </w:t>
      </w:r>
      <w:r w:rsidRPr="00BE17DD">
        <w:rPr>
          <w:rFonts w:ascii="Times New Roman" w:hAnsi="Times New Roman"/>
          <w:sz w:val="24"/>
          <w:szCs w:val="24"/>
        </w:rPr>
        <w:t>во всех вариантах опыта</w:t>
      </w:r>
      <w:r w:rsidRPr="00BE17DD">
        <w:rPr>
          <w:rFonts w:ascii="Times New Roman" w:hAnsi="Times New Roman"/>
          <w:sz w:val="24"/>
          <w:szCs w:val="24"/>
          <w:lang w:val="kk-KZ"/>
        </w:rPr>
        <w:t>.</w:t>
      </w:r>
      <w:r w:rsidRPr="00BE17DD">
        <w:rPr>
          <w:rFonts w:ascii="Times New Roman" w:hAnsi="Times New Roman"/>
          <w:sz w:val="24"/>
          <w:szCs w:val="24"/>
        </w:rPr>
        <w:t xml:space="preserve"> Во всех вариантах опыта</w:t>
      </w:r>
      <w:r w:rsidRPr="00BE17DD">
        <w:rPr>
          <w:rFonts w:ascii="Times New Roman" w:hAnsi="Times New Roman"/>
          <w:spacing w:val="-2"/>
          <w:sz w:val="24"/>
          <w:szCs w:val="24"/>
        </w:rPr>
        <w:t xml:space="preserve"> готовую рассаду для пересадки на постоянное место в теплице получили на 33 сутки после появления всходов.</w:t>
      </w:r>
    </w:p>
    <w:p w:rsidR="004A4576" w:rsidRPr="00BE17DD" w:rsidRDefault="004A4576" w:rsidP="003E06B7">
      <w:pPr>
        <w:pStyle w:val="af5"/>
        <w:spacing w:before="0" w:after="0" w:line="360" w:lineRule="auto"/>
        <w:ind w:firstLine="709"/>
        <w:jc w:val="both"/>
        <w:rPr>
          <w:lang w:val="kk-KZ"/>
        </w:rPr>
      </w:pPr>
      <w:r w:rsidRPr="00BE17DD">
        <w:t xml:space="preserve">Единичные всходы салата 2-го срока наблюдались 12.01.21 г., через 5 суток, а массовые всходы получили 15.01.21 г., через 9 суток после посева. </w:t>
      </w:r>
      <w:r w:rsidRPr="00BE17DD">
        <w:rPr>
          <w:shd w:val="clear" w:color="auto" w:fill="FFFFFF"/>
        </w:rPr>
        <w:t>Первый настоящий лист у растений салата появился 22.01.21 г., на 15 сутки, а третий настоящий лист – 31.01.21 г., пятый настоящий лист – 10.02.21 г., т.е. на 35 день.</w:t>
      </w:r>
    </w:p>
    <w:p w:rsidR="004A4576" w:rsidRPr="00BE17DD" w:rsidRDefault="004A4576" w:rsidP="003E06B7">
      <w:pPr>
        <w:spacing w:after="0" w:line="360" w:lineRule="auto"/>
        <w:jc w:val="both"/>
        <w:rPr>
          <w:rFonts w:ascii="Times New Roman" w:hAnsi="Times New Roman"/>
          <w:sz w:val="24"/>
          <w:szCs w:val="24"/>
        </w:rPr>
      </w:pPr>
      <w:r w:rsidRPr="00BE17DD">
        <w:rPr>
          <w:rFonts w:ascii="Times New Roman" w:hAnsi="Times New Roman"/>
          <w:sz w:val="24"/>
          <w:szCs w:val="24"/>
          <w:lang w:val="kk-KZ"/>
        </w:rPr>
        <w:tab/>
      </w:r>
      <w:r w:rsidRPr="00BE17DD">
        <w:rPr>
          <w:rFonts w:ascii="Times New Roman" w:hAnsi="Times New Roman"/>
          <w:sz w:val="24"/>
          <w:szCs w:val="24"/>
          <w:shd w:val="clear" w:color="auto" w:fill="FFFFFF"/>
        </w:rPr>
        <w:t>4.</w:t>
      </w:r>
      <w:r w:rsidRPr="00BE17DD">
        <w:rPr>
          <w:rFonts w:ascii="Times New Roman" w:hAnsi="Times New Roman"/>
          <w:sz w:val="24"/>
          <w:szCs w:val="24"/>
        </w:rPr>
        <w:t>Характер роста рассады томата сорта Фортиция при использовании различных видов облучателей практически не показал зависимости от их типов, о чем свидетельствует ход нормированных показателей роста стебля в диаметре и высоте.</w:t>
      </w:r>
    </w:p>
    <w:p w:rsidR="004A4576" w:rsidRPr="00BE17DD" w:rsidRDefault="004A4576" w:rsidP="003E06B7">
      <w:pPr>
        <w:pStyle w:val="af2"/>
        <w:suppressAutoHyphens w:val="0"/>
        <w:spacing w:line="360" w:lineRule="auto"/>
        <w:ind w:left="0" w:firstLine="709"/>
        <w:jc w:val="both"/>
        <w:rPr>
          <w:sz w:val="24"/>
          <w:szCs w:val="24"/>
        </w:rPr>
      </w:pPr>
      <w:r w:rsidRPr="00BE17DD">
        <w:rPr>
          <w:sz w:val="24"/>
          <w:szCs w:val="24"/>
        </w:rPr>
        <w:t xml:space="preserve">Выявлено предпочтение в использовании светодиодного облучателя СДО2 для выращивания рассады, как обеспечивающего большей рост диаметра стебля </w:t>
      </w:r>
      <w:r w:rsidR="003B065D" w:rsidRPr="00BE17DD">
        <w:rPr>
          <w:sz w:val="24"/>
          <w:szCs w:val="24"/>
        </w:rPr>
        <w:t>(на</w:t>
      </w:r>
      <w:r w:rsidRPr="00BE17DD">
        <w:rPr>
          <w:sz w:val="24"/>
          <w:szCs w:val="24"/>
        </w:rPr>
        <w:t xml:space="preserve"> 10% относительно СДО1 и 14% относительно лампы ДНАТ). При использовании облучателя ДНАТ наблюдается больший рост высоты стебля с уменьшением его диаметра. Получены математические выражения, описывающие рост рассады томата гибрида Фортиция под светодиодным освещением: для высоты стебля   </w:t>
      </w:r>
      <w:r w:rsidRPr="00BE17DD">
        <w:rPr>
          <w:sz w:val="24"/>
          <w:szCs w:val="24"/>
          <w:lang w:val="en-US"/>
        </w:rPr>
        <w:t>Y</w:t>
      </w:r>
      <w:r w:rsidRPr="00BE17DD">
        <w:rPr>
          <w:sz w:val="24"/>
          <w:szCs w:val="24"/>
        </w:rPr>
        <w:t>=2,4319e</w:t>
      </w:r>
      <w:r w:rsidRPr="00BE17DD">
        <w:rPr>
          <w:sz w:val="24"/>
          <w:szCs w:val="24"/>
          <w:vertAlign w:val="superscript"/>
        </w:rPr>
        <w:t>0,08</w:t>
      </w:r>
      <w:r w:rsidR="003B065D" w:rsidRPr="00BE17DD">
        <w:rPr>
          <w:sz w:val="24"/>
          <w:szCs w:val="24"/>
          <w:vertAlign w:val="superscript"/>
          <w:lang w:val="en-US"/>
        </w:rPr>
        <w:t>t</w:t>
      </w:r>
      <w:r w:rsidR="003B065D" w:rsidRPr="00BE17DD">
        <w:rPr>
          <w:sz w:val="24"/>
          <w:szCs w:val="24"/>
          <w:vertAlign w:val="superscript"/>
        </w:rPr>
        <w:t>,</w:t>
      </w:r>
      <w:r w:rsidRPr="00BE17DD">
        <w:rPr>
          <w:sz w:val="24"/>
          <w:szCs w:val="24"/>
        </w:rPr>
        <w:t xml:space="preserve"> для диаметра стебля </w:t>
      </w:r>
      <w:r w:rsidRPr="00BE17DD">
        <w:rPr>
          <w:sz w:val="24"/>
          <w:szCs w:val="24"/>
          <w:lang w:val="en-US"/>
        </w:rPr>
        <w:t>Z</w:t>
      </w:r>
      <w:r w:rsidRPr="00BE17DD">
        <w:rPr>
          <w:sz w:val="24"/>
          <w:szCs w:val="24"/>
        </w:rPr>
        <w:t xml:space="preserve"> = -0,0021</w:t>
      </w:r>
      <w:r w:rsidRPr="00BE17DD">
        <w:rPr>
          <w:sz w:val="24"/>
          <w:szCs w:val="24"/>
          <w:lang w:val="en-US"/>
        </w:rPr>
        <w:t>t</w:t>
      </w:r>
      <w:r w:rsidRPr="00BE17DD">
        <w:rPr>
          <w:sz w:val="24"/>
          <w:szCs w:val="24"/>
          <w:vertAlign w:val="superscript"/>
        </w:rPr>
        <w:t>3</w:t>
      </w:r>
      <w:r w:rsidRPr="00BE17DD">
        <w:rPr>
          <w:sz w:val="24"/>
          <w:szCs w:val="24"/>
        </w:rPr>
        <w:t xml:space="preserve"> + 0,1443</w:t>
      </w:r>
      <w:r w:rsidRPr="00BE17DD">
        <w:rPr>
          <w:sz w:val="24"/>
          <w:szCs w:val="24"/>
          <w:lang w:val="en-US"/>
        </w:rPr>
        <w:t>t</w:t>
      </w:r>
      <w:r w:rsidRPr="00BE17DD">
        <w:rPr>
          <w:sz w:val="24"/>
          <w:szCs w:val="24"/>
          <w:vertAlign w:val="superscript"/>
        </w:rPr>
        <w:t>2</w:t>
      </w:r>
      <w:r w:rsidRPr="00BE17DD">
        <w:rPr>
          <w:sz w:val="24"/>
          <w:szCs w:val="24"/>
        </w:rPr>
        <w:t xml:space="preserve"> - 2,723</w:t>
      </w:r>
      <w:r w:rsidRPr="00BE17DD">
        <w:rPr>
          <w:sz w:val="24"/>
          <w:szCs w:val="24"/>
          <w:lang w:val="en-US"/>
        </w:rPr>
        <w:t>t</w:t>
      </w:r>
      <w:r w:rsidRPr="00BE17DD">
        <w:rPr>
          <w:sz w:val="24"/>
          <w:szCs w:val="24"/>
        </w:rPr>
        <w:t xml:space="preserve"> + 17,389. Полученные математические выражения для роста рассады томата сорта Фортиция характеризуют конкретных условий выращивания и </w:t>
      </w:r>
      <w:r w:rsidRPr="00BE17DD">
        <w:rPr>
          <w:sz w:val="24"/>
          <w:szCs w:val="24"/>
        </w:rPr>
        <w:lastRenderedPageBreak/>
        <w:t>агротехнологию, а также позволят оперативно оценивать ход роста растений и прогнозировать результат и время готовности рассады для последующего использования.</w:t>
      </w:r>
    </w:p>
    <w:p w:rsidR="004A4576" w:rsidRPr="00BE17DD" w:rsidRDefault="004A4576" w:rsidP="003E06B7">
      <w:pPr>
        <w:spacing w:after="0" w:line="360" w:lineRule="auto"/>
        <w:ind w:firstLine="709"/>
        <w:jc w:val="both"/>
        <w:rPr>
          <w:rFonts w:ascii="Times New Roman" w:hAnsi="Times New Roman"/>
          <w:sz w:val="24"/>
          <w:szCs w:val="24"/>
        </w:rPr>
      </w:pPr>
      <w:r w:rsidRPr="00BE17DD">
        <w:rPr>
          <w:rFonts w:ascii="Times New Roman" w:hAnsi="Times New Roman"/>
          <w:sz w:val="24"/>
          <w:szCs w:val="24"/>
        </w:rPr>
        <w:t>Данные по прохождению определенных фаз развития растений салата в разных сроках посева показали, что облучения выдаваемого светодиодными экспериментальными лампами достаточно для формирования как количества листьев, так листовой поверхности на уровне контроля, а по некоторым показателям: высоты растений, диаметра растения, количества крупных листьев превышали контроль.</w:t>
      </w:r>
    </w:p>
    <w:p w:rsidR="004A4576" w:rsidRPr="00BE17DD" w:rsidRDefault="004A4576" w:rsidP="003E06B7">
      <w:pPr>
        <w:pStyle w:val="ConsPlusCell"/>
        <w:spacing w:line="360" w:lineRule="auto"/>
        <w:ind w:left="20" w:right="75" w:firstLine="709"/>
        <w:jc w:val="both"/>
        <w:rPr>
          <w:spacing w:val="-2"/>
        </w:rPr>
      </w:pPr>
      <w:r w:rsidRPr="00BE17DD">
        <w:rPr>
          <w:spacing w:val="-2"/>
          <w:lang w:val="kk-KZ"/>
        </w:rPr>
        <w:t xml:space="preserve">5.По результатам замеров световая нагрузка для рассады томата по СДО 1 составляет 100, по СДО 2 - 180 и по ДНат (контроль) 185 </w:t>
      </w:r>
      <w:r w:rsidRPr="00BE17DD">
        <w:rPr>
          <w:lang w:val="kk-KZ"/>
        </w:rPr>
        <w:t xml:space="preserve">мкмоль/с*м2, </w:t>
      </w:r>
      <w:r w:rsidRPr="00BE17DD">
        <w:t xml:space="preserve">по растениям листового салата световая нагрузка по СДО1 составляет 130, по СДО 2 - 250 и по ДНаТ (контроль) 168 мкмоль/с*м2. </w:t>
      </w:r>
      <w:r w:rsidRPr="00BE17DD">
        <w:rPr>
          <w:lang w:val="kk-KZ"/>
        </w:rPr>
        <w:t xml:space="preserve">Диапазон управления световой нагрузкой для сведодиодных светильников СДО 1 и СДО 2 составляет 50-100%. ДНаТ не является управляемым источником света. </w:t>
      </w:r>
      <w:r w:rsidRPr="00BE17DD">
        <w:rPr>
          <w:spacing w:val="-2"/>
        </w:rPr>
        <w:t>Полученные данные соответсвуют требованиям проекта и обеспечивают выполнение дальнейших научно-исследовательских работ по проекту.</w:t>
      </w:r>
    </w:p>
    <w:p w:rsidR="004A4576" w:rsidRPr="00BE17DD" w:rsidRDefault="004A4576" w:rsidP="003E06B7">
      <w:pPr>
        <w:spacing w:after="0" w:line="360" w:lineRule="auto"/>
        <w:ind w:firstLine="709"/>
        <w:jc w:val="both"/>
        <w:rPr>
          <w:rFonts w:ascii="Times New Roman" w:hAnsi="Times New Roman"/>
        </w:rPr>
      </w:pPr>
      <w:r w:rsidRPr="00BE17DD">
        <w:rPr>
          <w:rFonts w:ascii="Times New Roman" w:hAnsi="Times New Roman"/>
          <w:bCs/>
          <w:kern w:val="36"/>
          <w:sz w:val="24"/>
          <w:szCs w:val="24"/>
        </w:rPr>
        <w:t xml:space="preserve">6. </w:t>
      </w:r>
      <w:r w:rsidRPr="00BE17DD">
        <w:rPr>
          <w:rFonts w:ascii="Times New Roman" w:hAnsi="Times New Roman"/>
          <w:bCs/>
          <w:sz w:val="24"/>
          <w:szCs w:val="24"/>
          <w:lang w:val="kk-KZ"/>
        </w:rPr>
        <w:t xml:space="preserve">По результатам определения </w:t>
      </w:r>
      <w:r w:rsidR="00C5551D" w:rsidRPr="00BE17DD">
        <w:rPr>
          <w:rFonts w:ascii="Times New Roman" w:hAnsi="Times New Roman"/>
          <w:sz w:val="24"/>
          <w:szCs w:val="24"/>
        </w:rPr>
        <w:t>содержания Chla</w:t>
      </w:r>
      <w:r w:rsidRPr="00BE17DD">
        <w:rPr>
          <w:rFonts w:ascii="Times New Roman" w:hAnsi="Times New Roman"/>
          <w:sz w:val="24"/>
          <w:szCs w:val="24"/>
        </w:rPr>
        <w:t xml:space="preserve">, </w:t>
      </w:r>
      <w:r w:rsidR="00C5551D" w:rsidRPr="00BE17DD">
        <w:rPr>
          <w:rFonts w:ascii="Times New Roman" w:hAnsi="Times New Roman"/>
          <w:sz w:val="24"/>
          <w:szCs w:val="24"/>
        </w:rPr>
        <w:t>Chlb и</w:t>
      </w:r>
      <w:r w:rsidRPr="00BE17DD">
        <w:rPr>
          <w:rFonts w:ascii="Times New Roman" w:hAnsi="Times New Roman"/>
          <w:sz w:val="24"/>
          <w:szCs w:val="24"/>
        </w:rPr>
        <w:t xml:space="preserve"> каротиноидов в листьях растений томата, облученных светодиодами СДО-2, </w:t>
      </w:r>
      <w:r w:rsidR="00C5551D" w:rsidRPr="00BE17DD">
        <w:rPr>
          <w:rFonts w:ascii="Times New Roman" w:hAnsi="Times New Roman"/>
          <w:sz w:val="24"/>
          <w:szCs w:val="24"/>
        </w:rPr>
        <w:t>было выше по</w:t>
      </w:r>
      <w:r w:rsidRPr="00BE17DD">
        <w:rPr>
          <w:rFonts w:ascii="Times New Roman" w:hAnsi="Times New Roman"/>
          <w:sz w:val="24"/>
          <w:szCs w:val="24"/>
        </w:rPr>
        <w:t xml:space="preserve"> сравнению с контрольным облучением лампой ДНаТ. </w:t>
      </w:r>
    </w:p>
    <w:p w:rsidR="004A4576" w:rsidRPr="00BE17DD" w:rsidRDefault="004A4576" w:rsidP="003E06B7">
      <w:pPr>
        <w:pStyle w:val="af5"/>
        <w:spacing w:before="0" w:after="0" w:line="360" w:lineRule="auto"/>
        <w:ind w:firstLine="709"/>
        <w:jc w:val="both"/>
      </w:pPr>
      <w:r w:rsidRPr="00BE17DD">
        <w:t xml:space="preserve">7. На момент замера </w:t>
      </w:r>
      <w:r w:rsidRPr="00BE17DD">
        <w:rPr>
          <w:lang w:val="kk-KZ" w:eastAsia="ko-KR"/>
        </w:rPr>
        <w:t xml:space="preserve">салата 2-го срока посева </w:t>
      </w:r>
      <w:r w:rsidRPr="00BE17DD">
        <w:t xml:space="preserve">в фазе 5-6 листьев растояние от лампы СДО 1 до растений салата составило </w:t>
      </w:r>
      <w:r w:rsidRPr="00BE17DD">
        <w:rPr>
          <w:lang w:val="kk-KZ"/>
        </w:rPr>
        <w:t xml:space="preserve">21,3 </w:t>
      </w:r>
      <w:r w:rsidRPr="00BE17DD">
        <w:t xml:space="preserve">см, СДО 2 – </w:t>
      </w:r>
      <w:r w:rsidRPr="00BE17DD">
        <w:rPr>
          <w:lang w:val="kk-KZ"/>
        </w:rPr>
        <w:t>22,1</w:t>
      </w:r>
      <w:r w:rsidRPr="00BE17DD">
        <w:t xml:space="preserve"> см, ДНаТ (контроль) – 1</w:t>
      </w:r>
      <w:r w:rsidRPr="00BE17DD">
        <w:rPr>
          <w:lang w:val="kk-KZ"/>
        </w:rPr>
        <w:t>44,0</w:t>
      </w:r>
      <w:r w:rsidRPr="00BE17DD">
        <w:t xml:space="preserve"> см, </w:t>
      </w:r>
      <w:r w:rsidRPr="00BE17DD">
        <w:rPr>
          <w:lang w:val="kk-KZ" w:eastAsia="ko-KR"/>
        </w:rPr>
        <w:t xml:space="preserve">3-го срока посева </w:t>
      </w:r>
      <w:r w:rsidRPr="00BE17DD">
        <w:t xml:space="preserve">в фазе 5-6 листьев растояние от лампы СДО 1 до растений салата составило </w:t>
      </w:r>
      <w:r w:rsidRPr="00BE17DD">
        <w:rPr>
          <w:lang w:val="kk-KZ"/>
        </w:rPr>
        <w:t xml:space="preserve">21,34 </w:t>
      </w:r>
      <w:r w:rsidRPr="00BE17DD">
        <w:t xml:space="preserve">см, СДО 2 – </w:t>
      </w:r>
      <w:r w:rsidRPr="00BE17DD">
        <w:rPr>
          <w:lang w:val="kk-KZ"/>
        </w:rPr>
        <w:t>21,28</w:t>
      </w:r>
      <w:r w:rsidRPr="00BE17DD">
        <w:t xml:space="preserve"> см, ДНаТ (контроль) – 1</w:t>
      </w:r>
      <w:r w:rsidRPr="00BE17DD">
        <w:rPr>
          <w:lang w:val="kk-KZ"/>
        </w:rPr>
        <w:t>41,0</w:t>
      </w:r>
      <w:r w:rsidRPr="00BE17DD">
        <w:t xml:space="preserve"> см.</w:t>
      </w:r>
    </w:p>
    <w:p w:rsidR="004A4576" w:rsidRPr="00BE17DD" w:rsidRDefault="004A4576" w:rsidP="003E06B7">
      <w:pPr>
        <w:pStyle w:val="af5"/>
        <w:spacing w:before="0" w:after="0" w:line="360" w:lineRule="auto"/>
        <w:ind w:firstLine="709"/>
        <w:jc w:val="both"/>
      </w:pPr>
      <w:r w:rsidRPr="00BE17DD">
        <w:rPr>
          <w:bCs/>
          <w:lang w:val="kk-KZ"/>
        </w:rPr>
        <w:t>8.</w:t>
      </w:r>
      <w:r w:rsidRPr="00BE17DD">
        <w:t xml:space="preserve">Качество рассады томата и листового салата соответствует качеству рассады томата и листового салата выращиваемых в тепличных </w:t>
      </w:r>
      <w:r w:rsidR="00C5551D" w:rsidRPr="00BE17DD">
        <w:t>комплексах ТОО</w:t>
      </w:r>
      <w:r w:rsidRPr="00BE17DD">
        <w:t xml:space="preserve">«LedSystemMedia» и </w:t>
      </w:r>
      <w:r w:rsidR="00C5551D" w:rsidRPr="00BE17DD">
        <w:t>КазНАУ по</w:t>
      </w:r>
      <w:r w:rsidRPr="00BE17DD">
        <w:t xml:space="preserve"> типовой технологий. </w:t>
      </w:r>
    </w:p>
    <w:p w:rsidR="004A4576" w:rsidRPr="00BE17DD" w:rsidRDefault="004A4576" w:rsidP="003E06B7">
      <w:pPr>
        <w:spacing w:after="0" w:line="360" w:lineRule="auto"/>
        <w:ind w:firstLine="709"/>
        <w:jc w:val="both"/>
        <w:rPr>
          <w:rFonts w:ascii="Times New Roman" w:hAnsi="Times New Roman"/>
          <w:sz w:val="24"/>
          <w:szCs w:val="24"/>
          <w:lang w:val="kk-KZ" w:eastAsia="ko-KR"/>
        </w:rPr>
      </w:pPr>
      <w:r w:rsidRPr="00BE17DD">
        <w:rPr>
          <w:rFonts w:ascii="Times New Roman" w:hAnsi="Times New Roman"/>
          <w:sz w:val="24"/>
          <w:szCs w:val="24"/>
        </w:rPr>
        <w:t xml:space="preserve">При </w:t>
      </w:r>
      <w:r w:rsidR="00C5551D" w:rsidRPr="00BE17DD">
        <w:rPr>
          <w:rFonts w:ascii="Times New Roman" w:hAnsi="Times New Roman"/>
          <w:sz w:val="24"/>
          <w:szCs w:val="24"/>
        </w:rPr>
        <w:t>облучении СДО</w:t>
      </w:r>
      <w:r w:rsidRPr="00BE17DD">
        <w:rPr>
          <w:rFonts w:ascii="Times New Roman" w:hAnsi="Times New Roman"/>
          <w:sz w:val="24"/>
          <w:szCs w:val="24"/>
        </w:rPr>
        <w:t xml:space="preserve"> 1 и СДО2 данные вариантов возрасло не только площадь листового аппарата, но и доля сухого вещества (%) в листьях и стеблях, при освещении растений СДО 2 процентное содержание в </w:t>
      </w:r>
      <w:r w:rsidR="00C5551D" w:rsidRPr="00BE17DD">
        <w:rPr>
          <w:rFonts w:ascii="Times New Roman" w:hAnsi="Times New Roman"/>
          <w:sz w:val="24"/>
          <w:szCs w:val="24"/>
        </w:rPr>
        <w:t>стеблях быловыше,</w:t>
      </w:r>
      <w:r w:rsidRPr="00BE17DD">
        <w:rPr>
          <w:rFonts w:ascii="Times New Roman" w:hAnsi="Times New Roman"/>
          <w:sz w:val="24"/>
          <w:szCs w:val="24"/>
        </w:rPr>
        <w:t xml:space="preserve"> чем у контрольных растений.    </w:t>
      </w:r>
    </w:p>
    <w:p w:rsidR="004A4576" w:rsidRPr="00BE17DD" w:rsidRDefault="004A4576" w:rsidP="003E06B7">
      <w:pPr>
        <w:spacing w:after="0" w:line="360" w:lineRule="auto"/>
        <w:ind w:firstLine="709"/>
        <w:jc w:val="both"/>
        <w:rPr>
          <w:rFonts w:ascii="Times New Roman" w:hAnsi="Times New Roman"/>
          <w:sz w:val="24"/>
          <w:szCs w:val="24"/>
          <w:lang w:val="kk-KZ" w:eastAsia="ko-KR"/>
        </w:rPr>
      </w:pPr>
      <w:r w:rsidRPr="00BE17DD">
        <w:rPr>
          <w:rFonts w:ascii="Times New Roman" w:hAnsi="Times New Roman"/>
          <w:sz w:val="24"/>
          <w:szCs w:val="24"/>
          <w:lang w:val="kk-KZ" w:eastAsia="ko-KR"/>
        </w:rPr>
        <w:t>Максимальный показатель по урожайности был у 1 варианта, и составил в 1 сроке 20,85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 во 2 сроке 20,52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 в 3 сроке 22,71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 xml:space="preserve"> листьев салата. Второй показатель был у СДО1: 1 срок – 16,89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 2 срок – 19,47 кг/м</w:t>
      </w:r>
      <w:r w:rsidRPr="00BE17DD">
        <w:rPr>
          <w:rFonts w:ascii="Times New Roman" w:hAnsi="Times New Roman"/>
          <w:sz w:val="24"/>
          <w:szCs w:val="24"/>
          <w:vertAlign w:val="superscript"/>
          <w:lang w:val="kk-KZ" w:eastAsia="ko-KR"/>
        </w:rPr>
        <w:t xml:space="preserve">2 </w:t>
      </w:r>
      <w:r w:rsidRPr="00BE17DD">
        <w:rPr>
          <w:rFonts w:ascii="Times New Roman" w:hAnsi="Times New Roman"/>
          <w:sz w:val="24"/>
          <w:szCs w:val="24"/>
          <w:lang w:val="kk-KZ" w:eastAsia="ko-KR"/>
        </w:rPr>
        <w:t>и 3 срок -21,65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 Минимальный показатель был у СДО 2: в 1 сроке – 12,27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 во 2 сроке – 11,34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eastAsia="ko-KR"/>
        </w:rPr>
        <w:t>, в 3 сроке – 19,63 кг/м</w:t>
      </w:r>
      <w:r w:rsidRPr="00BE17DD">
        <w:rPr>
          <w:rFonts w:ascii="Times New Roman" w:hAnsi="Times New Roman"/>
          <w:sz w:val="24"/>
          <w:szCs w:val="24"/>
          <w:vertAlign w:val="superscript"/>
          <w:lang w:val="kk-KZ" w:eastAsia="ko-KR"/>
        </w:rPr>
        <w:t>2</w:t>
      </w:r>
      <w:r w:rsidRPr="00BE17DD">
        <w:rPr>
          <w:rFonts w:ascii="Times New Roman" w:hAnsi="Times New Roman"/>
          <w:sz w:val="24"/>
          <w:szCs w:val="24"/>
          <w:lang w:val="kk-KZ"/>
        </w:rPr>
        <w:t xml:space="preserve">. Во всех сроках показатели продуктивности по СДО1 были близки к контролю: 81% в 1 сроке, 94,9% во 2 сроке </w:t>
      </w:r>
      <w:r w:rsidR="00451140" w:rsidRPr="00BE17DD">
        <w:rPr>
          <w:rFonts w:ascii="Times New Roman" w:hAnsi="Times New Roman"/>
          <w:sz w:val="24"/>
          <w:szCs w:val="24"/>
          <w:lang w:val="kk-KZ"/>
        </w:rPr>
        <w:t>и 95,3% - в 3 сроке, что показывает</w:t>
      </w:r>
      <w:r w:rsidR="00EC22DB" w:rsidRPr="00BE17DD">
        <w:rPr>
          <w:rFonts w:ascii="Times New Roman" w:hAnsi="Times New Roman"/>
          <w:sz w:val="24"/>
          <w:szCs w:val="24"/>
          <w:lang w:val="kk-KZ"/>
        </w:rPr>
        <w:t xml:space="preserve"> ее высок</w:t>
      </w:r>
      <w:r w:rsidR="00451140" w:rsidRPr="00BE17DD">
        <w:rPr>
          <w:rFonts w:ascii="Times New Roman" w:hAnsi="Times New Roman"/>
          <w:sz w:val="24"/>
          <w:szCs w:val="24"/>
          <w:lang w:val="kk-KZ"/>
        </w:rPr>
        <w:t>ую эффективность</w:t>
      </w:r>
      <w:r w:rsidRPr="00BE17DD">
        <w:rPr>
          <w:rFonts w:ascii="Times New Roman" w:hAnsi="Times New Roman"/>
          <w:sz w:val="24"/>
          <w:szCs w:val="24"/>
          <w:lang w:val="kk-KZ"/>
        </w:rPr>
        <w:t>.</w:t>
      </w:r>
    </w:p>
    <w:p w:rsidR="004A4576" w:rsidRPr="00BE17DD" w:rsidRDefault="004A4576" w:rsidP="003E06B7">
      <w:pPr>
        <w:pStyle w:val="Style10"/>
        <w:spacing w:line="360" w:lineRule="auto"/>
        <w:ind w:firstLine="709"/>
        <w:jc w:val="both"/>
      </w:pPr>
      <w:r w:rsidRPr="00BE17DD">
        <w:lastRenderedPageBreak/>
        <w:t>Анализ биохимических показателей по всем трем срокам посева показал, что общие показатели такие как: содержание витамина С, кислотности, общие сахара и сухой вес были на уровне контроля, что доказывает эффективность освещения светодиодными экспериментальными лампами.</w:t>
      </w:r>
    </w:p>
    <w:p w:rsidR="00A810F1" w:rsidRPr="00BE17DD" w:rsidRDefault="00A810F1" w:rsidP="003E06B7">
      <w:pPr>
        <w:spacing w:after="0" w:line="360" w:lineRule="auto"/>
        <w:ind w:firstLine="709"/>
        <w:jc w:val="both"/>
        <w:rPr>
          <w:rFonts w:ascii="Times New Roman" w:hAnsi="Times New Roman"/>
          <w:sz w:val="24"/>
          <w:szCs w:val="24"/>
          <w:lang w:val="kk-KZ" w:eastAsia="ko-KR"/>
        </w:rPr>
      </w:pPr>
      <w:r w:rsidRPr="00BE17DD">
        <w:rPr>
          <w:rFonts w:ascii="Times New Roman" w:hAnsi="Times New Roman"/>
          <w:sz w:val="24"/>
          <w:szCs w:val="24"/>
          <w:lang w:val="kk-KZ" w:eastAsia="ko-KR"/>
        </w:rPr>
        <w:t xml:space="preserve">При выращивании рассады томата с  использованием светодиодных светильников обеспечено снижение затрат на электорэнегргию  1,7 и 2,4 раза относительно ламп ДНАТ, что обеспечило повышение рентабельности в целом от  29,8 и 23,9%  относительно против 16,0% на контрольном варианте эксперимента. </w:t>
      </w:r>
    </w:p>
    <w:p w:rsidR="004A4576" w:rsidRPr="00BE17DD" w:rsidRDefault="004A4576" w:rsidP="003E06B7">
      <w:pPr>
        <w:spacing w:after="0" w:line="360" w:lineRule="auto"/>
        <w:ind w:firstLine="709"/>
        <w:jc w:val="both"/>
        <w:rPr>
          <w:rFonts w:ascii="Times New Roman" w:hAnsi="Times New Roman"/>
          <w:sz w:val="24"/>
          <w:szCs w:val="24"/>
          <w:lang w:val="kk-KZ" w:eastAsia="ko-KR"/>
        </w:rPr>
      </w:pPr>
      <w:r w:rsidRPr="00BE17DD">
        <w:rPr>
          <w:rFonts w:ascii="Times New Roman" w:hAnsi="Times New Roman"/>
          <w:sz w:val="24"/>
          <w:szCs w:val="24"/>
          <w:lang w:val="kk-KZ" w:eastAsia="ko-KR"/>
        </w:rPr>
        <w:t>Анализируя все три срока выращивания салата можно сделать вывод, что наиболее рентабельным был 2 вариант – СДО1 с лампами мощностью 150 вт, которые позволили при снижении энергозатрат получать высокого качества и в достаточном объеме листья салата.</w:t>
      </w:r>
    </w:p>
    <w:p w:rsidR="007C4473" w:rsidRPr="00BE17DD" w:rsidRDefault="007C4473" w:rsidP="003E06B7">
      <w:pPr>
        <w:spacing w:after="0" w:line="360" w:lineRule="auto"/>
        <w:ind w:firstLine="709"/>
        <w:jc w:val="both"/>
        <w:rPr>
          <w:rFonts w:ascii="Times New Roman" w:hAnsi="Times New Roman"/>
          <w:sz w:val="24"/>
          <w:szCs w:val="24"/>
          <w:shd w:val="clear" w:color="auto" w:fill="FFFFFF"/>
          <w:lang w:val="kk-KZ"/>
        </w:rPr>
      </w:pPr>
      <w:r w:rsidRPr="00BE17DD">
        <w:rPr>
          <w:rFonts w:ascii="Times New Roman" w:hAnsi="Times New Roman"/>
          <w:sz w:val="24"/>
          <w:szCs w:val="24"/>
          <w:shd w:val="clear" w:color="auto" w:fill="FFFFFF"/>
          <w:lang w:val="kk-KZ"/>
        </w:rPr>
        <w:t xml:space="preserve">Разработаны методики анализа роста и развития рассады томата и листового салата для применения в  промышленном производстве этих культур в мелких, средних и промышленных тепличных комплексах. </w:t>
      </w:r>
    </w:p>
    <w:p w:rsidR="00690262" w:rsidRPr="00BE17DD" w:rsidRDefault="007C4473" w:rsidP="003E06B7">
      <w:pPr>
        <w:autoSpaceDE w:val="0"/>
        <w:autoSpaceDN w:val="0"/>
        <w:adjustRightInd w:val="0"/>
        <w:spacing w:after="0" w:line="360" w:lineRule="auto"/>
        <w:jc w:val="both"/>
        <w:rPr>
          <w:rFonts w:ascii="Times New Roman" w:hAnsi="Times New Roman"/>
          <w:sz w:val="24"/>
          <w:szCs w:val="24"/>
          <w:shd w:val="clear" w:color="auto" w:fill="FFFFFF"/>
          <w:lang w:val="kk-KZ"/>
        </w:rPr>
      </w:pPr>
      <w:r w:rsidRPr="00BE17DD">
        <w:rPr>
          <w:rFonts w:ascii="Times New Roman" w:hAnsi="Times New Roman"/>
          <w:sz w:val="24"/>
          <w:szCs w:val="24"/>
          <w:shd w:val="clear" w:color="auto" w:fill="FFFFFF"/>
          <w:lang w:val="kk-KZ"/>
        </w:rPr>
        <w:tab/>
        <w:t>Разработана агротехнология выращивания рассады</w:t>
      </w:r>
      <w:r w:rsidR="00690262" w:rsidRPr="00BE17DD">
        <w:rPr>
          <w:rFonts w:ascii="Times New Roman" w:hAnsi="Times New Roman"/>
          <w:sz w:val="24"/>
          <w:szCs w:val="24"/>
          <w:shd w:val="clear" w:color="auto" w:fill="FFFFFF"/>
          <w:lang w:val="kk-KZ"/>
        </w:rPr>
        <w:t xml:space="preserve"> томата и листовго салата</w:t>
      </w:r>
      <w:r w:rsidR="00C34AFB" w:rsidRPr="00BE17DD">
        <w:rPr>
          <w:rFonts w:ascii="Times New Roman" w:hAnsi="Times New Roman"/>
          <w:sz w:val="24"/>
          <w:szCs w:val="24"/>
          <w:shd w:val="clear" w:color="auto" w:fill="FFFFFF"/>
          <w:lang w:val="kk-KZ"/>
        </w:rPr>
        <w:t>,технология</w:t>
      </w:r>
      <w:r w:rsidR="00A810F1" w:rsidRPr="00BE17DD">
        <w:rPr>
          <w:rFonts w:ascii="Times New Roman" w:hAnsi="Times New Roman"/>
          <w:sz w:val="24"/>
          <w:szCs w:val="24"/>
          <w:shd w:val="clear" w:color="auto" w:fill="FFFFFF"/>
          <w:lang w:val="kk-KZ"/>
        </w:rPr>
        <w:t xml:space="preserve"> описана в статье</w:t>
      </w:r>
      <w:r w:rsidR="00D241A4" w:rsidRPr="00BE17DD">
        <w:rPr>
          <w:rFonts w:ascii="Times New Roman" w:hAnsi="Times New Roman"/>
          <w:sz w:val="24"/>
          <w:szCs w:val="24"/>
          <w:lang w:val="kk-KZ"/>
        </w:rPr>
        <w:t>«</w:t>
      </w:r>
      <w:r w:rsidR="00A810F1" w:rsidRPr="00BE17DD">
        <w:rPr>
          <w:rFonts w:ascii="Times New Roman" w:hAnsi="Times New Roman"/>
          <w:bCs/>
          <w:sz w:val="24"/>
          <w:szCs w:val="24"/>
          <w:lang w:val="kk-KZ"/>
        </w:rPr>
        <w:t>The Efficiency of LED Irradiation for Cultivating High-Quality Tomato Seedlings</w:t>
      </w:r>
      <w:r w:rsidR="00D241A4" w:rsidRPr="00BE17DD">
        <w:rPr>
          <w:rFonts w:ascii="Times New Roman" w:hAnsi="Times New Roman"/>
          <w:sz w:val="24"/>
          <w:szCs w:val="24"/>
          <w:lang w:val="kk-KZ"/>
        </w:rPr>
        <w:t>»</w:t>
      </w:r>
      <w:r w:rsidR="00A810F1" w:rsidRPr="00BE17DD">
        <w:rPr>
          <w:rFonts w:ascii="Times New Roman" w:hAnsi="Times New Roman"/>
          <w:bCs/>
          <w:sz w:val="24"/>
          <w:szCs w:val="24"/>
          <w:lang w:val="kk-KZ"/>
        </w:rPr>
        <w:t xml:space="preserve">, </w:t>
      </w:r>
      <w:r w:rsidR="00A810F1" w:rsidRPr="00BE17DD">
        <w:rPr>
          <w:rFonts w:ascii="Times New Roman" w:hAnsi="Times New Roman"/>
          <w:sz w:val="24"/>
          <w:szCs w:val="24"/>
          <w:lang w:val="kk-KZ"/>
        </w:rPr>
        <w:t xml:space="preserve">Sustainability </w:t>
      </w:r>
      <w:r w:rsidR="00A810F1" w:rsidRPr="00BE17DD">
        <w:rPr>
          <w:rFonts w:ascii="Times New Roman" w:hAnsi="Times New Roman"/>
          <w:bCs/>
          <w:sz w:val="24"/>
          <w:szCs w:val="24"/>
          <w:lang w:val="kk-KZ"/>
        </w:rPr>
        <w:t>2021</w:t>
      </w:r>
      <w:r w:rsidR="00A810F1" w:rsidRPr="00BE17DD">
        <w:rPr>
          <w:rFonts w:ascii="Times New Roman" w:hAnsi="Times New Roman"/>
          <w:sz w:val="24"/>
          <w:szCs w:val="24"/>
          <w:lang w:val="kk-KZ"/>
        </w:rPr>
        <w:t>, 13, 9426. https://doi.org/10.3390/su13169426</w:t>
      </w:r>
      <w:r w:rsidR="00690262" w:rsidRPr="00BE17DD">
        <w:rPr>
          <w:rFonts w:ascii="Times New Roman" w:hAnsi="Times New Roman"/>
          <w:sz w:val="24"/>
          <w:szCs w:val="24"/>
          <w:shd w:val="clear" w:color="auto" w:fill="FFFFFF"/>
          <w:lang w:val="kk-KZ"/>
        </w:rPr>
        <w:t>и получено положительное решение о выдаче патента</w:t>
      </w:r>
      <w:r w:rsidR="00C34AFB" w:rsidRPr="00BE17DD">
        <w:rPr>
          <w:rFonts w:ascii="Times New Roman" w:hAnsi="Times New Roman"/>
          <w:sz w:val="24"/>
          <w:szCs w:val="24"/>
          <w:shd w:val="clear" w:color="auto" w:fill="FFFFFF"/>
          <w:lang w:val="kk-KZ"/>
        </w:rPr>
        <w:t xml:space="preserve"> на полезную модель </w:t>
      </w:r>
      <w:r w:rsidR="00C34AFB" w:rsidRPr="00BE17DD">
        <w:rPr>
          <w:rFonts w:ascii="Times New Roman" w:hAnsi="Times New Roman"/>
          <w:bCs/>
          <w:kern w:val="36"/>
          <w:sz w:val="24"/>
          <w:szCs w:val="24"/>
          <w:lang w:val="kk-KZ"/>
        </w:rPr>
        <w:t xml:space="preserve">«Способ стимуляции роста </w:t>
      </w:r>
      <w:r w:rsidR="00D241A4" w:rsidRPr="00BE17DD">
        <w:rPr>
          <w:rFonts w:ascii="Times New Roman" w:hAnsi="Times New Roman"/>
          <w:bCs/>
          <w:kern w:val="36"/>
          <w:sz w:val="24"/>
          <w:szCs w:val="24"/>
          <w:lang w:val="kk-KZ"/>
        </w:rPr>
        <w:t>р</w:t>
      </w:r>
      <w:r w:rsidR="00C34AFB" w:rsidRPr="00BE17DD">
        <w:rPr>
          <w:rFonts w:ascii="Times New Roman" w:hAnsi="Times New Roman"/>
          <w:bCs/>
          <w:kern w:val="36"/>
          <w:sz w:val="24"/>
          <w:szCs w:val="24"/>
          <w:lang w:val="kk-KZ"/>
        </w:rPr>
        <w:t>ассады томата» по заявке №2021/07224.2</w:t>
      </w:r>
      <w:r w:rsidR="00690262" w:rsidRPr="00BE17DD">
        <w:rPr>
          <w:rFonts w:ascii="Times New Roman" w:hAnsi="Times New Roman"/>
          <w:sz w:val="24"/>
          <w:szCs w:val="24"/>
          <w:shd w:val="clear" w:color="auto" w:fill="FFFFFF"/>
          <w:lang w:val="kk-KZ"/>
        </w:rPr>
        <w:t xml:space="preserve">. </w:t>
      </w:r>
    </w:p>
    <w:p w:rsidR="007C4473" w:rsidRPr="00BE17DD" w:rsidRDefault="00690262" w:rsidP="003E06B7">
      <w:pPr>
        <w:spacing w:after="0" w:line="360" w:lineRule="auto"/>
        <w:jc w:val="both"/>
        <w:rPr>
          <w:rFonts w:ascii="Times New Roman" w:hAnsi="Times New Roman"/>
          <w:sz w:val="24"/>
          <w:szCs w:val="24"/>
          <w:shd w:val="clear" w:color="auto" w:fill="FFFFFF"/>
          <w:lang w:val="kk-KZ"/>
        </w:rPr>
      </w:pPr>
      <w:r w:rsidRPr="00BE17DD">
        <w:rPr>
          <w:rFonts w:ascii="Times New Roman" w:hAnsi="Times New Roman"/>
          <w:sz w:val="24"/>
          <w:szCs w:val="24"/>
          <w:shd w:val="clear" w:color="auto" w:fill="FFFFFF"/>
          <w:lang w:val="kk-KZ"/>
        </w:rPr>
        <w:tab/>
        <w:t xml:space="preserve">В настоящее время  ведутся подготовительные работы по внедрению   в производство разработанной  агротехнологии на базе тепличного комплекса </w:t>
      </w:r>
      <w:r w:rsidR="0060703B" w:rsidRPr="00BE17DD">
        <w:rPr>
          <w:rFonts w:ascii="Times New Roman" w:hAnsi="Times New Roman"/>
          <w:spacing w:val="-2"/>
          <w:sz w:val="24"/>
          <w:szCs w:val="24"/>
        </w:rPr>
        <w:t xml:space="preserve">ТОО </w:t>
      </w:r>
      <w:r w:rsidR="0060703B" w:rsidRPr="00BE17DD">
        <w:rPr>
          <w:rFonts w:ascii="Times New Roman" w:hAnsi="Times New Roman"/>
          <w:sz w:val="24"/>
          <w:szCs w:val="24"/>
        </w:rPr>
        <w:t xml:space="preserve">«LedSystemMedia» </w:t>
      </w:r>
      <w:r w:rsidRPr="00BE17DD">
        <w:rPr>
          <w:rFonts w:ascii="Times New Roman" w:hAnsi="Times New Roman"/>
          <w:sz w:val="24"/>
          <w:szCs w:val="24"/>
          <w:shd w:val="clear" w:color="auto" w:fill="FFFFFF"/>
          <w:lang w:val="kk-KZ"/>
        </w:rPr>
        <w:t xml:space="preserve"> в г. Нур</w:t>
      </w:r>
      <w:r w:rsidR="00685473" w:rsidRPr="00BE17DD">
        <w:rPr>
          <w:rFonts w:ascii="Times New Roman" w:hAnsi="Times New Roman"/>
          <w:sz w:val="24"/>
          <w:szCs w:val="24"/>
          <w:shd w:val="clear" w:color="auto" w:fill="FFFFFF"/>
          <w:lang w:val="kk-KZ"/>
        </w:rPr>
        <w:t>-С</w:t>
      </w:r>
      <w:r w:rsidRPr="00BE17DD">
        <w:rPr>
          <w:rFonts w:ascii="Times New Roman" w:hAnsi="Times New Roman"/>
          <w:sz w:val="24"/>
          <w:szCs w:val="24"/>
          <w:shd w:val="clear" w:color="auto" w:fill="FFFFFF"/>
          <w:lang w:val="kk-KZ"/>
        </w:rPr>
        <w:t xml:space="preserve">ултан. </w:t>
      </w:r>
    </w:p>
    <w:p w:rsidR="00B770DA" w:rsidRPr="00BE17DD" w:rsidRDefault="00277C21" w:rsidP="003E06B7">
      <w:pPr>
        <w:autoSpaceDE w:val="0"/>
        <w:autoSpaceDN w:val="0"/>
        <w:adjustRightInd w:val="0"/>
        <w:spacing w:after="0" w:line="360" w:lineRule="auto"/>
        <w:ind w:firstLine="709"/>
        <w:contextualSpacing/>
        <w:jc w:val="both"/>
        <w:rPr>
          <w:rFonts w:ascii="Times New Roman" w:hAnsi="Times New Roman"/>
          <w:sz w:val="24"/>
          <w:szCs w:val="24"/>
        </w:rPr>
      </w:pPr>
      <w:r w:rsidRPr="00BE17DD">
        <w:rPr>
          <w:rFonts w:ascii="Times New Roman" w:hAnsi="Times New Roman"/>
          <w:sz w:val="24"/>
          <w:szCs w:val="24"/>
        </w:rPr>
        <w:t xml:space="preserve">Результаты работы по выращиванию листового салата были доложены на </w:t>
      </w:r>
      <w:r w:rsidR="00B770DA" w:rsidRPr="00BE17DD">
        <w:rPr>
          <w:rFonts w:ascii="Times New Roman" w:hAnsi="Times New Roman"/>
          <w:sz w:val="24"/>
          <w:szCs w:val="24"/>
        </w:rPr>
        <w:t xml:space="preserve">Международной научно-практической конференции посвященной 80-летию со дня рождения доктора с.-х. наук, профессора, академика Академии сельскохозяйственных наук Республики Казахстан С.А. Бабаева «Состояние, проблемы и перспективы развития отраслей картофелеводства, плодоовощеводства и бахчеводства» </w:t>
      </w:r>
      <w:r w:rsidR="00B83631" w:rsidRPr="00BE17DD">
        <w:rPr>
          <w:rFonts w:ascii="Times New Roman" w:hAnsi="Times New Roman"/>
          <w:sz w:val="24"/>
          <w:szCs w:val="24"/>
        </w:rPr>
        <w:t>(ПРИЛОЖЕНИЕ</w:t>
      </w:r>
      <w:r w:rsidR="001D761A" w:rsidRPr="00BE17DD">
        <w:rPr>
          <w:rFonts w:ascii="Times New Roman" w:hAnsi="Times New Roman"/>
          <w:sz w:val="24"/>
          <w:szCs w:val="24"/>
        </w:rPr>
        <w:t xml:space="preserve"> Б, Е</w:t>
      </w:r>
      <w:r w:rsidR="00B770DA" w:rsidRPr="00BE17DD">
        <w:rPr>
          <w:rFonts w:ascii="Times New Roman" w:hAnsi="Times New Roman"/>
          <w:sz w:val="24"/>
          <w:szCs w:val="24"/>
        </w:rPr>
        <w:t xml:space="preserve">). </w:t>
      </w:r>
    </w:p>
    <w:p w:rsidR="004A4576" w:rsidRPr="00BE17DD" w:rsidRDefault="004A4576" w:rsidP="003E06B7">
      <w:pPr>
        <w:autoSpaceDE w:val="0"/>
        <w:autoSpaceDN w:val="0"/>
        <w:adjustRightInd w:val="0"/>
        <w:spacing w:line="360" w:lineRule="auto"/>
        <w:ind w:firstLine="709"/>
        <w:contextualSpacing/>
        <w:jc w:val="both"/>
        <w:rPr>
          <w:rFonts w:ascii="Times New Roman" w:hAnsi="Times New Roman"/>
          <w:sz w:val="24"/>
          <w:szCs w:val="24"/>
        </w:rPr>
      </w:pPr>
      <w:r w:rsidRPr="00BE17DD">
        <w:rPr>
          <w:rFonts w:ascii="Times New Roman" w:hAnsi="Times New Roman"/>
          <w:sz w:val="24"/>
          <w:szCs w:val="24"/>
        </w:rPr>
        <w:t>Отчет по проекту, включая достигнутые результаты, были проверены в лицензионной системе обнаружения заимствований</w:t>
      </w:r>
      <w:r w:rsidR="00B83631" w:rsidRPr="00BE17DD">
        <w:rPr>
          <w:rFonts w:ascii="Times New Roman" w:hAnsi="Times New Roman"/>
          <w:sz w:val="24"/>
          <w:szCs w:val="24"/>
        </w:rPr>
        <w:t xml:space="preserve"> (ПРИЛОЖЕНИЕ </w:t>
      </w:r>
      <w:r w:rsidR="001D761A" w:rsidRPr="00BE17DD">
        <w:rPr>
          <w:rFonts w:ascii="Times New Roman" w:hAnsi="Times New Roman"/>
          <w:sz w:val="24"/>
          <w:szCs w:val="24"/>
        </w:rPr>
        <w:t>Ж</w:t>
      </w:r>
      <w:r w:rsidRPr="00BE17DD">
        <w:rPr>
          <w:rFonts w:ascii="Times New Roman" w:hAnsi="Times New Roman"/>
          <w:sz w:val="24"/>
          <w:szCs w:val="24"/>
        </w:rPr>
        <w:t xml:space="preserve">). </w:t>
      </w:r>
    </w:p>
    <w:p w:rsidR="004A4576" w:rsidRPr="00BE17DD" w:rsidRDefault="004A4576" w:rsidP="003E06B7">
      <w:pPr>
        <w:spacing w:after="0" w:line="360" w:lineRule="auto"/>
        <w:ind w:firstLine="709"/>
        <w:jc w:val="both"/>
        <w:rPr>
          <w:rFonts w:ascii="Times New Roman" w:hAnsi="Times New Roman"/>
          <w:sz w:val="24"/>
          <w:szCs w:val="24"/>
        </w:rPr>
      </w:pPr>
      <w:r w:rsidRPr="00BE17DD">
        <w:rPr>
          <w:rFonts w:ascii="Times New Roman" w:hAnsi="Times New Roman"/>
          <w:sz w:val="24"/>
          <w:szCs w:val="24"/>
        </w:rPr>
        <w:t xml:space="preserve">Запланированный по проекту объем исследований за отчетный период выполнен полностью, ожидаемые результаты достигнуты. </w:t>
      </w:r>
    </w:p>
    <w:p w:rsidR="004A4576" w:rsidRPr="00BE17DD" w:rsidRDefault="004A4576" w:rsidP="003E06B7">
      <w:pPr>
        <w:spacing w:after="0" w:line="360" w:lineRule="auto"/>
        <w:ind w:firstLine="709"/>
        <w:jc w:val="both"/>
        <w:rPr>
          <w:rFonts w:ascii="Times New Roman" w:hAnsi="Times New Roman"/>
        </w:rPr>
      </w:pPr>
    </w:p>
    <w:p w:rsidR="00947546" w:rsidRPr="00BE17DD" w:rsidRDefault="00947546" w:rsidP="003E06B7">
      <w:pPr>
        <w:spacing w:after="0" w:line="360" w:lineRule="auto"/>
        <w:ind w:firstLine="709"/>
        <w:jc w:val="center"/>
        <w:rPr>
          <w:rFonts w:ascii="Times New Roman" w:hAnsi="Times New Roman"/>
          <w:b/>
          <w:sz w:val="24"/>
          <w:szCs w:val="24"/>
        </w:rPr>
      </w:pPr>
    </w:p>
    <w:p w:rsidR="00384B52" w:rsidRPr="00BE17DD" w:rsidRDefault="00384B52" w:rsidP="003E06B7">
      <w:pPr>
        <w:spacing w:after="0" w:line="360" w:lineRule="auto"/>
        <w:ind w:firstLine="709"/>
        <w:jc w:val="center"/>
        <w:rPr>
          <w:rFonts w:ascii="Times New Roman" w:hAnsi="Times New Roman"/>
          <w:b/>
          <w:sz w:val="24"/>
          <w:szCs w:val="24"/>
        </w:rPr>
      </w:pPr>
    </w:p>
    <w:p w:rsidR="00CA768E" w:rsidRPr="00BE17DD" w:rsidRDefault="00CA768E" w:rsidP="003E06B7">
      <w:pPr>
        <w:pStyle w:val="ConsPlusCell"/>
        <w:spacing w:line="360" w:lineRule="auto"/>
        <w:ind w:left="142" w:right="-58" w:firstLine="709"/>
        <w:jc w:val="center"/>
        <w:rPr>
          <w:b/>
          <w:lang w:val="kk-KZ"/>
        </w:rPr>
      </w:pPr>
      <w:r w:rsidRPr="00BE17DD">
        <w:rPr>
          <w:b/>
          <w:lang w:val="kk-KZ"/>
        </w:rPr>
        <w:lastRenderedPageBreak/>
        <w:t>ҚОРЫТЫНДЫ</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 xml:space="preserve">1. Осы жоба аясында 2020 жылы </w:t>
      </w:r>
      <w:r w:rsidRPr="00BE17DD">
        <w:rPr>
          <w:rFonts w:ascii="Times New Roman" w:hAnsi="Times New Roman"/>
          <w:lang w:val="kk-KZ"/>
        </w:rPr>
        <w:t xml:space="preserve">«Led System Media» </w:t>
      </w:r>
      <w:r w:rsidRPr="00BE17DD">
        <w:rPr>
          <w:rFonts w:ascii="Times New Roman" w:hAnsi="Times New Roman"/>
          <w:sz w:val="24"/>
          <w:szCs w:val="24"/>
          <w:lang w:val="kk-KZ"/>
        </w:rPr>
        <w:t xml:space="preserve">ЖШС мен </w:t>
      </w:r>
      <w:r w:rsidRPr="00BE17DD">
        <w:rPr>
          <w:rFonts w:ascii="Times New Roman" w:hAnsi="Times New Roman"/>
          <w:lang w:val="kk-KZ"/>
        </w:rPr>
        <w:t>«</w:t>
      </w:r>
      <w:r w:rsidRPr="00BE17DD">
        <w:rPr>
          <w:rFonts w:ascii="Times New Roman" w:hAnsi="Times New Roman"/>
          <w:sz w:val="24"/>
          <w:szCs w:val="24"/>
          <w:lang w:val="kk-KZ"/>
        </w:rPr>
        <w:t>С.Сейфуллин атындағы ҚАТУ»   мамандары Нұр-Сұлтан қаласында қызанақ көшеттерін өсіруге арналған мамандандырылған эксперименттік қондырғы әзірленіп, іске қосылды. Эксперименттерде шартты ABC 1 және ABC 2 атаулары бар өсімдіктердің жарықтандыруға  арналған жылыжай жарықдиодты шамдардың эксперименттік үлгілері қолданылды, дәл осындай шамдар Алматыдағы ҚазҰА</w:t>
      </w:r>
      <w:r w:rsidR="00384B52" w:rsidRPr="00BE17DD">
        <w:rPr>
          <w:rFonts w:ascii="Times New Roman" w:hAnsi="Times New Roman"/>
          <w:sz w:val="24"/>
          <w:szCs w:val="24"/>
          <w:lang w:val="kk-KZ"/>
        </w:rPr>
        <w:t>З</w:t>
      </w:r>
      <w:r w:rsidRPr="00BE17DD">
        <w:rPr>
          <w:rFonts w:ascii="Times New Roman" w:hAnsi="Times New Roman"/>
          <w:sz w:val="24"/>
          <w:szCs w:val="24"/>
          <w:lang w:val="kk-KZ"/>
        </w:rPr>
        <w:t>Ужылыжай қондырғысынап салат өсіру үшін орнатылды.</w:t>
      </w:r>
    </w:p>
    <w:p w:rsidR="002F661F" w:rsidRPr="00BE17DD" w:rsidRDefault="002F661F" w:rsidP="003E06B7">
      <w:pPr>
        <w:spacing w:after="0" w:line="360" w:lineRule="auto"/>
        <w:jc w:val="both"/>
        <w:rPr>
          <w:rFonts w:ascii="Times New Roman" w:hAnsi="Times New Roman"/>
          <w:sz w:val="24"/>
          <w:szCs w:val="24"/>
          <w:lang w:val="kk-KZ"/>
        </w:rPr>
      </w:pPr>
      <w:r w:rsidRPr="00BE17DD">
        <w:rPr>
          <w:rFonts w:ascii="Times New Roman" w:hAnsi="Times New Roman"/>
          <w:sz w:val="24"/>
          <w:szCs w:val="24"/>
          <w:lang w:val="kk-KZ"/>
        </w:rPr>
        <w:tab/>
        <w:t>2. 120 дана Қызанақ Фортиция F1 РЦ гибридінің 120 дана тұқымдық материалы дайындалды. Тығындары бар кассеталарға қызанақ тұқымын егу 2021 жылы 15 ақпанда жүргізілді. Салаттың тұқымдық материалы 150 данадан 2 -ші және 3 -ші әр маусымға себуге дайындалды. Өсірудің 2 -ші кезеңінің тұқымдарын ыдымтарға себу 7 қаңтарда және 3 -ші өсіру мерзімі 2021 жылдың 03 мамырында жүргізілді.</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 xml:space="preserve">3. Қызанақ көшеттерінің жекелеген өскіндері 9 күннен кейін, жаппай өне бастауы тұқым себілгеннен 11 күннен кейін байқалды. Бірінші және екінші нағыз жапырақтар өскін пайда болғаннан бастап 8 -ші күні  пайда болды. Келесі 3 -тен 8 -ге дейін шынайы жапырақтардың пайда болу күні эксперименттің барлық нұсқаларында 6,1 -ден 3,0 күнге дейін орташа есеппен тіркелді. Тәжірибенің барлық нұсқаларында жылыжайда тұрақты жерге отырғызуға дайын көшеттер өскін пайда  болғаннан кейінгі 33-ші күні алынды. </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2 -ші кезеңдегі салаттың нағыз жапырақтары 5 -ші күннен кейін 12.01.21 -де байқалды, ал 15.01.21 -де егуден 9 күн өткен соң жаппай өну байқалды. Салат өсімдіктеріндегі бірінші нағыз жапырақ  22, 21 қаңтарда, 15 -ші күні, үшінші нағыз жапырақ 31, 21 қаңтарда, бесінші нағыз жапырақ 10, 21 ақпанда пайда болды, яғни 35 -ші күні.</w:t>
      </w:r>
    </w:p>
    <w:p w:rsidR="002F661F" w:rsidRPr="00BE17DD" w:rsidRDefault="002F661F" w:rsidP="003E06B7">
      <w:pPr>
        <w:spacing w:after="0" w:line="360" w:lineRule="auto"/>
        <w:jc w:val="both"/>
        <w:rPr>
          <w:rFonts w:ascii="Times New Roman" w:hAnsi="Times New Roman"/>
          <w:sz w:val="24"/>
          <w:szCs w:val="24"/>
          <w:lang w:val="kk-KZ"/>
        </w:rPr>
      </w:pPr>
      <w:r w:rsidRPr="00BE17DD">
        <w:rPr>
          <w:rFonts w:ascii="Times New Roman" w:hAnsi="Times New Roman"/>
          <w:sz w:val="24"/>
          <w:szCs w:val="24"/>
          <w:lang w:val="kk-KZ"/>
        </w:rPr>
        <w:tab/>
        <w:t xml:space="preserve">4. Әр түрлі сәулелендіргіштерді қолданған кезде Фортиция F1 буданы қызанақ көшеттерінің өсу сипатына іс жүзінде олардың түрлеріне ешқандай тәуелділікті көрсетпеді, бұған сабақтың диаметрі мен  биіктігі бойынша нормаланған өсу көрсеткіштері  куә бола алады. </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 xml:space="preserve">Көшеттер өсіру үшін СДO2 жарықдиодты жарықтандырғышты қолданудың артықшылығы анықталды, себебі сабақтың диаметрінің ұлғаюын қамтамасыз етеді (СДO1 -ге қатысты 10% -ға және ДНаT шамына қатысты 14% -ға). ДНаT сәулелендіргішті қолданған кезде оның диаметрінің төмендеуімен сабақтың биіктігінің жоғарылауы байқалады. Жарықдиодты жарықтандыру кезінде қызанақ көшеттерінің өсуін сипаттайтын математикалық өрнектер алынды: сабақтың биіктігі үшін Y = 2.4319e0.08t, сабақтың диаметрі Z = -0.0021t3 + 0.1443t2 - 2.723t + 17.389. Қызанақ көшеттерінің өсуіне </w:t>
      </w:r>
      <w:r w:rsidRPr="00BE17DD">
        <w:rPr>
          <w:rFonts w:ascii="Times New Roman" w:hAnsi="Times New Roman"/>
          <w:sz w:val="24"/>
          <w:szCs w:val="24"/>
          <w:lang w:val="kk-KZ"/>
        </w:rPr>
        <w:lastRenderedPageBreak/>
        <w:t>арналған математикалық өрнектер өсірудің нақты жағдайлары мен агротехникасын сипаттайды, сонымен қатар өсімдіктердің өсу барысын тез бағалауға және көшеттердің кейінгі қолдануға дайындығы нәтижесі мен уақытын болжауға мүмкіндік береді.</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Әр түрлі өсіру маусымында салат өсімдіктерінің дамуының белгілі бір кезеңдерінің өтуі туралы мәліметтер жарықдиодты эксперименттік лампалармен берілген сәулелену бақылау деңгейінде жапырақтардың да, сонымен қатар кейбір көрсеткіштердің пайда болуына жеткілікті екенін көрсетті, ал  өсімдік биіктігі, өсімдік диаметрі, үлкен жапырақтар саны бойынша бақылаудан асып кетті.</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5. Өлшеу нәтижелері бойынша СДO 1 бойынша қызанақ көшеттеріне арналған жарықтық жүктеме 100, СДO 2 - 180 бойынша және ДНаТ (бақылау) бойынша 185 мкмоль / с * 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салат жапырақтары үшін жүктеме СДO1 - 130, СДO 2 - 250 бойынша және ДНаТ</w:t>
      </w:r>
      <w:r w:rsidR="004B5834" w:rsidRPr="00BE17DD">
        <w:rPr>
          <w:rFonts w:ascii="Times New Roman" w:hAnsi="Times New Roman"/>
          <w:sz w:val="24"/>
          <w:szCs w:val="24"/>
          <w:lang w:val="kk-KZ"/>
        </w:rPr>
        <w:t xml:space="preserve"> (бақылау) бойынша 168 мкмоль</w:t>
      </w:r>
      <w:r w:rsidRPr="00BE17DD">
        <w:rPr>
          <w:rFonts w:ascii="Times New Roman" w:hAnsi="Times New Roman"/>
          <w:sz w:val="24"/>
          <w:szCs w:val="24"/>
          <w:lang w:val="kk-KZ"/>
        </w:rPr>
        <w:t>/ с * 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xml:space="preserve">.  СДO 1 және СДO 2 жарықдиодты шамдар үшін жарықтық жүктемені басқару диапазоны 50-100% құрайды. ДНаТ бақыланатын жарық көзіне жатпайды. </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 xml:space="preserve">6. СДО-2 </w:t>
      </w:r>
      <w:r w:rsidR="004B5834" w:rsidRPr="00BE17DD">
        <w:rPr>
          <w:rFonts w:ascii="Times New Roman" w:hAnsi="Times New Roman"/>
          <w:sz w:val="24"/>
          <w:szCs w:val="24"/>
          <w:lang w:val="kk-KZ"/>
        </w:rPr>
        <w:t>жарық</w:t>
      </w:r>
      <w:r w:rsidRPr="00BE17DD">
        <w:rPr>
          <w:rFonts w:ascii="Times New Roman" w:hAnsi="Times New Roman"/>
          <w:sz w:val="24"/>
          <w:szCs w:val="24"/>
          <w:lang w:val="kk-KZ"/>
        </w:rPr>
        <w:t>диодымен сәулелендірілген қызанақ өсімдіктерінің жапырағындағы Chla, Chlb және каротиноидтардың құрамын анықтау нәтижелері бойынша ДНaT шамымен басқарылатын сәулелендірумен салыстырғанда жоғары болды.</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7.  Салаттың 5-6 жапырақтар фазасында 2 -ші егу кезеңіндегі  өлшеу кезінде СДO 1 шамынан салат өсімдіктеріне дейінгі қашықтық 21,3 см, СДO 2 - 22,1 см, ДНaT (бақылау) - 144,0 см болды. 3 -ші маусымда 5-6 жапырақтар фазасында, СДO 1 шамынан салат жапырақтарына дейінгі қашықтық 21,34 см, СДO 2 - 21,28 см, ДНaT (бақылау) - 141,0 см болды.</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8. Қызанақ пен салат көшеттерінің сапасы стандартты технологиялар бойынша LedSystemMedia ЖШС мен ҚазҰА</w:t>
      </w:r>
      <w:r w:rsidR="00384B52" w:rsidRPr="00BE17DD">
        <w:rPr>
          <w:rFonts w:ascii="Times New Roman" w:hAnsi="Times New Roman"/>
          <w:sz w:val="24"/>
          <w:szCs w:val="24"/>
          <w:lang w:val="kk-KZ"/>
        </w:rPr>
        <w:t>З</w:t>
      </w:r>
      <w:r w:rsidRPr="00BE17DD">
        <w:rPr>
          <w:rFonts w:ascii="Times New Roman" w:hAnsi="Times New Roman"/>
          <w:sz w:val="24"/>
          <w:szCs w:val="24"/>
          <w:lang w:val="kk-KZ"/>
        </w:rPr>
        <w:t>У жылыжай кешендерінде өсірілген қызанақ пен салат көшеттерінің сапасына сәйкес келеді.</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СДO1 және СДO2 сәулелендіру кезінде бұл шамдар жапырақ аппараттарының ауданын ғана емес, сонымен қатар жапырақтар мен сабақтардағы құрғақ заттардың үлесін (%) ұлғайтты; өсімдіктер СДO 2 -мен жарықтандырылған кезде, сабақтары бақылау  өсімдіктеріне қарағанда жуан болды.</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Өнімділіктің максималды көрсеткіші 1 -нұсқада болды және 1 -ші маусымда 20,85 кг/м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2 -ші маусымда</w:t>
      </w:r>
      <w:r w:rsidR="004B5834" w:rsidRPr="00BE17DD">
        <w:rPr>
          <w:rFonts w:ascii="Times New Roman" w:hAnsi="Times New Roman"/>
          <w:sz w:val="24"/>
          <w:szCs w:val="24"/>
          <w:lang w:val="kk-KZ"/>
        </w:rPr>
        <w:t xml:space="preserve"> 20,52 кг/</w:t>
      </w:r>
      <w:r w:rsidRPr="00BE17DD">
        <w:rPr>
          <w:rFonts w:ascii="Times New Roman" w:hAnsi="Times New Roman"/>
          <w:sz w:val="24"/>
          <w:szCs w:val="24"/>
          <w:lang w:val="kk-KZ"/>
        </w:rPr>
        <w:t>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3 -ші маусымда салат жапырақтары 22,71 кг/м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xml:space="preserve"> құрады. Екінші көрсеткішті СДO1 шамы көрсетті: 1 маусым - 16,89 кг/м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2 термин - 19,47 кг/м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xml:space="preserve"> және 3 мерзім - 21,65 кг/м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Минималды өнімділік СДO 2 нұсқасы көрсетті: 1 маусым</w:t>
      </w:r>
      <w:r w:rsidR="004B5834" w:rsidRPr="00BE17DD">
        <w:rPr>
          <w:rFonts w:ascii="Times New Roman" w:hAnsi="Times New Roman"/>
          <w:sz w:val="24"/>
          <w:szCs w:val="24"/>
          <w:lang w:val="kk-KZ"/>
        </w:rPr>
        <w:t>да - 12,27 кг/</w:t>
      </w:r>
      <w:r w:rsidRPr="00BE17DD">
        <w:rPr>
          <w:rFonts w:ascii="Times New Roman" w:hAnsi="Times New Roman"/>
          <w:sz w:val="24"/>
          <w:szCs w:val="24"/>
          <w:lang w:val="kk-KZ"/>
        </w:rPr>
        <w:t>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2 маусымда - 11,34 кг/м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3 маусымда - 19,63 кг/м</w:t>
      </w:r>
      <w:r w:rsidRPr="00BE17DD">
        <w:rPr>
          <w:rFonts w:ascii="Times New Roman" w:hAnsi="Times New Roman"/>
          <w:sz w:val="24"/>
          <w:szCs w:val="24"/>
          <w:vertAlign w:val="superscript"/>
          <w:lang w:val="kk-KZ"/>
        </w:rPr>
        <w:t>2</w:t>
      </w:r>
      <w:r w:rsidRPr="00BE17DD">
        <w:rPr>
          <w:rFonts w:ascii="Times New Roman" w:hAnsi="Times New Roman"/>
          <w:sz w:val="24"/>
          <w:szCs w:val="24"/>
          <w:lang w:val="kk-KZ"/>
        </w:rPr>
        <w:t xml:space="preserve">. Барлық маусымдарда </w:t>
      </w:r>
      <w:r w:rsidRPr="00BE17DD">
        <w:rPr>
          <w:rFonts w:ascii="Times New Roman" w:hAnsi="Times New Roman"/>
          <w:sz w:val="24"/>
          <w:szCs w:val="24"/>
          <w:lang w:val="kk-KZ"/>
        </w:rPr>
        <w:lastRenderedPageBreak/>
        <w:t>СДO1 бойынша өнімділік көрсеткіштері бақылауға жақын болды: 1 -ші маусымда 81%, 2 -ші маусымда 94,9% және 3 -ші маусымда 95,3%, бұл оның жоғары тиімділігін көрсетті.</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Барлық үш себу мерзімінің биохимиялық параметрлерін талдау С дәруменінің құрамы, қышқылдық, жалпы қант және құрғақ заттар сияқты жалпы көрсеткіштер бақылау деңгейінде болғанын көрсетті, бұл жарықдиодты эксперименттік шамдардың дәстүрлі шамдармен қатар қолдануға болатындығын дәлелдейді.</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 xml:space="preserve">Қызанақ көшеттерін жарықдиодты шамдарды қолдана отырып өсіру кезінде электр энергиясының өзіндік құны ДНаТ шамдарымен салыстырғанда 1,7 және 2,4 есе төмендетуді қамтамасыз етті, бұл жалпы рентабельділіктің бақылау нұсқасындағы 16,0% салыстырғанда 29,0 және 23,9%-ға дейін өсуін қамтамасыз етті. </w:t>
      </w:r>
    </w:p>
    <w:p w:rsidR="002F661F" w:rsidRPr="00BE17DD" w:rsidRDefault="002F661F" w:rsidP="003E06B7">
      <w:pPr>
        <w:spacing w:after="0" w:line="360" w:lineRule="auto"/>
        <w:jc w:val="both"/>
        <w:rPr>
          <w:rFonts w:ascii="Times New Roman" w:hAnsi="Times New Roman"/>
          <w:sz w:val="24"/>
          <w:szCs w:val="24"/>
          <w:lang w:val="kk-KZ"/>
        </w:rPr>
      </w:pPr>
      <w:r w:rsidRPr="00BE17DD">
        <w:rPr>
          <w:rFonts w:ascii="Times New Roman" w:hAnsi="Times New Roman"/>
          <w:sz w:val="24"/>
          <w:szCs w:val="24"/>
          <w:lang w:val="kk-KZ"/>
        </w:rPr>
        <w:tab/>
        <w:t>Салат өсірудің барлық үш маусымын талдай отырып, біз ең үнемді нұсқа 2 - 150 Вт шамдары бар СДO1 болды деп қорытынды жасауға болады, бұл энергия шығындарын азайта отырып, жоғары сапалы және жеткілікті мөлшерде салат жапырақтарын алуға мүмкіндік берді.</w:t>
      </w:r>
    </w:p>
    <w:p w:rsidR="002F661F" w:rsidRPr="00BE17DD" w:rsidRDefault="002F661F" w:rsidP="003E06B7">
      <w:pPr>
        <w:spacing w:after="0" w:line="360" w:lineRule="auto"/>
        <w:jc w:val="both"/>
        <w:rPr>
          <w:rFonts w:ascii="Times New Roman" w:hAnsi="Times New Roman"/>
          <w:sz w:val="24"/>
          <w:szCs w:val="24"/>
          <w:lang w:val="kk-KZ"/>
        </w:rPr>
      </w:pPr>
      <w:r w:rsidRPr="00BE17DD">
        <w:rPr>
          <w:rFonts w:ascii="Times New Roman" w:hAnsi="Times New Roman"/>
          <w:sz w:val="24"/>
          <w:szCs w:val="24"/>
          <w:lang w:val="kk-KZ"/>
        </w:rPr>
        <w:tab/>
      </w:r>
      <w:r w:rsidR="004B5834" w:rsidRPr="00BE17DD">
        <w:rPr>
          <w:rFonts w:ascii="Times New Roman" w:hAnsi="Times New Roman"/>
          <w:sz w:val="24"/>
          <w:szCs w:val="24"/>
          <w:lang w:val="kk-KZ"/>
        </w:rPr>
        <w:t>Қызанақпен</w:t>
      </w:r>
      <w:r w:rsidRPr="00BE17DD">
        <w:rPr>
          <w:rFonts w:ascii="Times New Roman" w:hAnsi="Times New Roman"/>
          <w:sz w:val="24"/>
          <w:szCs w:val="24"/>
          <w:lang w:val="kk-KZ"/>
        </w:rPr>
        <w:t xml:space="preserve"> салат көшеттерінің өсуі мен дамуын талдау әдістері шағын, орта және өндірістік жылыжай кешендерінде осы дақылдардың өнеркәсіптік өндірісінде қолдану үшін әзірленген.</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 xml:space="preserve">Қызанақ көшеттері мен салат өсірудің агротехнологиясы әзірленді, технология «Қызанақ көшеттерін жоғары сапалы өсірудегі жарықдиодты сәулелендірудің тиімділігі» мақаласында сипатталған, Sustainability 2021, 13, 9426. https://doi.org/ 10.3390 / su13169426 және «Қызанақ көшеттерінің өсуін ынталандыру әдісі» </w:t>
      </w:r>
      <w:r w:rsidR="004B5834" w:rsidRPr="00BE17DD">
        <w:rPr>
          <w:rFonts w:ascii="Times New Roman" w:hAnsi="Times New Roman"/>
          <w:sz w:val="24"/>
          <w:szCs w:val="24"/>
          <w:lang w:val="kk-KZ"/>
        </w:rPr>
        <w:t xml:space="preserve">№2021/07224.2  </w:t>
      </w:r>
      <w:r w:rsidRPr="00BE17DD">
        <w:rPr>
          <w:rFonts w:ascii="Times New Roman" w:hAnsi="Times New Roman"/>
          <w:sz w:val="24"/>
          <w:szCs w:val="24"/>
          <w:lang w:val="kk-KZ"/>
        </w:rPr>
        <w:t xml:space="preserve">пайдалы моделіне патент беру туралы оң шешім қабылданды. </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Қазіргі уақытта Нұр</w:t>
      </w:r>
      <w:r w:rsidR="00685473" w:rsidRPr="00BE17DD">
        <w:rPr>
          <w:rFonts w:ascii="Times New Roman" w:hAnsi="Times New Roman"/>
          <w:sz w:val="24"/>
          <w:szCs w:val="24"/>
          <w:lang w:val="kk-KZ"/>
        </w:rPr>
        <w:t>-С</w:t>
      </w:r>
      <w:r w:rsidRPr="00BE17DD">
        <w:rPr>
          <w:rFonts w:ascii="Times New Roman" w:hAnsi="Times New Roman"/>
          <w:sz w:val="24"/>
          <w:szCs w:val="24"/>
          <w:lang w:val="kk-KZ"/>
        </w:rPr>
        <w:t>ұлтан қаласындағы «LedSystemMedia» ЖШС жылыжай кешені базасында осыайтылған агротехнологияны өндіріске енгізу бойынша дайындық жұмыстары жүргізілуде.</w:t>
      </w:r>
    </w:p>
    <w:p w:rsidR="008F369C" w:rsidRPr="00BE17DD" w:rsidRDefault="00384B52"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Салат өсіру жұмыстарының нәтижелері туралы профессор, ҚР АШҒА академигі С.А. Бабаев</w:t>
      </w:r>
      <w:r w:rsidR="008F369C" w:rsidRPr="00BE17DD">
        <w:rPr>
          <w:rFonts w:ascii="Times New Roman" w:hAnsi="Times New Roman"/>
          <w:sz w:val="24"/>
          <w:szCs w:val="24"/>
          <w:lang w:val="kk-KZ"/>
        </w:rPr>
        <w:t xml:space="preserve">тың </w:t>
      </w:r>
      <w:r w:rsidRPr="00BE17DD">
        <w:rPr>
          <w:rFonts w:ascii="Times New Roman" w:hAnsi="Times New Roman"/>
          <w:sz w:val="24"/>
          <w:szCs w:val="24"/>
          <w:lang w:val="kk-KZ"/>
        </w:rPr>
        <w:t>ту</w:t>
      </w:r>
      <w:r w:rsidR="008F369C" w:rsidRPr="00BE17DD">
        <w:rPr>
          <w:rFonts w:ascii="Times New Roman" w:hAnsi="Times New Roman"/>
          <w:sz w:val="24"/>
          <w:szCs w:val="24"/>
          <w:lang w:val="kk-KZ"/>
        </w:rPr>
        <w:t>ғанына 80 жыл толуына арналған «Картоп, жеміс-көкөніс шаруашылығы және бақша дақылдарын өсірудің жай-күйі, проблемалары мен даму перспективалары» Халықаралық ғ</w:t>
      </w:r>
      <w:r w:rsidRPr="00BE17DD">
        <w:rPr>
          <w:rFonts w:ascii="Times New Roman" w:hAnsi="Times New Roman"/>
          <w:sz w:val="24"/>
          <w:szCs w:val="24"/>
          <w:lang w:val="kk-KZ"/>
        </w:rPr>
        <w:t>ылыми-тәжірибелік конференция</w:t>
      </w:r>
      <w:r w:rsidR="008F369C" w:rsidRPr="00BE17DD">
        <w:rPr>
          <w:rFonts w:ascii="Times New Roman" w:hAnsi="Times New Roman"/>
          <w:sz w:val="24"/>
          <w:szCs w:val="24"/>
          <w:lang w:val="kk-KZ"/>
        </w:rPr>
        <w:t xml:space="preserve">сында баяндалды </w:t>
      </w:r>
      <w:r w:rsidRPr="00BE17DD">
        <w:rPr>
          <w:rFonts w:ascii="Times New Roman" w:hAnsi="Times New Roman"/>
          <w:sz w:val="24"/>
          <w:szCs w:val="24"/>
          <w:lang w:val="kk-KZ"/>
        </w:rPr>
        <w:t xml:space="preserve"> (ҚОСЫМША </w:t>
      </w:r>
      <w:r w:rsidR="00B0479B" w:rsidRPr="00BE17DD">
        <w:rPr>
          <w:rFonts w:ascii="Times New Roman" w:hAnsi="Times New Roman"/>
          <w:sz w:val="24"/>
          <w:szCs w:val="24"/>
          <w:lang w:val="kk-KZ"/>
        </w:rPr>
        <w:t>Б, Е</w:t>
      </w:r>
      <w:r w:rsidRPr="00BE17DD">
        <w:rPr>
          <w:rFonts w:ascii="Times New Roman" w:hAnsi="Times New Roman"/>
          <w:sz w:val="24"/>
          <w:szCs w:val="24"/>
          <w:lang w:val="kk-KZ"/>
        </w:rPr>
        <w:t>).</w:t>
      </w:r>
      <w:r w:rsidR="002F661F" w:rsidRPr="00BE17DD">
        <w:rPr>
          <w:rFonts w:ascii="Times New Roman" w:hAnsi="Times New Roman"/>
          <w:sz w:val="24"/>
          <w:szCs w:val="24"/>
          <w:lang w:val="kk-KZ"/>
        </w:rPr>
        <w:tab/>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 xml:space="preserve">Жоба бойынша қол жеткізілген нәтижелерді қоса алғанда, ақпарат пайдалануды анықтаудың лицензиялық жүйесінде тексерілді (ҚОСЫМША </w:t>
      </w:r>
      <w:r w:rsidR="00B0479B" w:rsidRPr="00BE17DD">
        <w:rPr>
          <w:rFonts w:ascii="Times New Roman" w:hAnsi="Times New Roman"/>
          <w:sz w:val="24"/>
          <w:szCs w:val="24"/>
          <w:lang w:val="kk-KZ"/>
        </w:rPr>
        <w:t>Ж</w:t>
      </w:r>
      <w:r w:rsidRPr="00BE17DD">
        <w:rPr>
          <w:rFonts w:ascii="Times New Roman" w:hAnsi="Times New Roman"/>
          <w:sz w:val="24"/>
          <w:szCs w:val="24"/>
          <w:lang w:val="kk-KZ"/>
        </w:rPr>
        <w:t>).</w:t>
      </w:r>
    </w:p>
    <w:p w:rsidR="002F661F" w:rsidRPr="00BE17DD" w:rsidRDefault="002F661F" w:rsidP="003E06B7">
      <w:pPr>
        <w:spacing w:after="0" w:line="360" w:lineRule="auto"/>
        <w:ind w:firstLine="709"/>
        <w:jc w:val="both"/>
        <w:rPr>
          <w:rFonts w:ascii="Times New Roman" w:hAnsi="Times New Roman"/>
          <w:sz w:val="24"/>
          <w:szCs w:val="24"/>
          <w:lang w:val="kk-KZ"/>
        </w:rPr>
      </w:pPr>
      <w:r w:rsidRPr="00BE17DD">
        <w:rPr>
          <w:rFonts w:ascii="Times New Roman" w:hAnsi="Times New Roman"/>
          <w:sz w:val="24"/>
          <w:szCs w:val="24"/>
          <w:lang w:val="kk-KZ"/>
        </w:rPr>
        <w:t xml:space="preserve">Жобада есепті кезеңге жоспарланған зерттеулер көлемі толық көлемде жүргізіліп, барлық күтілетін нәтижелерге қол жеткізілді. </w:t>
      </w:r>
    </w:p>
    <w:p w:rsidR="004B5834" w:rsidRPr="00BE17DD" w:rsidRDefault="004B5834" w:rsidP="003E06B7">
      <w:pPr>
        <w:pStyle w:val="ConsPlusCell"/>
        <w:spacing w:line="360" w:lineRule="auto"/>
        <w:ind w:left="142" w:right="-58" w:firstLine="709"/>
        <w:jc w:val="center"/>
        <w:rPr>
          <w:b/>
          <w:lang w:val="kk-KZ"/>
        </w:rPr>
      </w:pPr>
    </w:p>
    <w:p w:rsidR="00793157" w:rsidRPr="00BE17DD" w:rsidRDefault="00793157" w:rsidP="003E06B7">
      <w:pPr>
        <w:pStyle w:val="ConsPlusCell"/>
        <w:spacing w:line="360" w:lineRule="auto"/>
        <w:ind w:left="142" w:right="-58" w:firstLine="709"/>
        <w:jc w:val="center"/>
        <w:rPr>
          <w:b/>
          <w:lang w:val="kk-KZ"/>
        </w:rPr>
      </w:pPr>
      <w:r w:rsidRPr="00BE17DD">
        <w:rPr>
          <w:b/>
          <w:lang w:val="kk-KZ"/>
        </w:rPr>
        <w:lastRenderedPageBreak/>
        <w:t>СПИСОК ИСПОЛЬЗОВАННЫХ ИСТОЧНИКОВ</w:t>
      </w:r>
    </w:p>
    <w:p w:rsidR="00793157" w:rsidRPr="00BE17DD" w:rsidRDefault="00793157" w:rsidP="003E06B7">
      <w:pPr>
        <w:spacing w:after="0" w:line="360" w:lineRule="auto"/>
        <w:ind w:firstLine="709"/>
        <w:jc w:val="both"/>
        <w:rPr>
          <w:rFonts w:ascii="Times New Roman" w:hAnsi="Times New Roman"/>
          <w:sz w:val="24"/>
          <w:szCs w:val="24"/>
        </w:rPr>
      </w:pPr>
      <w:r w:rsidRPr="00BE17DD">
        <w:rPr>
          <w:rFonts w:ascii="Times New Roman" w:hAnsi="Times New Roman"/>
          <w:bCs/>
          <w:sz w:val="24"/>
          <w:szCs w:val="24"/>
          <w:lang w:val="kk-KZ"/>
        </w:rPr>
        <w:t>1 Послание Главы государства Касым-ЖомартаТокаева народу Казахстана в 202</w:t>
      </w:r>
      <w:r w:rsidRPr="00BE17DD">
        <w:rPr>
          <w:rFonts w:ascii="Times New Roman" w:hAnsi="Times New Roman"/>
          <w:bCs/>
          <w:sz w:val="24"/>
          <w:szCs w:val="24"/>
        </w:rPr>
        <w:t xml:space="preserve">1г.: </w:t>
      </w:r>
      <w:r w:rsidRPr="00BE17DD">
        <w:rPr>
          <w:rFonts w:ascii="Times New Roman" w:hAnsi="Times New Roman"/>
          <w:sz w:val="24"/>
          <w:szCs w:val="24"/>
        </w:rPr>
        <w:t xml:space="preserve">Единство народа и системные реформы - прочная основа процветания страны </w:t>
      </w:r>
      <w:r w:rsidRPr="00BE17DD">
        <w:rPr>
          <w:rFonts w:ascii="Times New Roman" w:hAnsi="Times New Roman"/>
          <w:bCs/>
          <w:sz w:val="24"/>
          <w:szCs w:val="24"/>
        </w:rPr>
        <w:t xml:space="preserve">[Электронный ресурс]. - </w:t>
      </w:r>
      <w:r w:rsidRPr="00BE17DD">
        <w:rPr>
          <w:rFonts w:ascii="Times New Roman" w:hAnsi="Times New Roman"/>
          <w:sz w:val="24"/>
          <w:szCs w:val="24"/>
        </w:rPr>
        <w:t>2021. -</w:t>
      </w:r>
      <w:r w:rsidRPr="00BE17DD">
        <w:rPr>
          <w:rFonts w:ascii="Times New Roman" w:hAnsi="Times New Roman"/>
          <w:sz w:val="24"/>
          <w:szCs w:val="24"/>
          <w:lang w:val="en-US"/>
        </w:rPr>
        <w:t>URL</w:t>
      </w:r>
      <w:r w:rsidRPr="00BE17DD">
        <w:rPr>
          <w:rFonts w:ascii="Times New Roman" w:hAnsi="Times New Roman"/>
          <w:sz w:val="24"/>
          <w:szCs w:val="24"/>
        </w:rPr>
        <w:t>: </w:t>
      </w:r>
      <w:hyperlink r:id="rId34" w:history="1">
        <w:r w:rsidRPr="00BE17DD">
          <w:rPr>
            <w:rStyle w:val="a8"/>
            <w:rFonts w:ascii="Times New Roman" w:hAnsi="Times New Roman"/>
            <w:color w:val="auto"/>
            <w:sz w:val="24"/>
            <w:szCs w:val="24"/>
            <w:u w:val="none"/>
          </w:rPr>
          <w:t>https://primeminister.kz/ru/addresses/01092021</w:t>
        </w:r>
      </w:hyperlink>
      <w:r w:rsidRPr="00BE17DD">
        <w:rPr>
          <w:rFonts w:ascii="Times New Roman" w:hAnsi="Times New Roman"/>
          <w:sz w:val="24"/>
          <w:szCs w:val="24"/>
        </w:rPr>
        <w:br/>
      </w:r>
      <w:r w:rsidRPr="00BE17DD">
        <w:rPr>
          <w:rFonts w:ascii="Times New Roman" w:hAnsi="Times New Roman"/>
          <w:bCs/>
          <w:sz w:val="24"/>
          <w:szCs w:val="24"/>
        </w:rPr>
        <w:tab/>
        <w:t>2 Каримов И.И., Повышение эффективности облучения растений с использованием светодиодных светильников в сооружениях закрытого грунта (на примере семенного картофеля</w:t>
      </w:r>
      <w:r w:rsidRPr="00BE17DD">
        <w:rPr>
          <w:rFonts w:ascii="Times New Roman" w:hAnsi="Times New Roman"/>
          <w:b/>
          <w:bCs/>
          <w:sz w:val="24"/>
          <w:szCs w:val="24"/>
        </w:rPr>
        <w:t>):</w:t>
      </w:r>
      <w:r w:rsidRPr="00BE17DD">
        <w:rPr>
          <w:rFonts w:ascii="Times New Roman" w:hAnsi="Times New Roman"/>
          <w:bCs/>
          <w:sz w:val="24"/>
          <w:szCs w:val="24"/>
        </w:rPr>
        <w:t>автореферат.– Троицк: 2017. – 20</w:t>
      </w:r>
      <w:r w:rsidRPr="00BE17DD">
        <w:rPr>
          <w:rFonts w:ascii="Times New Roman" w:hAnsi="Times New Roman"/>
          <w:bCs/>
          <w:sz w:val="24"/>
          <w:szCs w:val="24"/>
          <w:lang w:val="en-US"/>
        </w:rPr>
        <w:t>c</w:t>
      </w:r>
      <w:r w:rsidRPr="00BE17DD">
        <w:rPr>
          <w:rFonts w:ascii="Times New Roman" w:hAnsi="Times New Roman"/>
          <w:sz w:val="24"/>
          <w:szCs w:val="24"/>
          <w:shd w:val="clear" w:color="auto" w:fill="FFFFFF"/>
        </w:rPr>
        <w:t>.</w:t>
      </w:r>
    </w:p>
    <w:p w:rsidR="00793157" w:rsidRPr="00BE17DD" w:rsidRDefault="00793157" w:rsidP="003E06B7">
      <w:pPr>
        <w:spacing w:after="0" w:line="360" w:lineRule="auto"/>
        <w:ind w:firstLine="709"/>
        <w:jc w:val="both"/>
        <w:rPr>
          <w:rFonts w:ascii="Times New Roman" w:hAnsi="Times New Roman"/>
          <w:bCs/>
          <w:kern w:val="36"/>
          <w:sz w:val="24"/>
          <w:szCs w:val="24"/>
        </w:rPr>
      </w:pPr>
      <w:r w:rsidRPr="00BE17DD">
        <w:rPr>
          <w:rFonts w:ascii="Times New Roman" w:hAnsi="Times New Roman"/>
          <w:sz w:val="24"/>
          <w:szCs w:val="24"/>
        </w:rPr>
        <w:t xml:space="preserve"> 3Аверчева О.В., Беркович Ю.А., Ерохин А.Н., Жигалова Т.Н., Погосян С.И., Смолянина С.О. О</w:t>
      </w:r>
      <w:r w:rsidRPr="00BE17DD">
        <w:rPr>
          <w:rFonts w:ascii="Times New Roman" w:hAnsi="Times New Roman"/>
          <w:bCs/>
          <w:kern w:val="36"/>
          <w:sz w:val="24"/>
          <w:szCs w:val="24"/>
        </w:rPr>
        <w:t xml:space="preserve">собенности роста и фотосинтеза растений китайской капусты при выращивании под светодиодными светильниками // Физиол. раст. - 2009. - Т. 56, вып. </w:t>
      </w:r>
      <w:r w:rsidRPr="00BE17DD">
        <w:rPr>
          <w:rFonts w:ascii="Times New Roman" w:hAnsi="Times New Roman"/>
          <w:bCs/>
          <w:kern w:val="36"/>
          <w:sz w:val="24"/>
          <w:szCs w:val="24"/>
          <w:lang w:val="en-US"/>
        </w:rPr>
        <w:t>N</w:t>
      </w:r>
      <w:r w:rsidRPr="00BE17DD">
        <w:rPr>
          <w:rFonts w:ascii="Times New Roman" w:hAnsi="Times New Roman"/>
          <w:bCs/>
          <w:kern w:val="36"/>
          <w:sz w:val="24"/>
          <w:szCs w:val="24"/>
        </w:rPr>
        <w:t>1.   -С. 17-26.</w:t>
      </w:r>
    </w:p>
    <w:p w:rsidR="00793157" w:rsidRPr="00BE17DD" w:rsidRDefault="00793157" w:rsidP="003E06B7">
      <w:pPr>
        <w:spacing w:after="0" w:line="360" w:lineRule="auto"/>
        <w:ind w:firstLine="709"/>
        <w:jc w:val="both"/>
        <w:rPr>
          <w:rFonts w:ascii="Times New Roman" w:hAnsi="Times New Roman"/>
          <w:bCs/>
          <w:kern w:val="36"/>
          <w:sz w:val="24"/>
          <w:szCs w:val="24"/>
        </w:rPr>
      </w:pPr>
      <w:r w:rsidRPr="00BE17DD">
        <w:rPr>
          <w:rFonts w:ascii="Times New Roman" w:hAnsi="Times New Roman"/>
          <w:bCs/>
          <w:kern w:val="36"/>
          <w:sz w:val="24"/>
          <w:szCs w:val="24"/>
        </w:rPr>
        <w:t xml:space="preserve"> 4 Ван Сантен «Свет и ХортилюксШрёдер» // Мир теплиц. - 2013. </w:t>
      </w:r>
      <w:r w:rsidRPr="00BE17DD">
        <w:rPr>
          <w:rFonts w:ascii="Times New Roman" w:hAnsi="Times New Roman"/>
          <w:bCs/>
          <w:kern w:val="36"/>
          <w:sz w:val="24"/>
          <w:szCs w:val="24"/>
          <w:lang w:val="en-US"/>
        </w:rPr>
        <w:t>N</w:t>
      </w:r>
      <w:r w:rsidRPr="00BE17DD">
        <w:rPr>
          <w:rFonts w:ascii="Times New Roman" w:hAnsi="Times New Roman"/>
          <w:bCs/>
          <w:kern w:val="36"/>
          <w:sz w:val="24"/>
          <w:szCs w:val="24"/>
        </w:rPr>
        <w:t xml:space="preserve"> 6. – </w:t>
      </w:r>
      <w:r w:rsidRPr="00BE17DD">
        <w:rPr>
          <w:rFonts w:ascii="Times New Roman" w:hAnsi="Times New Roman"/>
          <w:bCs/>
          <w:kern w:val="36"/>
          <w:sz w:val="24"/>
          <w:szCs w:val="24"/>
          <w:lang w:val="en-US"/>
        </w:rPr>
        <w:t>C</w:t>
      </w:r>
      <w:r w:rsidRPr="00BE17DD">
        <w:rPr>
          <w:rFonts w:ascii="Times New Roman" w:hAnsi="Times New Roman"/>
          <w:bCs/>
          <w:kern w:val="36"/>
          <w:sz w:val="24"/>
          <w:szCs w:val="24"/>
        </w:rPr>
        <w:t>. 21-24.</w:t>
      </w:r>
    </w:p>
    <w:p w:rsidR="00793157" w:rsidRPr="00BE17DD" w:rsidRDefault="00793157" w:rsidP="003E06B7">
      <w:pPr>
        <w:spacing w:after="0" w:line="360" w:lineRule="auto"/>
        <w:ind w:firstLine="709"/>
        <w:jc w:val="both"/>
        <w:rPr>
          <w:rFonts w:ascii="Times New Roman" w:hAnsi="Times New Roman"/>
          <w:bCs/>
          <w:kern w:val="36"/>
          <w:sz w:val="24"/>
          <w:szCs w:val="24"/>
        </w:rPr>
      </w:pPr>
      <w:r w:rsidRPr="00BE17DD">
        <w:rPr>
          <w:rFonts w:ascii="Times New Roman" w:hAnsi="Times New Roman"/>
          <w:bCs/>
          <w:kern w:val="36"/>
          <w:sz w:val="24"/>
          <w:szCs w:val="24"/>
        </w:rPr>
        <w:t xml:space="preserve"> 5 Сытников В. «Современые системы освещения» // Мир </w:t>
      </w:r>
      <w:r w:rsidR="00E802D3" w:rsidRPr="00BE17DD">
        <w:rPr>
          <w:rFonts w:ascii="Times New Roman" w:hAnsi="Times New Roman"/>
          <w:bCs/>
          <w:kern w:val="36"/>
          <w:sz w:val="24"/>
          <w:szCs w:val="24"/>
        </w:rPr>
        <w:t>теплиц. -</w:t>
      </w:r>
      <w:r w:rsidRPr="00BE17DD">
        <w:rPr>
          <w:rFonts w:ascii="Times New Roman" w:hAnsi="Times New Roman"/>
          <w:bCs/>
          <w:kern w:val="36"/>
          <w:sz w:val="24"/>
          <w:szCs w:val="24"/>
        </w:rPr>
        <w:t xml:space="preserve"> 2013. </w:t>
      </w:r>
      <w:r w:rsidRPr="00BE17DD">
        <w:rPr>
          <w:rFonts w:ascii="Times New Roman" w:hAnsi="Times New Roman"/>
          <w:bCs/>
          <w:kern w:val="36"/>
          <w:sz w:val="24"/>
          <w:szCs w:val="24"/>
          <w:lang w:val="en-US"/>
        </w:rPr>
        <w:t>N</w:t>
      </w:r>
      <w:r w:rsidRPr="00BE17DD">
        <w:rPr>
          <w:rFonts w:ascii="Times New Roman" w:hAnsi="Times New Roman"/>
          <w:bCs/>
          <w:kern w:val="36"/>
          <w:sz w:val="24"/>
          <w:szCs w:val="24"/>
        </w:rPr>
        <w:t xml:space="preserve"> 6. –</w:t>
      </w:r>
      <w:r w:rsidRPr="00BE17DD">
        <w:rPr>
          <w:rFonts w:ascii="Times New Roman" w:hAnsi="Times New Roman"/>
          <w:bCs/>
          <w:kern w:val="36"/>
          <w:sz w:val="24"/>
          <w:szCs w:val="24"/>
          <w:lang w:val="en-US"/>
        </w:rPr>
        <w:t>C</w:t>
      </w:r>
      <w:r w:rsidRPr="00BE17DD">
        <w:rPr>
          <w:rFonts w:ascii="Times New Roman" w:hAnsi="Times New Roman"/>
          <w:bCs/>
          <w:kern w:val="36"/>
          <w:sz w:val="24"/>
          <w:szCs w:val="24"/>
        </w:rPr>
        <w:t xml:space="preserve">. 24-25. </w:t>
      </w:r>
    </w:p>
    <w:p w:rsidR="00793157" w:rsidRPr="00BE17DD" w:rsidRDefault="00793157" w:rsidP="003E06B7">
      <w:pPr>
        <w:spacing w:after="0" w:line="360" w:lineRule="auto"/>
        <w:ind w:firstLine="709"/>
        <w:jc w:val="both"/>
        <w:rPr>
          <w:rFonts w:ascii="Times New Roman" w:hAnsi="Times New Roman"/>
          <w:bCs/>
          <w:kern w:val="36"/>
          <w:sz w:val="24"/>
          <w:szCs w:val="24"/>
        </w:rPr>
      </w:pPr>
      <w:r w:rsidRPr="00BE17DD">
        <w:rPr>
          <w:rFonts w:ascii="Times New Roman" w:hAnsi="Times New Roman"/>
          <w:bCs/>
          <w:kern w:val="36"/>
          <w:sz w:val="24"/>
          <w:szCs w:val="24"/>
        </w:rPr>
        <w:t>6 Тихомиров А.А., Шарупич В.П., Лисовский Г.М. Светокультура растений: биофизические и биотехнологические основы. – Новосибирск: Изд-во Сиб. Отд. РАН, 2000. – 213 с.</w:t>
      </w:r>
    </w:p>
    <w:p w:rsidR="00793157" w:rsidRPr="00BE17DD" w:rsidRDefault="00793157" w:rsidP="003E06B7">
      <w:pPr>
        <w:pStyle w:val="1"/>
        <w:spacing w:before="0" w:line="360" w:lineRule="auto"/>
        <w:ind w:firstLine="709"/>
        <w:jc w:val="both"/>
        <w:rPr>
          <w:rFonts w:ascii="Times New Roman" w:hAnsi="Times New Roman"/>
          <w:b w:val="0"/>
          <w:color w:val="auto"/>
          <w:sz w:val="24"/>
          <w:szCs w:val="24"/>
          <w:lang w:val="ru-RU"/>
        </w:rPr>
      </w:pPr>
      <w:r w:rsidRPr="00BE17DD">
        <w:rPr>
          <w:rFonts w:ascii="Times New Roman" w:hAnsi="Times New Roman"/>
          <w:b w:val="0"/>
          <w:color w:val="auto"/>
          <w:spacing w:val="4"/>
          <w:sz w:val="24"/>
          <w:szCs w:val="24"/>
          <w:lang w:val="ru-RU"/>
        </w:rPr>
        <w:t xml:space="preserve">7 </w:t>
      </w:r>
      <w:r w:rsidRPr="00BE17DD">
        <w:rPr>
          <w:rFonts w:ascii="Times New Roman" w:hAnsi="Times New Roman"/>
          <w:b w:val="0"/>
          <w:color w:val="auto"/>
          <w:sz w:val="24"/>
          <w:szCs w:val="24"/>
          <w:lang w:val="ru-RU"/>
        </w:rPr>
        <w:t xml:space="preserve">Трунова О. Светодиодные светильники: новая эра тепличного освещения </w:t>
      </w:r>
      <w:r w:rsidRPr="00BE17DD">
        <w:rPr>
          <w:rFonts w:ascii="Times New Roman" w:hAnsi="Times New Roman"/>
          <w:color w:val="auto"/>
          <w:kern w:val="36"/>
          <w:sz w:val="24"/>
          <w:szCs w:val="24"/>
        </w:rPr>
        <w:t xml:space="preserve">// </w:t>
      </w:r>
      <w:hyperlink r:id="rId35" w:tooltip="Газета &quot;Энергетика и промышленность России&quot;" w:history="1">
        <w:r w:rsidRPr="00BE17DD">
          <w:rPr>
            <w:rStyle w:val="a8"/>
            <w:rFonts w:ascii="Times New Roman" w:hAnsi="Times New Roman"/>
            <w:b w:val="0"/>
            <w:color w:val="auto"/>
            <w:spacing w:val="3"/>
            <w:sz w:val="24"/>
            <w:szCs w:val="24"/>
            <w:u w:val="none"/>
            <w:lang w:val="ru-RU"/>
          </w:rPr>
          <w:t>Газета "Энергетика и промышленность России"</w:t>
        </w:r>
      </w:hyperlink>
      <w:r w:rsidRPr="00BE17DD">
        <w:rPr>
          <w:rStyle w:val="a8"/>
          <w:rFonts w:ascii="Times New Roman" w:hAnsi="Times New Roman"/>
          <w:b w:val="0"/>
          <w:color w:val="auto"/>
          <w:spacing w:val="3"/>
          <w:sz w:val="24"/>
          <w:szCs w:val="24"/>
          <w:u w:val="none"/>
          <w:lang w:val="ru-RU"/>
        </w:rPr>
        <w:t xml:space="preserve">. - </w:t>
      </w:r>
      <w:r w:rsidRPr="00BE17DD">
        <w:rPr>
          <w:rFonts w:ascii="Times New Roman" w:hAnsi="Times New Roman"/>
          <w:b w:val="0"/>
          <w:color w:val="auto"/>
          <w:spacing w:val="3"/>
          <w:sz w:val="24"/>
          <w:szCs w:val="24"/>
          <w:lang w:val="ru-RU"/>
        </w:rPr>
        <w:t xml:space="preserve">2012. - </w:t>
      </w:r>
      <w:hyperlink r:id="rId36" w:tooltip="№ 23-24 (211-212) декабрь 2012 года" w:history="1">
        <w:r w:rsidRPr="00BE17DD">
          <w:rPr>
            <w:rStyle w:val="a8"/>
            <w:rFonts w:ascii="Times New Roman" w:hAnsi="Times New Roman"/>
            <w:b w:val="0"/>
            <w:color w:val="auto"/>
            <w:spacing w:val="3"/>
            <w:sz w:val="24"/>
            <w:szCs w:val="24"/>
            <w:u w:val="none"/>
            <w:lang w:val="en-US"/>
          </w:rPr>
          <w:t>N</w:t>
        </w:r>
        <w:r w:rsidRPr="00BE17DD">
          <w:rPr>
            <w:rStyle w:val="a8"/>
            <w:rFonts w:ascii="Times New Roman" w:hAnsi="Times New Roman"/>
            <w:b w:val="0"/>
            <w:color w:val="auto"/>
            <w:spacing w:val="3"/>
            <w:sz w:val="24"/>
            <w:szCs w:val="24"/>
            <w:u w:val="none"/>
            <w:lang w:val="ru-RU"/>
          </w:rPr>
          <w:t xml:space="preserve"> 23-24. - </w:t>
        </w:r>
        <w:r w:rsidRPr="00BE17DD">
          <w:rPr>
            <w:rStyle w:val="a8"/>
            <w:rFonts w:ascii="Times New Roman" w:hAnsi="Times New Roman"/>
            <w:b w:val="0"/>
            <w:color w:val="auto"/>
            <w:spacing w:val="3"/>
            <w:sz w:val="24"/>
            <w:szCs w:val="24"/>
            <w:u w:val="none"/>
            <w:lang w:val="en-US"/>
          </w:rPr>
          <w:t>C</w:t>
        </w:r>
        <w:r w:rsidRPr="00BE17DD">
          <w:rPr>
            <w:rStyle w:val="a8"/>
            <w:rFonts w:ascii="Times New Roman" w:hAnsi="Times New Roman"/>
            <w:b w:val="0"/>
            <w:color w:val="auto"/>
            <w:spacing w:val="3"/>
            <w:sz w:val="24"/>
            <w:szCs w:val="24"/>
            <w:u w:val="none"/>
            <w:lang w:val="ru-RU"/>
          </w:rPr>
          <w:t>. 211-212</w:t>
        </w:r>
      </w:hyperlink>
      <w:r w:rsidRPr="00BE17DD">
        <w:rPr>
          <w:rFonts w:ascii="Times New Roman" w:hAnsi="Times New Roman"/>
          <w:b w:val="0"/>
          <w:color w:val="auto"/>
          <w:sz w:val="24"/>
          <w:szCs w:val="24"/>
          <w:lang w:val="ru-RU"/>
        </w:rPr>
        <w:t>.</w:t>
      </w:r>
    </w:p>
    <w:p w:rsidR="00793157" w:rsidRPr="00BE17DD" w:rsidRDefault="00793157" w:rsidP="003E06B7">
      <w:pPr>
        <w:spacing w:after="0" w:line="360" w:lineRule="auto"/>
        <w:ind w:firstLine="709"/>
        <w:jc w:val="both"/>
        <w:rPr>
          <w:rFonts w:ascii="Times New Roman" w:hAnsi="Times New Roman"/>
          <w:sz w:val="24"/>
          <w:szCs w:val="24"/>
        </w:rPr>
      </w:pPr>
      <w:r w:rsidRPr="00BE17DD">
        <w:rPr>
          <w:rFonts w:ascii="Times New Roman" w:hAnsi="Times New Roman"/>
          <w:bCs/>
          <w:kern w:val="36"/>
          <w:sz w:val="24"/>
          <w:szCs w:val="24"/>
        </w:rPr>
        <w:t xml:space="preserve">8 </w:t>
      </w:r>
      <w:r w:rsidRPr="00BE17DD">
        <w:rPr>
          <w:rFonts w:ascii="Times New Roman" w:hAnsi="Times New Roman"/>
          <w:sz w:val="24"/>
          <w:szCs w:val="24"/>
        </w:rPr>
        <w:t>Турбекова А.С., Сырбачева Т., Влияние продолжительности искуственного освещения на урожайность томата в продленном культурооборотеакмолинской области. Материалы Республиканской научно-теоретической конференции «Сейфуллинские чтения – 13: сохраняя традиции, создавая будущее», посвященная 60-летию КазАТУ им. С.Сейфуллина. - 2017. - Т.І, Ч.1. - С.209-212.</w:t>
      </w:r>
    </w:p>
    <w:p w:rsidR="00793157" w:rsidRPr="00BE17DD" w:rsidRDefault="00E802D3" w:rsidP="003E06B7">
      <w:pPr>
        <w:pStyle w:val="Style21"/>
        <w:widowControl/>
        <w:tabs>
          <w:tab w:val="left" w:pos="139"/>
          <w:tab w:val="left" w:pos="994"/>
        </w:tabs>
        <w:spacing w:line="360" w:lineRule="auto"/>
        <w:ind w:firstLine="709"/>
        <w:jc w:val="both"/>
        <w:rPr>
          <w:rStyle w:val="FontStyle37"/>
          <w:color w:val="auto"/>
          <w:sz w:val="24"/>
          <w:szCs w:val="24"/>
        </w:rPr>
      </w:pPr>
      <w:r w:rsidRPr="00BE17DD">
        <w:rPr>
          <w:rStyle w:val="FontStyle37"/>
          <w:color w:val="auto"/>
          <w:sz w:val="24"/>
          <w:szCs w:val="24"/>
        </w:rPr>
        <w:t xml:space="preserve">9 </w:t>
      </w:r>
      <w:r w:rsidRPr="00BE17DD">
        <w:rPr>
          <w:rStyle w:val="FontStyle37"/>
          <w:color w:val="auto"/>
          <w:sz w:val="24"/>
          <w:szCs w:val="24"/>
          <w:lang w:val="kk-KZ"/>
        </w:rPr>
        <w:t>Муравьев</w:t>
      </w:r>
      <w:r w:rsidR="00793157" w:rsidRPr="00BE17DD">
        <w:rPr>
          <w:rStyle w:val="FontStyle37"/>
          <w:color w:val="auto"/>
          <w:sz w:val="24"/>
          <w:szCs w:val="24"/>
        </w:rPr>
        <w:t xml:space="preserve"> А.Ю. Производство салата и зеленных культур на салатных и рассадных комплексах РФ в 2007 году // Теплицы России –</w:t>
      </w:r>
      <w:r w:rsidR="00793157" w:rsidRPr="00BE17DD">
        <w:rPr>
          <w:rStyle w:val="FontStyle37"/>
          <w:color w:val="auto"/>
          <w:sz w:val="24"/>
          <w:szCs w:val="24"/>
          <w:lang w:val="en-US"/>
        </w:rPr>
        <w:t>N</w:t>
      </w:r>
      <w:r w:rsidR="00793157" w:rsidRPr="00BE17DD">
        <w:rPr>
          <w:rStyle w:val="FontStyle37"/>
          <w:color w:val="auto"/>
          <w:sz w:val="24"/>
          <w:szCs w:val="24"/>
        </w:rPr>
        <w:t xml:space="preserve">3. - 2008. С. 23-26  </w:t>
      </w:r>
    </w:p>
    <w:p w:rsidR="00793157" w:rsidRPr="00BE17DD" w:rsidRDefault="00793157" w:rsidP="003E06B7">
      <w:pPr>
        <w:pStyle w:val="Style21"/>
        <w:widowControl/>
        <w:tabs>
          <w:tab w:val="left" w:pos="139"/>
          <w:tab w:val="left" w:pos="994"/>
        </w:tabs>
        <w:spacing w:line="360" w:lineRule="auto"/>
        <w:ind w:firstLine="709"/>
        <w:jc w:val="both"/>
        <w:rPr>
          <w:rStyle w:val="FontStyle37"/>
          <w:color w:val="auto"/>
          <w:sz w:val="24"/>
          <w:szCs w:val="24"/>
        </w:rPr>
      </w:pPr>
      <w:r w:rsidRPr="00BE17DD">
        <w:rPr>
          <w:rStyle w:val="FontStyle37"/>
          <w:color w:val="auto"/>
          <w:sz w:val="24"/>
          <w:szCs w:val="24"/>
        </w:rPr>
        <w:t xml:space="preserve">10 Плотникова </w:t>
      </w:r>
      <w:r w:rsidR="00E802D3" w:rsidRPr="00BE17DD">
        <w:rPr>
          <w:rStyle w:val="FontStyle37"/>
          <w:color w:val="auto"/>
          <w:sz w:val="24"/>
          <w:szCs w:val="24"/>
        </w:rPr>
        <w:t>Т.В., Поздняковский</w:t>
      </w:r>
      <w:r w:rsidRPr="00BE17DD">
        <w:rPr>
          <w:rStyle w:val="FontStyle37"/>
          <w:color w:val="auto"/>
          <w:sz w:val="24"/>
          <w:szCs w:val="24"/>
        </w:rPr>
        <w:t xml:space="preserve"> В.М., Ларина Т.В., Елисеева Л.Г. Экспертиза свежих плодов и овощей // Сибирское университетское издательство. – Новосибирск: - 2001. - С.90-94</w:t>
      </w:r>
    </w:p>
    <w:p w:rsidR="00793157" w:rsidRPr="00BE17DD" w:rsidRDefault="00793157" w:rsidP="003E06B7">
      <w:pPr>
        <w:autoSpaceDE w:val="0"/>
        <w:autoSpaceDN w:val="0"/>
        <w:adjustRightInd w:val="0"/>
        <w:spacing w:after="0" w:line="360" w:lineRule="auto"/>
        <w:ind w:firstLine="709"/>
        <w:jc w:val="both"/>
        <w:rPr>
          <w:rFonts w:ascii="Times New Roman" w:hAnsi="Times New Roman"/>
          <w:sz w:val="24"/>
          <w:szCs w:val="24"/>
        </w:rPr>
      </w:pPr>
      <w:r w:rsidRPr="00BE17DD">
        <w:rPr>
          <w:rStyle w:val="FontStyle53"/>
          <w:rFonts w:eastAsia="Calibri"/>
          <w:color w:val="auto"/>
          <w:sz w:val="24"/>
          <w:szCs w:val="24"/>
        </w:rPr>
        <w:t>11</w:t>
      </w:r>
      <w:r w:rsidR="003E3BE5">
        <w:rPr>
          <w:rStyle w:val="FontStyle53"/>
          <w:rFonts w:eastAsia="Calibri"/>
          <w:color w:val="auto"/>
          <w:sz w:val="24"/>
          <w:szCs w:val="24"/>
        </w:rPr>
        <w:t xml:space="preserve"> </w:t>
      </w:r>
      <w:r w:rsidRPr="00BE17DD">
        <w:rPr>
          <w:rStyle w:val="FontStyle53"/>
          <w:rFonts w:eastAsia="Calibri"/>
          <w:color w:val="auto"/>
          <w:sz w:val="24"/>
          <w:szCs w:val="24"/>
        </w:rPr>
        <w:t xml:space="preserve">Судаченко В.Н., Мишанов А.П., Маркова А.Е., Колянова Т.В. Методика выбора технологического оборудования для производства рассады овощных культур в интенсивной светокультуре//Сб. научных трудов ГНУ СЗНИИМЭСХ Россельхозакадемии. - С-Петербург. -2012. </w:t>
      </w:r>
      <w:r w:rsidRPr="00BE17DD">
        <w:rPr>
          <w:rStyle w:val="FontStyle53"/>
          <w:rFonts w:eastAsia="Calibri"/>
          <w:color w:val="auto"/>
          <w:sz w:val="24"/>
          <w:szCs w:val="24"/>
          <w:lang w:val="en-US"/>
        </w:rPr>
        <w:t>N</w:t>
      </w:r>
      <w:r w:rsidRPr="00BE17DD">
        <w:rPr>
          <w:rStyle w:val="FontStyle53"/>
          <w:rFonts w:eastAsia="Calibri"/>
          <w:color w:val="auto"/>
          <w:sz w:val="24"/>
          <w:szCs w:val="24"/>
        </w:rPr>
        <w:t>83 - С. 52-59.</w:t>
      </w:r>
    </w:p>
    <w:p w:rsidR="00793157" w:rsidRPr="00BE17DD" w:rsidRDefault="00793157" w:rsidP="003E06B7">
      <w:pPr>
        <w:pStyle w:val="Style2"/>
        <w:widowControl/>
        <w:tabs>
          <w:tab w:val="left" w:pos="965"/>
        </w:tabs>
        <w:spacing w:line="360" w:lineRule="auto"/>
        <w:ind w:firstLine="709"/>
        <w:rPr>
          <w:rStyle w:val="FontStyle53"/>
          <w:color w:val="auto"/>
          <w:sz w:val="24"/>
          <w:szCs w:val="24"/>
        </w:rPr>
      </w:pPr>
      <w:r w:rsidRPr="00BE17DD">
        <w:t xml:space="preserve">12 </w:t>
      </w:r>
      <w:r w:rsidRPr="00BE17DD">
        <w:rPr>
          <w:rStyle w:val="FontStyle53"/>
          <w:color w:val="auto"/>
          <w:sz w:val="24"/>
          <w:szCs w:val="24"/>
        </w:rPr>
        <w:t xml:space="preserve">Хювелинк Е., Баккер М., Хогендонк Л, Карсемакер Я., Маасвинкель Р. Досвечивание в Нидерландах: новые разработки. // Мир теплиц. - 2005. - </w:t>
      </w:r>
      <w:r w:rsidRPr="00BE17DD">
        <w:rPr>
          <w:rStyle w:val="FontStyle53"/>
          <w:color w:val="auto"/>
          <w:sz w:val="24"/>
          <w:szCs w:val="24"/>
          <w:lang w:val="en-US"/>
        </w:rPr>
        <w:t>N</w:t>
      </w:r>
      <w:r w:rsidRPr="00BE17DD">
        <w:rPr>
          <w:rStyle w:val="FontStyle53"/>
          <w:color w:val="auto"/>
          <w:sz w:val="24"/>
          <w:szCs w:val="24"/>
        </w:rPr>
        <w:t>7. - С. 50.</w:t>
      </w:r>
    </w:p>
    <w:p w:rsidR="00793157" w:rsidRPr="00BE17DD" w:rsidRDefault="00793157" w:rsidP="003E06B7">
      <w:pPr>
        <w:spacing w:after="0" w:line="360" w:lineRule="auto"/>
        <w:jc w:val="both"/>
        <w:rPr>
          <w:rFonts w:ascii="Times New Roman" w:hAnsi="Times New Roman"/>
          <w:sz w:val="24"/>
          <w:szCs w:val="24"/>
        </w:rPr>
      </w:pPr>
      <w:r w:rsidRPr="00BE17DD">
        <w:rPr>
          <w:rFonts w:ascii="Times New Roman" w:hAnsi="Times New Roman"/>
          <w:sz w:val="24"/>
          <w:szCs w:val="24"/>
        </w:rPr>
        <w:lastRenderedPageBreak/>
        <w:tab/>
      </w:r>
      <w:r w:rsidRPr="00BE17DD">
        <w:rPr>
          <w:rFonts w:ascii="Times New Roman" w:hAnsi="Times New Roman"/>
          <w:bCs/>
          <w:kern w:val="36"/>
          <w:sz w:val="24"/>
          <w:szCs w:val="24"/>
        </w:rPr>
        <w:t xml:space="preserve">13 </w:t>
      </w:r>
      <w:r w:rsidRPr="00BE17DD">
        <w:rPr>
          <w:rFonts w:ascii="Times New Roman" w:hAnsi="Times New Roman"/>
          <w:spacing w:val="4"/>
          <w:sz w:val="24"/>
          <w:szCs w:val="24"/>
        </w:rPr>
        <w:t>Р</w:t>
      </w:r>
      <w:r w:rsidRPr="00BE17DD">
        <w:rPr>
          <w:rFonts w:ascii="Times New Roman" w:hAnsi="Times New Roman"/>
          <w:sz w:val="24"/>
          <w:szCs w:val="24"/>
        </w:rPr>
        <w:t xml:space="preserve">акутько С.А., Маркова А.Е., Мишанов А.П., Ракутько Е.Н., Исследование различий в качестве рассады томата, выращенной под излучением люминесцентных ламп и светодиодных источников // международный журнал прикладных и фундаментальных исследований. – 2015. – </w:t>
      </w:r>
      <w:r w:rsidRPr="00BE17DD">
        <w:rPr>
          <w:rFonts w:ascii="Times New Roman" w:hAnsi="Times New Roman"/>
          <w:sz w:val="24"/>
          <w:szCs w:val="24"/>
          <w:lang w:val="en-US"/>
        </w:rPr>
        <w:t>N</w:t>
      </w:r>
      <w:r w:rsidRPr="00BE17DD">
        <w:rPr>
          <w:rFonts w:ascii="Times New Roman" w:hAnsi="Times New Roman"/>
          <w:sz w:val="24"/>
          <w:szCs w:val="24"/>
        </w:rPr>
        <w:t xml:space="preserve"> 12-1. – </w:t>
      </w:r>
      <w:r w:rsidRPr="00BE17DD">
        <w:rPr>
          <w:rFonts w:ascii="Times New Roman" w:hAnsi="Times New Roman"/>
          <w:sz w:val="24"/>
          <w:szCs w:val="24"/>
          <w:lang w:val="en-US"/>
        </w:rPr>
        <w:t>C</w:t>
      </w:r>
      <w:r w:rsidRPr="00BE17DD">
        <w:rPr>
          <w:rFonts w:ascii="Times New Roman" w:hAnsi="Times New Roman"/>
          <w:sz w:val="24"/>
          <w:szCs w:val="24"/>
        </w:rPr>
        <w:t>. 9-13</w:t>
      </w:r>
      <w:r w:rsidRPr="00BE17DD">
        <w:rPr>
          <w:rFonts w:ascii="Times New Roman" w:hAnsi="Times New Roman"/>
          <w:bCs/>
          <w:kern w:val="36"/>
          <w:sz w:val="24"/>
          <w:szCs w:val="24"/>
        </w:rPr>
        <w:t>.</w:t>
      </w:r>
    </w:p>
    <w:p w:rsidR="00793157" w:rsidRPr="00BE17DD" w:rsidRDefault="00793157" w:rsidP="003E06B7">
      <w:pPr>
        <w:spacing w:after="0" w:line="360" w:lineRule="auto"/>
        <w:ind w:firstLine="709"/>
        <w:contextualSpacing/>
        <w:jc w:val="both"/>
        <w:rPr>
          <w:rFonts w:ascii="Times New Roman" w:hAnsi="Times New Roman"/>
          <w:sz w:val="24"/>
          <w:szCs w:val="24"/>
        </w:rPr>
      </w:pPr>
      <w:r w:rsidRPr="00BE17DD">
        <w:rPr>
          <w:rFonts w:ascii="Times New Roman" w:hAnsi="Times New Roman"/>
          <w:bCs/>
          <w:kern w:val="36"/>
          <w:sz w:val="24"/>
          <w:szCs w:val="24"/>
        </w:rPr>
        <w:t xml:space="preserve">14 </w:t>
      </w:r>
      <w:r w:rsidRPr="00BE17DD">
        <w:rPr>
          <w:rFonts w:ascii="Times New Roman" w:hAnsi="Times New Roman"/>
          <w:sz w:val="24"/>
          <w:szCs w:val="24"/>
        </w:rPr>
        <w:t xml:space="preserve">Щепетков Н.Г. Овощеводство Северного Казахстана. учебное пособие. – </w:t>
      </w:r>
      <w:r w:rsidR="00E802D3" w:rsidRPr="00BE17DD">
        <w:rPr>
          <w:rFonts w:ascii="Times New Roman" w:hAnsi="Times New Roman"/>
          <w:sz w:val="24"/>
          <w:szCs w:val="24"/>
        </w:rPr>
        <w:t>Астана: Изд.КазАТУимС</w:t>
      </w:r>
      <w:r w:rsidRPr="00BE17DD">
        <w:rPr>
          <w:rFonts w:ascii="Times New Roman" w:hAnsi="Times New Roman"/>
          <w:sz w:val="24"/>
          <w:szCs w:val="24"/>
        </w:rPr>
        <w:t>.Сейфуллина, 2014. - 325с.</w:t>
      </w:r>
    </w:p>
    <w:p w:rsidR="00793157" w:rsidRPr="00BE17DD" w:rsidRDefault="00E802D3" w:rsidP="003E06B7">
      <w:pPr>
        <w:pStyle w:val="af2"/>
        <w:tabs>
          <w:tab w:val="left" w:pos="1276"/>
        </w:tabs>
        <w:spacing w:line="360" w:lineRule="auto"/>
        <w:ind w:left="0" w:firstLine="709"/>
        <w:jc w:val="both"/>
        <w:rPr>
          <w:sz w:val="24"/>
          <w:szCs w:val="24"/>
        </w:rPr>
      </w:pPr>
      <w:r w:rsidRPr="00BE17DD">
        <w:rPr>
          <w:sz w:val="24"/>
          <w:szCs w:val="24"/>
          <w:lang w:val="en-US"/>
        </w:rPr>
        <w:t>15</w:t>
      </w:r>
      <w:r w:rsidRPr="00BE17DD">
        <w:rPr>
          <w:sz w:val="24"/>
          <w:szCs w:val="24"/>
          <w:lang w:val="kk-KZ"/>
        </w:rPr>
        <w:t xml:space="preserve"> Dorais</w:t>
      </w:r>
      <w:r w:rsidR="004E0A06" w:rsidRPr="00BE17DD">
        <w:rPr>
          <w:sz w:val="24"/>
          <w:szCs w:val="24"/>
          <w:lang w:val="en-US"/>
        </w:rPr>
        <w:t>M., Yelle</w:t>
      </w:r>
      <w:r w:rsidR="00793157" w:rsidRPr="00BE17DD">
        <w:rPr>
          <w:sz w:val="24"/>
          <w:szCs w:val="24"/>
          <w:lang w:val="en-US"/>
        </w:rPr>
        <w:t xml:space="preserve"> S.</w:t>
      </w:r>
      <w:r w:rsidR="004E0A06" w:rsidRPr="00BE17DD">
        <w:rPr>
          <w:sz w:val="24"/>
          <w:szCs w:val="24"/>
          <w:lang w:val="en-US"/>
        </w:rPr>
        <w:t>, Gosselin</w:t>
      </w:r>
      <w:r w:rsidR="00793157" w:rsidRPr="00BE17DD">
        <w:rPr>
          <w:sz w:val="24"/>
          <w:szCs w:val="24"/>
          <w:lang w:val="en-US"/>
        </w:rPr>
        <w:t xml:space="preserve"> A. Influence of extended photoperiod onphotosynthate partitioning and export in tomato and pepper plants// New Zealand Journal of Crop and Horticultural Science. – 1996. - N 24. P</w:t>
      </w:r>
      <w:r w:rsidR="00793157" w:rsidRPr="00BE17DD">
        <w:rPr>
          <w:sz w:val="24"/>
          <w:szCs w:val="24"/>
        </w:rPr>
        <w:t>. 29-37.</w:t>
      </w:r>
    </w:p>
    <w:p w:rsidR="00793157" w:rsidRPr="00BE17DD" w:rsidRDefault="00793157" w:rsidP="003E06B7">
      <w:pPr>
        <w:pStyle w:val="Style4"/>
        <w:widowControl/>
        <w:spacing w:line="360" w:lineRule="auto"/>
        <w:ind w:firstLine="709"/>
      </w:pPr>
      <w:r w:rsidRPr="00BE17DD">
        <w:t>16 Патент №4763</w:t>
      </w:r>
      <w:r w:rsidR="00E802D3" w:rsidRPr="00BE17DD">
        <w:t>, на</w:t>
      </w:r>
      <w:r w:rsidRPr="00BE17DD">
        <w:t xml:space="preserve"> полезную модель, 2019, МЮ РК, Способ изготовления светодиодных филаментных ламп с заливкой нанофосфора, Таукенов А.С., Столяров В.А., Найфех Мунир Хасан.</w:t>
      </w:r>
    </w:p>
    <w:p w:rsidR="00793157" w:rsidRPr="00BE17DD" w:rsidRDefault="00793157" w:rsidP="003E06B7">
      <w:pPr>
        <w:spacing w:after="0" w:line="360" w:lineRule="auto"/>
        <w:ind w:firstLine="709"/>
        <w:jc w:val="both"/>
        <w:rPr>
          <w:rFonts w:ascii="Times New Roman" w:hAnsi="Times New Roman"/>
          <w:sz w:val="24"/>
          <w:szCs w:val="24"/>
        </w:rPr>
      </w:pPr>
      <w:r w:rsidRPr="00BE17DD">
        <w:rPr>
          <w:rFonts w:ascii="Times New Roman" w:hAnsi="Times New Roman"/>
          <w:bCs/>
          <w:sz w:val="24"/>
          <w:szCs w:val="24"/>
        </w:rPr>
        <w:t>17</w:t>
      </w:r>
      <w:r w:rsidRPr="00BE17DD">
        <w:rPr>
          <w:rFonts w:ascii="Times New Roman" w:hAnsi="Times New Roman"/>
          <w:sz w:val="24"/>
          <w:szCs w:val="24"/>
        </w:rPr>
        <w:t xml:space="preserve"> Рамазанов А. Интенсивное выращивание овощей и зелени в закрытом грунте по инновационной технологии на примере светотехнической лаборатории по типу теплицы </w:t>
      </w:r>
      <w:r w:rsidR="00E802D3" w:rsidRPr="00BE17DD">
        <w:rPr>
          <w:rFonts w:ascii="Times New Roman" w:hAnsi="Times New Roman"/>
          <w:sz w:val="24"/>
          <w:szCs w:val="24"/>
        </w:rPr>
        <w:t>ТОО «</w:t>
      </w:r>
      <w:r w:rsidRPr="00BE17DD">
        <w:rPr>
          <w:rFonts w:ascii="Times New Roman" w:hAnsi="Times New Roman"/>
          <w:sz w:val="24"/>
          <w:szCs w:val="24"/>
          <w:lang w:val="en-US"/>
        </w:rPr>
        <w:t>LedSystemMedia</w:t>
      </w:r>
      <w:r w:rsidRPr="00BE17DD">
        <w:rPr>
          <w:rFonts w:ascii="Times New Roman" w:hAnsi="Times New Roman"/>
          <w:sz w:val="24"/>
          <w:szCs w:val="24"/>
        </w:rPr>
        <w:t>»: методическое пособие. - Нур-Султан, 2019. - 28 с.</w:t>
      </w:r>
    </w:p>
    <w:p w:rsidR="00793157" w:rsidRPr="00BE17DD" w:rsidRDefault="00793157" w:rsidP="003E06B7">
      <w:pPr>
        <w:pStyle w:val="af2"/>
        <w:tabs>
          <w:tab w:val="left" w:pos="1134"/>
          <w:tab w:val="left" w:pos="1276"/>
        </w:tabs>
        <w:spacing w:line="360" w:lineRule="auto"/>
        <w:ind w:left="0" w:firstLine="709"/>
        <w:jc w:val="both"/>
        <w:rPr>
          <w:sz w:val="24"/>
          <w:szCs w:val="24"/>
        </w:rPr>
      </w:pPr>
      <w:r w:rsidRPr="00BE17DD">
        <w:rPr>
          <w:sz w:val="24"/>
          <w:szCs w:val="24"/>
          <w:lang w:val="kk-KZ"/>
        </w:rPr>
        <w:t xml:space="preserve">18 </w:t>
      </w:r>
      <w:r w:rsidRPr="00BE17DD">
        <w:rPr>
          <w:sz w:val="24"/>
          <w:szCs w:val="24"/>
        </w:rPr>
        <w:t>Доспехов Б.А. Методикаопытногодела. – М.: Агропромиздат, 1985. - 230-244</w:t>
      </w:r>
      <w:r w:rsidRPr="00BE17DD">
        <w:rPr>
          <w:sz w:val="24"/>
          <w:szCs w:val="24"/>
          <w:lang w:val="en-US"/>
        </w:rPr>
        <w:t>c</w:t>
      </w:r>
      <w:r w:rsidRPr="00BE17DD">
        <w:rPr>
          <w:sz w:val="24"/>
          <w:szCs w:val="24"/>
        </w:rPr>
        <w:t xml:space="preserve">. </w:t>
      </w:r>
    </w:p>
    <w:p w:rsidR="00793157" w:rsidRPr="00BE17DD" w:rsidRDefault="00793157" w:rsidP="003E06B7">
      <w:pPr>
        <w:pStyle w:val="af2"/>
        <w:tabs>
          <w:tab w:val="left" w:pos="1134"/>
          <w:tab w:val="left" w:pos="1276"/>
        </w:tabs>
        <w:spacing w:line="360" w:lineRule="auto"/>
        <w:ind w:left="0" w:firstLine="709"/>
        <w:jc w:val="both"/>
        <w:rPr>
          <w:sz w:val="24"/>
          <w:szCs w:val="24"/>
        </w:rPr>
      </w:pPr>
      <w:r w:rsidRPr="00BE17DD">
        <w:rPr>
          <w:sz w:val="24"/>
          <w:szCs w:val="24"/>
        </w:rPr>
        <w:t>19</w:t>
      </w:r>
      <w:r w:rsidR="003E3BE5">
        <w:rPr>
          <w:sz w:val="24"/>
          <w:szCs w:val="24"/>
        </w:rPr>
        <w:t xml:space="preserve"> </w:t>
      </w:r>
      <w:r w:rsidRPr="00BE17DD">
        <w:rPr>
          <w:sz w:val="24"/>
          <w:szCs w:val="24"/>
        </w:rPr>
        <w:t>Белик В.Ф. Методика полевого опыта в овощеводстве и бахчеводстве. -   Москва, 1979. -  210 с.</w:t>
      </w:r>
    </w:p>
    <w:p w:rsidR="00793157" w:rsidRPr="00BE17DD" w:rsidRDefault="00153F40" w:rsidP="003E06B7">
      <w:pPr>
        <w:pStyle w:val="af2"/>
        <w:tabs>
          <w:tab w:val="left" w:pos="1134"/>
          <w:tab w:val="left" w:pos="1276"/>
        </w:tabs>
        <w:spacing w:line="360" w:lineRule="auto"/>
        <w:ind w:left="0" w:firstLine="709"/>
        <w:jc w:val="both"/>
        <w:rPr>
          <w:sz w:val="24"/>
          <w:szCs w:val="24"/>
        </w:rPr>
      </w:pPr>
      <w:r w:rsidRPr="00BE17DD">
        <w:rPr>
          <w:sz w:val="24"/>
          <w:szCs w:val="24"/>
        </w:rPr>
        <w:t>20 Ващенко С.Ф</w:t>
      </w:r>
      <w:r w:rsidRPr="00BE17DD">
        <w:rPr>
          <w:sz w:val="24"/>
          <w:szCs w:val="24"/>
          <w:lang w:val="kk-KZ"/>
        </w:rPr>
        <w:t xml:space="preserve">., </w:t>
      </w:r>
      <w:r w:rsidR="00793157" w:rsidRPr="00BE17DD">
        <w:rPr>
          <w:sz w:val="24"/>
          <w:szCs w:val="24"/>
        </w:rPr>
        <w:t>Набатова Г.А., Рожанская О.Д. Методические рекомендации по проведению опытов с овощными культурами в сооружениях защищенного грунта. -  М., 1976. – 87с.</w:t>
      </w:r>
    </w:p>
    <w:p w:rsidR="00793157" w:rsidRPr="00BE17DD" w:rsidRDefault="00793157" w:rsidP="003E06B7">
      <w:pPr>
        <w:shd w:val="clear" w:color="auto" w:fill="FFFFFF"/>
        <w:tabs>
          <w:tab w:val="left" w:pos="1134"/>
          <w:tab w:val="left" w:pos="1276"/>
        </w:tabs>
        <w:spacing w:after="0" w:line="360" w:lineRule="auto"/>
        <w:ind w:firstLine="709"/>
        <w:jc w:val="both"/>
        <w:rPr>
          <w:rFonts w:ascii="Times New Roman" w:hAnsi="Times New Roman"/>
          <w:sz w:val="24"/>
          <w:szCs w:val="24"/>
        </w:rPr>
      </w:pPr>
      <w:r w:rsidRPr="00BE17DD">
        <w:rPr>
          <w:rFonts w:ascii="Times New Roman" w:hAnsi="Times New Roman"/>
          <w:sz w:val="24"/>
          <w:szCs w:val="24"/>
        </w:rPr>
        <w:t>21 Методика государственного сортоиспытания сельскохозяйственных культур. Вып.4 – М.: Колос. – 1975.  -  183 с.</w:t>
      </w:r>
    </w:p>
    <w:p w:rsidR="00793157" w:rsidRPr="00BE17DD" w:rsidRDefault="003C1503" w:rsidP="003E3BE5">
      <w:pPr>
        <w:pStyle w:val="Default"/>
        <w:spacing w:line="360" w:lineRule="auto"/>
        <w:ind w:firstLine="709"/>
        <w:jc w:val="both"/>
        <w:rPr>
          <w:color w:val="auto"/>
        </w:rPr>
      </w:pPr>
      <w:r w:rsidRPr="00BE17DD">
        <w:rPr>
          <w:color w:val="auto"/>
        </w:rPr>
        <w:t xml:space="preserve">22 </w:t>
      </w:r>
      <w:r w:rsidR="00793157" w:rsidRPr="00BE17DD">
        <w:rPr>
          <w:color w:val="auto"/>
        </w:rPr>
        <w:t>Чакчир Б.А., Алексеева Г.М. Фотометрические методы анализа: методические указания. – СПб.: Изд-во СПХФА, 2002. – 44 с.</w:t>
      </w:r>
    </w:p>
    <w:p w:rsidR="00793157" w:rsidRPr="00BE17DD" w:rsidRDefault="00793157" w:rsidP="003E3BE5">
      <w:pPr>
        <w:spacing w:after="0" w:line="360" w:lineRule="auto"/>
        <w:ind w:firstLine="709"/>
        <w:jc w:val="both"/>
        <w:rPr>
          <w:rFonts w:ascii="Times New Roman" w:hAnsi="Times New Roman"/>
          <w:sz w:val="24"/>
          <w:szCs w:val="24"/>
        </w:rPr>
      </w:pPr>
      <w:r w:rsidRPr="00BE17DD">
        <w:rPr>
          <w:rFonts w:ascii="Times New Roman" w:hAnsi="Times New Roman"/>
          <w:sz w:val="24"/>
          <w:szCs w:val="24"/>
          <w:lang w:val="kk-KZ"/>
        </w:rPr>
        <w:t xml:space="preserve">23 </w:t>
      </w:r>
      <w:r w:rsidRPr="00BE17DD">
        <w:rPr>
          <w:rFonts w:ascii="Times New Roman" w:hAnsi="Times New Roman"/>
          <w:sz w:val="24"/>
          <w:szCs w:val="24"/>
        </w:rPr>
        <w:t>Государственный реестр селекционных достижений, рекомендуемых к использованию в Республике Казахстан, и Перечня перспективных сортов сельскохозяйственных растений.Приказ Министра сельского хозяйства Республики Казахстан от 30 июля 2009 года № 434, [</w:t>
      </w:r>
      <w:r w:rsidRPr="00BE17DD">
        <w:rPr>
          <w:rFonts w:ascii="Times New Roman" w:hAnsi="Times New Roman"/>
          <w:sz w:val="24"/>
          <w:szCs w:val="24"/>
          <w:lang w:val="kk-KZ"/>
        </w:rPr>
        <w:t>Электронный ресурс</w:t>
      </w:r>
      <w:r w:rsidRPr="00BE17DD">
        <w:rPr>
          <w:rFonts w:ascii="Times New Roman" w:hAnsi="Times New Roman"/>
          <w:sz w:val="24"/>
          <w:szCs w:val="24"/>
        </w:rPr>
        <w:t>]. -</w:t>
      </w:r>
      <w:r w:rsidR="00E802D3" w:rsidRPr="00BE17DD">
        <w:rPr>
          <w:rFonts w:ascii="Times New Roman" w:hAnsi="Times New Roman"/>
          <w:sz w:val="24"/>
          <w:szCs w:val="24"/>
        </w:rPr>
        <w:t>2020. –</w:t>
      </w:r>
      <w:r w:rsidRPr="00BE17DD">
        <w:rPr>
          <w:rFonts w:ascii="Times New Roman" w:hAnsi="Times New Roman"/>
          <w:sz w:val="24"/>
          <w:szCs w:val="24"/>
          <w:lang w:val="en-US"/>
        </w:rPr>
        <w:t>URL</w:t>
      </w:r>
      <w:r w:rsidRPr="00BE17DD">
        <w:rPr>
          <w:rFonts w:ascii="Times New Roman" w:hAnsi="Times New Roman"/>
          <w:sz w:val="24"/>
          <w:szCs w:val="24"/>
        </w:rPr>
        <w:t>: http://adilet.zan.kz/rus/docs/V090005759</w:t>
      </w:r>
    </w:p>
    <w:p w:rsidR="00793157" w:rsidRPr="00BE17DD" w:rsidRDefault="00793157" w:rsidP="003E3BE5">
      <w:pPr>
        <w:pStyle w:val="Style5"/>
        <w:widowControl/>
        <w:tabs>
          <w:tab w:val="left" w:pos="221"/>
        </w:tabs>
        <w:spacing w:line="360" w:lineRule="auto"/>
        <w:ind w:firstLine="709"/>
      </w:pPr>
      <w:r w:rsidRPr="00BE17DD">
        <w:t>24</w:t>
      </w:r>
      <w:r w:rsidR="003E3BE5">
        <w:t xml:space="preserve"> </w:t>
      </w:r>
      <w:r w:rsidRPr="00BE17DD">
        <w:t>Щепетков Н.Г., Научные основы высокой продуктивности овощных культур: учебное пособие. -  Астана, 2013, -130</w:t>
      </w:r>
      <w:r w:rsidRPr="00BE17DD">
        <w:rPr>
          <w:lang w:val="en-US"/>
        </w:rPr>
        <w:t>c</w:t>
      </w:r>
      <w:r w:rsidRPr="00BE17DD">
        <w:t xml:space="preserve">.   </w:t>
      </w:r>
    </w:p>
    <w:p w:rsidR="005E2062" w:rsidRPr="00BE17DD" w:rsidRDefault="00E802D3" w:rsidP="003E3BE5">
      <w:pPr>
        <w:pStyle w:val="Style5"/>
        <w:widowControl/>
        <w:tabs>
          <w:tab w:val="left" w:pos="221"/>
        </w:tabs>
        <w:spacing w:line="360" w:lineRule="auto"/>
        <w:ind w:firstLine="709"/>
        <w:rPr>
          <w:lang w:val="kk-KZ"/>
        </w:rPr>
      </w:pPr>
      <w:r w:rsidRPr="00BE17DD">
        <w:t>25 Бахарев</w:t>
      </w:r>
      <w:r w:rsidR="00793157" w:rsidRPr="00BE17DD">
        <w:t xml:space="preserve"> И., Прокофьев А., Туркин А., Яковлев А., Применение светодиодных светильников для освещения теплиц: реальность и перспективы, Разработки//Сельское хозяйство. - Москва: СТА-ПРЕСС, 2010, С - 76-82. </w:t>
      </w:r>
      <w:r w:rsidR="00BA45C3" w:rsidRPr="00BE17DD">
        <w:rPr>
          <w:lang w:val="kk-KZ"/>
        </w:rPr>
        <w:tab/>
      </w:r>
    </w:p>
    <w:p w:rsidR="00E647EE" w:rsidRPr="00BE17DD" w:rsidRDefault="00E647EE" w:rsidP="003E06B7">
      <w:pPr>
        <w:spacing w:after="0" w:line="360" w:lineRule="auto"/>
        <w:ind w:firstLine="709"/>
        <w:jc w:val="center"/>
        <w:rPr>
          <w:rFonts w:ascii="Times New Roman" w:hAnsi="Times New Roman"/>
          <w:b/>
          <w:sz w:val="24"/>
          <w:szCs w:val="24"/>
          <w:lang w:val="kk-KZ"/>
        </w:rPr>
      </w:pPr>
      <w:r w:rsidRPr="00BE17DD">
        <w:rPr>
          <w:rFonts w:ascii="Times New Roman" w:hAnsi="Times New Roman"/>
          <w:b/>
          <w:sz w:val="24"/>
          <w:szCs w:val="24"/>
        </w:rPr>
        <w:lastRenderedPageBreak/>
        <w:t xml:space="preserve">ПРИЛОЖЕНИЕ А </w:t>
      </w:r>
    </w:p>
    <w:p w:rsidR="00E647EE" w:rsidRPr="00BE17DD" w:rsidRDefault="00E647EE" w:rsidP="003E06B7">
      <w:pPr>
        <w:spacing w:after="0" w:line="360" w:lineRule="auto"/>
        <w:ind w:firstLine="709"/>
        <w:jc w:val="center"/>
        <w:rPr>
          <w:rFonts w:ascii="Times New Roman" w:hAnsi="Times New Roman"/>
          <w:b/>
          <w:sz w:val="24"/>
          <w:szCs w:val="24"/>
          <w:lang w:val="kk-KZ"/>
        </w:rPr>
      </w:pPr>
      <w:r w:rsidRPr="00BE17DD">
        <w:rPr>
          <w:rFonts w:ascii="Times New Roman" w:hAnsi="Times New Roman"/>
          <w:b/>
          <w:sz w:val="24"/>
          <w:szCs w:val="24"/>
          <w:lang w:val="kk-KZ"/>
        </w:rPr>
        <w:t>Календарный план</w:t>
      </w:r>
      <w:r w:rsidR="0087012A" w:rsidRPr="00BE17DD">
        <w:rPr>
          <w:rFonts w:ascii="Times New Roman" w:hAnsi="Times New Roman"/>
          <w:b/>
          <w:sz w:val="24"/>
          <w:szCs w:val="24"/>
          <w:lang w:val="kk-KZ"/>
        </w:rPr>
        <w:t xml:space="preserve"> работ</w:t>
      </w:r>
      <w:r w:rsidRPr="00BE17DD">
        <w:rPr>
          <w:rFonts w:ascii="Times New Roman" w:hAnsi="Times New Roman"/>
          <w:b/>
          <w:sz w:val="24"/>
          <w:szCs w:val="24"/>
          <w:lang w:val="kk-KZ"/>
        </w:rPr>
        <w:t xml:space="preserve"> 2020-2021 гг.</w:t>
      </w:r>
    </w:p>
    <w:p w:rsidR="00E647EE" w:rsidRPr="00BE17DD" w:rsidRDefault="00E647EE" w:rsidP="00E647EE">
      <w:pPr>
        <w:spacing w:after="0" w:line="360" w:lineRule="auto"/>
        <w:jc w:val="center"/>
        <w:rPr>
          <w:rFonts w:ascii="Times New Roman" w:hAnsi="Times New Roman"/>
          <w:b/>
          <w:sz w:val="24"/>
          <w:szCs w:val="24"/>
        </w:rPr>
      </w:pPr>
      <w:r w:rsidRPr="00BE17DD">
        <w:rPr>
          <w:rFonts w:ascii="Times New Roman" w:hAnsi="Times New Roman"/>
          <w:b/>
          <w:noProof/>
          <w:sz w:val="24"/>
          <w:szCs w:val="24"/>
        </w:rPr>
        <w:drawing>
          <wp:inline distT="0" distB="0" distL="0" distR="0">
            <wp:extent cx="5936723" cy="7694762"/>
            <wp:effectExtent l="19050" t="0" r="6877" b="0"/>
            <wp:docPr id="21" name="Рисунок 3" descr="C:\Users\ww\AppData\Local\Temp\Rar$DIa0.567\КП дог № 199 ГФ_0001 КазАТУ-6-1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AppData\Local\Temp\Rar$DIa0.567\КП дог № 199 ГФ_0001 КазАТУ-6-10_page-0002.jpg"/>
                    <pic:cNvPicPr>
                      <a:picLocks noChangeAspect="1" noChangeArrowheads="1"/>
                    </pic:cNvPicPr>
                  </pic:nvPicPr>
                  <pic:blipFill>
                    <a:blip r:embed="rId37"/>
                    <a:srcRect t="5907"/>
                    <a:stretch>
                      <a:fillRect/>
                    </a:stretch>
                  </pic:blipFill>
                  <pic:spPr bwMode="auto">
                    <a:xfrm>
                      <a:off x="0" y="0"/>
                      <a:ext cx="5936723" cy="7694762"/>
                    </a:xfrm>
                    <a:prstGeom prst="rect">
                      <a:avLst/>
                    </a:prstGeom>
                    <a:noFill/>
                    <a:ln w="9525">
                      <a:noFill/>
                      <a:miter lim="800000"/>
                      <a:headEnd/>
                      <a:tailEnd/>
                    </a:ln>
                  </pic:spPr>
                </pic:pic>
              </a:graphicData>
            </a:graphic>
          </wp:inline>
        </w:drawing>
      </w:r>
    </w:p>
    <w:p w:rsidR="00E647EE" w:rsidRPr="00BE17DD" w:rsidRDefault="00E647EE" w:rsidP="00E647EE">
      <w:pPr>
        <w:spacing w:after="0" w:line="360" w:lineRule="auto"/>
        <w:jc w:val="center"/>
        <w:rPr>
          <w:rFonts w:ascii="Times New Roman" w:hAnsi="Times New Roman"/>
          <w:b/>
          <w:sz w:val="24"/>
          <w:szCs w:val="24"/>
        </w:rPr>
      </w:pPr>
    </w:p>
    <w:p w:rsidR="00E647EE" w:rsidRPr="00BE17DD" w:rsidRDefault="00E647EE" w:rsidP="00E647EE">
      <w:pPr>
        <w:spacing w:after="0" w:line="360" w:lineRule="auto"/>
        <w:jc w:val="center"/>
        <w:rPr>
          <w:rFonts w:ascii="Times New Roman" w:hAnsi="Times New Roman"/>
          <w:b/>
          <w:sz w:val="24"/>
          <w:szCs w:val="24"/>
        </w:rPr>
      </w:pPr>
    </w:p>
    <w:p w:rsidR="00E647EE" w:rsidRPr="00BE17DD" w:rsidRDefault="00E647EE" w:rsidP="00E647EE">
      <w:pPr>
        <w:spacing w:after="0" w:line="360" w:lineRule="auto"/>
        <w:jc w:val="center"/>
        <w:rPr>
          <w:rFonts w:ascii="Times New Roman" w:hAnsi="Times New Roman"/>
          <w:b/>
          <w:sz w:val="24"/>
          <w:szCs w:val="24"/>
        </w:rPr>
      </w:pPr>
      <w:r w:rsidRPr="00BE17DD">
        <w:rPr>
          <w:rFonts w:ascii="Times New Roman" w:hAnsi="Times New Roman"/>
          <w:b/>
          <w:noProof/>
          <w:sz w:val="24"/>
          <w:szCs w:val="24"/>
        </w:rPr>
        <w:lastRenderedPageBreak/>
        <w:drawing>
          <wp:inline distT="0" distB="0" distL="0" distR="0">
            <wp:extent cx="5937358" cy="8177841"/>
            <wp:effectExtent l="19050" t="0" r="6242" b="0"/>
            <wp:docPr id="22" name="Рисунок 4" descr="C:\Users\ww\AppData\Local\Temp\Rar$DIa0.402\КП дог № 199 ГФ_0001 КазАТУ-6-1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AppData\Local\Temp\Rar$DIa0.402\КП дог № 199 ГФ_0001 КазАТУ-6-10_page-0003.jpg"/>
                    <pic:cNvPicPr>
                      <a:picLocks noChangeAspect="1" noChangeArrowheads="1"/>
                    </pic:cNvPicPr>
                  </pic:nvPicPr>
                  <pic:blipFill>
                    <a:blip r:embed="rId38"/>
                    <a:srcRect t="6046"/>
                    <a:stretch>
                      <a:fillRect/>
                    </a:stretch>
                  </pic:blipFill>
                  <pic:spPr bwMode="auto">
                    <a:xfrm>
                      <a:off x="0" y="0"/>
                      <a:ext cx="5937358" cy="8177841"/>
                    </a:xfrm>
                    <a:prstGeom prst="rect">
                      <a:avLst/>
                    </a:prstGeom>
                    <a:noFill/>
                    <a:ln w="9525">
                      <a:noFill/>
                      <a:miter lim="800000"/>
                      <a:headEnd/>
                      <a:tailEnd/>
                    </a:ln>
                  </pic:spPr>
                </pic:pic>
              </a:graphicData>
            </a:graphic>
          </wp:inline>
        </w:drawing>
      </w:r>
    </w:p>
    <w:p w:rsidR="00E647EE" w:rsidRPr="00BE17DD" w:rsidRDefault="00E647EE" w:rsidP="00E647EE">
      <w:pPr>
        <w:spacing w:after="0" w:line="360" w:lineRule="auto"/>
        <w:jc w:val="center"/>
        <w:rPr>
          <w:rFonts w:ascii="Times New Roman" w:hAnsi="Times New Roman"/>
          <w:b/>
          <w:sz w:val="24"/>
          <w:szCs w:val="24"/>
          <w:lang w:val="kk-KZ"/>
        </w:rPr>
      </w:pPr>
    </w:p>
    <w:p w:rsidR="00E647EE" w:rsidRPr="00BE17DD" w:rsidRDefault="00E647EE" w:rsidP="00E647EE">
      <w:pPr>
        <w:spacing w:after="0" w:line="360" w:lineRule="auto"/>
        <w:jc w:val="center"/>
        <w:rPr>
          <w:rFonts w:ascii="Times New Roman" w:hAnsi="Times New Roman"/>
          <w:b/>
          <w:sz w:val="24"/>
          <w:szCs w:val="24"/>
        </w:rPr>
      </w:pPr>
      <w:r w:rsidRPr="00BE17DD">
        <w:rPr>
          <w:rFonts w:ascii="Times New Roman" w:hAnsi="Times New Roman"/>
          <w:b/>
          <w:noProof/>
          <w:sz w:val="24"/>
          <w:szCs w:val="24"/>
        </w:rPr>
        <w:lastRenderedPageBreak/>
        <w:drawing>
          <wp:inline distT="0" distB="0" distL="0" distR="0">
            <wp:extent cx="5937993" cy="7884543"/>
            <wp:effectExtent l="19050" t="0" r="5607" b="0"/>
            <wp:docPr id="24" name="Рисунок 5" descr="C:\Users\ww\AppData\Local\Temp\Rar$DIa0.911\КП дог № 199 ГФ_0001 КазАТУ-6-1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AppData\Local\Temp\Rar$DIa0.911\КП дог № 199 ГФ_0001 КазАТУ-6-10_page-0004.jpg"/>
                    <pic:cNvPicPr>
                      <a:picLocks noChangeAspect="1" noChangeArrowheads="1"/>
                    </pic:cNvPicPr>
                  </pic:nvPicPr>
                  <pic:blipFill>
                    <a:blip r:embed="rId39"/>
                    <a:srcRect t="6256"/>
                    <a:stretch>
                      <a:fillRect/>
                    </a:stretch>
                  </pic:blipFill>
                  <pic:spPr bwMode="auto">
                    <a:xfrm>
                      <a:off x="0" y="0"/>
                      <a:ext cx="5937993" cy="7884543"/>
                    </a:xfrm>
                    <a:prstGeom prst="rect">
                      <a:avLst/>
                    </a:prstGeom>
                    <a:noFill/>
                    <a:ln w="9525">
                      <a:noFill/>
                      <a:miter lim="800000"/>
                      <a:headEnd/>
                      <a:tailEnd/>
                    </a:ln>
                  </pic:spPr>
                </pic:pic>
              </a:graphicData>
            </a:graphic>
          </wp:inline>
        </w:drawing>
      </w:r>
    </w:p>
    <w:p w:rsidR="00E647EE" w:rsidRPr="00BE17DD" w:rsidRDefault="00E647EE" w:rsidP="00E647EE">
      <w:pPr>
        <w:spacing w:after="0" w:line="360" w:lineRule="auto"/>
        <w:jc w:val="center"/>
        <w:rPr>
          <w:rFonts w:ascii="Times New Roman" w:hAnsi="Times New Roman"/>
          <w:b/>
          <w:noProof/>
          <w:sz w:val="24"/>
          <w:szCs w:val="24"/>
          <w:lang w:val="kk-KZ"/>
        </w:rPr>
      </w:pPr>
    </w:p>
    <w:p w:rsidR="00E647EE" w:rsidRPr="00BE17DD" w:rsidRDefault="00E647EE" w:rsidP="00E647EE">
      <w:pPr>
        <w:spacing w:after="0" w:line="360" w:lineRule="auto"/>
        <w:jc w:val="center"/>
        <w:rPr>
          <w:rFonts w:ascii="Times New Roman" w:hAnsi="Times New Roman"/>
          <w:b/>
          <w:noProof/>
          <w:sz w:val="24"/>
          <w:szCs w:val="24"/>
        </w:rPr>
      </w:pPr>
      <w:r w:rsidRPr="00BE17DD">
        <w:rPr>
          <w:rFonts w:ascii="Times New Roman" w:hAnsi="Times New Roman"/>
          <w:b/>
          <w:noProof/>
          <w:sz w:val="24"/>
          <w:szCs w:val="24"/>
        </w:rPr>
        <w:lastRenderedPageBreak/>
        <w:drawing>
          <wp:inline distT="0" distB="0" distL="0" distR="0">
            <wp:extent cx="5937993" cy="7901796"/>
            <wp:effectExtent l="19050" t="0" r="5607" b="0"/>
            <wp:docPr id="28" name="Рисунок 6" descr="C:\Users\ww\AppData\Local\Temp\Rar$DIa0.203\КП дог № 199 ГФ_0001 КазАТУ-6-1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AppData\Local\Temp\Rar$DIa0.203\КП дог № 199 ГФ_0001 КазАТУ-6-10_page-0005.jpg"/>
                    <pic:cNvPicPr>
                      <a:picLocks noChangeAspect="1" noChangeArrowheads="1"/>
                    </pic:cNvPicPr>
                  </pic:nvPicPr>
                  <pic:blipFill>
                    <a:blip r:embed="rId40"/>
                    <a:srcRect t="6244"/>
                    <a:stretch>
                      <a:fillRect/>
                    </a:stretch>
                  </pic:blipFill>
                  <pic:spPr bwMode="auto">
                    <a:xfrm>
                      <a:off x="0" y="0"/>
                      <a:ext cx="5937993" cy="7901796"/>
                    </a:xfrm>
                    <a:prstGeom prst="rect">
                      <a:avLst/>
                    </a:prstGeom>
                    <a:noFill/>
                    <a:ln w="9525">
                      <a:noFill/>
                      <a:miter lim="800000"/>
                      <a:headEnd/>
                      <a:tailEnd/>
                    </a:ln>
                  </pic:spPr>
                </pic:pic>
              </a:graphicData>
            </a:graphic>
          </wp:inline>
        </w:drawing>
      </w:r>
    </w:p>
    <w:p w:rsidR="00E647EE" w:rsidRPr="00BE17DD" w:rsidRDefault="00E647EE" w:rsidP="00E647EE">
      <w:pPr>
        <w:spacing w:after="0" w:line="360" w:lineRule="auto"/>
        <w:jc w:val="center"/>
        <w:rPr>
          <w:rFonts w:ascii="Times New Roman" w:hAnsi="Times New Roman"/>
          <w:b/>
          <w:noProof/>
          <w:sz w:val="24"/>
          <w:szCs w:val="24"/>
          <w:lang w:val="kk-KZ"/>
        </w:rPr>
      </w:pPr>
    </w:p>
    <w:p w:rsidR="00CE141F" w:rsidRPr="00BE17DD" w:rsidRDefault="00CE141F" w:rsidP="00E647EE">
      <w:pPr>
        <w:spacing w:after="0" w:line="360" w:lineRule="auto"/>
        <w:jc w:val="center"/>
        <w:rPr>
          <w:rFonts w:ascii="Times New Roman" w:hAnsi="Times New Roman"/>
          <w:b/>
          <w:noProof/>
          <w:sz w:val="24"/>
          <w:szCs w:val="24"/>
          <w:lang w:val="kk-KZ"/>
        </w:rPr>
      </w:pPr>
    </w:p>
    <w:p w:rsidR="00CE141F" w:rsidRPr="00BE17DD" w:rsidRDefault="00CE141F" w:rsidP="00E647EE">
      <w:pPr>
        <w:spacing w:after="0" w:line="360" w:lineRule="auto"/>
        <w:jc w:val="center"/>
        <w:rPr>
          <w:rFonts w:ascii="Times New Roman" w:hAnsi="Times New Roman"/>
          <w:b/>
          <w:noProof/>
          <w:sz w:val="24"/>
          <w:szCs w:val="24"/>
          <w:lang w:val="kk-KZ"/>
        </w:rPr>
      </w:pPr>
    </w:p>
    <w:p w:rsidR="00FA2964" w:rsidRPr="00BE17DD" w:rsidRDefault="00FA2964" w:rsidP="00E647EE">
      <w:pPr>
        <w:spacing w:after="0" w:line="360" w:lineRule="auto"/>
        <w:jc w:val="center"/>
        <w:rPr>
          <w:rFonts w:ascii="Times New Roman" w:hAnsi="Times New Roman"/>
          <w:b/>
          <w:noProof/>
          <w:sz w:val="24"/>
          <w:szCs w:val="24"/>
          <w:lang w:val="kk-KZ"/>
        </w:rPr>
      </w:pPr>
    </w:p>
    <w:p w:rsidR="00CE141F" w:rsidRPr="00BE17DD" w:rsidRDefault="00CE141F" w:rsidP="003E06B7">
      <w:pPr>
        <w:spacing w:after="0" w:line="360" w:lineRule="auto"/>
        <w:ind w:firstLine="709"/>
        <w:jc w:val="center"/>
        <w:rPr>
          <w:rFonts w:ascii="Times New Roman" w:hAnsi="Times New Roman"/>
          <w:b/>
          <w:lang w:val="kk-KZ"/>
        </w:rPr>
      </w:pPr>
      <w:r w:rsidRPr="00BE17DD">
        <w:rPr>
          <w:rFonts w:ascii="Times New Roman" w:hAnsi="Times New Roman"/>
          <w:b/>
          <w:sz w:val="24"/>
          <w:szCs w:val="24"/>
        </w:rPr>
        <w:lastRenderedPageBreak/>
        <w:t xml:space="preserve">ПРИЛОЖЕНИЕ </w:t>
      </w:r>
      <w:r w:rsidRPr="00BE17DD">
        <w:rPr>
          <w:rFonts w:ascii="Times New Roman" w:hAnsi="Times New Roman"/>
          <w:b/>
          <w:sz w:val="24"/>
          <w:szCs w:val="24"/>
          <w:lang w:val="kk-KZ"/>
        </w:rPr>
        <w:t>Б</w:t>
      </w:r>
    </w:p>
    <w:p w:rsidR="00CE141F" w:rsidRPr="00BE17DD" w:rsidRDefault="00CE141F" w:rsidP="003E06B7">
      <w:pPr>
        <w:spacing w:after="0" w:line="360" w:lineRule="auto"/>
        <w:ind w:firstLine="709"/>
        <w:jc w:val="center"/>
        <w:rPr>
          <w:rFonts w:ascii="Times New Roman" w:hAnsi="Times New Roman"/>
          <w:b/>
        </w:rPr>
      </w:pPr>
      <w:r w:rsidRPr="00BE17DD">
        <w:rPr>
          <w:rFonts w:ascii="Times New Roman" w:hAnsi="Times New Roman"/>
          <w:b/>
          <w:bCs/>
          <w:sz w:val="24"/>
          <w:szCs w:val="24"/>
          <w:lang w:val="kk-KZ"/>
        </w:rPr>
        <w:t>Список опубликованных работ</w:t>
      </w:r>
      <w:r w:rsidRPr="00BE17DD">
        <w:rPr>
          <w:rFonts w:ascii="Times New Roman" w:hAnsi="Times New Roman"/>
          <w:b/>
          <w:bCs/>
          <w:sz w:val="24"/>
          <w:szCs w:val="24"/>
        </w:rPr>
        <w:t xml:space="preserve"> за </w:t>
      </w:r>
      <w:r w:rsidRPr="00BE17DD">
        <w:rPr>
          <w:rFonts w:ascii="Times New Roman" w:hAnsi="Times New Roman"/>
          <w:b/>
          <w:bCs/>
          <w:sz w:val="24"/>
          <w:szCs w:val="24"/>
          <w:lang w:val="kk-KZ"/>
        </w:rPr>
        <w:t>2021</w:t>
      </w:r>
      <w:r w:rsidRPr="00BE17DD">
        <w:rPr>
          <w:rFonts w:ascii="Times New Roman" w:hAnsi="Times New Roman"/>
          <w:b/>
          <w:bCs/>
          <w:sz w:val="24"/>
          <w:szCs w:val="24"/>
        </w:rPr>
        <w:t xml:space="preserve"> г.</w:t>
      </w:r>
    </w:p>
    <w:p w:rsidR="00CE141F" w:rsidRPr="00BE17DD" w:rsidRDefault="00CE141F" w:rsidP="003E06B7">
      <w:pPr>
        <w:spacing w:after="0" w:line="360" w:lineRule="auto"/>
        <w:ind w:firstLine="709"/>
        <w:jc w:val="both"/>
        <w:rPr>
          <w:rFonts w:ascii="Times New Roman" w:hAnsi="Times New Roman"/>
          <w:bCs/>
          <w:i/>
          <w:sz w:val="24"/>
          <w:szCs w:val="24"/>
          <w:lang w:val="kk-KZ"/>
        </w:rPr>
      </w:pPr>
      <w:r w:rsidRPr="00BE17DD">
        <w:rPr>
          <w:rFonts w:ascii="Times New Roman" w:hAnsi="Times New Roman"/>
          <w:bCs/>
          <w:i/>
          <w:sz w:val="24"/>
          <w:szCs w:val="24"/>
          <w:lang w:val="kk-KZ"/>
        </w:rPr>
        <w:t xml:space="preserve">В журналах </w:t>
      </w:r>
      <w:r w:rsidRPr="00BE17DD">
        <w:rPr>
          <w:rFonts w:ascii="Times New Roman" w:hAnsi="Times New Roman"/>
          <w:bCs/>
          <w:i/>
          <w:sz w:val="24"/>
          <w:szCs w:val="24"/>
        </w:rPr>
        <w:t>дальне</w:t>
      </w:r>
      <w:r w:rsidRPr="00BE17DD">
        <w:rPr>
          <w:rFonts w:ascii="Times New Roman" w:hAnsi="Times New Roman"/>
          <w:bCs/>
          <w:i/>
          <w:sz w:val="24"/>
          <w:szCs w:val="24"/>
          <w:lang w:val="kk-KZ"/>
        </w:rPr>
        <w:t xml:space="preserve">го </w:t>
      </w:r>
      <w:r w:rsidRPr="00BE17DD">
        <w:rPr>
          <w:rFonts w:ascii="Times New Roman" w:hAnsi="Times New Roman"/>
          <w:bCs/>
          <w:i/>
          <w:sz w:val="24"/>
          <w:szCs w:val="24"/>
        </w:rPr>
        <w:t>зарубежь</w:t>
      </w:r>
      <w:r w:rsidRPr="00BE17DD">
        <w:rPr>
          <w:rFonts w:ascii="Times New Roman" w:hAnsi="Times New Roman"/>
          <w:bCs/>
          <w:i/>
          <w:sz w:val="24"/>
          <w:szCs w:val="24"/>
          <w:lang w:val="kk-KZ"/>
        </w:rPr>
        <w:t>я</w:t>
      </w:r>
      <w:r w:rsidRPr="00BE17DD">
        <w:rPr>
          <w:rFonts w:ascii="Times New Roman" w:hAnsi="Times New Roman"/>
          <w:bCs/>
          <w:i/>
          <w:sz w:val="24"/>
          <w:szCs w:val="24"/>
        </w:rPr>
        <w:t>, входящи</w:t>
      </w:r>
      <w:r w:rsidRPr="00BE17DD">
        <w:rPr>
          <w:rFonts w:ascii="Times New Roman" w:hAnsi="Times New Roman"/>
          <w:bCs/>
          <w:i/>
          <w:sz w:val="24"/>
          <w:szCs w:val="24"/>
          <w:lang w:val="kk-KZ"/>
        </w:rPr>
        <w:t xml:space="preserve">е </w:t>
      </w:r>
      <w:r w:rsidRPr="00BE17DD">
        <w:rPr>
          <w:rFonts w:ascii="Times New Roman" w:hAnsi="Times New Roman"/>
          <w:bCs/>
          <w:i/>
          <w:sz w:val="24"/>
          <w:szCs w:val="24"/>
        </w:rPr>
        <w:t>вбазуданных</w:t>
      </w:r>
      <w:r w:rsidRPr="00BE17DD">
        <w:rPr>
          <w:rFonts w:ascii="Times New Roman" w:hAnsi="Times New Roman"/>
          <w:bCs/>
          <w:i/>
          <w:sz w:val="24"/>
          <w:szCs w:val="24"/>
          <w:lang w:val="en-US"/>
        </w:rPr>
        <w:t>Scopus</w:t>
      </w:r>
      <w:r w:rsidRPr="00BE17DD">
        <w:rPr>
          <w:rFonts w:ascii="Times New Roman" w:hAnsi="Times New Roman"/>
          <w:bCs/>
          <w:i/>
          <w:sz w:val="24"/>
          <w:szCs w:val="24"/>
        </w:rPr>
        <w:t>и</w:t>
      </w:r>
      <w:r w:rsidRPr="00BE17DD">
        <w:rPr>
          <w:rFonts w:ascii="Times New Roman" w:hAnsi="Times New Roman"/>
          <w:bCs/>
          <w:i/>
          <w:sz w:val="24"/>
          <w:szCs w:val="24"/>
          <w:lang w:val="en-US"/>
        </w:rPr>
        <w:t>WebofScience</w:t>
      </w:r>
      <w:r w:rsidRPr="00BE17DD">
        <w:rPr>
          <w:rFonts w:ascii="Times New Roman" w:hAnsi="Times New Roman"/>
          <w:bCs/>
          <w:i/>
          <w:sz w:val="24"/>
          <w:szCs w:val="24"/>
        </w:rPr>
        <w:t xml:space="preserve">, сненулевымимпакт-фактором: </w:t>
      </w:r>
    </w:p>
    <w:p w:rsidR="00AC780D" w:rsidRPr="00BE17DD" w:rsidRDefault="00CE141F" w:rsidP="003E06B7">
      <w:pPr>
        <w:spacing w:after="0" w:line="360" w:lineRule="auto"/>
        <w:ind w:firstLine="709"/>
        <w:jc w:val="both"/>
        <w:rPr>
          <w:rFonts w:ascii="Times New Roman" w:hAnsi="Times New Roman"/>
          <w:bCs/>
          <w:sz w:val="24"/>
          <w:szCs w:val="24"/>
          <w:shd w:val="clear" w:color="auto" w:fill="FFFFFF"/>
          <w:lang w:val="kk-KZ"/>
        </w:rPr>
      </w:pPr>
      <w:r w:rsidRPr="00BE17DD">
        <w:rPr>
          <w:rFonts w:ascii="Times New Roman" w:hAnsi="Times New Roman"/>
          <w:bCs/>
          <w:sz w:val="24"/>
          <w:szCs w:val="24"/>
          <w:lang w:val="kk-KZ"/>
        </w:rPr>
        <w:t>Kulyash Meiramkulova, Zhanar Tanybayeva, Assel Kydyrbekova, Arysgul Turbekova</w:t>
      </w:r>
      <w:r w:rsidR="007D1876" w:rsidRPr="00BE17DD">
        <w:rPr>
          <w:rFonts w:ascii="Times New Roman" w:hAnsi="Times New Roman"/>
          <w:bCs/>
          <w:sz w:val="24"/>
          <w:szCs w:val="24"/>
          <w:lang w:val="kk-KZ"/>
        </w:rPr>
        <w:t>*</w:t>
      </w:r>
      <w:r w:rsidRPr="00BE17DD">
        <w:rPr>
          <w:rFonts w:ascii="Times New Roman" w:hAnsi="Times New Roman"/>
          <w:bCs/>
          <w:sz w:val="24"/>
          <w:szCs w:val="24"/>
          <w:lang w:val="kk-KZ"/>
        </w:rPr>
        <w:t xml:space="preserve">, Serik Aytkhozhin, Serik Zhantasov and Aman Taukenov. </w:t>
      </w:r>
      <w:r w:rsidRPr="00BE17DD">
        <w:rPr>
          <w:rFonts w:ascii="Times New Roman" w:hAnsi="Times New Roman"/>
          <w:bCs/>
          <w:sz w:val="24"/>
          <w:szCs w:val="24"/>
          <w:lang w:val="en-US"/>
        </w:rPr>
        <w:t>The Efficiency of LED Irradiation for Cultivating High-QualityTomato Seedlings</w:t>
      </w:r>
      <w:r w:rsidRPr="00BE17DD">
        <w:rPr>
          <w:rFonts w:ascii="Times New Roman" w:hAnsi="Times New Roman"/>
          <w:bCs/>
          <w:sz w:val="24"/>
          <w:szCs w:val="24"/>
          <w:lang w:val="kk-KZ"/>
        </w:rPr>
        <w:t xml:space="preserve"> //</w:t>
      </w:r>
      <w:r w:rsidRPr="00BE17DD">
        <w:rPr>
          <w:rFonts w:ascii="Times New Roman" w:hAnsi="Times New Roman"/>
          <w:bCs/>
          <w:sz w:val="24"/>
          <w:szCs w:val="24"/>
          <w:lang w:val="en-US"/>
        </w:rPr>
        <w:t>Sustainability 2021, 13, 9426. https://doi.org/10.3390/su13169426</w:t>
      </w:r>
      <w:r w:rsidR="00AC780D" w:rsidRPr="00BE17DD">
        <w:rPr>
          <w:rFonts w:ascii="Times New Roman" w:hAnsi="Times New Roman"/>
          <w:bCs/>
          <w:sz w:val="24"/>
          <w:szCs w:val="24"/>
          <w:lang w:val="kk-KZ"/>
        </w:rPr>
        <w:t>.</w:t>
      </w:r>
      <w:r w:rsidR="00AC780D" w:rsidRPr="00267E04">
        <w:rPr>
          <w:rFonts w:ascii="Times New Roman" w:hAnsi="Times New Roman"/>
          <w:iCs/>
          <w:sz w:val="24"/>
          <w:szCs w:val="24"/>
          <w:lang w:val="en-US"/>
        </w:rPr>
        <w:t>(</w:t>
      </w:r>
      <w:r w:rsidR="00AC780D" w:rsidRPr="00BE17DD">
        <w:rPr>
          <w:rFonts w:ascii="Times New Roman" w:hAnsi="Times New Roman"/>
          <w:iCs/>
          <w:sz w:val="24"/>
          <w:szCs w:val="24"/>
          <w:lang w:val="en-US"/>
        </w:rPr>
        <w:t>IF</w:t>
      </w:r>
      <w:r w:rsidR="00AC780D" w:rsidRPr="00BE17DD">
        <w:rPr>
          <w:rFonts w:ascii="Times New Roman" w:hAnsi="Times New Roman"/>
          <w:bCs/>
          <w:sz w:val="24"/>
          <w:szCs w:val="24"/>
          <w:shd w:val="clear" w:color="auto" w:fill="FFFFFF"/>
          <w:lang w:val="en-US"/>
        </w:rPr>
        <w:t>WebofScience</w:t>
      </w:r>
      <w:r w:rsidR="00AC780D" w:rsidRPr="00267E04">
        <w:rPr>
          <w:rFonts w:ascii="Times New Roman" w:hAnsi="Times New Roman"/>
          <w:iCs/>
          <w:sz w:val="24"/>
          <w:szCs w:val="24"/>
          <w:lang w:val="en-US"/>
        </w:rPr>
        <w:t>-</w:t>
      </w:r>
      <w:r w:rsidR="00AC780D" w:rsidRPr="00267E04">
        <w:rPr>
          <w:rFonts w:ascii="Times New Roman" w:hAnsi="Times New Roman"/>
          <w:sz w:val="24"/>
          <w:szCs w:val="24"/>
          <w:shd w:val="clear" w:color="auto" w:fill="FFFFFF"/>
          <w:lang w:val="en-US"/>
        </w:rPr>
        <w:t>3.</w:t>
      </w:r>
      <w:r w:rsidR="00E802D3" w:rsidRPr="00267E04">
        <w:rPr>
          <w:rFonts w:ascii="Times New Roman" w:hAnsi="Times New Roman"/>
          <w:sz w:val="24"/>
          <w:szCs w:val="24"/>
          <w:shd w:val="clear" w:color="auto" w:fill="FFFFFF"/>
          <w:lang w:val="en-US"/>
        </w:rPr>
        <w:t>251</w:t>
      </w:r>
      <w:r w:rsidR="00E802D3" w:rsidRPr="00267E04">
        <w:rPr>
          <w:rFonts w:ascii="Times New Roman" w:hAnsi="Times New Roman"/>
          <w:sz w:val="16"/>
          <w:szCs w:val="16"/>
          <w:shd w:val="clear" w:color="auto" w:fill="FFFFFF"/>
          <w:lang w:val="en-US"/>
        </w:rPr>
        <w:t>,</w:t>
      </w:r>
      <w:r w:rsidR="00AC780D" w:rsidRPr="00BE17DD">
        <w:rPr>
          <w:rFonts w:ascii="Times New Roman" w:hAnsi="Times New Roman"/>
          <w:iCs/>
          <w:sz w:val="24"/>
          <w:szCs w:val="24"/>
          <w:lang w:val="en-US"/>
        </w:rPr>
        <w:t>Percentile</w:t>
      </w:r>
      <w:r w:rsidR="00AC780D" w:rsidRPr="00267E04">
        <w:rPr>
          <w:rFonts w:ascii="Times New Roman" w:hAnsi="Times New Roman"/>
          <w:iCs/>
          <w:sz w:val="24"/>
          <w:szCs w:val="24"/>
          <w:lang w:val="en-US"/>
        </w:rPr>
        <w:t>-</w:t>
      </w:r>
      <w:r w:rsidR="00AC780D" w:rsidRPr="00BE17DD">
        <w:rPr>
          <w:rFonts w:ascii="Times New Roman" w:hAnsi="Times New Roman"/>
          <w:iCs/>
          <w:sz w:val="24"/>
          <w:szCs w:val="24"/>
          <w:lang w:val="kk-KZ"/>
        </w:rPr>
        <w:t>8</w:t>
      </w:r>
      <w:r w:rsidR="00B0479B" w:rsidRPr="00267E04">
        <w:rPr>
          <w:rFonts w:ascii="Times New Roman" w:hAnsi="Times New Roman"/>
          <w:iCs/>
          <w:sz w:val="24"/>
          <w:szCs w:val="24"/>
          <w:lang w:val="en-US"/>
        </w:rPr>
        <w:t>4</w:t>
      </w:r>
      <w:r w:rsidR="00EE12D6" w:rsidRPr="00BE17DD">
        <w:rPr>
          <w:rFonts w:ascii="Times New Roman" w:hAnsi="Times New Roman"/>
          <w:iCs/>
          <w:sz w:val="24"/>
          <w:szCs w:val="24"/>
          <w:lang w:val="kk-KZ"/>
        </w:rPr>
        <w:t xml:space="preserve">, </w:t>
      </w:r>
      <w:r w:rsidR="00EE12D6" w:rsidRPr="00BE17DD">
        <w:rPr>
          <w:rFonts w:ascii="Times New Roman" w:hAnsi="Times New Roman"/>
          <w:iCs/>
          <w:sz w:val="24"/>
          <w:szCs w:val="24"/>
          <w:lang w:val="en-US"/>
        </w:rPr>
        <w:t>Q</w:t>
      </w:r>
      <w:r w:rsidR="00EE12D6" w:rsidRPr="00267E04">
        <w:rPr>
          <w:rFonts w:ascii="Times New Roman" w:hAnsi="Times New Roman"/>
          <w:iCs/>
          <w:sz w:val="24"/>
          <w:szCs w:val="24"/>
          <w:lang w:val="en-US"/>
        </w:rPr>
        <w:t>1</w:t>
      </w:r>
      <w:r w:rsidR="00AC780D" w:rsidRPr="00267E04">
        <w:rPr>
          <w:rFonts w:ascii="Times New Roman" w:hAnsi="Times New Roman"/>
          <w:bCs/>
          <w:sz w:val="24"/>
          <w:szCs w:val="24"/>
          <w:shd w:val="clear" w:color="auto" w:fill="FFFFFF"/>
          <w:lang w:val="en-US"/>
        </w:rPr>
        <w:t xml:space="preserve">); </w:t>
      </w:r>
    </w:p>
    <w:p w:rsidR="00C0323F" w:rsidRPr="00BE17DD" w:rsidRDefault="00C0323F" w:rsidP="003E06B7">
      <w:pPr>
        <w:spacing w:after="0" w:line="360" w:lineRule="auto"/>
        <w:ind w:firstLine="709"/>
        <w:jc w:val="both"/>
        <w:rPr>
          <w:rFonts w:ascii="Times New Roman" w:hAnsi="Times New Roman"/>
          <w:bCs/>
          <w:i/>
          <w:sz w:val="24"/>
          <w:szCs w:val="24"/>
          <w:lang w:val="kk-KZ"/>
        </w:rPr>
      </w:pPr>
    </w:p>
    <w:p w:rsidR="00CE141F" w:rsidRPr="00BE17DD" w:rsidRDefault="0019699C" w:rsidP="003E06B7">
      <w:pPr>
        <w:spacing w:after="0" w:line="360" w:lineRule="auto"/>
        <w:ind w:firstLine="709"/>
        <w:jc w:val="both"/>
        <w:rPr>
          <w:rFonts w:ascii="Times New Roman" w:hAnsi="Times New Roman"/>
          <w:bCs/>
          <w:i/>
          <w:sz w:val="24"/>
          <w:szCs w:val="24"/>
          <w:lang w:val="kk-KZ"/>
        </w:rPr>
      </w:pPr>
      <w:r w:rsidRPr="00BE17DD">
        <w:rPr>
          <w:rFonts w:ascii="Times New Roman" w:hAnsi="Times New Roman"/>
          <w:bCs/>
          <w:i/>
          <w:sz w:val="24"/>
          <w:szCs w:val="24"/>
          <w:lang w:val="kk-KZ"/>
        </w:rPr>
        <w:t>Охранные документы:</w:t>
      </w:r>
    </w:p>
    <w:p w:rsidR="00CE141F" w:rsidRPr="00BE17DD" w:rsidRDefault="0019699C" w:rsidP="003E06B7">
      <w:pPr>
        <w:autoSpaceDE w:val="0"/>
        <w:autoSpaceDN w:val="0"/>
        <w:adjustRightInd w:val="0"/>
        <w:spacing w:after="0" w:line="360" w:lineRule="auto"/>
        <w:ind w:firstLine="709"/>
        <w:jc w:val="both"/>
        <w:rPr>
          <w:rFonts w:ascii="Times New Roman" w:hAnsi="Times New Roman"/>
          <w:sz w:val="24"/>
          <w:szCs w:val="24"/>
          <w:shd w:val="clear" w:color="auto" w:fill="FFFFFF"/>
          <w:lang w:val="kk-KZ"/>
        </w:rPr>
      </w:pPr>
      <w:r w:rsidRPr="00BE17DD">
        <w:rPr>
          <w:rFonts w:ascii="Times New Roman" w:hAnsi="Times New Roman"/>
          <w:sz w:val="24"/>
          <w:szCs w:val="24"/>
          <w:shd w:val="clear" w:color="auto" w:fill="FFFFFF"/>
          <w:lang w:val="kk-KZ"/>
        </w:rPr>
        <w:t xml:space="preserve">Республиканским </w:t>
      </w:r>
      <w:r w:rsidR="007D1876" w:rsidRPr="00BE17DD">
        <w:rPr>
          <w:rFonts w:ascii="Times New Roman" w:hAnsi="Times New Roman"/>
          <w:sz w:val="24"/>
          <w:szCs w:val="24"/>
          <w:shd w:val="clear" w:color="auto" w:fill="FFFFFF"/>
          <w:lang w:val="kk-KZ"/>
        </w:rPr>
        <w:t>Го</w:t>
      </w:r>
      <w:r w:rsidR="004871A1" w:rsidRPr="00BE17DD">
        <w:rPr>
          <w:rFonts w:ascii="Times New Roman" w:hAnsi="Times New Roman"/>
          <w:sz w:val="24"/>
          <w:szCs w:val="24"/>
          <w:shd w:val="clear" w:color="auto" w:fill="FFFFFF"/>
          <w:lang w:val="kk-KZ"/>
        </w:rPr>
        <w:t xml:space="preserve">сударсвенным предприятием на праве хозяйственного ведения </w:t>
      </w:r>
      <w:r w:rsidR="004871A1" w:rsidRPr="00BE17DD">
        <w:rPr>
          <w:rFonts w:ascii="Times New Roman" w:hAnsi="Times New Roman"/>
          <w:bCs/>
          <w:kern w:val="36"/>
          <w:sz w:val="24"/>
          <w:szCs w:val="24"/>
          <w:lang w:val="kk-KZ"/>
        </w:rPr>
        <w:t>«</w:t>
      </w:r>
      <w:r w:rsidR="007D1876" w:rsidRPr="00BE17DD">
        <w:rPr>
          <w:rFonts w:ascii="Times New Roman" w:hAnsi="Times New Roman"/>
          <w:bCs/>
          <w:kern w:val="36"/>
          <w:sz w:val="24"/>
          <w:szCs w:val="24"/>
          <w:lang w:val="kk-KZ"/>
        </w:rPr>
        <w:t>Национальный институт интеллектуальной собственности</w:t>
      </w:r>
      <w:r w:rsidR="004871A1" w:rsidRPr="00BE17DD">
        <w:rPr>
          <w:rFonts w:ascii="Times New Roman" w:hAnsi="Times New Roman"/>
          <w:bCs/>
          <w:kern w:val="36"/>
          <w:sz w:val="24"/>
          <w:szCs w:val="24"/>
          <w:lang w:val="kk-KZ"/>
        </w:rPr>
        <w:t>»</w:t>
      </w:r>
      <w:r w:rsidR="007D1876" w:rsidRPr="00BE17DD">
        <w:rPr>
          <w:rFonts w:ascii="Times New Roman" w:hAnsi="Times New Roman"/>
          <w:bCs/>
          <w:kern w:val="36"/>
          <w:sz w:val="24"/>
          <w:szCs w:val="24"/>
          <w:lang w:val="kk-KZ"/>
        </w:rPr>
        <w:t xml:space="preserve"> Министерства Юстиции Республики Казахстан </w:t>
      </w:r>
      <w:r w:rsidRPr="00BE17DD">
        <w:rPr>
          <w:rFonts w:ascii="Times New Roman" w:hAnsi="Times New Roman"/>
          <w:sz w:val="24"/>
          <w:szCs w:val="24"/>
          <w:shd w:val="clear" w:color="auto" w:fill="FFFFFF"/>
          <w:lang w:val="kk-KZ"/>
        </w:rPr>
        <w:t xml:space="preserve">принято положительное решение </w:t>
      </w:r>
      <w:r w:rsidR="00CE141F" w:rsidRPr="00BE17DD">
        <w:rPr>
          <w:rFonts w:ascii="Times New Roman" w:hAnsi="Times New Roman"/>
          <w:sz w:val="24"/>
          <w:szCs w:val="24"/>
          <w:shd w:val="clear" w:color="auto" w:fill="FFFFFF"/>
          <w:lang w:val="kk-KZ"/>
        </w:rPr>
        <w:t xml:space="preserve"> о выдаче патента на полезную модель  </w:t>
      </w:r>
      <w:r w:rsidR="00CE141F" w:rsidRPr="00BE17DD">
        <w:rPr>
          <w:rFonts w:ascii="Times New Roman" w:hAnsi="Times New Roman"/>
          <w:bCs/>
          <w:kern w:val="36"/>
          <w:sz w:val="24"/>
          <w:szCs w:val="24"/>
          <w:lang w:val="kk-KZ"/>
        </w:rPr>
        <w:t>«Способ стимуляции роста рассады томата» по заявке №2021/07224.2</w:t>
      </w:r>
      <w:r w:rsidR="00CE141F" w:rsidRPr="00BE17DD">
        <w:rPr>
          <w:rFonts w:ascii="Times New Roman" w:hAnsi="Times New Roman"/>
          <w:sz w:val="24"/>
          <w:szCs w:val="24"/>
          <w:shd w:val="clear" w:color="auto" w:fill="FFFFFF"/>
          <w:lang w:val="kk-KZ"/>
        </w:rPr>
        <w:t xml:space="preserve">. </w:t>
      </w:r>
      <w:r w:rsidR="007D1876" w:rsidRPr="00BE17DD">
        <w:rPr>
          <w:rFonts w:ascii="Times New Roman" w:hAnsi="Times New Roman"/>
          <w:sz w:val="24"/>
          <w:szCs w:val="24"/>
          <w:shd w:val="clear" w:color="auto" w:fill="FFFFFF"/>
          <w:lang w:val="kk-KZ"/>
        </w:rPr>
        <w:t>А</w:t>
      </w:r>
      <w:r w:rsidRPr="00BE17DD">
        <w:rPr>
          <w:rFonts w:ascii="Times New Roman" w:hAnsi="Times New Roman"/>
          <w:sz w:val="24"/>
          <w:szCs w:val="24"/>
          <w:shd w:val="clear" w:color="auto" w:fill="FFFFFF"/>
          <w:lang w:val="kk-KZ"/>
        </w:rPr>
        <w:t>вторы</w:t>
      </w:r>
      <w:r w:rsidR="007D1876" w:rsidRPr="00BE17DD">
        <w:rPr>
          <w:rFonts w:ascii="Times New Roman" w:hAnsi="Times New Roman"/>
          <w:sz w:val="24"/>
          <w:szCs w:val="24"/>
          <w:shd w:val="clear" w:color="auto" w:fill="FFFFFF"/>
          <w:lang w:val="kk-KZ"/>
        </w:rPr>
        <w:t>: Турбекова А.С., Таукенов А.С., Иткинсон Г.И.,Столяров В.А</w:t>
      </w:r>
      <w:r w:rsidR="00C0323F" w:rsidRPr="00BE17DD">
        <w:rPr>
          <w:rFonts w:ascii="Times New Roman" w:hAnsi="Times New Roman"/>
          <w:sz w:val="24"/>
          <w:szCs w:val="24"/>
          <w:shd w:val="clear" w:color="auto" w:fill="FFFFFF"/>
          <w:lang w:val="kk-KZ"/>
        </w:rPr>
        <w:t>.</w:t>
      </w:r>
      <w:r w:rsidR="007D1876" w:rsidRPr="00BE17DD">
        <w:rPr>
          <w:rFonts w:ascii="Times New Roman" w:hAnsi="Times New Roman"/>
          <w:sz w:val="24"/>
          <w:szCs w:val="24"/>
          <w:shd w:val="clear" w:color="auto" w:fill="FFFFFF"/>
          <w:lang w:val="kk-KZ"/>
        </w:rPr>
        <w:t>, Джантасов С.К.</w:t>
      </w:r>
    </w:p>
    <w:p w:rsidR="0019699C" w:rsidRPr="00BE17DD" w:rsidRDefault="0019699C" w:rsidP="003E06B7">
      <w:pPr>
        <w:autoSpaceDE w:val="0"/>
        <w:autoSpaceDN w:val="0"/>
        <w:adjustRightInd w:val="0"/>
        <w:spacing w:after="0" w:line="360" w:lineRule="auto"/>
        <w:ind w:firstLine="709"/>
        <w:jc w:val="both"/>
        <w:rPr>
          <w:rFonts w:ascii="Times New Roman" w:hAnsi="Times New Roman"/>
          <w:sz w:val="24"/>
          <w:szCs w:val="24"/>
          <w:shd w:val="clear" w:color="auto" w:fill="FFFFFF"/>
          <w:lang w:val="kk-KZ"/>
        </w:rPr>
      </w:pPr>
    </w:p>
    <w:p w:rsidR="00AC780D" w:rsidRPr="00BE17DD" w:rsidRDefault="00AC780D" w:rsidP="003E06B7">
      <w:pPr>
        <w:spacing w:after="0" w:line="360" w:lineRule="auto"/>
        <w:ind w:firstLine="709"/>
        <w:jc w:val="both"/>
        <w:rPr>
          <w:rFonts w:ascii="Times New Roman" w:hAnsi="Times New Roman"/>
          <w:i/>
          <w:kern w:val="2"/>
          <w:sz w:val="24"/>
          <w:szCs w:val="24"/>
          <w:lang w:val="kk-KZ"/>
        </w:rPr>
      </w:pPr>
      <w:r w:rsidRPr="00BE17DD">
        <w:rPr>
          <w:rFonts w:ascii="Times New Roman" w:hAnsi="Times New Roman"/>
          <w:i/>
          <w:sz w:val="24"/>
          <w:szCs w:val="24"/>
          <w:lang w:val="kk-KZ"/>
        </w:rPr>
        <w:t xml:space="preserve">В </w:t>
      </w:r>
      <w:r w:rsidRPr="00BE17DD">
        <w:rPr>
          <w:rFonts w:ascii="Times New Roman" w:hAnsi="Times New Roman"/>
          <w:i/>
          <w:sz w:val="24"/>
          <w:szCs w:val="24"/>
        </w:rPr>
        <w:t>материалах международной научно-практической конференции</w:t>
      </w:r>
      <w:r w:rsidRPr="00BE17DD">
        <w:rPr>
          <w:rFonts w:ascii="Times New Roman" w:hAnsi="Times New Roman"/>
          <w:i/>
          <w:sz w:val="24"/>
          <w:szCs w:val="24"/>
          <w:lang w:val="kk-KZ"/>
        </w:rPr>
        <w:t>:</w:t>
      </w:r>
    </w:p>
    <w:p w:rsidR="005E2062" w:rsidRPr="00BE17DD" w:rsidRDefault="00AC780D" w:rsidP="003E06B7">
      <w:pPr>
        <w:autoSpaceDE w:val="0"/>
        <w:autoSpaceDN w:val="0"/>
        <w:adjustRightInd w:val="0"/>
        <w:spacing w:after="0" w:line="360" w:lineRule="auto"/>
        <w:ind w:firstLine="709"/>
        <w:jc w:val="both"/>
        <w:rPr>
          <w:rFonts w:ascii="Times New Roman" w:hAnsi="Times New Roman"/>
          <w:sz w:val="24"/>
          <w:szCs w:val="24"/>
        </w:rPr>
      </w:pPr>
      <w:r w:rsidRPr="00BE17DD">
        <w:rPr>
          <w:rFonts w:ascii="Times New Roman" w:hAnsi="Times New Roman"/>
          <w:sz w:val="24"/>
          <w:szCs w:val="24"/>
          <w:lang w:val="kk-KZ"/>
        </w:rPr>
        <w:t xml:space="preserve">Турбекова А.С., Әлімұрат А.Ә., Джантасов С.К. Жабық циклді гидропондық қондырғы жағдайында өсірілген ромэн және латук салатының биохимиялық сапасына қуаттылығы әртүрлі жасанды жарықтандыру шамдарының әсері.// </w:t>
      </w:r>
      <w:r w:rsidRPr="00BE17DD">
        <w:rPr>
          <w:rFonts w:ascii="Times New Roman" w:hAnsi="Times New Roman"/>
          <w:sz w:val="24"/>
          <w:szCs w:val="24"/>
        </w:rPr>
        <w:t xml:space="preserve">«Состояние, проблемы и перспективы развития отраслей картофелеводства, плодоовощеводства и бахчеводства» Сборник материалов Международной научно-практической конференции посвященной 80-летию со дня рождения доктора с.-х. наук, профессора, академика Академии сельскохозяйственных наук Республики Казахстан С.А. Бабаева </w:t>
      </w:r>
      <w:r w:rsidR="00C0323F" w:rsidRPr="00BE17DD">
        <w:rPr>
          <w:rFonts w:ascii="Times New Roman" w:hAnsi="Times New Roman"/>
          <w:sz w:val="24"/>
          <w:szCs w:val="24"/>
          <w:lang w:val="kk-KZ"/>
        </w:rPr>
        <w:t xml:space="preserve">– Алматы: 2021. - </w:t>
      </w:r>
      <w:r w:rsidRPr="00BE17DD">
        <w:rPr>
          <w:rFonts w:ascii="Times New Roman" w:hAnsi="Times New Roman"/>
          <w:sz w:val="24"/>
          <w:szCs w:val="24"/>
          <w:lang w:val="kk-KZ"/>
        </w:rPr>
        <w:t>С</w:t>
      </w:r>
      <w:r w:rsidR="00C0323F" w:rsidRPr="00BE17DD">
        <w:rPr>
          <w:rFonts w:ascii="Times New Roman" w:hAnsi="Times New Roman"/>
          <w:sz w:val="24"/>
          <w:szCs w:val="24"/>
          <w:lang w:val="kk-KZ"/>
        </w:rPr>
        <w:t>.</w:t>
      </w:r>
      <w:r w:rsidRPr="00BE17DD">
        <w:rPr>
          <w:rFonts w:ascii="Times New Roman" w:hAnsi="Times New Roman"/>
          <w:sz w:val="24"/>
          <w:szCs w:val="24"/>
          <w:lang w:val="kk-KZ"/>
        </w:rPr>
        <w:t xml:space="preserve"> 223-225.</w:t>
      </w:r>
    </w:p>
    <w:p w:rsidR="00956BC6" w:rsidRPr="00BE17DD" w:rsidRDefault="00956BC6" w:rsidP="00C0323F">
      <w:pPr>
        <w:autoSpaceDE w:val="0"/>
        <w:autoSpaceDN w:val="0"/>
        <w:adjustRightInd w:val="0"/>
        <w:spacing w:after="0" w:line="360" w:lineRule="auto"/>
        <w:ind w:firstLine="567"/>
        <w:jc w:val="both"/>
        <w:rPr>
          <w:rFonts w:ascii="Times New Roman" w:hAnsi="Times New Roman"/>
          <w:sz w:val="24"/>
          <w:szCs w:val="24"/>
        </w:rPr>
      </w:pPr>
    </w:p>
    <w:p w:rsidR="00956BC6" w:rsidRPr="00BE17DD" w:rsidRDefault="00956BC6" w:rsidP="00C0323F">
      <w:pPr>
        <w:autoSpaceDE w:val="0"/>
        <w:autoSpaceDN w:val="0"/>
        <w:adjustRightInd w:val="0"/>
        <w:spacing w:after="0" w:line="360" w:lineRule="auto"/>
        <w:ind w:firstLine="567"/>
        <w:jc w:val="both"/>
        <w:rPr>
          <w:rFonts w:ascii="Times New Roman" w:hAnsi="Times New Roman"/>
          <w:sz w:val="24"/>
          <w:szCs w:val="24"/>
        </w:rPr>
      </w:pPr>
    </w:p>
    <w:p w:rsidR="00956BC6" w:rsidRPr="00BE17DD" w:rsidRDefault="00956BC6" w:rsidP="00C0323F">
      <w:pPr>
        <w:autoSpaceDE w:val="0"/>
        <w:autoSpaceDN w:val="0"/>
        <w:adjustRightInd w:val="0"/>
        <w:spacing w:after="0" w:line="360" w:lineRule="auto"/>
        <w:ind w:firstLine="567"/>
        <w:jc w:val="both"/>
        <w:rPr>
          <w:rFonts w:ascii="Times New Roman" w:hAnsi="Times New Roman"/>
          <w:sz w:val="24"/>
          <w:szCs w:val="24"/>
        </w:rPr>
      </w:pPr>
    </w:p>
    <w:p w:rsidR="00956BC6" w:rsidRPr="00BE17DD" w:rsidRDefault="00956BC6" w:rsidP="00C0323F">
      <w:pPr>
        <w:autoSpaceDE w:val="0"/>
        <w:autoSpaceDN w:val="0"/>
        <w:adjustRightInd w:val="0"/>
        <w:spacing w:after="0" w:line="360" w:lineRule="auto"/>
        <w:ind w:firstLine="567"/>
        <w:jc w:val="both"/>
        <w:rPr>
          <w:rFonts w:ascii="Times New Roman" w:hAnsi="Times New Roman"/>
          <w:sz w:val="24"/>
          <w:szCs w:val="24"/>
        </w:rPr>
      </w:pPr>
    </w:p>
    <w:p w:rsidR="00956BC6" w:rsidRPr="00BE17DD" w:rsidRDefault="00956BC6" w:rsidP="00C0323F">
      <w:pPr>
        <w:autoSpaceDE w:val="0"/>
        <w:autoSpaceDN w:val="0"/>
        <w:adjustRightInd w:val="0"/>
        <w:spacing w:after="0" w:line="360" w:lineRule="auto"/>
        <w:ind w:firstLine="567"/>
        <w:jc w:val="both"/>
        <w:rPr>
          <w:rFonts w:ascii="Times New Roman" w:hAnsi="Times New Roman"/>
          <w:sz w:val="24"/>
          <w:szCs w:val="24"/>
        </w:rPr>
      </w:pPr>
    </w:p>
    <w:p w:rsidR="00956BC6" w:rsidRPr="00BE17DD" w:rsidRDefault="00956BC6" w:rsidP="00C0323F">
      <w:pPr>
        <w:autoSpaceDE w:val="0"/>
        <w:autoSpaceDN w:val="0"/>
        <w:adjustRightInd w:val="0"/>
        <w:spacing w:after="0" w:line="360" w:lineRule="auto"/>
        <w:ind w:firstLine="567"/>
        <w:jc w:val="both"/>
        <w:rPr>
          <w:rFonts w:ascii="Times New Roman" w:hAnsi="Times New Roman"/>
          <w:sz w:val="24"/>
          <w:szCs w:val="24"/>
        </w:rPr>
      </w:pPr>
    </w:p>
    <w:p w:rsidR="00956BC6" w:rsidRPr="00BE17DD" w:rsidRDefault="00956BC6" w:rsidP="00C0323F">
      <w:pPr>
        <w:autoSpaceDE w:val="0"/>
        <w:autoSpaceDN w:val="0"/>
        <w:adjustRightInd w:val="0"/>
        <w:spacing w:after="0" w:line="360" w:lineRule="auto"/>
        <w:ind w:firstLine="567"/>
        <w:jc w:val="both"/>
        <w:rPr>
          <w:rFonts w:ascii="Times New Roman" w:hAnsi="Times New Roman"/>
          <w:sz w:val="24"/>
          <w:szCs w:val="24"/>
        </w:rPr>
      </w:pPr>
    </w:p>
    <w:p w:rsidR="00956BC6" w:rsidRPr="00BE17DD" w:rsidRDefault="00956BC6" w:rsidP="00C0323F">
      <w:pPr>
        <w:autoSpaceDE w:val="0"/>
        <w:autoSpaceDN w:val="0"/>
        <w:adjustRightInd w:val="0"/>
        <w:spacing w:after="0" w:line="360" w:lineRule="auto"/>
        <w:ind w:firstLine="567"/>
        <w:jc w:val="both"/>
        <w:rPr>
          <w:rFonts w:ascii="Times New Roman" w:hAnsi="Times New Roman"/>
          <w:sz w:val="24"/>
          <w:szCs w:val="24"/>
        </w:rPr>
      </w:pPr>
    </w:p>
    <w:p w:rsidR="00956BC6" w:rsidRPr="00BE17DD" w:rsidRDefault="00956BC6" w:rsidP="00C0323F">
      <w:pPr>
        <w:autoSpaceDE w:val="0"/>
        <w:autoSpaceDN w:val="0"/>
        <w:adjustRightInd w:val="0"/>
        <w:spacing w:after="0" w:line="360" w:lineRule="auto"/>
        <w:ind w:firstLine="567"/>
        <w:jc w:val="both"/>
        <w:rPr>
          <w:rFonts w:ascii="Times New Roman" w:hAnsi="Times New Roman"/>
          <w:sz w:val="24"/>
          <w:szCs w:val="24"/>
        </w:rPr>
      </w:pPr>
    </w:p>
    <w:p w:rsidR="009C0D83" w:rsidRPr="00BE17DD" w:rsidRDefault="009C0D83" w:rsidP="00956BC6">
      <w:pPr>
        <w:autoSpaceDE w:val="0"/>
        <w:autoSpaceDN w:val="0"/>
        <w:adjustRightInd w:val="0"/>
        <w:spacing w:after="0" w:line="360" w:lineRule="auto"/>
        <w:ind w:firstLine="567"/>
        <w:jc w:val="center"/>
        <w:rPr>
          <w:rFonts w:ascii="Times New Roman" w:hAnsi="Times New Roman"/>
          <w:b/>
          <w:sz w:val="24"/>
          <w:szCs w:val="24"/>
        </w:rPr>
        <w:sectPr w:rsidR="009C0D83" w:rsidRPr="00BE17DD" w:rsidSect="00AD0DF8">
          <w:footerReference w:type="default" r:id="rId41"/>
          <w:pgSz w:w="11906" w:h="16838"/>
          <w:pgMar w:top="1134" w:right="851" w:bottom="1134" w:left="1701" w:header="720" w:footer="709" w:gutter="0"/>
          <w:cols w:space="720"/>
          <w:titlePg/>
          <w:docGrid w:linePitch="360"/>
        </w:sectPr>
      </w:pPr>
    </w:p>
    <w:p w:rsidR="00956BC6" w:rsidRPr="00BE17DD" w:rsidRDefault="00956BC6" w:rsidP="003E06B7">
      <w:pPr>
        <w:autoSpaceDE w:val="0"/>
        <w:autoSpaceDN w:val="0"/>
        <w:adjustRightInd w:val="0"/>
        <w:spacing w:after="0" w:line="360" w:lineRule="auto"/>
        <w:ind w:firstLine="709"/>
        <w:jc w:val="center"/>
        <w:rPr>
          <w:rFonts w:ascii="Times New Roman" w:hAnsi="Times New Roman"/>
          <w:b/>
          <w:sz w:val="24"/>
          <w:szCs w:val="24"/>
        </w:rPr>
      </w:pPr>
      <w:r w:rsidRPr="00BE17DD">
        <w:rPr>
          <w:rFonts w:ascii="Times New Roman" w:hAnsi="Times New Roman"/>
          <w:b/>
          <w:sz w:val="24"/>
          <w:szCs w:val="24"/>
        </w:rPr>
        <w:lastRenderedPageBreak/>
        <w:t>ПРИЛОЖЕНИЕ В</w:t>
      </w:r>
    </w:p>
    <w:p w:rsidR="00956BC6" w:rsidRPr="00BE17DD" w:rsidRDefault="009C0D83" w:rsidP="003E06B7">
      <w:pPr>
        <w:autoSpaceDE w:val="0"/>
        <w:autoSpaceDN w:val="0"/>
        <w:adjustRightInd w:val="0"/>
        <w:spacing w:after="0" w:line="360" w:lineRule="auto"/>
        <w:ind w:firstLine="709"/>
        <w:jc w:val="center"/>
        <w:rPr>
          <w:rFonts w:ascii="Times New Roman" w:hAnsi="Times New Roman"/>
          <w:b/>
          <w:sz w:val="24"/>
          <w:szCs w:val="24"/>
          <w:lang w:val="kk-KZ"/>
        </w:rPr>
      </w:pPr>
      <w:r w:rsidRPr="00BE17DD">
        <w:rPr>
          <w:rFonts w:ascii="Times New Roman" w:hAnsi="Times New Roman"/>
          <w:b/>
          <w:sz w:val="24"/>
          <w:szCs w:val="24"/>
          <w:lang w:val="kk-KZ"/>
        </w:rPr>
        <w:t xml:space="preserve">Фенологические наблюдения рассады томата Фортиция РЦ </w:t>
      </w:r>
      <w:r w:rsidRPr="00BE17DD">
        <w:rPr>
          <w:rFonts w:ascii="Times New Roman" w:hAnsi="Times New Roman"/>
          <w:b/>
          <w:sz w:val="24"/>
          <w:szCs w:val="24"/>
          <w:lang w:val="en-US"/>
        </w:rPr>
        <w:t>F</w:t>
      </w:r>
      <w:r w:rsidRPr="00BE17DD">
        <w:rPr>
          <w:rFonts w:ascii="Times New Roman" w:hAnsi="Times New Roman"/>
          <w:b/>
          <w:sz w:val="24"/>
          <w:szCs w:val="24"/>
        </w:rPr>
        <w:t>1</w:t>
      </w:r>
      <w:r w:rsidR="005E3267" w:rsidRPr="00BE17DD">
        <w:rPr>
          <w:rFonts w:ascii="Times New Roman" w:hAnsi="Times New Roman"/>
          <w:b/>
          <w:sz w:val="24"/>
          <w:szCs w:val="24"/>
          <w:lang w:val="kk-KZ"/>
        </w:rPr>
        <w:t xml:space="preserve"> (2021 г.) </w:t>
      </w:r>
    </w:p>
    <w:tbl>
      <w:tblPr>
        <w:tblW w:w="14616" w:type="dxa"/>
        <w:tblInd w:w="93" w:type="dxa"/>
        <w:shd w:val="clear" w:color="auto" w:fill="FFFFFF" w:themeFill="background1"/>
        <w:tblLayout w:type="fixed"/>
        <w:tblLook w:val="04A0"/>
      </w:tblPr>
      <w:tblGrid>
        <w:gridCol w:w="1149"/>
        <w:gridCol w:w="709"/>
        <w:gridCol w:w="1134"/>
        <w:gridCol w:w="851"/>
        <w:gridCol w:w="850"/>
        <w:gridCol w:w="851"/>
        <w:gridCol w:w="992"/>
        <w:gridCol w:w="709"/>
        <w:gridCol w:w="708"/>
        <w:gridCol w:w="851"/>
        <w:gridCol w:w="992"/>
        <w:gridCol w:w="851"/>
        <w:gridCol w:w="1134"/>
        <w:gridCol w:w="850"/>
        <w:gridCol w:w="992"/>
        <w:gridCol w:w="993"/>
      </w:tblGrid>
      <w:tr w:rsidR="00BE17DD" w:rsidRPr="00BE17DD" w:rsidTr="00B718A2">
        <w:trPr>
          <w:cantSplit/>
          <w:trHeight w:val="2205"/>
        </w:trPr>
        <w:tc>
          <w:tcPr>
            <w:tcW w:w="1149" w:type="dxa"/>
            <w:tcBorders>
              <w:top w:val="single" w:sz="4" w:space="0" w:color="auto"/>
              <w:left w:val="single" w:sz="4" w:space="0" w:color="auto"/>
              <w:bottom w:val="single" w:sz="4" w:space="0" w:color="000000"/>
              <w:right w:val="single" w:sz="4" w:space="0" w:color="auto"/>
            </w:tcBorders>
            <w:shd w:val="clear" w:color="auto" w:fill="FFFFFF" w:themeFill="background1"/>
            <w:noWrap/>
            <w:textDirection w:val="btLr"/>
            <w:vAlign w:val="center"/>
            <w:hideMark/>
          </w:tcPr>
          <w:p w:rsidR="005E3267" w:rsidRPr="00BE17DD" w:rsidRDefault="000A3773" w:rsidP="005E3267">
            <w:pPr>
              <w:spacing w:after="0" w:line="240" w:lineRule="auto"/>
              <w:ind w:left="113" w:right="113"/>
              <w:jc w:val="center"/>
              <w:rPr>
                <w:rFonts w:ascii="Times New Roman" w:hAnsi="Times New Roman"/>
                <w:b/>
                <w:bCs/>
                <w:sz w:val="20"/>
                <w:szCs w:val="20"/>
                <w:lang w:val="kk-KZ"/>
              </w:rPr>
            </w:pPr>
            <w:r w:rsidRPr="00BE17DD">
              <w:rPr>
                <w:rFonts w:ascii="Times New Roman" w:hAnsi="Times New Roman"/>
                <w:b/>
                <w:bCs/>
                <w:sz w:val="20"/>
                <w:szCs w:val="20"/>
                <w:lang w:val="kk-KZ"/>
              </w:rPr>
              <w:t>В</w:t>
            </w:r>
            <w:r w:rsidR="005E3267" w:rsidRPr="00BE17DD">
              <w:rPr>
                <w:rFonts w:ascii="Times New Roman" w:hAnsi="Times New Roman"/>
                <w:b/>
                <w:bCs/>
                <w:sz w:val="20"/>
                <w:szCs w:val="20"/>
              </w:rPr>
              <w:t>ариант</w:t>
            </w:r>
            <w:r w:rsidRPr="00BE17DD">
              <w:rPr>
                <w:rFonts w:ascii="Times New Roman" w:hAnsi="Times New Roman"/>
                <w:b/>
                <w:bCs/>
                <w:sz w:val="20"/>
                <w:szCs w:val="20"/>
                <w:lang w:val="kk-KZ"/>
              </w:rPr>
              <w:t>ы облучения</w:t>
            </w:r>
          </w:p>
        </w:tc>
        <w:tc>
          <w:tcPr>
            <w:tcW w:w="709"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Номер рассады</w:t>
            </w:r>
          </w:p>
        </w:tc>
        <w:tc>
          <w:tcPr>
            <w:tcW w:w="1134"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Дата посева</w:t>
            </w:r>
          </w:p>
        </w:tc>
        <w:tc>
          <w:tcPr>
            <w:tcW w:w="851"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Кол</w:t>
            </w:r>
            <w:r w:rsidRPr="00BE17DD">
              <w:rPr>
                <w:rFonts w:ascii="Times New Roman" w:hAnsi="Times New Roman"/>
                <w:b/>
                <w:bCs/>
                <w:sz w:val="20"/>
                <w:szCs w:val="20"/>
                <w:lang w:val="en-US"/>
              </w:rPr>
              <w:t>-</w:t>
            </w:r>
            <w:r w:rsidRPr="00BE17DD">
              <w:rPr>
                <w:rFonts w:ascii="Times New Roman" w:hAnsi="Times New Roman"/>
                <w:b/>
                <w:bCs/>
                <w:sz w:val="20"/>
                <w:szCs w:val="20"/>
                <w:lang w:val="kk-KZ"/>
              </w:rPr>
              <w:t xml:space="preserve">во </w:t>
            </w:r>
            <w:r w:rsidRPr="00BE17DD">
              <w:rPr>
                <w:rFonts w:ascii="Times New Roman" w:hAnsi="Times New Roman"/>
                <w:b/>
                <w:bCs/>
                <w:sz w:val="20"/>
                <w:szCs w:val="20"/>
              </w:rPr>
              <w:t>семян</w:t>
            </w:r>
          </w:p>
        </w:tc>
        <w:tc>
          <w:tcPr>
            <w:tcW w:w="850"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Посев-всходы еденичные,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851"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Посев-всходы, массовые,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992"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0A3773" w:rsidRPr="00BE17DD" w:rsidRDefault="005E3267" w:rsidP="005E3267">
            <w:pPr>
              <w:spacing w:after="0" w:line="240" w:lineRule="auto"/>
              <w:ind w:left="113" w:right="113"/>
              <w:jc w:val="center"/>
              <w:rPr>
                <w:rFonts w:ascii="Times New Roman" w:hAnsi="Times New Roman"/>
                <w:b/>
                <w:bCs/>
                <w:sz w:val="20"/>
                <w:szCs w:val="20"/>
                <w:lang w:val="kk-KZ"/>
              </w:rPr>
            </w:pPr>
            <w:r w:rsidRPr="00BE17DD">
              <w:rPr>
                <w:rFonts w:ascii="Times New Roman" w:hAnsi="Times New Roman"/>
                <w:b/>
                <w:bCs/>
                <w:sz w:val="20"/>
                <w:szCs w:val="20"/>
              </w:rPr>
              <w:t>Всходы-1 наст лист,</w:t>
            </w:r>
          </w:p>
          <w:p w:rsidR="005E3267" w:rsidRPr="00BE17DD" w:rsidRDefault="00B718A2"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lang w:val="kk-KZ"/>
              </w:rPr>
              <w:t>сут</w:t>
            </w:r>
            <w:r w:rsidR="005E3267" w:rsidRPr="00BE17DD">
              <w:rPr>
                <w:rFonts w:ascii="Times New Roman" w:hAnsi="Times New Roman"/>
                <w:b/>
                <w:bCs/>
                <w:sz w:val="20"/>
                <w:szCs w:val="20"/>
              </w:rPr>
              <w:t>ки</w:t>
            </w:r>
          </w:p>
        </w:tc>
        <w:tc>
          <w:tcPr>
            <w:tcW w:w="709"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от 1 до 2 наст лист,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708"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от 2 до 3 наст лист,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851"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от 3 до 4 наст лист,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992"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от 4 до 5 наст лист,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851"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от 5 до 6 наст лист,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1134"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от 6 до 7 наст лист,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850"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от 7 до 8 наст лист,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992"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от посева до пересадки на постоянное место,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c>
          <w:tcPr>
            <w:tcW w:w="993"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rsidR="005E3267" w:rsidRPr="00BE17DD" w:rsidRDefault="005E3267" w:rsidP="005E3267">
            <w:pPr>
              <w:spacing w:after="0" w:line="240" w:lineRule="auto"/>
              <w:ind w:left="113" w:right="113"/>
              <w:jc w:val="center"/>
              <w:rPr>
                <w:rFonts w:ascii="Times New Roman" w:hAnsi="Times New Roman"/>
                <w:b/>
                <w:bCs/>
                <w:sz w:val="20"/>
                <w:szCs w:val="20"/>
              </w:rPr>
            </w:pPr>
            <w:r w:rsidRPr="00BE17DD">
              <w:rPr>
                <w:rFonts w:ascii="Times New Roman" w:hAnsi="Times New Roman"/>
                <w:b/>
                <w:bCs/>
                <w:sz w:val="20"/>
                <w:szCs w:val="20"/>
              </w:rPr>
              <w:t xml:space="preserve">от всходов до пересадки на постоянное место, </w:t>
            </w:r>
            <w:r w:rsidR="00B718A2" w:rsidRPr="00BE17DD">
              <w:rPr>
                <w:rFonts w:ascii="Times New Roman" w:hAnsi="Times New Roman"/>
                <w:b/>
                <w:bCs/>
                <w:sz w:val="20"/>
                <w:szCs w:val="20"/>
                <w:lang w:val="kk-KZ"/>
              </w:rPr>
              <w:t>сут</w:t>
            </w:r>
            <w:r w:rsidRPr="00BE17DD">
              <w:rPr>
                <w:rFonts w:ascii="Times New Roman" w:hAnsi="Times New Roman"/>
                <w:b/>
                <w:bCs/>
                <w:sz w:val="20"/>
                <w:szCs w:val="20"/>
              </w:rPr>
              <w:t>ки</w:t>
            </w:r>
          </w:p>
        </w:tc>
      </w:tr>
      <w:tr w:rsidR="00BE17DD" w:rsidRPr="00BE17DD" w:rsidTr="00B718A2">
        <w:trPr>
          <w:trHeight w:val="315"/>
        </w:trPr>
        <w:tc>
          <w:tcPr>
            <w:tcW w:w="114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rsidR="005E3267" w:rsidRPr="00BE17DD" w:rsidRDefault="005E3267" w:rsidP="005E3267">
            <w:pPr>
              <w:spacing w:after="0" w:line="240" w:lineRule="auto"/>
              <w:ind w:right="125"/>
              <w:jc w:val="center"/>
              <w:rPr>
                <w:rFonts w:ascii="Times New Roman" w:hAnsi="Times New Roman"/>
                <w:bCs/>
                <w:sz w:val="20"/>
                <w:szCs w:val="20"/>
              </w:rPr>
            </w:pPr>
            <w:r w:rsidRPr="00BE17DD">
              <w:rPr>
                <w:rFonts w:ascii="Times New Roman" w:hAnsi="Times New Roman"/>
                <w:bCs/>
                <w:sz w:val="20"/>
                <w:szCs w:val="20"/>
              </w:rPr>
              <w:t>СДО 1</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35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35 </w:t>
            </w:r>
          </w:p>
        </w:tc>
      </w:tr>
      <w:tr w:rsidR="00BE17DD" w:rsidRPr="00BE17DD" w:rsidTr="00B718A2">
        <w:trPr>
          <w:trHeight w:val="390"/>
        </w:trPr>
        <w:tc>
          <w:tcPr>
            <w:tcW w:w="1149" w:type="dxa"/>
            <w:tcBorders>
              <w:top w:val="nil"/>
              <w:left w:val="single" w:sz="4" w:space="0" w:color="auto"/>
              <w:bottom w:val="nil"/>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
                <w:bCs/>
                <w:sz w:val="20"/>
                <w:szCs w:val="20"/>
                <w:lang w:val="kk-KZ"/>
              </w:rPr>
            </w:pPr>
            <w:r w:rsidRPr="00BE17DD">
              <w:rPr>
                <w:rFonts w:ascii="Times New Roman" w:hAnsi="Times New Roman"/>
                <w:b/>
                <w:bCs/>
                <w:sz w:val="20"/>
                <w:szCs w:val="20"/>
              </w:rPr>
              <w:t>Ср</w:t>
            </w:r>
            <w:r w:rsidR="000A3773" w:rsidRPr="00BE17DD">
              <w:rPr>
                <w:rFonts w:ascii="Times New Roman" w:hAnsi="Times New Roman"/>
                <w:b/>
                <w:bCs/>
                <w:sz w:val="20"/>
                <w:szCs w:val="20"/>
                <w:lang w:val="kk-KZ"/>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4,3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4,8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3,07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3,7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3,5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3,7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33,2 </w:t>
            </w:r>
          </w:p>
        </w:tc>
      </w:tr>
      <w:tr w:rsidR="00BE17DD" w:rsidRPr="00BE17DD" w:rsidTr="00B718A2">
        <w:trPr>
          <w:trHeight w:val="315"/>
        </w:trPr>
        <w:tc>
          <w:tcPr>
            <w:tcW w:w="1149"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lang w:val="kk-KZ"/>
              </w:rPr>
            </w:pPr>
          </w:p>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СДО 2</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41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42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33 </w:t>
            </w:r>
          </w:p>
        </w:tc>
      </w:tr>
      <w:tr w:rsidR="00BE17DD" w:rsidRPr="00BE17DD" w:rsidTr="003E3BE5">
        <w:trPr>
          <w:trHeight w:val="315"/>
        </w:trPr>
        <w:tc>
          <w:tcPr>
            <w:tcW w:w="11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44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35 </w:t>
            </w:r>
          </w:p>
        </w:tc>
      </w:tr>
      <w:tr w:rsidR="00BE17DD" w:rsidRPr="00BE17DD" w:rsidTr="004D3DA0">
        <w:trPr>
          <w:trHeight w:val="351"/>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45</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4D3DA0" w:rsidRPr="00BE17DD" w:rsidTr="004D3DA0">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4D3DA0" w:rsidRPr="00BE17DD" w:rsidRDefault="004D3DA0" w:rsidP="005E3267">
            <w:pPr>
              <w:spacing w:after="0" w:line="240" w:lineRule="auto"/>
              <w:jc w:val="center"/>
              <w:rPr>
                <w:rFonts w:ascii="Times New Roman" w:hAnsi="Times New Roman"/>
                <w:bCs/>
                <w:sz w:val="20"/>
                <w:szCs w:val="20"/>
              </w:rPr>
            </w:pPr>
          </w:p>
        </w:tc>
        <w:tc>
          <w:tcPr>
            <w:tcW w:w="709"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bCs/>
                <w:sz w:val="20"/>
                <w:szCs w:val="20"/>
              </w:rPr>
            </w:pPr>
          </w:p>
        </w:tc>
        <w:tc>
          <w:tcPr>
            <w:tcW w:w="1134"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851"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bCs/>
                <w:sz w:val="20"/>
                <w:szCs w:val="20"/>
              </w:rPr>
            </w:pPr>
          </w:p>
        </w:tc>
        <w:tc>
          <w:tcPr>
            <w:tcW w:w="850"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after="0" w:line="240" w:lineRule="auto"/>
              <w:jc w:val="center"/>
              <w:rPr>
                <w:rFonts w:ascii="Times New Roman" w:hAnsi="Times New Roman"/>
                <w:sz w:val="20"/>
                <w:szCs w:val="20"/>
              </w:rPr>
            </w:pPr>
          </w:p>
        </w:tc>
        <w:tc>
          <w:tcPr>
            <w:tcW w:w="851"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992"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709"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708"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851"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992"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851"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1134"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850"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992"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c>
          <w:tcPr>
            <w:tcW w:w="993" w:type="dxa"/>
            <w:tcBorders>
              <w:top w:val="single" w:sz="4" w:space="0" w:color="auto"/>
              <w:left w:val="nil"/>
              <w:right w:val="single" w:sz="4" w:space="0" w:color="auto"/>
            </w:tcBorders>
            <w:shd w:val="clear" w:color="auto" w:fill="FFFFFF" w:themeFill="background1"/>
            <w:noWrap/>
            <w:vAlign w:val="center"/>
            <w:hideMark/>
          </w:tcPr>
          <w:p w:rsidR="004D3DA0" w:rsidRPr="00BE17DD" w:rsidRDefault="004D3DA0" w:rsidP="005E3267">
            <w:pPr>
              <w:spacing w:line="240" w:lineRule="auto"/>
              <w:jc w:val="center"/>
              <w:rPr>
                <w:rFonts w:ascii="Times New Roman" w:hAnsi="Times New Roman"/>
                <w:sz w:val="20"/>
                <w:szCs w:val="20"/>
              </w:rPr>
            </w:pPr>
          </w:p>
        </w:tc>
      </w:tr>
      <w:tr w:rsidR="004D3DA0" w:rsidRPr="00BE17DD" w:rsidTr="004D3DA0">
        <w:trPr>
          <w:trHeight w:val="315"/>
        </w:trPr>
        <w:tc>
          <w:tcPr>
            <w:tcW w:w="1149" w:type="dxa"/>
            <w:vMerge/>
            <w:tcBorders>
              <w:top w:val="single" w:sz="4" w:space="0" w:color="auto"/>
              <w:left w:val="single" w:sz="4" w:space="0" w:color="auto"/>
              <w:bottom w:val="single" w:sz="4" w:space="0" w:color="000000"/>
            </w:tcBorders>
            <w:shd w:val="clear" w:color="auto" w:fill="FFFFFF" w:themeFill="background1"/>
            <w:vAlign w:val="center"/>
            <w:hideMark/>
          </w:tcPr>
          <w:p w:rsidR="004D3DA0" w:rsidRPr="00BE17DD" w:rsidRDefault="004D3DA0" w:rsidP="005E3267">
            <w:pPr>
              <w:spacing w:after="0" w:line="240" w:lineRule="auto"/>
              <w:jc w:val="center"/>
              <w:rPr>
                <w:rFonts w:ascii="Times New Roman" w:hAnsi="Times New Roman"/>
                <w:bCs/>
                <w:sz w:val="20"/>
                <w:szCs w:val="20"/>
              </w:rPr>
            </w:pPr>
          </w:p>
        </w:tc>
        <w:tc>
          <w:tcPr>
            <w:tcW w:w="13467" w:type="dxa"/>
            <w:gridSpan w:val="15"/>
            <w:tcBorders>
              <w:bottom w:val="single" w:sz="4" w:space="0" w:color="auto"/>
            </w:tcBorders>
            <w:shd w:val="clear" w:color="auto" w:fill="FFFFFF" w:themeFill="background1"/>
            <w:noWrap/>
            <w:vAlign w:val="center"/>
            <w:hideMark/>
          </w:tcPr>
          <w:p w:rsidR="004D3DA0" w:rsidRPr="00BE17DD" w:rsidRDefault="004D3DA0" w:rsidP="004D3DA0">
            <w:pPr>
              <w:spacing w:after="0" w:line="240" w:lineRule="auto"/>
              <w:rPr>
                <w:rFonts w:ascii="Times New Roman" w:hAnsi="Times New Roman"/>
                <w:sz w:val="20"/>
                <w:szCs w:val="20"/>
              </w:rPr>
            </w:pPr>
            <w:r>
              <w:rPr>
                <w:rFonts w:ascii="Times New Roman" w:hAnsi="Times New Roman"/>
                <w:sz w:val="20"/>
                <w:szCs w:val="20"/>
              </w:rPr>
              <w:t>Продолжение приложения В</w:t>
            </w:r>
          </w:p>
        </w:tc>
      </w:tr>
      <w:tr w:rsidR="00BE17DD" w:rsidRPr="00BE17DD" w:rsidTr="004D3DA0">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46</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47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6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48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49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52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54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55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56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57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6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35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60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90"/>
        </w:trPr>
        <w:tc>
          <w:tcPr>
            <w:tcW w:w="1149" w:type="dxa"/>
            <w:tcBorders>
              <w:top w:val="nil"/>
              <w:left w:val="single" w:sz="4" w:space="0" w:color="auto"/>
              <w:bottom w:val="nil"/>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
                <w:bCs/>
                <w:sz w:val="20"/>
                <w:szCs w:val="20"/>
                <w:lang w:val="kk-KZ"/>
              </w:rPr>
            </w:pPr>
            <w:r w:rsidRPr="00BE17DD">
              <w:rPr>
                <w:rFonts w:ascii="Times New Roman" w:hAnsi="Times New Roman"/>
                <w:b/>
                <w:bCs/>
                <w:sz w:val="20"/>
                <w:szCs w:val="20"/>
                <w:lang w:val="kk-KZ"/>
              </w:rPr>
              <w:t>Ср</w:t>
            </w:r>
            <w:r w:rsidR="000A3773" w:rsidRPr="00BE17DD">
              <w:rPr>
                <w:rFonts w:ascii="Times New Roman" w:hAnsi="Times New Roman"/>
                <w:b/>
                <w:bCs/>
                <w:sz w:val="20"/>
                <w:szCs w:val="20"/>
                <w:lang w:val="kk-KZ"/>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3,1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4,09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33,2 </w:t>
            </w:r>
          </w:p>
        </w:tc>
      </w:tr>
      <w:tr w:rsidR="00BE17DD" w:rsidRPr="00BE17DD" w:rsidTr="00B718A2">
        <w:trPr>
          <w:trHeight w:val="315"/>
        </w:trPr>
        <w:tc>
          <w:tcPr>
            <w:tcW w:w="1149"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lang w:val="kk-KZ"/>
              </w:rPr>
            </w:pPr>
          </w:p>
          <w:p w:rsidR="005E3267" w:rsidRPr="00BE17DD" w:rsidRDefault="005E3267" w:rsidP="005E3267">
            <w:pPr>
              <w:spacing w:after="0" w:line="240" w:lineRule="auto"/>
              <w:jc w:val="center"/>
              <w:rPr>
                <w:rFonts w:ascii="Times New Roman" w:hAnsi="Times New Roman"/>
                <w:bCs/>
                <w:sz w:val="20"/>
                <w:szCs w:val="20"/>
                <w:lang w:val="kk-KZ"/>
              </w:rPr>
            </w:pPr>
            <w:r w:rsidRPr="00BE17DD">
              <w:rPr>
                <w:rFonts w:ascii="Times New Roman" w:hAnsi="Times New Roman"/>
                <w:bCs/>
                <w:sz w:val="20"/>
                <w:szCs w:val="20"/>
              </w:rPr>
              <w:t>ДНАТ</w:t>
            </w:r>
            <w:r w:rsidR="000A3773" w:rsidRPr="00BE17DD">
              <w:rPr>
                <w:rFonts w:ascii="Times New Roman" w:hAnsi="Times New Roman"/>
                <w:bCs/>
                <w:sz w:val="20"/>
                <w:szCs w:val="20"/>
                <w:lang w:val="kk-KZ"/>
              </w:rPr>
              <w:t xml:space="preserve"> (контроль)</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81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82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85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86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87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88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89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92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93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94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95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2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96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0A3773" w:rsidP="005E3267">
            <w:pPr>
              <w:spacing w:after="0" w:line="240" w:lineRule="auto"/>
              <w:jc w:val="center"/>
              <w:rPr>
                <w:rFonts w:ascii="Times New Roman" w:hAnsi="Times New Roman"/>
                <w:sz w:val="20"/>
                <w:szCs w:val="20"/>
              </w:rPr>
            </w:pPr>
            <w:r w:rsidRPr="00BE17DD">
              <w:rPr>
                <w:rFonts w:ascii="Times New Roman" w:hAnsi="Times New Roman"/>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97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15</w:t>
            </w:r>
            <w:r w:rsidR="000A3773" w:rsidRPr="00BE17DD">
              <w:rPr>
                <w:rFonts w:ascii="Times New Roman" w:hAnsi="Times New Roman"/>
                <w:sz w:val="20"/>
                <w:szCs w:val="20"/>
                <w:lang w:val="kk-KZ"/>
              </w:rPr>
              <w:t>.</w:t>
            </w:r>
            <w:r w:rsidRPr="00BE17DD">
              <w:rPr>
                <w:rFonts w:ascii="Times New Roman" w:hAnsi="Times New Roman"/>
                <w:sz w:val="20"/>
                <w:szCs w:val="20"/>
              </w:rPr>
              <w:t>02</w:t>
            </w:r>
            <w:r w:rsidR="000A3773" w:rsidRPr="00BE17DD">
              <w:rPr>
                <w:rFonts w:ascii="Times New Roman" w:hAnsi="Times New Roman"/>
                <w:sz w:val="20"/>
                <w:szCs w:val="20"/>
                <w:lang w:val="kk-KZ"/>
              </w:rPr>
              <w:t>.</w:t>
            </w:r>
            <w:r w:rsidRPr="00BE17DD">
              <w:rPr>
                <w:rFonts w:ascii="Times New Roman" w:hAnsi="Times New Roman"/>
                <w:sz w:val="20"/>
                <w:szCs w:val="20"/>
              </w:rPr>
              <w:t>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15"/>
        </w:trPr>
        <w:tc>
          <w:tcPr>
            <w:tcW w:w="11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98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15</w:t>
            </w:r>
            <w:r w:rsidR="000A3773" w:rsidRPr="00BE17DD">
              <w:rPr>
                <w:rFonts w:ascii="Times New Roman" w:hAnsi="Times New Roman"/>
                <w:sz w:val="20"/>
                <w:szCs w:val="20"/>
                <w:lang w:val="kk-KZ"/>
              </w:rPr>
              <w:t>.</w:t>
            </w:r>
            <w:r w:rsidRPr="00BE17DD">
              <w:rPr>
                <w:rFonts w:ascii="Times New Roman" w:hAnsi="Times New Roman"/>
                <w:sz w:val="20"/>
                <w:szCs w:val="20"/>
              </w:rPr>
              <w:t>02</w:t>
            </w:r>
            <w:r w:rsidR="000A3773" w:rsidRPr="00BE17DD">
              <w:rPr>
                <w:rFonts w:ascii="Times New Roman" w:hAnsi="Times New Roman"/>
                <w:sz w:val="20"/>
                <w:szCs w:val="20"/>
                <w:lang w:val="kk-KZ"/>
              </w:rPr>
              <w:t>.</w:t>
            </w:r>
            <w:r w:rsidRPr="00BE17DD">
              <w:rPr>
                <w:rFonts w:ascii="Times New Roman" w:hAnsi="Times New Roman"/>
                <w:sz w:val="20"/>
                <w:szCs w:val="20"/>
              </w:rPr>
              <w:t>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r w:rsidRPr="00BE17DD">
              <w:rPr>
                <w:rFonts w:ascii="Times New Roman" w:hAnsi="Times New Roman"/>
                <w:bCs/>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r w:rsidR="00BE17DD" w:rsidRPr="00BE17DD" w:rsidTr="00B718A2">
        <w:trPr>
          <w:trHeight w:val="390"/>
        </w:trPr>
        <w:tc>
          <w:tcPr>
            <w:tcW w:w="114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
                <w:bCs/>
                <w:sz w:val="20"/>
                <w:szCs w:val="20"/>
                <w:lang w:val="kk-KZ"/>
              </w:rPr>
            </w:pPr>
            <w:r w:rsidRPr="00BE17DD">
              <w:rPr>
                <w:rFonts w:ascii="Times New Roman" w:hAnsi="Times New Roman"/>
                <w:b/>
                <w:bCs/>
                <w:sz w:val="20"/>
                <w:szCs w:val="20"/>
                <w:lang w:val="kk-KZ"/>
              </w:rPr>
              <w:t>Ср</w:t>
            </w:r>
            <w:r w:rsidR="000A3773" w:rsidRPr="00BE17DD">
              <w:rPr>
                <w:rFonts w:ascii="Times New Roman" w:hAnsi="Times New Roman"/>
                <w:b/>
                <w:bCs/>
                <w:sz w:val="20"/>
                <w:szCs w:val="20"/>
                <w:lang w:val="kk-KZ"/>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bCs/>
                <w:sz w:val="20"/>
                <w:szCs w:val="20"/>
              </w:rPr>
            </w:pP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lang w:val="kk-KZ"/>
              </w:rPr>
            </w:pPr>
            <w:r w:rsidRPr="00BE17DD">
              <w:rPr>
                <w:rFonts w:ascii="Times New Roman" w:hAnsi="Times New Roman"/>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5,5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3,1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3,4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rsidR="005E3267" w:rsidRPr="00BE17DD" w:rsidRDefault="005E3267" w:rsidP="005E3267">
            <w:pPr>
              <w:spacing w:after="0" w:line="240" w:lineRule="auto"/>
              <w:jc w:val="center"/>
              <w:rPr>
                <w:rFonts w:ascii="Times New Roman" w:hAnsi="Times New Roman"/>
                <w:sz w:val="20"/>
                <w:szCs w:val="20"/>
              </w:rPr>
            </w:pPr>
            <w:r w:rsidRPr="00BE17DD">
              <w:rPr>
                <w:rFonts w:ascii="Times New Roman" w:hAnsi="Times New Roman"/>
                <w:sz w:val="20"/>
                <w:szCs w:val="20"/>
              </w:rPr>
              <w:t xml:space="preserve">33 </w:t>
            </w:r>
          </w:p>
        </w:tc>
      </w:tr>
    </w:tbl>
    <w:p w:rsidR="004D3DA0" w:rsidRDefault="004D3DA0" w:rsidP="003E06B7">
      <w:pPr>
        <w:autoSpaceDE w:val="0"/>
        <w:autoSpaceDN w:val="0"/>
        <w:adjustRightInd w:val="0"/>
        <w:spacing w:after="0" w:line="360" w:lineRule="auto"/>
        <w:ind w:firstLine="709"/>
        <w:jc w:val="center"/>
        <w:rPr>
          <w:rFonts w:ascii="Times New Roman" w:hAnsi="Times New Roman"/>
          <w:b/>
          <w:sz w:val="24"/>
          <w:szCs w:val="24"/>
        </w:rPr>
      </w:pPr>
    </w:p>
    <w:p w:rsidR="000A3773" w:rsidRPr="00BE17DD" w:rsidRDefault="000A3773" w:rsidP="003E06B7">
      <w:pPr>
        <w:autoSpaceDE w:val="0"/>
        <w:autoSpaceDN w:val="0"/>
        <w:adjustRightInd w:val="0"/>
        <w:spacing w:after="0" w:line="360" w:lineRule="auto"/>
        <w:ind w:firstLine="709"/>
        <w:jc w:val="center"/>
        <w:rPr>
          <w:rFonts w:ascii="Times New Roman" w:hAnsi="Times New Roman"/>
          <w:b/>
          <w:sz w:val="24"/>
          <w:szCs w:val="24"/>
          <w:lang w:val="kk-KZ"/>
        </w:rPr>
      </w:pPr>
      <w:r w:rsidRPr="00BE17DD">
        <w:rPr>
          <w:rFonts w:ascii="Times New Roman" w:hAnsi="Times New Roman"/>
          <w:b/>
          <w:sz w:val="24"/>
          <w:szCs w:val="24"/>
        </w:rPr>
        <w:lastRenderedPageBreak/>
        <w:t xml:space="preserve">ПРИЛОЖЕНИЕ </w:t>
      </w:r>
      <w:r w:rsidRPr="00BE17DD">
        <w:rPr>
          <w:rFonts w:ascii="Times New Roman" w:hAnsi="Times New Roman"/>
          <w:b/>
          <w:sz w:val="24"/>
          <w:szCs w:val="24"/>
          <w:lang w:val="kk-KZ"/>
        </w:rPr>
        <w:t>Г</w:t>
      </w:r>
    </w:p>
    <w:p w:rsidR="000A3773" w:rsidRPr="00BE17DD" w:rsidRDefault="000A3773" w:rsidP="003E06B7">
      <w:pPr>
        <w:autoSpaceDE w:val="0"/>
        <w:autoSpaceDN w:val="0"/>
        <w:adjustRightInd w:val="0"/>
        <w:spacing w:after="0" w:line="360" w:lineRule="auto"/>
        <w:ind w:firstLine="709"/>
        <w:jc w:val="center"/>
        <w:rPr>
          <w:rFonts w:ascii="Times New Roman" w:hAnsi="Times New Roman"/>
          <w:b/>
          <w:sz w:val="24"/>
          <w:szCs w:val="24"/>
          <w:lang w:val="kk-KZ"/>
        </w:rPr>
      </w:pPr>
      <w:r w:rsidRPr="00BE17DD">
        <w:rPr>
          <w:rFonts w:ascii="Times New Roman" w:hAnsi="Times New Roman"/>
          <w:b/>
          <w:sz w:val="24"/>
          <w:szCs w:val="24"/>
          <w:lang w:val="kk-KZ"/>
        </w:rPr>
        <w:t xml:space="preserve">Биометрические наблюдения рассады томата Фортиция РЦ </w:t>
      </w:r>
      <w:r w:rsidRPr="00BE17DD">
        <w:rPr>
          <w:rFonts w:ascii="Times New Roman" w:hAnsi="Times New Roman"/>
          <w:b/>
          <w:sz w:val="24"/>
          <w:szCs w:val="24"/>
          <w:lang w:val="en-US"/>
        </w:rPr>
        <w:t>F</w:t>
      </w:r>
      <w:r w:rsidRPr="00BE17DD">
        <w:rPr>
          <w:rFonts w:ascii="Times New Roman" w:hAnsi="Times New Roman"/>
          <w:b/>
          <w:sz w:val="24"/>
          <w:szCs w:val="24"/>
        </w:rPr>
        <w:t>1</w:t>
      </w:r>
      <w:r w:rsidRPr="00BE17DD">
        <w:rPr>
          <w:rFonts w:ascii="Times New Roman" w:hAnsi="Times New Roman"/>
          <w:b/>
          <w:sz w:val="24"/>
          <w:szCs w:val="24"/>
          <w:lang w:val="kk-KZ"/>
        </w:rPr>
        <w:t xml:space="preserve"> (2021 г.) </w:t>
      </w:r>
    </w:p>
    <w:tbl>
      <w:tblPr>
        <w:tblW w:w="14473" w:type="dxa"/>
        <w:tblInd w:w="94" w:type="dxa"/>
        <w:shd w:val="clear" w:color="auto" w:fill="FFFFFF" w:themeFill="background1"/>
        <w:tblLook w:val="04A0"/>
      </w:tblPr>
      <w:tblGrid>
        <w:gridCol w:w="2141"/>
        <w:gridCol w:w="1417"/>
        <w:gridCol w:w="1701"/>
        <w:gridCol w:w="1134"/>
        <w:gridCol w:w="992"/>
        <w:gridCol w:w="1276"/>
        <w:gridCol w:w="992"/>
        <w:gridCol w:w="993"/>
        <w:gridCol w:w="850"/>
        <w:gridCol w:w="992"/>
        <w:gridCol w:w="1985"/>
      </w:tblGrid>
      <w:tr w:rsidR="00BE17DD" w:rsidRPr="00BE17DD" w:rsidTr="00B718A2">
        <w:trPr>
          <w:trHeight w:val="330"/>
        </w:trPr>
        <w:tc>
          <w:tcPr>
            <w:tcW w:w="214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lang w:val="kk-KZ"/>
              </w:rPr>
            </w:pPr>
            <w:r w:rsidRPr="00BE17DD">
              <w:rPr>
                <w:rFonts w:ascii="Times New Roman" w:hAnsi="Times New Roman"/>
                <w:bCs/>
                <w:sz w:val="20"/>
                <w:szCs w:val="20"/>
                <w:lang w:val="kk-KZ"/>
              </w:rPr>
              <w:t>В</w:t>
            </w:r>
            <w:r w:rsidRPr="00BE17DD">
              <w:rPr>
                <w:rFonts w:ascii="Times New Roman" w:hAnsi="Times New Roman"/>
                <w:bCs/>
                <w:sz w:val="20"/>
                <w:szCs w:val="20"/>
              </w:rPr>
              <w:t>ариант</w:t>
            </w:r>
            <w:r w:rsidRPr="00BE17DD">
              <w:rPr>
                <w:rFonts w:ascii="Times New Roman" w:hAnsi="Times New Roman"/>
                <w:bCs/>
                <w:sz w:val="20"/>
                <w:szCs w:val="20"/>
                <w:lang w:val="kk-KZ"/>
              </w:rPr>
              <w:t>ы облучения</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Номер рассады</w:t>
            </w:r>
          </w:p>
        </w:tc>
        <w:tc>
          <w:tcPr>
            <w:tcW w:w="1701" w:type="dxa"/>
            <w:tcBorders>
              <w:top w:val="single" w:sz="8" w:space="0" w:color="auto"/>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 xml:space="preserve">Дата посева </w:t>
            </w:r>
          </w:p>
        </w:tc>
        <w:tc>
          <w:tcPr>
            <w:tcW w:w="4394" w:type="dxa"/>
            <w:gridSpan w:val="4"/>
            <w:tcBorders>
              <w:top w:val="single" w:sz="8" w:space="0" w:color="auto"/>
              <w:left w:val="nil"/>
              <w:bottom w:val="single" w:sz="8" w:space="0" w:color="auto"/>
              <w:right w:val="single" w:sz="8" w:space="0" w:color="000000"/>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Высота стебля, см</w:t>
            </w:r>
          </w:p>
        </w:tc>
        <w:tc>
          <w:tcPr>
            <w:tcW w:w="4820" w:type="dxa"/>
            <w:gridSpan w:val="4"/>
            <w:tcBorders>
              <w:top w:val="single" w:sz="8" w:space="0" w:color="auto"/>
              <w:left w:val="nil"/>
              <w:bottom w:val="single" w:sz="8" w:space="0" w:color="auto"/>
              <w:right w:val="single" w:sz="8" w:space="0" w:color="000000"/>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Диаметр  стебля, мм</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09.03.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16.03.</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23.03.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30.03.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09.03.</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16.03.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23.03.</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30.03.</w:t>
            </w:r>
          </w:p>
        </w:tc>
      </w:tr>
      <w:tr w:rsidR="00BE17DD" w:rsidRPr="00BE17DD" w:rsidTr="00B718A2">
        <w:trPr>
          <w:trHeight w:val="330"/>
        </w:trPr>
        <w:tc>
          <w:tcPr>
            <w:tcW w:w="2141" w:type="dxa"/>
            <w:vMerge w:val="restart"/>
            <w:tcBorders>
              <w:top w:val="nil"/>
              <w:left w:val="single" w:sz="8" w:space="0" w:color="auto"/>
              <w:bottom w:val="single" w:sz="8" w:space="0" w:color="000000"/>
              <w:right w:val="single" w:sz="8" w:space="0" w:color="auto"/>
            </w:tcBorders>
            <w:shd w:val="clear" w:color="auto" w:fill="FFFFFF" w:themeFill="background1"/>
            <w:noWrap/>
            <w:vAlign w:val="center"/>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СДО 1</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14,2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30,2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7,2</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33,5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1,6</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6,5</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9,1</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14,8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24,1</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11,3</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20,4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35,2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9,2</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10,9</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35,2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33,2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8,1</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22,1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29,2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8,4</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13</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28,2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1,6</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7,1</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7,3</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14</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12,2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24,2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33,3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7,9</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30,3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2,1</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12,2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30,7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8,8</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24,5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40,5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1,6</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6,5</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21,5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38,7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w:t>
            </w:r>
          </w:p>
        </w:tc>
      </w:tr>
      <w:tr w:rsidR="00BE17DD" w:rsidRPr="00BE17DD" w:rsidTr="00B718A2">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12,1</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35,4</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6,9</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w:t>
            </w:r>
          </w:p>
        </w:tc>
      </w:tr>
      <w:tr w:rsidR="00BE17DD" w:rsidRPr="00BE17DD" w:rsidTr="00B718A2">
        <w:trPr>
          <w:trHeight w:val="405"/>
        </w:trPr>
        <w:tc>
          <w:tcPr>
            <w:tcW w:w="2141" w:type="dxa"/>
            <w:tcBorders>
              <w:top w:val="nil"/>
              <w:left w:val="single" w:sz="8" w:space="0" w:color="auto"/>
              <w:bottom w:val="nil"/>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 </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
                <w:bCs/>
                <w:sz w:val="20"/>
                <w:szCs w:val="20"/>
              </w:rPr>
            </w:pPr>
            <w:r w:rsidRPr="00BE17DD">
              <w:rPr>
                <w:rFonts w:ascii="Times New Roman" w:hAnsi="Times New Roman"/>
                <w:b/>
                <w:bCs/>
                <w:sz w:val="20"/>
                <w:szCs w:val="20"/>
              </w:rPr>
              <w:t xml:space="preserve">среднее </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 </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lang w:val="kk-KZ"/>
              </w:rPr>
            </w:pPr>
            <w:r w:rsidRPr="00BE17DD">
              <w:rPr>
                <w:rFonts w:ascii="Times New Roman" w:hAnsi="Times New Roman"/>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lang w:val="kk-KZ"/>
              </w:rPr>
            </w:pPr>
            <w:r w:rsidRPr="00BE17DD">
              <w:rPr>
                <w:rFonts w:ascii="Times New Roman" w:hAnsi="Times New Roman"/>
                <w:sz w:val="20"/>
                <w:szCs w:val="20"/>
              </w:rPr>
              <w:t>10,8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lang w:val="kk-KZ"/>
              </w:rPr>
            </w:pPr>
            <w:r w:rsidRPr="00BE17DD">
              <w:rPr>
                <w:rFonts w:ascii="Times New Roman" w:hAnsi="Times New Roman"/>
                <w:sz w:val="20"/>
                <w:szCs w:val="20"/>
              </w:rPr>
              <w:t>20,9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lang w:val="kk-KZ"/>
              </w:rPr>
            </w:pPr>
            <w:r w:rsidRPr="00BE17DD">
              <w:rPr>
                <w:rFonts w:ascii="Times New Roman" w:hAnsi="Times New Roman"/>
                <w:sz w:val="20"/>
                <w:szCs w:val="20"/>
              </w:rPr>
              <w:t>32,6</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lang w:val="kk-KZ"/>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lang w:val="kk-KZ"/>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lang w:val="kk-KZ"/>
              </w:rPr>
            </w:pPr>
            <w:r w:rsidRPr="00BE17DD">
              <w:rPr>
                <w:rFonts w:ascii="Times New Roman" w:hAnsi="Times New Roman"/>
                <w:sz w:val="20"/>
                <w:szCs w:val="20"/>
              </w:rPr>
              <w:t>6,7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lang w:val="kk-KZ"/>
              </w:rPr>
            </w:pPr>
            <w:r w:rsidRPr="00BE17DD">
              <w:rPr>
                <w:rFonts w:ascii="Times New Roman" w:hAnsi="Times New Roman"/>
                <w:sz w:val="20"/>
                <w:szCs w:val="20"/>
              </w:rPr>
              <w:t>8,2</w:t>
            </w:r>
          </w:p>
        </w:tc>
      </w:tr>
      <w:tr w:rsidR="00BE17DD" w:rsidRPr="00BE17DD" w:rsidTr="00B718A2">
        <w:trPr>
          <w:trHeight w:val="330"/>
        </w:trPr>
        <w:tc>
          <w:tcPr>
            <w:tcW w:w="214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vAlign w:val="center"/>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СДО 2</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41</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8,1</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16,8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30,8</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6,4</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8,2</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36,2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6,9</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8,1</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44</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35,7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6,3</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7,9</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20,2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8,2</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21,5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34,8</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6,5</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20,8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2,1</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6,5</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8,5</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30,5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w:t>
            </w:r>
          </w:p>
        </w:tc>
      </w:tr>
      <w:tr w:rsidR="00BE17DD" w:rsidRPr="00BE17DD" w:rsidTr="00E3190B">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B718A2" w:rsidRPr="00BE17DD" w:rsidRDefault="00B718A2" w:rsidP="000A3773">
            <w:pPr>
              <w:spacing w:after="0" w:line="240" w:lineRule="auto"/>
              <w:rPr>
                <w:rFonts w:ascii="Times New Roman" w:hAnsi="Times New Roman"/>
                <w:bCs/>
                <w:sz w:val="20"/>
                <w:szCs w:val="20"/>
              </w:rPr>
            </w:pPr>
          </w:p>
        </w:tc>
        <w:tc>
          <w:tcPr>
            <w:tcW w:w="12332" w:type="dxa"/>
            <w:gridSpan w:val="10"/>
            <w:tcBorders>
              <w:top w:val="nil"/>
              <w:left w:val="nil"/>
              <w:bottom w:val="single" w:sz="8" w:space="0" w:color="auto"/>
              <w:right w:val="single" w:sz="8" w:space="0" w:color="auto"/>
            </w:tcBorders>
            <w:shd w:val="clear" w:color="auto" w:fill="FFFFFF" w:themeFill="background1"/>
            <w:noWrap/>
            <w:vAlign w:val="bottom"/>
            <w:hideMark/>
          </w:tcPr>
          <w:p w:rsidR="00B718A2" w:rsidRPr="00BE17DD" w:rsidRDefault="00B718A2" w:rsidP="004D3DA0">
            <w:pPr>
              <w:spacing w:after="0" w:line="240" w:lineRule="auto"/>
              <w:rPr>
                <w:rFonts w:ascii="Times New Roman" w:hAnsi="Times New Roman"/>
                <w:sz w:val="20"/>
                <w:szCs w:val="20"/>
              </w:rPr>
            </w:pPr>
            <w:r w:rsidRPr="00BE17DD">
              <w:rPr>
                <w:rFonts w:ascii="Times New Roman" w:hAnsi="Times New Roman"/>
                <w:sz w:val="20"/>
                <w:szCs w:val="20"/>
                <w:lang w:val="kk-KZ"/>
              </w:rPr>
              <w:t>Продолжение приложения Г</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49</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27,2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9,3</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21,2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27,2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9,3</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54</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10,3</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20,5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27,2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8,8</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20,5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28,3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8,8</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28,3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8,4</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26,3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1,4</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8,7</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60</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20,8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28,3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1,4</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9,1</w:t>
            </w:r>
          </w:p>
        </w:tc>
      </w:tr>
      <w:tr w:rsidR="00BE17DD" w:rsidRPr="00BE17DD" w:rsidTr="00B718A2">
        <w:trPr>
          <w:trHeight w:val="290"/>
        </w:trPr>
        <w:tc>
          <w:tcPr>
            <w:tcW w:w="2141" w:type="dxa"/>
            <w:tcBorders>
              <w:top w:val="nil"/>
              <w:left w:val="single" w:sz="8" w:space="0" w:color="auto"/>
              <w:bottom w:val="nil"/>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 </w:t>
            </w:r>
          </w:p>
        </w:tc>
        <w:tc>
          <w:tcPr>
            <w:tcW w:w="1417" w:type="dxa"/>
            <w:tcBorders>
              <w:top w:val="nil"/>
              <w:left w:val="nil"/>
              <w:bottom w:val="single" w:sz="8" w:space="0" w:color="auto"/>
              <w:right w:val="single" w:sz="8" w:space="0" w:color="auto"/>
            </w:tcBorders>
            <w:shd w:val="clear" w:color="auto" w:fill="FFFFFF" w:themeFill="background1"/>
            <w:noWrap/>
            <w:vAlign w:val="center"/>
            <w:hideMark/>
          </w:tcPr>
          <w:p w:rsidR="000A3773" w:rsidRPr="00BE17DD" w:rsidRDefault="000A3773" w:rsidP="000A3773">
            <w:pPr>
              <w:spacing w:after="0" w:line="240" w:lineRule="auto"/>
              <w:jc w:val="center"/>
              <w:rPr>
                <w:rFonts w:ascii="Times New Roman" w:hAnsi="Times New Roman"/>
                <w:b/>
                <w:bCs/>
                <w:sz w:val="20"/>
                <w:szCs w:val="20"/>
              </w:rPr>
            </w:pPr>
            <w:r w:rsidRPr="00BE17DD">
              <w:rPr>
                <w:rFonts w:ascii="Times New Roman" w:hAnsi="Times New Roman"/>
                <w:b/>
                <w:bCs/>
                <w:sz w:val="20"/>
                <w:szCs w:val="20"/>
              </w:rPr>
              <w:t>среднее</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line="240" w:lineRule="auto"/>
              <w:jc w:val="center"/>
              <w:rPr>
                <w:rFonts w:ascii="Times New Roman" w:hAnsi="Times New Roman"/>
                <w:sz w:val="20"/>
                <w:szCs w:val="20"/>
                <w:lang w:val="kk-KZ"/>
              </w:rPr>
            </w:pPr>
            <w:r w:rsidRPr="00BE17DD">
              <w:rPr>
                <w:rFonts w:ascii="Times New Roman" w:hAnsi="Times New Roman"/>
                <w:sz w:val="20"/>
                <w:szCs w:val="20"/>
              </w:rPr>
              <w:t>5,9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line="240" w:lineRule="auto"/>
              <w:jc w:val="center"/>
              <w:rPr>
                <w:rFonts w:ascii="Times New Roman" w:hAnsi="Times New Roman"/>
                <w:sz w:val="20"/>
                <w:szCs w:val="20"/>
                <w:lang w:val="kk-KZ"/>
              </w:rPr>
            </w:pPr>
            <w:r w:rsidRPr="00BE17DD">
              <w:rPr>
                <w:rFonts w:ascii="Times New Roman" w:hAnsi="Times New Roman"/>
                <w:sz w:val="20"/>
                <w:szCs w:val="20"/>
              </w:rPr>
              <w:t>9,9</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line="240" w:lineRule="auto"/>
              <w:jc w:val="center"/>
              <w:rPr>
                <w:rFonts w:ascii="Times New Roman" w:hAnsi="Times New Roman"/>
                <w:sz w:val="20"/>
                <w:szCs w:val="20"/>
                <w:lang w:val="kk-KZ"/>
              </w:rPr>
            </w:pPr>
            <w:r w:rsidRPr="00BE17DD">
              <w:rPr>
                <w:rFonts w:ascii="Times New Roman" w:hAnsi="Times New Roman"/>
                <w:sz w:val="20"/>
                <w:szCs w:val="20"/>
              </w:rPr>
              <w:t>19,6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line="240" w:lineRule="auto"/>
              <w:jc w:val="center"/>
              <w:rPr>
                <w:rFonts w:ascii="Times New Roman" w:hAnsi="Times New Roman"/>
                <w:sz w:val="20"/>
                <w:szCs w:val="20"/>
                <w:lang w:val="kk-KZ"/>
              </w:rPr>
            </w:pPr>
            <w:r w:rsidRPr="00BE17DD">
              <w:rPr>
                <w:rFonts w:ascii="Times New Roman" w:hAnsi="Times New Roman"/>
                <w:sz w:val="20"/>
                <w:szCs w:val="20"/>
              </w:rPr>
              <w:t>30,2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line="240" w:lineRule="auto"/>
              <w:jc w:val="center"/>
              <w:rPr>
                <w:rFonts w:ascii="Times New Roman" w:hAnsi="Times New Roman"/>
                <w:sz w:val="20"/>
                <w:szCs w:val="20"/>
                <w:lang w:val="kk-KZ"/>
              </w:rPr>
            </w:pPr>
            <w:r w:rsidRPr="00BE17DD">
              <w:rPr>
                <w:rFonts w:ascii="Times New Roman" w:hAnsi="Times New Roman"/>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line="240" w:lineRule="auto"/>
              <w:jc w:val="center"/>
              <w:rPr>
                <w:rFonts w:ascii="Times New Roman" w:hAnsi="Times New Roman"/>
                <w:sz w:val="20"/>
                <w:szCs w:val="20"/>
                <w:lang w:val="kk-KZ"/>
              </w:rPr>
            </w:pPr>
            <w:r w:rsidRPr="00BE17DD">
              <w:rPr>
                <w:rFonts w:ascii="Times New Roman" w:hAnsi="Times New Roman"/>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line="240" w:lineRule="auto"/>
              <w:jc w:val="center"/>
              <w:rPr>
                <w:rFonts w:ascii="Times New Roman" w:hAnsi="Times New Roman"/>
                <w:sz w:val="20"/>
                <w:szCs w:val="20"/>
                <w:lang w:val="kk-KZ"/>
              </w:rPr>
            </w:pPr>
            <w:r w:rsidRPr="00BE17DD">
              <w:rPr>
                <w:rFonts w:ascii="Times New Roman" w:hAnsi="Times New Roman"/>
                <w:sz w:val="20"/>
                <w:szCs w:val="20"/>
              </w:rPr>
              <w:t>7,1</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line="240" w:lineRule="auto"/>
              <w:jc w:val="center"/>
              <w:rPr>
                <w:rFonts w:ascii="Times New Roman" w:hAnsi="Times New Roman"/>
                <w:sz w:val="20"/>
                <w:szCs w:val="20"/>
                <w:lang w:val="kk-KZ"/>
              </w:rPr>
            </w:pPr>
            <w:r w:rsidRPr="00BE17DD">
              <w:rPr>
                <w:rFonts w:ascii="Times New Roman" w:hAnsi="Times New Roman"/>
                <w:sz w:val="20"/>
                <w:szCs w:val="20"/>
              </w:rPr>
              <w:t>8,5</w:t>
            </w:r>
          </w:p>
        </w:tc>
      </w:tr>
      <w:tr w:rsidR="00BE17DD" w:rsidRPr="00BE17DD" w:rsidTr="00B718A2">
        <w:trPr>
          <w:trHeight w:val="330"/>
        </w:trPr>
        <w:tc>
          <w:tcPr>
            <w:tcW w:w="214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vAlign w:val="center"/>
            <w:hideMark/>
          </w:tcPr>
          <w:p w:rsidR="000A3773" w:rsidRPr="00BE17DD" w:rsidRDefault="000A3773" w:rsidP="000A3773">
            <w:pPr>
              <w:spacing w:after="0" w:line="240" w:lineRule="auto"/>
              <w:jc w:val="center"/>
              <w:rPr>
                <w:rFonts w:ascii="Times New Roman" w:hAnsi="Times New Roman"/>
                <w:bCs/>
                <w:sz w:val="20"/>
                <w:szCs w:val="20"/>
                <w:lang w:val="kk-KZ"/>
              </w:rPr>
            </w:pPr>
            <w:r w:rsidRPr="00BE17DD">
              <w:rPr>
                <w:rFonts w:ascii="Times New Roman" w:hAnsi="Times New Roman"/>
                <w:bCs/>
                <w:sz w:val="20"/>
                <w:szCs w:val="20"/>
              </w:rPr>
              <w:t>ДНАТ</w:t>
            </w:r>
            <w:r w:rsidRPr="00BE17DD">
              <w:rPr>
                <w:rFonts w:ascii="Times New Roman" w:hAnsi="Times New Roman"/>
                <w:bCs/>
                <w:sz w:val="20"/>
                <w:szCs w:val="20"/>
                <w:lang w:val="kk-KZ"/>
              </w:rPr>
              <w:t xml:space="preserve"> (контроль)</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81</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10,6</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21,2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40,2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5,3</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6,3</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35,3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6,1</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6,5</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42,1</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7,5</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42,1</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17,5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36,2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7,4</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38,4</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6,4</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7,8</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89</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42,8</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7,8</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37,2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2,1</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7,3</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93</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24,5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40,8</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6,4</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7,9</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94</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37,5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38,7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7,7</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10,7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43,3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7,4</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8,9</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21,5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40,3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1,6</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7,4</w:t>
            </w:r>
          </w:p>
        </w:tc>
      </w:tr>
      <w:tr w:rsidR="00BE17DD" w:rsidRPr="00BE17DD" w:rsidTr="00B718A2">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rsidR="000A3773" w:rsidRPr="00BE17DD" w:rsidRDefault="000A3773" w:rsidP="000A3773">
            <w:pPr>
              <w:spacing w:after="0" w:line="240" w:lineRule="auto"/>
              <w:rPr>
                <w:rFonts w:ascii="Times New Roman" w:hAnsi="Times New Roman"/>
                <w:bCs/>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9,6</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40,7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2,7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5,8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sz w:val="20"/>
                <w:szCs w:val="20"/>
              </w:rPr>
            </w:pPr>
            <w:r w:rsidRPr="00BE17DD">
              <w:rPr>
                <w:rFonts w:ascii="Times New Roman" w:hAnsi="Times New Roman"/>
                <w:sz w:val="20"/>
                <w:szCs w:val="20"/>
              </w:rPr>
              <w:t>6,5</w:t>
            </w:r>
          </w:p>
        </w:tc>
      </w:tr>
      <w:tr w:rsidR="00BE17DD" w:rsidRPr="00BE17DD" w:rsidTr="00B718A2">
        <w:trPr>
          <w:trHeight w:val="405"/>
        </w:trPr>
        <w:tc>
          <w:tcPr>
            <w:tcW w:w="2141" w:type="dxa"/>
            <w:tcBorders>
              <w:top w:val="single" w:sz="8" w:space="0" w:color="000000"/>
              <w:left w:val="single" w:sz="8" w:space="0" w:color="auto"/>
              <w:bottom w:val="single" w:sz="4" w:space="0" w:color="auto"/>
              <w:right w:val="single" w:sz="8" w:space="0" w:color="auto"/>
            </w:tcBorders>
            <w:shd w:val="clear" w:color="auto" w:fill="FFFFFF" w:themeFill="background1"/>
            <w:noWrap/>
            <w:vAlign w:val="bottom"/>
            <w:hideMark/>
          </w:tcPr>
          <w:p w:rsidR="000A3773" w:rsidRPr="00BE17DD" w:rsidRDefault="000A3773" w:rsidP="000A3773">
            <w:pPr>
              <w:spacing w:after="0" w:line="240" w:lineRule="auto"/>
              <w:jc w:val="center"/>
              <w:rPr>
                <w:rFonts w:ascii="Times New Roman" w:hAnsi="Times New Roman"/>
                <w:bCs/>
                <w:sz w:val="20"/>
                <w:szCs w:val="20"/>
              </w:rPr>
            </w:pPr>
            <w:r w:rsidRPr="00BE17DD">
              <w:rPr>
                <w:rFonts w:ascii="Times New Roman" w:hAnsi="Times New Roman"/>
                <w:bCs/>
                <w:sz w:val="20"/>
                <w:szCs w:val="20"/>
              </w:rPr>
              <w:t> </w:t>
            </w:r>
          </w:p>
        </w:tc>
        <w:tc>
          <w:tcPr>
            <w:tcW w:w="1417" w:type="dxa"/>
            <w:tcBorders>
              <w:top w:val="nil"/>
              <w:left w:val="nil"/>
              <w:bottom w:val="single" w:sz="8" w:space="0" w:color="auto"/>
              <w:right w:val="single" w:sz="8" w:space="0" w:color="auto"/>
            </w:tcBorders>
            <w:shd w:val="clear" w:color="auto" w:fill="FFFFFF" w:themeFill="background1"/>
            <w:noWrap/>
            <w:vAlign w:val="center"/>
            <w:hideMark/>
          </w:tcPr>
          <w:p w:rsidR="000A3773" w:rsidRPr="00BE17DD" w:rsidRDefault="000A3773" w:rsidP="000A3773">
            <w:pPr>
              <w:spacing w:after="0" w:line="240" w:lineRule="auto"/>
              <w:jc w:val="center"/>
              <w:rPr>
                <w:rFonts w:ascii="Times New Roman" w:hAnsi="Times New Roman"/>
                <w:b/>
                <w:bCs/>
                <w:sz w:val="20"/>
                <w:szCs w:val="20"/>
              </w:rPr>
            </w:pPr>
            <w:r w:rsidRPr="00BE17DD">
              <w:rPr>
                <w:rFonts w:ascii="Times New Roman" w:hAnsi="Times New Roman"/>
                <w:b/>
                <w:bCs/>
                <w:sz w:val="20"/>
                <w:szCs w:val="20"/>
              </w:rPr>
              <w:t>среднее</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jc w:val="center"/>
              <w:rPr>
                <w:rFonts w:ascii="Times New Roman" w:hAnsi="Times New Roman"/>
                <w:sz w:val="20"/>
                <w:szCs w:val="20"/>
              </w:rPr>
            </w:pP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jc w:val="center"/>
              <w:rPr>
                <w:rFonts w:ascii="Times New Roman" w:hAnsi="Times New Roman"/>
                <w:sz w:val="20"/>
                <w:szCs w:val="20"/>
                <w:lang w:val="kk-KZ"/>
              </w:rPr>
            </w:pPr>
            <w:r w:rsidRPr="00BE17DD">
              <w:rPr>
                <w:rFonts w:ascii="Times New Roman" w:hAnsi="Times New Roman"/>
                <w:sz w:val="20"/>
                <w:szCs w:val="20"/>
              </w:rPr>
              <w:t>5,9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jc w:val="center"/>
              <w:rPr>
                <w:rFonts w:ascii="Times New Roman" w:hAnsi="Times New Roman"/>
                <w:sz w:val="20"/>
                <w:szCs w:val="20"/>
                <w:lang w:val="kk-KZ"/>
              </w:rPr>
            </w:pPr>
            <w:r w:rsidRPr="00BE17DD">
              <w:rPr>
                <w:rFonts w:ascii="Times New Roman" w:hAnsi="Times New Roman"/>
                <w:sz w:val="20"/>
                <w:szCs w:val="20"/>
              </w:rPr>
              <w:t>9,7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jc w:val="center"/>
              <w:rPr>
                <w:rFonts w:ascii="Times New Roman" w:hAnsi="Times New Roman"/>
                <w:sz w:val="20"/>
                <w:szCs w:val="20"/>
                <w:lang w:val="kk-KZ"/>
              </w:rPr>
            </w:pPr>
            <w:r w:rsidRPr="00BE17DD">
              <w:rPr>
                <w:rFonts w:ascii="Times New Roman" w:hAnsi="Times New Roman"/>
                <w:sz w:val="20"/>
                <w:szCs w:val="20"/>
              </w:rPr>
              <w:t>21,9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jc w:val="center"/>
              <w:rPr>
                <w:rFonts w:ascii="Times New Roman" w:hAnsi="Times New Roman"/>
                <w:sz w:val="20"/>
                <w:szCs w:val="20"/>
                <w:lang w:val="kk-KZ"/>
              </w:rPr>
            </w:pPr>
            <w:r w:rsidRPr="00BE17DD">
              <w:rPr>
                <w:rFonts w:ascii="Times New Roman" w:hAnsi="Times New Roman"/>
                <w:sz w:val="20"/>
                <w:szCs w:val="20"/>
              </w:rPr>
              <w:t>39,6</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jc w:val="center"/>
              <w:rPr>
                <w:rFonts w:ascii="Times New Roman" w:hAnsi="Times New Roman"/>
                <w:sz w:val="20"/>
                <w:szCs w:val="20"/>
                <w:lang w:val="kk-KZ"/>
              </w:rPr>
            </w:pPr>
            <w:r w:rsidRPr="00BE17DD">
              <w:rPr>
                <w:rFonts w:ascii="Times New Roman" w:hAnsi="Times New Roman"/>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jc w:val="center"/>
              <w:rPr>
                <w:rFonts w:ascii="Times New Roman" w:hAnsi="Times New Roman"/>
                <w:sz w:val="20"/>
                <w:szCs w:val="20"/>
                <w:lang w:val="kk-KZ"/>
              </w:rPr>
            </w:pPr>
            <w:r w:rsidRPr="00BE17DD">
              <w:rPr>
                <w:rFonts w:ascii="Times New Roman" w:hAnsi="Times New Roman"/>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jc w:val="center"/>
              <w:rPr>
                <w:rFonts w:ascii="Times New Roman" w:hAnsi="Times New Roman"/>
                <w:sz w:val="20"/>
                <w:szCs w:val="20"/>
                <w:lang w:val="kk-KZ"/>
              </w:rPr>
            </w:pPr>
            <w:r w:rsidRPr="00BE17DD">
              <w:rPr>
                <w:rFonts w:ascii="Times New Roman" w:hAnsi="Times New Roman"/>
                <w:sz w:val="20"/>
                <w:szCs w:val="20"/>
              </w:rPr>
              <w:t>6,2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rsidR="000A3773" w:rsidRPr="00BE17DD" w:rsidRDefault="000A3773" w:rsidP="000A3773">
            <w:pPr>
              <w:jc w:val="center"/>
              <w:rPr>
                <w:rFonts w:ascii="Times New Roman" w:hAnsi="Times New Roman"/>
                <w:sz w:val="20"/>
                <w:szCs w:val="20"/>
                <w:lang w:val="kk-KZ"/>
              </w:rPr>
            </w:pPr>
            <w:r w:rsidRPr="00BE17DD">
              <w:rPr>
                <w:rFonts w:ascii="Times New Roman" w:hAnsi="Times New Roman"/>
                <w:sz w:val="20"/>
                <w:szCs w:val="20"/>
              </w:rPr>
              <w:t>7,</w:t>
            </w:r>
            <w:r w:rsidRPr="00BE17DD">
              <w:rPr>
                <w:rFonts w:ascii="Times New Roman" w:hAnsi="Times New Roman"/>
                <w:sz w:val="20"/>
                <w:szCs w:val="20"/>
                <w:lang w:val="kk-KZ"/>
              </w:rPr>
              <w:t>2</w:t>
            </w:r>
          </w:p>
        </w:tc>
      </w:tr>
    </w:tbl>
    <w:p w:rsidR="000A3773" w:rsidRPr="00BE17DD" w:rsidRDefault="000A3773" w:rsidP="000A3773">
      <w:pPr>
        <w:spacing w:line="240" w:lineRule="auto"/>
        <w:rPr>
          <w:rFonts w:ascii="Times New Roman" w:hAnsi="Times New Roman"/>
          <w:sz w:val="20"/>
          <w:szCs w:val="20"/>
        </w:rPr>
      </w:pPr>
    </w:p>
    <w:p w:rsidR="000A3773" w:rsidRPr="00BE17DD" w:rsidRDefault="000A3773" w:rsidP="000A3773">
      <w:pPr>
        <w:autoSpaceDE w:val="0"/>
        <w:autoSpaceDN w:val="0"/>
        <w:adjustRightInd w:val="0"/>
        <w:spacing w:after="0" w:line="360" w:lineRule="auto"/>
        <w:ind w:firstLine="567"/>
        <w:jc w:val="center"/>
        <w:rPr>
          <w:rFonts w:ascii="Times New Roman" w:hAnsi="Times New Roman"/>
          <w:b/>
          <w:sz w:val="24"/>
          <w:szCs w:val="24"/>
          <w:lang w:val="kk-KZ"/>
        </w:rPr>
      </w:pPr>
    </w:p>
    <w:p w:rsidR="000A3773" w:rsidRPr="00BE17DD" w:rsidRDefault="000A3773" w:rsidP="00956BC6">
      <w:pPr>
        <w:autoSpaceDE w:val="0"/>
        <w:autoSpaceDN w:val="0"/>
        <w:adjustRightInd w:val="0"/>
        <w:spacing w:after="0" w:line="360" w:lineRule="auto"/>
        <w:ind w:firstLine="567"/>
        <w:jc w:val="center"/>
        <w:rPr>
          <w:rFonts w:ascii="Times New Roman" w:hAnsi="Times New Roman"/>
          <w:b/>
          <w:sz w:val="24"/>
          <w:szCs w:val="24"/>
          <w:lang w:val="kk-KZ"/>
        </w:rPr>
        <w:sectPr w:rsidR="000A3773" w:rsidRPr="00BE17DD" w:rsidSect="000A3773">
          <w:pgSz w:w="16838" w:h="11906" w:orient="landscape"/>
          <w:pgMar w:top="1134" w:right="851" w:bottom="1134" w:left="1701" w:header="720" w:footer="709" w:gutter="0"/>
          <w:cols w:space="720"/>
          <w:docGrid w:linePitch="360"/>
        </w:sectPr>
      </w:pPr>
    </w:p>
    <w:p w:rsidR="00B718A2" w:rsidRPr="00BE17DD" w:rsidRDefault="00B718A2" w:rsidP="003E06B7">
      <w:pPr>
        <w:autoSpaceDE w:val="0"/>
        <w:autoSpaceDN w:val="0"/>
        <w:adjustRightInd w:val="0"/>
        <w:spacing w:after="0" w:line="360" w:lineRule="auto"/>
        <w:ind w:firstLine="709"/>
        <w:jc w:val="center"/>
        <w:rPr>
          <w:rFonts w:ascii="Times New Roman" w:hAnsi="Times New Roman"/>
          <w:b/>
          <w:sz w:val="24"/>
          <w:szCs w:val="24"/>
          <w:lang w:val="kk-KZ"/>
        </w:rPr>
      </w:pPr>
      <w:r w:rsidRPr="00BE17DD">
        <w:rPr>
          <w:rFonts w:ascii="Times New Roman" w:hAnsi="Times New Roman"/>
          <w:b/>
          <w:sz w:val="24"/>
          <w:szCs w:val="24"/>
        </w:rPr>
        <w:lastRenderedPageBreak/>
        <w:t xml:space="preserve">ПРИЛОЖЕНИЕ </w:t>
      </w:r>
      <w:r w:rsidRPr="00BE17DD">
        <w:rPr>
          <w:rFonts w:ascii="Times New Roman" w:hAnsi="Times New Roman"/>
          <w:b/>
          <w:sz w:val="24"/>
          <w:szCs w:val="24"/>
          <w:lang w:val="kk-KZ"/>
        </w:rPr>
        <w:t>Д</w:t>
      </w:r>
    </w:p>
    <w:p w:rsidR="00B718A2" w:rsidRPr="00BE17DD" w:rsidRDefault="00B718A2" w:rsidP="003E06B7">
      <w:pPr>
        <w:spacing w:after="0" w:line="240" w:lineRule="auto"/>
        <w:ind w:firstLine="709"/>
        <w:jc w:val="center"/>
        <w:rPr>
          <w:rFonts w:ascii="Times New Roman" w:hAnsi="Times New Roman"/>
          <w:b/>
          <w:sz w:val="24"/>
          <w:szCs w:val="24"/>
        </w:rPr>
      </w:pPr>
      <w:r w:rsidRPr="00BE17DD">
        <w:rPr>
          <w:rFonts w:ascii="Times New Roman" w:hAnsi="Times New Roman"/>
          <w:b/>
          <w:sz w:val="24"/>
          <w:szCs w:val="24"/>
        </w:rPr>
        <w:t>Статистическая обработка конечных результатов опытов</w:t>
      </w:r>
    </w:p>
    <w:p w:rsidR="00B718A2" w:rsidRPr="00BE17DD" w:rsidRDefault="00B718A2" w:rsidP="00B718A2">
      <w:pPr>
        <w:spacing w:after="0" w:line="240" w:lineRule="auto"/>
        <w:jc w:val="both"/>
        <w:rPr>
          <w:rFonts w:ascii="Times New Roman" w:hAnsi="Times New Roman"/>
          <w:sz w:val="24"/>
          <w:szCs w:val="24"/>
          <w:lang w:val="kk-KZ"/>
        </w:rPr>
      </w:pPr>
    </w:p>
    <w:p w:rsidR="00B718A2" w:rsidRPr="00BE17DD" w:rsidRDefault="00B718A2" w:rsidP="00E3190B">
      <w:pPr>
        <w:tabs>
          <w:tab w:val="left" w:pos="1617"/>
        </w:tabs>
        <w:spacing w:after="0" w:line="240" w:lineRule="auto"/>
        <w:jc w:val="both"/>
        <w:rPr>
          <w:rFonts w:ascii="Times New Roman" w:hAnsi="Times New Roman"/>
          <w:sz w:val="20"/>
          <w:szCs w:val="20"/>
          <w:lang w:val="kk-KZ"/>
        </w:rPr>
      </w:pPr>
      <w:r w:rsidRPr="00BE17DD">
        <w:rPr>
          <w:rFonts w:ascii="Times New Roman" w:hAnsi="Times New Roman"/>
          <w:sz w:val="20"/>
          <w:szCs w:val="20"/>
        </w:rPr>
        <w:t>Таблица 1</w:t>
      </w:r>
      <w:r w:rsidR="00E3190B" w:rsidRPr="00BE17DD">
        <w:rPr>
          <w:rFonts w:ascii="Times New Roman" w:hAnsi="Times New Roman"/>
          <w:sz w:val="20"/>
          <w:szCs w:val="20"/>
          <w:lang w:val="kk-KZ"/>
        </w:rPr>
        <w:t xml:space="preserve"> - </w:t>
      </w:r>
      <w:r w:rsidR="00E3190B" w:rsidRPr="00BE17DD">
        <w:rPr>
          <w:rFonts w:ascii="Times New Roman" w:hAnsi="Times New Roman"/>
          <w:sz w:val="20"/>
          <w:szCs w:val="20"/>
        </w:rPr>
        <w:t>Статистическая обработка конечных результатов</w:t>
      </w:r>
    </w:p>
    <w:tbl>
      <w:tblPr>
        <w:tblStyle w:val="aff6"/>
        <w:tblW w:w="0" w:type="auto"/>
        <w:tblInd w:w="108" w:type="dxa"/>
        <w:tblLook w:val="04A0"/>
      </w:tblPr>
      <w:tblGrid>
        <w:gridCol w:w="2297"/>
        <w:gridCol w:w="992"/>
        <w:gridCol w:w="1276"/>
        <w:gridCol w:w="1134"/>
        <w:gridCol w:w="1134"/>
        <w:gridCol w:w="1164"/>
        <w:gridCol w:w="1240"/>
      </w:tblGrid>
      <w:tr w:rsidR="00BE17DD" w:rsidRPr="00BE17DD" w:rsidTr="00B718A2">
        <w:tc>
          <w:tcPr>
            <w:tcW w:w="2297" w:type="dxa"/>
            <w:vMerge w:val="restart"/>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Параметры</w:t>
            </w:r>
          </w:p>
        </w:tc>
        <w:tc>
          <w:tcPr>
            <w:tcW w:w="3402" w:type="dxa"/>
            <w:gridSpan w:val="3"/>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Длина стебля, см</w:t>
            </w:r>
          </w:p>
        </w:tc>
        <w:tc>
          <w:tcPr>
            <w:tcW w:w="3538" w:type="dxa"/>
            <w:gridSpan w:val="3"/>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Диаметр стебля, мм</w:t>
            </w:r>
          </w:p>
        </w:tc>
      </w:tr>
      <w:tr w:rsidR="00BE17DD" w:rsidRPr="00BE17DD" w:rsidTr="00B718A2">
        <w:trPr>
          <w:trHeight w:val="300"/>
        </w:trPr>
        <w:tc>
          <w:tcPr>
            <w:tcW w:w="2297" w:type="dxa"/>
            <w:vMerge/>
            <w:noWrap/>
            <w:hideMark/>
          </w:tcPr>
          <w:p w:rsidR="00B718A2" w:rsidRPr="00BE17DD" w:rsidRDefault="00B718A2" w:rsidP="00E3190B">
            <w:pPr>
              <w:spacing w:after="0" w:line="240" w:lineRule="auto"/>
              <w:jc w:val="both"/>
              <w:rPr>
                <w:rFonts w:ascii="Times New Roman" w:hAnsi="Times New Roman"/>
                <w:sz w:val="20"/>
                <w:szCs w:val="20"/>
              </w:rPr>
            </w:pPr>
          </w:p>
        </w:tc>
        <w:tc>
          <w:tcPr>
            <w:tcW w:w="992"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СДО1</w:t>
            </w:r>
          </w:p>
        </w:tc>
        <w:tc>
          <w:tcPr>
            <w:tcW w:w="1276"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СДО2</w:t>
            </w:r>
          </w:p>
        </w:tc>
        <w:tc>
          <w:tcPr>
            <w:tcW w:w="1134"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ДНАТ</w:t>
            </w:r>
          </w:p>
        </w:tc>
        <w:tc>
          <w:tcPr>
            <w:tcW w:w="1134"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СДО1</w:t>
            </w:r>
          </w:p>
        </w:tc>
        <w:tc>
          <w:tcPr>
            <w:tcW w:w="1164"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СДО2</w:t>
            </w:r>
          </w:p>
        </w:tc>
        <w:tc>
          <w:tcPr>
            <w:tcW w:w="1240"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ДНАТ</w:t>
            </w:r>
          </w:p>
        </w:tc>
      </w:tr>
      <w:tr w:rsidR="00BE17DD" w:rsidRPr="00BE17DD" w:rsidTr="00B718A2">
        <w:trPr>
          <w:trHeight w:val="300"/>
        </w:trPr>
        <w:tc>
          <w:tcPr>
            <w:tcW w:w="2297" w:type="dxa"/>
            <w:noWrap/>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Среднее значение, X̅</w:t>
            </w:r>
          </w:p>
        </w:tc>
        <w:tc>
          <w:tcPr>
            <w:tcW w:w="992"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32,69</w:t>
            </w:r>
          </w:p>
        </w:tc>
        <w:tc>
          <w:tcPr>
            <w:tcW w:w="1276"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30,25</w:t>
            </w:r>
          </w:p>
        </w:tc>
        <w:tc>
          <w:tcPr>
            <w:tcW w:w="1134"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39,69</w:t>
            </w:r>
          </w:p>
        </w:tc>
        <w:tc>
          <w:tcPr>
            <w:tcW w:w="1134"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8,29</w:t>
            </w:r>
          </w:p>
        </w:tc>
        <w:tc>
          <w:tcPr>
            <w:tcW w:w="1164"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8,52</w:t>
            </w:r>
          </w:p>
        </w:tc>
        <w:tc>
          <w:tcPr>
            <w:tcW w:w="1240" w:type="dxa"/>
            <w:noWrap/>
            <w:vAlign w:val="center"/>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7,25</w:t>
            </w:r>
          </w:p>
        </w:tc>
      </w:tr>
      <w:tr w:rsidR="00BE17DD" w:rsidRPr="00BE17DD" w:rsidTr="00B718A2">
        <w:trPr>
          <w:trHeight w:val="375"/>
        </w:trPr>
        <w:tc>
          <w:tcPr>
            <w:tcW w:w="2297" w:type="dxa"/>
            <w:noWrap/>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Среднее квадратичное отклонение,S</w:t>
            </w:r>
          </w:p>
        </w:tc>
        <w:tc>
          <w:tcPr>
            <w:tcW w:w="992"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4,3</w:t>
            </w:r>
          </w:p>
        </w:tc>
        <w:tc>
          <w:tcPr>
            <w:tcW w:w="1276"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3,32</w:t>
            </w:r>
          </w:p>
        </w:tc>
        <w:tc>
          <w:tcPr>
            <w:tcW w:w="113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2,52</w:t>
            </w:r>
          </w:p>
        </w:tc>
        <w:tc>
          <w:tcPr>
            <w:tcW w:w="113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0,76</w:t>
            </w:r>
          </w:p>
        </w:tc>
        <w:tc>
          <w:tcPr>
            <w:tcW w:w="116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0,49</w:t>
            </w:r>
          </w:p>
        </w:tc>
        <w:tc>
          <w:tcPr>
            <w:tcW w:w="1240"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0,52</w:t>
            </w:r>
          </w:p>
        </w:tc>
      </w:tr>
      <w:tr w:rsidR="00BE17DD" w:rsidRPr="00BE17DD" w:rsidTr="00B718A2">
        <w:trPr>
          <w:trHeight w:val="300"/>
        </w:trPr>
        <w:tc>
          <w:tcPr>
            <w:tcW w:w="2297" w:type="dxa"/>
            <w:noWrap/>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Коэффициент вариации, V=S/X̅</w:t>
            </w:r>
          </w:p>
        </w:tc>
        <w:tc>
          <w:tcPr>
            <w:tcW w:w="992"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10%</w:t>
            </w:r>
          </w:p>
        </w:tc>
        <w:tc>
          <w:tcPr>
            <w:tcW w:w="1276"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8%</w:t>
            </w:r>
          </w:p>
        </w:tc>
        <w:tc>
          <w:tcPr>
            <w:tcW w:w="113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7%</w:t>
            </w:r>
          </w:p>
        </w:tc>
        <w:tc>
          <w:tcPr>
            <w:tcW w:w="113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7%</w:t>
            </w:r>
          </w:p>
        </w:tc>
        <w:tc>
          <w:tcPr>
            <w:tcW w:w="116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5%</w:t>
            </w:r>
          </w:p>
        </w:tc>
        <w:tc>
          <w:tcPr>
            <w:tcW w:w="1240"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8%</w:t>
            </w:r>
          </w:p>
        </w:tc>
      </w:tr>
      <w:tr w:rsidR="00BE17DD" w:rsidRPr="00BE17DD" w:rsidTr="00B718A2">
        <w:trPr>
          <w:trHeight w:val="300"/>
        </w:trPr>
        <w:tc>
          <w:tcPr>
            <w:tcW w:w="2297" w:type="dxa"/>
            <w:noWrap/>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 xml:space="preserve">Абсолютная ошибка выборочной среды   </w:t>
            </w:r>
          </w:p>
        </w:tc>
        <w:tc>
          <w:tcPr>
            <w:tcW w:w="992"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1,15</w:t>
            </w:r>
          </w:p>
        </w:tc>
        <w:tc>
          <w:tcPr>
            <w:tcW w:w="1276"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0,89</w:t>
            </w:r>
          </w:p>
        </w:tc>
        <w:tc>
          <w:tcPr>
            <w:tcW w:w="113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0,67</w:t>
            </w:r>
          </w:p>
        </w:tc>
        <w:tc>
          <w:tcPr>
            <w:tcW w:w="113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0,2</w:t>
            </w:r>
          </w:p>
        </w:tc>
        <w:tc>
          <w:tcPr>
            <w:tcW w:w="116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0,13</w:t>
            </w:r>
          </w:p>
        </w:tc>
        <w:tc>
          <w:tcPr>
            <w:tcW w:w="1240"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0,14</w:t>
            </w:r>
          </w:p>
        </w:tc>
      </w:tr>
      <w:tr w:rsidR="00B718A2" w:rsidRPr="00BE17DD" w:rsidTr="00B718A2">
        <w:trPr>
          <w:trHeight w:val="300"/>
        </w:trPr>
        <w:tc>
          <w:tcPr>
            <w:tcW w:w="2297" w:type="dxa"/>
            <w:noWrap/>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 xml:space="preserve">Относительная ошибка выборочной среды   </w:t>
            </w:r>
          </w:p>
        </w:tc>
        <w:tc>
          <w:tcPr>
            <w:tcW w:w="992"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4%</w:t>
            </w:r>
          </w:p>
        </w:tc>
        <w:tc>
          <w:tcPr>
            <w:tcW w:w="1276"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3%</w:t>
            </w:r>
          </w:p>
        </w:tc>
        <w:tc>
          <w:tcPr>
            <w:tcW w:w="113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2%</w:t>
            </w:r>
          </w:p>
        </w:tc>
        <w:tc>
          <w:tcPr>
            <w:tcW w:w="113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2%</w:t>
            </w:r>
          </w:p>
        </w:tc>
        <w:tc>
          <w:tcPr>
            <w:tcW w:w="1164"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2%</w:t>
            </w:r>
          </w:p>
        </w:tc>
        <w:tc>
          <w:tcPr>
            <w:tcW w:w="1240" w:type="dxa"/>
            <w:noWrap/>
            <w:vAlign w:val="center"/>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2%</w:t>
            </w:r>
          </w:p>
        </w:tc>
      </w:tr>
    </w:tbl>
    <w:p w:rsidR="00B718A2" w:rsidRPr="00BE17DD" w:rsidRDefault="00B718A2" w:rsidP="00B718A2">
      <w:pPr>
        <w:spacing w:after="0" w:line="240" w:lineRule="auto"/>
        <w:jc w:val="both"/>
        <w:rPr>
          <w:rFonts w:ascii="Times New Roman" w:hAnsi="Times New Roman"/>
          <w:sz w:val="20"/>
          <w:szCs w:val="20"/>
          <w:lang w:val="kk-KZ"/>
        </w:rPr>
      </w:pPr>
    </w:p>
    <w:p w:rsidR="00B718A2" w:rsidRPr="00BE17DD" w:rsidRDefault="00B718A2" w:rsidP="00435C9E">
      <w:pPr>
        <w:spacing w:after="0" w:line="240" w:lineRule="auto"/>
        <w:ind w:firstLine="709"/>
        <w:jc w:val="both"/>
        <w:rPr>
          <w:rFonts w:ascii="Times New Roman" w:hAnsi="Times New Roman"/>
          <w:sz w:val="20"/>
          <w:szCs w:val="20"/>
        </w:rPr>
      </w:pPr>
      <w:r w:rsidRPr="00BE17DD">
        <w:rPr>
          <w:rFonts w:ascii="Times New Roman" w:hAnsi="Times New Roman"/>
          <w:sz w:val="20"/>
          <w:szCs w:val="20"/>
        </w:rPr>
        <w:t xml:space="preserve">Оценка существенности различий использования светотехнических приборов проводилась по критерию Стьюдента для средних значений параметров высоты и диаметра стебля в системе независимых опытов.  При этом критерий оценки </w:t>
      </w:r>
      <w:r w:rsidRPr="00BE17DD">
        <w:rPr>
          <w:rFonts w:ascii="Times New Roman" w:hAnsi="Times New Roman"/>
          <w:sz w:val="20"/>
          <w:szCs w:val="20"/>
          <w:lang w:val="en-US"/>
        </w:rPr>
        <w:t>t</w:t>
      </w:r>
      <w:r w:rsidRPr="00BE17DD">
        <w:rPr>
          <w:rFonts w:ascii="Times New Roman" w:hAnsi="Times New Roman"/>
          <w:sz w:val="20"/>
          <w:szCs w:val="20"/>
        </w:rPr>
        <w:t xml:space="preserve">фактический рассчитывался по следующей формуле: </w:t>
      </w:r>
    </w:p>
    <w:p w:rsidR="00B718A2" w:rsidRPr="00BE17DD" w:rsidRDefault="00E3190B" w:rsidP="00E3190B">
      <w:pPr>
        <w:spacing w:after="0" w:line="240" w:lineRule="auto"/>
        <w:jc w:val="center"/>
        <w:rPr>
          <w:rFonts w:ascii="Times New Roman" w:hAnsi="Times New Roman"/>
          <w:sz w:val="20"/>
          <w:szCs w:val="20"/>
          <w:lang w:val="kk-KZ"/>
        </w:rPr>
      </w:pPr>
      <m:oMath>
        <m:r>
          <w:rPr>
            <w:rFonts w:ascii="Cambria Math" w:hAnsi="Cambria Math"/>
            <w:sz w:val="20"/>
            <w:szCs w:val="20"/>
          </w:rPr>
          <m:t>t=</m:t>
        </m:r>
        <m:f>
          <m:fPr>
            <m:ctrlPr>
              <w:rPr>
                <w:rFonts w:ascii="Cambria Math" w:hAnsi="Cambria Math"/>
                <w:i/>
                <w:sz w:val="20"/>
                <w:szCs w:val="20"/>
              </w:rPr>
            </m:ctrlPr>
          </m:fPr>
          <m:num>
            <m:sSub>
              <m:sSubPr>
                <m:ctrlPr>
                  <w:rPr>
                    <w:rFonts w:ascii="Cambria Math" w:hAnsi="Cambria Math"/>
                    <w:i/>
                    <w:sz w:val="20"/>
                    <w:szCs w:val="20"/>
                  </w:rPr>
                </m:ctrlPr>
              </m:sSubPr>
              <m:e>
                <m:acc>
                  <m:accPr>
                    <m:chr m:val="̅"/>
                    <m:ctrlPr>
                      <w:rPr>
                        <w:rFonts w:ascii="Cambria Math" w:hAnsi="Cambria Math"/>
                        <w:i/>
                        <w:sz w:val="20"/>
                        <w:szCs w:val="20"/>
                      </w:rPr>
                    </m:ctrlPr>
                  </m:accPr>
                  <m:e>
                    <m:r>
                      <w:rPr>
                        <w:rFonts w:ascii="Cambria Math" w:hAnsi="Cambria Math"/>
                        <w:sz w:val="20"/>
                        <w:szCs w:val="20"/>
                      </w:rPr>
                      <m:t>X</m:t>
                    </m:r>
                  </m:e>
                </m:acc>
              </m:e>
              <m:sub>
                <m:r>
                  <w:rPr>
                    <w:rFonts w:ascii="Cambria Math" w:hAnsi="Cambria Math"/>
                    <w:sz w:val="20"/>
                    <w:szCs w:val="20"/>
                  </w:rPr>
                  <m:t>1</m:t>
                </m:r>
              </m:sub>
            </m:sSub>
            <m:r>
              <w:rPr>
                <w:rFonts w:ascii="Cambria Math" w:hAnsi="Cambria Math"/>
                <w:sz w:val="20"/>
                <w:szCs w:val="20"/>
              </w:rPr>
              <m:t>-</m:t>
            </m:r>
            <m:sSub>
              <m:sSubPr>
                <m:ctrlPr>
                  <w:rPr>
                    <w:rFonts w:ascii="Cambria Math" w:hAnsi="Cambria Math"/>
                    <w:i/>
                    <w:sz w:val="20"/>
                    <w:szCs w:val="20"/>
                  </w:rPr>
                </m:ctrlPr>
              </m:sSubPr>
              <m:e>
                <m:acc>
                  <m:accPr>
                    <m:chr m:val="̅"/>
                    <m:ctrlPr>
                      <w:rPr>
                        <w:rFonts w:ascii="Cambria Math" w:hAnsi="Cambria Math"/>
                        <w:i/>
                        <w:sz w:val="20"/>
                        <w:szCs w:val="20"/>
                      </w:rPr>
                    </m:ctrlPr>
                  </m:accPr>
                  <m:e>
                    <m:r>
                      <w:rPr>
                        <w:rFonts w:ascii="Cambria Math" w:hAnsi="Cambria Math"/>
                        <w:sz w:val="20"/>
                        <w:szCs w:val="20"/>
                      </w:rPr>
                      <m:t>X</m:t>
                    </m:r>
                  </m:e>
                </m:acc>
              </m:e>
              <m:sub>
                <m:r>
                  <w:rPr>
                    <w:rFonts w:ascii="Cambria Math" w:hAnsi="Cambria Math"/>
                    <w:sz w:val="20"/>
                    <w:szCs w:val="20"/>
                  </w:rPr>
                  <m:t>2</m:t>
                </m:r>
              </m:sub>
            </m:sSub>
          </m:num>
          <m:den>
            <m:rad>
              <m:radPr>
                <m:degHide m:val="on"/>
                <m:ctrlPr>
                  <w:rPr>
                    <w:rFonts w:ascii="Cambria Math" w:hAnsi="Cambria Math"/>
                    <w:i/>
                    <w:sz w:val="20"/>
                    <w:szCs w:val="20"/>
                  </w:rPr>
                </m:ctrlPr>
              </m:radPr>
              <m:deg/>
              <m:e>
                <m:sSubSup>
                  <m:sSubSupPr>
                    <m:ctrlPr>
                      <w:rPr>
                        <w:rFonts w:ascii="Cambria Math" w:hAnsi="Cambria Math"/>
                        <w:i/>
                        <w:sz w:val="20"/>
                        <w:szCs w:val="20"/>
                      </w:rPr>
                    </m:ctrlPr>
                  </m:sSubSupPr>
                  <m:e>
                    <m:r>
                      <w:rPr>
                        <w:rFonts w:ascii="Cambria Math" w:hAnsi="Cambria Math"/>
                        <w:sz w:val="20"/>
                        <w:szCs w:val="20"/>
                      </w:rPr>
                      <m:t>s</m:t>
                    </m:r>
                  </m:e>
                  <m:sub>
                    <m:sSub>
                      <m:sSubPr>
                        <m:ctrlPr>
                          <w:rPr>
                            <w:rFonts w:ascii="Cambria Math" w:hAnsi="Cambria Math"/>
                            <w:i/>
                            <w:sz w:val="20"/>
                            <w:szCs w:val="20"/>
                          </w:rPr>
                        </m:ctrlPr>
                      </m:sSubPr>
                      <m:e>
                        <m:acc>
                          <m:accPr>
                            <m:chr m:val="̅"/>
                            <m:ctrlPr>
                              <w:rPr>
                                <w:rFonts w:ascii="Cambria Math" w:hAnsi="Cambria Math"/>
                                <w:i/>
                                <w:sz w:val="20"/>
                                <w:szCs w:val="20"/>
                              </w:rPr>
                            </m:ctrlPr>
                          </m:accPr>
                          <m:e>
                            <m:r>
                              <w:rPr>
                                <w:rFonts w:ascii="Cambria Math" w:hAnsi="Cambria Math"/>
                                <w:sz w:val="20"/>
                                <w:szCs w:val="20"/>
                              </w:rPr>
                              <m:t>X</m:t>
                            </m:r>
                          </m:e>
                        </m:acc>
                      </m:e>
                      <m:sub>
                        <m:r>
                          <w:rPr>
                            <w:rFonts w:ascii="Cambria Math" w:hAnsi="Cambria Math"/>
                            <w:sz w:val="20"/>
                            <w:szCs w:val="20"/>
                          </w:rPr>
                          <m:t>1</m:t>
                        </m:r>
                      </m:sub>
                    </m:sSub>
                  </m:sub>
                  <m:sup>
                    <m:r>
                      <w:rPr>
                        <w:rFonts w:ascii="Cambria Math" w:hAnsi="Cambria Math"/>
                        <w:sz w:val="20"/>
                        <w:szCs w:val="20"/>
                      </w:rPr>
                      <m:t>2</m:t>
                    </m:r>
                  </m:sup>
                </m:sSubSup>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s</m:t>
                    </m:r>
                  </m:e>
                  <m:sub>
                    <m:sSub>
                      <m:sSubPr>
                        <m:ctrlPr>
                          <w:rPr>
                            <w:rFonts w:ascii="Cambria Math" w:hAnsi="Cambria Math"/>
                            <w:i/>
                            <w:sz w:val="20"/>
                            <w:szCs w:val="20"/>
                          </w:rPr>
                        </m:ctrlPr>
                      </m:sSubPr>
                      <m:e>
                        <m:acc>
                          <m:accPr>
                            <m:chr m:val="̅"/>
                            <m:ctrlPr>
                              <w:rPr>
                                <w:rFonts w:ascii="Cambria Math" w:hAnsi="Cambria Math"/>
                                <w:i/>
                                <w:sz w:val="20"/>
                                <w:szCs w:val="20"/>
                              </w:rPr>
                            </m:ctrlPr>
                          </m:accPr>
                          <m:e>
                            <m:r>
                              <w:rPr>
                                <w:rFonts w:ascii="Cambria Math" w:hAnsi="Cambria Math"/>
                                <w:sz w:val="20"/>
                                <w:szCs w:val="20"/>
                              </w:rPr>
                              <m:t>X</m:t>
                            </m:r>
                          </m:e>
                        </m:acc>
                      </m:e>
                      <m:sub>
                        <m:r>
                          <w:rPr>
                            <w:rFonts w:ascii="Cambria Math" w:hAnsi="Cambria Math"/>
                            <w:sz w:val="20"/>
                            <w:szCs w:val="20"/>
                          </w:rPr>
                          <m:t>2</m:t>
                        </m:r>
                      </m:sub>
                    </m:sSub>
                  </m:sub>
                  <m:sup>
                    <m:r>
                      <w:rPr>
                        <w:rFonts w:ascii="Cambria Math" w:hAnsi="Cambria Math"/>
                        <w:sz w:val="20"/>
                        <w:szCs w:val="20"/>
                      </w:rPr>
                      <m:t>2</m:t>
                    </m:r>
                  </m:sup>
                </m:sSubSup>
              </m:e>
            </m:rad>
          </m:den>
        </m:f>
      </m:oMath>
      <w:r w:rsidRPr="00BE17DD">
        <w:rPr>
          <w:rFonts w:ascii="Times New Roman" w:hAnsi="Times New Roman"/>
          <w:sz w:val="20"/>
          <w:szCs w:val="20"/>
          <w:lang w:val="kk-KZ"/>
        </w:rPr>
        <w:t xml:space="preserve">                         (1)</w:t>
      </w:r>
    </w:p>
    <w:p w:rsidR="00E3190B" w:rsidRPr="00BE17DD" w:rsidRDefault="00B718A2" w:rsidP="00435C9E">
      <w:pPr>
        <w:spacing w:after="0" w:line="240" w:lineRule="auto"/>
        <w:ind w:firstLine="709"/>
        <w:jc w:val="both"/>
        <w:rPr>
          <w:rFonts w:ascii="Times New Roman" w:eastAsiaTheme="minorEastAsia" w:hAnsi="Times New Roman"/>
          <w:sz w:val="20"/>
          <w:szCs w:val="20"/>
          <w:lang w:val="kk-KZ"/>
        </w:rPr>
      </w:pPr>
      <w:r w:rsidRPr="00BE17DD">
        <w:rPr>
          <w:rFonts w:ascii="Times New Roman" w:hAnsi="Times New Roman"/>
          <w:sz w:val="20"/>
          <w:szCs w:val="20"/>
        </w:rPr>
        <w:t xml:space="preserve"> где   </w:t>
      </w:r>
      <m:oMath>
        <m:sSub>
          <m:sSubPr>
            <m:ctrlPr>
              <w:rPr>
                <w:rFonts w:ascii="Cambria Math" w:hAnsi="Cambria Math"/>
                <w:i/>
                <w:sz w:val="20"/>
                <w:szCs w:val="20"/>
              </w:rPr>
            </m:ctrlPr>
          </m:sSubPr>
          <m:e>
            <m:acc>
              <m:accPr>
                <m:chr m:val="̅"/>
                <m:ctrlPr>
                  <w:rPr>
                    <w:rFonts w:ascii="Cambria Math" w:hAnsi="Cambria Math"/>
                    <w:i/>
                    <w:sz w:val="20"/>
                    <w:szCs w:val="20"/>
                  </w:rPr>
                </m:ctrlPr>
              </m:accPr>
              <m:e>
                <m:r>
                  <w:rPr>
                    <w:rFonts w:ascii="Cambria Math" w:hAnsi="Cambria Math"/>
                    <w:sz w:val="20"/>
                    <w:szCs w:val="20"/>
                  </w:rPr>
                  <m:t>X</m:t>
                </m:r>
              </m:e>
            </m:acc>
          </m:e>
          <m:sub>
            <m:r>
              <w:rPr>
                <w:rFonts w:ascii="Cambria Math" w:hAnsi="Cambria Math"/>
                <w:sz w:val="20"/>
                <w:szCs w:val="20"/>
              </w:rPr>
              <m:t>1</m:t>
            </m:r>
          </m:sub>
        </m:sSub>
      </m:oMath>
      <w:r w:rsidRPr="00BE17DD">
        <w:rPr>
          <w:rFonts w:ascii="Times New Roman" w:eastAsiaTheme="minorEastAsia" w:hAnsi="Times New Roman"/>
          <w:sz w:val="20"/>
          <w:szCs w:val="20"/>
        </w:rPr>
        <w:t xml:space="preserve"> и </w:t>
      </w:r>
      <m:oMath>
        <m:sSub>
          <m:sSubPr>
            <m:ctrlPr>
              <w:rPr>
                <w:rFonts w:ascii="Cambria Math" w:hAnsi="Cambria Math"/>
                <w:i/>
                <w:sz w:val="20"/>
                <w:szCs w:val="20"/>
              </w:rPr>
            </m:ctrlPr>
          </m:sSubPr>
          <m:e>
            <m:acc>
              <m:accPr>
                <m:chr m:val="̅"/>
                <m:ctrlPr>
                  <w:rPr>
                    <w:rFonts w:ascii="Cambria Math" w:hAnsi="Cambria Math"/>
                    <w:i/>
                    <w:sz w:val="20"/>
                    <w:szCs w:val="20"/>
                  </w:rPr>
                </m:ctrlPr>
              </m:accPr>
              <m:e>
                <m:r>
                  <w:rPr>
                    <w:rFonts w:ascii="Cambria Math" w:hAnsi="Cambria Math"/>
                    <w:sz w:val="20"/>
                    <w:szCs w:val="20"/>
                  </w:rPr>
                  <m:t>X</m:t>
                </m:r>
              </m:e>
            </m:acc>
          </m:e>
          <m:sub>
            <m:r>
              <w:rPr>
                <w:rFonts w:ascii="Cambria Math" w:hAnsi="Cambria Math"/>
                <w:sz w:val="20"/>
                <w:szCs w:val="20"/>
              </w:rPr>
              <m:t>2</m:t>
            </m:r>
          </m:sub>
        </m:sSub>
      </m:oMath>
      <w:r w:rsidRPr="00BE17DD">
        <w:rPr>
          <w:rFonts w:ascii="Times New Roman" w:eastAsiaTheme="minorEastAsia" w:hAnsi="Times New Roman"/>
          <w:sz w:val="20"/>
          <w:szCs w:val="20"/>
        </w:rPr>
        <w:t xml:space="preserve"> средние значения сравниваемых параметров,  </w:t>
      </w:r>
      <m:oMath>
        <m:sSub>
          <m:sSubPr>
            <m:ctrlPr>
              <w:rPr>
                <w:rFonts w:ascii="Cambria Math" w:hAnsi="Cambria Math"/>
                <w:i/>
                <w:sz w:val="20"/>
                <w:szCs w:val="20"/>
              </w:rPr>
            </m:ctrlPr>
          </m:sSubPr>
          <m:e>
            <m:r>
              <w:rPr>
                <w:rFonts w:ascii="Cambria Math" w:hAnsi="Cambria Math"/>
                <w:sz w:val="20"/>
                <w:szCs w:val="20"/>
              </w:rPr>
              <m:t>s</m:t>
            </m:r>
          </m:e>
          <m:sub>
            <m:sSub>
              <m:sSubPr>
                <m:ctrlPr>
                  <w:rPr>
                    <w:rFonts w:ascii="Cambria Math" w:hAnsi="Cambria Math"/>
                    <w:i/>
                    <w:sz w:val="20"/>
                    <w:szCs w:val="20"/>
                  </w:rPr>
                </m:ctrlPr>
              </m:sSubPr>
              <m:e>
                <m:acc>
                  <m:accPr>
                    <m:chr m:val="̅"/>
                    <m:ctrlPr>
                      <w:rPr>
                        <w:rFonts w:ascii="Cambria Math" w:hAnsi="Cambria Math"/>
                        <w:i/>
                        <w:sz w:val="20"/>
                        <w:szCs w:val="20"/>
                      </w:rPr>
                    </m:ctrlPr>
                  </m:accPr>
                  <m:e>
                    <m:r>
                      <w:rPr>
                        <w:rFonts w:ascii="Cambria Math" w:hAnsi="Cambria Math"/>
                        <w:sz w:val="20"/>
                        <w:szCs w:val="20"/>
                      </w:rPr>
                      <m:t>X</m:t>
                    </m:r>
                  </m:e>
                </m:acc>
              </m:e>
              <m:sub>
                <m:r>
                  <w:rPr>
                    <w:rFonts w:ascii="Cambria Math" w:hAnsi="Cambria Math"/>
                    <w:sz w:val="20"/>
                    <w:szCs w:val="20"/>
                  </w:rPr>
                  <m:t>1</m:t>
                </m:r>
              </m:sub>
            </m:sSub>
          </m:sub>
        </m:sSub>
      </m:oMath>
      <w:r w:rsidRPr="00BE17DD">
        <w:rPr>
          <w:rFonts w:ascii="Times New Roman" w:eastAsiaTheme="minorEastAsia" w:hAnsi="Times New Roman"/>
          <w:sz w:val="20"/>
          <w:szCs w:val="20"/>
        </w:rPr>
        <w:t xml:space="preserve">и  </w:t>
      </w:r>
      <m:oMath>
        <m:sSub>
          <m:sSubPr>
            <m:ctrlPr>
              <w:rPr>
                <w:rFonts w:ascii="Cambria Math" w:hAnsi="Cambria Math"/>
                <w:i/>
                <w:sz w:val="20"/>
                <w:szCs w:val="20"/>
              </w:rPr>
            </m:ctrlPr>
          </m:sSubPr>
          <m:e>
            <m:r>
              <w:rPr>
                <w:rFonts w:ascii="Cambria Math" w:hAnsi="Cambria Math"/>
                <w:sz w:val="20"/>
                <w:szCs w:val="20"/>
              </w:rPr>
              <m:t>s</m:t>
            </m:r>
          </m:e>
          <m:sub>
            <m:sSub>
              <m:sSubPr>
                <m:ctrlPr>
                  <w:rPr>
                    <w:rFonts w:ascii="Cambria Math" w:hAnsi="Cambria Math"/>
                    <w:i/>
                    <w:sz w:val="20"/>
                    <w:szCs w:val="20"/>
                  </w:rPr>
                </m:ctrlPr>
              </m:sSubPr>
              <m:e>
                <m:acc>
                  <m:accPr>
                    <m:chr m:val="̅"/>
                    <m:ctrlPr>
                      <w:rPr>
                        <w:rFonts w:ascii="Cambria Math" w:hAnsi="Cambria Math"/>
                        <w:i/>
                        <w:sz w:val="20"/>
                        <w:szCs w:val="20"/>
                      </w:rPr>
                    </m:ctrlPr>
                  </m:accPr>
                  <m:e>
                    <m:r>
                      <w:rPr>
                        <w:rFonts w:ascii="Cambria Math" w:hAnsi="Cambria Math"/>
                        <w:sz w:val="20"/>
                        <w:szCs w:val="20"/>
                      </w:rPr>
                      <m:t>X</m:t>
                    </m:r>
                  </m:e>
                </m:acc>
              </m:e>
              <m:sub>
                <m:r>
                  <w:rPr>
                    <w:rFonts w:ascii="Cambria Math" w:hAnsi="Cambria Math"/>
                    <w:sz w:val="20"/>
                    <w:szCs w:val="20"/>
                  </w:rPr>
                  <m:t>2</m:t>
                </m:r>
              </m:sub>
            </m:sSub>
          </m:sub>
        </m:sSub>
      </m:oMath>
      <w:r w:rsidRPr="00BE17DD">
        <w:rPr>
          <w:rFonts w:ascii="Times New Roman" w:eastAsiaTheme="minorEastAsia" w:hAnsi="Times New Roman"/>
          <w:sz w:val="20"/>
          <w:szCs w:val="20"/>
        </w:rPr>
        <w:t xml:space="preserve">абсолютные ошибки выборочной среды соответствующих параметров. Теоретическое значение параметра </w:t>
      </w:r>
      <w:r w:rsidRPr="00BE17DD">
        <w:rPr>
          <w:rFonts w:ascii="Times New Roman" w:eastAsiaTheme="minorEastAsia" w:hAnsi="Times New Roman"/>
          <w:sz w:val="20"/>
          <w:szCs w:val="20"/>
          <w:lang w:val="en-US"/>
        </w:rPr>
        <w:t>t</w:t>
      </w:r>
      <w:r w:rsidRPr="00BE17DD">
        <w:rPr>
          <w:rFonts w:ascii="Times New Roman" w:eastAsiaTheme="minorEastAsia" w:hAnsi="Times New Roman"/>
          <w:sz w:val="20"/>
          <w:szCs w:val="20"/>
        </w:rPr>
        <w:t xml:space="preserve"> для 95% достоверности сравнения и количеству степеней свободы в каждом опыте равном 14, определен по таблицам равным 2,06. </w:t>
      </w:r>
    </w:p>
    <w:p w:rsidR="00E3190B" w:rsidRPr="00BE17DD" w:rsidRDefault="00B718A2" w:rsidP="00435C9E">
      <w:pPr>
        <w:spacing w:after="0" w:line="240" w:lineRule="auto"/>
        <w:ind w:firstLine="709"/>
        <w:jc w:val="both"/>
        <w:rPr>
          <w:rFonts w:ascii="Times New Roman" w:eastAsiaTheme="minorEastAsia" w:hAnsi="Times New Roman"/>
          <w:sz w:val="20"/>
          <w:szCs w:val="20"/>
          <w:lang w:val="kk-KZ"/>
        </w:rPr>
      </w:pPr>
      <w:r w:rsidRPr="00BE17DD">
        <w:rPr>
          <w:rFonts w:ascii="Times New Roman" w:eastAsiaTheme="minorEastAsia" w:hAnsi="Times New Roman"/>
          <w:sz w:val="20"/>
          <w:szCs w:val="20"/>
        </w:rPr>
        <w:t xml:space="preserve">При этом гипотеза о значимости различий в значениях средних принимается в случае </w:t>
      </w:r>
      <w:r w:rsidRPr="00BE17DD">
        <w:rPr>
          <w:rFonts w:ascii="Times New Roman" w:eastAsiaTheme="minorEastAsia" w:hAnsi="Times New Roman"/>
          <w:sz w:val="20"/>
          <w:szCs w:val="20"/>
          <w:lang w:val="en-US"/>
        </w:rPr>
        <w:t>t</w:t>
      </w:r>
      <w:r w:rsidRPr="00BE17DD">
        <w:rPr>
          <w:rFonts w:ascii="Times New Roman" w:eastAsiaTheme="minorEastAsia" w:hAnsi="Times New Roman"/>
          <w:sz w:val="20"/>
          <w:szCs w:val="20"/>
        </w:rPr>
        <w:t xml:space="preserve"> фактического больше </w:t>
      </w:r>
      <w:r w:rsidRPr="00BE17DD">
        <w:rPr>
          <w:rFonts w:ascii="Times New Roman" w:eastAsiaTheme="minorEastAsia" w:hAnsi="Times New Roman"/>
          <w:sz w:val="20"/>
          <w:szCs w:val="20"/>
          <w:lang w:val="en-US"/>
        </w:rPr>
        <w:t>t</w:t>
      </w:r>
      <w:r w:rsidRPr="00BE17DD">
        <w:rPr>
          <w:rFonts w:ascii="Times New Roman" w:eastAsiaTheme="minorEastAsia" w:hAnsi="Times New Roman"/>
          <w:sz w:val="20"/>
          <w:szCs w:val="20"/>
        </w:rPr>
        <w:t xml:space="preserve"> табличного.</w:t>
      </w:r>
    </w:p>
    <w:p w:rsidR="00B718A2" w:rsidRPr="00BE17DD" w:rsidRDefault="00B718A2" w:rsidP="00435C9E">
      <w:pPr>
        <w:spacing w:after="0" w:line="240" w:lineRule="auto"/>
        <w:ind w:firstLine="709"/>
        <w:jc w:val="both"/>
        <w:rPr>
          <w:rFonts w:ascii="Times New Roman" w:eastAsiaTheme="minorEastAsia" w:hAnsi="Times New Roman"/>
          <w:sz w:val="20"/>
          <w:szCs w:val="20"/>
        </w:rPr>
      </w:pPr>
      <w:r w:rsidRPr="00BE17DD">
        <w:rPr>
          <w:rFonts w:ascii="Times New Roman" w:eastAsiaTheme="minorEastAsia" w:hAnsi="Times New Roman"/>
          <w:sz w:val="20"/>
          <w:szCs w:val="20"/>
        </w:rPr>
        <w:t xml:space="preserve">Результаты </w:t>
      </w:r>
      <w:r w:rsidRPr="00BE17DD">
        <w:rPr>
          <w:rFonts w:ascii="Times New Roman" w:hAnsi="Times New Roman"/>
          <w:sz w:val="20"/>
          <w:szCs w:val="20"/>
        </w:rPr>
        <w:t>расчета существенности различий для светотехнических приборов при росте длины стебля представлены в Таблице 2</w:t>
      </w:r>
    </w:p>
    <w:p w:rsidR="00E3190B" w:rsidRPr="00BE17DD" w:rsidRDefault="00E3190B" w:rsidP="00B718A2">
      <w:pPr>
        <w:spacing w:after="0" w:line="240" w:lineRule="auto"/>
        <w:jc w:val="both"/>
        <w:rPr>
          <w:rFonts w:ascii="Times New Roman" w:hAnsi="Times New Roman"/>
          <w:sz w:val="20"/>
          <w:szCs w:val="20"/>
          <w:lang w:val="kk-KZ"/>
        </w:rPr>
      </w:pPr>
    </w:p>
    <w:p w:rsidR="00B718A2" w:rsidRPr="00BE17DD" w:rsidRDefault="00B718A2" w:rsidP="00B718A2">
      <w:pPr>
        <w:spacing w:after="0" w:line="240" w:lineRule="auto"/>
        <w:jc w:val="both"/>
        <w:rPr>
          <w:rFonts w:ascii="Times New Roman" w:hAnsi="Times New Roman"/>
          <w:sz w:val="20"/>
          <w:szCs w:val="20"/>
          <w:lang w:val="kk-KZ"/>
        </w:rPr>
      </w:pPr>
      <w:r w:rsidRPr="00BE17DD">
        <w:rPr>
          <w:rFonts w:ascii="Times New Roman" w:hAnsi="Times New Roman"/>
          <w:sz w:val="20"/>
          <w:szCs w:val="20"/>
        </w:rPr>
        <w:t>Таблица 2</w:t>
      </w:r>
      <w:r w:rsidR="00E3190B" w:rsidRPr="00BE17DD">
        <w:rPr>
          <w:rFonts w:ascii="Times New Roman" w:hAnsi="Times New Roman"/>
          <w:sz w:val="20"/>
          <w:szCs w:val="20"/>
          <w:lang w:val="kk-KZ"/>
        </w:rPr>
        <w:t xml:space="preserve"> - </w:t>
      </w:r>
      <w:r w:rsidR="00E3190B" w:rsidRPr="00BE17DD">
        <w:rPr>
          <w:rFonts w:ascii="Times New Roman" w:eastAsiaTheme="minorEastAsia" w:hAnsi="Times New Roman"/>
          <w:sz w:val="20"/>
          <w:szCs w:val="20"/>
        </w:rPr>
        <w:t xml:space="preserve">Результаты </w:t>
      </w:r>
      <w:r w:rsidR="00E3190B" w:rsidRPr="00BE17DD">
        <w:rPr>
          <w:rFonts w:ascii="Times New Roman" w:hAnsi="Times New Roman"/>
          <w:sz w:val="20"/>
          <w:szCs w:val="20"/>
        </w:rPr>
        <w:t>расчета существенности различий для светотехнических приборов при росте длины стебля</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85"/>
        <w:gridCol w:w="1411"/>
        <w:gridCol w:w="1202"/>
        <w:gridCol w:w="2311"/>
      </w:tblGrid>
      <w:tr w:rsidR="00BE17DD" w:rsidRPr="00BE17DD" w:rsidTr="00E3190B">
        <w:trPr>
          <w:trHeight w:val="300"/>
        </w:trPr>
        <w:tc>
          <w:tcPr>
            <w:tcW w:w="9209" w:type="dxa"/>
            <w:gridSpan w:val="4"/>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Сравнение значимости различий светотехнических приборов при росте длины стебля</w:t>
            </w:r>
          </w:p>
        </w:tc>
      </w:tr>
      <w:tr w:rsidR="00BE17DD" w:rsidRPr="00BE17DD" w:rsidTr="00E3190B">
        <w:trPr>
          <w:trHeight w:val="300"/>
        </w:trPr>
        <w:tc>
          <w:tcPr>
            <w:tcW w:w="4285"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Сравниваемые светотехнические приборы</w:t>
            </w:r>
          </w:p>
        </w:tc>
        <w:tc>
          <w:tcPr>
            <w:tcW w:w="1411"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Критерий t фактический</w:t>
            </w:r>
          </w:p>
        </w:tc>
        <w:tc>
          <w:tcPr>
            <w:tcW w:w="1202"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lang w:val="en-US"/>
              </w:rPr>
              <w:t>t</w:t>
            </w:r>
            <w:r w:rsidRPr="00BE17DD">
              <w:rPr>
                <w:rFonts w:ascii="Times New Roman" w:hAnsi="Times New Roman"/>
                <w:sz w:val="20"/>
                <w:szCs w:val="20"/>
              </w:rPr>
              <w:t xml:space="preserve"> табличное</w:t>
            </w:r>
          </w:p>
        </w:tc>
        <w:tc>
          <w:tcPr>
            <w:tcW w:w="2311"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Результат сравнения</w:t>
            </w:r>
          </w:p>
        </w:tc>
      </w:tr>
      <w:tr w:rsidR="00BE17DD" w:rsidRPr="00BE17DD" w:rsidTr="00E3190B">
        <w:trPr>
          <w:trHeight w:val="300"/>
        </w:trPr>
        <w:tc>
          <w:tcPr>
            <w:tcW w:w="4285"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ДНАТ и СДО1</w:t>
            </w:r>
          </w:p>
        </w:tc>
        <w:tc>
          <w:tcPr>
            <w:tcW w:w="14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5,25</w:t>
            </w:r>
          </w:p>
        </w:tc>
        <w:tc>
          <w:tcPr>
            <w:tcW w:w="1202"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2,06</w:t>
            </w:r>
          </w:p>
        </w:tc>
        <w:tc>
          <w:tcPr>
            <w:tcW w:w="23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Различие значимо</w:t>
            </w:r>
          </w:p>
        </w:tc>
      </w:tr>
      <w:tr w:rsidR="00BE17DD" w:rsidRPr="00BE17DD" w:rsidTr="00E3190B">
        <w:trPr>
          <w:trHeight w:val="300"/>
        </w:trPr>
        <w:tc>
          <w:tcPr>
            <w:tcW w:w="4285"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ДНАТ и СДО2</w:t>
            </w:r>
          </w:p>
        </w:tc>
        <w:tc>
          <w:tcPr>
            <w:tcW w:w="14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8,47</w:t>
            </w:r>
          </w:p>
        </w:tc>
        <w:tc>
          <w:tcPr>
            <w:tcW w:w="1202"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lang w:val="en-US"/>
              </w:rPr>
              <w:t>2.06</w:t>
            </w:r>
          </w:p>
        </w:tc>
        <w:tc>
          <w:tcPr>
            <w:tcW w:w="23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Различие значимо</w:t>
            </w:r>
          </w:p>
        </w:tc>
      </w:tr>
      <w:tr w:rsidR="00B718A2" w:rsidRPr="00BE17DD" w:rsidTr="00E3190B">
        <w:trPr>
          <w:trHeight w:val="300"/>
        </w:trPr>
        <w:tc>
          <w:tcPr>
            <w:tcW w:w="4285"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СДО1 и СДО2</w:t>
            </w:r>
          </w:p>
        </w:tc>
        <w:tc>
          <w:tcPr>
            <w:tcW w:w="14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1,68</w:t>
            </w:r>
          </w:p>
        </w:tc>
        <w:tc>
          <w:tcPr>
            <w:tcW w:w="1202"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2,06</w:t>
            </w:r>
          </w:p>
        </w:tc>
        <w:tc>
          <w:tcPr>
            <w:tcW w:w="2311"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Различие не значимо</w:t>
            </w:r>
          </w:p>
        </w:tc>
      </w:tr>
    </w:tbl>
    <w:p w:rsidR="00B718A2" w:rsidRPr="00BE17DD" w:rsidRDefault="00B718A2" w:rsidP="00B718A2">
      <w:pPr>
        <w:spacing w:after="0" w:line="240" w:lineRule="auto"/>
        <w:jc w:val="both"/>
        <w:rPr>
          <w:rFonts w:ascii="Times New Roman" w:eastAsiaTheme="minorEastAsia" w:hAnsi="Times New Roman"/>
          <w:sz w:val="20"/>
          <w:szCs w:val="20"/>
        </w:rPr>
      </w:pPr>
    </w:p>
    <w:p w:rsidR="00B718A2" w:rsidRPr="00BE17DD" w:rsidRDefault="00B718A2" w:rsidP="00435C9E">
      <w:pPr>
        <w:spacing w:after="0" w:line="240" w:lineRule="auto"/>
        <w:ind w:firstLine="709"/>
        <w:jc w:val="both"/>
        <w:rPr>
          <w:rFonts w:ascii="Times New Roman" w:hAnsi="Times New Roman"/>
          <w:sz w:val="20"/>
          <w:szCs w:val="20"/>
          <w:lang w:val="kk-KZ"/>
        </w:rPr>
      </w:pPr>
      <w:r w:rsidRPr="00BE17DD">
        <w:rPr>
          <w:rFonts w:ascii="Times New Roman" w:eastAsiaTheme="minorEastAsia" w:hAnsi="Times New Roman"/>
          <w:sz w:val="20"/>
          <w:szCs w:val="20"/>
        </w:rPr>
        <w:t xml:space="preserve">Результаты </w:t>
      </w:r>
      <w:r w:rsidRPr="00BE17DD">
        <w:rPr>
          <w:rFonts w:ascii="Times New Roman" w:hAnsi="Times New Roman"/>
          <w:sz w:val="20"/>
          <w:szCs w:val="20"/>
        </w:rPr>
        <w:t>расчета существенности различий для светотехнических приборов при росте диаметра стебля представлены в Таблице 3</w:t>
      </w:r>
    </w:p>
    <w:p w:rsidR="00E3190B" w:rsidRPr="00BE17DD" w:rsidRDefault="00E3190B" w:rsidP="00B718A2">
      <w:pPr>
        <w:spacing w:after="0" w:line="240" w:lineRule="auto"/>
        <w:jc w:val="both"/>
        <w:rPr>
          <w:rFonts w:ascii="Times New Roman" w:hAnsi="Times New Roman"/>
          <w:sz w:val="20"/>
          <w:szCs w:val="20"/>
          <w:lang w:val="kk-KZ"/>
        </w:rPr>
      </w:pPr>
    </w:p>
    <w:p w:rsidR="00E3190B" w:rsidRPr="00BE17DD" w:rsidRDefault="00E3190B" w:rsidP="00B718A2">
      <w:pPr>
        <w:spacing w:after="0" w:line="240" w:lineRule="auto"/>
        <w:jc w:val="both"/>
        <w:rPr>
          <w:rFonts w:ascii="Times New Roman" w:hAnsi="Times New Roman"/>
          <w:sz w:val="20"/>
          <w:szCs w:val="20"/>
          <w:lang w:val="kk-KZ"/>
        </w:rPr>
      </w:pPr>
    </w:p>
    <w:p w:rsidR="00B718A2" w:rsidRPr="00BE17DD" w:rsidRDefault="00B718A2" w:rsidP="00B718A2">
      <w:pPr>
        <w:spacing w:after="0" w:line="240" w:lineRule="auto"/>
        <w:jc w:val="both"/>
        <w:rPr>
          <w:rFonts w:ascii="Times New Roman" w:hAnsi="Times New Roman"/>
          <w:sz w:val="20"/>
          <w:szCs w:val="20"/>
          <w:lang w:val="kk-KZ"/>
        </w:rPr>
      </w:pPr>
      <w:r w:rsidRPr="00BE17DD">
        <w:rPr>
          <w:rFonts w:ascii="Times New Roman" w:hAnsi="Times New Roman"/>
          <w:sz w:val="20"/>
          <w:szCs w:val="20"/>
        </w:rPr>
        <w:t>Таблиц</w:t>
      </w:r>
      <w:r w:rsidR="00E3190B" w:rsidRPr="00BE17DD">
        <w:rPr>
          <w:rFonts w:ascii="Times New Roman" w:hAnsi="Times New Roman"/>
          <w:sz w:val="20"/>
          <w:szCs w:val="20"/>
          <w:lang w:val="kk-KZ"/>
        </w:rPr>
        <w:t>а</w:t>
      </w:r>
      <w:r w:rsidRPr="00BE17DD">
        <w:rPr>
          <w:rFonts w:ascii="Times New Roman" w:hAnsi="Times New Roman"/>
          <w:sz w:val="20"/>
          <w:szCs w:val="20"/>
        </w:rPr>
        <w:t xml:space="preserve"> 3</w:t>
      </w:r>
      <w:r w:rsidR="00E3190B" w:rsidRPr="00BE17DD">
        <w:rPr>
          <w:rFonts w:ascii="Times New Roman" w:hAnsi="Times New Roman"/>
          <w:sz w:val="20"/>
          <w:szCs w:val="20"/>
          <w:lang w:val="kk-KZ"/>
        </w:rPr>
        <w:t xml:space="preserve"> - </w:t>
      </w:r>
      <w:r w:rsidR="00E3190B" w:rsidRPr="00BE17DD">
        <w:rPr>
          <w:rFonts w:ascii="Times New Roman" w:eastAsiaTheme="minorEastAsia" w:hAnsi="Times New Roman"/>
          <w:sz w:val="20"/>
          <w:szCs w:val="20"/>
        </w:rPr>
        <w:t xml:space="preserve">Результаты </w:t>
      </w:r>
      <w:r w:rsidR="00E3190B" w:rsidRPr="00BE17DD">
        <w:rPr>
          <w:rFonts w:ascii="Times New Roman" w:hAnsi="Times New Roman"/>
          <w:sz w:val="20"/>
          <w:szCs w:val="20"/>
        </w:rPr>
        <w:t>расчета существенности различий для светотехнических приборов при росте диаметра стебля</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85"/>
        <w:gridCol w:w="1411"/>
        <w:gridCol w:w="1202"/>
        <w:gridCol w:w="2311"/>
      </w:tblGrid>
      <w:tr w:rsidR="00BE17DD" w:rsidRPr="00BE17DD" w:rsidTr="00E3190B">
        <w:trPr>
          <w:trHeight w:val="300"/>
        </w:trPr>
        <w:tc>
          <w:tcPr>
            <w:tcW w:w="9209" w:type="dxa"/>
            <w:gridSpan w:val="4"/>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Сравнение значимости различий светотехнических приборов при росте диаметра стебля</w:t>
            </w:r>
          </w:p>
        </w:tc>
      </w:tr>
      <w:tr w:rsidR="00BE17DD" w:rsidRPr="00BE17DD" w:rsidTr="00E3190B">
        <w:trPr>
          <w:trHeight w:val="300"/>
        </w:trPr>
        <w:tc>
          <w:tcPr>
            <w:tcW w:w="4285"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Сравниваемые светотехнические приборы</w:t>
            </w:r>
          </w:p>
        </w:tc>
        <w:tc>
          <w:tcPr>
            <w:tcW w:w="1411"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Критерий t фактический</w:t>
            </w:r>
          </w:p>
        </w:tc>
        <w:tc>
          <w:tcPr>
            <w:tcW w:w="1202"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lang w:val="en-US"/>
              </w:rPr>
              <w:t>t</w:t>
            </w:r>
            <w:r w:rsidRPr="00BE17DD">
              <w:rPr>
                <w:rFonts w:ascii="Times New Roman" w:hAnsi="Times New Roman"/>
                <w:sz w:val="20"/>
                <w:szCs w:val="20"/>
              </w:rPr>
              <w:t xml:space="preserve"> табличное</w:t>
            </w:r>
          </w:p>
        </w:tc>
        <w:tc>
          <w:tcPr>
            <w:tcW w:w="2311"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Результат сравнения</w:t>
            </w:r>
          </w:p>
        </w:tc>
      </w:tr>
      <w:tr w:rsidR="00BE17DD" w:rsidRPr="00BE17DD" w:rsidTr="00E3190B">
        <w:trPr>
          <w:trHeight w:val="300"/>
        </w:trPr>
        <w:tc>
          <w:tcPr>
            <w:tcW w:w="4285"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ДНАТ и СДО1</w:t>
            </w:r>
          </w:p>
        </w:tc>
        <w:tc>
          <w:tcPr>
            <w:tcW w:w="14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4,22</w:t>
            </w:r>
          </w:p>
        </w:tc>
        <w:tc>
          <w:tcPr>
            <w:tcW w:w="1202"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2,06</w:t>
            </w:r>
          </w:p>
        </w:tc>
        <w:tc>
          <w:tcPr>
            <w:tcW w:w="23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Различие значимо</w:t>
            </w:r>
          </w:p>
        </w:tc>
      </w:tr>
      <w:tr w:rsidR="00BE17DD" w:rsidRPr="00BE17DD" w:rsidTr="00E3190B">
        <w:trPr>
          <w:trHeight w:val="300"/>
        </w:trPr>
        <w:tc>
          <w:tcPr>
            <w:tcW w:w="4285"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ДНАТ и СДО2</w:t>
            </w:r>
          </w:p>
        </w:tc>
        <w:tc>
          <w:tcPr>
            <w:tcW w:w="14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6,69</w:t>
            </w:r>
          </w:p>
        </w:tc>
        <w:tc>
          <w:tcPr>
            <w:tcW w:w="1202"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lang w:val="en-US"/>
              </w:rPr>
              <w:t>2.06</w:t>
            </w:r>
          </w:p>
        </w:tc>
        <w:tc>
          <w:tcPr>
            <w:tcW w:w="23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Различие значимо</w:t>
            </w:r>
          </w:p>
        </w:tc>
      </w:tr>
      <w:tr w:rsidR="00B718A2" w:rsidRPr="00BE17DD" w:rsidTr="00E3190B">
        <w:trPr>
          <w:trHeight w:val="300"/>
        </w:trPr>
        <w:tc>
          <w:tcPr>
            <w:tcW w:w="4285"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СДО1 и СДО2</w:t>
            </w:r>
          </w:p>
        </w:tc>
        <w:tc>
          <w:tcPr>
            <w:tcW w:w="1411" w:type="dxa"/>
            <w:shd w:val="clear" w:color="auto" w:fill="auto"/>
            <w:noWrap/>
            <w:vAlign w:val="bottom"/>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1,24</w:t>
            </w:r>
          </w:p>
        </w:tc>
        <w:tc>
          <w:tcPr>
            <w:tcW w:w="1202"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2,06</w:t>
            </w:r>
          </w:p>
        </w:tc>
        <w:tc>
          <w:tcPr>
            <w:tcW w:w="2311" w:type="dxa"/>
            <w:shd w:val="clear" w:color="auto" w:fill="auto"/>
            <w:noWrap/>
            <w:vAlign w:val="bottom"/>
            <w:hideMark/>
          </w:tcPr>
          <w:p w:rsidR="00B718A2" w:rsidRPr="00BE17DD" w:rsidRDefault="00B718A2" w:rsidP="00E3190B">
            <w:pPr>
              <w:spacing w:after="0" w:line="240" w:lineRule="auto"/>
              <w:jc w:val="both"/>
              <w:rPr>
                <w:rFonts w:ascii="Times New Roman" w:hAnsi="Times New Roman"/>
                <w:sz w:val="20"/>
                <w:szCs w:val="20"/>
              </w:rPr>
            </w:pPr>
            <w:r w:rsidRPr="00BE17DD">
              <w:rPr>
                <w:rFonts w:ascii="Times New Roman" w:hAnsi="Times New Roman"/>
                <w:sz w:val="20"/>
                <w:szCs w:val="20"/>
              </w:rPr>
              <w:t>Различие не значимо</w:t>
            </w:r>
          </w:p>
        </w:tc>
      </w:tr>
    </w:tbl>
    <w:p w:rsidR="00B718A2" w:rsidRPr="00BE17DD" w:rsidRDefault="00B718A2" w:rsidP="00B718A2">
      <w:pPr>
        <w:spacing w:after="0" w:line="240" w:lineRule="auto"/>
        <w:jc w:val="both"/>
        <w:rPr>
          <w:rFonts w:ascii="Times New Roman" w:hAnsi="Times New Roman"/>
          <w:sz w:val="20"/>
          <w:szCs w:val="20"/>
        </w:rPr>
      </w:pPr>
    </w:p>
    <w:p w:rsidR="00B718A2" w:rsidRPr="00BE17DD" w:rsidRDefault="00B718A2" w:rsidP="00956BC6">
      <w:pPr>
        <w:autoSpaceDE w:val="0"/>
        <w:autoSpaceDN w:val="0"/>
        <w:adjustRightInd w:val="0"/>
        <w:spacing w:after="0" w:line="360" w:lineRule="auto"/>
        <w:ind w:firstLine="567"/>
        <w:jc w:val="center"/>
        <w:rPr>
          <w:rFonts w:ascii="Times New Roman" w:hAnsi="Times New Roman"/>
          <w:b/>
          <w:sz w:val="20"/>
          <w:szCs w:val="20"/>
          <w:lang w:val="kk-KZ"/>
        </w:rPr>
      </w:pPr>
    </w:p>
    <w:p w:rsidR="00790307" w:rsidRPr="00BE17DD" w:rsidRDefault="00790307" w:rsidP="00956BC6">
      <w:pPr>
        <w:autoSpaceDE w:val="0"/>
        <w:autoSpaceDN w:val="0"/>
        <w:adjustRightInd w:val="0"/>
        <w:spacing w:after="0" w:line="360" w:lineRule="auto"/>
        <w:ind w:firstLine="567"/>
        <w:jc w:val="center"/>
        <w:rPr>
          <w:rFonts w:ascii="Times New Roman" w:hAnsi="Times New Roman"/>
          <w:b/>
          <w:sz w:val="20"/>
          <w:szCs w:val="20"/>
          <w:lang w:val="kk-KZ"/>
        </w:rPr>
      </w:pPr>
    </w:p>
    <w:p w:rsidR="00790307" w:rsidRPr="00BE17DD" w:rsidRDefault="00790307" w:rsidP="00956BC6">
      <w:pPr>
        <w:autoSpaceDE w:val="0"/>
        <w:autoSpaceDN w:val="0"/>
        <w:adjustRightInd w:val="0"/>
        <w:spacing w:after="0" w:line="360" w:lineRule="auto"/>
        <w:ind w:firstLine="567"/>
        <w:jc w:val="center"/>
        <w:rPr>
          <w:rFonts w:ascii="Times New Roman" w:hAnsi="Times New Roman"/>
          <w:b/>
          <w:sz w:val="20"/>
          <w:szCs w:val="20"/>
          <w:lang w:val="kk-KZ"/>
        </w:rPr>
      </w:pPr>
    </w:p>
    <w:p w:rsidR="00790307" w:rsidRPr="00BE17DD" w:rsidRDefault="00790307" w:rsidP="00956BC6">
      <w:pPr>
        <w:autoSpaceDE w:val="0"/>
        <w:autoSpaceDN w:val="0"/>
        <w:adjustRightInd w:val="0"/>
        <w:spacing w:after="0" w:line="360" w:lineRule="auto"/>
        <w:ind w:firstLine="567"/>
        <w:jc w:val="center"/>
        <w:rPr>
          <w:rFonts w:ascii="Times New Roman" w:hAnsi="Times New Roman"/>
          <w:b/>
          <w:sz w:val="20"/>
          <w:szCs w:val="20"/>
          <w:lang w:val="kk-KZ"/>
        </w:rPr>
      </w:pPr>
    </w:p>
    <w:tbl>
      <w:tblPr>
        <w:tblW w:w="5000" w:type="pct"/>
        <w:tblLayout w:type="fixed"/>
        <w:tblLook w:val="04A0"/>
      </w:tblPr>
      <w:tblGrid>
        <w:gridCol w:w="2721"/>
        <w:gridCol w:w="1101"/>
        <w:gridCol w:w="1102"/>
        <w:gridCol w:w="1101"/>
        <w:gridCol w:w="963"/>
        <w:gridCol w:w="1240"/>
        <w:gridCol w:w="1342"/>
      </w:tblGrid>
      <w:tr w:rsidR="00BE17DD" w:rsidRPr="00BE17DD" w:rsidTr="00E3190B">
        <w:trPr>
          <w:trHeight w:val="300"/>
        </w:trPr>
        <w:tc>
          <w:tcPr>
            <w:tcW w:w="4299" w:type="pct"/>
            <w:gridSpan w:val="6"/>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xml:space="preserve">                                         ДИСПЕРСИОННЫЙ АНАЛИЗ (</w:t>
            </w:r>
            <w:r w:rsidRPr="00BE17DD">
              <w:rPr>
                <w:rFonts w:ascii="Times New Roman" w:hAnsi="Times New Roman"/>
                <w:sz w:val="20"/>
                <w:szCs w:val="20"/>
                <w:lang w:val="kk-KZ"/>
              </w:rPr>
              <w:t>п</w:t>
            </w:r>
            <w:r w:rsidRPr="00BE17DD">
              <w:rPr>
                <w:rFonts w:ascii="Times New Roman" w:hAnsi="Times New Roman"/>
                <w:sz w:val="20"/>
                <w:szCs w:val="20"/>
              </w:rPr>
              <w:t xml:space="preserve">о Б.А. Доспехову, 1968) </w:t>
            </w:r>
          </w:p>
        </w:tc>
        <w:tc>
          <w:tcPr>
            <w:tcW w:w="701"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00"/>
        </w:trPr>
        <w:tc>
          <w:tcPr>
            <w:tcW w:w="5000" w:type="pct"/>
            <w:gridSpan w:val="7"/>
            <w:tcBorders>
              <w:top w:val="nil"/>
              <w:left w:val="nil"/>
              <w:bottom w:val="nil"/>
              <w:right w:val="nil"/>
            </w:tcBorders>
            <w:shd w:val="clear" w:color="auto" w:fill="auto"/>
            <w:noWrap/>
            <w:vAlign w:val="bottom"/>
            <w:hideMark/>
          </w:tcPr>
          <w:p w:rsidR="00E3190B" w:rsidRPr="00BE17DD" w:rsidRDefault="00E3190B" w:rsidP="00911C08">
            <w:pPr>
              <w:spacing w:after="0" w:line="240" w:lineRule="auto"/>
              <w:jc w:val="center"/>
              <w:rPr>
                <w:rFonts w:ascii="Times New Roman" w:hAnsi="Times New Roman"/>
                <w:b/>
                <w:bCs/>
                <w:sz w:val="20"/>
                <w:szCs w:val="20"/>
                <w:lang w:val="kk-KZ"/>
              </w:rPr>
            </w:pPr>
            <w:r w:rsidRPr="00BE17DD">
              <w:rPr>
                <w:rFonts w:ascii="Times New Roman" w:hAnsi="Times New Roman"/>
                <w:b/>
                <w:bCs/>
                <w:sz w:val="20"/>
                <w:szCs w:val="20"/>
              </w:rPr>
              <w:t>Салат 1 срок возделывания</w:t>
            </w:r>
            <w:r w:rsidR="00790307" w:rsidRPr="00BE17DD">
              <w:rPr>
                <w:rFonts w:ascii="Times New Roman" w:hAnsi="Times New Roman"/>
                <w:b/>
                <w:bCs/>
                <w:sz w:val="20"/>
                <w:szCs w:val="20"/>
                <w:lang w:val="kk-KZ"/>
              </w:rPr>
              <w:t>,</w:t>
            </w:r>
          </w:p>
        </w:tc>
      </w:tr>
      <w:tr w:rsidR="00BE17DD" w:rsidRPr="00BE17DD" w:rsidTr="00E3190B">
        <w:trPr>
          <w:trHeight w:val="300"/>
        </w:trPr>
        <w:tc>
          <w:tcPr>
            <w:tcW w:w="5000" w:type="pct"/>
            <w:gridSpan w:val="7"/>
            <w:tcBorders>
              <w:top w:val="nil"/>
              <w:left w:val="nil"/>
              <w:bottom w:val="nil"/>
              <w:right w:val="nil"/>
            </w:tcBorders>
            <w:shd w:val="clear" w:color="auto" w:fill="auto"/>
            <w:noWrap/>
            <w:vAlign w:val="bottom"/>
            <w:hideMark/>
          </w:tcPr>
          <w:p w:rsidR="00E3190B" w:rsidRPr="00BE17DD" w:rsidRDefault="00790307" w:rsidP="00E3190B">
            <w:pPr>
              <w:spacing w:after="0" w:line="240" w:lineRule="auto"/>
              <w:jc w:val="center"/>
              <w:rPr>
                <w:rFonts w:ascii="Times New Roman" w:hAnsi="Times New Roman"/>
                <w:sz w:val="20"/>
                <w:szCs w:val="20"/>
              </w:rPr>
            </w:pPr>
            <w:r w:rsidRPr="00BE17DD">
              <w:rPr>
                <w:rFonts w:ascii="Times New Roman" w:hAnsi="Times New Roman"/>
                <w:sz w:val="20"/>
                <w:szCs w:val="20"/>
                <w:lang w:val="kk-KZ"/>
              </w:rPr>
              <w:t>п</w:t>
            </w:r>
            <w:r w:rsidR="00E3190B" w:rsidRPr="00BE17DD">
              <w:rPr>
                <w:rFonts w:ascii="Times New Roman" w:hAnsi="Times New Roman"/>
                <w:sz w:val="20"/>
                <w:szCs w:val="20"/>
              </w:rPr>
              <w:t>родуктивность с 1 растения, грамм</w:t>
            </w:r>
          </w:p>
        </w:tc>
      </w:tr>
      <w:tr w:rsidR="00BE17DD" w:rsidRPr="00BE17DD" w:rsidTr="00E3190B">
        <w:trPr>
          <w:trHeight w:val="70"/>
        </w:trPr>
        <w:tc>
          <w:tcPr>
            <w:tcW w:w="1422" w:type="pct"/>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Варианты опыта</w:t>
            </w:r>
          </w:p>
        </w:tc>
        <w:tc>
          <w:tcPr>
            <w:tcW w:w="2229" w:type="pct"/>
            <w:gridSpan w:val="4"/>
            <w:tcBorders>
              <w:top w:val="single" w:sz="4" w:space="0" w:color="auto"/>
              <w:left w:val="nil"/>
              <w:bottom w:val="single" w:sz="4" w:space="0" w:color="auto"/>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повторения</w:t>
            </w:r>
          </w:p>
        </w:tc>
        <w:tc>
          <w:tcPr>
            <w:tcW w:w="648"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Сумма по вариантам</w:t>
            </w:r>
          </w:p>
        </w:tc>
        <w:tc>
          <w:tcPr>
            <w:tcW w:w="701"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Среднее по варианту</w:t>
            </w:r>
          </w:p>
        </w:tc>
      </w:tr>
      <w:tr w:rsidR="00BE17DD" w:rsidRPr="00BE17DD" w:rsidTr="00E3190B">
        <w:trPr>
          <w:trHeight w:val="300"/>
        </w:trPr>
        <w:tc>
          <w:tcPr>
            <w:tcW w:w="1422" w:type="pct"/>
            <w:vMerge/>
            <w:tcBorders>
              <w:top w:val="single" w:sz="4" w:space="0" w:color="auto"/>
              <w:left w:val="single" w:sz="4" w:space="0" w:color="auto"/>
              <w:bottom w:val="single" w:sz="4" w:space="0" w:color="auto"/>
              <w:right w:val="single" w:sz="4" w:space="0" w:color="auto"/>
            </w:tcBorders>
            <w:vAlign w:val="center"/>
            <w:hideMark/>
          </w:tcPr>
          <w:p w:rsidR="00E3190B" w:rsidRPr="00BE17DD" w:rsidRDefault="00E3190B" w:rsidP="00E3190B">
            <w:pPr>
              <w:spacing w:after="0" w:line="240" w:lineRule="auto"/>
              <w:rPr>
                <w:rFonts w:ascii="Times New Roman" w:hAnsi="Times New Roman"/>
                <w:sz w:val="20"/>
                <w:szCs w:val="20"/>
              </w:rPr>
            </w:pPr>
          </w:p>
        </w:tc>
        <w:tc>
          <w:tcPr>
            <w:tcW w:w="575" w:type="pct"/>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575" w:type="pct"/>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w:t>
            </w:r>
          </w:p>
        </w:tc>
        <w:tc>
          <w:tcPr>
            <w:tcW w:w="503" w:type="pct"/>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4</w:t>
            </w:r>
          </w:p>
        </w:tc>
        <w:tc>
          <w:tcPr>
            <w:tcW w:w="648" w:type="pct"/>
            <w:vMerge/>
            <w:tcBorders>
              <w:top w:val="single" w:sz="4" w:space="0" w:color="auto"/>
              <w:left w:val="single" w:sz="4" w:space="0" w:color="auto"/>
              <w:bottom w:val="single" w:sz="4" w:space="0" w:color="000000"/>
              <w:right w:val="single" w:sz="4" w:space="0" w:color="auto"/>
            </w:tcBorders>
            <w:vAlign w:val="center"/>
            <w:hideMark/>
          </w:tcPr>
          <w:p w:rsidR="00E3190B" w:rsidRPr="00BE17DD" w:rsidRDefault="00E3190B" w:rsidP="00E3190B">
            <w:pPr>
              <w:spacing w:after="0" w:line="240" w:lineRule="auto"/>
              <w:rPr>
                <w:rFonts w:ascii="Times New Roman" w:hAnsi="Times New Roman"/>
                <w:sz w:val="20"/>
                <w:szCs w:val="20"/>
              </w:rPr>
            </w:pPr>
          </w:p>
        </w:tc>
        <w:tc>
          <w:tcPr>
            <w:tcW w:w="701" w:type="pct"/>
            <w:vMerge/>
            <w:tcBorders>
              <w:top w:val="single" w:sz="4" w:space="0" w:color="auto"/>
              <w:left w:val="single" w:sz="4" w:space="0" w:color="auto"/>
              <w:bottom w:val="single" w:sz="4" w:space="0" w:color="000000"/>
              <w:right w:val="single" w:sz="4" w:space="0" w:color="auto"/>
            </w:tcBorders>
            <w:vAlign w:val="center"/>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75"/>
        </w:trPr>
        <w:tc>
          <w:tcPr>
            <w:tcW w:w="1422" w:type="pct"/>
            <w:tcBorders>
              <w:top w:val="nil"/>
              <w:left w:val="single" w:sz="4" w:space="0" w:color="auto"/>
              <w:bottom w:val="nil"/>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ДНаТ (к)1</w:t>
            </w:r>
          </w:p>
        </w:tc>
        <w:tc>
          <w:tcPr>
            <w:tcW w:w="575"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124</w:t>
            </w:r>
          </w:p>
        </w:tc>
        <w:tc>
          <w:tcPr>
            <w:tcW w:w="576"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111</w:t>
            </w:r>
          </w:p>
        </w:tc>
        <w:tc>
          <w:tcPr>
            <w:tcW w:w="575"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113</w:t>
            </w:r>
          </w:p>
        </w:tc>
        <w:tc>
          <w:tcPr>
            <w:tcW w:w="503"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348,00</w:t>
            </w:r>
          </w:p>
        </w:tc>
        <w:tc>
          <w:tcPr>
            <w:tcW w:w="701"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116,00</w:t>
            </w:r>
          </w:p>
        </w:tc>
      </w:tr>
      <w:tr w:rsidR="00BE17DD" w:rsidRPr="00BE17DD" w:rsidTr="00E3190B">
        <w:trPr>
          <w:trHeight w:val="360"/>
        </w:trPr>
        <w:tc>
          <w:tcPr>
            <w:tcW w:w="14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СДО 1</w:t>
            </w:r>
          </w:p>
        </w:tc>
        <w:tc>
          <w:tcPr>
            <w:tcW w:w="575"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93</w:t>
            </w:r>
          </w:p>
        </w:tc>
        <w:tc>
          <w:tcPr>
            <w:tcW w:w="576"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85</w:t>
            </w:r>
          </w:p>
        </w:tc>
        <w:tc>
          <w:tcPr>
            <w:tcW w:w="575"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105</w:t>
            </w:r>
          </w:p>
        </w:tc>
        <w:tc>
          <w:tcPr>
            <w:tcW w:w="503"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283,00</w:t>
            </w:r>
          </w:p>
        </w:tc>
        <w:tc>
          <w:tcPr>
            <w:tcW w:w="701"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94,33</w:t>
            </w:r>
          </w:p>
        </w:tc>
      </w:tr>
      <w:tr w:rsidR="00BE17DD" w:rsidRPr="00BE17DD" w:rsidTr="00E3190B">
        <w:trPr>
          <w:trHeight w:val="360"/>
        </w:trPr>
        <w:tc>
          <w:tcPr>
            <w:tcW w:w="14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СДО 2</w:t>
            </w:r>
          </w:p>
        </w:tc>
        <w:tc>
          <w:tcPr>
            <w:tcW w:w="575"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71</w:t>
            </w:r>
          </w:p>
        </w:tc>
        <w:tc>
          <w:tcPr>
            <w:tcW w:w="576"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47</w:t>
            </w:r>
          </w:p>
        </w:tc>
        <w:tc>
          <w:tcPr>
            <w:tcW w:w="575" w:type="pct"/>
            <w:tcBorders>
              <w:top w:val="nil"/>
              <w:left w:val="nil"/>
              <w:bottom w:val="single" w:sz="4" w:space="0" w:color="auto"/>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87</w:t>
            </w:r>
          </w:p>
        </w:tc>
        <w:tc>
          <w:tcPr>
            <w:tcW w:w="503" w:type="pct"/>
            <w:tcBorders>
              <w:top w:val="nil"/>
              <w:left w:val="nil"/>
              <w:bottom w:val="nil"/>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205,00</w:t>
            </w:r>
          </w:p>
        </w:tc>
        <w:tc>
          <w:tcPr>
            <w:tcW w:w="701"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68,33</w:t>
            </w:r>
          </w:p>
        </w:tc>
      </w:tr>
      <w:tr w:rsidR="00BE17DD" w:rsidRPr="00BE17DD" w:rsidTr="00E3190B">
        <w:trPr>
          <w:trHeight w:val="315"/>
        </w:trPr>
        <w:tc>
          <w:tcPr>
            <w:tcW w:w="14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Cумма по повторениям</w:t>
            </w:r>
          </w:p>
        </w:tc>
        <w:tc>
          <w:tcPr>
            <w:tcW w:w="575"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288,00</w:t>
            </w:r>
          </w:p>
        </w:tc>
        <w:tc>
          <w:tcPr>
            <w:tcW w:w="576"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243,00</w:t>
            </w:r>
          </w:p>
        </w:tc>
        <w:tc>
          <w:tcPr>
            <w:tcW w:w="575"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305,00</w:t>
            </w:r>
          </w:p>
        </w:tc>
        <w:tc>
          <w:tcPr>
            <w:tcW w:w="503"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836,00</w:t>
            </w:r>
          </w:p>
        </w:tc>
        <w:tc>
          <w:tcPr>
            <w:tcW w:w="701"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69,67</w:t>
            </w:r>
          </w:p>
        </w:tc>
      </w:tr>
      <w:tr w:rsidR="00BE17DD" w:rsidRPr="00BE17DD" w:rsidTr="00E3190B">
        <w:trPr>
          <w:trHeight w:val="315"/>
        </w:trPr>
        <w:tc>
          <w:tcPr>
            <w:tcW w:w="1422"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p>
        </w:tc>
        <w:tc>
          <w:tcPr>
            <w:tcW w:w="575"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1"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15"/>
        </w:trPr>
        <w:tc>
          <w:tcPr>
            <w:tcW w:w="3148" w:type="pct"/>
            <w:gridSpan w:val="4"/>
            <w:tcBorders>
              <w:top w:val="nil"/>
              <w:left w:val="nil"/>
              <w:bottom w:val="nil"/>
              <w:right w:val="nil"/>
            </w:tcBorders>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ТАБЛИЦА ДИСПЕРСИОННОГО</w:t>
            </w:r>
            <w:r w:rsidR="00E3190B" w:rsidRPr="00BE17DD">
              <w:rPr>
                <w:rFonts w:ascii="Times New Roman" w:hAnsi="Times New Roman"/>
                <w:sz w:val="20"/>
                <w:szCs w:val="20"/>
              </w:rPr>
              <w:t xml:space="preserve"> АНАЛИЗА</w:t>
            </w:r>
          </w:p>
        </w:tc>
        <w:tc>
          <w:tcPr>
            <w:tcW w:w="503"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1"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00"/>
        </w:trPr>
        <w:tc>
          <w:tcPr>
            <w:tcW w:w="1422" w:type="pct"/>
            <w:vMerge w:val="restart"/>
            <w:tcBorders>
              <w:top w:val="single" w:sz="4" w:space="0" w:color="auto"/>
              <w:left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 Вид рассеяний</w:t>
            </w:r>
          </w:p>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 </w:t>
            </w:r>
          </w:p>
        </w:tc>
        <w:tc>
          <w:tcPr>
            <w:tcW w:w="575" w:type="pct"/>
            <w:vMerge w:val="restart"/>
            <w:tcBorders>
              <w:top w:val="single" w:sz="4" w:space="0" w:color="auto"/>
              <w:left w:val="nil"/>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Сумма квадратов</w:t>
            </w:r>
          </w:p>
        </w:tc>
        <w:tc>
          <w:tcPr>
            <w:tcW w:w="576" w:type="pct"/>
            <w:vMerge w:val="restart"/>
            <w:tcBorders>
              <w:top w:val="single" w:sz="4" w:space="0" w:color="auto"/>
              <w:left w:val="nil"/>
              <w:right w:val="single" w:sz="4" w:space="0" w:color="auto"/>
            </w:tcBorders>
            <w:shd w:val="clear" w:color="auto" w:fill="auto"/>
            <w:noWrap/>
            <w:hideMark/>
          </w:tcPr>
          <w:p w:rsidR="00E3190B" w:rsidRPr="00BE17DD" w:rsidRDefault="00E802D3" w:rsidP="00E3190B">
            <w:pPr>
              <w:spacing w:after="0" w:line="240" w:lineRule="auto"/>
              <w:jc w:val="center"/>
              <w:rPr>
                <w:rFonts w:ascii="Times New Roman" w:hAnsi="Times New Roman"/>
                <w:sz w:val="20"/>
                <w:szCs w:val="20"/>
              </w:rPr>
            </w:pPr>
            <w:r w:rsidRPr="00BE17DD">
              <w:rPr>
                <w:rFonts w:ascii="Times New Roman" w:hAnsi="Times New Roman"/>
                <w:sz w:val="20"/>
                <w:szCs w:val="20"/>
              </w:rPr>
              <w:t>Число степеней</w:t>
            </w:r>
            <w:r w:rsidR="00E3190B" w:rsidRPr="00BE17DD">
              <w:rPr>
                <w:rFonts w:ascii="Times New Roman" w:hAnsi="Times New Roman"/>
                <w:sz w:val="20"/>
                <w:szCs w:val="20"/>
              </w:rPr>
              <w:t xml:space="preserve"> свободы</w:t>
            </w:r>
          </w:p>
        </w:tc>
        <w:tc>
          <w:tcPr>
            <w:tcW w:w="575" w:type="pct"/>
            <w:vMerge w:val="restart"/>
            <w:tcBorders>
              <w:top w:val="single" w:sz="4" w:space="0" w:color="auto"/>
              <w:left w:val="nil"/>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Средний квадрат</w:t>
            </w:r>
          </w:p>
        </w:tc>
        <w:tc>
          <w:tcPr>
            <w:tcW w:w="1852" w:type="pct"/>
            <w:gridSpan w:val="3"/>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F</w:t>
            </w:r>
          </w:p>
        </w:tc>
      </w:tr>
      <w:tr w:rsidR="00BE17DD" w:rsidRPr="00BE17DD" w:rsidTr="00E3190B">
        <w:trPr>
          <w:trHeight w:val="177"/>
        </w:trPr>
        <w:tc>
          <w:tcPr>
            <w:tcW w:w="1422" w:type="pct"/>
            <w:vMerge/>
            <w:tcBorders>
              <w:left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p>
        </w:tc>
        <w:tc>
          <w:tcPr>
            <w:tcW w:w="575" w:type="pct"/>
            <w:vMerge/>
            <w:tcBorders>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vMerge/>
            <w:tcBorders>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vMerge/>
            <w:tcBorders>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vMerge w:val="restart"/>
            <w:tcBorders>
              <w:top w:val="nil"/>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фактическое</w:t>
            </w:r>
          </w:p>
        </w:tc>
        <w:tc>
          <w:tcPr>
            <w:tcW w:w="1349" w:type="pct"/>
            <w:gridSpan w:val="2"/>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теоретическое</w:t>
            </w:r>
          </w:p>
        </w:tc>
      </w:tr>
      <w:tr w:rsidR="00BE17DD" w:rsidRPr="00BE17DD" w:rsidTr="00E3190B">
        <w:trPr>
          <w:trHeight w:val="7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vMerge/>
            <w:tcBorders>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vMerge/>
            <w:tcBorders>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vMerge/>
            <w:tcBorders>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vMerge/>
            <w:tcBorders>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tcBorders>
              <w:top w:val="nil"/>
              <w:left w:val="nil"/>
              <w:bottom w:val="single" w:sz="4" w:space="0" w:color="auto"/>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0,5</w:t>
            </w:r>
          </w:p>
        </w:tc>
        <w:tc>
          <w:tcPr>
            <w:tcW w:w="701" w:type="pct"/>
            <w:tcBorders>
              <w:top w:val="nil"/>
              <w:left w:val="nil"/>
              <w:bottom w:val="single" w:sz="4" w:space="0" w:color="auto"/>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0,01</w:t>
            </w:r>
          </w:p>
        </w:tc>
      </w:tr>
      <w:tr w:rsidR="00BE17DD" w:rsidRPr="00BE17DD" w:rsidTr="00E3190B">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Общее</w:t>
            </w:r>
          </w:p>
        </w:tc>
        <w:tc>
          <w:tcPr>
            <w:tcW w:w="575"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4528,89</w:t>
            </w:r>
          </w:p>
        </w:tc>
        <w:tc>
          <w:tcPr>
            <w:tcW w:w="576"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8</w:t>
            </w:r>
          </w:p>
        </w:tc>
        <w:tc>
          <w:tcPr>
            <w:tcW w:w="575"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503"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648"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701"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r>
      <w:tr w:rsidR="00BE17DD" w:rsidRPr="00BE17DD" w:rsidTr="00E3190B">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Повторений</w:t>
            </w:r>
          </w:p>
        </w:tc>
        <w:tc>
          <w:tcPr>
            <w:tcW w:w="575"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684,22</w:t>
            </w:r>
          </w:p>
        </w:tc>
        <w:tc>
          <w:tcPr>
            <w:tcW w:w="576"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w:t>
            </w:r>
          </w:p>
        </w:tc>
        <w:tc>
          <w:tcPr>
            <w:tcW w:w="575"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503"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648"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701"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r>
      <w:tr w:rsidR="00BE17DD" w:rsidRPr="00BE17DD" w:rsidTr="00E3190B">
        <w:trPr>
          <w:trHeight w:val="315"/>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Вариантов</w:t>
            </w:r>
          </w:p>
        </w:tc>
        <w:tc>
          <w:tcPr>
            <w:tcW w:w="575"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3417,56</w:t>
            </w:r>
          </w:p>
        </w:tc>
        <w:tc>
          <w:tcPr>
            <w:tcW w:w="576"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w:t>
            </w:r>
          </w:p>
        </w:tc>
        <w:tc>
          <w:tcPr>
            <w:tcW w:w="575"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1708,78</w:t>
            </w:r>
          </w:p>
        </w:tc>
        <w:tc>
          <w:tcPr>
            <w:tcW w:w="503"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16,00</w:t>
            </w:r>
          </w:p>
        </w:tc>
        <w:tc>
          <w:tcPr>
            <w:tcW w:w="648"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2,18</w:t>
            </w:r>
          </w:p>
        </w:tc>
        <w:tc>
          <w:tcPr>
            <w:tcW w:w="701"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3,06</w:t>
            </w:r>
          </w:p>
        </w:tc>
      </w:tr>
      <w:tr w:rsidR="00BE17DD" w:rsidRPr="00BE17DD" w:rsidTr="00E3190B">
        <w:trPr>
          <w:trHeight w:val="315"/>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Остаточное (ошибки)</w:t>
            </w:r>
          </w:p>
        </w:tc>
        <w:tc>
          <w:tcPr>
            <w:tcW w:w="575"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427,11</w:t>
            </w:r>
          </w:p>
        </w:tc>
        <w:tc>
          <w:tcPr>
            <w:tcW w:w="576"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w:t>
            </w:r>
          </w:p>
        </w:tc>
        <w:tc>
          <w:tcPr>
            <w:tcW w:w="575"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106,78</w:t>
            </w:r>
          </w:p>
        </w:tc>
        <w:tc>
          <w:tcPr>
            <w:tcW w:w="503"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648"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701"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r>
      <w:tr w:rsidR="00BE17DD" w:rsidRPr="00BE17DD" w:rsidTr="00E3190B">
        <w:trPr>
          <w:trHeight w:val="315"/>
        </w:trPr>
        <w:tc>
          <w:tcPr>
            <w:tcW w:w="1422"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1"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165"/>
        </w:trPr>
        <w:tc>
          <w:tcPr>
            <w:tcW w:w="1422" w:type="pct"/>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Общее число наблюдений</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9</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1078"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Ошибка средней</w:t>
            </w:r>
          </w:p>
        </w:tc>
        <w:tc>
          <w:tcPr>
            <w:tcW w:w="648" w:type="pct"/>
            <w:shd w:val="clear" w:color="000000" w:fill="F2DCDB"/>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5,97</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Число вариантов</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1078"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Точность опыта</w:t>
            </w: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8,56</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Число повторений</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1078"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Ошибка разности</w:t>
            </w: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8,44</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315"/>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Корректирующий фактор</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77655,11</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НСР (</w:t>
            </w:r>
            <w:r w:rsidR="00E3190B" w:rsidRPr="00BE17DD">
              <w:rPr>
                <w:rFonts w:ascii="Times New Roman" w:hAnsi="Times New Roman"/>
                <w:sz w:val="20"/>
                <w:szCs w:val="20"/>
              </w:rPr>
              <w:t>05)</w:t>
            </w:r>
          </w:p>
        </w:tc>
        <w:tc>
          <w:tcPr>
            <w:tcW w:w="503"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shd w:val="clear" w:color="000000" w:fill="F2DCDB"/>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18,39</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2573" w:type="pct"/>
            <w:gridSpan w:val="3"/>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xml:space="preserve">      Виды выравнивания (сумма квадратов):</w:t>
            </w:r>
          </w:p>
        </w:tc>
        <w:tc>
          <w:tcPr>
            <w:tcW w:w="575" w:type="pct"/>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НСР (</w:t>
            </w:r>
            <w:r w:rsidR="00E3190B" w:rsidRPr="00BE17DD">
              <w:rPr>
                <w:rFonts w:ascii="Times New Roman" w:hAnsi="Times New Roman"/>
                <w:sz w:val="20"/>
                <w:szCs w:val="20"/>
              </w:rPr>
              <w:t>01)</w:t>
            </w:r>
          </w:p>
        </w:tc>
        <w:tc>
          <w:tcPr>
            <w:tcW w:w="503"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25,82</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xml:space="preserve">Общее </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4528,89</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НСР (</w:t>
            </w:r>
            <w:r w:rsidR="00E3190B" w:rsidRPr="00BE17DD">
              <w:rPr>
                <w:rFonts w:ascii="Times New Roman" w:hAnsi="Times New Roman"/>
                <w:sz w:val="20"/>
                <w:szCs w:val="20"/>
              </w:rPr>
              <w:t>001)</w:t>
            </w:r>
          </w:p>
        </w:tc>
        <w:tc>
          <w:tcPr>
            <w:tcW w:w="503"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36,45</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Повторений</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684,22</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1" w:type="pct"/>
            <w:shd w:val="clear" w:color="000000" w:fill="FFFFFF"/>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Вариантов</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3417,56</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shd w:val="clear" w:color="000000" w:fill="FFFFFF"/>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t(05)=</w:t>
            </w: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2,18</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Остаточное</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427,11</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shd w:val="clear" w:color="000000" w:fill="FFFFFF"/>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t(01)=</w:t>
            </w: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3,06</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shd w:val="clear" w:color="000000" w:fill="FFFFFF"/>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t(001)=</w:t>
            </w: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4,32</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bl>
    <w:p w:rsidR="00E3190B" w:rsidRPr="00BE17DD" w:rsidRDefault="00E3190B" w:rsidP="00E3190B">
      <w:pPr>
        <w:spacing w:after="0" w:line="240" w:lineRule="auto"/>
        <w:rPr>
          <w:rFonts w:ascii="Times New Roman" w:hAnsi="Times New Roman"/>
          <w:sz w:val="20"/>
          <w:szCs w:val="20"/>
          <w:lang w:val="kk-KZ"/>
        </w:rPr>
      </w:pPr>
    </w:p>
    <w:p w:rsidR="00E3190B" w:rsidRPr="00BE17DD" w:rsidRDefault="00E3190B" w:rsidP="00E3190B">
      <w:pPr>
        <w:spacing w:after="0" w:line="240" w:lineRule="auto"/>
        <w:rPr>
          <w:rFonts w:ascii="Times New Roman" w:hAnsi="Times New Roman"/>
          <w:sz w:val="20"/>
          <w:szCs w:val="20"/>
          <w:lang w:val="en-US"/>
        </w:rPr>
      </w:pPr>
    </w:p>
    <w:tbl>
      <w:tblPr>
        <w:tblW w:w="5000" w:type="pct"/>
        <w:tblLayout w:type="fixed"/>
        <w:tblLook w:val="04A0"/>
      </w:tblPr>
      <w:tblGrid>
        <w:gridCol w:w="2509"/>
        <w:gridCol w:w="212"/>
        <w:gridCol w:w="934"/>
        <w:gridCol w:w="167"/>
        <w:gridCol w:w="877"/>
        <w:gridCol w:w="228"/>
        <w:gridCol w:w="794"/>
        <w:gridCol w:w="306"/>
        <w:gridCol w:w="963"/>
        <w:gridCol w:w="348"/>
        <w:gridCol w:w="685"/>
        <w:gridCol w:w="207"/>
        <w:gridCol w:w="100"/>
        <w:gridCol w:w="530"/>
        <w:gridCol w:w="710"/>
      </w:tblGrid>
      <w:tr w:rsidR="00BE17DD" w:rsidRPr="00BE17DD" w:rsidTr="00E3190B">
        <w:trPr>
          <w:trHeight w:val="300"/>
        </w:trPr>
        <w:tc>
          <w:tcPr>
            <w:tcW w:w="4300" w:type="pct"/>
            <w:gridSpan w:val="12"/>
            <w:tcBorders>
              <w:top w:val="nil"/>
              <w:left w:val="nil"/>
              <w:bottom w:val="nil"/>
              <w:right w:val="nil"/>
            </w:tcBorders>
            <w:shd w:val="clear" w:color="auto" w:fill="auto"/>
            <w:noWrap/>
            <w:vAlign w:val="bottom"/>
            <w:hideMark/>
          </w:tcPr>
          <w:p w:rsidR="00E3190B" w:rsidRPr="00BE17DD" w:rsidRDefault="00790307" w:rsidP="00E3190B">
            <w:pPr>
              <w:spacing w:after="0" w:line="240" w:lineRule="auto"/>
              <w:rPr>
                <w:rFonts w:ascii="Times New Roman" w:hAnsi="Times New Roman"/>
                <w:sz w:val="20"/>
                <w:szCs w:val="20"/>
              </w:rPr>
            </w:pPr>
            <w:r w:rsidRPr="00BE17DD">
              <w:rPr>
                <w:rFonts w:ascii="Times New Roman" w:hAnsi="Times New Roman"/>
                <w:sz w:val="20"/>
                <w:szCs w:val="20"/>
              </w:rPr>
              <w:t xml:space="preserve">         ДИСПЕРСИОННЫЙ АНАЛИЗ (</w:t>
            </w:r>
            <w:r w:rsidRPr="00BE17DD">
              <w:rPr>
                <w:rFonts w:ascii="Times New Roman" w:hAnsi="Times New Roman"/>
                <w:sz w:val="20"/>
                <w:szCs w:val="20"/>
                <w:lang w:val="kk-KZ"/>
              </w:rPr>
              <w:t>п</w:t>
            </w:r>
            <w:r w:rsidR="00E3190B" w:rsidRPr="00BE17DD">
              <w:rPr>
                <w:rFonts w:ascii="Times New Roman" w:hAnsi="Times New Roman"/>
                <w:sz w:val="20"/>
                <w:szCs w:val="20"/>
              </w:rPr>
              <w:t xml:space="preserve">о Б.А. Доспехову, 1968) </w:t>
            </w:r>
          </w:p>
        </w:tc>
        <w:tc>
          <w:tcPr>
            <w:tcW w:w="700" w:type="pct"/>
            <w:gridSpan w:val="3"/>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00"/>
        </w:trPr>
        <w:tc>
          <w:tcPr>
            <w:tcW w:w="5000" w:type="pct"/>
            <w:gridSpan w:val="15"/>
            <w:tcBorders>
              <w:top w:val="nil"/>
              <w:left w:val="nil"/>
              <w:bottom w:val="nil"/>
              <w:right w:val="nil"/>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b/>
                <w:bCs/>
                <w:sz w:val="20"/>
                <w:szCs w:val="20"/>
                <w:lang w:val="kk-KZ"/>
              </w:rPr>
            </w:pPr>
            <w:r w:rsidRPr="00BE17DD">
              <w:rPr>
                <w:rFonts w:ascii="Times New Roman" w:hAnsi="Times New Roman"/>
                <w:b/>
                <w:bCs/>
                <w:sz w:val="20"/>
                <w:szCs w:val="20"/>
              </w:rPr>
              <w:t>Салат 2 срок возделывания</w:t>
            </w:r>
            <w:r w:rsidR="00790307" w:rsidRPr="00BE17DD">
              <w:rPr>
                <w:rFonts w:ascii="Times New Roman" w:hAnsi="Times New Roman"/>
                <w:b/>
                <w:bCs/>
                <w:sz w:val="20"/>
                <w:szCs w:val="20"/>
                <w:lang w:val="kk-KZ"/>
              </w:rPr>
              <w:t>,</w:t>
            </w:r>
          </w:p>
        </w:tc>
      </w:tr>
      <w:tr w:rsidR="00BE17DD" w:rsidRPr="00BE17DD" w:rsidTr="00E3190B">
        <w:trPr>
          <w:trHeight w:val="300"/>
        </w:trPr>
        <w:tc>
          <w:tcPr>
            <w:tcW w:w="5000" w:type="pct"/>
            <w:gridSpan w:val="15"/>
            <w:tcBorders>
              <w:top w:val="nil"/>
              <w:left w:val="nil"/>
              <w:bottom w:val="nil"/>
              <w:right w:val="nil"/>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продуктивность с 1 растения, грамм</w:t>
            </w:r>
          </w:p>
        </w:tc>
      </w:tr>
      <w:tr w:rsidR="00BE17DD" w:rsidRPr="00BE17DD" w:rsidTr="00E3190B">
        <w:trPr>
          <w:trHeight w:val="70"/>
        </w:trPr>
        <w:tc>
          <w:tcPr>
            <w:tcW w:w="1422" w:type="pct"/>
            <w:gridSpan w:val="2"/>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Варианты опыта</w:t>
            </w:r>
          </w:p>
        </w:tc>
        <w:tc>
          <w:tcPr>
            <w:tcW w:w="2230" w:type="pct"/>
            <w:gridSpan w:val="7"/>
            <w:tcBorders>
              <w:top w:val="single" w:sz="4" w:space="0" w:color="auto"/>
              <w:left w:val="nil"/>
              <w:bottom w:val="single" w:sz="4" w:space="0" w:color="auto"/>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повторения</w:t>
            </w:r>
          </w:p>
        </w:tc>
        <w:tc>
          <w:tcPr>
            <w:tcW w:w="648" w:type="pct"/>
            <w:gridSpan w:val="3"/>
            <w:vMerge w:val="restart"/>
            <w:tcBorders>
              <w:top w:val="single" w:sz="4" w:space="0" w:color="auto"/>
              <w:left w:val="single" w:sz="4" w:space="0" w:color="auto"/>
              <w:bottom w:val="single" w:sz="4" w:space="0" w:color="000000"/>
              <w:right w:val="single" w:sz="4" w:space="0" w:color="auto"/>
            </w:tcBorders>
            <w:shd w:val="clear" w:color="auto" w:fill="auto"/>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Сумма по вариантам</w:t>
            </w:r>
          </w:p>
        </w:tc>
        <w:tc>
          <w:tcPr>
            <w:tcW w:w="700" w:type="pct"/>
            <w:gridSpan w:val="3"/>
            <w:vMerge w:val="restart"/>
            <w:tcBorders>
              <w:top w:val="single" w:sz="4" w:space="0" w:color="auto"/>
              <w:left w:val="single" w:sz="4" w:space="0" w:color="auto"/>
              <w:bottom w:val="single" w:sz="4" w:space="0" w:color="000000"/>
              <w:right w:val="single" w:sz="4" w:space="0" w:color="auto"/>
            </w:tcBorders>
            <w:shd w:val="clear" w:color="auto" w:fill="auto"/>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Среднее по варианту</w:t>
            </w:r>
          </w:p>
        </w:tc>
      </w:tr>
      <w:tr w:rsidR="00BE17DD" w:rsidRPr="00BE17DD" w:rsidTr="00E3190B">
        <w:trPr>
          <w:trHeight w:val="300"/>
        </w:trPr>
        <w:tc>
          <w:tcPr>
            <w:tcW w:w="1422" w:type="pct"/>
            <w:gridSpan w:val="2"/>
            <w:vMerge/>
            <w:tcBorders>
              <w:top w:val="single" w:sz="4" w:space="0" w:color="auto"/>
              <w:left w:val="single" w:sz="4" w:space="0" w:color="auto"/>
              <w:bottom w:val="single" w:sz="4" w:space="0" w:color="auto"/>
              <w:right w:val="single" w:sz="4" w:space="0" w:color="auto"/>
            </w:tcBorders>
            <w:vAlign w:val="center"/>
            <w:hideMark/>
          </w:tcPr>
          <w:p w:rsidR="00E3190B" w:rsidRPr="00BE17DD" w:rsidRDefault="00E3190B" w:rsidP="00E3190B">
            <w:pPr>
              <w:spacing w:after="0" w:line="240" w:lineRule="auto"/>
              <w:rPr>
                <w:rFonts w:ascii="Times New Roman" w:hAnsi="Times New Roman"/>
                <w:sz w:val="20"/>
                <w:szCs w:val="20"/>
              </w:rPr>
            </w:pPr>
          </w:p>
        </w:tc>
        <w:tc>
          <w:tcPr>
            <w:tcW w:w="575" w:type="pct"/>
            <w:gridSpan w:val="2"/>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w:t>
            </w:r>
          </w:p>
        </w:tc>
        <w:tc>
          <w:tcPr>
            <w:tcW w:w="577" w:type="pct"/>
            <w:gridSpan w:val="2"/>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575" w:type="pct"/>
            <w:gridSpan w:val="2"/>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w:t>
            </w:r>
          </w:p>
        </w:tc>
        <w:tc>
          <w:tcPr>
            <w:tcW w:w="503" w:type="pct"/>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4</w:t>
            </w:r>
          </w:p>
        </w:tc>
        <w:tc>
          <w:tcPr>
            <w:tcW w:w="648" w:type="pct"/>
            <w:gridSpan w:val="3"/>
            <w:vMerge/>
            <w:tcBorders>
              <w:top w:val="single" w:sz="4" w:space="0" w:color="auto"/>
              <w:left w:val="single" w:sz="4" w:space="0" w:color="auto"/>
              <w:bottom w:val="single" w:sz="4" w:space="0" w:color="000000"/>
              <w:right w:val="single" w:sz="4" w:space="0" w:color="auto"/>
            </w:tcBorders>
            <w:vAlign w:val="center"/>
            <w:hideMark/>
          </w:tcPr>
          <w:p w:rsidR="00E3190B" w:rsidRPr="00BE17DD" w:rsidRDefault="00E3190B" w:rsidP="00E3190B">
            <w:pPr>
              <w:spacing w:after="0" w:line="240" w:lineRule="auto"/>
              <w:rPr>
                <w:rFonts w:ascii="Times New Roman" w:hAnsi="Times New Roman"/>
                <w:sz w:val="20"/>
                <w:szCs w:val="20"/>
              </w:rPr>
            </w:pPr>
          </w:p>
        </w:tc>
        <w:tc>
          <w:tcPr>
            <w:tcW w:w="700" w:type="pct"/>
            <w:gridSpan w:val="3"/>
            <w:vMerge/>
            <w:tcBorders>
              <w:top w:val="single" w:sz="4" w:space="0" w:color="auto"/>
              <w:left w:val="single" w:sz="4" w:space="0" w:color="auto"/>
              <w:bottom w:val="single" w:sz="4" w:space="0" w:color="000000"/>
              <w:right w:val="single" w:sz="4" w:space="0" w:color="auto"/>
            </w:tcBorders>
            <w:vAlign w:val="center"/>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75"/>
        </w:trPr>
        <w:tc>
          <w:tcPr>
            <w:tcW w:w="1422" w:type="pct"/>
            <w:gridSpan w:val="2"/>
            <w:tcBorders>
              <w:top w:val="nil"/>
              <w:left w:val="single" w:sz="4" w:space="0" w:color="auto"/>
              <w:bottom w:val="nil"/>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ДНаТ (к)1</w:t>
            </w:r>
          </w:p>
        </w:tc>
        <w:tc>
          <w:tcPr>
            <w:tcW w:w="575" w:type="pct"/>
            <w:gridSpan w:val="2"/>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128</w:t>
            </w:r>
          </w:p>
        </w:tc>
        <w:tc>
          <w:tcPr>
            <w:tcW w:w="577" w:type="pct"/>
            <w:gridSpan w:val="2"/>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111</w:t>
            </w:r>
          </w:p>
        </w:tc>
        <w:tc>
          <w:tcPr>
            <w:tcW w:w="575" w:type="pct"/>
            <w:gridSpan w:val="2"/>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103</w:t>
            </w:r>
          </w:p>
        </w:tc>
        <w:tc>
          <w:tcPr>
            <w:tcW w:w="503"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gridSpan w:val="3"/>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342,00</w:t>
            </w:r>
          </w:p>
        </w:tc>
        <w:tc>
          <w:tcPr>
            <w:tcW w:w="700" w:type="pct"/>
            <w:gridSpan w:val="3"/>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114,00</w:t>
            </w:r>
          </w:p>
        </w:tc>
      </w:tr>
      <w:tr w:rsidR="00BE17DD" w:rsidRPr="00BE17DD" w:rsidTr="00E3190B">
        <w:trPr>
          <w:trHeight w:val="360"/>
        </w:trPr>
        <w:tc>
          <w:tcPr>
            <w:tcW w:w="1422" w:type="pct"/>
            <w:gridSpan w:val="2"/>
            <w:tcBorders>
              <w:top w:val="single" w:sz="4" w:space="0" w:color="auto"/>
              <w:left w:val="single" w:sz="4" w:space="0" w:color="auto"/>
              <w:bottom w:val="nil"/>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СДО 1</w:t>
            </w:r>
          </w:p>
        </w:tc>
        <w:tc>
          <w:tcPr>
            <w:tcW w:w="575" w:type="pct"/>
            <w:gridSpan w:val="2"/>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104</w:t>
            </w:r>
          </w:p>
        </w:tc>
        <w:tc>
          <w:tcPr>
            <w:tcW w:w="577" w:type="pct"/>
            <w:gridSpan w:val="2"/>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112,6</w:t>
            </w:r>
          </w:p>
        </w:tc>
        <w:tc>
          <w:tcPr>
            <w:tcW w:w="575" w:type="pct"/>
            <w:gridSpan w:val="2"/>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108</w:t>
            </w:r>
          </w:p>
        </w:tc>
        <w:tc>
          <w:tcPr>
            <w:tcW w:w="503"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gridSpan w:val="3"/>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324,60</w:t>
            </w:r>
          </w:p>
        </w:tc>
        <w:tc>
          <w:tcPr>
            <w:tcW w:w="700" w:type="pct"/>
            <w:gridSpan w:val="3"/>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108,20</w:t>
            </w:r>
          </w:p>
        </w:tc>
      </w:tr>
      <w:tr w:rsidR="00BE17DD" w:rsidRPr="00BE17DD" w:rsidTr="00E3190B">
        <w:trPr>
          <w:trHeight w:val="360"/>
        </w:trPr>
        <w:tc>
          <w:tcPr>
            <w:tcW w:w="1422" w:type="pct"/>
            <w:gridSpan w:val="2"/>
            <w:tcBorders>
              <w:top w:val="single" w:sz="4" w:space="0" w:color="auto"/>
              <w:left w:val="single" w:sz="4" w:space="0" w:color="auto"/>
              <w:bottom w:val="nil"/>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СДО 2</w:t>
            </w:r>
          </w:p>
        </w:tc>
        <w:tc>
          <w:tcPr>
            <w:tcW w:w="575" w:type="pct"/>
            <w:gridSpan w:val="2"/>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86</w:t>
            </w:r>
          </w:p>
        </w:tc>
        <w:tc>
          <w:tcPr>
            <w:tcW w:w="577" w:type="pct"/>
            <w:gridSpan w:val="2"/>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66,3</w:t>
            </w:r>
          </w:p>
        </w:tc>
        <w:tc>
          <w:tcPr>
            <w:tcW w:w="575" w:type="pct"/>
            <w:gridSpan w:val="2"/>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37,3</w:t>
            </w:r>
          </w:p>
        </w:tc>
        <w:tc>
          <w:tcPr>
            <w:tcW w:w="503" w:type="pct"/>
            <w:tcBorders>
              <w:top w:val="nil"/>
              <w:left w:val="nil"/>
              <w:bottom w:val="nil"/>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gridSpan w:val="3"/>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189,60</w:t>
            </w:r>
          </w:p>
        </w:tc>
        <w:tc>
          <w:tcPr>
            <w:tcW w:w="700" w:type="pct"/>
            <w:gridSpan w:val="3"/>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63,20</w:t>
            </w:r>
          </w:p>
        </w:tc>
      </w:tr>
      <w:tr w:rsidR="00BE17DD" w:rsidRPr="00BE17DD" w:rsidTr="00E3190B">
        <w:trPr>
          <w:trHeight w:val="315"/>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Cумма по повторениям</w:t>
            </w:r>
          </w:p>
        </w:tc>
        <w:tc>
          <w:tcPr>
            <w:tcW w:w="575" w:type="pct"/>
            <w:gridSpan w:val="2"/>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318,00</w:t>
            </w:r>
          </w:p>
        </w:tc>
        <w:tc>
          <w:tcPr>
            <w:tcW w:w="577" w:type="pct"/>
            <w:gridSpan w:val="2"/>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289,90</w:t>
            </w:r>
          </w:p>
        </w:tc>
        <w:tc>
          <w:tcPr>
            <w:tcW w:w="575" w:type="pct"/>
            <w:gridSpan w:val="2"/>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248,30</w:t>
            </w:r>
          </w:p>
        </w:tc>
        <w:tc>
          <w:tcPr>
            <w:tcW w:w="503" w:type="pct"/>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gridSpan w:val="3"/>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856,20</w:t>
            </w:r>
          </w:p>
        </w:tc>
        <w:tc>
          <w:tcPr>
            <w:tcW w:w="700" w:type="pct"/>
            <w:gridSpan w:val="3"/>
            <w:tcBorders>
              <w:top w:val="nil"/>
              <w:left w:val="nil"/>
              <w:bottom w:val="single" w:sz="4" w:space="0" w:color="auto"/>
              <w:right w:val="single" w:sz="4" w:space="0" w:color="auto"/>
            </w:tcBorders>
            <w:shd w:val="clear" w:color="auto" w:fill="auto"/>
            <w:noWrap/>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71,35</w:t>
            </w:r>
          </w:p>
        </w:tc>
      </w:tr>
      <w:tr w:rsidR="00BE17DD" w:rsidRPr="00BE17DD" w:rsidTr="00E3190B">
        <w:trPr>
          <w:trHeight w:val="315"/>
        </w:trPr>
        <w:tc>
          <w:tcPr>
            <w:tcW w:w="1422" w:type="pct"/>
            <w:gridSpan w:val="2"/>
            <w:tcBorders>
              <w:top w:val="nil"/>
              <w:left w:val="nil"/>
              <w:bottom w:val="nil"/>
              <w:right w:val="nil"/>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p>
        </w:tc>
        <w:tc>
          <w:tcPr>
            <w:tcW w:w="575" w:type="pct"/>
            <w:gridSpan w:val="2"/>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7" w:type="pct"/>
            <w:gridSpan w:val="2"/>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gridSpan w:val="2"/>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gridSpan w:val="3"/>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0" w:type="pct"/>
            <w:gridSpan w:val="3"/>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15"/>
        </w:trPr>
        <w:tc>
          <w:tcPr>
            <w:tcW w:w="3149" w:type="pct"/>
            <w:gridSpan w:val="8"/>
            <w:tcBorders>
              <w:top w:val="nil"/>
              <w:left w:val="nil"/>
              <w:bottom w:val="nil"/>
              <w:right w:val="nil"/>
            </w:tcBorders>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ТАБЛИЦА ДИСПЕРСИОННОГО</w:t>
            </w:r>
            <w:r w:rsidR="00E3190B" w:rsidRPr="00BE17DD">
              <w:rPr>
                <w:rFonts w:ascii="Times New Roman" w:hAnsi="Times New Roman"/>
                <w:sz w:val="20"/>
                <w:szCs w:val="20"/>
              </w:rPr>
              <w:t xml:space="preserve"> АНАЛИЗА</w:t>
            </w:r>
          </w:p>
        </w:tc>
        <w:tc>
          <w:tcPr>
            <w:tcW w:w="503"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gridSpan w:val="3"/>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0" w:type="pct"/>
            <w:gridSpan w:val="3"/>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00"/>
        </w:trPr>
        <w:tc>
          <w:tcPr>
            <w:tcW w:w="1422" w:type="pct"/>
            <w:gridSpan w:val="2"/>
            <w:vMerge w:val="restart"/>
            <w:tcBorders>
              <w:top w:val="single" w:sz="4" w:space="0" w:color="auto"/>
              <w:left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 Вид рассеяний</w:t>
            </w:r>
          </w:p>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 </w:t>
            </w:r>
          </w:p>
        </w:tc>
        <w:tc>
          <w:tcPr>
            <w:tcW w:w="575" w:type="pct"/>
            <w:gridSpan w:val="2"/>
            <w:vMerge w:val="restart"/>
            <w:tcBorders>
              <w:top w:val="single" w:sz="4" w:space="0" w:color="auto"/>
              <w:left w:val="nil"/>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Сумма квадратов</w:t>
            </w:r>
          </w:p>
        </w:tc>
        <w:tc>
          <w:tcPr>
            <w:tcW w:w="577" w:type="pct"/>
            <w:gridSpan w:val="2"/>
            <w:vMerge w:val="restart"/>
            <w:tcBorders>
              <w:top w:val="single" w:sz="4" w:space="0" w:color="auto"/>
              <w:left w:val="nil"/>
              <w:right w:val="single" w:sz="4" w:space="0" w:color="auto"/>
            </w:tcBorders>
            <w:shd w:val="clear" w:color="auto" w:fill="auto"/>
            <w:noWrap/>
            <w:hideMark/>
          </w:tcPr>
          <w:p w:rsidR="00E3190B" w:rsidRPr="00BE17DD" w:rsidRDefault="00E802D3" w:rsidP="00E3190B">
            <w:pPr>
              <w:spacing w:after="0" w:line="240" w:lineRule="auto"/>
              <w:jc w:val="center"/>
              <w:rPr>
                <w:rFonts w:ascii="Times New Roman" w:hAnsi="Times New Roman"/>
                <w:sz w:val="20"/>
                <w:szCs w:val="20"/>
              </w:rPr>
            </w:pPr>
            <w:r w:rsidRPr="00BE17DD">
              <w:rPr>
                <w:rFonts w:ascii="Times New Roman" w:hAnsi="Times New Roman"/>
                <w:sz w:val="20"/>
                <w:szCs w:val="20"/>
              </w:rPr>
              <w:t>Число степеней</w:t>
            </w:r>
            <w:r w:rsidR="00E3190B" w:rsidRPr="00BE17DD">
              <w:rPr>
                <w:rFonts w:ascii="Times New Roman" w:hAnsi="Times New Roman"/>
                <w:sz w:val="20"/>
                <w:szCs w:val="20"/>
              </w:rPr>
              <w:t xml:space="preserve"> свободы</w:t>
            </w:r>
          </w:p>
        </w:tc>
        <w:tc>
          <w:tcPr>
            <w:tcW w:w="575" w:type="pct"/>
            <w:gridSpan w:val="2"/>
            <w:vMerge w:val="restart"/>
            <w:tcBorders>
              <w:top w:val="single" w:sz="4" w:space="0" w:color="auto"/>
              <w:left w:val="nil"/>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Средний квадрат</w:t>
            </w:r>
          </w:p>
        </w:tc>
        <w:tc>
          <w:tcPr>
            <w:tcW w:w="1851" w:type="pct"/>
            <w:gridSpan w:val="7"/>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F</w:t>
            </w:r>
          </w:p>
        </w:tc>
      </w:tr>
      <w:tr w:rsidR="00BE17DD" w:rsidRPr="00BE17DD" w:rsidTr="00E3190B">
        <w:trPr>
          <w:trHeight w:val="177"/>
        </w:trPr>
        <w:tc>
          <w:tcPr>
            <w:tcW w:w="1422" w:type="pct"/>
            <w:gridSpan w:val="2"/>
            <w:vMerge/>
            <w:tcBorders>
              <w:left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p>
        </w:tc>
        <w:tc>
          <w:tcPr>
            <w:tcW w:w="575" w:type="pct"/>
            <w:gridSpan w:val="2"/>
            <w:vMerge/>
            <w:tcBorders>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p>
        </w:tc>
        <w:tc>
          <w:tcPr>
            <w:tcW w:w="577" w:type="pct"/>
            <w:gridSpan w:val="2"/>
            <w:vMerge/>
            <w:tcBorders>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gridSpan w:val="2"/>
            <w:vMerge/>
            <w:tcBorders>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p>
        </w:tc>
        <w:tc>
          <w:tcPr>
            <w:tcW w:w="685" w:type="pct"/>
            <w:gridSpan w:val="2"/>
            <w:vMerge w:val="restart"/>
            <w:tcBorders>
              <w:top w:val="nil"/>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фактическое</w:t>
            </w:r>
          </w:p>
        </w:tc>
        <w:tc>
          <w:tcPr>
            <w:tcW w:w="1166" w:type="pct"/>
            <w:gridSpan w:val="5"/>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теоретическое</w:t>
            </w:r>
          </w:p>
        </w:tc>
      </w:tr>
      <w:tr w:rsidR="00BE17DD" w:rsidRPr="00BE17DD" w:rsidTr="00E3190B">
        <w:trPr>
          <w:trHeight w:val="70"/>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gridSpan w:val="2"/>
            <w:vMerge/>
            <w:tcBorders>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7" w:type="pct"/>
            <w:gridSpan w:val="2"/>
            <w:vMerge/>
            <w:tcBorders>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gridSpan w:val="2"/>
            <w:vMerge/>
            <w:tcBorders>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85" w:type="pct"/>
            <w:gridSpan w:val="2"/>
            <w:vMerge/>
            <w:tcBorders>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18" w:type="pct"/>
            <w:gridSpan w:val="3"/>
            <w:tcBorders>
              <w:top w:val="nil"/>
              <w:left w:val="nil"/>
              <w:bottom w:val="single" w:sz="4" w:space="0" w:color="auto"/>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0,5</w:t>
            </w:r>
          </w:p>
        </w:tc>
        <w:tc>
          <w:tcPr>
            <w:tcW w:w="648" w:type="pct"/>
            <w:gridSpan w:val="2"/>
            <w:tcBorders>
              <w:top w:val="nil"/>
              <w:left w:val="nil"/>
              <w:bottom w:val="single" w:sz="4" w:space="0" w:color="auto"/>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0,01</w:t>
            </w:r>
          </w:p>
        </w:tc>
      </w:tr>
      <w:tr w:rsidR="00BE17DD" w:rsidRPr="00BE17DD" w:rsidTr="00E3190B">
        <w:trPr>
          <w:trHeight w:val="300"/>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Общее</w:t>
            </w:r>
          </w:p>
        </w:tc>
        <w:tc>
          <w:tcPr>
            <w:tcW w:w="57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4018,68</w:t>
            </w:r>
          </w:p>
        </w:tc>
        <w:tc>
          <w:tcPr>
            <w:tcW w:w="577"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8</w:t>
            </w:r>
          </w:p>
        </w:tc>
        <w:tc>
          <w:tcPr>
            <w:tcW w:w="57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c>
          <w:tcPr>
            <w:tcW w:w="68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c>
          <w:tcPr>
            <w:tcW w:w="518" w:type="pct"/>
            <w:gridSpan w:val="3"/>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c>
          <w:tcPr>
            <w:tcW w:w="648"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r>
      <w:tr w:rsidR="00BE17DD" w:rsidRPr="00BE17DD" w:rsidTr="00E3190B">
        <w:trPr>
          <w:trHeight w:val="300"/>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Повторений</w:t>
            </w:r>
          </w:p>
        </w:tc>
        <w:tc>
          <w:tcPr>
            <w:tcW w:w="57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28,97</w:t>
            </w:r>
          </w:p>
        </w:tc>
        <w:tc>
          <w:tcPr>
            <w:tcW w:w="577"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57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c>
          <w:tcPr>
            <w:tcW w:w="68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c>
          <w:tcPr>
            <w:tcW w:w="518" w:type="pct"/>
            <w:gridSpan w:val="3"/>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c>
          <w:tcPr>
            <w:tcW w:w="648"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r>
      <w:tr w:rsidR="00BE17DD" w:rsidRPr="00BE17DD" w:rsidTr="00E3190B">
        <w:trPr>
          <w:trHeight w:val="315"/>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Вариантов</w:t>
            </w:r>
          </w:p>
        </w:tc>
        <w:tc>
          <w:tcPr>
            <w:tcW w:w="57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3744,97</w:t>
            </w:r>
          </w:p>
        </w:tc>
        <w:tc>
          <w:tcPr>
            <w:tcW w:w="577"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57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1872,48</w:t>
            </w:r>
          </w:p>
        </w:tc>
        <w:tc>
          <w:tcPr>
            <w:tcW w:w="68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30,60</w:t>
            </w:r>
          </w:p>
        </w:tc>
        <w:tc>
          <w:tcPr>
            <w:tcW w:w="518" w:type="pct"/>
            <w:gridSpan w:val="3"/>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2,18</w:t>
            </w:r>
          </w:p>
        </w:tc>
        <w:tc>
          <w:tcPr>
            <w:tcW w:w="648"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3,06</w:t>
            </w:r>
          </w:p>
        </w:tc>
      </w:tr>
      <w:tr w:rsidR="00BE17DD" w:rsidRPr="00BE17DD" w:rsidTr="00E3190B">
        <w:trPr>
          <w:trHeight w:val="315"/>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lastRenderedPageBreak/>
              <w:t>Остаточное (ошибки)</w:t>
            </w:r>
          </w:p>
        </w:tc>
        <w:tc>
          <w:tcPr>
            <w:tcW w:w="57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244,74</w:t>
            </w:r>
          </w:p>
        </w:tc>
        <w:tc>
          <w:tcPr>
            <w:tcW w:w="577"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4</w:t>
            </w:r>
          </w:p>
        </w:tc>
        <w:tc>
          <w:tcPr>
            <w:tcW w:w="57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61,18</w:t>
            </w:r>
          </w:p>
        </w:tc>
        <w:tc>
          <w:tcPr>
            <w:tcW w:w="685"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c>
          <w:tcPr>
            <w:tcW w:w="518" w:type="pct"/>
            <w:gridSpan w:val="3"/>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c>
          <w:tcPr>
            <w:tcW w:w="648" w:type="pct"/>
            <w:gridSpan w:val="2"/>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p>
        </w:tc>
      </w:tr>
      <w:tr w:rsidR="00BE17DD" w:rsidRPr="00BE17DD" w:rsidTr="00E3190B">
        <w:trPr>
          <w:trHeight w:val="315"/>
        </w:trPr>
        <w:tc>
          <w:tcPr>
            <w:tcW w:w="1422" w:type="pct"/>
            <w:gridSpan w:val="2"/>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gridSpan w:val="2"/>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7" w:type="pct"/>
            <w:gridSpan w:val="2"/>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gridSpan w:val="2"/>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85" w:type="pct"/>
            <w:gridSpan w:val="2"/>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18" w:type="pct"/>
            <w:gridSpan w:val="3"/>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gridSpan w:val="2"/>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165"/>
        </w:trPr>
        <w:tc>
          <w:tcPr>
            <w:tcW w:w="1422" w:type="pct"/>
            <w:gridSpan w:val="2"/>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Общее число наблюдений</w:t>
            </w:r>
          </w:p>
        </w:tc>
        <w:tc>
          <w:tcPr>
            <w:tcW w:w="575"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9</w:t>
            </w:r>
          </w:p>
        </w:tc>
        <w:tc>
          <w:tcPr>
            <w:tcW w:w="577"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1260" w:type="pct"/>
            <w:gridSpan w:val="4"/>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Ошибка средней</w:t>
            </w:r>
          </w:p>
        </w:tc>
        <w:tc>
          <w:tcPr>
            <w:tcW w:w="518" w:type="pct"/>
            <w:gridSpan w:val="3"/>
            <w:shd w:val="clear" w:color="000000" w:fill="F2DCDB"/>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4,52</w:t>
            </w:r>
          </w:p>
        </w:tc>
        <w:tc>
          <w:tcPr>
            <w:tcW w:w="648"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Число вариантов</w:t>
            </w:r>
          </w:p>
        </w:tc>
        <w:tc>
          <w:tcPr>
            <w:tcW w:w="575"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w:t>
            </w:r>
          </w:p>
        </w:tc>
        <w:tc>
          <w:tcPr>
            <w:tcW w:w="577"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1260" w:type="pct"/>
            <w:gridSpan w:val="4"/>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Точность опыта</w:t>
            </w:r>
          </w:p>
        </w:tc>
        <w:tc>
          <w:tcPr>
            <w:tcW w:w="518" w:type="pct"/>
            <w:gridSpan w:val="3"/>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5,81</w:t>
            </w:r>
          </w:p>
        </w:tc>
        <w:tc>
          <w:tcPr>
            <w:tcW w:w="648"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Число повторений</w:t>
            </w:r>
          </w:p>
        </w:tc>
        <w:tc>
          <w:tcPr>
            <w:tcW w:w="575"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w:t>
            </w:r>
          </w:p>
        </w:tc>
        <w:tc>
          <w:tcPr>
            <w:tcW w:w="577"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1260" w:type="pct"/>
            <w:gridSpan w:val="4"/>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Ошибка разности</w:t>
            </w:r>
          </w:p>
        </w:tc>
        <w:tc>
          <w:tcPr>
            <w:tcW w:w="518" w:type="pct"/>
            <w:gridSpan w:val="3"/>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6,39</w:t>
            </w:r>
          </w:p>
        </w:tc>
        <w:tc>
          <w:tcPr>
            <w:tcW w:w="648"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315"/>
        </w:trPr>
        <w:tc>
          <w:tcPr>
            <w:tcW w:w="1422"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Корректирующий фактор</w:t>
            </w:r>
          </w:p>
        </w:tc>
        <w:tc>
          <w:tcPr>
            <w:tcW w:w="575"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96638,08</w:t>
            </w:r>
          </w:p>
        </w:tc>
        <w:tc>
          <w:tcPr>
            <w:tcW w:w="577"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gridSpan w:val="2"/>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НСР (</w:t>
            </w:r>
            <w:r w:rsidR="00E3190B" w:rsidRPr="00BE17DD">
              <w:rPr>
                <w:rFonts w:ascii="Times New Roman" w:hAnsi="Times New Roman"/>
                <w:sz w:val="20"/>
                <w:szCs w:val="20"/>
              </w:rPr>
              <w:t>05)</w:t>
            </w:r>
          </w:p>
        </w:tc>
        <w:tc>
          <w:tcPr>
            <w:tcW w:w="685"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18" w:type="pct"/>
            <w:gridSpan w:val="3"/>
            <w:shd w:val="clear" w:color="000000" w:fill="F2DCDB"/>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13,94</w:t>
            </w:r>
          </w:p>
        </w:tc>
        <w:tc>
          <w:tcPr>
            <w:tcW w:w="648"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2574" w:type="pct"/>
            <w:gridSpan w:val="6"/>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xml:space="preserve">      Виды выравнивания (сумма квадратов):</w:t>
            </w:r>
          </w:p>
        </w:tc>
        <w:tc>
          <w:tcPr>
            <w:tcW w:w="575" w:type="pct"/>
            <w:gridSpan w:val="2"/>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НСР (</w:t>
            </w:r>
            <w:r w:rsidR="00E3190B" w:rsidRPr="00BE17DD">
              <w:rPr>
                <w:rFonts w:ascii="Times New Roman" w:hAnsi="Times New Roman"/>
                <w:sz w:val="20"/>
                <w:szCs w:val="20"/>
              </w:rPr>
              <w:t>01)</w:t>
            </w:r>
          </w:p>
        </w:tc>
        <w:tc>
          <w:tcPr>
            <w:tcW w:w="685"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18" w:type="pct"/>
            <w:gridSpan w:val="3"/>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25,82</w:t>
            </w:r>
          </w:p>
        </w:tc>
        <w:tc>
          <w:tcPr>
            <w:tcW w:w="648"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xml:space="preserve">Общее </w:t>
            </w:r>
          </w:p>
        </w:tc>
        <w:tc>
          <w:tcPr>
            <w:tcW w:w="575"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4018,68</w:t>
            </w:r>
          </w:p>
        </w:tc>
        <w:tc>
          <w:tcPr>
            <w:tcW w:w="577"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gridSpan w:val="2"/>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НСР (</w:t>
            </w:r>
            <w:r w:rsidR="00E3190B" w:rsidRPr="00BE17DD">
              <w:rPr>
                <w:rFonts w:ascii="Times New Roman" w:hAnsi="Times New Roman"/>
                <w:sz w:val="20"/>
                <w:szCs w:val="20"/>
              </w:rPr>
              <w:t>001)</w:t>
            </w:r>
          </w:p>
        </w:tc>
        <w:tc>
          <w:tcPr>
            <w:tcW w:w="685"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18" w:type="pct"/>
            <w:gridSpan w:val="3"/>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27,59</w:t>
            </w:r>
          </w:p>
        </w:tc>
        <w:tc>
          <w:tcPr>
            <w:tcW w:w="648"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Повторений</w:t>
            </w:r>
          </w:p>
        </w:tc>
        <w:tc>
          <w:tcPr>
            <w:tcW w:w="575"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28,97</w:t>
            </w:r>
          </w:p>
        </w:tc>
        <w:tc>
          <w:tcPr>
            <w:tcW w:w="577"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85"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18" w:type="pct"/>
            <w:gridSpan w:val="3"/>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gridSpan w:val="2"/>
            <w:shd w:val="clear" w:color="000000" w:fill="FFFFFF"/>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r>
      <w:tr w:rsidR="00BE17DD" w:rsidRPr="00BE17DD" w:rsidTr="00E3190B">
        <w:trPr>
          <w:trHeight w:val="70"/>
        </w:trPr>
        <w:tc>
          <w:tcPr>
            <w:tcW w:w="1422"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Вариантов</w:t>
            </w:r>
          </w:p>
        </w:tc>
        <w:tc>
          <w:tcPr>
            <w:tcW w:w="575"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3744,97</w:t>
            </w:r>
          </w:p>
        </w:tc>
        <w:tc>
          <w:tcPr>
            <w:tcW w:w="577"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85" w:type="pct"/>
            <w:gridSpan w:val="2"/>
            <w:shd w:val="clear" w:color="000000" w:fill="FFFFFF"/>
            <w:noWrap/>
            <w:vAlign w:val="bottom"/>
            <w:hideMark/>
          </w:tcPr>
          <w:p w:rsidR="00E3190B" w:rsidRPr="00BE17DD" w:rsidRDefault="00E802D3" w:rsidP="00E3190B">
            <w:pPr>
              <w:spacing w:after="0" w:line="240" w:lineRule="auto"/>
              <w:jc w:val="right"/>
              <w:rPr>
                <w:rFonts w:ascii="Times New Roman" w:hAnsi="Times New Roman"/>
                <w:sz w:val="20"/>
                <w:szCs w:val="20"/>
              </w:rPr>
            </w:pPr>
            <w:r w:rsidRPr="00BE17DD">
              <w:rPr>
                <w:rFonts w:ascii="Times New Roman" w:hAnsi="Times New Roman"/>
                <w:sz w:val="20"/>
                <w:szCs w:val="20"/>
              </w:rPr>
              <w:t>t (05) =</w:t>
            </w:r>
          </w:p>
        </w:tc>
        <w:tc>
          <w:tcPr>
            <w:tcW w:w="518" w:type="pct"/>
            <w:gridSpan w:val="3"/>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2,18</w:t>
            </w:r>
          </w:p>
        </w:tc>
        <w:tc>
          <w:tcPr>
            <w:tcW w:w="648"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Остаточное</w:t>
            </w:r>
          </w:p>
        </w:tc>
        <w:tc>
          <w:tcPr>
            <w:tcW w:w="575"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244,74</w:t>
            </w:r>
          </w:p>
        </w:tc>
        <w:tc>
          <w:tcPr>
            <w:tcW w:w="577"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85" w:type="pct"/>
            <w:gridSpan w:val="2"/>
            <w:shd w:val="clear" w:color="000000" w:fill="FFFFFF"/>
            <w:noWrap/>
            <w:vAlign w:val="bottom"/>
            <w:hideMark/>
          </w:tcPr>
          <w:p w:rsidR="00E3190B" w:rsidRPr="00BE17DD" w:rsidRDefault="00E802D3" w:rsidP="00E3190B">
            <w:pPr>
              <w:spacing w:after="0" w:line="240" w:lineRule="auto"/>
              <w:jc w:val="right"/>
              <w:rPr>
                <w:rFonts w:ascii="Times New Roman" w:hAnsi="Times New Roman"/>
                <w:sz w:val="20"/>
                <w:szCs w:val="20"/>
              </w:rPr>
            </w:pPr>
            <w:r w:rsidRPr="00BE17DD">
              <w:rPr>
                <w:rFonts w:ascii="Times New Roman" w:hAnsi="Times New Roman"/>
                <w:sz w:val="20"/>
                <w:szCs w:val="20"/>
              </w:rPr>
              <w:t>t (01) =</w:t>
            </w:r>
          </w:p>
        </w:tc>
        <w:tc>
          <w:tcPr>
            <w:tcW w:w="518" w:type="pct"/>
            <w:gridSpan w:val="3"/>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3,06</w:t>
            </w:r>
          </w:p>
        </w:tc>
        <w:tc>
          <w:tcPr>
            <w:tcW w:w="648"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7"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85" w:type="pct"/>
            <w:gridSpan w:val="2"/>
            <w:shd w:val="clear" w:color="000000" w:fill="FFFFFF"/>
            <w:noWrap/>
            <w:vAlign w:val="bottom"/>
            <w:hideMark/>
          </w:tcPr>
          <w:p w:rsidR="00E3190B" w:rsidRPr="00BE17DD" w:rsidRDefault="00E802D3" w:rsidP="00E3190B">
            <w:pPr>
              <w:spacing w:after="0" w:line="240" w:lineRule="auto"/>
              <w:jc w:val="right"/>
              <w:rPr>
                <w:rFonts w:ascii="Times New Roman" w:hAnsi="Times New Roman"/>
                <w:sz w:val="20"/>
                <w:szCs w:val="20"/>
              </w:rPr>
            </w:pPr>
            <w:r w:rsidRPr="00BE17DD">
              <w:rPr>
                <w:rFonts w:ascii="Times New Roman" w:hAnsi="Times New Roman"/>
                <w:sz w:val="20"/>
                <w:szCs w:val="20"/>
              </w:rPr>
              <w:t>t (001) =</w:t>
            </w:r>
          </w:p>
        </w:tc>
        <w:tc>
          <w:tcPr>
            <w:tcW w:w="518" w:type="pct"/>
            <w:gridSpan w:val="3"/>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4,32</w:t>
            </w:r>
          </w:p>
        </w:tc>
        <w:tc>
          <w:tcPr>
            <w:tcW w:w="648" w:type="pct"/>
            <w:gridSpan w:val="2"/>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E3190B" w:rsidRPr="00BE17DD" w:rsidTr="00E3190B">
        <w:trPr>
          <w:trHeight w:val="315"/>
        </w:trPr>
        <w:tc>
          <w:tcPr>
            <w:tcW w:w="1311"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99" w:type="pct"/>
            <w:gridSpan w:val="2"/>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45" w:type="pct"/>
            <w:gridSpan w:val="2"/>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34" w:type="pct"/>
            <w:gridSpan w:val="2"/>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1203" w:type="pct"/>
            <w:gridSpan w:val="4"/>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437" w:type="pct"/>
            <w:gridSpan w:val="3"/>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371"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bl>
    <w:p w:rsidR="00E3190B" w:rsidRPr="00BE17DD" w:rsidRDefault="00E3190B" w:rsidP="00E3190B">
      <w:pPr>
        <w:spacing w:after="0" w:line="240" w:lineRule="auto"/>
        <w:rPr>
          <w:rFonts w:ascii="Times New Roman" w:hAnsi="Times New Roman"/>
          <w:sz w:val="20"/>
          <w:szCs w:val="20"/>
        </w:rPr>
      </w:pPr>
    </w:p>
    <w:p w:rsidR="00E3190B" w:rsidRPr="00BE17DD" w:rsidRDefault="00E3190B" w:rsidP="00E3190B">
      <w:pPr>
        <w:spacing w:after="0" w:line="240" w:lineRule="auto"/>
        <w:rPr>
          <w:rFonts w:ascii="Times New Roman" w:hAnsi="Times New Roman"/>
          <w:sz w:val="20"/>
          <w:szCs w:val="20"/>
        </w:rPr>
      </w:pPr>
    </w:p>
    <w:tbl>
      <w:tblPr>
        <w:tblW w:w="5000" w:type="pct"/>
        <w:tblLayout w:type="fixed"/>
        <w:tblLook w:val="04A0"/>
      </w:tblPr>
      <w:tblGrid>
        <w:gridCol w:w="2721"/>
        <w:gridCol w:w="1101"/>
        <w:gridCol w:w="1102"/>
        <w:gridCol w:w="1101"/>
        <w:gridCol w:w="963"/>
        <w:gridCol w:w="1240"/>
        <w:gridCol w:w="1342"/>
      </w:tblGrid>
      <w:tr w:rsidR="00BE17DD" w:rsidRPr="00BE17DD" w:rsidTr="00E3190B">
        <w:trPr>
          <w:trHeight w:val="300"/>
        </w:trPr>
        <w:tc>
          <w:tcPr>
            <w:tcW w:w="4299" w:type="pct"/>
            <w:gridSpan w:val="6"/>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xml:space="preserve">                                         ДИСПЕРСИОННЫЙ АНАЛИЗ (По Б.А. Доспехову, 1968) </w:t>
            </w:r>
          </w:p>
        </w:tc>
        <w:tc>
          <w:tcPr>
            <w:tcW w:w="701"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00"/>
        </w:trPr>
        <w:tc>
          <w:tcPr>
            <w:tcW w:w="5000" w:type="pct"/>
            <w:gridSpan w:val="7"/>
            <w:tcBorders>
              <w:top w:val="nil"/>
              <w:left w:val="nil"/>
              <w:bottom w:val="nil"/>
              <w:right w:val="nil"/>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b/>
                <w:bCs/>
                <w:sz w:val="20"/>
                <w:szCs w:val="20"/>
              </w:rPr>
            </w:pPr>
            <w:r w:rsidRPr="00BE17DD">
              <w:rPr>
                <w:rFonts w:ascii="Times New Roman" w:hAnsi="Times New Roman"/>
                <w:b/>
                <w:bCs/>
                <w:sz w:val="20"/>
                <w:szCs w:val="20"/>
              </w:rPr>
              <w:t>Салат 3 срок возделывания</w:t>
            </w:r>
          </w:p>
        </w:tc>
      </w:tr>
      <w:tr w:rsidR="00BE17DD" w:rsidRPr="00BE17DD" w:rsidTr="00E3190B">
        <w:trPr>
          <w:trHeight w:val="300"/>
        </w:trPr>
        <w:tc>
          <w:tcPr>
            <w:tcW w:w="5000" w:type="pct"/>
            <w:gridSpan w:val="7"/>
            <w:tcBorders>
              <w:top w:val="nil"/>
              <w:left w:val="nil"/>
              <w:bottom w:val="nil"/>
              <w:right w:val="nil"/>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продуктивность с 1 растения, грамм</w:t>
            </w:r>
          </w:p>
        </w:tc>
      </w:tr>
      <w:tr w:rsidR="00BE17DD" w:rsidRPr="00BE17DD" w:rsidTr="00E3190B">
        <w:trPr>
          <w:trHeight w:val="70"/>
        </w:trPr>
        <w:tc>
          <w:tcPr>
            <w:tcW w:w="1422" w:type="pct"/>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Варианты опыта</w:t>
            </w:r>
          </w:p>
        </w:tc>
        <w:tc>
          <w:tcPr>
            <w:tcW w:w="2229" w:type="pct"/>
            <w:gridSpan w:val="4"/>
            <w:tcBorders>
              <w:top w:val="single" w:sz="4" w:space="0" w:color="auto"/>
              <w:left w:val="nil"/>
              <w:bottom w:val="single" w:sz="4" w:space="0" w:color="auto"/>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повторения</w:t>
            </w:r>
          </w:p>
        </w:tc>
        <w:tc>
          <w:tcPr>
            <w:tcW w:w="648"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Сумма по вариантам</w:t>
            </w:r>
          </w:p>
        </w:tc>
        <w:tc>
          <w:tcPr>
            <w:tcW w:w="701" w:type="pct"/>
            <w:vMerge w:val="restart"/>
            <w:tcBorders>
              <w:top w:val="single" w:sz="4" w:space="0" w:color="auto"/>
              <w:left w:val="single" w:sz="4" w:space="0" w:color="auto"/>
              <w:bottom w:val="single" w:sz="4" w:space="0" w:color="000000"/>
              <w:right w:val="single" w:sz="4" w:space="0" w:color="auto"/>
            </w:tcBorders>
            <w:shd w:val="clear" w:color="auto" w:fill="auto"/>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Среднее по варианту</w:t>
            </w:r>
          </w:p>
        </w:tc>
      </w:tr>
      <w:tr w:rsidR="00BE17DD" w:rsidRPr="00BE17DD" w:rsidTr="00E3190B">
        <w:trPr>
          <w:trHeight w:val="300"/>
        </w:trPr>
        <w:tc>
          <w:tcPr>
            <w:tcW w:w="1422" w:type="pct"/>
            <w:vMerge/>
            <w:tcBorders>
              <w:top w:val="single" w:sz="4" w:space="0" w:color="auto"/>
              <w:left w:val="single" w:sz="4" w:space="0" w:color="auto"/>
              <w:bottom w:val="single" w:sz="4" w:space="0" w:color="auto"/>
              <w:right w:val="single" w:sz="4" w:space="0" w:color="auto"/>
            </w:tcBorders>
            <w:vAlign w:val="center"/>
            <w:hideMark/>
          </w:tcPr>
          <w:p w:rsidR="00E3190B" w:rsidRPr="00BE17DD" w:rsidRDefault="00E3190B" w:rsidP="00E3190B">
            <w:pPr>
              <w:spacing w:after="0" w:line="240" w:lineRule="auto"/>
              <w:rPr>
                <w:rFonts w:ascii="Times New Roman" w:hAnsi="Times New Roman"/>
                <w:sz w:val="20"/>
                <w:szCs w:val="20"/>
              </w:rPr>
            </w:pPr>
          </w:p>
        </w:tc>
        <w:tc>
          <w:tcPr>
            <w:tcW w:w="575" w:type="pct"/>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w:t>
            </w:r>
          </w:p>
        </w:tc>
        <w:tc>
          <w:tcPr>
            <w:tcW w:w="575" w:type="pct"/>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w:t>
            </w:r>
          </w:p>
        </w:tc>
        <w:tc>
          <w:tcPr>
            <w:tcW w:w="503" w:type="pct"/>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4</w:t>
            </w:r>
          </w:p>
        </w:tc>
        <w:tc>
          <w:tcPr>
            <w:tcW w:w="648" w:type="pct"/>
            <w:vMerge/>
            <w:tcBorders>
              <w:top w:val="single" w:sz="4" w:space="0" w:color="auto"/>
              <w:left w:val="single" w:sz="4" w:space="0" w:color="auto"/>
              <w:bottom w:val="single" w:sz="4" w:space="0" w:color="000000"/>
              <w:right w:val="single" w:sz="4" w:space="0" w:color="auto"/>
            </w:tcBorders>
            <w:vAlign w:val="center"/>
            <w:hideMark/>
          </w:tcPr>
          <w:p w:rsidR="00E3190B" w:rsidRPr="00BE17DD" w:rsidRDefault="00E3190B" w:rsidP="00E3190B">
            <w:pPr>
              <w:spacing w:after="0" w:line="240" w:lineRule="auto"/>
              <w:rPr>
                <w:rFonts w:ascii="Times New Roman" w:hAnsi="Times New Roman"/>
                <w:sz w:val="20"/>
                <w:szCs w:val="20"/>
              </w:rPr>
            </w:pPr>
          </w:p>
        </w:tc>
        <w:tc>
          <w:tcPr>
            <w:tcW w:w="701" w:type="pct"/>
            <w:vMerge/>
            <w:tcBorders>
              <w:top w:val="single" w:sz="4" w:space="0" w:color="auto"/>
              <w:left w:val="single" w:sz="4" w:space="0" w:color="auto"/>
              <w:bottom w:val="single" w:sz="4" w:space="0" w:color="000000"/>
              <w:right w:val="single" w:sz="4" w:space="0" w:color="auto"/>
            </w:tcBorders>
            <w:vAlign w:val="center"/>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70"/>
        </w:trPr>
        <w:tc>
          <w:tcPr>
            <w:tcW w:w="1422" w:type="pct"/>
            <w:tcBorders>
              <w:top w:val="nil"/>
              <w:left w:val="single" w:sz="4" w:space="0" w:color="auto"/>
              <w:bottom w:val="nil"/>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ДНаТ (к)1</w:t>
            </w:r>
          </w:p>
        </w:tc>
        <w:tc>
          <w:tcPr>
            <w:tcW w:w="575"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125,6</w:t>
            </w:r>
          </w:p>
        </w:tc>
        <w:tc>
          <w:tcPr>
            <w:tcW w:w="576"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126,3</w:t>
            </w:r>
          </w:p>
        </w:tc>
        <w:tc>
          <w:tcPr>
            <w:tcW w:w="575"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126,6</w:t>
            </w:r>
          </w:p>
        </w:tc>
        <w:tc>
          <w:tcPr>
            <w:tcW w:w="503"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378,50</w:t>
            </w:r>
          </w:p>
        </w:tc>
        <w:tc>
          <w:tcPr>
            <w:tcW w:w="701"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126,17</w:t>
            </w:r>
          </w:p>
        </w:tc>
      </w:tr>
      <w:tr w:rsidR="00BE17DD" w:rsidRPr="00BE17DD" w:rsidTr="00E3190B">
        <w:trPr>
          <w:trHeight w:val="70"/>
        </w:trPr>
        <w:tc>
          <w:tcPr>
            <w:tcW w:w="1422" w:type="pct"/>
            <w:tcBorders>
              <w:top w:val="single" w:sz="4" w:space="0" w:color="auto"/>
              <w:left w:val="single" w:sz="4" w:space="0" w:color="auto"/>
              <w:bottom w:val="nil"/>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СДО 1</w:t>
            </w:r>
          </w:p>
        </w:tc>
        <w:tc>
          <w:tcPr>
            <w:tcW w:w="575"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109,9</w:t>
            </w:r>
          </w:p>
        </w:tc>
        <w:tc>
          <w:tcPr>
            <w:tcW w:w="576"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124,6</w:t>
            </w:r>
          </w:p>
        </w:tc>
        <w:tc>
          <w:tcPr>
            <w:tcW w:w="575"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126,4</w:t>
            </w:r>
          </w:p>
        </w:tc>
        <w:tc>
          <w:tcPr>
            <w:tcW w:w="503"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360,90</w:t>
            </w:r>
          </w:p>
        </w:tc>
        <w:tc>
          <w:tcPr>
            <w:tcW w:w="701"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120,30</w:t>
            </w:r>
          </w:p>
        </w:tc>
      </w:tr>
      <w:tr w:rsidR="00BE17DD" w:rsidRPr="00BE17DD" w:rsidTr="00E3190B">
        <w:trPr>
          <w:trHeight w:val="70"/>
        </w:trPr>
        <w:tc>
          <w:tcPr>
            <w:tcW w:w="1422" w:type="pct"/>
            <w:tcBorders>
              <w:top w:val="single" w:sz="4" w:space="0" w:color="auto"/>
              <w:left w:val="single" w:sz="4" w:space="0" w:color="auto"/>
              <w:bottom w:val="nil"/>
              <w:right w:val="single" w:sz="4" w:space="0" w:color="auto"/>
            </w:tcBorders>
            <w:shd w:val="clear" w:color="auto" w:fill="auto"/>
            <w:vAlign w:val="center"/>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СДО 2</w:t>
            </w:r>
          </w:p>
        </w:tc>
        <w:tc>
          <w:tcPr>
            <w:tcW w:w="575"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98,4</w:t>
            </w:r>
          </w:p>
        </w:tc>
        <w:tc>
          <w:tcPr>
            <w:tcW w:w="576"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114,2</w:t>
            </w:r>
          </w:p>
        </w:tc>
        <w:tc>
          <w:tcPr>
            <w:tcW w:w="575" w:type="pct"/>
            <w:tcBorders>
              <w:top w:val="nil"/>
              <w:left w:val="nil"/>
              <w:bottom w:val="single" w:sz="4" w:space="0" w:color="auto"/>
              <w:right w:val="single" w:sz="4" w:space="0" w:color="auto"/>
            </w:tcBorders>
            <w:shd w:val="clear" w:color="auto" w:fill="auto"/>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114,7</w:t>
            </w:r>
          </w:p>
        </w:tc>
        <w:tc>
          <w:tcPr>
            <w:tcW w:w="503" w:type="pct"/>
            <w:tcBorders>
              <w:top w:val="nil"/>
              <w:left w:val="nil"/>
              <w:bottom w:val="nil"/>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327,30</w:t>
            </w:r>
          </w:p>
        </w:tc>
        <w:tc>
          <w:tcPr>
            <w:tcW w:w="701"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109,10</w:t>
            </w:r>
          </w:p>
        </w:tc>
      </w:tr>
      <w:tr w:rsidR="00BE17DD" w:rsidRPr="00BE17DD" w:rsidTr="00E3190B">
        <w:trPr>
          <w:trHeight w:val="315"/>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Cумма по повторениям</w:t>
            </w:r>
          </w:p>
        </w:tc>
        <w:tc>
          <w:tcPr>
            <w:tcW w:w="575"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333,90</w:t>
            </w:r>
          </w:p>
        </w:tc>
        <w:tc>
          <w:tcPr>
            <w:tcW w:w="576"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365,10</w:t>
            </w:r>
          </w:p>
        </w:tc>
        <w:tc>
          <w:tcPr>
            <w:tcW w:w="575"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367,70</w:t>
            </w:r>
          </w:p>
        </w:tc>
        <w:tc>
          <w:tcPr>
            <w:tcW w:w="503"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0,00</w:t>
            </w:r>
          </w:p>
        </w:tc>
        <w:tc>
          <w:tcPr>
            <w:tcW w:w="648"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1066,70</w:t>
            </w:r>
          </w:p>
        </w:tc>
        <w:tc>
          <w:tcPr>
            <w:tcW w:w="701" w:type="pct"/>
            <w:tcBorders>
              <w:top w:val="nil"/>
              <w:left w:val="nil"/>
              <w:bottom w:val="single" w:sz="4" w:space="0" w:color="auto"/>
              <w:right w:val="single" w:sz="4" w:space="0" w:color="auto"/>
            </w:tcBorders>
            <w:shd w:val="clear" w:color="auto" w:fill="auto"/>
            <w:noWrap/>
            <w:vAlign w:val="center"/>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88,89</w:t>
            </w:r>
          </w:p>
        </w:tc>
      </w:tr>
      <w:tr w:rsidR="00BE17DD" w:rsidRPr="00BE17DD" w:rsidTr="00E3190B">
        <w:trPr>
          <w:trHeight w:val="315"/>
        </w:trPr>
        <w:tc>
          <w:tcPr>
            <w:tcW w:w="1422"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p>
        </w:tc>
        <w:tc>
          <w:tcPr>
            <w:tcW w:w="575"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1"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15"/>
        </w:trPr>
        <w:tc>
          <w:tcPr>
            <w:tcW w:w="3148" w:type="pct"/>
            <w:gridSpan w:val="4"/>
            <w:tcBorders>
              <w:top w:val="nil"/>
              <w:left w:val="nil"/>
              <w:bottom w:val="nil"/>
              <w:right w:val="nil"/>
            </w:tcBorders>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ТАБЛИЦА ДИСПЕРСИОННОГО</w:t>
            </w:r>
            <w:r w:rsidR="00E3190B" w:rsidRPr="00BE17DD">
              <w:rPr>
                <w:rFonts w:ascii="Times New Roman" w:hAnsi="Times New Roman"/>
                <w:sz w:val="20"/>
                <w:szCs w:val="20"/>
              </w:rPr>
              <w:t xml:space="preserve"> АНАЛИЗА</w:t>
            </w:r>
          </w:p>
        </w:tc>
        <w:tc>
          <w:tcPr>
            <w:tcW w:w="503"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1" w:type="pct"/>
            <w:tcBorders>
              <w:top w:val="nil"/>
              <w:left w:val="nil"/>
              <w:bottom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300"/>
        </w:trPr>
        <w:tc>
          <w:tcPr>
            <w:tcW w:w="1422" w:type="pct"/>
            <w:vMerge w:val="restart"/>
            <w:tcBorders>
              <w:top w:val="single" w:sz="4" w:space="0" w:color="auto"/>
              <w:left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 Вид рассеяний</w:t>
            </w:r>
          </w:p>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 </w:t>
            </w:r>
          </w:p>
        </w:tc>
        <w:tc>
          <w:tcPr>
            <w:tcW w:w="575" w:type="pct"/>
            <w:vMerge w:val="restart"/>
            <w:tcBorders>
              <w:top w:val="single" w:sz="4" w:space="0" w:color="auto"/>
              <w:left w:val="nil"/>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Сумма квадратов</w:t>
            </w:r>
          </w:p>
        </w:tc>
        <w:tc>
          <w:tcPr>
            <w:tcW w:w="576" w:type="pct"/>
            <w:vMerge w:val="restart"/>
            <w:tcBorders>
              <w:top w:val="single" w:sz="4" w:space="0" w:color="auto"/>
              <w:left w:val="nil"/>
              <w:right w:val="single" w:sz="4" w:space="0" w:color="auto"/>
            </w:tcBorders>
            <w:shd w:val="clear" w:color="auto" w:fill="auto"/>
            <w:noWrap/>
            <w:hideMark/>
          </w:tcPr>
          <w:p w:rsidR="00E3190B" w:rsidRPr="00BE17DD" w:rsidRDefault="00E802D3" w:rsidP="00E3190B">
            <w:pPr>
              <w:spacing w:after="0" w:line="240" w:lineRule="auto"/>
              <w:jc w:val="center"/>
              <w:rPr>
                <w:rFonts w:ascii="Times New Roman" w:hAnsi="Times New Roman"/>
                <w:sz w:val="20"/>
                <w:szCs w:val="20"/>
              </w:rPr>
            </w:pPr>
            <w:r w:rsidRPr="00BE17DD">
              <w:rPr>
                <w:rFonts w:ascii="Times New Roman" w:hAnsi="Times New Roman"/>
                <w:sz w:val="20"/>
                <w:szCs w:val="20"/>
              </w:rPr>
              <w:t>Число степеней</w:t>
            </w:r>
            <w:r w:rsidR="00E3190B" w:rsidRPr="00BE17DD">
              <w:rPr>
                <w:rFonts w:ascii="Times New Roman" w:hAnsi="Times New Roman"/>
                <w:sz w:val="20"/>
                <w:szCs w:val="20"/>
              </w:rPr>
              <w:t xml:space="preserve"> свободы</w:t>
            </w:r>
          </w:p>
        </w:tc>
        <w:tc>
          <w:tcPr>
            <w:tcW w:w="575" w:type="pct"/>
            <w:vMerge w:val="restart"/>
            <w:tcBorders>
              <w:top w:val="single" w:sz="4" w:space="0" w:color="auto"/>
              <w:left w:val="nil"/>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Средний квадрат</w:t>
            </w:r>
          </w:p>
        </w:tc>
        <w:tc>
          <w:tcPr>
            <w:tcW w:w="1852" w:type="pct"/>
            <w:gridSpan w:val="3"/>
            <w:tcBorders>
              <w:top w:val="single" w:sz="4" w:space="0" w:color="auto"/>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F</w:t>
            </w:r>
          </w:p>
        </w:tc>
      </w:tr>
      <w:tr w:rsidR="00BE17DD" w:rsidRPr="00BE17DD" w:rsidTr="00E3190B">
        <w:trPr>
          <w:trHeight w:val="177"/>
        </w:trPr>
        <w:tc>
          <w:tcPr>
            <w:tcW w:w="1422" w:type="pct"/>
            <w:vMerge/>
            <w:tcBorders>
              <w:left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p>
        </w:tc>
        <w:tc>
          <w:tcPr>
            <w:tcW w:w="575" w:type="pct"/>
            <w:vMerge/>
            <w:tcBorders>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vMerge/>
            <w:tcBorders>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vMerge/>
            <w:tcBorders>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vMerge w:val="restart"/>
            <w:tcBorders>
              <w:top w:val="nil"/>
              <w:left w:val="single" w:sz="4" w:space="0" w:color="auto"/>
              <w:right w:val="single" w:sz="4" w:space="0" w:color="auto"/>
            </w:tcBorders>
            <w:shd w:val="clear" w:color="auto" w:fill="auto"/>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фактическое</w:t>
            </w:r>
          </w:p>
        </w:tc>
        <w:tc>
          <w:tcPr>
            <w:tcW w:w="1349" w:type="pct"/>
            <w:gridSpan w:val="2"/>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теоретическое</w:t>
            </w:r>
          </w:p>
        </w:tc>
      </w:tr>
      <w:tr w:rsidR="00BE17DD" w:rsidRPr="00BE17DD" w:rsidTr="00E3190B">
        <w:trPr>
          <w:trHeight w:val="7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vMerge/>
            <w:tcBorders>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vMerge/>
            <w:tcBorders>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vMerge/>
            <w:tcBorders>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vMerge/>
            <w:tcBorders>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tcBorders>
              <w:top w:val="nil"/>
              <w:left w:val="nil"/>
              <w:bottom w:val="single" w:sz="4" w:space="0" w:color="auto"/>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0,5</w:t>
            </w:r>
          </w:p>
        </w:tc>
        <w:tc>
          <w:tcPr>
            <w:tcW w:w="701" w:type="pct"/>
            <w:tcBorders>
              <w:top w:val="nil"/>
              <w:left w:val="nil"/>
              <w:bottom w:val="single" w:sz="4" w:space="0" w:color="auto"/>
              <w:right w:val="single" w:sz="4" w:space="0" w:color="auto"/>
            </w:tcBorders>
            <w:shd w:val="clear" w:color="auto" w:fill="auto"/>
            <w:noWrap/>
            <w:hideMark/>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0,01</w:t>
            </w:r>
          </w:p>
        </w:tc>
      </w:tr>
      <w:tr w:rsidR="00BE17DD" w:rsidRPr="00BE17DD" w:rsidTr="00E3190B">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Общее</w:t>
            </w:r>
          </w:p>
        </w:tc>
        <w:tc>
          <w:tcPr>
            <w:tcW w:w="575"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787,38</w:t>
            </w:r>
          </w:p>
        </w:tc>
        <w:tc>
          <w:tcPr>
            <w:tcW w:w="576"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8</w:t>
            </w:r>
          </w:p>
        </w:tc>
        <w:tc>
          <w:tcPr>
            <w:tcW w:w="575"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503"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648"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701"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r>
      <w:tr w:rsidR="00BE17DD" w:rsidRPr="00BE17DD" w:rsidTr="00E3190B">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Повторений</w:t>
            </w:r>
          </w:p>
        </w:tc>
        <w:tc>
          <w:tcPr>
            <w:tcW w:w="575"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235,85</w:t>
            </w:r>
          </w:p>
        </w:tc>
        <w:tc>
          <w:tcPr>
            <w:tcW w:w="576"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w:t>
            </w:r>
          </w:p>
        </w:tc>
        <w:tc>
          <w:tcPr>
            <w:tcW w:w="575"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503"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648"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701" w:type="pct"/>
            <w:tcBorders>
              <w:top w:val="nil"/>
              <w:left w:val="nil"/>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r>
      <w:tr w:rsidR="00BE17DD" w:rsidRPr="00BE17DD" w:rsidTr="00E3190B">
        <w:trPr>
          <w:trHeight w:val="315"/>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Вариантов</w:t>
            </w:r>
          </w:p>
        </w:tc>
        <w:tc>
          <w:tcPr>
            <w:tcW w:w="575"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451,13</w:t>
            </w:r>
          </w:p>
        </w:tc>
        <w:tc>
          <w:tcPr>
            <w:tcW w:w="576"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w:t>
            </w:r>
          </w:p>
        </w:tc>
        <w:tc>
          <w:tcPr>
            <w:tcW w:w="575"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225,56</w:t>
            </w:r>
          </w:p>
        </w:tc>
        <w:tc>
          <w:tcPr>
            <w:tcW w:w="503"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8,99</w:t>
            </w:r>
          </w:p>
        </w:tc>
        <w:tc>
          <w:tcPr>
            <w:tcW w:w="648"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2,18</w:t>
            </w:r>
          </w:p>
        </w:tc>
        <w:tc>
          <w:tcPr>
            <w:tcW w:w="701"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center"/>
              <w:rPr>
                <w:rFonts w:ascii="Times New Roman" w:hAnsi="Times New Roman"/>
                <w:sz w:val="20"/>
                <w:szCs w:val="20"/>
              </w:rPr>
            </w:pPr>
            <w:r w:rsidRPr="00BE17DD">
              <w:rPr>
                <w:rFonts w:ascii="Times New Roman" w:hAnsi="Times New Roman"/>
                <w:sz w:val="20"/>
                <w:szCs w:val="20"/>
              </w:rPr>
              <w:t>3,06</w:t>
            </w:r>
          </w:p>
        </w:tc>
      </w:tr>
      <w:tr w:rsidR="00BE17DD" w:rsidRPr="00BE17DD" w:rsidTr="00E3190B">
        <w:trPr>
          <w:trHeight w:val="315"/>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Остаточное (ошибки)</w:t>
            </w:r>
          </w:p>
        </w:tc>
        <w:tc>
          <w:tcPr>
            <w:tcW w:w="575"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100,40</w:t>
            </w:r>
          </w:p>
        </w:tc>
        <w:tc>
          <w:tcPr>
            <w:tcW w:w="576"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w:t>
            </w:r>
          </w:p>
        </w:tc>
        <w:tc>
          <w:tcPr>
            <w:tcW w:w="575"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25,10</w:t>
            </w:r>
          </w:p>
        </w:tc>
        <w:tc>
          <w:tcPr>
            <w:tcW w:w="503"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648"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c>
          <w:tcPr>
            <w:tcW w:w="701" w:type="pct"/>
            <w:tcBorders>
              <w:top w:val="nil"/>
              <w:left w:val="nil"/>
              <w:bottom w:val="single" w:sz="4" w:space="0" w:color="auto"/>
              <w:right w:val="single" w:sz="4" w:space="0" w:color="auto"/>
            </w:tcBorders>
            <w:shd w:val="clear" w:color="auto" w:fill="auto"/>
            <w:noWrap/>
            <w:vAlign w:val="bottom"/>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r>
      <w:tr w:rsidR="00BE17DD" w:rsidRPr="00BE17DD" w:rsidTr="00E3190B">
        <w:trPr>
          <w:trHeight w:val="315"/>
        </w:trPr>
        <w:tc>
          <w:tcPr>
            <w:tcW w:w="1422"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1" w:type="pct"/>
            <w:tcBorders>
              <w:top w:val="nil"/>
              <w:left w:val="nil"/>
              <w:right w:val="nil"/>
            </w:tcBorders>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r>
      <w:tr w:rsidR="00BE17DD" w:rsidRPr="00BE17DD" w:rsidTr="00E3190B">
        <w:trPr>
          <w:trHeight w:val="165"/>
        </w:trPr>
        <w:tc>
          <w:tcPr>
            <w:tcW w:w="1422" w:type="pct"/>
            <w:shd w:val="clear" w:color="auto" w:fill="auto"/>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Общее число наблюдений</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9</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1078"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Ошибка средней</w:t>
            </w:r>
          </w:p>
        </w:tc>
        <w:tc>
          <w:tcPr>
            <w:tcW w:w="648" w:type="pct"/>
            <w:shd w:val="clear" w:color="000000" w:fill="F2DCDB"/>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2,89</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Число вариантов</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1078"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Точность опыта</w:t>
            </w:r>
          </w:p>
        </w:tc>
        <w:tc>
          <w:tcPr>
            <w:tcW w:w="648" w:type="pct"/>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3,25</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Число повторений</w:t>
            </w:r>
          </w:p>
        </w:tc>
        <w:tc>
          <w:tcPr>
            <w:tcW w:w="575"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1078" w:type="pct"/>
            <w:gridSpan w:val="2"/>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Ошибка разности</w:t>
            </w:r>
          </w:p>
        </w:tc>
        <w:tc>
          <w:tcPr>
            <w:tcW w:w="648" w:type="pct"/>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4,09</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315"/>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Корректирующий фактор</w:t>
            </w: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126427,6</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НСР (</w:t>
            </w:r>
            <w:r w:rsidR="00E3190B" w:rsidRPr="00BE17DD">
              <w:rPr>
                <w:rFonts w:ascii="Times New Roman" w:hAnsi="Times New Roman"/>
                <w:sz w:val="20"/>
                <w:szCs w:val="20"/>
              </w:rPr>
              <w:t>05)</w:t>
            </w:r>
          </w:p>
        </w:tc>
        <w:tc>
          <w:tcPr>
            <w:tcW w:w="503"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shd w:val="clear" w:color="000000" w:fill="F2DCDB"/>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8,91</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2573" w:type="pct"/>
            <w:gridSpan w:val="3"/>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xml:space="preserve">      Виды выравнивания (сумма квадратов):</w:t>
            </w:r>
          </w:p>
        </w:tc>
        <w:tc>
          <w:tcPr>
            <w:tcW w:w="575" w:type="pct"/>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НСР (</w:t>
            </w:r>
            <w:r w:rsidR="00E3190B" w:rsidRPr="00BE17DD">
              <w:rPr>
                <w:rFonts w:ascii="Times New Roman" w:hAnsi="Times New Roman"/>
                <w:sz w:val="20"/>
                <w:szCs w:val="20"/>
              </w:rPr>
              <w:t>01)</w:t>
            </w:r>
          </w:p>
        </w:tc>
        <w:tc>
          <w:tcPr>
            <w:tcW w:w="503"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12,52</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xml:space="preserve">Общее </w:t>
            </w:r>
          </w:p>
        </w:tc>
        <w:tc>
          <w:tcPr>
            <w:tcW w:w="575" w:type="pct"/>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787,38</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802D3" w:rsidP="00E3190B">
            <w:pPr>
              <w:spacing w:after="0" w:line="240" w:lineRule="auto"/>
              <w:rPr>
                <w:rFonts w:ascii="Times New Roman" w:hAnsi="Times New Roman"/>
                <w:sz w:val="20"/>
                <w:szCs w:val="20"/>
              </w:rPr>
            </w:pPr>
            <w:r w:rsidRPr="00BE17DD">
              <w:rPr>
                <w:rFonts w:ascii="Times New Roman" w:hAnsi="Times New Roman"/>
                <w:sz w:val="20"/>
                <w:szCs w:val="20"/>
              </w:rPr>
              <w:t>НСР (</w:t>
            </w:r>
            <w:r w:rsidR="00E3190B" w:rsidRPr="00BE17DD">
              <w:rPr>
                <w:rFonts w:ascii="Times New Roman" w:hAnsi="Times New Roman"/>
                <w:sz w:val="20"/>
                <w:szCs w:val="20"/>
              </w:rPr>
              <w:t>001)</w:t>
            </w:r>
          </w:p>
        </w:tc>
        <w:tc>
          <w:tcPr>
            <w:tcW w:w="503"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17,67</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Повторений</w:t>
            </w:r>
          </w:p>
        </w:tc>
        <w:tc>
          <w:tcPr>
            <w:tcW w:w="575" w:type="pct"/>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235,85</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648"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701" w:type="pct"/>
            <w:shd w:val="clear" w:color="000000" w:fill="FFFFFF"/>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 </w:t>
            </w: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Вариантов</w:t>
            </w:r>
          </w:p>
        </w:tc>
        <w:tc>
          <w:tcPr>
            <w:tcW w:w="575" w:type="pct"/>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451,13</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shd w:val="clear" w:color="000000" w:fill="FFFFFF"/>
            <w:noWrap/>
            <w:vAlign w:val="bottom"/>
            <w:hideMark/>
          </w:tcPr>
          <w:p w:rsidR="00E3190B" w:rsidRPr="00BE17DD" w:rsidRDefault="00E802D3" w:rsidP="00E3190B">
            <w:pPr>
              <w:spacing w:after="0" w:line="240" w:lineRule="auto"/>
              <w:jc w:val="right"/>
              <w:rPr>
                <w:rFonts w:ascii="Times New Roman" w:hAnsi="Times New Roman"/>
                <w:sz w:val="20"/>
                <w:szCs w:val="20"/>
              </w:rPr>
            </w:pPr>
            <w:r w:rsidRPr="00BE17DD">
              <w:rPr>
                <w:rFonts w:ascii="Times New Roman" w:hAnsi="Times New Roman"/>
                <w:sz w:val="20"/>
                <w:szCs w:val="20"/>
              </w:rPr>
              <w:t>t (05) =</w:t>
            </w: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2,18</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r w:rsidRPr="00BE17DD">
              <w:rPr>
                <w:rFonts w:ascii="Times New Roman" w:hAnsi="Times New Roman"/>
                <w:sz w:val="20"/>
                <w:szCs w:val="20"/>
              </w:rPr>
              <w:t>Остаточное</w:t>
            </w:r>
          </w:p>
        </w:tc>
        <w:tc>
          <w:tcPr>
            <w:tcW w:w="575" w:type="pct"/>
            <w:shd w:val="clear" w:color="auto" w:fill="auto"/>
            <w:noWrap/>
            <w:vAlign w:val="bottom"/>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100,40</w:t>
            </w:r>
          </w:p>
        </w:tc>
        <w:tc>
          <w:tcPr>
            <w:tcW w:w="576"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shd w:val="clear" w:color="000000" w:fill="FFFFFF"/>
            <w:noWrap/>
            <w:vAlign w:val="bottom"/>
            <w:hideMark/>
          </w:tcPr>
          <w:p w:rsidR="00E3190B" w:rsidRPr="00BE17DD" w:rsidRDefault="00E802D3" w:rsidP="00E3190B">
            <w:pPr>
              <w:spacing w:after="0" w:line="240" w:lineRule="auto"/>
              <w:jc w:val="right"/>
              <w:rPr>
                <w:rFonts w:ascii="Times New Roman" w:hAnsi="Times New Roman"/>
                <w:sz w:val="20"/>
                <w:szCs w:val="20"/>
              </w:rPr>
            </w:pPr>
            <w:r w:rsidRPr="00BE17DD">
              <w:rPr>
                <w:rFonts w:ascii="Times New Roman" w:hAnsi="Times New Roman"/>
                <w:sz w:val="20"/>
                <w:szCs w:val="20"/>
              </w:rPr>
              <w:t>t (01) =</w:t>
            </w: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3,06</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r w:rsidR="00BE17DD" w:rsidRPr="00BE17DD" w:rsidTr="00E3190B">
        <w:trPr>
          <w:trHeight w:val="70"/>
        </w:trPr>
        <w:tc>
          <w:tcPr>
            <w:tcW w:w="1422"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6"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75" w:type="pct"/>
            <w:shd w:val="clear" w:color="auto" w:fill="auto"/>
            <w:noWrap/>
            <w:vAlign w:val="bottom"/>
            <w:hideMark/>
          </w:tcPr>
          <w:p w:rsidR="00E3190B" w:rsidRPr="00BE17DD" w:rsidRDefault="00E3190B" w:rsidP="00E3190B">
            <w:pPr>
              <w:spacing w:after="0" w:line="240" w:lineRule="auto"/>
              <w:rPr>
                <w:rFonts w:ascii="Times New Roman" w:hAnsi="Times New Roman"/>
                <w:sz w:val="20"/>
                <w:szCs w:val="20"/>
              </w:rPr>
            </w:pPr>
          </w:p>
        </w:tc>
        <w:tc>
          <w:tcPr>
            <w:tcW w:w="503" w:type="pct"/>
            <w:shd w:val="clear" w:color="000000" w:fill="FFFFFF"/>
            <w:noWrap/>
            <w:vAlign w:val="bottom"/>
            <w:hideMark/>
          </w:tcPr>
          <w:p w:rsidR="00E3190B" w:rsidRPr="00BE17DD" w:rsidRDefault="00E802D3" w:rsidP="00E3190B">
            <w:pPr>
              <w:spacing w:after="0" w:line="240" w:lineRule="auto"/>
              <w:jc w:val="right"/>
              <w:rPr>
                <w:rFonts w:ascii="Times New Roman" w:hAnsi="Times New Roman"/>
                <w:sz w:val="20"/>
                <w:szCs w:val="20"/>
              </w:rPr>
            </w:pPr>
            <w:r w:rsidRPr="00BE17DD">
              <w:rPr>
                <w:rFonts w:ascii="Times New Roman" w:hAnsi="Times New Roman"/>
                <w:sz w:val="20"/>
                <w:szCs w:val="20"/>
              </w:rPr>
              <w:t>t (001) =</w:t>
            </w:r>
          </w:p>
        </w:tc>
        <w:tc>
          <w:tcPr>
            <w:tcW w:w="648"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r w:rsidRPr="00BE17DD">
              <w:rPr>
                <w:rFonts w:ascii="Times New Roman" w:hAnsi="Times New Roman"/>
                <w:sz w:val="20"/>
                <w:szCs w:val="20"/>
              </w:rPr>
              <w:t>4,32</w:t>
            </w:r>
          </w:p>
        </w:tc>
        <w:tc>
          <w:tcPr>
            <w:tcW w:w="701" w:type="pct"/>
            <w:shd w:val="clear" w:color="auto" w:fill="auto"/>
            <w:noWrap/>
            <w:vAlign w:val="bottom"/>
            <w:hideMark/>
          </w:tcPr>
          <w:p w:rsidR="00E3190B" w:rsidRPr="00BE17DD" w:rsidRDefault="00E3190B" w:rsidP="00E3190B">
            <w:pPr>
              <w:spacing w:after="0" w:line="240" w:lineRule="auto"/>
              <w:jc w:val="right"/>
              <w:rPr>
                <w:rFonts w:ascii="Times New Roman" w:hAnsi="Times New Roman"/>
                <w:sz w:val="20"/>
                <w:szCs w:val="20"/>
              </w:rPr>
            </w:pPr>
          </w:p>
        </w:tc>
      </w:tr>
    </w:tbl>
    <w:p w:rsidR="00E3190B" w:rsidRPr="00BE17DD" w:rsidRDefault="00E3190B" w:rsidP="00E3190B">
      <w:pPr>
        <w:spacing w:after="0" w:line="240" w:lineRule="auto"/>
        <w:rPr>
          <w:rFonts w:ascii="Times New Roman" w:hAnsi="Times New Roman"/>
          <w:sz w:val="20"/>
          <w:szCs w:val="20"/>
        </w:rPr>
      </w:pPr>
    </w:p>
    <w:p w:rsidR="00E3190B" w:rsidRPr="00BE17DD" w:rsidRDefault="00E3190B" w:rsidP="00E3190B">
      <w:pPr>
        <w:spacing w:after="0" w:line="240" w:lineRule="auto"/>
        <w:rPr>
          <w:rFonts w:ascii="Times New Roman" w:hAnsi="Times New Roman"/>
          <w:sz w:val="20"/>
          <w:szCs w:val="20"/>
        </w:rPr>
      </w:pPr>
    </w:p>
    <w:p w:rsidR="00E3190B" w:rsidRPr="00BE17DD" w:rsidRDefault="00E3190B" w:rsidP="00E3190B">
      <w:pPr>
        <w:spacing w:after="0" w:line="240" w:lineRule="auto"/>
        <w:rPr>
          <w:rFonts w:ascii="Times New Roman" w:hAnsi="Times New Roman"/>
          <w:sz w:val="20"/>
          <w:szCs w:val="20"/>
        </w:rPr>
      </w:pPr>
    </w:p>
    <w:p w:rsidR="00E3190B" w:rsidRPr="00BE17DD" w:rsidRDefault="00E3190B" w:rsidP="00E3190B">
      <w:pPr>
        <w:rPr>
          <w:rFonts w:ascii="Times New Roman" w:hAnsi="Times New Roman"/>
          <w:sz w:val="20"/>
          <w:szCs w:val="20"/>
        </w:rPr>
      </w:pPr>
    </w:p>
    <w:p w:rsidR="00E3190B" w:rsidRPr="00BE17DD" w:rsidRDefault="00E3190B" w:rsidP="00956BC6">
      <w:pPr>
        <w:autoSpaceDE w:val="0"/>
        <w:autoSpaceDN w:val="0"/>
        <w:adjustRightInd w:val="0"/>
        <w:spacing w:after="0" w:line="360" w:lineRule="auto"/>
        <w:ind w:firstLine="567"/>
        <w:jc w:val="center"/>
        <w:rPr>
          <w:rFonts w:ascii="Times New Roman" w:hAnsi="Times New Roman"/>
          <w:b/>
          <w:sz w:val="20"/>
          <w:szCs w:val="20"/>
          <w:lang w:val="kk-KZ"/>
        </w:rPr>
        <w:sectPr w:rsidR="00E3190B" w:rsidRPr="00BE17DD" w:rsidSect="00B718A2">
          <w:pgSz w:w="11906" w:h="16838"/>
          <w:pgMar w:top="1134" w:right="851" w:bottom="1134" w:left="1701" w:header="720" w:footer="709" w:gutter="0"/>
          <w:cols w:space="720"/>
          <w:docGrid w:linePitch="360"/>
        </w:sectPr>
      </w:pPr>
    </w:p>
    <w:p w:rsidR="00790307" w:rsidRPr="00BE17DD" w:rsidRDefault="00790307" w:rsidP="00435C9E">
      <w:pPr>
        <w:spacing w:after="0" w:line="360" w:lineRule="auto"/>
        <w:ind w:firstLine="709"/>
        <w:jc w:val="center"/>
        <w:rPr>
          <w:rFonts w:ascii="Times New Roman" w:hAnsi="Times New Roman"/>
          <w:b/>
          <w:sz w:val="24"/>
          <w:szCs w:val="24"/>
          <w:lang w:val="kk-KZ"/>
        </w:rPr>
      </w:pPr>
      <w:r w:rsidRPr="00BE17DD">
        <w:rPr>
          <w:rFonts w:ascii="Times New Roman" w:hAnsi="Times New Roman"/>
          <w:b/>
          <w:sz w:val="24"/>
          <w:szCs w:val="24"/>
          <w:lang w:val="kk-KZ"/>
        </w:rPr>
        <w:lastRenderedPageBreak/>
        <w:t>ПРИЛОЖЕНИЕ Е</w:t>
      </w:r>
    </w:p>
    <w:p w:rsidR="00790307" w:rsidRPr="00BE17DD" w:rsidRDefault="00790307" w:rsidP="00435C9E">
      <w:pPr>
        <w:spacing w:after="0" w:line="360" w:lineRule="auto"/>
        <w:ind w:firstLine="709"/>
        <w:jc w:val="center"/>
        <w:rPr>
          <w:rFonts w:ascii="Times New Roman" w:hAnsi="Times New Roman"/>
          <w:b/>
        </w:rPr>
      </w:pPr>
      <w:r w:rsidRPr="00BE17DD">
        <w:rPr>
          <w:rFonts w:ascii="Times New Roman" w:hAnsi="Times New Roman"/>
          <w:b/>
          <w:sz w:val="24"/>
          <w:szCs w:val="24"/>
          <w:lang w:val="kk-KZ"/>
        </w:rPr>
        <w:t>Подтверждающие документы</w:t>
      </w:r>
    </w:p>
    <w:p w:rsidR="00790FEA" w:rsidRPr="00BE17DD" w:rsidRDefault="00790FEA" w:rsidP="00790FEA">
      <w:pPr>
        <w:rPr>
          <w:rFonts w:ascii="Times New Roman" w:hAnsi="Times New Roman"/>
          <w:lang w:val="en-US"/>
        </w:rPr>
      </w:pPr>
      <w:r w:rsidRPr="00BE17DD">
        <w:rPr>
          <w:rFonts w:ascii="Times New Roman" w:hAnsi="Times New Roman"/>
          <w:noProof/>
        </w:rPr>
        <w:drawing>
          <wp:inline distT="0" distB="0" distL="0" distR="0">
            <wp:extent cx="5812971" cy="82133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35261" cy="8244839"/>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FEA" w:rsidRPr="00BE17DD" w:rsidRDefault="00790FEA" w:rsidP="00790FEA">
      <w:pPr>
        <w:rPr>
          <w:rFonts w:ascii="Times New Roman" w:hAnsi="Times New Roman"/>
          <w:lang w:val="en-US"/>
        </w:rPr>
      </w:pPr>
    </w:p>
    <w:p w:rsidR="00790FEA" w:rsidRPr="00BE17DD" w:rsidRDefault="00790FEA" w:rsidP="00790FEA">
      <w:pPr>
        <w:rPr>
          <w:rFonts w:ascii="Times New Roman" w:hAnsi="Times New Roman"/>
          <w:lang w:val="en-US"/>
        </w:rPr>
      </w:pPr>
      <w:r w:rsidRPr="00BE17DD">
        <w:rPr>
          <w:rFonts w:ascii="Times New Roman" w:hAnsi="Times New Roman"/>
          <w:noProof/>
        </w:rPr>
        <w:lastRenderedPageBreak/>
        <w:drawing>
          <wp:inline distT="0" distB="0" distL="0" distR="0">
            <wp:extent cx="5940425" cy="839343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8393430"/>
                    </a:xfrm>
                    <a:prstGeom prst="rect">
                      <a:avLst/>
                    </a:prstGeom>
                    <a:noFill/>
                    <a:ln>
                      <a:noFill/>
                    </a:ln>
                  </pic:spPr>
                </pic:pic>
              </a:graphicData>
            </a:graphic>
          </wp:inline>
        </w:drawing>
      </w: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r w:rsidRPr="00BE17DD">
        <w:rPr>
          <w:rFonts w:ascii="Times New Roman" w:hAnsi="Times New Roman"/>
          <w:b/>
          <w:noProof/>
          <w:sz w:val="24"/>
          <w:szCs w:val="24"/>
        </w:rPr>
        <w:lastRenderedPageBreak/>
        <w:drawing>
          <wp:inline distT="0" distB="0" distL="0" distR="0">
            <wp:extent cx="5939790" cy="8405966"/>
            <wp:effectExtent l="19050" t="0" r="3810" b="0"/>
            <wp:docPr id="3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r w:rsidRPr="00BE17DD">
        <w:rPr>
          <w:rFonts w:ascii="Times New Roman" w:hAnsi="Times New Roman"/>
          <w:b/>
          <w:noProof/>
          <w:sz w:val="24"/>
          <w:szCs w:val="24"/>
        </w:rPr>
        <w:drawing>
          <wp:inline distT="0" distB="0" distL="0" distR="0">
            <wp:extent cx="5939790" cy="8405966"/>
            <wp:effectExtent l="19050" t="0" r="3810" b="0"/>
            <wp:docPr id="3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r w:rsidRPr="00BE17DD">
        <w:rPr>
          <w:rFonts w:ascii="Times New Roman" w:hAnsi="Times New Roman"/>
          <w:b/>
          <w:noProof/>
          <w:sz w:val="24"/>
          <w:szCs w:val="24"/>
        </w:rPr>
        <w:lastRenderedPageBreak/>
        <w:drawing>
          <wp:inline distT="0" distB="0" distL="0" distR="0">
            <wp:extent cx="5939790" cy="8405966"/>
            <wp:effectExtent l="19050" t="0" r="3810" b="0"/>
            <wp:docPr id="3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p>
    <w:p w:rsidR="00790307" w:rsidRPr="00BE17DD" w:rsidRDefault="00790307" w:rsidP="00790307">
      <w:pPr>
        <w:autoSpaceDE w:val="0"/>
        <w:autoSpaceDN w:val="0"/>
        <w:adjustRightInd w:val="0"/>
        <w:spacing w:after="0" w:line="360" w:lineRule="auto"/>
        <w:jc w:val="both"/>
        <w:rPr>
          <w:rFonts w:ascii="Times New Roman" w:hAnsi="Times New Roman"/>
          <w:b/>
          <w:sz w:val="24"/>
          <w:szCs w:val="24"/>
          <w:lang w:val="kk-KZ"/>
        </w:rPr>
      </w:pPr>
      <w:r w:rsidRPr="00BE17DD">
        <w:rPr>
          <w:rFonts w:ascii="Times New Roman" w:hAnsi="Times New Roman"/>
          <w:b/>
          <w:noProof/>
          <w:sz w:val="24"/>
          <w:szCs w:val="24"/>
        </w:rPr>
        <w:lastRenderedPageBreak/>
        <w:drawing>
          <wp:inline distT="0" distB="0" distL="0" distR="0">
            <wp:extent cx="5939790" cy="8405966"/>
            <wp:effectExtent l="19050" t="0" r="3810" b="0"/>
            <wp:docPr id="3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rsidR="0087012A" w:rsidRPr="00BE17DD" w:rsidRDefault="0087012A" w:rsidP="00790307">
      <w:pPr>
        <w:autoSpaceDE w:val="0"/>
        <w:autoSpaceDN w:val="0"/>
        <w:adjustRightInd w:val="0"/>
        <w:spacing w:after="0" w:line="360" w:lineRule="auto"/>
        <w:jc w:val="both"/>
        <w:rPr>
          <w:rFonts w:ascii="Times New Roman" w:hAnsi="Times New Roman"/>
          <w:b/>
          <w:sz w:val="24"/>
          <w:szCs w:val="24"/>
          <w:lang w:val="kk-KZ"/>
        </w:rPr>
      </w:pPr>
    </w:p>
    <w:p w:rsidR="0087012A" w:rsidRPr="00BE17DD" w:rsidRDefault="0087012A" w:rsidP="00790307">
      <w:pPr>
        <w:autoSpaceDE w:val="0"/>
        <w:autoSpaceDN w:val="0"/>
        <w:adjustRightInd w:val="0"/>
        <w:spacing w:after="0" w:line="360" w:lineRule="auto"/>
        <w:jc w:val="both"/>
        <w:rPr>
          <w:rFonts w:ascii="Times New Roman" w:hAnsi="Times New Roman"/>
          <w:b/>
          <w:sz w:val="24"/>
          <w:szCs w:val="24"/>
          <w:lang w:val="kk-KZ"/>
        </w:rPr>
      </w:pPr>
    </w:p>
    <w:p w:rsidR="0087012A" w:rsidRPr="00BE17DD" w:rsidRDefault="0087012A" w:rsidP="00790307">
      <w:pPr>
        <w:autoSpaceDE w:val="0"/>
        <w:autoSpaceDN w:val="0"/>
        <w:adjustRightInd w:val="0"/>
        <w:spacing w:after="0" w:line="360" w:lineRule="auto"/>
        <w:jc w:val="both"/>
        <w:rPr>
          <w:rFonts w:ascii="Times New Roman" w:hAnsi="Times New Roman"/>
          <w:b/>
          <w:sz w:val="24"/>
          <w:szCs w:val="24"/>
          <w:lang w:val="kk-KZ"/>
        </w:rPr>
      </w:pPr>
      <w:r w:rsidRPr="00BE17DD">
        <w:rPr>
          <w:rFonts w:ascii="Times New Roman" w:hAnsi="Times New Roman"/>
          <w:b/>
          <w:noProof/>
          <w:sz w:val="24"/>
          <w:szCs w:val="24"/>
        </w:rPr>
        <w:lastRenderedPageBreak/>
        <w:drawing>
          <wp:inline distT="0" distB="0" distL="0" distR="0">
            <wp:extent cx="5939790" cy="8405966"/>
            <wp:effectExtent l="19050" t="0" r="3810" b="0"/>
            <wp:docPr id="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rsidR="0087012A" w:rsidRPr="00BE17DD" w:rsidRDefault="0087012A" w:rsidP="00790307">
      <w:pPr>
        <w:autoSpaceDE w:val="0"/>
        <w:autoSpaceDN w:val="0"/>
        <w:adjustRightInd w:val="0"/>
        <w:spacing w:after="0" w:line="360" w:lineRule="auto"/>
        <w:jc w:val="both"/>
        <w:rPr>
          <w:rFonts w:ascii="Times New Roman" w:hAnsi="Times New Roman"/>
          <w:b/>
          <w:sz w:val="24"/>
          <w:szCs w:val="24"/>
          <w:lang w:val="kk-KZ"/>
        </w:rPr>
      </w:pPr>
    </w:p>
    <w:p w:rsidR="0087012A" w:rsidRPr="00BE17DD" w:rsidRDefault="0087012A" w:rsidP="00790307">
      <w:pPr>
        <w:autoSpaceDE w:val="0"/>
        <w:autoSpaceDN w:val="0"/>
        <w:adjustRightInd w:val="0"/>
        <w:spacing w:after="0" w:line="360" w:lineRule="auto"/>
        <w:jc w:val="both"/>
        <w:rPr>
          <w:rFonts w:ascii="Times New Roman" w:hAnsi="Times New Roman"/>
          <w:b/>
          <w:sz w:val="24"/>
          <w:szCs w:val="24"/>
          <w:lang w:val="kk-KZ"/>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r w:rsidRPr="00BE17DD">
        <w:rPr>
          <w:rFonts w:ascii="Times New Roman" w:hAnsi="Times New Roman"/>
          <w:b/>
          <w:noProof/>
          <w:sz w:val="24"/>
          <w:szCs w:val="24"/>
        </w:rPr>
        <w:lastRenderedPageBreak/>
        <w:drawing>
          <wp:inline distT="0" distB="0" distL="0" distR="0">
            <wp:extent cx="5939790" cy="4196112"/>
            <wp:effectExtent l="19050" t="0" r="3810" b="0"/>
            <wp:docPr id="41" name="Рисунок 23" descr="C:\Users\ww\Desktop\для сдачи НЦГНТЭ-лед\9-конференция\СЕРТИФИКАТ_Турбекова А.С. и д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w\Desktop\для сдачи НЦГНТЭ-лед\9-конференция\СЕРТИФИКАТ_Турбекова А.С. и др. (1).jpg"/>
                    <pic:cNvPicPr>
                      <a:picLocks noChangeAspect="1" noChangeArrowheads="1"/>
                    </pic:cNvPicPr>
                  </pic:nvPicPr>
                  <pic:blipFill>
                    <a:blip r:embed="rId58" cstate="print"/>
                    <a:srcRect/>
                    <a:stretch>
                      <a:fillRect/>
                    </a:stretch>
                  </pic:blipFill>
                  <pic:spPr bwMode="auto">
                    <a:xfrm>
                      <a:off x="0" y="0"/>
                      <a:ext cx="5939790" cy="4196112"/>
                    </a:xfrm>
                    <a:prstGeom prst="rect">
                      <a:avLst/>
                    </a:prstGeom>
                    <a:noFill/>
                    <a:ln w="9525">
                      <a:noFill/>
                      <a:miter lim="800000"/>
                      <a:headEnd/>
                      <a:tailEnd/>
                    </a:ln>
                  </pic:spPr>
                </pic:pic>
              </a:graphicData>
            </a:graphic>
          </wp:inline>
        </w:drawing>
      </w: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r w:rsidRPr="00BE17DD">
        <w:rPr>
          <w:rFonts w:ascii="Times New Roman" w:hAnsi="Times New Roman"/>
          <w:b/>
          <w:sz w:val="24"/>
          <w:szCs w:val="24"/>
          <w:lang w:val="kk-KZ"/>
        </w:rPr>
        <w:lastRenderedPageBreak/>
        <w:t xml:space="preserve">ПРИЛОЖЕНИЕ </w:t>
      </w:r>
      <w:r w:rsidR="00FB4715" w:rsidRPr="00BE17DD">
        <w:rPr>
          <w:rFonts w:ascii="Times New Roman" w:hAnsi="Times New Roman"/>
          <w:b/>
          <w:sz w:val="24"/>
          <w:szCs w:val="24"/>
        </w:rPr>
        <w:t>Ж</w:t>
      </w: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r w:rsidRPr="00BE17DD">
        <w:rPr>
          <w:rFonts w:ascii="Times New Roman" w:hAnsi="Times New Roman"/>
          <w:b/>
          <w:sz w:val="24"/>
          <w:szCs w:val="24"/>
        </w:rPr>
        <w:t>Справка о результатах проверки текстового документа на наличие заимствований</w:t>
      </w: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r w:rsidRPr="00BE17DD">
        <w:rPr>
          <w:rFonts w:ascii="Times New Roman" w:hAnsi="Times New Roman"/>
          <w:b/>
          <w:noProof/>
          <w:sz w:val="24"/>
          <w:szCs w:val="24"/>
        </w:rPr>
        <w:drawing>
          <wp:inline distT="0" distB="0" distL="0" distR="0">
            <wp:extent cx="5939790" cy="6157827"/>
            <wp:effectExtent l="19050" t="0" r="3810" b="0"/>
            <wp:docPr id="42" name="Рисунок 26" descr="C:\Users\ww\Downloads\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w\Downloads\Безымянный.png"/>
                    <pic:cNvPicPr>
                      <a:picLocks noChangeAspect="1" noChangeArrowheads="1"/>
                    </pic:cNvPicPr>
                  </pic:nvPicPr>
                  <pic:blipFill>
                    <a:blip r:embed="rId59"/>
                    <a:srcRect/>
                    <a:stretch>
                      <a:fillRect/>
                    </a:stretch>
                  </pic:blipFill>
                  <pic:spPr bwMode="auto">
                    <a:xfrm>
                      <a:off x="0" y="0"/>
                      <a:ext cx="5939790" cy="6157827"/>
                    </a:xfrm>
                    <a:prstGeom prst="rect">
                      <a:avLst/>
                    </a:prstGeom>
                    <a:noFill/>
                    <a:ln w="9525">
                      <a:noFill/>
                      <a:miter lim="800000"/>
                      <a:headEnd/>
                      <a:tailEnd/>
                    </a:ln>
                  </pic:spPr>
                </pic:pic>
              </a:graphicData>
            </a:graphic>
          </wp:inline>
        </w:drawing>
      </w: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p w:rsidR="0087012A" w:rsidRPr="00BE17DD" w:rsidRDefault="0087012A" w:rsidP="0087012A">
      <w:pPr>
        <w:autoSpaceDE w:val="0"/>
        <w:autoSpaceDN w:val="0"/>
        <w:adjustRightInd w:val="0"/>
        <w:spacing w:after="0" w:line="360" w:lineRule="auto"/>
        <w:jc w:val="center"/>
        <w:rPr>
          <w:rFonts w:ascii="Times New Roman" w:hAnsi="Times New Roman"/>
          <w:b/>
          <w:sz w:val="24"/>
          <w:szCs w:val="24"/>
        </w:rPr>
      </w:pPr>
    </w:p>
    <w:sectPr w:rsidR="0087012A" w:rsidRPr="00BE17DD" w:rsidSect="00B718A2">
      <w:pgSz w:w="11906" w:h="16838"/>
      <w:pgMar w:top="1134" w:right="851" w:bottom="1134" w:left="1701" w:header="720" w:footer="70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2B8B" w:rsidRDefault="00222B8B" w:rsidP="00D6282C">
      <w:pPr>
        <w:spacing w:after="0" w:line="240" w:lineRule="auto"/>
      </w:pPr>
      <w:r>
        <w:separator/>
      </w:r>
    </w:p>
  </w:endnote>
  <w:endnote w:type="continuationSeparator" w:id="1">
    <w:p w:rsidR="00222B8B" w:rsidRDefault="00222B8B" w:rsidP="00D6282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A0000287" w:usb1="28CF3C52" w:usb2="00000016" w:usb3="00000000" w:csb0="0004001F"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 w:name="TimesNewRomanPSMT">
    <w:altName w:val="MS Mincho"/>
    <w:panose1 w:val="00000000000000000000"/>
    <w:charset w:val="80"/>
    <w:family w:val="auto"/>
    <w:notTrueType/>
    <w:pitch w:val="default"/>
    <w:sig w:usb0="00000000"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6181" w:rsidRDefault="00876181">
    <w:pPr>
      <w:pStyle w:val="af8"/>
      <w:jc w:val="center"/>
    </w:pPr>
    <w:fldSimple w:instr=" PAGE ">
      <w:r w:rsidR="00080821">
        <w:rPr>
          <w:noProof/>
        </w:rPr>
        <w:t>44</w:t>
      </w:r>
    </w:fldSimple>
  </w:p>
  <w:p w:rsidR="00876181" w:rsidRDefault="00876181">
    <w:pPr>
      <w:pStyle w:val="af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2B8B" w:rsidRDefault="00222B8B" w:rsidP="00D6282C">
      <w:pPr>
        <w:spacing w:after="0" w:line="240" w:lineRule="auto"/>
      </w:pPr>
      <w:r>
        <w:separator/>
      </w:r>
    </w:p>
  </w:footnote>
  <w:footnote w:type="continuationSeparator" w:id="1">
    <w:p w:rsidR="00222B8B" w:rsidRDefault="00222B8B" w:rsidP="00D6282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44"/>
      <w:numFmt w:val="decimal"/>
      <w:lvlText w:val="%1."/>
      <w:lvlJc w:val="left"/>
      <w:pPr>
        <w:tabs>
          <w:tab w:val="num" w:pos="0"/>
        </w:tabs>
        <w:ind w:left="927" w:hanging="360"/>
      </w:pPr>
      <w:rPr>
        <w:rFonts w:ascii="Times New Roman" w:hAnsi="Times New Roman" w:cs="Times New Roman"/>
        <w:bCs/>
        <w:sz w:val="24"/>
        <w:szCs w:val="24"/>
        <w:lang w:val="kk-KZ"/>
      </w:rPr>
    </w:lvl>
  </w:abstractNum>
  <w:abstractNum w:abstractNumId="2">
    <w:nsid w:val="00000003"/>
    <w:multiLevelType w:val="multilevel"/>
    <w:tmpl w:val="00000003"/>
    <w:name w:val="WW8Num3"/>
    <w:lvl w:ilvl="0">
      <w:start w:val="1"/>
      <w:numFmt w:val="decimal"/>
      <w:lvlText w:val="%1."/>
      <w:lvlJc w:val="left"/>
      <w:pPr>
        <w:tabs>
          <w:tab w:val="num" w:pos="720"/>
        </w:tabs>
        <w:ind w:left="720" w:hanging="360"/>
      </w:pPr>
      <w:rPr>
        <w:rFonts w:ascii="Times New Roman" w:eastAsia="Times New Roman" w:hAnsi="Times New Roman" w:cs="Times New Roman"/>
        <w:sz w:val="24"/>
        <w:szCs w:val="24"/>
        <w:lang w:eastAsia="ru-RU"/>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000004"/>
    <w:multiLevelType w:val="singleLevel"/>
    <w:tmpl w:val="00000004"/>
    <w:name w:val="WW8Num4"/>
    <w:lvl w:ilvl="0">
      <w:start w:val="1"/>
      <w:numFmt w:val="decimal"/>
      <w:lvlText w:val="%1."/>
      <w:lvlJc w:val="left"/>
      <w:pPr>
        <w:tabs>
          <w:tab w:val="num" w:pos="0"/>
        </w:tabs>
        <w:ind w:left="720" w:hanging="360"/>
      </w:pPr>
      <w:rPr>
        <w:rFonts w:ascii="Times New Roman" w:hAnsi="Times New Roman" w:cs="Times New Roman"/>
        <w:sz w:val="24"/>
        <w:szCs w:val="24"/>
        <w:lang w:val="kk-KZ" w:bidi="en-US"/>
      </w:rPr>
    </w:lvl>
  </w:abstractNum>
  <w:abstractNum w:abstractNumId="4">
    <w:nsid w:val="01BF21CE"/>
    <w:multiLevelType w:val="multilevel"/>
    <w:tmpl w:val="2A741A02"/>
    <w:lvl w:ilvl="0">
      <w:start w:val="1"/>
      <w:numFmt w:val="decimal"/>
      <w:lvlText w:val="%1"/>
      <w:lvlJc w:val="left"/>
      <w:pPr>
        <w:ind w:left="927" w:hanging="360"/>
      </w:pPr>
      <w:rPr>
        <w:rFonts w:ascii="Times New Roman" w:hAnsi="Times New Roman"/>
        <w:b/>
        <w:color w:val="auto"/>
        <w:sz w:val="24"/>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5">
    <w:nsid w:val="03E04AA4"/>
    <w:multiLevelType w:val="hybridMultilevel"/>
    <w:tmpl w:val="45E864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475BD5"/>
    <w:multiLevelType w:val="singleLevel"/>
    <w:tmpl w:val="00000004"/>
    <w:lvl w:ilvl="0">
      <w:start w:val="1"/>
      <w:numFmt w:val="decimal"/>
      <w:lvlText w:val="%1."/>
      <w:lvlJc w:val="left"/>
      <w:pPr>
        <w:tabs>
          <w:tab w:val="num" w:pos="0"/>
        </w:tabs>
        <w:ind w:left="720" w:hanging="360"/>
      </w:pPr>
      <w:rPr>
        <w:rFonts w:ascii="Times New Roman" w:hAnsi="Times New Roman" w:cs="Times New Roman"/>
        <w:sz w:val="24"/>
        <w:szCs w:val="24"/>
        <w:lang w:val="kk-KZ" w:bidi="en-US"/>
      </w:rPr>
    </w:lvl>
  </w:abstractNum>
  <w:abstractNum w:abstractNumId="7">
    <w:nsid w:val="1555024E"/>
    <w:multiLevelType w:val="hybridMultilevel"/>
    <w:tmpl w:val="3AF638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776460"/>
    <w:multiLevelType w:val="hybridMultilevel"/>
    <w:tmpl w:val="1E4CC7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4D53388"/>
    <w:multiLevelType w:val="multilevel"/>
    <w:tmpl w:val="DFA2DB6C"/>
    <w:lvl w:ilvl="0">
      <w:start w:val="3"/>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0">
    <w:nsid w:val="27B342F4"/>
    <w:multiLevelType w:val="hybridMultilevel"/>
    <w:tmpl w:val="2D64B7DE"/>
    <w:lvl w:ilvl="0" w:tplc="CBEA63EE">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1">
    <w:nsid w:val="2F1B5124"/>
    <w:multiLevelType w:val="hybridMultilevel"/>
    <w:tmpl w:val="F08A6986"/>
    <w:lvl w:ilvl="0" w:tplc="A3765E3A">
      <w:start w:val="3"/>
      <w:numFmt w:val="decimal"/>
      <w:lvlText w:val="%1."/>
      <w:lvlJc w:val="left"/>
      <w:pPr>
        <w:ind w:left="927" w:hanging="360"/>
      </w:pPr>
      <w:rPr>
        <w:rFonts w:hint="default"/>
        <w:sz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309C7F39"/>
    <w:multiLevelType w:val="hybridMultilevel"/>
    <w:tmpl w:val="F30806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45D12A2"/>
    <w:multiLevelType w:val="multilevel"/>
    <w:tmpl w:val="F89897F8"/>
    <w:lvl w:ilvl="0">
      <w:start w:val="1"/>
      <w:numFmt w:val="decimal"/>
      <w:lvlText w:val="%1"/>
      <w:lvlJc w:val="left"/>
      <w:pPr>
        <w:ind w:left="927" w:hanging="360"/>
      </w:pPr>
      <w:rPr>
        <w:rFonts w:ascii="Times New Roman" w:eastAsia="Times New Roman" w:hAnsi="Times New Roman" w:cs="Times New Roman"/>
      </w:rPr>
    </w:lvl>
    <w:lvl w:ilvl="1">
      <w:start w:val="1"/>
      <w:numFmt w:val="decimal"/>
      <w:isLgl/>
      <w:lvlText w:val="%1.%2"/>
      <w:lvlJc w:val="left"/>
      <w:pPr>
        <w:ind w:left="1144" w:hanging="435"/>
      </w:pPr>
      <w:rPr>
        <w:rFonts w:eastAsia="MS Mincho" w:hint="default"/>
      </w:rPr>
    </w:lvl>
    <w:lvl w:ilvl="2">
      <w:start w:val="1"/>
      <w:numFmt w:val="decimal"/>
      <w:isLgl/>
      <w:lvlText w:val="%1.%2.%3"/>
      <w:lvlJc w:val="left"/>
      <w:pPr>
        <w:ind w:left="1571" w:hanging="720"/>
      </w:pPr>
      <w:rPr>
        <w:rFonts w:eastAsia="MS Mincho" w:hint="default"/>
      </w:rPr>
    </w:lvl>
    <w:lvl w:ilvl="3">
      <w:start w:val="1"/>
      <w:numFmt w:val="decimal"/>
      <w:isLgl/>
      <w:lvlText w:val="%1.%2.%3.%4"/>
      <w:lvlJc w:val="left"/>
      <w:pPr>
        <w:ind w:left="1713" w:hanging="720"/>
      </w:pPr>
      <w:rPr>
        <w:rFonts w:eastAsia="MS Mincho" w:hint="default"/>
      </w:rPr>
    </w:lvl>
    <w:lvl w:ilvl="4">
      <w:start w:val="1"/>
      <w:numFmt w:val="decimal"/>
      <w:isLgl/>
      <w:lvlText w:val="%1.%2.%3.%4.%5"/>
      <w:lvlJc w:val="left"/>
      <w:pPr>
        <w:ind w:left="2215" w:hanging="1080"/>
      </w:pPr>
      <w:rPr>
        <w:rFonts w:eastAsia="MS Mincho" w:hint="default"/>
      </w:rPr>
    </w:lvl>
    <w:lvl w:ilvl="5">
      <w:start w:val="1"/>
      <w:numFmt w:val="decimal"/>
      <w:isLgl/>
      <w:lvlText w:val="%1.%2.%3.%4.%5.%6"/>
      <w:lvlJc w:val="left"/>
      <w:pPr>
        <w:ind w:left="2357" w:hanging="1080"/>
      </w:pPr>
      <w:rPr>
        <w:rFonts w:eastAsia="MS Mincho" w:hint="default"/>
      </w:rPr>
    </w:lvl>
    <w:lvl w:ilvl="6">
      <w:start w:val="1"/>
      <w:numFmt w:val="decimal"/>
      <w:isLgl/>
      <w:lvlText w:val="%1.%2.%3.%4.%5.%6.%7"/>
      <w:lvlJc w:val="left"/>
      <w:pPr>
        <w:ind w:left="2859" w:hanging="1440"/>
      </w:pPr>
      <w:rPr>
        <w:rFonts w:eastAsia="MS Mincho" w:hint="default"/>
      </w:rPr>
    </w:lvl>
    <w:lvl w:ilvl="7">
      <w:start w:val="1"/>
      <w:numFmt w:val="decimal"/>
      <w:isLgl/>
      <w:lvlText w:val="%1.%2.%3.%4.%5.%6.%7.%8"/>
      <w:lvlJc w:val="left"/>
      <w:pPr>
        <w:ind w:left="3001" w:hanging="1440"/>
      </w:pPr>
      <w:rPr>
        <w:rFonts w:eastAsia="MS Mincho" w:hint="default"/>
      </w:rPr>
    </w:lvl>
    <w:lvl w:ilvl="8">
      <w:start w:val="1"/>
      <w:numFmt w:val="decimal"/>
      <w:isLgl/>
      <w:lvlText w:val="%1.%2.%3.%4.%5.%6.%7.%8.%9"/>
      <w:lvlJc w:val="left"/>
      <w:pPr>
        <w:ind w:left="3503" w:hanging="1800"/>
      </w:pPr>
      <w:rPr>
        <w:rFonts w:eastAsia="MS Mincho" w:hint="default"/>
      </w:rPr>
    </w:lvl>
  </w:abstractNum>
  <w:abstractNum w:abstractNumId="14">
    <w:nsid w:val="37003F70"/>
    <w:multiLevelType w:val="multilevel"/>
    <w:tmpl w:val="B798E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C44489A"/>
    <w:multiLevelType w:val="hybridMultilevel"/>
    <w:tmpl w:val="0A26A906"/>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DF347D4"/>
    <w:multiLevelType w:val="hybridMultilevel"/>
    <w:tmpl w:val="05083DA8"/>
    <w:lvl w:ilvl="0" w:tplc="F53222D8">
      <w:start w:val="1"/>
      <w:numFmt w:val="decimal"/>
      <w:lvlText w:val="%1."/>
      <w:lvlJc w:val="left"/>
      <w:pPr>
        <w:ind w:left="1154"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474553BF"/>
    <w:multiLevelType w:val="multilevel"/>
    <w:tmpl w:val="1D70A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9D53F13"/>
    <w:multiLevelType w:val="hybridMultilevel"/>
    <w:tmpl w:val="B90216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B750339"/>
    <w:multiLevelType w:val="hybridMultilevel"/>
    <w:tmpl w:val="C1C64A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4DDC3290"/>
    <w:multiLevelType w:val="hybridMultilevel"/>
    <w:tmpl w:val="E3CEE43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548F33B7"/>
    <w:multiLevelType w:val="hybridMultilevel"/>
    <w:tmpl w:val="7B363E6E"/>
    <w:lvl w:ilvl="0" w:tplc="0419000F">
      <w:start w:val="1"/>
      <w:numFmt w:val="decimal"/>
      <w:lvlText w:val="%1."/>
      <w:lvlJc w:val="left"/>
      <w:pPr>
        <w:ind w:left="546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551373E1"/>
    <w:multiLevelType w:val="hybridMultilevel"/>
    <w:tmpl w:val="86A4E3DE"/>
    <w:lvl w:ilvl="0" w:tplc="CF08064A">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3">
    <w:nsid w:val="55880449"/>
    <w:multiLevelType w:val="hybridMultilevel"/>
    <w:tmpl w:val="849AB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6176EA3"/>
    <w:multiLevelType w:val="hybridMultilevel"/>
    <w:tmpl w:val="A444378E"/>
    <w:lvl w:ilvl="0" w:tplc="649C30EE">
      <w:start w:val="1"/>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nsid w:val="570636CF"/>
    <w:multiLevelType w:val="multilevel"/>
    <w:tmpl w:val="E2209AA8"/>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588C2E9E"/>
    <w:multiLevelType w:val="multilevel"/>
    <w:tmpl w:val="46D82DF6"/>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DB77983"/>
    <w:multiLevelType w:val="hybridMultilevel"/>
    <w:tmpl w:val="64C45198"/>
    <w:lvl w:ilvl="0" w:tplc="964C6930">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E397E3B"/>
    <w:multiLevelType w:val="hybridMultilevel"/>
    <w:tmpl w:val="0E647EB8"/>
    <w:lvl w:ilvl="0" w:tplc="C44404BC">
      <w:start w:val="2"/>
      <w:numFmt w:val="decimal"/>
      <w:lvlText w:val="%1"/>
      <w:lvlJc w:val="left"/>
      <w:pPr>
        <w:ind w:left="1129" w:hanging="360"/>
      </w:pPr>
      <w:rPr>
        <w:rFonts w:hint="default"/>
      </w:rPr>
    </w:lvl>
    <w:lvl w:ilvl="1" w:tplc="04190019" w:tentative="1">
      <w:start w:val="1"/>
      <w:numFmt w:val="lowerLetter"/>
      <w:lvlText w:val="%2."/>
      <w:lvlJc w:val="left"/>
      <w:pPr>
        <w:ind w:left="1849" w:hanging="360"/>
      </w:pPr>
    </w:lvl>
    <w:lvl w:ilvl="2" w:tplc="0419001B" w:tentative="1">
      <w:start w:val="1"/>
      <w:numFmt w:val="lowerRoman"/>
      <w:lvlText w:val="%3."/>
      <w:lvlJc w:val="right"/>
      <w:pPr>
        <w:ind w:left="2569" w:hanging="180"/>
      </w:pPr>
    </w:lvl>
    <w:lvl w:ilvl="3" w:tplc="0419000F" w:tentative="1">
      <w:start w:val="1"/>
      <w:numFmt w:val="decimal"/>
      <w:lvlText w:val="%4."/>
      <w:lvlJc w:val="left"/>
      <w:pPr>
        <w:ind w:left="3289" w:hanging="360"/>
      </w:pPr>
    </w:lvl>
    <w:lvl w:ilvl="4" w:tplc="04190019" w:tentative="1">
      <w:start w:val="1"/>
      <w:numFmt w:val="lowerLetter"/>
      <w:lvlText w:val="%5."/>
      <w:lvlJc w:val="left"/>
      <w:pPr>
        <w:ind w:left="4009" w:hanging="360"/>
      </w:pPr>
    </w:lvl>
    <w:lvl w:ilvl="5" w:tplc="0419001B" w:tentative="1">
      <w:start w:val="1"/>
      <w:numFmt w:val="lowerRoman"/>
      <w:lvlText w:val="%6."/>
      <w:lvlJc w:val="right"/>
      <w:pPr>
        <w:ind w:left="4729" w:hanging="180"/>
      </w:pPr>
    </w:lvl>
    <w:lvl w:ilvl="6" w:tplc="0419000F" w:tentative="1">
      <w:start w:val="1"/>
      <w:numFmt w:val="decimal"/>
      <w:lvlText w:val="%7."/>
      <w:lvlJc w:val="left"/>
      <w:pPr>
        <w:ind w:left="5449" w:hanging="360"/>
      </w:pPr>
    </w:lvl>
    <w:lvl w:ilvl="7" w:tplc="04190019" w:tentative="1">
      <w:start w:val="1"/>
      <w:numFmt w:val="lowerLetter"/>
      <w:lvlText w:val="%8."/>
      <w:lvlJc w:val="left"/>
      <w:pPr>
        <w:ind w:left="6169" w:hanging="360"/>
      </w:pPr>
    </w:lvl>
    <w:lvl w:ilvl="8" w:tplc="0419001B" w:tentative="1">
      <w:start w:val="1"/>
      <w:numFmt w:val="lowerRoman"/>
      <w:lvlText w:val="%9."/>
      <w:lvlJc w:val="right"/>
      <w:pPr>
        <w:ind w:left="6889" w:hanging="180"/>
      </w:pPr>
    </w:lvl>
  </w:abstractNum>
  <w:abstractNum w:abstractNumId="29">
    <w:nsid w:val="6A3E08F6"/>
    <w:multiLevelType w:val="hybridMultilevel"/>
    <w:tmpl w:val="05B2BAB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EC55A11"/>
    <w:multiLevelType w:val="hybridMultilevel"/>
    <w:tmpl w:val="61DEF43A"/>
    <w:lvl w:ilvl="0" w:tplc="0EB6C9EA">
      <w:start w:val="1"/>
      <w:numFmt w:val="decimal"/>
      <w:lvlText w:val="%1"/>
      <w:lvlJc w:val="left"/>
      <w:pPr>
        <w:ind w:left="928" w:hanging="360"/>
      </w:pPr>
      <w:rPr>
        <w:rFonts w:ascii="Times New Roman" w:eastAsia="Calibri" w:hAnsi="Times New Roman" w:cs="Times New Roman"/>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71DE2482"/>
    <w:multiLevelType w:val="hybridMultilevel"/>
    <w:tmpl w:val="4224E5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51871C6"/>
    <w:multiLevelType w:val="multilevel"/>
    <w:tmpl w:val="0BB0CEA2"/>
    <w:lvl w:ilvl="0">
      <w:start w:val="1"/>
      <w:numFmt w:val="decimal"/>
      <w:lvlText w:val="%1"/>
      <w:lvlJc w:val="left"/>
      <w:pPr>
        <w:ind w:left="375" w:hanging="375"/>
      </w:pPr>
      <w:rPr>
        <w:rFonts w:hint="default"/>
      </w:rPr>
    </w:lvl>
    <w:lvl w:ilvl="1">
      <w:start w:val="3"/>
      <w:numFmt w:val="decimal"/>
      <w:lvlText w:val="%1.%2"/>
      <w:lvlJc w:val="left"/>
      <w:pPr>
        <w:ind w:left="1085"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nsid w:val="7C2601D7"/>
    <w:multiLevelType w:val="hybridMultilevel"/>
    <w:tmpl w:val="B712C850"/>
    <w:lvl w:ilvl="0" w:tplc="3A58B522">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7F535C5A"/>
    <w:multiLevelType w:val="multilevel"/>
    <w:tmpl w:val="8A46498E"/>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13"/>
  </w:num>
  <w:num w:numId="7">
    <w:abstractNumId w:val="15"/>
  </w:num>
  <w:num w:numId="8">
    <w:abstractNumId w:val="6"/>
  </w:num>
  <w:num w:numId="9">
    <w:abstractNumId w:val="9"/>
  </w:num>
  <w:num w:numId="10">
    <w:abstractNumId w:val="34"/>
  </w:num>
  <w:num w:numId="11">
    <w:abstractNumId w:val="11"/>
  </w:num>
  <w:num w:numId="12">
    <w:abstractNumId w:val="10"/>
  </w:num>
  <w:num w:numId="13">
    <w:abstractNumId w:val="24"/>
  </w:num>
  <w:num w:numId="14">
    <w:abstractNumId w:val="33"/>
  </w:num>
  <w:num w:numId="15">
    <w:abstractNumId w:val="26"/>
  </w:num>
  <w:num w:numId="16">
    <w:abstractNumId w:val="25"/>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num>
  <w:num w:numId="19">
    <w:abstractNumId w:val="30"/>
  </w:num>
  <w:num w:numId="20">
    <w:abstractNumId w:val="23"/>
  </w:num>
  <w:num w:numId="21">
    <w:abstractNumId w:val="14"/>
  </w:num>
  <w:num w:numId="22">
    <w:abstractNumId w:val="12"/>
  </w:num>
  <w:num w:numId="23">
    <w:abstractNumId w:val="8"/>
  </w:num>
  <w:num w:numId="24">
    <w:abstractNumId w:val="28"/>
  </w:num>
  <w:num w:numId="25">
    <w:abstractNumId w:val="29"/>
  </w:num>
  <w:num w:numId="26">
    <w:abstractNumId w:val="32"/>
  </w:num>
  <w:num w:numId="27">
    <w:abstractNumId w:val="16"/>
  </w:num>
  <w:num w:numId="28">
    <w:abstractNumId w:val="19"/>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
  </w:num>
  <w:num w:numId="31">
    <w:abstractNumId w:val="20"/>
  </w:num>
  <w:num w:numId="32">
    <w:abstractNumId w:val="21"/>
  </w:num>
  <w:num w:numId="33">
    <w:abstractNumId w:val="27"/>
  </w:num>
  <w:num w:numId="34">
    <w:abstractNumId w:val="5"/>
  </w:num>
  <w:num w:numId="35">
    <w:abstractNumId w:val="18"/>
  </w:num>
  <w:num w:numId="36">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97728E"/>
    <w:rsid w:val="0000087D"/>
    <w:rsid w:val="0000142B"/>
    <w:rsid w:val="0000410A"/>
    <w:rsid w:val="00010C9C"/>
    <w:rsid w:val="00016062"/>
    <w:rsid w:val="00031C91"/>
    <w:rsid w:val="00031FE8"/>
    <w:rsid w:val="00032A91"/>
    <w:rsid w:val="0004242B"/>
    <w:rsid w:val="0004353E"/>
    <w:rsid w:val="00045298"/>
    <w:rsid w:val="00053EFE"/>
    <w:rsid w:val="00054D1F"/>
    <w:rsid w:val="000561A8"/>
    <w:rsid w:val="0005632C"/>
    <w:rsid w:val="0006323D"/>
    <w:rsid w:val="000641C0"/>
    <w:rsid w:val="0006638E"/>
    <w:rsid w:val="00066646"/>
    <w:rsid w:val="00066F23"/>
    <w:rsid w:val="00070D7A"/>
    <w:rsid w:val="0007182A"/>
    <w:rsid w:val="00072A46"/>
    <w:rsid w:val="0007501B"/>
    <w:rsid w:val="000803EC"/>
    <w:rsid w:val="00080821"/>
    <w:rsid w:val="00082CAA"/>
    <w:rsid w:val="000835DF"/>
    <w:rsid w:val="000846DD"/>
    <w:rsid w:val="00085FB5"/>
    <w:rsid w:val="000865CF"/>
    <w:rsid w:val="00094241"/>
    <w:rsid w:val="00094A45"/>
    <w:rsid w:val="000A0F60"/>
    <w:rsid w:val="000A3773"/>
    <w:rsid w:val="000A3E67"/>
    <w:rsid w:val="000A6EEF"/>
    <w:rsid w:val="000A7B32"/>
    <w:rsid w:val="000B2C1B"/>
    <w:rsid w:val="000B4741"/>
    <w:rsid w:val="000B4CA5"/>
    <w:rsid w:val="000B619D"/>
    <w:rsid w:val="000C25CD"/>
    <w:rsid w:val="000C4EBC"/>
    <w:rsid w:val="000D0220"/>
    <w:rsid w:val="000D2799"/>
    <w:rsid w:val="000D3DCE"/>
    <w:rsid w:val="000D5E86"/>
    <w:rsid w:val="000E3D18"/>
    <w:rsid w:val="000E6164"/>
    <w:rsid w:val="000E64EF"/>
    <w:rsid w:val="000E6B46"/>
    <w:rsid w:val="000F4350"/>
    <w:rsid w:val="000F67C0"/>
    <w:rsid w:val="00103DC2"/>
    <w:rsid w:val="00104B40"/>
    <w:rsid w:val="0010572A"/>
    <w:rsid w:val="00111B8F"/>
    <w:rsid w:val="00111F51"/>
    <w:rsid w:val="001152E3"/>
    <w:rsid w:val="001156BD"/>
    <w:rsid w:val="00115ADC"/>
    <w:rsid w:val="00121467"/>
    <w:rsid w:val="00132268"/>
    <w:rsid w:val="00132B7C"/>
    <w:rsid w:val="00133375"/>
    <w:rsid w:val="0014060D"/>
    <w:rsid w:val="001427C2"/>
    <w:rsid w:val="00147398"/>
    <w:rsid w:val="00153F40"/>
    <w:rsid w:val="001562D6"/>
    <w:rsid w:val="0016334B"/>
    <w:rsid w:val="00165086"/>
    <w:rsid w:val="001703E8"/>
    <w:rsid w:val="00172E6C"/>
    <w:rsid w:val="00174C2E"/>
    <w:rsid w:val="00176B53"/>
    <w:rsid w:val="00177792"/>
    <w:rsid w:val="00181671"/>
    <w:rsid w:val="00182857"/>
    <w:rsid w:val="00182DFB"/>
    <w:rsid w:val="00182E0C"/>
    <w:rsid w:val="00186485"/>
    <w:rsid w:val="0019230A"/>
    <w:rsid w:val="001924FE"/>
    <w:rsid w:val="0019453B"/>
    <w:rsid w:val="00194A40"/>
    <w:rsid w:val="001959AE"/>
    <w:rsid w:val="0019699C"/>
    <w:rsid w:val="001A11F5"/>
    <w:rsid w:val="001B0BAA"/>
    <w:rsid w:val="001B2232"/>
    <w:rsid w:val="001B3670"/>
    <w:rsid w:val="001B3EF0"/>
    <w:rsid w:val="001B5A92"/>
    <w:rsid w:val="001B70EA"/>
    <w:rsid w:val="001B7A85"/>
    <w:rsid w:val="001C0ACE"/>
    <w:rsid w:val="001C52BC"/>
    <w:rsid w:val="001C5483"/>
    <w:rsid w:val="001D0B64"/>
    <w:rsid w:val="001D761A"/>
    <w:rsid w:val="001E0361"/>
    <w:rsid w:val="001E19DB"/>
    <w:rsid w:val="001E5D4A"/>
    <w:rsid w:val="001F3690"/>
    <w:rsid w:val="001F5B95"/>
    <w:rsid w:val="00203057"/>
    <w:rsid w:val="00203E9D"/>
    <w:rsid w:val="0020559F"/>
    <w:rsid w:val="002060CF"/>
    <w:rsid w:val="00220A44"/>
    <w:rsid w:val="00222B8B"/>
    <w:rsid w:val="00222D62"/>
    <w:rsid w:val="00224490"/>
    <w:rsid w:val="00230407"/>
    <w:rsid w:val="002312E6"/>
    <w:rsid w:val="0023606F"/>
    <w:rsid w:val="0023754C"/>
    <w:rsid w:val="00240E41"/>
    <w:rsid w:val="00241561"/>
    <w:rsid w:val="00242C14"/>
    <w:rsid w:val="00244259"/>
    <w:rsid w:val="002446B6"/>
    <w:rsid w:val="00245033"/>
    <w:rsid w:val="002503D9"/>
    <w:rsid w:val="002517AD"/>
    <w:rsid w:val="00253E79"/>
    <w:rsid w:val="00255F46"/>
    <w:rsid w:val="00262634"/>
    <w:rsid w:val="00262F95"/>
    <w:rsid w:val="00267E04"/>
    <w:rsid w:val="00277C21"/>
    <w:rsid w:val="002836B0"/>
    <w:rsid w:val="00284D1E"/>
    <w:rsid w:val="0028674C"/>
    <w:rsid w:val="0029013C"/>
    <w:rsid w:val="0029684C"/>
    <w:rsid w:val="002977B1"/>
    <w:rsid w:val="002A04DD"/>
    <w:rsid w:val="002A1570"/>
    <w:rsid w:val="002A3A5F"/>
    <w:rsid w:val="002A574D"/>
    <w:rsid w:val="002A5BD5"/>
    <w:rsid w:val="002B00CF"/>
    <w:rsid w:val="002B13A0"/>
    <w:rsid w:val="002B1FC6"/>
    <w:rsid w:val="002B50F8"/>
    <w:rsid w:val="002B550C"/>
    <w:rsid w:val="002C43EC"/>
    <w:rsid w:val="002C7119"/>
    <w:rsid w:val="002C7519"/>
    <w:rsid w:val="002D2E34"/>
    <w:rsid w:val="002D5089"/>
    <w:rsid w:val="002D56D5"/>
    <w:rsid w:val="002D6895"/>
    <w:rsid w:val="002E008B"/>
    <w:rsid w:val="002E1D25"/>
    <w:rsid w:val="002F028E"/>
    <w:rsid w:val="002F1CA6"/>
    <w:rsid w:val="002F43A1"/>
    <w:rsid w:val="002F661F"/>
    <w:rsid w:val="003143F4"/>
    <w:rsid w:val="00315BD8"/>
    <w:rsid w:val="00316486"/>
    <w:rsid w:val="0031657E"/>
    <w:rsid w:val="00323662"/>
    <w:rsid w:val="003309CA"/>
    <w:rsid w:val="00332457"/>
    <w:rsid w:val="00336651"/>
    <w:rsid w:val="00345B09"/>
    <w:rsid w:val="00351865"/>
    <w:rsid w:val="003533F8"/>
    <w:rsid w:val="00365A30"/>
    <w:rsid w:val="00365EF3"/>
    <w:rsid w:val="00365F46"/>
    <w:rsid w:val="00372BEA"/>
    <w:rsid w:val="00380873"/>
    <w:rsid w:val="00384B52"/>
    <w:rsid w:val="00384C3D"/>
    <w:rsid w:val="00385BFD"/>
    <w:rsid w:val="00390C66"/>
    <w:rsid w:val="00391249"/>
    <w:rsid w:val="00391FEA"/>
    <w:rsid w:val="003932BD"/>
    <w:rsid w:val="003940F3"/>
    <w:rsid w:val="00397908"/>
    <w:rsid w:val="003A3316"/>
    <w:rsid w:val="003A3BB0"/>
    <w:rsid w:val="003A4D5E"/>
    <w:rsid w:val="003A761B"/>
    <w:rsid w:val="003B065D"/>
    <w:rsid w:val="003B1508"/>
    <w:rsid w:val="003B46CA"/>
    <w:rsid w:val="003C08AB"/>
    <w:rsid w:val="003C0CB7"/>
    <w:rsid w:val="003C1503"/>
    <w:rsid w:val="003C25C8"/>
    <w:rsid w:val="003C47F5"/>
    <w:rsid w:val="003C5AE4"/>
    <w:rsid w:val="003D7022"/>
    <w:rsid w:val="003E06B7"/>
    <w:rsid w:val="003E2038"/>
    <w:rsid w:val="003E29C4"/>
    <w:rsid w:val="003E3BE5"/>
    <w:rsid w:val="003E5FAC"/>
    <w:rsid w:val="003E6AC0"/>
    <w:rsid w:val="003F00F5"/>
    <w:rsid w:val="003F029D"/>
    <w:rsid w:val="003F3B68"/>
    <w:rsid w:val="003F43D2"/>
    <w:rsid w:val="003F6266"/>
    <w:rsid w:val="00407613"/>
    <w:rsid w:val="004103BC"/>
    <w:rsid w:val="004109E5"/>
    <w:rsid w:val="004159C3"/>
    <w:rsid w:val="00417FF7"/>
    <w:rsid w:val="00422BE1"/>
    <w:rsid w:val="004325DD"/>
    <w:rsid w:val="00433612"/>
    <w:rsid w:val="00435774"/>
    <w:rsid w:val="00435C9E"/>
    <w:rsid w:val="004372C4"/>
    <w:rsid w:val="00440975"/>
    <w:rsid w:val="00445492"/>
    <w:rsid w:val="00446000"/>
    <w:rsid w:val="004502C5"/>
    <w:rsid w:val="00451140"/>
    <w:rsid w:val="004517D8"/>
    <w:rsid w:val="0045182A"/>
    <w:rsid w:val="004526B9"/>
    <w:rsid w:val="0045448E"/>
    <w:rsid w:val="0045710E"/>
    <w:rsid w:val="00460FF5"/>
    <w:rsid w:val="00470D2F"/>
    <w:rsid w:val="00472757"/>
    <w:rsid w:val="004823AA"/>
    <w:rsid w:val="00483C5D"/>
    <w:rsid w:val="0048634B"/>
    <w:rsid w:val="004871A1"/>
    <w:rsid w:val="00496F84"/>
    <w:rsid w:val="004A135E"/>
    <w:rsid w:val="004A1509"/>
    <w:rsid w:val="004A4576"/>
    <w:rsid w:val="004A4D22"/>
    <w:rsid w:val="004A6390"/>
    <w:rsid w:val="004A7212"/>
    <w:rsid w:val="004B1C46"/>
    <w:rsid w:val="004B2848"/>
    <w:rsid w:val="004B34B2"/>
    <w:rsid w:val="004B4E62"/>
    <w:rsid w:val="004B5834"/>
    <w:rsid w:val="004B76D7"/>
    <w:rsid w:val="004C10DF"/>
    <w:rsid w:val="004C11CA"/>
    <w:rsid w:val="004C18EE"/>
    <w:rsid w:val="004C300C"/>
    <w:rsid w:val="004C6503"/>
    <w:rsid w:val="004C65F9"/>
    <w:rsid w:val="004D29EA"/>
    <w:rsid w:val="004D3DA0"/>
    <w:rsid w:val="004D53D3"/>
    <w:rsid w:val="004E0A06"/>
    <w:rsid w:val="004E3ED5"/>
    <w:rsid w:val="004E5656"/>
    <w:rsid w:val="004F6F94"/>
    <w:rsid w:val="004F7C29"/>
    <w:rsid w:val="00505E0B"/>
    <w:rsid w:val="00520638"/>
    <w:rsid w:val="0052074E"/>
    <w:rsid w:val="00525E4A"/>
    <w:rsid w:val="00527D00"/>
    <w:rsid w:val="005443EC"/>
    <w:rsid w:val="00552E8F"/>
    <w:rsid w:val="005548C0"/>
    <w:rsid w:val="005613FB"/>
    <w:rsid w:val="00565BF0"/>
    <w:rsid w:val="0057186B"/>
    <w:rsid w:val="00571AA6"/>
    <w:rsid w:val="00573BA6"/>
    <w:rsid w:val="00573D3A"/>
    <w:rsid w:val="00574496"/>
    <w:rsid w:val="0057526D"/>
    <w:rsid w:val="00575A83"/>
    <w:rsid w:val="005768AD"/>
    <w:rsid w:val="0058260B"/>
    <w:rsid w:val="00583B74"/>
    <w:rsid w:val="00584D43"/>
    <w:rsid w:val="00584F0B"/>
    <w:rsid w:val="00593DFA"/>
    <w:rsid w:val="00594958"/>
    <w:rsid w:val="005A4C5A"/>
    <w:rsid w:val="005A786F"/>
    <w:rsid w:val="005A7F07"/>
    <w:rsid w:val="005C12EA"/>
    <w:rsid w:val="005C6B48"/>
    <w:rsid w:val="005D0838"/>
    <w:rsid w:val="005D11B4"/>
    <w:rsid w:val="005E2062"/>
    <w:rsid w:val="005E295C"/>
    <w:rsid w:val="005E3267"/>
    <w:rsid w:val="005E5A0B"/>
    <w:rsid w:val="005E77AF"/>
    <w:rsid w:val="005F1A0D"/>
    <w:rsid w:val="005F347C"/>
    <w:rsid w:val="005F3FC5"/>
    <w:rsid w:val="006000B7"/>
    <w:rsid w:val="00600FB8"/>
    <w:rsid w:val="0060703B"/>
    <w:rsid w:val="00607CA5"/>
    <w:rsid w:val="0061001D"/>
    <w:rsid w:val="00613253"/>
    <w:rsid w:val="00624182"/>
    <w:rsid w:val="00625A05"/>
    <w:rsid w:val="00625BF8"/>
    <w:rsid w:val="006313D3"/>
    <w:rsid w:val="006332F5"/>
    <w:rsid w:val="006366E8"/>
    <w:rsid w:val="0064128A"/>
    <w:rsid w:val="00643858"/>
    <w:rsid w:val="0065179F"/>
    <w:rsid w:val="006520D7"/>
    <w:rsid w:val="00652F2E"/>
    <w:rsid w:val="006604CD"/>
    <w:rsid w:val="00666EF1"/>
    <w:rsid w:val="00671DD6"/>
    <w:rsid w:val="00674C11"/>
    <w:rsid w:val="0068286D"/>
    <w:rsid w:val="00682FB6"/>
    <w:rsid w:val="00685473"/>
    <w:rsid w:val="00685770"/>
    <w:rsid w:val="00690262"/>
    <w:rsid w:val="00692F0D"/>
    <w:rsid w:val="006949D0"/>
    <w:rsid w:val="00694C8C"/>
    <w:rsid w:val="00695497"/>
    <w:rsid w:val="0069762A"/>
    <w:rsid w:val="00697D44"/>
    <w:rsid w:val="006A139D"/>
    <w:rsid w:val="006A14EB"/>
    <w:rsid w:val="006A563F"/>
    <w:rsid w:val="006A7177"/>
    <w:rsid w:val="006B0043"/>
    <w:rsid w:val="006B179E"/>
    <w:rsid w:val="006B1B6A"/>
    <w:rsid w:val="006B35B5"/>
    <w:rsid w:val="006B4352"/>
    <w:rsid w:val="006B5DC3"/>
    <w:rsid w:val="006C3B42"/>
    <w:rsid w:val="006C5E65"/>
    <w:rsid w:val="006C7611"/>
    <w:rsid w:val="006D25F5"/>
    <w:rsid w:val="006D34C0"/>
    <w:rsid w:val="006D71BD"/>
    <w:rsid w:val="006E192A"/>
    <w:rsid w:val="006E310B"/>
    <w:rsid w:val="006E53F9"/>
    <w:rsid w:val="006F07F6"/>
    <w:rsid w:val="006F3ADF"/>
    <w:rsid w:val="00701FF1"/>
    <w:rsid w:val="00702470"/>
    <w:rsid w:val="00711C09"/>
    <w:rsid w:val="0071303F"/>
    <w:rsid w:val="007226F7"/>
    <w:rsid w:val="007234F4"/>
    <w:rsid w:val="007242BA"/>
    <w:rsid w:val="007270C0"/>
    <w:rsid w:val="00727409"/>
    <w:rsid w:val="007353A5"/>
    <w:rsid w:val="00735D15"/>
    <w:rsid w:val="007414BD"/>
    <w:rsid w:val="007418BC"/>
    <w:rsid w:val="007462D7"/>
    <w:rsid w:val="00747BF5"/>
    <w:rsid w:val="00750C65"/>
    <w:rsid w:val="00751046"/>
    <w:rsid w:val="00763045"/>
    <w:rsid w:val="0076585C"/>
    <w:rsid w:val="00766DC0"/>
    <w:rsid w:val="00766FEB"/>
    <w:rsid w:val="007726EC"/>
    <w:rsid w:val="00774339"/>
    <w:rsid w:val="00774468"/>
    <w:rsid w:val="00775392"/>
    <w:rsid w:val="0077586A"/>
    <w:rsid w:val="00775EE8"/>
    <w:rsid w:val="00785ED2"/>
    <w:rsid w:val="00790307"/>
    <w:rsid w:val="00790FEA"/>
    <w:rsid w:val="00791255"/>
    <w:rsid w:val="00792F67"/>
    <w:rsid w:val="00793157"/>
    <w:rsid w:val="00794F29"/>
    <w:rsid w:val="00796F78"/>
    <w:rsid w:val="0079759A"/>
    <w:rsid w:val="007A5CAB"/>
    <w:rsid w:val="007B1B69"/>
    <w:rsid w:val="007B2FD9"/>
    <w:rsid w:val="007B31E1"/>
    <w:rsid w:val="007B35CE"/>
    <w:rsid w:val="007B4607"/>
    <w:rsid w:val="007B5D21"/>
    <w:rsid w:val="007C4473"/>
    <w:rsid w:val="007C5663"/>
    <w:rsid w:val="007C5F20"/>
    <w:rsid w:val="007C631F"/>
    <w:rsid w:val="007C70A4"/>
    <w:rsid w:val="007C7167"/>
    <w:rsid w:val="007D1876"/>
    <w:rsid w:val="007D350D"/>
    <w:rsid w:val="007F05E4"/>
    <w:rsid w:val="007F1CC6"/>
    <w:rsid w:val="007F4993"/>
    <w:rsid w:val="0080053B"/>
    <w:rsid w:val="0080477E"/>
    <w:rsid w:val="00804BF0"/>
    <w:rsid w:val="00805AB1"/>
    <w:rsid w:val="0081099C"/>
    <w:rsid w:val="00813FA1"/>
    <w:rsid w:val="00814AC5"/>
    <w:rsid w:val="00815FFA"/>
    <w:rsid w:val="00817891"/>
    <w:rsid w:val="00824F18"/>
    <w:rsid w:val="008355E7"/>
    <w:rsid w:val="00836262"/>
    <w:rsid w:val="00840376"/>
    <w:rsid w:val="00842184"/>
    <w:rsid w:val="008464E4"/>
    <w:rsid w:val="00850231"/>
    <w:rsid w:val="008616BD"/>
    <w:rsid w:val="00861FB3"/>
    <w:rsid w:val="00865799"/>
    <w:rsid w:val="00867736"/>
    <w:rsid w:val="0087012A"/>
    <w:rsid w:val="00870C4B"/>
    <w:rsid w:val="00874995"/>
    <w:rsid w:val="00875443"/>
    <w:rsid w:val="00875E57"/>
    <w:rsid w:val="00876181"/>
    <w:rsid w:val="00890266"/>
    <w:rsid w:val="008913FE"/>
    <w:rsid w:val="00895F6F"/>
    <w:rsid w:val="00896BC3"/>
    <w:rsid w:val="008A30C2"/>
    <w:rsid w:val="008A449D"/>
    <w:rsid w:val="008B1605"/>
    <w:rsid w:val="008C1EFA"/>
    <w:rsid w:val="008C2192"/>
    <w:rsid w:val="008C7864"/>
    <w:rsid w:val="008D16FA"/>
    <w:rsid w:val="008E5B07"/>
    <w:rsid w:val="008E60CA"/>
    <w:rsid w:val="008F04AB"/>
    <w:rsid w:val="008F14EF"/>
    <w:rsid w:val="008F369C"/>
    <w:rsid w:val="008F5E6D"/>
    <w:rsid w:val="008F67C8"/>
    <w:rsid w:val="008F68E0"/>
    <w:rsid w:val="009016E4"/>
    <w:rsid w:val="00901FC4"/>
    <w:rsid w:val="00906482"/>
    <w:rsid w:val="00911C08"/>
    <w:rsid w:val="009138A7"/>
    <w:rsid w:val="00913F08"/>
    <w:rsid w:val="00920040"/>
    <w:rsid w:val="009202D8"/>
    <w:rsid w:val="00921BD5"/>
    <w:rsid w:val="00926224"/>
    <w:rsid w:val="00930377"/>
    <w:rsid w:val="009325B0"/>
    <w:rsid w:val="00944FB4"/>
    <w:rsid w:val="009454C4"/>
    <w:rsid w:val="009468B8"/>
    <w:rsid w:val="00947546"/>
    <w:rsid w:val="00952928"/>
    <w:rsid w:val="00954956"/>
    <w:rsid w:val="00956BC6"/>
    <w:rsid w:val="00963CDD"/>
    <w:rsid w:val="00964B80"/>
    <w:rsid w:val="0096500D"/>
    <w:rsid w:val="009711FA"/>
    <w:rsid w:val="0097193A"/>
    <w:rsid w:val="00974575"/>
    <w:rsid w:val="00975C3C"/>
    <w:rsid w:val="00976B13"/>
    <w:rsid w:val="0097728E"/>
    <w:rsid w:val="009773F2"/>
    <w:rsid w:val="00982FCC"/>
    <w:rsid w:val="00985085"/>
    <w:rsid w:val="00985A79"/>
    <w:rsid w:val="009869AB"/>
    <w:rsid w:val="00993DC0"/>
    <w:rsid w:val="009A464B"/>
    <w:rsid w:val="009A5AA3"/>
    <w:rsid w:val="009A5B99"/>
    <w:rsid w:val="009B2F66"/>
    <w:rsid w:val="009C0D83"/>
    <w:rsid w:val="009C189C"/>
    <w:rsid w:val="009C4561"/>
    <w:rsid w:val="009C4A74"/>
    <w:rsid w:val="009C50C7"/>
    <w:rsid w:val="009D672A"/>
    <w:rsid w:val="009E323D"/>
    <w:rsid w:val="009E4C04"/>
    <w:rsid w:val="009E6B7C"/>
    <w:rsid w:val="009F0786"/>
    <w:rsid w:val="009F69C4"/>
    <w:rsid w:val="00A055DD"/>
    <w:rsid w:val="00A0671F"/>
    <w:rsid w:val="00A067E0"/>
    <w:rsid w:val="00A114E0"/>
    <w:rsid w:val="00A16792"/>
    <w:rsid w:val="00A16B7D"/>
    <w:rsid w:val="00A22FBA"/>
    <w:rsid w:val="00A30BAB"/>
    <w:rsid w:val="00A3231F"/>
    <w:rsid w:val="00A33CEE"/>
    <w:rsid w:val="00A33E9C"/>
    <w:rsid w:val="00A34299"/>
    <w:rsid w:val="00A3437E"/>
    <w:rsid w:val="00A43900"/>
    <w:rsid w:val="00A601E9"/>
    <w:rsid w:val="00A615C7"/>
    <w:rsid w:val="00A70D00"/>
    <w:rsid w:val="00A74DE5"/>
    <w:rsid w:val="00A779B6"/>
    <w:rsid w:val="00A800B0"/>
    <w:rsid w:val="00A810F1"/>
    <w:rsid w:val="00A81227"/>
    <w:rsid w:val="00A81C2F"/>
    <w:rsid w:val="00A81CEC"/>
    <w:rsid w:val="00A84BA7"/>
    <w:rsid w:val="00A84FE8"/>
    <w:rsid w:val="00A86009"/>
    <w:rsid w:val="00A8627B"/>
    <w:rsid w:val="00A94125"/>
    <w:rsid w:val="00A94D3C"/>
    <w:rsid w:val="00A96EF5"/>
    <w:rsid w:val="00A97A8F"/>
    <w:rsid w:val="00AA045D"/>
    <w:rsid w:val="00AA048A"/>
    <w:rsid w:val="00AA36D3"/>
    <w:rsid w:val="00AA3F74"/>
    <w:rsid w:val="00AB0BB5"/>
    <w:rsid w:val="00AB55C5"/>
    <w:rsid w:val="00AC0457"/>
    <w:rsid w:val="00AC4F05"/>
    <w:rsid w:val="00AC726C"/>
    <w:rsid w:val="00AC780D"/>
    <w:rsid w:val="00AD0DF8"/>
    <w:rsid w:val="00AD1A77"/>
    <w:rsid w:val="00AD30EB"/>
    <w:rsid w:val="00AD3739"/>
    <w:rsid w:val="00AD63F0"/>
    <w:rsid w:val="00AD7B6E"/>
    <w:rsid w:val="00AE0D46"/>
    <w:rsid w:val="00AE5B7C"/>
    <w:rsid w:val="00AF53FE"/>
    <w:rsid w:val="00B0479B"/>
    <w:rsid w:val="00B07B8A"/>
    <w:rsid w:val="00B10B9B"/>
    <w:rsid w:val="00B11000"/>
    <w:rsid w:val="00B13643"/>
    <w:rsid w:val="00B136D6"/>
    <w:rsid w:val="00B1382F"/>
    <w:rsid w:val="00B144BB"/>
    <w:rsid w:val="00B229CC"/>
    <w:rsid w:val="00B23EDA"/>
    <w:rsid w:val="00B24FA1"/>
    <w:rsid w:val="00B257E1"/>
    <w:rsid w:val="00B30C3D"/>
    <w:rsid w:val="00B35416"/>
    <w:rsid w:val="00B35661"/>
    <w:rsid w:val="00B35B4D"/>
    <w:rsid w:val="00B37A4D"/>
    <w:rsid w:val="00B40867"/>
    <w:rsid w:val="00B420A2"/>
    <w:rsid w:val="00B4438C"/>
    <w:rsid w:val="00B46475"/>
    <w:rsid w:val="00B519EC"/>
    <w:rsid w:val="00B5234A"/>
    <w:rsid w:val="00B52652"/>
    <w:rsid w:val="00B53FE5"/>
    <w:rsid w:val="00B54E3D"/>
    <w:rsid w:val="00B555AF"/>
    <w:rsid w:val="00B56C8F"/>
    <w:rsid w:val="00B61C19"/>
    <w:rsid w:val="00B636CB"/>
    <w:rsid w:val="00B653E5"/>
    <w:rsid w:val="00B718A2"/>
    <w:rsid w:val="00B7476F"/>
    <w:rsid w:val="00B76385"/>
    <w:rsid w:val="00B770DA"/>
    <w:rsid w:val="00B8337F"/>
    <w:rsid w:val="00B83631"/>
    <w:rsid w:val="00B8369A"/>
    <w:rsid w:val="00B91CE4"/>
    <w:rsid w:val="00B93BC5"/>
    <w:rsid w:val="00B95F65"/>
    <w:rsid w:val="00BA1422"/>
    <w:rsid w:val="00BA1F94"/>
    <w:rsid w:val="00BA2984"/>
    <w:rsid w:val="00BA45C3"/>
    <w:rsid w:val="00BA5E0F"/>
    <w:rsid w:val="00BB0933"/>
    <w:rsid w:val="00BB7706"/>
    <w:rsid w:val="00BC0268"/>
    <w:rsid w:val="00BC166E"/>
    <w:rsid w:val="00BC226A"/>
    <w:rsid w:val="00BC3615"/>
    <w:rsid w:val="00BD377D"/>
    <w:rsid w:val="00BD4A37"/>
    <w:rsid w:val="00BE17DD"/>
    <w:rsid w:val="00BE344A"/>
    <w:rsid w:val="00BE74A6"/>
    <w:rsid w:val="00BE7C88"/>
    <w:rsid w:val="00BF1B01"/>
    <w:rsid w:val="00BF3486"/>
    <w:rsid w:val="00BF55CA"/>
    <w:rsid w:val="00BF6898"/>
    <w:rsid w:val="00BF7552"/>
    <w:rsid w:val="00C0214D"/>
    <w:rsid w:val="00C0323F"/>
    <w:rsid w:val="00C10A1B"/>
    <w:rsid w:val="00C224D3"/>
    <w:rsid w:val="00C2339D"/>
    <w:rsid w:val="00C2588B"/>
    <w:rsid w:val="00C27FFE"/>
    <w:rsid w:val="00C30C0D"/>
    <w:rsid w:val="00C316A7"/>
    <w:rsid w:val="00C34AFB"/>
    <w:rsid w:val="00C4171A"/>
    <w:rsid w:val="00C46F17"/>
    <w:rsid w:val="00C47771"/>
    <w:rsid w:val="00C51FA9"/>
    <w:rsid w:val="00C5551D"/>
    <w:rsid w:val="00C55DA3"/>
    <w:rsid w:val="00C55F80"/>
    <w:rsid w:val="00C560E3"/>
    <w:rsid w:val="00C57F88"/>
    <w:rsid w:val="00C6412A"/>
    <w:rsid w:val="00C64419"/>
    <w:rsid w:val="00C70CD2"/>
    <w:rsid w:val="00C750B4"/>
    <w:rsid w:val="00C75EF3"/>
    <w:rsid w:val="00C765E4"/>
    <w:rsid w:val="00C771B3"/>
    <w:rsid w:val="00C82444"/>
    <w:rsid w:val="00C844C8"/>
    <w:rsid w:val="00C91B56"/>
    <w:rsid w:val="00C92176"/>
    <w:rsid w:val="00C92B30"/>
    <w:rsid w:val="00CA0C07"/>
    <w:rsid w:val="00CA4664"/>
    <w:rsid w:val="00CA5A5E"/>
    <w:rsid w:val="00CA5C04"/>
    <w:rsid w:val="00CA7324"/>
    <w:rsid w:val="00CA768E"/>
    <w:rsid w:val="00CA7A40"/>
    <w:rsid w:val="00CB3841"/>
    <w:rsid w:val="00CB65EB"/>
    <w:rsid w:val="00CC332D"/>
    <w:rsid w:val="00CC3916"/>
    <w:rsid w:val="00CC3E3F"/>
    <w:rsid w:val="00CC682F"/>
    <w:rsid w:val="00CC6C78"/>
    <w:rsid w:val="00CD02B4"/>
    <w:rsid w:val="00CD0616"/>
    <w:rsid w:val="00CD1B35"/>
    <w:rsid w:val="00CD2C33"/>
    <w:rsid w:val="00CD3175"/>
    <w:rsid w:val="00CD6F60"/>
    <w:rsid w:val="00CD7882"/>
    <w:rsid w:val="00CE141F"/>
    <w:rsid w:val="00CE4CD2"/>
    <w:rsid w:val="00CE757C"/>
    <w:rsid w:val="00CF030A"/>
    <w:rsid w:val="00CF1481"/>
    <w:rsid w:val="00CF4060"/>
    <w:rsid w:val="00CF636F"/>
    <w:rsid w:val="00D0149C"/>
    <w:rsid w:val="00D01C4D"/>
    <w:rsid w:val="00D032FB"/>
    <w:rsid w:val="00D0565E"/>
    <w:rsid w:val="00D06595"/>
    <w:rsid w:val="00D149A3"/>
    <w:rsid w:val="00D16DAF"/>
    <w:rsid w:val="00D17048"/>
    <w:rsid w:val="00D17E07"/>
    <w:rsid w:val="00D21949"/>
    <w:rsid w:val="00D224B6"/>
    <w:rsid w:val="00D241A4"/>
    <w:rsid w:val="00D2667A"/>
    <w:rsid w:val="00D32F01"/>
    <w:rsid w:val="00D472B7"/>
    <w:rsid w:val="00D4735F"/>
    <w:rsid w:val="00D53B3B"/>
    <w:rsid w:val="00D55B43"/>
    <w:rsid w:val="00D61653"/>
    <w:rsid w:val="00D6282C"/>
    <w:rsid w:val="00D63BF8"/>
    <w:rsid w:val="00D70FAE"/>
    <w:rsid w:val="00D75F20"/>
    <w:rsid w:val="00D760EC"/>
    <w:rsid w:val="00D830D4"/>
    <w:rsid w:val="00D86B28"/>
    <w:rsid w:val="00D87793"/>
    <w:rsid w:val="00D93216"/>
    <w:rsid w:val="00DA7558"/>
    <w:rsid w:val="00DA7A37"/>
    <w:rsid w:val="00DB0C49"/>
    <w:rsid w:val="00DB1BB8"/>
    <w:rsid w:val="00DB7DFB"/>
    <w:rsid w:val="00DC052C"/>
    <w:rsid w:val="00DC1E61"/>
    <w:rsid w:val="00DC3114"/>
    <w:rsid w:val="00DC5AA9"/>
    <w:rsid w:val="00DC6817"/>
    <w:rsid w:val="00DC6BC2"/>
    <w:rsid w:val="00DC73E2"/>
    <w:rsid w:val="00DD140C"/>
    <w:rsid w:val="00DD488F"/>
    <w:rsid w:val="00DD76A8"/>
    <w:rsid w:val="00DE2586"/>
    <w:rsid w:val="00DE2C0B"/>
    <w:rsid w:val="00DE3ED3"/>
    <w:rsid w:val="00DF0679"/>
    <w:rsid w:val="00DF44DB"/>
    <w:rsid w:val="00DF69B2"/>
    <w:rsid w:val="00E024CF"/>
    <w:rsid w:val="00E07C45"/>
    <w:rsid w:val="00E105DE"/>
    <w:rsid w:val="00E16C4D"/>
    <w:rsid w:val="00E1780F"/>
    <w:rsid w:val="00E200FE"/>
    <w:rsid w:val="00E237E7"/>
    <w:rsid w:val="00E23888"/>
    <w:rsid w:val="00E24257"/>
    <w:rsid w:val="00E242B8"/>
    <w:rsid w:val="00E25455"/>
    <w:rsid w:val="00E2739D"/>
    <w:rsid w:val="00E27A04"/>
    <w:rsid w:val="00E30047"/>
    <w:rsid w:val="00E3190B"/>
    <w:rsid w:val="00E32466"/>
    <w:rsid w:val="00E3545D"/>
    <w:rsid w:val="00E35698"/>
    <w:rsid w:val="00E37417"/>
    <w:rsid w:val="00E46AF5"/>
    <w:rsid w:val="00E46B09"/>
    <w:rsid w:val="00E60982"/>
    <w:rsid w:val="00E62CD2"/>
    <w:rsid w:val="00E647EE"/>
    <w:rsid w:val="00E64D9C"/>
    <w:rsid w:val="00E714D5"/>
    <w:rsid w:val="00E802D3"/>
    <w:rsid w:val="00E82568"/>
    <w:rsid w:val="00E900D7"/>
    <w:rsid w:val="00E9108B"/>
    <w:rsid w:val="00E92088"/>
    <w:rsid w:val="00E924BC"/>
    <w:rsid w:val="00E96BCC"/>
    <w:rsid w:val="00EA1907"/>
    <w:rsid w:val="00EA3A39"/>
    <w:rsid w:val="00EA4E21"/>
    <w:rsid w:val="00EA6104"/>
    <w:rsid w:val="00EB297C"/>
    <w:rsid w:val="00EB397E"/>
    <w:rsid w:val="00EB6366"/>
    <w:rsid w:val="00EB7A95"/>
    <w:rsid w:val="00EB7E36"/>
    <w:rsid w:val="00EC16C5"/>
    <w:rsid w:val="00EC22DB"/>
    <w:rsid w:val="00ED1100"/>
    <w:rsid w:val="00ED1D35"/>
    <w:rsid w:val="00ED2D2D"/>
    <w:rsid w:val="00ED4B03"/>
    <w:rsid w:val="00ED4FD7"/>
    <w:rsid w:val="00EE12D6"/>
    <w:rsid w:val="00EE3378"/>
    <w:rsid w:val="00EF459E"/>
    <w:rsid w:val="00EF55FD"/>
    <w:rsid w:val="00EF574A"/>
    <w:rsid w:val="00F00046"/>
    <w:rsid w:val="00F00900"/>
    <w:rsid w:val="00F017D8"/>
    <w:rsid w:val="00F04231"/>
    <w:rsid w:val="00F121C5"/>
    <w:rsid w:val="00F16CDA"/>
    <w:rsid w:val="00F21123"/>
    <w:rsid w:val="00F22E2E"/>
    <w:rsid w:val="00F24C1C"/>
    <w:rsid w:val="00F328A3"/>
    <w:rsid w:val="00F32B16"/>
    <w:rsid w:val="00F35465"/>
    <w:rsid w:val="00F3700F"/>
    <w:rsid w:val="00F403AA"/>
    <w:rsid w:val="00F40484"/>
    <w:rsid w:val="00F411FE"/>
    <w:rsid w:val="00F445A3"/>
    <w:rsid w:val="00F4570A"/>
    <w:rsid w:val="00F45785"/>
    <w:rsid w:val="00F45911"/>
    <w:rsid w:val="00F472E4"/>
    <w:rsid w:val="00F50A3B"/>
    <w:rsid w:val="00F53EA7"/>
    <w:rsid w:val="00F56B07"/>
    <w:rsid w:val="00F57A30"/>
    <w:rsid w:val="00F63650"/>
    <w:rsid w:val="00F67D19"/>
    <w:rsid w:val="00F70C1A"/>
    <w:rsid w:val="00F73D81"/>
    <w:rsid w:val="00F75068"/>
    <w:rsid w:val="00F77EE9"/>
    <w:rsid w:val="00F81578"/>
    <w:rsid w:val="00F82D13"/>
    <w:rsid w:val="00F91992"/>
    <w:rsid w:val="00F91A98"/>
    <w:rsid w:val="00F97E3F"/>
    <w:rsid w:val="00FA2049"/>
    <w:rsid w:val="00FA2964"/>
    <w:rsid w:val="00FA6572"/>
    <w:rsid w:val="00FB3100"/>
    <w:rsid w:val="00FB4715"/>
    <w:rsid w:val="00FB5805"/>
    <w:rsid w:val="00FB5AD0"/>
    <w:rsid w:val="00FC4EB4"/>
    <w:rsid w:val="00FD5D93"/>
    <w:rsid w:val="00FD6F85"/>
    <w:rsid w:val="00FE3F57"/>
    <w:rsid w:val="00FE717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line="48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index 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index heading" w:uiPriority="0" w:qFormat="1"/>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7728E"/>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97728E"/>
    <w:pPr>
      <w:keepNext/>
      <w:keepLines/>
      <w:tabs>
        <w:tab w:val="num" w:pos="0"/>
      </w:tabs>
      <w:suppressAutoHyphens/>
      <w:spacing w:before="480" w:after="0" w:line="240" w:lineRule="auto"/>
      <w:outlineLvl w:val="0"/>
    </w:pPr>
    <w:rPr>
      <w:rFonts w:ascii="Cambria" w:hAnsi="Cambria"/>
      <w:b/>
      <w:bCs/>
      <w:color w:val="365F91"/>
      <w:sz w:val="28"/>
      <w:szCs w:val="28"/>
      <w:lang w:val="kk-KZ" w:eastAsia="zh-CN"/>
    </w:rPr>
  </w:style>
  <w:style w:type="paragraph" w:styleId="2">
    <w:name w:val="heading 2"/>
    <w:basedOn w:val="a"/>
    <w:next w:val="a"/>
    <w:link w:val="20"/>
    <w:qFormat/>
    <w:rsid w:val="0097728E"/>
    <w:pPr>
      <w:keepNext/>
      <w:keepLines/>
      <w:tabs>
        <w:tab w:val="num" w:pos="0"/>
      </w:tabs>
      <w:suppressAutoHyphens/>
      <w:spacing w:before="200" w:after="0" w:line="240" w:lineRule="auto"/>
      <w:outlineLvl w:val="1"/>
    </w:pPr>
    <w:rPr>
      <w:rFonts w:ascii="Cambria" w:hAnsi="Cambria"/>
      <w:b/>
      <w:bCs/>
      <w:color w:val="4F81BD"/>
      <w:sz w:val="26"/>
      <w:szCs w:val="26"/>
      <w:lang w:val="kk-KZ" w:eastAsia="zh-CN"/>
    </w:rPr>
  </w:style>
  <w:style w:type="paragraph" w:styleId="3">
    <w:name w:val="heading 3"/>
    <w:basedOn w:val="a"/>
    <w:next w:val="a0"/>
    <w:link w:val="30"/>
    <w:qFormat/>
    <w:rsid w:val="0097728E"/>
    <w:pPr>
      <w:tabs>
        <w:tab w:val="num" w:pos="0"/>
      </w:tabs>
      <w:suppressAutoHyphens/>
      <w:spacing w:before="280" w:after="280" w:line="240" w:lineRule="auto"/>
      <w:outlineLvl w:val="2"/>
    </w:pPr>
    <w:rPr>
      <w:rFonts w:ascii="Times New Roman" w:hAnsi="Times New Roman"/>
      <w:b/>
      <w:bCs/>
      <w:sz w:val="27"/>
      <w:szCs w:val="27"/>
      <w:lang w:eastAsia="zh-CN"/>
    </w:rPr>
  </w:style>
  <w:style w:type="paragraph" w:styleId="4">
    <w:name w:val="heading 4"/>
    <w:basedOn w:val="a"/>
    <w:next w:val="a"/>
    <w:link w:val="40"/>
    <w:uiPriority w:val="9"/>
    <w:qFormat/>
    <w:rsid w:val="0097728E"/>
    <w:pPr>
      <w:keepNext/>
      <w:keepLines/>
      <w:tabs>
        <w:tab w:val="num" w:pos="0"/>
      </w:tabs>
      <w:suppressAutoHyphens/>
      <w:spacing w:before="200" w:after="0"/>
      <w:outlineLvl w:val="3"/>
    </w:pPr>
    <w:rPr>
      <w:rFonts w:ascii="Cambria" w:hAnsi="Cambria"/>
      <w:b/>
      <w:bCs/>
      <w:i/>
      <w:iCs/>
      <w:color w:val="4F81BD"/>
      <w:sz w:val="20"/>
      <w:szCs w:val="20"/>
      <w:lang w:eastAsia="zh-CN"/>
    </w:rPr>
  </w:style>
  <w:style w:type="paragraph" w:styleId="5">
    <w:name w:val="heading 5"/>
    <w:basedOn w:val="a"/>
    <w:next w:val="a"/>
    <w:link w:val="50"/>
    <w:qFormat/>
    <w:rsid w:val="0097728E"/>
    <w:pPr>
      <w:keepNext/>
      <w:keepLines/>
      <w:tabs>
        <w:tab w:val="num" w:pos="0"/>
      </w:tabs>
      <w:suppressAutoHyphens/>
      <w:spacing w:before="200" w:after="0"/>
      <w:outlineLvl w:val="4"/>
    </w:pPr>
    <w:rPr>
      <w:rFonts w:ascii="Cambria" w:hAnsi="Cambria"/>
      <w:color w:val="243F60"/>
      <w:sz w:val="20"/>
      <w:szCs w:val="20"/>
      <w:lang w:eastAsia="zh-CN"/>
    </w:rPr>
  </w:style>
  <w:style w:type="paragraph" w:styleId="7">
    <w:name w:val="heading 7"/>
    <w:basedOn w:val="a"/>
    <w:next w:val="a"/>
    <w:link w:val="70"/>
    <w:qFormat/>
    <w:rsid w:val="0097728E"/>
    <w:pPr>
      <w:keepNext/>
      <w:keepLines/>
      <w:tabs>
        <w:tab w:val="num" w:pos="0"/>
      </w:tabs>
      <w:suppressAutoHyphens/>
      <w:spacing w:before="200" w:after="0" w:line="240" w:lineRule="auto"/>
      <w:outlineLvl w:val="6"/>
    </w:pPr>
    <w:rPr>
      <w:rFonts w:ascii="Cambria" w:hAnsi="Cambria"/>
      <w:i/>
      <w:iCs/>
      <w:color w:val="404040"/>
      <w:sz w:val="28"/>
      <w:szCs w:val="28"/>
      <w:lang w:eastAsia="zh-CN"/>
    </w:rPr>
  </w:style>
  <w:style w:type="paragraph" w:styleId="8">
    <w:name w:val="heading 8"/>
    <w:basedOn w:val="a"/>
    <w:next w:val="a"/>
    <w:link w:val="80"/>
    <w:qFormat/>
    <w:rsid w:val="0097728E"/>
    <w:pPr>
      <w:keepNext/>
      <w:keepLines/>
      <w:tabs>
        <w:tab w:val="num" w:pos="0"/>
      </w:tabs>
      <w:suppressAutoHyphens/>
      <w:spacing w:before="200" w:after="0"/>
      <w:outlineLvl w:val="7"/>
    </w:pPr>
    <w:rPr>
      <w:rFonts w:ascii="Cambria" w:hAnsi="Cambria"/>
      <w:color w:val="404040"/>
      <w:sz w:val="20"/>
      <w:szCs w:val="20"/>
      <w:lang w:eastAsia="zh-CN"/>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97728E"/>
    <w:rPr>
      <w:rFonts w:ascii="Cambria" w:eastAsia="Times New Roman" w:hAnsi="Cambria" w:cs="Times New Roman"/>
      <w:b/>
      <w:bCs/>
      <w:color w:val="365F91"/>
      <w:sz w:val="28"/>
      <w:szCs w:val="28"/>
      <w:lang w:val="kk-KZ" w:eastAsia="zh-CN"/>
    </w:rPr>
  </w:style>
  <w:style w:type="character" w:customStyle="1" w:styleId="20">
    <w:name w:val="Заголовок 2 Знак"/>
    <w:basedOn w:val="a1"/>
    <w:link w:val="2"/>
    <w:rsid w:val="0097728E"/>
    <w:rPr>
      <w:rFonts w:ascii="Cambria" w:eastAsia="Times New Roman" w:hAnsi="Cambria" w:cs="Times New Roman"/>
      <w:b/>
      <w:bCs/>
      <w:color w:val="4F81BD"/>
      <w:sz w:val="26"/>
      <w:szCs w:val="26"/>
      <w:lang w:val="kk-KZ" w:eastAsia="zh-CN"/>
    </w:rPr>
  </w:style>
  <w:style w:type="character" w:customStyle="1" w:styleId="30">
    <w:name w:val="Заголовок 3 Знак"/>
    <w:basedOn w:val="a1"/>
    <w:link w:val="3"/>
    <w:rsid w:val="0097728E"/>
    <w:rPr>
      <w:rFonts w:ascii="Times New Roman" w:eastAsia="Times New Roman" w:hAnsi="Times New Roman" w:cs="Times New Roman"/>
      <w:b/>
      <w:bCs/>
      <w:sz w:val="27"/>
      <w:szCs w:val="27"/>
      <w:lang w:eastAsia="zh-CN"/>
    </w:rPr>
  </w:style>
  <w:style w:type="character" w:customStyle="1" w:styleId="40">
    <w:name w:val="Заголовок 4 Знак"/>
    <w:basedOn w:val="a1"/>
    <w:link w:val="4"/>
    <w:uiPriority w:val="9"/>
    <w:rsid w:val="0097728E"/>
    <w:rPr>
      <w:rFonts w:ascii="Cambria" w:eastAsia="Times New Roman" w:hAnsi="Cambria" w:cs="Times New Roman"/>
      <w:b/>
      <w:bCs/>
      <w:i/>
      <w:iCs/>
      <w:color w:val="4F81BD"/>
      <w:sz w:val="20"/>
      <w:szCs w:val="20"/>
      <w:lang w:eastAsia="zh-CN"/>
    </w:rPr>
  </w:style>
  <w:style w:type="character" w:customStyle="1" w:styleId="50">
    <w:name w:val="Заголовок 5 Знак"/>
    <w:basedOn w:val="a1"/>
    <w:link w:val="5"/>
    <w:rsid w:val="0097728E"/>
    <w:rPr>
      <w:rFonts w:ascii="Cambria" w:eastAsia="Times New Roman" w:hAnsi="Cambria" w:cs="Times New Roman"/>
      <w:color w:val="243F60"/>
      <w:sz w:val="20"/>
      <w:szCs w:val="20"/>
      <w:lang w:eastAsia="zh-CN"/>
    </w:rPr>
  </w:style>
  <w:style w:type="character" w:customStyle="1" w:styleId="70">
    <w:name w:val="Заголовок 7 Знак"/>
    <w:basedOn w:val="a1"/>
    <w:link w:val="7"/>
    <w:rsid w:val="0097728E"/>
    <w:rPr>
      <w:rFonts w:ascii="Cambria" w:eastAsia="Times New Roman" w:hAnsi="Cambria" w:cs="Times New Roman"/>
      <w:i/>
      <w:iCs/>
      <w:color w:val="404040"/>
      <w:sz w:val="28"/>
      <w:szCs w:val="28"/>
      <w:lang w:eastAsia="zh-CN"/>
    </w:rPr>
  </w:style>
  <w:style w:type="character" w:customStyle="1" w:styleId="80">
    <w:name w:val="Заголовок 8 Знак"/>
    <w:basedOn w:val="a1"/>
    <w:link w:val="8"/>
    <w:rsid w:val="0097728E"/>
    <w:rPr>
      <w:rFonts w:ascii="Cambria" w:eastAsia="Times New Roman" w:hAnsi="Cambria" w:cs="Times New Roman"/>
      <w:color w:val="404040"/>
      <w:sz w:val="20"/>
      <w:szCs w:val="20"/>
      <w:lang w:eastAsia="zh-CN"/>
    </w:rPr>
  </w:style>
  <w:style w:type="paragraph" w:styleId="a0">
    <w:name w:val="Body Text"/>
    <w:basedOn w:val="a"/>
    <w:link w:val="31"/>
    <w:rsid w:val="0097728E"/>
    <w:pPr>
      <w:suppressAutoHyphens/>
      <w:autoSpaceDE w:val="0"/>
      <w:spacing w:before="24" w:after="0" w:line="240" w:lineRule="auto"/>
      <w:ind w:left="102" w:firstLine="707"/>
    </w:pPr>
    <w:rPr>
      <w:rFonts w:ascii="Times New Roman" w:eastAsia="Calibri" w:hAnsi="Times New Roman"/>
      <w:sz w:val="28"/>
      <w:szCs w:val="28"/>
      <w:lang w:eastAsia="zh-CN"/>
    </w:rPr>
  </w:style>
  <w:style w:type="character" w:customStyle="1" w:styleId="a4">
    <w:name w:val="Основной текст Знак"/>
    <w:basedOn w:val="a1"/>
    <w:qFormat/>
    <w:rsid w:val="0097728E"/>
    <w:rPr>
      <w:rFonts w:ascii="Calibri" w:eastAsia="Times New Roman" w:hAnsi="Calibri" w:cs="Times New Roman"/>
      <w:lang w:eastAsia="ru-RU"/>
    </w:rPr>
  </w:style>
  <w:style w:type="character" w:customStyle="1" w:styleId="31">
    <w:name w:val="Основной текст Знак3"/>
    <w:basedOn w:val="a1"/>
    <w:link w:val="a0"/>
    <w:rsid w:val="0097728E"/>
    <w:rPr>
      <w:rFonts w:ascii="Times New Roman" w:eastAsia="Calibri" w:hAnsi="Times New Roman" w:cs="Times New Roman"/>
      <w:sz w:val="28"/>
      <w:szCs w:val="28"/>
      <w:lang w:eastAsia="zh-CN"/>
    </w:rPr>
  </w:style>
  <w:style w:type="character" w:customStyle="1" w:styleId="WW8Num1z0">
    <w:name w:val="WW8Num1z0"/>
    <w:rsid w:val="0097728E"/>
  </w:style>
  <w:style w:type="character" w:customStyle="1" w:styleId="WW8Num1z1">
    <w:name w:val="WW8Num1z1"/>
    <w:rsid w:val="0097728E"/>
  </w:style>
  <w:style w:type="character" w:customStyle="1" w:styleId="WW8Num1z2">
    <w:name w:val="WW8Num1z2"/>
    <w:rsid w:val="0097728E"/>
  </w:style>
  <w:style w:type="character" w:customStyle="1" w:styleId="WW8Num1z3">
    <w:name w:val="WW8Num1z3"/>
    <w:rsid w:val="0097728E"/>
  </w:style>
  <w:style w:type="character" w:customStyle="1" w:styleId="WW8Num1z4">
    <w:name w:val="WW8Num1z4"/>
    <w:rsid w:val="0097728E"/>
  </w:style>
  <w:style w:type="character" w:customStyle="1" w:styleId="WW8Num1z5">
    <w:name w:val="WW8Num1z5"/>
    <w:rsid w:val="0097728E"/>
  </w:style>
  <w:style w:type="character" w:customStyle="1" w:styleId="WW8Num1z6">
    <w:name w:val="WW8Num1z6"/>
    <w:rsid w:val="0097728E"/>
  </w:style>
  <w:style w:type="character" w:customStyle="1" w:styleId="WW8Num1z7">
    <w:name w:val="WW8Num1z7"/>
    <w:rsid w:val="0097728E"/>
  </w:style>
  <w:style w:type="character" w:customStyle="1" w:styleId="WW8Num1z8">
    <w:name w:val="WW8Num1z8"/>
    <w:rsid w:val="0097728E"/>
  </w:style>
  <w:style w:type="character" w:customStyle="1" w:styleId="WW8Num2z0">
    <w:name w:val="WW8Num2z0"/>
    <w:rsid w:val="0097728E"/>
    <w:rPr>
      <w:rFonts w:ascii="Times New Roman" w:hAnsi="Times New Roman" w:cs="Times New Roman"/>
      <w:bCs/>
      <w:sz w:val="24"/>
      <w:szCs w:val="24"/>
      <w:lang w:val="kk-KZ"/>
    </w:rPr>
  </w:style>
  <w:style w:type="character" w:customStyle="1" w:styleId="WW8Num3z0">
    <w:name w:val="WW8Num3z0"/>
    <w:rsid w:val="0097728E"/>
    <w:rPr>
      <w:rFonts w:ascii="Times New Roman" w:eastAsia="Times New Roman" w:hAnsi="Times New Roman" w:cs="Times New Roman"/>
      <w:sz w:val="24"/>
      <w:szCs w:val="24"/>
      <w:lang w:eastAsia="ru-RU"/>
    </w:rPr>
  </w:style>
  <w:style w:type="character" w:customStyle="1" w:styleId="WW8Num3z1">
    <w:name w:val="WW8Num3z1"/>
    <w:rsid w:val="0097728E"/>
  </w:style>
  <w:style w:type="character" w:customStyle="1" w:styleId="WW8Num3z2">
    <w:name w:val="WW8Num3z2"/>
    <w:rsid w:val="0097728E"/>
  </w:style>
  <w:style w:type="character" w:customStyle="1" w:styleId="WW8Num3z3">
    <w:name w:val="WW8Num3z3"/>
    <w:rsid w:val="0097728E"/>
  </w:style>
  <w:style w:type="character" w:customStyle="1" w:styleId="WW8Num3z4">
    <w:name w:val="WW8Num3z4"/>
    <w:rsid w:val="0097728E"/>
  </w:style>
  <w:style w:type="character" w:customStyle="1" w:styleId="WW8Num3z5">
    <w:name w:val="WW8Num3z5"/>
    <w:rsid w:val="0097728E"/>
  </w:style>
  <w:style w:type="character" w:customStyle="1" w:styleId="WW8Num3z6">
    <w:name w:val="WW8Num3z6"/>
    <w:rsid w:val="0097728E"/>
  </w:style>
  <w:style w:type="character" w:customStyle="1" w:styleId="WW8Num3z7">
    <w:name w:val="WW8Num3z7"/>
    <w:rsid w:val="0097728E"/>
  </w:style>
  <w:style w:type="character" w:customStyle="1" w:styleId="WW8Num3z8">
    <w:name w:val="WW8Num3z8"/>
    <w:rsid w:val="0097728E"/>
  </w:style>
  <w:style w:type="character" w:customStyle="1" w:styleId="WW8Num4z0">
    <w:name w:val="WW8Num4z0"/>
    <w:rsid w:val="0097728E"/>
    <w:rPr>
      <w:rFonts w:ascii="Times New Roman" w:hAnsi="Times New Roman" w:cs="Times New Roman"/>
      <w:sz w:val="24"/>
      <w:szCs w:val="24"/>
      <w:lang w:val="kk-KZ" w:bidi="en-US"/>
    </w:rPr>
  </w:style>
  <w:style w:type="character" w:customStyle="1" w:styleId="41">
    <w:name w:val="Основной шрифт абзаца4"/>
    <w:rsid w:val="0097728E"/>
  </w:style>
  <w:style w:type="character" w:customStyle="1" w:styleId="WW8Num5z0">
    <w:name w:val="WW8Num5z0"/>
    <w:rsid w:val="0097728E"/>
    <w:rPr>
      <w:rFonts w:eastAsia="Calibri"/>
      <w:bCs/>
      <w:sz w:val="24"/>
      <w:szCs w:val="24"/>
      <w:lang w:val="kk-KZ"/>
    </w:rPr>
  </w:style>
  <w:style w:type="character" w:customStyle="1" w:styleId="32">
    <w:name w:val="Основной шрифт абзаца3"/>
    <w:rsid w:val="0097728E"/>
  </w:style>
  <w:style w:type="character" w:customStyle="1" w:styleId="WW8Num2z1">
    <w:name w:val="WW8Num2z1"/>
    <w:rsid w:val="0097728E"/>
  </w:style>
  <w:style w:type="character" w:customStyle="1" w:styleId="WW8Num2z2">
    <w:name w:val="WW8Num2z2"/>
    <w:rsid w:val="0097728E"/>
  </w:style>
  <w:style w:type="character" w:customStyle="1" w:styleId="WW8Num2z3">
    <w:name w:val="WW8Num2z3"/>
    <w:rsid w:val="0097728E"/>
  </w:style>
  <w:style w:type="character" w:customStyle="1" w:styleId="WW8Num2z4">
    <w:name w:val="WW8Num2z4"/>
    <w:rsid w:val="0097728E"/>
  </w:style>
  <w:style w:type="character" w:customStyle="1" w:styleId="WW8Num2z5">
    <w:name w:val="WW8Num2z5"/>
    <w:rsid w:val="0097728E"/>
  </w:style>
  <w:style w:type="character" w:customStyle="1" w:styleId="WW8Num2z6">
    <w:name w:val="WW8Num2z6"/>
    <w:rsid w:val="0097728E"/>
  </w:style>
  <w:style w:type="character" w:customStyle="1" w:styleId="WW8Num2z7">
    <w:name w:val="WW8Num2z7"/>
    <w:rsid w:val="0097728E"/>
  </w:style>
  <w:style w:type="character" w:customStyle="1" w:styleId="WW8Num2z8">
    <w:name w:val="WW8Num2z8"/>
    <w:rsid w:val="0097728E"/>
  </w:style>
  <w:style w:type="character" w:customStyle="1" w:styleId="WW8Num4z1">
    <w:name w:val="WW8Num4z1"/>
    <w:rsid w:val="0097728E"/>
  </w:style>
  <w:style w:type="character" w:customStyle="1" w:styleId="WW8Num4z2">
    <w:name w:val="WW8Num4z2"/>
    <w:rsid w:val="0097728E"/>
  </w:style>
  <w:style w:type="character" w:customStyle="1" w:styleId="WW8Num4z3">
    <w:name w:val="WW8Num4z3"/>
    <w:rsid w:val="0097728E"/>
  </w:style>
  <w:style w:type="character" w:customStyle="1" w:styleId="WW8Num4z4">
    <w:name w:val="WW8Num4z4"/>
    <w:rsid w:val="0097728E"/>
  </w:style>
  <w:style w:type="character" w:customStyle="1" w:styleId="WW8Num4z5">
    <w:name w:val="WW8Num4z5"/>
    <w:rsid w:val="0097728E"/>
  </w:style>
  <w:style w:type="character" w:customStyle="1" w:styleId="WW8Num4z6">
    <w:name w:val="WW8Num4z6"/>
    <w:rsid w:val="0097728E"/>
  </w:style>
  <w:style w:type="character" w:customStyle="1" w:styleId="WW8Num4z7">
    <w:name w:val="WW8Num4z7"/>
    <w:rsid w:val="0097728E"/>
  </w:style>
  <w:style w:type="character" w:customStyle="1" w:styleId="WW8Num4z8">
    <w:name w:val="WW8Num4z8"/>
    <w:rsid w:val="0097728E"/>
  </w:style>
  <w:style w:type="character" w:customStyle="1" w:styleId="WW8Num5z1">
    <w:name w:val="WW8Num5z1"/>
    <w:rsid w:val="0097728E"/>
    <w:rPr>
      <w:b/>
      <w:i w:val="0"/>
    </w:rPr>
  </w:style>
  <w:style w:type="character" w:customStyle="1" w:styleId="WW8Num5z2">
    <w:name w:val="WW8Num5z2"/>
    <w:rsid w:val="0097728E"/>
  </w:style>
  <w:style w:type="character" w:customStyle="1" w:styleId="WW8Num5z3">
    <w:name w:val="WW8Num5z3"/>
    <w:rsid w:val="0097728E"/>
  </w:style>
  <w:style w:type="character" w:customStyle="1" w:styleId="WW8Num5z4">
    <w:name w:val="WW8Num5z4"/>
    <w:rsid w:val="0097728E"/>
  </w:style>
  <w:style w:type="character" w:customStyle="1" w:styleId="WW8Num5z5">
    <w:name w:val="WW8Num5z5"/>
    <w:rsid w:val="0097728E"/>
  </w:style>
  <w:style w:type="character" w:customStyle="1" w:styleId="WW8Num5z6">
    <w:name w:val="WW8Num5z6"/>
    <w:rsid w:val="0097728E"/>
  </w:style>
  <w:style w:type="character" w:customStyle="1" w:styleId="WW8Num5z7">
    <w:name w:val="WW8Num5z7"/>
    <w:rsid w:val="0097728E"/>
  </w:style>
  <w:style w:type="character" w:customStyle="1" w:styleId="WW8Num5z8">
    <w:name w:val="WW8Num5z8"/>
    <w:rsid w:val="0097728E"/>
  </w:style>
  <w:style w:type="character" w:customStyle="1" w:styleId="WW8Num6z0">
    <w:name w:val="WW8Num6z0"/>
    <w:rsid w:val="0097728E"/>
  </w:style>
  <w:style w:type="character" w:customStyle="1" w:styleId="WW8Num6z1">
    <w:name w:val="WW8Num6z1"/>
    <w:rsid w:val="0097728E"/>
  </w:style>
  <w:style w:type="character" w:customStyle="1" w:styleId="WW8Num6z2">
    <w:name w:val="WW8Num6z2"/>
    <w:rsid w:val="0097728E"/>
  </w:style>
  <w:style w:type="character" w:customStyle="1" w:styleId="WW8Num6z3">
    <w:name w:val="WW8Num6z3"/>
    <w:rsid w:val="0097728E"/>
  </w:style>
  <w:style w:type="character" w:customStyle="1" w:styleId="WW8Num6z4">
    <w:name w:val="WW8Num6z4"/>
    <w:rsid w:val="0097728E"/>
  </w:style>
  <w:style w:type="character" w:customStyle="1" w:styleId="WW8Num6z5">
    <w:name w:val="WW8Num6z5"/>
    <w:rsid w:val="0097728E"/>
  </w:style>
  <w:style w:type="character" w:customStyle="1" w:styleId="WW8Num6z6">
    <w:name w:val="WW8Num6z6"/>
    <w:rsid w:val="0097728E"/>
  </w:style>
  <w:style w:type="character" w:customStyle="1" w:styleId="WW8Num6z7">
    <w:name w:val="WW8Num6z7"/>
    <w:rsid w:val="0097728E"/>
  </w:style>
  <w:style w:type="character" w:customStyle="1" w:styleId="WW8Num6z8">
    <w:name w:val="WW8Num6z8"/>
    <w:rsid w:val="0097728E"/>
  </w:style>
  <w:style w:type="character" w:customStyle="1" w:styleId="WW8Num7z0">
    <w:name w:val="WW8Num7z0"/>
    <w:rsid w:val="0097728E"/>
  </w:style>
  <w:style w:type="character" w:customStyle="1" w:styleId="WW8Num7z1">
    <w:name w:val="WW8Num7z1"/>
    <w:rsid w:val="0097728E"/>
  </w:style>
  <w:style w:type="character" w:customStyle="1" w:styleId="WW8Num7z2">
    <w:name w:val="WW8Num7z2"/>
    <w:rsid w:val="0097728E"/>
  </w:style>
  <w:style w:type="character" w:customStyle="1" w:styleId="WW8Num7z3">
    <w:name w:val="WW8Num7z3"/>
    <w:rsid w:val="0097728E"/>
  </w:style>
  <w:style w:type="character" w:customStyle="1" w:styleId="WW8Num7z4">
    <w:name w:val="WW8Num7z4"/>
    <w:rsid w:val="0097728E"/>
  </w:style>
  <w:style w:type="character" w:customStyle="1" w:styleId="WW8Num7z5">
    <w:name w:val="WW8Num7z5"/>
    <w:rsid w:val="0097728E"/>
  </w:style>
  <w:style w:type="character" w:customStyle="1" w:styleId="WW8Num7z6">
    <w:name w:val="WW8Num7z6"/>
    <w:rsid w:val="0097728E"/>
  </w:style>
  <w:style w:type="character" w:customStyle="1" w:styleId="WW8Num7z7">
    <w:name w:val="WW8Num7z7"/>
    <w:rsid w:val="0097728E"/>
  </w:style>
  <w:style w:type="character" w:customStyle="1" w:styleId="WW8Num7z8">
    <w:name w:val="WW8Num7z8"/>
    <w:rsid w:val="0097728E"/>
  </w:style>
  <w:style w:type="character" w:customStyle="1" w:styleId="WW8Num8z0">
    <w:name w:val="WW8Num8z0"/>
    <w:rsid w:val="0097728E"/>
  </w:style>
  <w:style w:type="character" w:customStyle="1" w:styleId="WW8Num8z1">
    <w:name w:val="WW8Num8z1"/>
    <w:rsid w:val="0097728E"/>
  </w:style>
  <w:style w:type="character" w:customStyle="1" w:styleId="WW8Num8z2">
    <w:name w:val="WW8Num8z2"/>
    <w:rsid w:val="0097728E"/>
  </w:style>
  <w:style w:type="character" w:customStyle="1" w:styleId="WW8Num8z3">
    <w:name w:val="WW8Num8z3"/>
    <w:rsid w:val="0097728E"/>
  </w:style>
  <w:style w:type="character" w:customStyle="1" w:styleId="WW8Num8z4">
    <w:name w:val="WW8Num8z4"/>
    <w:rsid w:val="0097728E"/>
  </w:style>
  <w:style w:type="character" w:customStyle="1" w:styleId="WW8Num8z5">
    <w:name w:val="WW8Num8z5"/>
    <w:rsid w:val="0097728E"/>
  </w:style>
  <w:style w:type="character" w:customStyle="1" w:styleId="WW8Num8z6">
    <w:name w:val="WW8Num8z6"/>
    <w:rsid w:val="0097728E"/>
  </w:style>
  <w:style w:type="character" w:customStyle="1" w:styleId="WW8Num8z7">
    <w:name w:val="WW8Num8z7"/>
    <w:rsid w:val="0097728E"/>
  </w:style>
  <w:style w:type="character" w:customStyle="1" w:styleId="WW8Num8z8">
    <w:name w:val="WW8Num8z8"/>
    <w:rsid w:val="0097728E"/>
  </w:style>
  <w:style w:type="character" w:customStyle="1" w:styleId="WW8Num9z0">
    <w:name w:val="WW8Num9z0"/>
    <w:rsid w:val="0097728E"/>
  </w:style>
  <w:style w:type="character" w:customStyle="1" w:styleId="WW8Num9z1">
    <w:name w:val="WW8Num9z1"/>
    <w:rsid w:val="0097728E"/>
  </w:style>
  <w:style w:type="character" w:customStyle="1" w:styleId="WW8Num9z2">
    <w:name w:val="WW8Num9z2"/>
    <w:rsid w:val="0097728E"/>
  </w:style>
  <w:style w:type="character" w:customStyle="1" w:styleId="WW8Num9z3">
    <w:name w:val="WW8Num9z3"/>
    <w:rsid w:val="0097728E"/>
  </w:style>
  <w:style w:type="character" w:customStyle="1" w:styleId="WW8Num9z4">
    <w:name w:val="WW8Num9z4"/>
    <w:rsid w:val="0097728E"/>
  </w:style>
  <w:style w:type="character" w:customStyle="1" w:styleId="WW8Num9z5">
    <w:name w:val="WW8Num9z5"/>
    <w:rsid w:val="0097728E"/>
  </w:style>
  <w:style w:type="character" w:customStyle="1" w:styleId="WW8Num9z6">
    <w:name w:val="WW8Num9z6"/>
    <w:rsid w:val="0097728E"/>
  </w:style>
  <w:style w:type="character" w:customStyle="1" w:styleId="WW8Num9z7">
    <w:name w:val="WW8Num9z7"/>
    <w:rsid w:val="0097728E"/>
  </w:style>
  <w:style w:type="character" w:customStyle="1" w:styleId="WW8Num9z8">
    <w:name w:val="WW8Num9z8"/>
    <w:rsid w:val="0097728E"/>
  </w:style>
  <w:style w:type="character" w:customStyle="1" w:styleId="WW8Num10z0">
    <w:name w:val="WW8Num10z0"/>
    <w:rsid w:val="0097728E"/>
  </w:style>
  <w:style w:type="character" w:customStyle="1" w:styleId="WW8Num10z1">
    <w:name w:val="WW8Num10z1"/>
    <w:rsid w:val="0097728E"/>
  </w:style>
  <w:style w:type="character" w:customStyle="1" w:styleId="WW8Num10z2">
    <w:name w:val="WW8Num10z2"/>
    <w:rsid w:val="0097728E"/>
  </w:style>
  <w:style w:type="character" w:customStyle="1" w:styleId="WW8Num10z3">
    <w:name w:val="WW8Num10z3"/>
    <w:rsid w:val="0097728E"/>
  </w:style>
  <w:style w:type="character" w:customStyle="1" w:styleId="WW8Num10z4">
    <w:name w:val="WW8Num10z4"/>
    <w:rsid w:val="0097728E"/>
  </w:style>
  <w:style w:type="character" w:customStyle="1" w:styleId="WW8Num10z5">
    <w:name w:val="WW8Num10z5"/>
    <w:rsid w:val="0097728E"/>
  </w:style>
  <w:style w:type="character" w:customStyle="1" w:styleId="WW8Num10z6">
    <w:name w:val="WW8Num10z6"/>
    <w:rsid w:val="0097728E"/>
  </w:style>
  <w:style w:type="character" w:customStyle="1" w:styleId="WW8Num10z7">
    <w:name w:val="WW8Num10z7"/>
    <w:rsid w:val="0097728E"/>
  </w:style>
  <w:style w:type="character" w:customStyle="1" w:styleId="WW8Num10z8">
    <w:name w:val="WW8Num10z8"/>
    <w:rsid w:val="0097728E"/>
  </w:style>
  <w:style w:type="character" w:customStyle="1" w:styleId="WW8Num11z0">
    <w:name w:val="WW8Num11z0"/>
    <w:rsid w:val="0097728E"/>
    <w:rPr>
      <w:rFonts w:ascii="Times New Roman" w:hAnsi="Times New Roman" w:cs="Times New Roman"/>
      <w:bCs/>
      <w:sz w:val="24"/>
      <w:szCs w:val="24"/>
      <w:lang w:val="kk-KZ"/>
    </w:rPr>
  </w:style>
  <w:style w:type="character" w:customStyle="1" w:styleId="WW8Num11z1">
    <w:name w:val="WW8Num11z1"/>
    <w:rsid w:val="0097728E"/>
  </w:style>
  <w:style w:type="character" w:customStyle="1" w:styleId="WW8Num11z2">
    <w:name w:val="WW8Num11z2"/>
    <w:rsid w:val="0097728E"/>
  </w:style>
  <w:style w:type="character" w:customStyle="1" w:styleId="WW8Num11z3">
    <w:name w:val="WW8Num11z3"/>
    <w:rsid w:val="0097728E"/>
  </w:style>
  <w:style w:type="character" w:customStyle="1" w:styleId="WW8Num11z4">
    <w:name w:val="WW8Num11z4"/>
    <w:rsid w:val="0097728E"/>
  </w:style>
  <w:style w:type="character" w:customStyle="1" w:styleId="WW8Num11z5">
    <w:name w:val="WW8Num11z5"/>
    <w:rsid w:val="0097728E"/>
  </w:style>
  <w:style w:type="character" w:customStyle="1" w:styleId="WW8Num11z6">
    <w:name w:val="WW8Num11z6"/>
    <w:rsid w:val="0097728E"/>
  </w:style>
  <w:style w:type="character" w:customStyle="1" w:styleId="WW8Num11z7">
    <w:name w:val="WW8Num11z7"/>
    <w:rsid w:val="0097728E"/>
  </w:style>
  <w:style w:type="character" w:customStyle="1" w:styleId="WW8Num11z8">
    <w:name w:val="WW8Num11z8"/>
    <w:rsid w:val="0097728E"/>
  </w:style>
  <w:style w:type="character" w:customStyle="1" w:styleId="WW8Num12z0">
    <w:name w:val="WW8Num12z0"/>
    <w:rsid w:val="0097728E"/>
    <w:rPr>
      <w:rFonts w:ascii="Times New Roman" w:eastAsia="Calibri" w:hAnsi="Times New Roman" w:cs="Times New Roman"/>
    </w:rPr>
  </w:style>
  <w:style w:type="character" w:customStyle="1" w:styleId="WW8Num12z1">
    <w:name w:val="WW8Num12z1"/>
    <w:rsid w:val="0097728E"/>
    <w:rPr>
      <w:rFonts w:ascii="Courier New" w:hAnsi="Courier New" w:cs="Courier New"/>
    </w:rPr>
  </w:style>
  <w:style w:type="character" w:customStyle="1" w:styleId="WW8Num12z2">
    <w:name w:val="WW8Num12z2"/>
    <w:rsid w:val="0097728E"/>
    <w:rPr>
      <w:rFonts w:ascii="Wingdings" w:hAnsi="Wingdings" w:cs="Wingdings"/>
    </w:rPr>
  </w:style>
  <w:style w:type="character" w:customStyle="1" w:styleId="WW8Num12z3">
    <w:name w:val="WW8Num12z3"/>
    <w:rsid w:val="0097728E"/>
    <w:rPr>
      <w:rFonts w:ascii="Symbol" w:hAnsi="Symbol" w:cs="Symbol"/>
    </w:rPr>
  </w:style>
  <w:style w:type="character" w:customStyle="1" w:styleId="WW8Num13z0">
    <w:name w:val="WW8Num13z0"/>
    <w:rsid w:val="0097728E"/>
  </w:style>
  <w:style w:type="character" w:customStyle="1" w:styleId="WW8Num13z1">
    <w:name w:val="WW8Num13z1"/>
    <w:rsid w:val="0097728E"/>
    <w:rPr>
      <w:rFonts w:cs="Times New Roman"/>
    </w:rPr>
  </w:style>
  <w:style w:type="character" w:customStyle="1" w:styleId="WW8Num14z0">
    <w:name w:val="WW8Num14z0"/>
    <w:rsid w:val="0097728E"/>
  </w:style>
  <w:style w:type="character" w:customStyle="1" w:styleId="WW8Num14z1">
    <w:name w:val="WW8Num14z1"/>
    <w:rsid w:val="0097728E"/>
  </w:style>
  <w:style w:type="character" w:customStyle="1" w:styleId="WW8Num14z2">
    <w:name w:val="WW8Num14z2"/>
    <w:rsid w:val="0097728E"/>
  </w:style>
  <w:style w:type="character" w:customStyle="1" w:styleId="WW8Num14z3">
    <w:name w:val="WW8Num14z3"/>
    <w:rsid w:val="0097728E"/>
  </w:style>
  <w:style w:type="character" w:customStyle="1" w:styleId="WW8Num14z4">
    <w:name w:val="WW8Num14z4"/>
    <w:rsid w:val="0097728E"/>
  </w:style>
  <w:style w:type="character" w:customStyle="1" w:styleId="WW8Num14z5">
    <w:name w:val="WW8Num14z5"/>
    <w:rsid w:val="0097728E"/>
  </w:style>
  <w:style w:type="character" w:customStyle="1" w:styleId="WW8Num14z6">
    <w:name w:val="WW8Num14z6"/>
    <w:rsid w:val="0097728E"/>
  </w:style>
  <w:style w:type="character" w:customStyle="1" w:styleId="WW8Num14z7">
    <w:name w:val="WW8Num14z7"/>
    <w:rsid w:val="0097728E"/>
  </w:style>
  <w:style w:type="character" w:customStyle="1" w:styleId="WW8Num14z8">
    <w:name w:val="WW8Num14z8"/>
    <w:rsid w:val="0097728E"/>
  </w:style>
  <w:style w:type="character" w:customStyle="1" w:styleId="WW8Num15z0">
    <w:name w:val="WW8Num15z0"/>
    <w:rsid w:val="0097728E"/>
  </w:style>
  <w:style w:type="character" w:customStyle="1" w:styleId="WW8Num15z1">
    <w:name w:val="WW8Num15z1"/>
    <w:rsid w:val="0097728E"/>
  </w:style>
  <w:style w:type="character" w:customStyle="1" w:styleId="WW8Num15z2">
    <w:name w:val="WW8Num15z2"/>
    <w:rsid w:val="0097728E"/>
  </w:style>
  <w:style w:type="character" w:customStyle="1" w:styleId="WW8Num15z3">
    <w:name w:val="WW8Num15z3"/>
    <w:rsid w:val="0097728E"/>
  </w:style>
  <w:style w:type="character" w:customStyle="1" w:styleId="WW8Num15z4">
    <w:name w:val="WW8Num15z4"/>
    <w:rsid w:val="0097728E"/>
  </w:style>
  <w:style w:type="character" w:customStyle="1" w:styleId="WW8Num15z5">
    <w:name w:val="WW8Num15z5"/>
    <w:rsid w:val="0097728E"/>
  </w:style>
  <w:style w:type="character" w:customStyle="1" w:styleId="WW8Num15z6">
    <w:name w:val="WW8Num15z6"/>
    <w:rsid w:val="0097728E"/>
  </w:style>
  <w:style w:type="character" w:customStyle="1" w:styleId="WW8Num15z7">
    <w:name w:val="WW8Num15z7"/>
    <w:rsid w:val="0097728E"/>
  </w:style>
  <w:style w:type="character" w:customStyle="1" w:styleId="WW8Num15z8">
    <w:name w:val="WW8Num15z8"/>
    <w:rsid w:val="0097728E"/>
  </w:style>
  <w:style w:type="character" w:customStyle="1" w:styleId="WW8Num16z0">
    <w:name w:val="WW8Num16z0"/>
    <w:rsid w:val="0097728E"/>
  </w:style>
  <w:style w:type="character" w:customStyle="1" w:styleId="WW8Num16z1">
    <w:name w:val="WW8Num16z1"/>
    <w:rsid w:val="0097728E"/>
  </w:style>
  <w:style w:type="character" w:customStyle="1" w:styleId="WW8Num16z2">
    <w:name w:val="WW8Num16z2"/>
    <w:rsid w:val="0097728E"/>
  </w:style>
  <w:style w:type="character" w:customStyle="1" w:styleId="WW8Num16z3">
    <w:name w:val="WW8Num16z3"/>
    <w:rsid w:val="0097728E"/>
  </w:style>
  <w:style w:type="character" w:customStyle="1" w:styleId="WW8Num16z4">
    <w:name w:val="WW8Num16z4"/>
    <w:rsid w:val="0097728E"/>
  </w:style>
  <w:style w:type="character" w:customStyle="1" w:styleId="WW8Num16z5">
    <w:name w:val="WW8Num16z5"/>
    <w:rsid w:val="0097728E"/>
  </w:style>
  <w:style w:type="character" w:customStyle="1" w:styleId="WW8Num16z6">
    <w:name w:val="WW8Num16z6"/>
    <w:rsid w:val="0097728E"/>
  </w:style>
  <w:style w:type="character" w:customStyle="1" w:styleId="WW8Num16z7">
    <w:name w:val="WW8Num16z7"/>
    <w:rsid w:val="0097728E"/>
  </w:style>
  <w:style w:type="character" w:customStyle="1" w:styleId="WW8Num16z8">
    <w:name w:val="WW8Num16z8"/>
    <w:rsid w:val="0097728E"/>
  </w:style>
  <w:style w:type="character" w:customStyle="1" w:styleId="WW8Num17z0">
    <w:name w:val="WW8Num17z0"/>
    <w:rsid w:val="0097728E"/>
  </w:style>
  <w:style w:type="character" w:customStyle="1" w:styleId="WW8Num17z1">
    <w:name w:val="WW8Num17z1"/>
    <w:rsid w:val="0097728E"/>
  </w:style>
  <w:style w:type="character" w:customStyle="1" w:styleId="WW8Num17z2">
    <w:name w:val="WW8Num17z2"/>
    <w:rsid w:val="0097728E"/>
  </w:style>
  <w:style w:type="character" w:customStyle="1" w:styleId="WW8Num17z3">
    <w:name w:val="WW8Num17z3"/>
    <w:rsid w:val="0097728E"/>
  </w:style>
  <w:style w:type="character" w:customStyle="1" w:styleId="WW8Num17z4">
    <w:name w:val="WW8Num17z4"/>
    <w:rsid w:val="0097728E"/>
  </w:style>
  <w:style w:type="character" w:customStyle="1" w:styleId="WW8Num17z5">
    <w:name w:val="WW8Num17z5"/>
    <w:rsid w:val="0097728E"/>
  </w:style>
  <w:style w:type="character" w:customStyle="1" w:styleId="WW8Num17z6">
    <w:name w:val="WW8Num17z6"/>
    <w:rsid w:val="0097728E"/>
  </w:style>
  <w:style w:type="character" w:customStyle="1" w:styleId="WW8Num17z7">
    <w:name w:val="WW8Num17z7"/>
    <w:rsid w:val="0097728E"/>
  </w:style>
  <w:style w:type="character" w:customStyle="1" w:styleId="WW8Num17z8">
    <w:name w:val="WW8Num17z8"/>
    <w:rsid w:val="0097728E"/>
  </w:style>
  <w:style w:type="character" w:customStyle="1" w:styleId="WW8Num18z0">
    <w:name w:val="WW8Num18z0"/>
    <w:rsid w:val="0097728E"/>
    <w:rPr>
      <w:color w:val="000000"/>
    </w:rPr>
  </w:style>
  <w:style w:type="character" w:customStyle="1" w:styleId="WW8Num18z1">
    <w:name w:val="WW8Num18z1"/>
    <w:rsid w:val="0097728E"/>
  </w:style>
  <w:style w:type="character" w:customStyle="1" w:styleId="WW8Num18z2">
    <w:name w:val="WW8Num18z2"/>
    <w:rsid w:val="0097728E"/>
  </w:style>
  <w:style w:type="character" w:customStyle="1" w:styleId="WW8Num18z3">
    <w:name w:val="WW8Num18z3"/>
    <w:rsid w:val="0097728E"/>
  </w:style>
  <w:style w:type="character" w:customStyle="1" w:styleId="WW8Num18z4">
    <w:name w:val="WW8Num18z4"/>
    <w:rsid w:val="0097728E"/>
  </w:style>
  <w:style w:type="character" w:customStyle="1" w:styleId="WW8Num18z5">
    <w:name w:val="WW8Num18z5"/>
    <w:rsid w:val="0097728E"/>
  </w:style>
  <w:style w:type="character" w:customStyle="1" w:styleId="WW8Num18z6">
    <w:name w:val="WW8Num18z6"/>
    <w:rsid w:val="0097728E"/>
  </w:style>
  <w:style w:type="character" w:customStyle="1" w:styleId="WW8Num18z7">
    <w:name w:val="WW8Num18z7"/>
    <w:rsid w:val="0097728E"/>
  </w:style>
  <w:style w:type="character" w:customStyle="1" w:styleId="WW8Num18z8">
    <w:name w:val="WW8Num18z8"/>
    <w:rsid w:val="0097728E"/>
  </w:style>
  <w:style w:type="character" w:customStyle="1" w:styleId="WW8Num19z0">
    <w:name w:val="WW8Num19z0"/>
    <w:rsid w:val="0097728E"/>
  </w:style>
  <w:style w:type="character" w:customStyle="1" w:styleId="WW8Num19z1">
    <w:name w:val="WW8Num19z1"/>
    <w:rsid w:val="0097728E"/>
  </w:style>
  <w:style w:type="character" w:customStyle="1" w:styleId="WW8Num19z2">
    <w:name w:val="WW8Num19z2"/>
    <w:rsid w:val="0097728E"/>
  </w:style>
  <w:style w:type="character" w:customStyle="1" w:styleId="WW8Num19z3">
    <w:name w:val="WW8Num19z3"/>
    <w:rsid w:val="0097728E"/>
  </w:style>
  <w:style w:type="character" w:customStyle="1" w:styleId="WW8Num19z4">
    <w:name w:val="WW8Num19z4"/>
    <w:rsid w:val="0097728E"/>
  </w:style>
  <w:style w:type="character" w:customStyle="1" w:styleId="WW8Num19z5">
    <w:name w:val="WW8Num19z5"/>
    <w:rsid w:val="0097728E"/>
  </w:style>
  <w:style w:type="character" w:customStyle="1" w:styleId="WW8Num19z6">
    <w:name w:val="WW8Num19z6"/>
    <w:rsid w:val="0097728E"/>
  </w:style>
  <w:style w:type="character" w:customStyle="1" w:styleId="WW8Num19z7">
    <w:name w:val="WW8Num19z7"/>
    <w:rsid w:val="0097728E"/>
  </w:style>
  <w:style w:type="character" w:customStyle="1" w:styleId="WW8Num19z8">
    <w:name w:val="WW8Num19z8"/>
    <w:rsid w:val="0097728E"/>
  </w:style>
  <w:style w:type="character" w:customStyle="1" w:styleId="WW8Num20z0">
    <w:name w:val="WW8Num20z0"/>
    <w:rsid w:val="0097728E"/>
  </w:style>
  <w:style w:type="character" w:customStyle="1" w:styleId="WW8Num20z1">
    <w:name w:val="WW8Num20z1"/>
    <w:rsid w:val="0097728E"/>
  </w:style>
  <w:style w:type="character" w:customStyle="1" w:styleId="WW8Num20z2">
    <w:name w:val="WW8Num20z2"/>
    <w:rsid w:val="0097728E"/>
  </w:style>
  <w:style w:type="character" w:customStyle="1" w:styleId="WW8Num20z3">
    <w:name w:val="WW8Num20z3"/>
    <w:rsid w:val="0097728E"/>
  </w:style>
  <w:style w:type="character" w:customStyle="1" w:styleId="WW8Num20z4">
    <w:name w:val="WW8Num20z4"/>
    <w:rsid w:val="0097728E"/>
  </w:style>
  <w:style w:type="character" w:customStyle="1" w:styleId="WW8Num20z5">
    <w:name w:val="WW8Num20z5"/>
    <w:rsid w:val="0097728E"/>
  </w:style>
  <w:style w:type="character" w:customStyle="1" w:styleId="WW8Num20z6">
    <w:name w:val="WW8Num20z6"/>
    <w:rsid w:val="0097728E"/>
  </w:style>
  <w:style w:type="character" w:customStyle="1" w:styleId="WW8Num20z7">
    <w:name w:val="WW8Num20z7"/>
    <w:rsid w:val="0097728E"/>
  </w:style>
  <w:style w:type="character" w:customStyle="1" w:styleId="WW8Num20z8">
    <w:name w:val="WW8Num20z8"/>
    <w:rsid w:val="0097728E"/>
  </w:style>
  <w:style w:type="character" w:customStyle="1" w:styleId="WW8Num21z0">
    <w:name w:val="WW8Num21z0"/>
    <w:rsid w:val="0097728E"/>
    <w:rPr>
      <w:i w:val="0"/>
    </w:rPr>
  </w:style>
  <w:style w:type="character" w:customStyle="1" w:styleId="WW8Num21z1">
    <w:name w:val="WW8Num21z1"/>
    <w:rsid w:val="0097728E"/>
  </w:style>
  <w:style w:type="character" w:customStyle="1" w:styleId="WW8Num21z2">
    <w:name w:val="WW8Num21z2"/>
    <w:rsid w:val="0097728E"/>
  </w:style>
  <w:style w:type="character" w:customStyle="1" w:styleId="WW8Num21z3">
    <w:name w:val="WW8Num21z3"/>
    <w:rsid w:val="0097728E"/>
  </w:style>
  <w:style w:type="character" w:customStyle="1" w:styleId="WW8Num21z4">
    <w:name w:val="WW8Num21z4"/>
    <w:rsid w:val="0097728E"/>
  </w:style>
  <w:style w:type="character" w:customStyle="1" w:styleId="WW8Num21z5">
    <w:name w:val="WW8Num21z5"/>
    <w:rsid w:val="0097728E"/>
  </w:style>
  <w:style w:type="character" w:customStyle="1" w:styleId="WW8Num21z6">
    <w:name w:val="WW8Num21z6"/>
    <w:rsid w:val="0097728E"/>
  </w:style>
  <w:style w:type="character" w:customStyle="1" w:styleId="WW8Num21z7">
    <w:name w:val="WW8Num21z7"/>
    <w:rsid w:val="0097728E"/>
  </w:style>
  <w:style w:type="character" w:customStyle="1" w:styleId="WW8Num21z8">
    <w:name w:val="WW8Num21z8"/>
    <w:rsid w:val="0097728E"/>
  </w:style>
  <w:style w:type="character" w:customStyle="1" w:styleId="WW8Num22z0">
    <w:name w:val="WW8Num22z0"/>
    <w:rsid w:val="0097728E"/>
    <w:rPr>
      <w:rFonts w:ascii="Symbol" w:hAnsi="Symbol" w:cs="Symbol"/>
      <w:sz w:val="20"/>
    </w:rPr>
  </w:style>
  <w:style w:type="character" w:customStyle="1" w:styleId="WW8Num22z1">
    <w:name w:val="WW8Num22z1"/>
    <w:rsid w:val="0097728E"/>
    <w:rPr>
      <w:rFonts w:ascii="Courier New" w:hAnsi="Courier New" w:cs="Courier New"/>
      <w:sz w:val="20"/>
    </w:rPr>
  </w:style>
  <w:style w:type="character" w:customStyle="1" w:styleId="WW8Num22z2">
    <w:name w:val="WW8Num22z2"/>
    <w:rsid w:val="0097728E"/>
    <w:rPr>
      <w:rFonts w:ascii="Wingdings" w:hAnsi="Wingdings" w:cs="Wingdings"/>
      <w:sz w:val="20"/>
    </w:rPr>
  </w:style>
  <w:style w:type="character" w:customStyle="1" w:styleId="WW8Num23z0">
    <w:name w:val="WW8Num23z0"/>
    <w:rsid w:val="0097728E"/>
  </w:style>
  <w:style w:type="character" w:customStyle="1" w:styleId="WW8Num23z1">
    <w:name w:val="WW8Num23z1"/>
    <w:rsid w:val="0097728E"/>
  </w:style>
  <w:style w:type="character" w:customStyle="1" w:styleId="WW8Num23z2">
    <w:name w:val="WW8Num23z2"/>
    <w:rsid w:val="0097728E"/>
  </w:style>
  <w:style w:type="character" w:customStyle="1" w:styleId="WW8Num23z3">
    <w:name w:val="WW8Num23z3"/>
    <w:rsid w:val="0097728E"/>
  </w:style>
  <w:style w:type="character" w:customStyle="1" w:styleId="WW8Num23z4">
    <w:name w:val="WW8Num23z4"/>
    <w:rsid w:val="0097728E"/>
  </w:style>
  <w:style w:type="character" w:customStyle="1" w:styleId="WW8Num23z5">
    <w:name w:val="WW8Num23z5"/>
    <w:rsid w:val="0097728E"/>
  </w:style>
  <w:style w:type="character" w:customStyle="1" w:styleId="WW8Num23z6">
    <w:name w:val="WW8Num23z6"/>
    <w:rsid w:val="0097728E"/>
  </w:style>
  <w:style w:type="character" w:customStyle="1" w:styleId="WW8Num23z7">
    <w:name w:val="WW8Num23z7"/>
    <w:rsid w:val="0097728E"/>
  </w:style>
  <w:style w:type="character" w:customStyle="1" w:styleId="WW8Num23z8">
    <w:name w:val="WW8Num23z8"/>
    <w:rsid w:val="0097728E"/>
  </w:style>
  <w:style w:type="character" w:customStyle="1" w:styleId="WW8Num24z0">
    <w:name w:val="WW8Num24z0"/>
    <w:rsid w:val="0097728E"/>
    <w:rPr>
      <w:rFonts w:ascii="Times New Roman" w:hAnsi="Times New Roman" w:cs="Times New Roman"/>
      <w:b/>
      <w:sz w:val="24"/>
      <w:szCs w:val="24"/>
    </w:rPr>
  </w:style>
  <w:style w:type="character" w:customStyle="1" w:styleId="WW8Num24z1">
    <w:name w:val="WW8Num24z1"/>
    <w:rsid w:val="0097728E"/>
    <w:rPr>
      <w:rFonts w:cs="Times New Roman"/>
    </w:rPr>
  </w:style>
  <w:style w:type="character" w:customStyle="1" w:styleId="WW8Num25z0">
    <w:name w:val="WW8Num25z0"/>
    <w:rsid w:val="0097728E"/>
  </w:style>
  <w:style w:type="character" w:customStyle="1" w:styleId="WW8Num25z1">
    <w:name w:val="WW8Num25z1"/>
    <w:rsid w:val="0097728E"/>
  </w:style>
  <w:style w:type="character" w:customStyle="1" w:styleId="WW8Num25z2">
    <w:name w:val="WW8Num25z2"/>
    <w:rsid w:val="0097728E"/>
  </w:style>
  <w:style w:type="character" w:customStyle="1" w:styleId="WW8Num25z3">
    <w:name w:val="WW8Num25z3"/>
    <w:rsid w:val="0097728E"/>
  </w:style>
  <w:style w:type="character" w:customStyle="1" w:styleId="WW8Num25z4">
    <w:name w:val="WW8Num25z4"/>
    <w:rsid w:val="0097728E"/>
  </w:style>
  <w:style w:type="character" w:customStyle="1" w:styleId="WW8Num25z5">
    <w:name w:val="WW8Num25z5"/>
    <w:rsid w:val="0097728E"/>
  </w:style>
  <w:style w:type="character" w:customStyle="1" w:styleId="WW8Num25z6">
    <w:name w:val="WW8Num25z6"/>
    <w:rsid w:val="0097728E"/>
  </w:style>
  <w:style w:type="character" w:customStyle="1" w:styleId="WW8Num25z7">
    <w:name w:val="WW8Num25z7"/>
    <w:rsid w:val="0097728E"/>
  </w:style>
  <w:style w:type="character" w:customStyle="1" w:styleId="WW8Num25z8">
    <w:name w:val="WW8Num25z8"/>
    <w:rsid w:val="0097728E"/>
  </w:style>
  <w:style w:type="character" w:customStyle="1" w:styleId="WW8Num26z0">
    <w:name w:val="WW8Num26z0"/>
    <w:rsid w:val="0097728E"/>
    <w:rPr>
      <w:rFonts w:ascii="Times New Roman" w:eastAsia="Times New Roman" w:hAnsi="Times New Roman" w:cs="Times New Roman"/>
      <w:sz w:val="24"/>
      <w:szCs w:val="24"/>
    </w:rPr>
  </w:style>
  <w:style w:type="character" w:customStyle="1" w:styleId="WW8Num26z1">
    <w:name w:val="WW8Num26z1"/>
    <w:rsid w:val="0097728E"/>
  </w:style>
  <w:style w:type="character" w:customStyle="1" w:styleId="WW8Num26z2">
    <w:name w:val="WW8Num26z2"/>
    <w:rsid w:val="0097728E"/>
  </w:style>
  <w:style w:type="character" w:customStyle="1" w:styleId="WW8Num26z3">
    <w:name w:val="WW8Num26z3"/>
    <w:rsid w:val="0097728E"/>
  </w:style>
  <w:style w:type="character" w:customStyle="1" w:styleId="WW8Num26z4">
    <w:name w:val="WW8Num26z4"/>
    <w:rsid w:val="0097728E"/>
  </w:style>
  <w:style w:type="character" w:customStyle="1" w:styleId="WW8Num26z5">
    <w:name w:val="WW8Num26z5"/>
    <w:rsid w:val="0097728E"/>
  </w:style>
  <w:style w:type="character" w:customStyle="1" w:styleId="WW8Num26z6">
    <w:name w:val="WW8Num26z6"/>
    <w:rsid w:val="0097728E"/>
  </w:style>
  <w:style w:type="character" w:customStyle="1" w:styleId="WW8Num26z7">
    <w:name w:val="WW8Num26z7"/>
    <w:rsid w:val="0097728E"/>
  </w:style>
  <w:style w:type="character" w:customStyle="1" w:styleId="WW8Num26z8">
    <w:name w:val="WW8Num26z8"/>
    <w:rsid w:val="0097728E"/>
  </w:style>
  <w:style w:type="character" w:customStyle="1" w:styleId="WW8Num27z0">
    <w:name w:val="WW8Num27z0"/>
    <w:rsid w:val="0097728E"/>
    <w:rPr>
      <w:rFonts w:ascii="Times New Roman" w:hAnsi="Times New Roman" w:cs="Times New Roman"/>
      <w:sz w:val="24"/>
      <w:szCs w:val="24"/>
      <w:lang w:val="kk-KZ" w:bidi="en-US"/>
    </w:rPr>
  </w:style>
  <w:style w:type="character" w:customStyle="1" w:styleId="WW8Num27z1">
    <w:name w:val="WW8Num27z1"/>
    <w:rsid w:val="0097728E"/>
  </w:style>
  <w:style w:type="character" w:customStyle="1" w:styleId="WW8Num27z2">
    <w:name w:val="WW8Num27z2"/>
    <w:rsid w:val="0097728E"/>
  </w:style>
  <w:style w:type="character" w:customStyle="1" w:styleId="WW8Num27z3">
    <w:name w:val="WW8Num27z3"/>
    <w:rsid w:val="0097728E"/>
  </w:style>
  <w:style w:type="character" w:customStyle="1" w:styleId="WW8Num27z4">
    <w:name w:val="WW8Num27z4"/>
    <w:rsid w:val="0097728E"/>
  </w:style>
  <w:style w:type="character" w:customStyle="1" w:styleId="WW8Num27z5">
    <w:name w:val="WW8Num27z5"/>
    <w:rsid w:val="0097728E"/>
  </w:style>
  <w:style w:type="character" w:customStyle="1" w:styleId="WW8Num27z6">
    <w:name w:val="WW8Num27z6"/>
    <w:rsid w:val="0097728E"/>
  </w:style>
  <w:style w:type="character" w:customStyle="1" w:styleId="WW8Num27z7">
    <w:name w:val="WW8Num27z7"/>
    <w:rsid w:val="0097728E"/>
  </w:style>
  <w:style w:type="character" w:customStyle="1" w:styleId="WW8Num27z8">
    <w:name w:val="WW8Num27z8"/>
    <w:rsid w:val="0097728E"/>
  </w:style>
  <w:style w:type="character" w:customStyle="1" w:styleId="WW8Num28z0">
    <w:name w:val="WW8Num28z0"/>
    <w:rsid w:val="0097728E"/>
    <w:rPr>
      <w:b/>
    </w:rPr>
  </w:style>
  <w:style w:type="character" w:customStyle="1" w:styleId="WW8Num28z1">
    <w:name w:val="WW8Num28z1"/>
    <w:rsid w:val="0097728E"/>
  </w:style>
  <w:style w:type="character" w:customStyle="1" w:styleId="WW8Num28z2">
    <w:name w:val="WW8Num28z2"/>
    <w:rsid w:val="0097728E"/>
  </w:style>
  <w:style w:type="character" w:customStyle="1" w:styleId="WW8Num28z3">
    <w:name w:val="WW8Num28z3"/>
    <w:rsid w:val="0097728E"/>
  </w:style>
  <w:style w:type="character" w:customStyle="1" w:styleId="WW8Num28z4">
    <w:name w:val="WW8Num28z4"/>
    <w:rsid w:val="0097728E"/>
  </w:style>
  <w:style w:type="character" w:customStyle="1" w:styleId="WW8Num28z5">
    <w:name w:val="WW8Num28z5"/>
    <w:rsid w:val="0097728E"/>
  </w:style>
  <w:style w:type="character" w:customStyle="1" w:styleId="WW8Num28z6">
    <w:name w:val="WW8Num28z6"/>
    <w:rsid w:val="0097728E"/>
  </w:style>
  <w:style w:type="character" w:customStyle="1" w:styleId="WW8Num28z7">
    <w:name w:val="WW8Num28z7"/>
    <w:rsid w:val="0097728E"/>
  </w:style>
  <w:style w:type="character" w:customStyle="1" w:styleId="WW8Num28z8">
    <w:name w:val="WW8Num28z8"/>
    <w:rsid w:val="0097728E"/>
  </w:style>
  <w:style w:type="character" w:customStyle="1" w:styleId="WW8Num29z0">
    <w:name w:val="WW8Num29z0"/>
    <w:rsid w:val="0097728E"/>
    <w:rPr>
      <w:rFonts w:eastAsia="Calibri"/>
      <w:sz w:val="24"/>
      <w:szCs w:val="24"/>
    </w:rPr>
  </w:style>
  <w:style w:type="character" w:customStyle="1" w:styleId="WW8Num30z0">
    <w:name w:val="WW8Num30z0"/>
    <w:rsid w:val="0097728E"/>
  </w:style>
  <w:style w:type="character" w:customStyle="1" w:styleId="WW8Num30z1">
    <w:name w:val="WW8Num30z1"/>
    <w:rsid w:val="0097728E"/>
  </w:style>
  <w:style w:type="character" w:customStyle="1" w:styleId="WW8Num30z2">
    <w:name w:val="WW8Num30z2"/>
    <w:rsid w:val="0097728E"/>
  </w:style>
  <w:style w:type="character" w:customStyle="1" w:styleId="WW8Num30z3">
    <w:name w:val="WW8Num30z3"/>
    <w:rsid w:val="0097728E"/>
  </w:style>
  <w:style w:type="character" w:customStyle="1" w:styleId="WW8Num30z4">
    <w:name w:val="WW8Num30z4"/>
    <w:rsid w:val="0097728E"/>
  </w:style>
  <w:style w:type="character" w:customStyle="1" w:styleId="WW8Num30z5">
    <w:name w:val="WW8Num30z5"/>
    <w:rsid w:val="0097728E"/>
  </w:style>
  <w:style w:type="character" w:customStyle="1" w:styleId="WW8Num30z6">
    <w:name w:val="WW8Num30z6"/>
    <w:rsid w:val="0097728E"/>
  </w:style>
  <w:style w:type="character" w:customStyle="1" w:styleId="WW8Num30z7">
    <w:name w:val="WW8Num30z7"/>
    <w:rsid w:val="0097728E"/>
  </w:style>
  <w:style w:type="character" w:customStyle="1" w:styleId="WW8Num30z8">
    <w:name w:val="WW8Num30z8"/>
    <w:rsid w:val="0097728E"/>
  </w:style>
  <w:style w:type="character" w:customStyle="1" w:styleId="WW8Num31z0">
    <w:name w:val="WW8Num31z0"/>
    <w:rsid w:val="0097728E"/>
  </w:style>
  <w:style w:type="character" w:customStyle="1" w:styleId="WW8Num31z1">
    <w:name w:val="WW8Num31z1"/>
    <w:rsid w:val="0097728E"/>
  </w:style>
  <w:style w:type="character" w:customStyle="1" w:styleId="WW8Num31z2">
    <w:name w:val="WW8Num31z2"/>
    <w:rsid w:val="0097728E"/>
  </w:style>
  <w:style w:type="character" w:customStyle="1" w:styleId="WW8Num31z3">
    <w:name w:val="WW8Num31z3"/>
    <w:rsid w:val="0097728E"/>
  </w:style>
  <w:style w:type="character" w:customStyle="1" w:styleId="WW8Num31z4">
    <w:name w:val="WW8Num31z4"/>
    <w:rsid w:val="0097728E"/>
  </w:style>
  <w:style w:type="character" w:customStyle="1" w:styleId="WW8Num31z5">
    <w:name w:val="WW8Num31z5"/>
    <w:rsid w:val="0097728E"/>
  </w:style>
  <w:style w:type="character" w:customStyle="1" w:styleId="WW8Num31z6">
    <w:name w:val="WW8Num31z6"/>
    <w:rsid w:val="0097728E"/>
  </w:style>
  <w:style w:type="character" w:customStyle="1" w:styleId="WW8Num31z7">
    <w:name w:val="WW8Num31z7"/>
    <w:rsid w:val="0097728E"/>
  </w:style>
  <w:style w:type="character" w:customStyle="1" w:styleId="WW8Num31z8">
    <w:name w:val="WW8Num31z8"/>
    <w:rsid w:val="0097728E"/>
  </w:style>
  <w:style w:type="character" w:customStyle="1" w:styleId="WW8Num32z0">
    <w:name w:val="WW8Num32z0"/>
    <w:rsid w:val="0097728E"/>
  </w:style>
  <w:style w:type="character" w:customStyle="1" w:styleId="WW8Num32z1">
    <w:name w:val="WW8Num32z1"/>
    <w:rsid w:val="0097728E"/>
  </w:style>
  <w:style w:type="character" w:customStyle="1" w:styleId="WW8Num32z2">
    <w:name w:val="WW8Num32z2"/>
    <w:rsid w:val="0097728E"/>
  </w:style>
  <w:style w:type="character" w:customStyle="1" w:styleId="WW8Num32z3">
    <w:name w:val="WW8Num32z3"/>
    <w:rsid w:val="0097728E"/>
  </w:style>
  <w:style w:type="character" w:customStyle="1" w:styleId="WW8Num32z4">
    <w:name w:val="WW8Num32z4"/>
    <w:rsid w:val="0097728E"/>
  </w:style>
  <w:style w:type="character" w:customStyle="1" w:styleId="WW8Num32z5">
    <w:name w:val="WW8Num32z5"/>
    <w:rsid w:val="0097728E"/>
  </w:style>
  <w:style w:type="character" w:customStyle="1" w:styleId="WW8Num32z6">
    <w:name w:val="WW8Num32z6"/>
    <w:rsid w:val="0097728E"/>
  </w:style>
  <w:style w:type="character" w:customStyle="1" w:styleId="WW8Num32z7">
    <w:name w:val="WW8Num32z7"/>
    <w:rsid w:val="0097728E"/>
  </w:style>
  <w:style w:type="character" w:customStyle="1" w:styleId="WW8Num32z8">
    <w:name w:val="WW8Num32z8"/>
    <w:rsid w:val="0097728E"/>
  </w:style>
  <w:style w:type="character" w:customStyle="1" w:styleId="WW8Num33z0">
    <w:name w:val="WW8Num33z0"/>
    <w:rsid w:val="0097728E"/>
    <w:rPr>
      <w:rFonts w:ascii="Times New Roman" w:eastAsia="Calibri" w:hAnsi="Times New Roman" w:cs="Times New Roman"/>
    </w:rPr>
  </w:style>
  <w:style w:type="character" w:customStyle="1" w:styleId="WW8Num33z1">
    <w:name w:val="WW8Num33z1"/>
    <w:rsid w:val="0097728E"/>
  </w:style>
  <w:style w:type="character" w:customStyle="1" w:styleId="WW8Num33z2">
    <w:name w:val="WW8Num33z2"/>
    <w:rsid w:val="0097728E"/>
  </w:style>
  <w:style w:type="character" w:customStyle="1" w:styleId="WW8Num33z3">
    <w:name w:val="WW8Num33z3"/>
    <w:rsid w:val="0097728E"/>
  </w:style>
  <w:style w:type="character" w:customStyle="1" w:styleId="WW8Num33z4">
    <w:name w:val="WW8Num33z4"/>
    <w:rsid w:val="0097728E"/>
  </w:style>
  <w:style w:type="character" w:customStyle="1" w:styleId="WW8Num33z5">
    <w:name w:val="WW8Num33z5"/>
    <w:rsid w:val="0097728E"/>
  </w:style>
  <w:style w:type="character" w:customStyle="1" w:styleId="WW8Num33z6">
    <w:name w:val="WW8Num33z6"/>
    <w:rsid w:val="0097728E"/>
  </w:style>
  <w:style w:type="character" w:customStyle="1" w:styleId="WW8Num33z7">
    <w:name w:val="WW8Num33z7"/>
    <w:rsid w:val="0097728E"/>
  </w:style>
  <w:style w:type="character" w:customStyle="1" w:styleId="WW8Num33z8">
    <w:name w:val="WW8Num33z8"/>
    <w:rsid w:val="0097728E"/>
  </w:style>
  <w:style w:type="character" w:customStyle="1" w:styleId="WW8Num34z0">
    <w:name w:val="WW8Num34z0"/>
    <w:rsid w:val="0097728E"/>
    <w:rPr>
      <w:rFonts w:ascii="Times New Roman" w:eastAsia="Calibri" w:hAnsi="Times New Roman" w:cs="Times New Roman"/>
      <w:b w:val="0"/>
    </w:rPr>
  </w:style>
  <w:style w:type="character" w:customStyle="1" w:styleId="WW8Num34z1">
    <w:name w:val="WW8Num34z1"/>
    <w:rsid w:val="0097728E"/>
  </w:style>
  <w:style w:type="character" w:customStyle="1" w:styleId="WW8Num34z2">
    <w:name w:val="WW8Num34z2"/>
    <w:rsid w:val="0097728E"/>
  </w:style>
  <w:style w:type="character" w:customStyle="1" w:styleId="WW8Num34z3">
    <w:name w:val="WW8Num34z3"/>
    <w:rsid w:val="0097728E"/>
  </w:style>
  <w:style w:type="character" w:customStyle="1" w:styleId="WW8Num34z4">
    <w:name w:val="WW8Num34z4"/>
    <w:rsid w:val="0097728E"/>
  </w:style>
  <w:style w:type="character" w:customStyle="1" w:styleId="WW8Num34z5">
    <w:name w:val="WW8Num34z5"/>
    <w:rsid w:val="0097728E"/>
  </w:style>
  <w:style w:type="character" w:customStyle="1" w:styleId="WW8Num34z6">
    <w:name w:val="WW8Num34z6"/>
    <w:rsid w:val="0097728E"/>
  </w:style>
  <w:style w:type="character" w:customStyle="1" w:styleId="WW8Num34z7">
    <w:name w:val="WW8Num34z7"/>
    <w:rsid w:val="0097728E"/>
  </w:style>
  <w:style w:type="character" w:customStyle="1" w:styleId="WW8Num34z8">
    <w:name w:val="WW8Num34z8"/>
    <w:rsid w:val="0097728E"/>
  </w:style>
  <w:style w:type="character" w:customStyle="1" w:styleId="WW8Num35z0">
    <w:name w:val="WW8Num35z0"/>
    <w:rsid w:val="0097728E"/>
  </w:style>
  <w:style w:type="character" w:customStyle="1" w:styleId="WW8Num35z1">
    <w:name w:val="WW8Num35z1"/>
    <w:rsid w:val="0097728E"/>
  </w:style>
  <w:style w:type="character" w:customStyle="1" w:styleId="WW8Num35z2">
    <w:name w:val="WW8Num35z2"/>
    <w:rsid w:val="0097728E"/>
  </w:style>
  <w:style w:type="character" w:customStyle="1" w:styleId="WW8Num35z3">
    <w:name w:val="WW8Num35z3"/>
    <w:rsid w:val="0097728E"/>
  </w:style>
  <w:style w:type="character" w:customStyle="1" w:styleId="WW8Num35z4">
    <w:name w:val="WW8Num35z4"/>
    <w:rsid w:val="0097728E"/>
  </w:style>
  <w:style w:type="character" w:customStyle="1" w:styleId="WW8Num35z5">
    <w:name w:val="WW8Num35z5"/>
    <w:rsid w:val="0097728E"/>
  </w:style>
  <w:style w:type="character" w:customStyle="1" w:styleId="WW8Num35z6">
    <w:name w:val="WW8Num35z6"/>
    <w:rsid w:val="0097728E"/>
  </w:style>
  <w:style w:type="character" w:customStyle="1" w:styleId="WW8Num35z7">
    <w:name w:val="WW8Num35z7"/>
    <w:rsid w:val="0097728E"/>
  </w:style>
  <w:style w:type="character" w:customStyle="1" w:styleId="WW8Num35z8">
    <w:name w:val="WW8Num35z8"/>
    <w:rsid w:val="0097728E"/>
  </w:style>
  <w:style w:type="character" w:customStyle="1" w:styleId="WW8Num36z0">
    <w:name w:val="WW8Num36z0"/>
    <w:rsid w:val="0097728E"/>
    <w:rPr>
      <w:rFonts w:ascii="Times New Roman" w:eastAsia="Calibri" w:hAnsi="Times New Roman" w:cs="Times New Roman"/>
    </w:rPr>
  </w:style>
  <w:style w:type="character" w:customStyle="1" w:styleId="WW8Num36z1">
    <w:name w:val="WW8Num36z1"/>
    <w:rsid w:val="0097728E"/>
  </w:style>
  <w:style w:type="character" w:customStyle="1" w:styleId="WW8Num36z2">
    <w:name w:val="WW8Num36z2"/>
    <w:rsid w:val="0097728E"/>
  </w:style>
  <w:style w:type="character" w:customStyle="1" w:styleId="WW8Num36z3">
    <w:name w:val="WW8Num36z3"/>
    <w:rsid w:val="0097728E"/>
  </w:style>
  <w:style w:type="character" w:customStyle="1" w:styleId="WW8Num36z4">
    <w:name w:val="WW8Num36z4"/>
    <w:rsid w:val="0097728E"/>
  </w:style>
  <w:style w:type="character" w:customStyle="1" w:styleId="WW8Num36z5">
    <w:name w:val="WW8Num36z5"/>
    <w:rsid w:val="0097728E"/>
  </w:style>
  <w:style w:type="character" w:customStyle="1" w:styleId="WW8Num36z6">
    <w:name w:val="WW8Num36z6"/>
    <w:rsid w:val="0097728E"/>
  </w:style>
  <w:style w:type="character" w:customStyle="1" w:styleId="WW8Num36z7">
    <w:name w:val="WW8Num36z7"/>
    <w:rsid w:val="0097728E"/>
  </w:style>
  <w:style w:type="character" w:customStyle="1" w:styleId="WW8Num36z8">
    <w:name w:val="WW8Num36z8"/>
    <w:rsid w:val="0097728E"/>
  </w:style>
  <w:style w:type="character" w:customStyle="1" w:styleId="21">
    <w:name w:val="Основной шрифт абзаца2"/>
    <w:rsid w:val="0097728E"/>
  </w:style>
  <w:style w:type="character" w:customStyle="1" w:styleId="a5">
    <w:name w:val="Текст выноски Знак"/>
    <w:uiPriority w:val="99"/>
    <w:rsid w:val="0097728E"/>
    <w:rPr>
      <w:rFonts w:ascii="Tahoma" w:hAnsi="Tahoma" w:cs="Tahoma"/>
      <w:sz w:val="16"/>
      <w:szCs w:val="16"/>
    </w:rPr>
  </w:style>
  <w:style w:type="character" w:customStyle="1" w:styleId="11">
    <w:name w:val="Текст выноски Знак1"/>
    <w:rsid w:val="0097728E"/>
    <w:rPr>
      <w:rFonts w:ascii="Segoe UI" w:hAnsi="Segoe UI" w:cs="Segoe UI"/>
      <w:sz w:val="18"/>
      <w:szCs w:val="18"/>
    </w:rPr>
  </w:style>
  <w:style w:type="character" w:customStyle="1" w:styleId="12">
    <w:name w:val="Основной текст Знак1"/>
    <w:basedOn w:val="21"/>
    <w:rsid w:val="0097728E"/>
  </w:style>
  <w:style w:type="character" w:customStyle="1" w:styleId="22">
    <w:name w:val="Основной текст с отступом 2 Знак"/>
    <w:rsid w:val="0097728E"/>
    <w:rPr>
      <w:rFonts w:ascii="Times New Roman" w:eastAsia="Times New Roman" w:hAnsi="Times New Roman" w:cs="Times New Roman"/>
      <w:sz w:val="28"/>
      <w:szCs w:val="28"/>
    </w:rPr>
  </w:style>
  <w:style w:type="character" w:customStyle="1" w:styleId="apple-converted-space">
    <w:name w:val="apple-converted-space"/>
    <w:basedOn w:val="21"/>
    <w:rsid w:val="0097728E"/>
  </w:style>
  <w:style w:type="character" w:styleId="a6">
    <w:name w:val="Emphasis"/>
    <w:uiPriority w:val="20"/>
    <w:qFormat/>
    <w:rsid w:val="0097728E"/>
    <w:rPr>
      <w:i/>
      <w:iCs/>
    </w:rPr>
  </w:style>
  <w:style w:type="character" w:customStyle="1" w:styleId="a7">
    <w:name w:val="Без интервала Знак"/>
    <w:uiPriority w:val="1"/>
    <w:rsid w:val="0097728E"/>
    <w:rPr>
      <w:rFonts w:ascii="Calibri" w:eastAsia="Calibri" w:hAnsi="Calibri" w:cs="Times New Roman"/>
      <w:sz w:val="20"/>
      <w:szCs w:val="20"/>
    </w:rPr>
  </w:style>
  <w:style w:type="character" w:customStyle="1" w:styleId="s0">
    <w:name w:val="s0"/>
    <w:qFormat/>
    <w:rsid w:val="0097728E"/>
    <w:rPr>
      <w:rFonts w:ascii="Times New Roman" w:hAnsi="Times New Roman" w:cs="Times New Roman"/>
      <w:b w:val="0"/>
      <w:bCs w:val="0"/>
      <w:i w:val="0"/>
      <w:iCs w:val="0"/>
      <w:strike w:val="0"/>
      <w:dstrike w:val="0"/>
      <w:color w:val="000000"/>
      <w:sz w:val="28"/>
      <w:szCs w:val="28"/>
      <w:u w:val="none"/>
    </w:rPr>
  </w:style>
  <w:style w:type="character" w:styleId="a8">
    <w:name w:val="Hyperlink"/>
    <w:uiPriority w:val="99"/>
    <w:rsid w:val="0097728E"/>
    <w:rPr>
      <w:color w:val="0000FF"/>
      <w:u w:val="single"/>
    </w:rPr>
  </w:style>
  <w:style w:type="character" w:customStyle="1" w:styleId="apple-style-span">
    <w:name w:val="apple-style-span"/>
    <w:basedOn w:val="21"/>
    <w:rsid w:val="0097728E"/>
  </w:style>
  <w:style w:type="character" w:customStyle="1" w:styleId="spelle">
    <w:name w:val="spelle"/>
    <w:basedOn w:val="21"/>
    <w:rsid w:val="0097728E"/>
  </w:style>
  <w:style w:type="character" w:customStyle="1" w:styleId="a9">
    <w:name w:val="Верхний колонтитул Знак"/>
    <w:uiPriority w:val="99"/>
    <w:qFormat/>
    <w:rsid w:val="0097728E"/>
    <w:rPr>
      <w:rFonts w:ascii="Times New Roman" w:eastAsia="Times New Roman" w:hAnsi="Times New Roman" w:cs="Times New Roman"/>
      <w:sz w:val="24"/>
      <w:szCs w:val="24"/>
      <w:lang w:val="kk-KZ"/>
    </w:rPr>
  </w:style>
  <w:style w:type="character" w:customStyle="1" w:styleId="aa">
    <w:name w:val="Нижний колонтитул Знак"/>
    <w:uiPriority w:val="99"/>
    <w:qFormat/>
    <w:rsid w:val="0097728E"/>
    <w:rPr>
      <w:rFonts w:ascii="Times New Roman" w:eastAsia="Times New Roman" w:hAnsi="Times New Roman" w:cs="Times New Roman"/>
      <w:sz w:val="24"/>
      <w:szCs w:val="24"/>
      <w:lang w:val="kk-KZ"/>
    </w:rPr>
  </w:style>
  <w:style w:type="character" w:customStyle="1" w:styleId="ref-title">
    <w:name w:val="ref-title"/>
    <w:rsid w:val="0097728E"/>
  </w:style>
  <w:style w:type="character" w:customStyle="1" w:styleId="ref-journal">
    <w:name w:val="ref-journal"/>
    <w:rsid w:val="0097728E"/>
  </w:style>
  <w:style w:type="character" w:customStyle="1" w:styleId="ref-vol">
    <w:name w:val="ref-vol"/>
    <w:rsid w:val="0097728E"/>
  </w:style>
  <w:style w:type="character" w:customStyle="1" w:styleId="13">
    <w:name w:val="Заголовок №1_"/>
    <w:rsid w:val="0097728E"/>
    <w:rPr>
      <w:rFonts w:ascii="Times New Roman" w:hAnsi="Times New Roman" w:cs="Times New Roman"/>
      <w:b/>
      <w:bCs/>
      <w:sz w:val="32"/>
      <w:szCs w:val="32"/>
      <w:highlight w:val="white"/>
    </w:rPr>
  </w:style>
  <w:style w:type="character" w:customStyle="1" w:styleId="14">
    <w:name w:val="Заголовок №1 + Курсив"/>
    <w:rsid w:val="0097728E"/>
    <w:rPr>
      <w:rFonts w:ascii="Times New Roman" w:hAnsi="Times New Roman" w:cs="Times New Roman"/>
      <w:b/>
      <w:bCs/>
      <w:i/>
      <w:iCs/>
      <w:sz w:val="32"/>
      <w:szCs w:val="32"/>
      <w:highlight w:val="white"/>
    </w:rPr>
  </w:style>
  <w:style w:type="character" w:customStyle="1" w:styleId="33">
    <w:name w:val="Основной текст (3)_"/>
    <w:rsid w:val="0097728E"/>
    <w:rPr>
      <w:rFonts w:ascii="Times New Roman" w:hAnsi="Times New Roman" w:cs="Times New Roman"/>
      <w:b/>
      <w:bCs/>
      <w:sz w:val="19"/>
      <w:szCs w:val="19"/>
      <w:highlight w:val="white"/>
    </w:rPr>
  </w:style>
  <w:style w:type="character" w:customStyle="1" w:styleId="Exact">
    <w:name w:val="Основной текст Exact"/>
    <w:rsid w:val="0097728E"/>
    <w:rPr>
      <w:rFonts w:ascii="Times New Roman" w:hAnsi="Times New Roman" w:cs="Times New Roman"/>
      <w:sz w:val="18"/>
      <w:szCs w:val="18"/>
      <w:u w:val="none"/>
    </w:rPr>
  </w:style>
  <w:style w:type="character" w:customStyle="1" w:styleId="23">
    <w:name w:val="Основной текст (2)_"/>
    <w:rsid w:val="0097728E"/>
    <w:rPr>
      <w:rFonts w:ascii="Times New Roman" w:hAnsi="Times New Roman" w:cs="Times New Roman"/>
      <w:sz w:val="16"/>
      <w:szCs w:val="16"/>
      <w:highlight w:val="white"/>
    </w:rPr>
  </w:style>
  <w:style w:type="character" w:customStyle="1" w:styleId="15">
    <w:name w:val="Заголовок Знак1"/>
    <w:rsid w:val="0097728E"/>
    <w:rPr>
      <w:rFonts w:ascii="Cambria" w:eastAsia="Times New Roman" w:hAnsi="Cambria" w:cs="Times New Roman"/>
      <w:color w:val="1F497D"/>
      <w:spacing w:val="30"/>
      <w:kern w:val="2"/>
      <w:sz w:val="72"/>
      <w:szCs w:val="52"/>
    </w:rPr>
  </w:style>
  <w:style w:type="character" w:customStyle="1" w:styleId="wmi-callto">
    <w:name w:val="wmi-callto"/>
    <w:basedOn w:val="21"/>
    <w:rsid w:val="0097728E"/>
  </w:style>
  <w:style w:type="character" w:styleId="ab">
    <w:name w:val="Strong"/>
    <w:uiPriority w:val="22"/>
    <w:qFormat/>
    <w:rsid w:val="0097728E"/>
    <w:rPr>
      <w:b/>
      <w:bCs/>
    </w:rPr>
  </w:style>
  <w:style w:type="character" w:customStyle="1" w:styleId="hl">
    <w:name w:val="hl"/>
    <w:basedOn w:val="21"/>
    <w:rsid w:val="0097728E"/>
  </w:style>
  <w:style w:type="character" w:customStyle="1" w:styleId="val">
    <w:name w:val="val"/>
    <w:basedOn w:val="21"/>
    <w:rsid w:val="0097728E"/>
  </w:style>
  <w:style w:type="character" w:customStyle="1" w:styleId="ac">
    <w:name w:val="Основной текст с отступом Знак"/>
    <w:rsid w:val="0097728E"/>
    <w:rPr>
      <w:rFonts w:ascii="Calibri" w:eastAsia="Calibri" w:hAnsi="Calibri" w:cs="Times New Roman"/>
    </w:rPr>
  </w:style>
  <w:style w:type="character" w:customStyle="1" w:styleId="exldetailsdisplayval">
    <w:name w:val="exldetailsdisplayval"/>
    <w:basedOn w:val="21"/>
    <w:rsid w:val="0097728E"/>
  </w:style>
  <w:style w:type="character" w:customStyle="1" w:styleId="Bodytext5NotBoldItalic">
    <w:name w:val="Body text (5) + Not Bold;Italic"/>
    <w:rsid w:val="0097728E"/>
    <w:rPr>
      <w:rFonts w:ascii="Times New Roman" w:eastAsia="Times New Roman" w:hAnsi="Times New Roman" w:cs="Times New Roman"/>
      <w:b/>
      <w:bCs/>
      <w:i/>
      <w:iCs/>
      <w:caps w:val="0"/>
      <w:smallCaps w:val="0"/>
      <w:strike w:val="0"/>
      <w:dstrike w:val="0"/>
      <w:color w:val="000000"/>
      <w:spacing w:val="0"/>
      <w:w w:val="100"/>
      <w:position w:val="0"/>
      <w:sz w:val="24"/>
      <w:szCs w:val="24"/>
      <w:u w:val="none"/>
      <w:vertAlign w:val="baseline"/>
      <w:lang w:val="en-US" w:bidi="en-US"/>
    </w:rPr>
  </w:style>
  <w:style w:type="character" w:customStyle="1" w:styleId="Heading1Italic">
    <w:name w:val="Heading #1 + Italic"/>
    <w:rsid w:val="0097728E"/>
    <w:rPr>
      <w:rFonts w:ascii="Times New Roman" w:eastAsia="Times New Roman" w:hAnsi="Times New Roman" w:cs="Times New Roman"/>
      <w:b/>
      <w:bCs/>
      <w:i/>
      <w:iCs/>
      <w:color w:val="000000"/>
      <w:spacing w:val="0"/>
      <w:w w:val="100"/>
      <w:position w:val="0"/>
      <w:sz w:val="28"/>
      <w:szCs w:val="28"/>
      <w:highlight w:val="white"/>
      <w:vertAlign w:val="baseline"/>
      <w:lang w:val="en-US" w:bidi="en-US"/>
    </w:rPr>
  </w:style>
  <w:style w:type="character" w:customStyle="1" w:styleId="Bodytext3">
    <w:name w:val="Body text (3)_"/>
    <w:rsid w:val="0097728E"/>
    <w:rPr>
      <w:rFonts w:ascii="Times New Roman" w:eastAsia="Times New Roman" w:hAnsi="Times New Roman" w:cs="Times New Roman"/>
      <w:i/>
      <w:iCs/>
      <w:sz w:val="15"/>
      <w:szCs w:val="15"/>
      <w:highlight w:val="white"/>
    </w:rPr>
  </w:style>
  <w:style w:type="character" w:customStyle="1" w:styleId="Bodytext3NotItalic">
    <w:name w:val="Body text (3) + Not Italic"/>
    <w:rsid w:val="0097728E"/>
    <w:rPr>
      <w:rFonts w:ascii="Times New Roman" w:eastAsia="Times New Roman" w:hAnsi="Times New Roman" w:cs="Times New Roman"/>
      <w:i/>
      <w:iCs/>
      <w:color w:val="000000"/>
      <w:spacing w:val="0"/>
      <w:w w:val="100"/>
      <w:position w:val="0"/>
      <w:sz w:val="15"/>
      <w:szCs w:val="15"/>
      <w:highlight w:val="white"/>
      <w:vertAlign w:val="baseline"/>
      <w:lang w:val="en-US" w:bidi="en-US"/>
    </w:rPr>
  </w:style>
  <w:style w:type="character" w:customStyle="1" w:styleId="ad">
    <w:name w:val="Текст Знак"/>
    <w:rsid w:val="0097728E"/>
    <w:rPr>
      <w:rFonts w:ascii="Courier New" w:eastAsia="Times New Roman" w:hAnsi="Courier New" w:cs="Times New Roman"/>
      <w:sz w:val="20"/>
      <w:szCs w:val="20"/>
    </w:rPr>
  </w:style>
  <w:style w:type="character" w:customStyle="1" w:styleId="34">
    <w:name w:val="Основной текст 3 Знак"/>
    <w:rsid w:val="0097728E"/>
    <w:rPr>
      <w:rFonts w:ascii="Calibri" w:eastAsia="Calibri" w:hAnsi="Calibri" w:cs="Times New Roman"/>
      <w:sz w:val="16"/>
      <w:szCs w:val="16"/>
    </w:rPr>
  </w:style>
  <w:style w:type="character" w:customStyle="1" w:styleId="patent-bibdata-value">
    <w:name w:val="patent-bibdata-value"/>
    <w:basedOn w:val="21"/>
    <w:rsid w:val="0097728E"/>
  </w:style>
  <w:style w:type="character" w:customStyle="1" w:styleId="PlainText1Char">
    <w:name w:val="Plain Text1 Char"/>
    <w:rsid w:val="0097728E"/>
    <w:rPr>
      <w:rFonts w:ascii="Courier New" w:eastAsia="Times New Roman" w:hAnsi="Courier New" w:cs="Times New Roman"/>
      <w:sz w:val="20"/>
      <w:szCs w:val="20"/>
      <w:lang w:val="en-US"/>
    </w:rPr>
  </w:style>
  <w:style w:type="character" w:customStyle="1" w:styleId="f2sz10">
    <w:name w:val="f2 sz10"/>
    <w:basedOn w:val="21"/>
    <w:rsid w:val="0097728E"/>
  </w:style>
  <w:style w:type="character" w:customStyle="1" w:styleId="plain-text-c">
    <w:name w:val="plain-text-c"/>
    <w:rsid w:val="0097728E"/>
  </w:style>
  <w:style w:type="character" w:customStyle="1" w:styleId="plain-text-c-c0">
    <w:name w:val="plain-text-c-c0"/>
    <w:rsid w:val="0097728E"/>
  </w:style>
  <w:style w:type="character" w:customStyle="1" w:styleId="-c-c0">
    <w:name w:val="текст-c-c0"/>
    <w:rsid w:val="0097728E"/>
  </w:style>
  <w:style w:type="character" w:customStyle="1" w:styleId="normal-c-c0">
    <w:name w:val="normal-c-c0"/>
    <w:rsid w:val="0097728E"/>
  </w:style>
  <w:style w:type="character" w:customStyle="1" w:styleId="b-bread-listlink">
    <w:name w:val="b-bread-list__link"/>
    <w:rsid w:val="0097728E"/>
  </w:style>
  <w:style w:type="character" w:customStyle="1" w:styleId="ae">
    <w:name w:val="Заголовок Знак"/>
    <w:rsid w:val="0097728E"/>
    <w:rPr>
      <w:rFonts w:ascii="Calibri Light" w:eastAsia="Times New Roman" w:hAnsi="Calibri Light" w:cs="Times New Roman"/>
      <w:spacing w:val="-10"/>
      <w:kern w:val="2"/>
      <w:sz w:val="56"/>
      <w:szCs w:val="56"/>
    </w:rPr>
  </w:style>
  <w:style w:type="character" w:customStyle="1" w:styleId="hdesc">
    <w:name w:val="hdesc"/>
    <w:basedOn w:val="21"/>
    <w:rsid w:val="0097728E"/>
  </w:style>
  <w:style w:type="character" w:customStyle="1" w:styleId="16">
    <w:name w:val="Основной шрифт абзаца1"/>
    <w:rsid w:val="0097728E"/>
  </w:style>
  <w:style w:type="character" w:customStyle="1" w:styleId="24">
    <w:name w:val="Основной текст Знак2"/>
    <w:rsid w:val="0097728E"/>
    <w:rPr>
      <w:rFonts w:eastAsia="Times New Roman"/>
      <w:b/>
    </w:rPr>
  </w:style>
  <w:style w:type="character" w:customStyle="1" w:styleId="ListLabel97">
    <w:name w:val="ListLabel 97"/>
    <w:rsid w:val="0097728E"/>
    <w:rPr>
      <w:rFonts w:ascii="Times New Roman" w:hAnsi="Times New Roman" w:cs="Times New Roman"/>
      <w:color w:val="000000"/>
      <w:sz w:val="24"/>
      <w:szCs w:val="24"/>
      <w:u w:val="none"/>
      <w:lang w:val="en-US"/>
    </w:rPr>
  </w:style>
  <w:style w:type="character" w:customStyle="1" w:styleId="ListLabel98">
    <w:name w:val="ListLabel 98"/>
    <w:rsid w:val="0097728E"/>
    <w:rPr>
      <w:rFonts w:ascii="Times New Roman" w:hAnsi="Times New Roman" w:cs="Times New Roman"/>
      <w:color w:val="000000"/>
      <w:sz w:val="24"/>
      <w:szCs w:val="24"/>
      <w:u w:val="none"/>
    </w:rPr>
  </w:style>
  <w:style w:type="character" w:customStyle="1" w:styleId="ListLabel99">
    <w:name w:val="ListLabel 99"/>
    <w:rsid w:val="0097728E"/>
    <w:rPr>
      <w:rFonts w:ascii="Times New Roman" w:hAnsi="Times New Roman" w:cs="Times New Roman"/>
      <w:b w:val="0"/>
      <w:color w:val="000000"/>
      <w:sz w:val="24"/>
      <w:szCs w:val="24"/>
      <w:u w:val="none"/>
      <w:lang w:val="en-US"/>
    </w:rPr>
  </w:style>
  <w:style w:type="character" w:customStyle="1" w:styleId="ListLabel101">
    <w:name w:val="ListLabel 101"/>
    <w:rsid w:val="0097728E"/>
    <w:rPr>
      <w:rFonts w:ascii="Times New Roman" w:hAnsi="Times New Roman" w:cs="Times New Roman"/>
      <w:color w:val="auto"/>
      <w:sz w:val="24"/>
      <w:szCs w:val="24"/>
      <w:lang w:val="en-US"/>
    </w:rPr>
  </w:style>
  <w:style w:type="character" w:customStyle="1" w:styleId="ListLabel102">
    <w:name w:val="ListLabel 102"/>
    <w:rsid w:val="0097728E"/>
    <w:rPr>
      <w:rFonts w:ascii="Times New Roman" w:hAnsi="Times New Roman" w:cs="Times New Roman"/>
      <w:color w:val="auto"/>
      <w:sz w:val="24"/>
      <w:szCs w:val="24"/>
    </w:rPr>
  </w:style>
  <w:style w:type="character" w:customStyle="1" w:styleId="ListLabel103">
    <w:name w:val="ListLabel 103"/>
    <w:rsid w:val="0097728E"/>
    <w:rPr>
      <w:rFonts w:ascii="Times New Roman" w:hAnsi="Times New Roman" w:cs="Times New Roman"/>
      <w:color w:val="auto"/>
      <w:sz w:val="24"/>
      <w:szCs w:val="24"/>
      <w:lang w:val="kk-KZ"/>
    </w:rPr>
  </w:style>
  <w:style w:type="paragraph" w:customStyle="1" w:styleId="17">
    <w:name w:val="Заголовок1"/>
    <w:basedOn w:val="a"/>
    <w:next w:val="a0"/>
    <w:rsid w:val="0097728E"/>
    <w:pPr>
      <w:keepNext/>
      <w:suppressAutoHyphens/>
      <w:spacing w:before="240" w:after="120" w:line="252" w:lineRule="auto"/>
    </w:pPr>
    <w:rPr>
      <w:rFonts w:ascii="Liberation Sans" w:eastAsia="Microsoft YaHei" w:hAnsi="Liberation Sans" w:cs="Arial"/>
      <w:sz w:val="28"/>
      <w:szCs w:val="28"/>
      <w:lang w:eastAsia="zh-CN"/>
    </w:rPr>
  </w:style>
  <w:style w:type="paragraph" w:styleId="af">
    <w:name w:val="List"/>
    <w:basedOn w:val="a0"/>
    <w:rsid w:val="0097728E"/>
    <w:pPr>
      <w:widowControl w:val="0"/>
      <w:autoSpaceDE/>
      <w:spacing w:before="0" w:after="120" w:line="276" w:lineRule="auto"/>
      <w:ind w:left="0" w:firstLine="0"/>
    </w:pPr>
    <w:rPr>
      <w:rFonts w:ascii="Calibri" w:eastAsia="Mangal" w:hAnsi="Calibri" w:cs="Calibri"/>
      <w:kern w:val="2"/>
      <w:sz w:val="22"/>
      <w:szCs w:val="24"/>
      <w:lang w:bidi="hi-IN"/>
    </w:rPr>
  </w:style>
  <w:style w:type="paragraph" w:styleId="af0">
    <w:name w:val="caption"/>
    <w:basedOn w:val="a"/>
    <w:qFormat/>
    <w:rsid w:val="0097728E"/>
    <w:pPr>
      <w:suppressLineNumbers/>
      <w:suppressAutoHyphens/>
      <w:spacing w:before="120" w:after="120" w:line="252" w:lineRule="auto"/>
    </w:pPr>
    <w:rPr>
      <w:rFonts w:eastAsia="Calibri" w:cs="Arial"/>
      <w:i/>
      <w:iCs/>
      <w:sz w:val="24"/>
      <w:szCs w:val="24"/>
      <w:lang w:eastAsia="zh-CN"/>
    </w:rPr>
  </w:style>
  <w:style w:type="paragraph" w:customStyle="1" w:styleId="42">
    <w:name w:val="Указатель4"/>
    <w:basedOn w:val="a"/>
    <w:rsid w:val="0097728E"/>
    <w:pPr>
      <w:suppressLineNumbers/>
      <w:suppressAutoHyphens/>
      <w:spacing w:after="160" w:line="252" w:lineRule="auto"/>
    </w:pPr>
    <w:rPr>
      <w:rFonts w:eastAsia="Calibri" w:cs="Arial"/>
      <w:lang w:eastAsia="zh-CN"/>
    </w:rPr>
  </w:style>
  <w:style w:type="paragraph" w:customStyle="1" w:styleId="25">
    <w:name w:val="Заголовок2"/>
    <w:basedOn w:val="a"/>
    <w:next w:val="a"/>
    <w:rsid w:val="0097728E"/>
    <w:pPr>
      <w:suppressAutoHyphens/>
      <w:spacing w:after="0" w:line="240" w:lineRule="auto"/>
      <w:contextualSpacing/>
    </w:pPr>
    <w:rPr>
      <w:rFonts w:ascii="Cambria" w:hAnsi="Cambria"/>
      <w:color w:val="1F497D"/>
      <w:spacing w:val="30"/>
      <w:kern w:val="2"/>
      <w:sz w:val="72"/>
      <w:szCs w:val="52"/>
      <w:lang w:eastAsia="zh-CN"/>
    </w:rPr>
  </w:style>
  <w:style w:type="paragraph" w:customStyle="1" w:styleId="35">
    <w:name w:val="Название объекта3"/>
    <w:basedOn w:val="a"/>
    <w:rsid w:val="0097728E"/>
    <w:pPr>
      <w:suppressLineNumbers/>
      <w:suppressAutoHyphens/>
      <w:spacing w:before="120" w:after="120" w:line="252" w:lineRule="auto"/>
    </w:pPr>
    <w:rPr>
      <w:rFonts w:eastAsia="Calibri" w:cs="Mangal"/>
      <w:i/>
      <w:iCs/>
      <w:sz w:val="24"/>
      <w:szCs w:val="24"/>
      <w:lang w:eastAsia="zh-CN"/>
    </w:rPr>
  </w:style>
  <w:style w:type="paragraph" w:customStyle="1" w:styleId="36">
    <w:name w:val="Указатель3"/>
    <w:basedOn w:val="a"/>
    <w:rsid w:val="0097728E"/>
    <w:pPr>
      <w:suppressLineNumbers/>
      <w:suppressAutoHyphens/>
      <w:spacing w:after="160" w:line="252" w:lineRule="auto"/>
    </w:pPr>
    <w:rPr>
      <w:rFonts w:eastAsia="Calibri" w:cs="Mangal"/>
      <w:lang w:eastAsia="zh-CN"/>
    </w:rPr>
  </w:style>
  <w:style w:type="paragraph" w:customStyle="1" w:styleId="26">
    <w:name w:val="Название объекта2"/>
    <w:basedOn w:val="a"/>
    <w:rsid w:val="0097728E"/>
    <w:pPr>
      <w:suppressLineNumbers/>
      <w:suppressAutoHyphens/>
      <w:spacing w:before="120" w:after="120" w:line="252" w:lineRule="auto"/>
    </w:pPr>
    <w:rPr>
      <w:rFonts w:eastAsia="Calibri" w:cs="Mangal"/>
      <w:i/>
      <w:iCs/>
      <w:sz w:val="24"/>
      <w:szCs w:val="24"/>
      <w:lang w:eastAsia="zh-CN"/>
    </w:rPr>
  </w:style>
  <w:style w:type="paragraph" w:customStyle="1" w:styleId="27">
    <w:name w:val="Указатель2"/>
    <w:basedOn w:val="a"/>
    <w:rsid w:val="0097728E"/>
    <w:pPr>
      <w:suppressLineNumbers/>
      <w:suppressAutoHyphens/>
      <w:spacing w:after="160" w:line="252" w:lineRule="auto"/>
    </w:pPr>
    <w:rPr>
      <w:rFonts w:eastAsia="Calibri" w:cs="Mangal"/>
      <w:lang w:eastAsia="zh-CN"/>
    </w:rPr>
  </w:style>
  <w:style w:type="paragraph" w:styleId="af1">
    <w:name w:val="Balloon Text"/>
    <w:basedOn w:val="a"/>
    <w:link w:val="28"/>
    <w:uiPriority w:val="99"/>
    <w:rsid w:val="0097728E"/>
    <w:pPr>
      <w:suppressAutoHyphens/>
      <w:spacing w:after="0" w:line="240" w:lineRule="auto"/>
    </w:pPr>
    <w:rPr>
      <w:rFonts w:ascii="Tahoma" w:eastAsia="Calibri" w:hAnsi="Tahoma" w:cs="Tahoma"/>
      <w:sz w:val="16"/>
      <w:szCs w:val="16"/>
      <w:lang w:eastAsia="zh-CN"/>
    </w:rPr>
  </w:style>
  <w:style w:type="character" w:customStyle="1" w:styleId="28">
    <w:name w:val="Текст выноски Знак2"/>
    <w:basedOn w:val="a1"/>
    <w:link w:val="af1"/>
    <w:rsid w:val="0097728E"/>
    <w:rPr>
      <w:rFonts w:ascii="Tahoma" w:eastAsia="Calibri" w:hAnsi="Tahoma" w:cs="Tahoma"/>
      <w:sz w:val="16"/>
      <w:szCs w:val="16"/>
      <w:lang w:eastAsia="zh-CN"/>
    </w:rPr>
  </w:style>
  <w:style w:type="paragraph" w:customStyle="1" w:styleId="210">
    <w:name w:val="Основной текст с отступом 21"/>
    <w:basedOn w:val="a"/>
    <w:rsid w:val="0097728E"/>
    <w:pPr>
      <w:suppressAutoHyphens/>
      <w:spacing w:after="120" w:line="480" w:lineRule="auto"/>
      <w:ind w:left="283"/>
    </w:pPr>
    <w:rPr>
      <w:rFonts w:ascii="Times New Roman" w:hAnsi="Times New Roman"/>
      <w:sz w:val="28"/>
      <w:szCs w:val="28"/>
      <w:lang w:eastAsia="zh-CN"/>
    </w:rPr>
  </w:style>
  <w:style w:type="paragraph" w:styleId="af2">
    <w:name w:val="List Paragraph"/>
    <w:aliases w:val="без абзаца,ПАРАГРАФ,маркированный,Bullet List,FooterText,numbered,List Paragraph,Абзац списка4,Абзац списка8,Heading1,Colorful List - Accent 11"/>
    <w:basedOn w:val="a"/>
    <w:link w:val="af3"/>
    <w:uiPriority w:val="34"/>
    <w:qFormat/>
    <w:rsid w:val="0097728E"/>
    <w:pPr>
      <w:suppressAutoHyphens/>
      <w:spacing w:after="0" w:line="240" w:lineRule="auto"/>
      <w:ind w:left="720"/>
      <w:contextualSpacing/>
    </w:pPr>
    <w:rPr>
      <w:rFonts w:ascii="Times New Roman" w:hAnsi="Times New Roman"/>
      <w:sz w:val="28"/>
      <w:szCs w:val="28"/>
      <w:lang w:eastAsia="zh-CN"/>
    </w:rPr>
  </w:style>
  <w:style w:type="paragraph" w:customStyle="1" w:styleId="Default">
    <w:name w:val="Default"/>
    <w:rsid w:val="0097728E"/>
    <w:pPr>
      <w:suppressAutoHyphens/>
      <w:autoSpaceDE w:val="0"/>
      <w:spacing w:line="240" w:lineRule="auto"/>
    </w:pPr>
    <w:rPr>
      <w:rFonts w:ascii="Times New Roman" w:eastAsia="Calibri" w:hAnsi="Times New Roman" w:cs="Times New Roman"/>
      <w:color w:val="000000"/>
      <w:sz w:val="24"/>
      <w:szCs w:val="24"/>
      <w:lang w:eastAsia="zh-CN"/>
    </w:rPr>
  </w:style>
  <w:style w:type="paragraph" w:styleId="af4">
    <w:name w:val="No Spacing"/>
    <w:uiPriority w:val="1"/>
    <w:qFormat/>
    <w:rsid w:val="0097728E"/>
    <w:pPr>
      <w:suppressAutoHyphens/>
      <w:spacing w:line="240" w:lineRule="auto"/>
    </w:pPr>
    <w:rPr>
      <w:rFonts w:ascii="Calibri" w:eastAsia="Calibri" w:hAnsi="Calibri" w:cs="Calibri"/>
      <w:sz w:val="20"/>
      <w:szCs w:val="20"/>
      <w:lang w:eastAsia="zh-CN"/>
    </w:rPr>
  </w:style>
  <w:style w:type="paragraph" w:styleId="af5">
    <w:name w:val="Normal (Web)"/>
    <w:aliases w:val="Знак2,Обычный (Web),Знак2 Знак Знак Знак,Знак2 Знак Знак Знак Знак,Знак2 Знак Знак,Знак2 Знак Знак Знак Знак Знак Знак Знак, Знак2,Знак Знак3,Знак4,Обычный (Web) Знак Знак Знак Знак,Знак4 Знак Знак,Обычный (Web)1,Обычный (веб) Знак1"/>
    <w:basedOn w:val="a"/>
    <w:link w:val="af6"/>
    <w:uiPriority w:val="99"/>
    <w:qFormat/>
    <w:rsid w:val="0097728E"/>
    <w:pPr>
      <w:suppressAutoHyphens/>
      <w:spacing w:before="280" w:after="280" w:line="240" w:lineRule="auto"/>
    </w:pPr>
    <w:rPr>
      <w:rFonts w:ascii="Times New Roman" w:hAnsi="Times New Roman"/>
      <w:sz w:val="24"/>
      <w:szCs w:val="24"/>
      <w:lang w:eastAsia="zh-CN"/>
    </w:rPr>
  </w:style>
  <w:style w:type="paragraph" w:styleId="af7">
    <w:name w:val="header"/>
    <w:basedOn w:val="a"/>
    <w:link w:val="18"/>
    <w:uiPriority w:val="99"/>
    <w:rsid w:val="0097728E"/>
    <w:pPr>
      <w:suppressAutoHyphens/>
      <w:spacing w:after="0" w:line="240" w:lineRule="auto"/>
    </w:pPr>
    <w:rPr>
      <w:rFonts w:ascii="Times New Roman" w:hAnsi="Times New Roman"/>
      <w:sz w:val="24"/>
      <w:szCs w:val="24"/>
      <w:lang w:val="kk-KZ" w:eastAsia="zh-CN"/>
    </w:rPr>
  </w:style>
  <w:style w:type="character" w:customStyle="1" w:styleId="18">
    <w:name w:val="Верхний колонтитул Знак1"/>
    <w:basedOn w:val="a1"/>
    <w:link w:val="af7"/>
    <w:uiPriority w:val="99"/>
    <w:qFormat/>
    <w:rsid w:val="0097728E"/>
    <w:rPr>
      <w:rFonts w:ascii="Times New Roman" w:eastAsia="Times New Roman" w:hAnsi="Times New Roman" w:cs="Times New Roman"/>
      <w:sz w:val="24"/>
      <w:szCs w:val="24"/>
      <w:lang w:val="kk-KZ" w:eastAsia="zh-CN"/>
    </w:rPr>
  </w:style>
  <w:style w:type="paragraph" w:styleId="af8">
    <w:name w:val="footer"/>
    <w:basedOn w:val="a"/>
    <w:link w:val="19"/>
    <w:uiPriority w:val="99"/>
    <w:rsid w:val="0097728E"/>
    <w:pPr>
      <w:suppressAutoHyphens/>
      <w:spacing w:after="0" w:line="240" w:lineRule="auto"/>
    </w:pPr>
    <w:rPr>
      <w:rFonts w:ascii="Times New Roman" w:hAnsi="Times New Roman"/>
      <w:sz w:val="24"/>
      <w:szCs w:val="24"/>
      <w:lang w:val="kk-KZ" w:eastAsia="zh-CN"/>
    </w:rPr>
  </w:style>
  <w:style w:type="character" w:customStyle="1" w:styleId="19">
    <w:name w:val="Нижний колонтитул Знак1"/>
    <w:basedOn w:val="a1"/>
    <w:link w:val="af8"/>
    <w:uiPriority w:val="99"/>
    <w:rsid w:val="0097728E"/>
    <w:rPr>
      <w:rFonts w:ascii="Times New Roman" w:eastAsia="Times New Roman" w:hAnsi="Times New Roman" w:cs="Times New Roman"/>
      <w:sz w:val="24"/>
      <w:szCs w:val="24"/>
      <w:lang w:val="kk-KZ" w:eastAsia="zh-CN"/>
    </w:rPr>
  </w:style>
  <w:style w:type="paragraph" w:customStyle="1" w:styleId="1a">
    <w:name w:val="Заголовок №1"/>
    <w:basedOn w:val="a"/>
    <w:rsid w:val="0097728E"/>
    <w:pPr>
      <w:widowControl w:val="0"/>
      <w:suppressAutoHyphens/>
      <w:spacing w:before="660" w:after="240" w:line="360" w:lineRule="exact"/>
    </w:pPr>
    <w:rPr>
      <w:rFonts w:ascii="Times New Roman" w:eastAsia="Calibri" w:hAnsi="Times New Roman"/>
      <w:b/>
      <w:bCs/>
      <w:sz w:val="32"/>
      <w:szCs w:val="32"/>
      <w:lang w:eastAsia="zh-CN"/>
    </w:rPr>
  </w:style>
  <w:style w:type="paragraph" w:customStyle="1" w:styleId="37">
    <w:name w:val="Основной текст (3)"/>
    <w:basedOn w:val="a"/>
    <w:rsid w:val="0097728E"/>
    <w:pPr>
      <w:widowControl w:val="0"/>
      <w:suppressAutoHyphens/>
      <w:spacing w:before="240" w:after="60" w:line="240" w:lineRule="atLeast"/>
    </w:pPr>
    <w:rPr>
      <w:rFonts w:ascii="Times New Roman" w:eastAsia="Calibri" w:hAnsi="Times New Roman"/>
      <w:b/>
      <w:bCs/>
      <w:sz w:val="19"/>
      <w:szCs w:val="19"/>
      <w:lang w:eastAsia="zh-CN"/>
    </w:rPr>
  </w:style>
  <w:style w:type="paragraph" w:customStyle="1" w:styleId="211">
    <w:name w:val="Основной текст (2)1"/>
    <w:basedOn w:val="a"/>
    <w:rsid w:val="0097728E"/>
    <w:pPr>
      <w:widowControl w:val="0"/>
      <w:suppressAutoHyphens/>
      <w:spacing w:after="60" w:line="240" w:lineRule="atLeast"/>
      <w:ind w:hanging="360"/>
    </w:pPr>
    <w:rPr>
      <w:rFonts w:ascii="Times New Roman" w:eastAsia="Calibri" w:hAnsi="Times New Roman"/>
      <w:sz w:val="16"/>
      <w:szCs w:val="16"/>
      <w:lang w:eastAsia="zh-CN"/>
    </w:rPr>
  </w:style>
  <w:style w:type="paragraph" w:styleId="af9">
    <w:name w:val="Body Text Indent"/>
    <w:basedOn w:val="a"/>
    <w:link w:val="1b"/>
    <w:rsid w:val="0097728E"/>
    <w:pPr>
      <w:suppressAutoHyphens/>
      <w:spacing w:after="120"/>
      <w:ind w:left="283"/>
    </w:pPr>
    <w:rPr>
      <w:rFonts w:eastAsia="Calibri"/>
      <w:lang w:eastAsia="zh-CN"/>
    </w:rPr>
  </w:style>
  <w:style w:type="character" w:customStyle="1" w:styleId="1b">
    <w:name w:val="Основной текст с отступом Знак1"/>
    <w:basedOn w:val="a1"/>
    <w:link w:val="af9"/>
    <w:rsid w:val="0097728E"/>
    <w:rPr>
      <w:rFonts w:ascii="Calibri" w:eastAsia="Calibri" w:hAnsi="Calibri" w:cs="Times New Roman"/>
      <w:lang w:eastAsia="zh-CN"/>
    </w:rPr>
  </w:style>
  <w:style w:type="paragraph" w:customStyle="1" w:styleId="Bodytext30">
    <w:name w:val="Body text (3)"/>
    <w:basedOn w:val="a"/>
    <w:rsid w:val="0097728E"/>
    <w:pPr>
      <w:widowControl w:val="0"/>
      <w:suppressAutoHyphens/>
      <w:spacing w:after="60" w:line="0" w:lineRule="atLeast"/>
      <w:jc w:val="both"/>
    </w:pPr>
    <w:rPr>
      <w:rFonts w:ascii="Times New Roman" w:hAnsi="Times New Roman"/>
      <w:i/>
      <w:iCs/>
      <w:sz w:val="15"/>
      <w:szCs w:val="15"/>
      <w:lang w:eastAsia="zh-CN"/>
    </w:rPr>
  </w:style>
  <w:style w:type="paragraph" w:customStyle="1" w:styleId="1c">
    <w:name w:val="Текст1"/>
    <w:basedOn w:val="a"/>
    <w:rsid w:val="0097728E"/>
    <w:pPr>
      <w:suppressAutoHyphens/>
      <w:spacing w:after="0" w:line="240" w:lineRule="auto"/>
    </w:pPr>
    <w:rPr>
      <w:rFonts w:ascii="Courier New" w:hAnsi="Courier New"/>
      <w:sz w:val="20"/>
      <w:szCs w:val="20"/>
      <w:lang w:eastAsia="zh-CN"/>
    </w:rPr>
  </w:style>
  <w:style w:type="paragraph" w:customStyle="1" w:styleId="310">
    <w:name w:val="Основной текст 31"/>
    <w:basedOn w:val="a"/>
    <w:rsid w:val="0097728E"/>
    <w:pPr>
      <w:suppressAutoHyphens/>
      <w:spacing w:after="120"/>
    </w:pPr>
    <w:rPr>
      <w:rFonts w:eastAsia="Calibri"/>
      <w:sz w:val="16"/>
      <w:szCs w:val="16"/>
      <w:lang w:eastAsia="zh-CN"/>
    </w:rPr>
  </w:style>
  <w:style w:type="paragraph" w:customStyle="1" w:styleId="1d">
    <w:name w:val="Обычный1"/>
    <w:qFormat/>
    <w:rsid w:val="0097728E"/>
    <w:pPr>
      <w:suppressAutoHyphens/>
      <w:spacing w:line="240" w:lineRule="auto"/>
    </w:pPr>
    <w:rPr>
      <w:rFonts w:ascii="Times New Roman" w:eastAsia="Times New Roman" w:hAnsi="Times New Roman" w:cs="Times New Roman"/>
      <w:sz w:val="24"/>
      <w:szCs w:val="20"/>
      <w:lang w:eastAsia="zh-CN"/>
    </w:rPr>
  </w:style>
  <w:style w:type="paragraph" w:customStyle="1" w:styleId="PlainText1">
    <w:name w:val="Plain Text1"/>
    <w:basedOn w:val="a"/>
    <w:rsid w:val="0097728E"/>
    <w:pPr>
      <w:suppressAutoHyphens/>
      <w:overflowPunct w:val="0"/>
      <w:autoSpaceDE w:val="0"/>
      <w:spacing w:after="0" w:line="240" w:lineRule="auto"/>
      <w:textAlignment w:val="baseline"/>
    </w:pPr>
    <w:rPr>
      <w:rFonts w:ascii="Courier New" w:hAnsi="Courier New"/>
      <w:sz w:val="20"/>
      <w:szCs w:val="20"/>
      <w:lang w:val="en-US" w:eastAsia="zh-CN"/>
    </w:rPr>
  </w:style>
  <w:style w:type="paragraph" w:customStyle="1" w:styleId="caaieiaie2">
    <w:name w:val="caaieiaie 2"/>
    <w:basedOn w:val="a"/>
    <w:next w:val="a"/>
    <w:rsid w:val="0097728E"/>
    <w:pPr>
      <w:keepNext/>
      <w:suppressAutoHyphens/>
      <w:spacing w:after="0" w:line="360" w:lineRule="auto"/>
      <w:jc w:val="both"/>
    </w:pPr>
    <w:rPr>
      <w:rFonts w:ascii="Times New Roman" w:hAnsi="Times New Roman"/>
      <w:sz w:val="24"/>
      <w:szCs w:val="20"/>
      <w:lang w:eastAsia="zh-CN"/>
    </w:rPr>
  </w:style>
  <w:style w:type="paragraph" w:customStyle="1" w:styleId="References">
    <w:name w:val="References"/>
    <w:basedOn w:val="a"/>
    <w:rsid w:val="0097728E"/>
    <w:pPr>
      <w:widowControl w:val="0"/>
      <w:suppressAutoHyphens/>
      <w:spacing w:after="0" w:line="240" w:lineRule="auto"/>
      <w:ind w:left="426" w:hanging="426"/>
    </w:pPr>
    <w:rPr>
      <w:rFonts w:ascii="Times New Roman" w:eastAsia="MS Mincho" w:hAnsi="Times New Roman"/>
      <w:sz w:val="24"/>
      <w:szCs w:val="24"/>
      <w:lang w:val="en-US" w:eastAsia="zh-CN"/>
    </w:rPr>
  </w:style>
  <w:style w:type="paragraph" w:customStyle="1" w:styleId="plain-text-p">
    <w:name w:val="plain-text-p"/>
    <w:basedOn w:val="a"/>
    <w:rsid w:val="0097728E"/>
    <w:pPr>
      <w:suppressAutoHyphens/>
      <w:spacing w:before="280" w:after="280" w:line="240" w:lineRule="auto"/>
    </w:pPr>
    <w:rPr>
      <w:rFonts w:ascii="Times New Roman" w:hAnsi="Times New Roman"/>
      <w:sz w:val="24"/>
      <w:szCs w:val="24"/>
      <w:lang w:eastAsia="zh-CN"/>
    </w:rPr>
  </w:style>
  <w:style w:type="paragraph" w:customStyle="1" w:styleId="wp--p">
    <w:name w:val="wp-текст-p"/>
    <w:basedOn w:val="a"/>
    <w:rsid w:val="0097728E"/>
    <w:pPr>
      <w:suppressAutoHyphens/>
      <w:spacing w:before="280" w:after="280" w:line="240" w:lineRule="auto"/>
    </w:pPr>
    <w:rPr>
      <w:rFonts w:ascii="Times New Roman" w:hAnsi="Times New Roman"/>
      <w:sz w:val="24"/>
      <w:szCs w:val="24"/>
      <w:lang w:eastAsia="zh-CN"/>
    </w:rPr>
  </w:style>
  <w:style w:type="paragraph" w:customStyle="1" w:styleId="wp-normal-p">
    <w:name w:val="wp-normal-p"/>
    <w:basedOn w:val="a"/>
    <w:rsid w:val="0097728E"/>
    <w:pPr>
      <w:suppressAutoHyphens/>
      <w:spacing w:before="280" w:after="280" w:line="240" w:lineRule="auto"/>
    </w:pPr>
    <w:rPr>
      <w:rFonts w:ascii="Times New Roman" w:hAnsi="Times New Roman"/>
      <w:sz w:val="24"/>
      <w:szCs w:val="24"/>
      <w:lang w:eastAsia="zh-CN"/>
    </w:rPr>
  </w:style>
  <w:style w:type="paragraph" w:customStyle="1" w:styleId="1e">
    <w:name w:val="Заголовок1"/>
    <w:basedOn w:val="a"/>
    <w:next w:val="afa"/>
    <w:rsid w:val="0097728E"/>
    <w:pPr>
      <w:keepNext/>
      <w:widowControl w:val="0"/>
      <w:suppressAutoHyphens/>
      <w:autoSpaceDE w:val="0"/>
      <w:spacing w:before="240" w:after="120" w:line="200" w:lineRule="atLeast"/>
    </w:pPr>
    <w:rPr>
      <w:rFonts w:ascii="Arial" w:eastAsia="Arial Unicode MS" w:hAnsi="Arial" w:cs="Mangal"/>
      <w:kern w:val="2"/>
      <w:sz w:val="28"/>
      <w:szCs w:val="24"/>
      <w:lang w:eastAsia="zh-CN" w:bidi="hi-IN"/>
    </w:rPr>
  </w:style>
  <w:style w:type="paragraph" w:customStyle="1" w:styleId="afa">
    <w:name w:val="Îñíîâíîé òåêñò"/>
    <w:basedOn w:val="a"/>
    <w:rsid w:val="0097728E"/>
    <w:pPr>
      <w:widowControl w:val="0"/>
      <w:suppressAutoHyphens/>
      <w:autoSpaceDE w:val="0"/>
      <w:spacing w:after="120" w:line="200" w:lineRule="atLeast"/>
    </w:pPr>
    <w:rPr>
      <w:rFonts w:eastAsia="Calibri" w:cs="Calibri"/>
      <w:kern w:val="2"/>
      <w:sz w:val="24"/>
      <w:szCs w:val="24"/>
      <w:lang w:eastAsia="zh-CN" w:bidi="hi-IN"/>
    </w:rPr>
  </w:style>
  <w:style w:type="paragraph" w:customStyle="1" w:styleId="1f">
    <w:name w:val="Название объекта1"/>
    <w:basedOn w:val="a"/>
    <w:rsid w:val="0097728E"/>
    <w:pPr>
      <w:widowControl w:val="0"/>
      <w:suppressAutoHyphens/>
      <w:spacing w:before="120" w:after="120"/>
    </w:pPr>
    <w:rPr>
      <w:rFonts w:eastAsia="Mangal" w:cs="Calibri"/>
      <w:i/>
      <w:iCs/>
      <w:kern w:val="2"/>
      <w:sz w:val="24"/>
      <w:szCs w:val="24"/>
      <w:lang w:eastAsia="zh-CN" w:bidi="hi-IN"/>
    </w:rPr>
  </w:style>
  <w:style w:type="paragraph" w:customStyle="1" w:styleId="1f0">
    <w:name w:val="Указатель1"/>
    <w:basedOn w:val="a"/>
    <w:rsid w:val="0097728E"/>
    <w:pPr>
      <w:widowControl w:val="0"/>
      <w:suppressAutoHyphens/>
    </w:pPr>
    <w:rPr>
      <w:rFonts w:eastAsia="Mangal" w:cs="Calibri"/>
      <w:kern w:val="2"/>
      <w:szCs w:val="24"/>
      <w:lang w:eastAsia="zh-CN" w:bidi="hi-IN"/>
    </w:rPr>
  </w:style>
  <w:style w:type="paragraph" w:customStyle="1" w:styleId="afb">
    <w:name w:val="Ñïèñîê"/>
    <w:basedOn w:val="afa"/>
    <w:rsid w:val="0097728E"/>
    <w:rPr>
      <w:rFonts w:cs="Mangal"/>
    </w:rPr>
  </w:style>
  <w:style w:type="paragraph" w:customStyle="1" w:styleId="afc">
    <w:name w:val="Íàçâàíèå"/>
    <w:basedOn w:val="a"/>
    <w:rsid w:val="0097728E"/>
    <w:pPr>
      <w:widowControl w:val="0"/>
      <w:suppressAutoHyphens/>
      <w:autoSpaceDE w:val="0"/>
      <w:spacing w:before="120" w:after="120" w:line="200" w:lineRule="atLeast"/>
    </w:pPr>
    <w:rPr>
      <w:rFonts w:eastAsia="Calibri" w:cs="Mangal"/>
      <w:i/>
      <w:iCs/>
      <w:kern w:val="2"/>
      <w:sz w:val="24"/>
      <w:szCs w:val="24"/>
      <w:lang w:eastAsia="zh-CN" w:bidi="hi-IN"/>
    </w:rPr>
  </w:style>
  <w:style w:type="paragraph" w:customStyle="1" w:styleId="afd">
    <w:name w:val="Óêàçàòåëü"/>
    <w:basedOn w:val="a"/>
    <w:rsid w:val="0097728E"/>
    <w:pPr>
      <w:widowControl w:val="0"/>
      <w:suppressAutoHyphens/>
      <w:autoSpaceDE w:val="0"/>
      <w:spacing w:after="0" w:line="200" w:lineRule="atLeast"/>
    </w:pPr>
    <w:rPr>
      <w:rFonts w:eastAsia="Calibri" w:cs="Mangal"/>
      <w:kern w:val="2"/>
      <w:sz w:val="24"/>
      <w:szCs w:val="24"/>
      <w:lang w:eastAsia="zh-CN" w:bidi="hi-IN"/>
    </w:rPr>
  </w:style>
  <w:style w:type="paragraph" w:customStyle="1" w:styleId="1f1">
    <w:name w:val="Абзац списка1"/>
    <w:basedOn w:val="a"/>
    <w:rsid w:val="0097728E"/>
    <w:pPr>
      <w:widowControl w:val="0"/>
      <w:suppressAutoHyphens/>
      <w:autoSpaceDE w:val="0"/>
      <w:spacing w:after="0" w:line="200" w:lineRule="atLeast"/>
      <w:ind w:left="720"/>
    </w:pPr>
    <w:rPr>
      <w:rFonts w:eastAsia="Calibri" w:cs="Calibri"/>
      <w:kern w:val="2"/>
      <w:sz w:val="24"/>
      <w:szCs w:val="24"/>
      <w:lang w:eastAsia="zh-CN" w:bidi="hi-IN"/>
    </w:rPr>
  </w:style>
  <w:style w:type="paragraph" w:customStyle="1" w:styleId="afe">
    <w:name w:val="Ñîäåðæèìîå òàáëèöû"/>
    <w:basedOn w:val="a"/>
    <w:rsid w:val="0097728E"/>
    <w:pPr>
      <w:widowControl w:val="0"/>
      <w:suppressAutoHyphens/>
      <w:autoSpaceDE w:val="0"/>
      <w:spacing w:after="0" w:line="200" w:lineRule="atLeast"/>
    </w:pPr>
    <w:rPr>
      <w:rFonts w:eastAsia="Calibri" w:cs="Calibri"/>
      <w:kern w:val="2"/>
      <w:sz w:val="24"/>
      <w:szCs w:val="24"/>
      <w:lang w:eastAsia="zh-CN" w:bidi="hi-IN"/>
    </w:rPr>
  </w:style>
  <w:style w:type="paragraph" w:customStyle="1" w:styleId="aff">
    <w:name w:val="Çàãîëîâîê òàáëèöû"/>
    <w:basedOn w:val="afe"/>
    <w:rsid w:val="0097728E"/>
    <w:pPr>
      <w:jc w:val="center"/>
    </w:pPr>
    <w:rPr>
      <w:b/>
      <w:bCs/>
    </w:rPr>
  </w:style>
  <w:style w:type="paragraph" w:customStyle="1" w:styleId="aff0">
    <w:name w:val="Содержимое таблицы"/>
    <w:basedOn w:val="a"/>
    <w:qFormat/>
    <w:rsid w:val="0097728E"/>
    <w:pPr>
      <w:widowControl w:val="0"/>
      <w:suppressAutoHyphens/>
    </w:pPr>
    <w:rPr>
      <w:rFonts w:eastAsia="Arial Unicode MS" w:cs="Calibri"/>
      <w:kern w:val="2"/>
      <w:szCs w:val="24"/>
      <w:lang w:eastAsia="zh-CN" w:bidi="hi-IN"/>
    </w:rPr>
  </w:style>
  <w:style w:type="paragraph" w:customStyle="1" w:styleId="aff1">
    <w:name w:val="Заголовок таблицы"/>
    <w:basedOn w:val="aff0"/>
    <w:qFormat/>
    <w:rsid w:val="0097728E"/>
    <w:pPr>
      <w:jc w:val="center"/>
    </w:pPr>
    <w:rPr>
      <w:b/>
      <w:bCs/>
    </w:rPr>
  </w:style>
  <w:style w:type="paragraph" w:customStyle="1" w:styleId="Normal2">
    <w:name w:val="Normal2"/>
    <w:rsid w:val="0097728E"/>
    <w:pPr>
      <w:suppressAutoHyphens/>
      <w:spacing w:line="240" w:lineRule="auto"/>
    </w:pPr>
    <w:rPr>
      <w:rFonts w:ascii="Times New Roman" w:eastAsia="Times New Roman" w:hAnsi="Times New Roman" w:cs="Times New Roman"/>
      <w:sz w:val="24"/>
      <w:szCs w:val="24"/>
      <w:lang w:eastAsia="zh-CN"/>
    </w:rPr>
  </w:style>
  <w:style w:type="paragraph" w:customStyle="1" w:styleId="WW-">
    <w:name w:val="WW-Базовый"/>
    <w:rsid w:val="0097728E"/>
    <w:pPr>
      <w:tabs>
        <w:tab w:val="left" w:pos="708"/>
      </w:tabs>
      <w:suppressAutoHyphens/>
      <w:overflowPunct w:val="0"/>
      <w:spacing w:after="160" w:line="252" w:lineRule="auto"/>
    </w:pPr>
    <w:rPr>
      <w:rFonts w:ascii="Calibri" w:eastAsia="Arial Unicode MS" w:hAnsi="Calibri" w:cs="Mangal"/>
      <w:color w:val="00000A"/>
      <w:lang w:eastAsia="zh-CN"/>
    </w:rPr>
  </w:style>
  <w:style w:type="paragraph" w:customStyle="1" w:styleId="aff2">
    <w:name w:val="Содержимое врезки"/>
    <w:basedOn w:val="a"/>
    <w:rsid w:val="0097728E"/>
    <w:pPr>
      <w:suppressAutoHyphens/>
      <w:spacing w:after="160" w:line="252" w:lineRule="auto"/>
    </w:pPr>
    <w:rPr>
      <w:rFonts w:eastAsia="Calibri" w:cs="Calibri"/>
      <w:lang w:eastAsia="zh-CN"/>
    </w:rPr>
  </w:style>
  <w:style w:type="paragraph" w:customStyle="1" w:styleId="220">
    <w:name w:val="Основной текст с отступом 22"/>
    <w:basedOn w:val="a"/>
    <w:rsid w:val="0097728E"/>
    <w:pPr>
      <w:suppressAutoHyphens/>
      <w:spacing w:after="120" w:line="480" w:lineRule="auto"/>
      <w:ind w:left="283"/>
    </w:pPr>
    <w:rPr>
      <w:rFonts w:ascii="Times New Roman" w:hAnsi="Times New Roman"/>
      <w:sz w:val="20"/>
      <w:szCs w:val="20"/>
      <w:lang w:eastAsia="zh-CN"/>
    </w:rPr>
  </w:style>
  <w:style w:type="character" w:customStyle="1" w:styleId="-">
    <w:name w:val="Интернет-ссылка"/>
    <w:basedOn w:val="a1"/>
    <w:uiPriority w:val="99"/>
    <w:unhideWhenUsed/>
    <w:rsid w:val="0097728E"/>
    <w:rPr>
      <w:color w:val="0000FF"/>
      <w:u w:val="single"/>
    </w:rPr>
  </w:style>
  <w:style w:type="paragraph" w:customStyle="1" w:styleId="text">
    <w:name w:val="text"/>
    <w:basedOn w:val="a"/>
    <w:rsid w:val="0097728E"/>
    <w:pPr>
      <w:spacing w:before="100" w:beforeAutospacing="1" w:after="100" w:afterAutospacing="1" w:line="240" w:lineRule="auto"/>
    </w:pPr>
    <w:rPr>
      <w:rFonts w:ascii="Times New Roman" w:hAnsi="Times New Roman"/>
      <w:sz w:val="24"/>
      <w:szCs w:val="24"/>
    </w:rPr>
  </w:style>
  <w:style w:type="paragraph" w:customStyle="1" w:styleId="29">
    <w:name w:val="Обычный2"/>
    <w:rsid w:val="0097728E"/>
    <w:pPr>
      <w:spacing w:before="100" w:beforeAutospacing="1" w:after="100" w:afterAutospacing="1" w:line="256" w:lineRule="auto"/>
    </w:pPr>
    <w:rPr>
      <w:rFonts w:ascii="Calibri" w:eastAsia="Times New Roman" w:hAnsi="Calibri" w:cs="Times New Roman"/>
      <w:sz w:val="24"/>
      <w:szCs w:val="24"/>
      <w:lang w:eastAsia="ru-RU"/>
    </w:rPr>
  </w:style>
  <w:style w:type="paragraph" w:customStyle="1" w:styleId="DecimalAligned">
    <w:name w:val="Decimal Aligned"/>
    <w:basedOn w:val="a"/>
    <w:uiPriority w:val="40"/>
    <w:qFormat/>
    <w:rsid w:val="0097728E"/>
    <w:pPr>
      <w:tabs>
        <w:tab w:val="decimal" w:pos="360"/>
      </w:tabs>
    </w:pPr>
    <w:rPr>
      <w:lang w:eastAsia="en-US"/>
    </w:rPr>
  </w:style>
  <w:style w:type="paragraph" w:styleId="aff3">
    <w:name w:val="footnote text"/>
    <w:basedOn w:val="a"/>
    <w:link w:val="aff4"/>
    <w:unhideWhenUsed/>
    <w:rsid w:val="0097728E"/>
    <w:pPr>
      <w:spacing w:after="0" w:line="240" w:lineRule="auto"/>
    </w:pPr>
    <w:rPr>
      <w:sz w:val="20"/>
      <w:szCs w:val="20"/>
      <w:lang w:eastAsia="en-US"/>
    </w:rPr>
  </w:style>
  <w:style w:type="character" w:customStyle="1" w:styleId="aff4">
    <w:name w:val="Текст сноски Знак"/>
    <w:basedOn w:val="a1"/>
    <w:link w:val="aff3"/>
    <w:rsid w:val="0097728E"/>
    <w:rPr>
      <w:rFonts w:ascii="Calibri" w:eastAsia="Times New Roman" w:hAnsi="Calibri" w:cs="Times New Roman"/>
      <w:sz w:val="20"/>
      <w:szCs w:val="20"/>
    </w:rPr>
  </w:style>
  <w:style w:type="character" w:styleId="aff5">
    <w:name w:val="Subtle Emphasis"/>
    <w:basedOn w:val="a1"/>
    <w:uiPriority w:val="19"/>
    <w:qFormat/>
    <w:rsid w:val="0097728E"/>
    <w:rPr>
      <w:rFonts w:eastAsia="Times New Roman" w:cs="Times New Roman"/>
      <w:bCs w:val="0"/>
      <w:i/>
      <w:iCs/>
      <w:color w:val="808080"/>
      <w:szCs w:val="22"/>
      <w:lang w:val="ru-RU"/>
    </w:rPr>
  </w:style>
  <w:style w:type="table" w:customStyle="1" w:styleId="1f2">
    <w:name w:val="Светлая заливка1"/>
    <w:basedOn w:val="a2"/>
    <w:uiPriority w:val="60"/>
    <w:rsid w:val="0097728E"/>
    <w:pPr>
      <w:spacing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f3">
    <w:name w:val="Без интервала1"/>
    <w:qFormat/>
    <w:rsid w:val="0097728E"/>
    <w:pPr>
      <w:suppressAutoHyphens/>
      <w:spacing w:line="240" w:lineRule="auto"/>
    </w:pPr>
    <w:rPr>
      <w:rFonts w:ascii="Calibri" w:eastAsia="Calibri" w:hAnsi="Calibri" w:cs="Tahoma"/>
    </w:rPr>
  </w:style>
  <w:style w:type="table" w:styleId="aff6">
    <w:name w:val="Table Grid"/>
    <w:basedOn w:val="a2"/>
    <w:uiPriority w:val="39"/>
    <w:rsid w:val="0097728E"/>
    <w:pPr>
      <w:spacing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8">
    <w:name w:val="Заголовок3"/>
    <w:basedOn w:val="a"/>
    <w:next w:val="a0"/>
    <w:rsid w:val="0097728E"/>
    <w:pPr>
      <w:keepNext/>
      <w:suppressAutoHyphens/>
      <w:spacing w:before="240" w:after="120" w:line="252" w:lineRule="auto"/>
    </w:pPr>
    <w:rPr>
      <w:rFonts w:ascii="Liberation Sans" w:eastAsia="Microsoft YaHei" w:hAnsi="Liberation Sans" w:cs="Arial"/>
      <w:sz w:val="28"/>
      <w:szCs w:val="28"/>
      <w:lang w:eastAsia="zh-CN"/>
    </w:rPr>
  </w:style>
  <w:style w:type="paragraph" w:customStyle="1" w:styleId="221">
    <w:name w:val="Основной текст с отступом 22"/>
    <w:basedOn w:val="a"/>
    <w:rsid w:val="0097728E"/>
    <w:pPr>
      <w:suppressAutoHyphens/>
      <w:spacing w:after="120" w:line="480" w:lineRule="auto"/>
      <w:ind w:left="283"/>
    </w:pPr>
    <w:rPr>
      <w:rFonts w:ascii="Times New Roman" w:hAnsi="Times New Roman"/>
      <w:sz w:val="20"/>
      <w:szCs w:val="20"/>
      <w:lang w:eastAsia="zh-CN"/>
    </w:rPr>
  </w:style>
  <w:style w:type="numbering" w:customStyle="1" w:styleId="1f4">
    <w:name w:val="Нет списка1"/>
    <w:next w:val="a3"/>
    <w:uiPriority w:val="99"/>
    <w:semiHidden/>
    <w:unhideWhenUsed/>
    <w:qFormat/>
    <w:rsid w:val="0097728E"/>
  </w:style>
  <w:style w:type="character" w:styleId="aff7">
    <w:name w:val="FollowedHyperlink"/>
    <w:uiPriority w:val="99"/>
    <w:semiHidden/>
    <w:unhideWhenUsed/>
    <w:rsid w:val="0097728E"/>
    <w:rPr>
      <w:color w:val="954F72"/>
      <w:u w:val="single"/>
    </w:rPr>
  </w:style>
  <w:style w:type="paragraph" w:customStyle="1" w:styleId="msonormal0">
    <w:name w:val="msonormal"/>
    <w:basedOn w:val="a"/>
    <w:rsid w:val="0097728E"/>
    <w:pPr>
      <w:spacing w:before="100" w:beforeAutospacing="1" w:after="100" w:afterAutospacing="1" w:line="240" w:lineRule="auto"/>
    </w:pPr>
    <w:rPr>
      <w:rFonts w:ascii="Times New Roman" w:hAnsi="Times New Roman"/>
      <w:sz w:val="24"/>
      <w:szCs w:val="24"/>
    </w:rPr>
  </w:style>
  <w:style w:type="character" w:customStyle="1" w:styleId="ListLabel15">
    <w:name w:val="ListLabel 15"/>
    <w:rsid w:val="0097728E"/>
    <w:rPr>
      <w:b w:val="0"/>
      <w:bCs w:val="0"/>
      <w:strike w:val="0"/>
      <w:dstrike w:val="0"/>
      <w:color w:val="auto"/>
      <w:sz w:val="24"/>
      <w:szCs w:val="24"/>
      <w:u w:val="none"/>
      <w:effect w:val="none"/>
    </w:rPr>
  </w:style>
  <w:style w:type="character" w:customStyle="1" w:styleId="51">
    <w:name w:val="Основной шрифт абзаца5"/>
    <w:rsid w:val="0097728E"/>
  </w:style>
  <w:style w:type="character" w:customStyle="1" w:styleId="aff8">
    <w:name w:val="Символ сноски"/>
    <w:rsid w:val="0097728E"/>
  </w:style>
  <w:style w:type="character" w:customStyle="1" w:styleId="1f5">
    <w:name w:val="Знак сноски1"/>
    <w:rsid w:val="0097728E"/>
    <w:rPr>
      <w:vertAlign w:val="superscript"/>
    </w:rPr>
  </w:style>
  <w:style w:type="paragraph" w:customStyle="1" w:styleId="2a">
    <w:name w:val="Обычный2"/>
    <w:rsid w:val="0097728E"/>
    <w:pPr>
      <w:spacing w:before="100" w:beforeAutospacing="1" w:after="100" w:afterAutospacing="1" w:line="256" w:lineRule="auto"/>
    </w:pPr>
    <w:rPr>
      <w:rFonts w:ascii="Calibri" w:eastAsia="Times New Roman" w:hAnsi="Calibri" w:cs="Times New Roman"/>
      <w:sz w:val="24"/>
      <w:szCs w:val="24"/>
      <w:lang w:eastAsia="ru-RU"/>
    </w:rPr>
  </w:style>
  <w:style w:type="table" w:customStyle="1" w:styleId="TableNormal">
    <w:name w:val="Table Normal"/>
    <w:semiHidden/>
    <w:rsid w:val="0097728E"/>
    <w:pPr>
      <w:spacing w:line="240" w:lineRule="auto"/>
    </w:pPr>
    <w:rPr>
      <w:rFonts w:ascii="Times New Roman" w:eastAsia="Times New Roman" w:hAnsi="Times New Roman" w:cs="Times New Roman"/>
      <w:sz w:val="20"/>
      <w:szCs w:val="20"/>
      <w:lang w:eastAsia="ru-RU"/>
    </w:rPr>
    <w:tblPr>
      <w:tblCellMar>
        <w:top w:w="0" w:type="dxa"/>
        <w:left w:w="0" w:type="dxa"/>
        <w:bottom w:w="0" w:type="dxa"/>
        <w:right w:w="0" w:type="dxa"/>
      </w:tblCellMar>
    </w:tblPr>
  </w:style>
  <w:style w:type="character" w:customStyle="1" w:styleId="2b">
    <w:name w:val="Верхний колонтитул Знак2"/>
    <w:uiPriority w:val="99"/>
    <w:qFormat/>
    <w:rsid w:val="0097728E"/>
    <w:rPr>
      <w:rFonts w:ascii="Times New Roman" w:eastAsia="Times New Roman" w:hAnsi="Times New Roman" w:cs="Times New Roman"/>
      <w:sz w:val="24"/>
      <w:szCs w:val="24"/>
      <w:lang w:val="kk-KZ" w:eastAsia="zh-CN"/>
    </w:rPr>
  </w:style>
  <w:style w:type="paragraph" w:styleId="1f6">
    <w:name w:val="index 1"/>
    <w:basedOn w:val="a"/>
    <w:next w:val="a"/>
    <w:autoRedefine/>
    <w:uiPriority w:val="99"/>
    <w:semiHidden/>
    <w:unhideWhenUsed/>
    <w:qFormat/>
    <w:rsid w:val="0097728E"/>
    <w:pPr>
      <w:spacing w:after="0" w:line="240" w:lineRule="auto"/>
      <w:ind w:left="220" w:hanging="220"/>
    </w:pPr>
    <w:rPr>
      <w:rFonts w:eastAsia="Calibri"/>
      <w:lang w:eastAsia="en-US"/>
    </w:rPr>
  </w:style>
  <w:style w:type="paragraph" w:styleId="aff9">
    <w:name w:val="index heading"/>
    <w:basedOn w:val="a"/>
    <w:qFormat/>
    <w:rsid w:val="0097728E"/>
    <w:pPr>
      <w:suppressLineNumbers/>
      <w:spacing w:after="160" w:line="259" w:lineRule="auto"/>
    </w:pPr>
    <w:rPr>
      <w:rFonts w:eastAsia="Calibri" w:cs="Arial"/>
      <w:lang w:eastAsia="en-US"/>
    </w:rPr>
  </w:style>
  <w:style w:type="paragraph" w:customStyle="1" w:styleId="2c">
    <w:name w:val="Нижний колонтитул Знак2"/>
    <w:basedOn w:val="a"/>
    <w:qFormat/>
    <w:rsid w:val="0097728E"/>
    <w:pPr>
      <w:keepNext/>
      <w:spacing w:before="240" w:after="120" w:line="259" w:lineRule="auto"/>
    </w:pPr>
    <w:rPr>
      <w:rFonts w:ascii="Liberation Sans" w:eastAsia="Microsoft YaHei" w:hAnsi="Liberation Sans" w:cs="Arial"/>
      <w:sz w:val="28"/>
      <w:szCs w:val="28"/>
      <w:lang w:eastAsia="en-US"/>
    </w:rPr>
  </w:style>
  <w:style w:type="character" w:customStyle="1" w:styleId="39">
    <w:name w:val="Верхний колонтитул Знак3"/>
    <w:basedOn w:val="a1"/>
    <w:uiPriority w:val="99"/>
    <w:semiHidden/>
    <w:rsid w:val="0097728E"/>
  </w:style>
  <w:style w:type="table" w:customStyle="1" w:styleId="1f7">
    <w:name w:val="Сетка таблицы1"/>
    <w:basedOn w:val="a2"/>
    <w:uiPriority w:val="59"/>
    <w:rsid w:val="0097728E"/>
    <w:pPr>
      <w:spacing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Cell">
    <w:name w:val="ConsPlusCell"/>
    <w:rsid w:val="0057526D"/>
    <w:pPr>
      <w:autoSpaceDE w:val="0"/>
      <w:autoSpaceDN w:val="0"/>
      <w:adjustRightInd w:val="0"/>
      <w:spacing w:line="240" w:lineRule="auto"/>
    </w:pPr>
    <w:rPr>
      <w:rFonts w:ascii="Times New Roman" w:eastAsia="Times New Roman" w:hAnsi="Times New Roman" w:cs="Times New Roman"/>
      <w:sz w:val="24"/>
      <w:szCs w:val="24"/>
      <w:lang w:eastAsia="ko-KR"/>
    </w:rPr>
  </w:style>
  <w:style w:type="character" w:customStyle="1" w:styleId="FontStyle38">
    <w:name w:val="Font Style38"/>
    <w:basedOn w:val="a1"/>
    <w:uiPriority w:val="99"/>
    <w:rsid w:val="009138A7"/>
    <w:rPr>
      <w:rFonts w:ascii="Times New Roman" w:hAnsi="Times New Roman" w:cs="Times New Roman"/>
      <w:color w:val="000000"/>
      <w:sz w:val="22"/>
      <w:szCs w:val="22"/>
    </w:rPr>
  </w:style>
  <w:style w:type="character" w:customStyle="1" w:styleId="FontStyle39">
    <w:name w:val="Font Style39"/>
    <w:uiPriority w:val="99"/>
    <w:rsid w:val="009138A7"/>
    <w:rPr>
      <w:rFonts w:ascii="Times New Roman" w:hAnsi="Times New Roman" w:cs="Times New Roman"/>
      <w:sz w:val="22"/>
      <w:szCs w:val="22"/>
    </w:rPr>
  </w:style>
  <w:style w:type="paragraph" w:customStyle="1" w:styleId="Style4">
    <w:name w:val="Style4"/>
    <w:basedOn w:val="a"/>
    <w:uiPriority w:val="99"/>
    <w:rsid w:val="006000B7"/>
    <w:pPr>
      <w:widowControl w:val="0"/>
      <w:autoSpaceDE w:val="0"/>
      <w:autoSpaceDN w:val="0"/>
      <w:adjustRightInd w:val="0"/>
      <w:spacing w:after="0" w:line="291" w:lineRule="exact"/>
      <w:ind w:firstLine="710"/>
      <w:jc w:val="both"/>
    </w:pPr>
    <w:rPr>
      <w:rFonts w:ascii="Times New Roman" w:eastAsiaTheme="minorEastAsia" w:hAnsi="Times New Roman"/>
      <w:sz w:val="24"/>
      <w:szCs w:val="24"/>
    </w:rPr>
  </w:style>
  <w:style w:type="character" w:customStyle="1" w:styleId="FontStyle53">
    <w:name w:val="Font Style53"/>
    <w:basedOn w:val="a1"/>
    <w:uiPriority w:val="99"/>
    <w:rsid w:val="006000B7"/>
    <w:rPr>
      <w:rFonts w:ascii="Times New Roman" w:hAnsi="Times New Roman" w:cs="Times New Roman"/>
      <w:color w:val="000000"/>
      <w:sz w:val="22"/>
      <w:szCs w:val="22"/>
    </w:rPr>
  </w:style>
  <w:style w:type="paragraph" w:customStyle="1" w:styleId="Style2">
    <w:name w:val="Style2"/>
    <w:basedOn w:val="a"/>
    <w:uiPriority w:val="99"/>
    <w:rsid w:val="006000B7"/>
    <w:pPr>
      <w:widowControl w:val="0"/>
      <w:autoSpaceDE w:val="0"/>
      <w:autoSpaceDN w:val="0"/>
      <w:adjustRightInd w:val="0"/>
      <w:spacing w:after="0" w:line="317" w:lineRule="exact"/>
      <w:ind w:firstLine="720"/>
      <w:jc w:val="both"/>
    </w:pPr>
    <w:rPr>
      <w:rFonts w:ascii="Times New Roman" w:eastAsiaTheme="minorEastAsia" w:hAnsi="Times New Roman"/>
      <w:sz w:val="24"/>
      <w:szCs w:val="24"/>
    </w:rPr>
  </w:style>
  <w:style w:type="character" w:customStyle="1" w:styleId="FontStyle25">
    <w:name w:val="Font Style25"/>
    <w:basedOn w:val="a1"/>
    <w:uiPriority w:val="99"/>
    <w:rsid w:val="006000B7"/>
    <w:rPr>
      <w:rFonts w:ascii="Times New Roman" w:hAnsi="Times New Roman" w:cs="Times New Roman"/>
      <w:color w:val="000000"/>
      <w:sz w:val="18"/>
      <w:szCs w:val="18"/>
    </w:rPr>
  </w:style>
  <w:style w:type="paragraph" w:customStyle="1" w:styleId="Style6">
    <w:name w:val="Style6"/>
    <w:basedOn w:val="a"/>
    <w:uiPriority w:val="99"/>
    <w:rsid w:val="006000B7"/>
    <w:pPr>
      <w:widowControl w:val="0"/>
      <w:autoSpaceDE w:val="0"/>
      <w:autoSpaceDN w:val="0"/>
      <w:adjustRightInd w:val="0"/>
      <w:spacing w:after="0" w:line="483" w:lineRule="exact"/>
      <w:ind w:firstLine="701"/>
      <w:jc w:val="both"/>
    </w:pPr>
    <w:rPr>
      <w:rFonts w:ascii="Times New Roman" w:eastAsiaTheme="minorEastAsia" w:hAnsi="Times New Roman"/>
      <w:sz w:val="24"/>
      <w:szCs w:val="24"/>
    </w:rPr>
  </w:style>
  <w:style w:type="character" w:customStyle="1" w:styleId="FontStyle35">
    <w:name w:val="Font Style35"/>
    <w:basedOn w:val="a1"/>
    <w:uiPriority w:val="99"/>
    <w:rsid w:val="006000B7"/>
    <w:rPr>
      <w:rFonts w:ascii="Times New Roman" w:hAnsi="Times New Roman" w:cs="Times New Roman"/>
      <w:color w:val="000000"/>
      <w:sz w:val="26"/>
      <w:szCs w:val="26"/>
    </w:rPr>
  </w:style>
  <w:style w:type="paragraph" w:customStyle="1" w:styleId="Style21">
    <w:name w:val="Style21"/>
    <w:basedOn w:val="a"/>
    <w:uiPriority w:val="99"/>
    <w:rsid w:val="006000B7"/>
    <w:pPr>
      <w:widowControl w:val="0"/>
      <w:autoSpaceDE w:val="0"/>
      <w:autoSpaceDN w:val="0"/>
      <w:adjustRightInd w:val="0"/>
      <w:spacing w:after="0" w:line="278" w:lineRule="exact"/>
      <w:ind w:firstLine="576"/>
    </w:pPr>
    <w:rPr>
      <w:rFonts w:ascii="Times New Roman" w:eastAsiaTheme="minorEastAsia" w:hAnsi="Times New Roman"/>
      <w:sz w:val="24"/>
      <w:szCs w:val="24"/>
    </w:rPr>
  </w:style>
  <w:style w:type="character" w:customStyle="1" w:styleId="FontStyle37">
    <w:name w:val="Font Style37"/>
    <w:basedOn w:val="a1"/>
    <w:uiPriority w:val="99"/>
    <w:rsid w:val="006000B7"/>
    <w:rPr>
      <w:rFonts w:ascii="Times New Roman" w:hAnsi="Times New Roman" w:cs="Times New Roman"/>
      <w:color w:val="000000"/>
      <w:sz w:val="22"/>
      <w:szCs w:val="22"/>
    </w:rPr>
  </w:style>
  <w:style w:type="character" w:customStyle="1" w:styleId="af3">
    <w:name w:val="Абзац списка Знак"/>
    <w:aliases w:val="без абзаца Знак,ПАРАГРАФ Знак,маркированный Знак,Bullet List Знак,FooterText Знак,numbered Знак,List Paragraph Знак,Абзац списка4 Знак,Абзац списка8 Знак,Heading1 Знак,Colorful List - Accent 11 Знак"/>
    <w:link w:val="af2"/>
    <w:uiPriority w:val="34"/>
    <w:rsid w:val="006000B7"/>
    <w:rPr>
      <w:rFonts w:ascii="Times New Roman" w:eastAsia="Times New Roman" w:hAnsi="Times New Roman" w:cs="Times New Roman"/>
      <w:sz w:val="28"/>
      <w:szCs w:val="28"/>
      <w:lang w:eastAsia="zh-CN"/>
    </w:rPr>
  </w:style>
  <w:style w:type="character" w:customStyle="1" w:styleId="FontStyle30">
    <w:name w:val="Font Style30"/>
    <w:basedOn w:val="a1"/>
    <w:uiPriority w:val="99"/>
    <w:rsid w:val="006000B7"/>
    <w:rPr>
      <w:rFonts w:ascii="Times New Roman" w:hAnsi="Times New Roman" w:cs="Times New Roman"/>
      <w:color w:val="000000"/>
      <w:sz w:val="20"/>
      <w:szCs w:val="20"/>
    </w:rPr>
  </w:style>
  <w:style w:type="paragraph" w:customStyle="1" w:styleId="Style5">
    <w:name w:val="Style5"/>
    <w:basedOn w:val="a"/>
    <w:uiPriority w:val="99"/>
    <w:rsid w:val="00B35661"/>
    <w:pPr>
      <w:widowControl w:val="0"/>
      <w:autoSpaceDE w:val="0"/>
      <w:autoSpaceDN w:val="0"/>
      <w:adjustRightInd w:val="0"/>
      <w:spacing w:after="0" w:line="319" w:lineRule="exact"/>
      <w:jc w:val="both"/>
    </w:pPr>
    <w:rPr>
      <w:rFonts w:ascii="Times New Roman" w:eastAsiaTheme="minorEastAsia" w:hAnsi="Times New Roman"/>
      <w:sz w:val="24"/>
      <w:szCs w:val="24"/>
    </w:rPr>
  </w:style>
  <w:style w:type="character" w:customStyle="1" w:styleId="af6">
    <w:name w:val="Обычный (веб) Знак"/>
    <w:aliases w:val="Знак2 Знак,Обычный (Web) Знак,Знак2 Знак Знак Знак Знак1,Знак2 Знак Знак Знак Знак Знак,Знак2 Знак Знак Знак1,Знак2 Знак Знак Знак Знак Знак Знак Знак Знак, Знак2 Знак,Знак Знак3 Знак,Знак4 Знак,Обычный (Web) Знак Знак Знак Знак Знак"/>
    <w:link w:val="af5"/>
    <w:uiPriority w:val="99"/>
    <w:locked/>
    <w:rsid w:val="00F73D81"/>
    <w:rPr>
      <w:rFonts w:ascii="Times New Roman" w:eastAsia="Times New Roman" w:hAnsi="Times New Roman" w:cs="Times New Roman"/>
      <w:sz w:val="24"/>
      <w:szCs w:val="24"/>
      <w:lang w:eastAsia="zh-CN"/>
    </w:rPr>
  </w:style>
  <w:style w:type="character" w:customStyle="1" w:styleId="FontStyle52">
    <w:name w:val="Font Style52"/>
    <w:uiPriority w:val="99"/>
    <w:rsid w:val="00F73D81"/>
    <w:rPr>
      <w:rFonts w:ascii="Calibri" w:hAnsi="Calibri" w:cs="Calibri"/>
      <w:sz w:val="18"/>
      <w:szCs w:val="18"/>
    </w:rPr>
  </w:style>
  <w:style w:type="character" w:customStyle="1" w:styleId="FontStyle55">
    <w:name w:val="Font Style55"/>
    <w:rsid w:val="00F73D81"/>
    <w:rPr>
      <w:rFonts w:ascii="Calibri" w:hAnsi="Calibri" w:cs="Calibri"/>
      <w:b/>
      <w:bCs/>
      <w:sz w:val="18"/>
      <w:szCs w:val="18"/>
    </w:rPr>
  </w:style>
  <w:style w:type="character" w:customStyle="1" w:styleId="tlid-translation">
    <w:name w:val="tlid-translation"/>
    <w:basedOn w:val="a1"/>
    <w:rsid w:val="00F73D81"/>
  </w:style>
  <w:style w:type="character" w:customStyle="1" w:styleId="s1mailrucssattributepostfix">
    <w:name w:val="s1_mailru_css_attribute_postfix"/>
    <w:basedOn w:val="a1"/>
    <w:rsid w:val="00F73D81"/>
  </w:style>
  <w:style w:type="paragraph" w:styleId="HTML">
    <w:name w:val="HTML Preformatted"/>
    <w:basedOn w:val="a"/>
    <w:link w:val="HTML0"/>
    <w:uiPriority w:val="99"/>
    <w:semiHidden/>
    <w:unhideWhenUsed/>
    <w:rsid w:val="00F73D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1"/>
    <w:link w:val="HTML"/>
    <w:uiPriority w:val="99"/>
    <w:semiHidden/>
    <w:rsid w:val="00F73D81"/>
    <w:rPr>
      <w:rFonts w:ascii="Courier New" w:eastAsia="Times New Roman" w:hAnsi="Courier New" w:cs="Courier New"/>
      <w:sz w:val="20"/>
      <w:szCs w:val="20"/>
      <w:lang w:eastAsia="ru-RU"/>
    </w:rPr>
  </w:style>
  <w:style w:type="table" w:customStyle="1" w:styleId="52">
    <w:name w:val="Сетка таблицы5"/>
    <w:basedOn w:val="a2"/>
    <w:next w:val="aff6"/>
    <w:uiPriority w:val="59"/>
    <w:rsid w:val="00D21949"/>
    <w:pPr>
      <w:spacing w:line="240" w:lineRule="auto"/>
    </w:pPr>
    <w:rPr>
      <w:rFonts w:eastAsiaTheme="minorEastAsia" w:cs="Arial"/>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0">
    <w:name w:val="Style10"/>
    <w:basedOn w:val="a"/>
    <w:uiPriority w:val="99"/>
    <w:rsid w:val="00D21949"/>
    <w:pPr>
      <w:widowControl w:val="0"/>
      <w:autoSpaceDE w:val="0"/>
      <w:autoSpaceDN w:val="0"/>
      <w:adjustRightInd w:val="0"/>
      <w:spacing w:after="0" w:line="240" w:lineRule="auto"/>
    </w:pPr>
    <w:rPr>
      <w:rFonts w:ascii="Times New Roman" w:eastAsiaTheme="minorEastAsia" w:hAnsi="Times New Roman"/>
      <w:sz w:val="24"/>
      <w:szCs w:val="24"/>
    </w:rPr>
  </w:style>
  <w:style w:type="character" w:customStyle="1" w:styleId="FontStyle47">
    <w:name w:val="Font Style47"/>
    <w:basedOn w:val="a1"/>
    <w:uiPriority w:val="99"/>
    <w:rsid w:val="00D21949"/>
    <w:rPr>
      <w:rFonts w:ascii="Times New Roman" w:hAnsi="Times New Roman" w:cs="Times New Roman"/>
      <w:b/>
      <w:bCs/>
      <w:color w:val="000000"/>
      <w:sz w:val="22"/>
      <w:szCs w:val="22"/>
    </w:rPr>
  </w:style>
  <w:style w:type="table" w:customStyle="1" w:styleId="81">
    <w:name w:val="Сетка таблицы8"/>
    <w:basedOn w:val="a2"/>
    <w:next w:val="aff6"/>
    <w:uiPriority w:val="59"/>
    <w:rsid w:val="00D21949"/>
    <w:pPr>
      <w:spacing w:line="240" w:lineRule="auto"/>
    </w:pPr>
    <w:rPr>
      <w:rFonts w:eastAsiaTheme="minorEastAsia" w:cs="Arial"/>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51">
    <w:name w:val="Font Style51"/>
    <w:basedOn w:val="a1"/>
    <w:uiPriority w:val="99"/>
    <w:rsid w:val="00D21949"/>
    <w:rPr>
      <w:rFonts w:ascii="Times New Roman" w:hAnsi="Times New Roman" w:cs="Times New Roman"/>
      <w:i/>
      <w:iCs/>
      <w:color w:val="000000"/>
      <w:sz w:val="20"/>
      <w:szCs w:val="20"/>
    </w:rPr>
  </w:style>
  <w:style w:type="character" w:customStyle="1" w:styleId="year">
    <w:name w:val="year"/>
    <w:basedOn w:val="a1"/>
    <w:rsid w:val="00D21949"/>
    <w:rPr>
      <w:rFonts w:cs="Times New Roman"/>
    </w:rPr>
  </w:style>
  <w:style w:type="character" w:customStyle="1" w:styleId="pages">
    <w:name w:val="pages"/>
    <w:basedOn w:val="a1"/>
    <w:rsid w:val="00D21949"/>
    <w:rPr>
      <w:rFonts w:cs="Times New Roman"/>
    </w:rPr>
  </w:style>
  <w:style w:type="paragraph" w:customStyle="1" w:styleId="MDPI52figure">
    <w:name w:val="MDPI_5.2_figure"/>
    <w:qFormat/>
    <w:rsid w:val="00735D15"/>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21heading1">
    <w:name w:val="MDPI_2.1_heading1"/>
    <w:qFormat/>
    <w:rsid w:val="00735D15"/>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paragraph" w:styleId="affa">
    <w:name w:val="Document Map"/>
    <w:basedOn w:val="a"/>
    <w:link w:val="affb"/>
    <w:uiPriority w:val="99"/>
    <w:semiHidden/>
    <w:unhideWhenUsed/>
    <w:rsid w:val="00793157"/>
    <w:pPr>
      <w:spacing w:after="0" w:line="240" w:lineRule="auto"/>
    </w:pPr>
    <w:rPr>
      <w:rFonts w:ascii="Tahoma" w:hAnsi="Tahoma" w:cs="Tahoma"/>
      <w:sz w:val="16"/>
      <w:szCs w:val="16"/>
    </w:rPr>
  </w:style>
  <w:style w:type="character" w:customStyle="1" w:styleId="affb">
    <w:name w:val="Схема документа Знак"/>
    <w:basedOn w:val="a1"/>
    <w:link w:val="affa"/>
    <w:uiPriority w:val="99"/>
    <w:semiHidden/>
    <w:rsid w:val="00793157"/>
    <w:rPr>
      <w:rFonts w:ascii="Tahoma" w:eastAsia="Times New Roman" w:hAnsi="Tahoma" w:cs="Tahoma"/>
      <w:sz w:val="16"/>
      <w:szCs w:val="16"/>
      <w:lang w:eastAsia="ru-RU"/>
    </w:rPr>
  </w:style>
  <w:style w:type="paragraph" w:customStyle="1" w:styleId="xl63">
    <w:name w:val="xl63"/>
    <w:basedOn w:val="a"/>
    <w:rsid w:val="009C0D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64">
    <w:name w:val="xl64"/>
    <w:basedOn w:val="a"/>
    <w:rsid w:val="009C0D8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65">
    <w:name w:val="xl65"/>
    <w:basedOn w:val="a"/>
    <w:rsid w:val="009C0D8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66">
    <w:name w:val="xl66"/>
    <w:basedOn w:val="a"/>
    <w:rsid w:val="009C0D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sz w:val="24"/>
      <w:szCs w:val="24"/>
    </w:rPr>
  </w:style>
  <w:style w:type="paragraph" w:customStyle="1" w:styleId="xl67">
    <w:name w:val="xl67"/>
    <w:basedOn w:val="a"/>
    <w:rsid w:val="009C0D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sz w:val="24"/>
      <w:szCs w:val="24"/>
    </w:rPr>
  </w:style>
  <w:style w:type="paragraph" w:customStyle="1" w:styleId="xl68">
    <w:name w:val="xl68"/>
    <w:basedOn w:val="a"/>
    <w:rsid w:val="009C0D8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hAnsi="Times New Roman"/>
      <w:b/>
      <w:bCs/>
      <w:color w:val="FF0000"/>
      <w:sz w:val="24"/>
      <w:szCs w:val="24"/>
    </w:rPr>
  </w:style>
  <w:style w:type="paragraph" w:customStyle="1" w:styleId="xl69">
    <w:name w:val="xl69"/>
    <w:basedOn w:val="a"/>
    <w:rsid w:val="009C0D8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hAnsi="Times New Roman"/>
      <w:b/>
      <w:bCs/>
      <w:color w:val="FF0000"/>
      <w:sz w:val="24"/>
      <w:szCs w:val="24"/>
    </w:rPr>
  </w:style>
  <w:style w:type="paragraph" w:customStyle="1" w:styleId="xl70">
    <w:name w:val="xl70"/>
    <w:basedOn w:val="a"/>
    <w:rsid w:val="009C0D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b/>
      <w:bCs/>
      <w:sz w:val="24"/>
      <w:szCs w:val="24"/>
    </w:rPr>
  </w:style>
  <w:style w:type="paragraph" w:customStyle="1" w:styleId="xl71">
    <w:name w:val="xl71"/>
    <w:basedOn w:val="a"/>
    <w:rsid w:val="009C0D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sz w:val="24"/>
      <w:szCs w:val="24"/>
    </w:rPr>
  </w:style>
  <w:style w:type="paragraph" w:customStyle="1" w:styleId="xl72">
    <w:name w:val="xl72"/>
    <w:basedOn w:val="a"/>
    <w:rsid w:val="009C0D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sz w:val="24"/>
      <w:szCs w:val="24"/>
    </w:rPr>
  </w:style>
  <w:style w:type="paragraph" w:customStyle="1" w:styleId="xl73">
    <w:name w:val="xl73"/>
    <w:basedOn w:val="a"/>
    <w:rsid w:val="009C0D8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hAnsi="Times New Roman"/>
      <w:b/>
      <w:bCs/>
      <w:sz w:val="24"/>
      <w:szCs w:val="24"/>
    </w:rPr>
  </w:style>
  <w:style w:type="paragraph" w:customStyle="1" w:styleId="xl74">
    <w:name w:val="xl74"/>
    <w:basedOn w:val="a"/>
    <w:rsid w:val="009C0D83"/>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hAnsi="Times New Roman"/>
      <w:sz w:val="24"/>
      <w:szCs w:val="24"/>
    </w:rPr>
  </w:style>
  <w:style w:type="paragraph" w:customStyle="1" w:styleId="xl75">
    <w:name w:val="xl75"/>
    <w:basedOn w:val="a"/>
    <w:rsid w:val="009C0D8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b/>
      <w:bCs/>
      <w:sz w:val="24"/>
      <w:szCs w:val="24"/>
    </w:rPr>
  </w:style>
  <w:style w:type="paragraph" w:customStyle="1" w:styleId="xl76">
    <w:name w:val="xl76"/>
    <w:basedOn w:val="a"/>
    <w:rsid w:val="009C0D83"/>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a"/>
    <w:rsid w:val="009C0D83"/>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78">
    <w:name w:val="xl78"/>
    <w:basedOn w:val="a"/>
    <w:rsid w:val="009C0D83"/>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hAnsi="Times New Roman"/>
      <w:b/>
      <w:bCs/>
      <w:color w:val="FF0000"/>
      <w:sz w:val="24"/>
      <w:szCs w:val="24"/>
    </w:rPr>
  </w:style>
  <w:style w:type="paragraph" w:customStyle="1" w:styleId="xl79">
    <w:name w:val="xl79"/>
    <w:basedOn w:val="a"/>
    <w:rsid w:val="009C0D83"/>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pPr>
    <w:rPr>
      <w:rFonts w:ascii="Times New Roman" w:hAnsi="Times New Roman"/>
      <w:sz w:val="24"/>
      <w:szCs w:val="24"/>
    </w:rPr>
  </w:style>
  <w:style w:type="paragraph" w:customStyle="1" w:styleId="xl80">
    <w:name w:val="xl80"/>
    <w:basedOn w:val="a"/>
    <w:rsid w:val="009C0D83"/>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pPr>
    <w:rPr>
      <w:rFonts w:ascii="Times New Roman" w:hAnsi="Times New Roman"/>
      <w:sz w:val="24"/>
      <w:szCs w:val="24"/>
    </w:rPr>
  </w:style>
  <w:style w:type="paragraph" w:customStyle="1" w:styleId="xl81">
    <w:name w:val="xl81"/>
    <w:basedOn w:val="a"/>
    <w:rsid w:val="009C0D83"/>
    <w:pPr>
      <w:pBdr>
        <w:top w:val="single" w:sz="4" w:space="0" w:color="auto"/>
        <w:left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82">
    <w:name w:val="xl82"/>
    <w:basedOn w:val="a"/>
    <w:rsid w:val="009C0D83"/>
    <w:pPr>
      <w:pBdr>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textAlignment w:val="center"/>
    </w:pPr>
    <w:rPr>
      <w:rFonts w:ascii="Times New Roman" w:hAnsi="Times New Roman"/>
      <w:b/>
      <w:bCs/>
      <w:color w:val="FF0000"/>
      <w:sz w:val="24"/>
      <w:szCs w:val="24"/>
    </w:rPr>
  </w:style>
  <w:style w:type="paragraph" w:customStyle="1" w:styleId="xl83">
    <w:name w:val="xl83"/>
    <w:basedOn w:val="a"/>
    <w:rsid w:val="009C0D83"/>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jc w:val="center"/>
    </w:pPr>
    <w:rPr>
      <w:rFonts w:ascii="Times New Roman" w:hAnsi="Times New Roman"/>
      <w:sz w:val="24"/>
      <w:szCs w:val="24"/>
    </w:rPr>
  </w:style>
  <w:style w:type="paragraph" w:customStyle="1" w:styleId="xl84">
    <w:name w:val="xl84"/>
    <w:basedOn w:val="a"/>
    <w:rsid w:val="009C0D8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sz w:val="24"/>
      <w:szCs w:val="24"/>
    </w:rPr>
  </w:style>
  <w:style w:type="paragraph" w:customStyle="1" w:styleId="xl85">
    <w:name w:val="xl85"/>
    <w:basedOn w:val="a"/>
    <w:rsid w:val="009C0D83"/>
    <w:pPr>
      <w:pBdr>
        <w:left w:val="single" w:sz="4" w:space="0" w:color="auto"/>
        <w:right w:val="single" w:sz="4" w:space="0" w:color="auto"/>
      </w:pBdr>
      <w:shd w:val="clear" w:color="000000" w:fill="4BACC6"/>
      <w:spacing w:before="100" w:beforeAutospacing="1" w:after="100" w:afterAutospacing="1" w:line="240" w:lineRule="auto"/>
      <w:jc w:val="center"/>
      <w:textAlignment w:val="center"/>
    </w:pPr>
    <w:rPr>
      <w:rFonts w:ascii="Times New Roman" w:hAnsi="Times New Roman"/>
      <w:b/>
      <w:bCs/>
      <w:sz w:val="30"/>
      <w:szCs w:val="30"/>
    </w:rPr>
  </w:style>
  <w:style w:type="paragraph" w:customStyle="1" w:styleId="xl86">
    <w:name w:val="xl86"/>
    <w:basedOn w:val="a"/>
    <w:rsid w:val="009C0D83"/>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line="240" w:lineRule="auto"/>
      <w:jc w:val="center"/>
    </w:pPr>
    <w:rPr>
      <w:rFonts w:ascii="Times New Roman" w:hAnsi="Times New Roman"/>
      <w:b/>
      <w:bCs/>
      <w:sz w:val="24"/>
      <w:szCs w:val="24"/>
    </w:rPr>
  </w:style>
  <w:style w:type="paragraph" w:customStyle="1" w:styleId="xl87">
    <w:name w:val="xl87"/>
    <w:basedOn w:val="a"/>
    <w:rsid w:val="009C0D83"/>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line="240" w:lineRule="auto"/>
      <w:jc w:val="center"/>
    </w:pPr>
    <w:rPr>
      <w:rFonts w:ascii="Times New Roman" w:hAnsi="Times New Roman"/>
      <w:sz w:val="24"/>
      <w:szCs w:val="24"/>
    </w:rPr>
  </w:style>
  <w:style w:type="paragraph" w:customStyle="1" w:styleId="xl88">
    <w:name w:val="xl88"/>
    <w:basedOn w:val="a"/>
    <w:rsid w:val="009C0D83"/>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line="240" w:lineRule="auto"/>
      <w:jc w:val="center"/>
    </w:pPr>
    <w:rPr>
      <w:rFonts w:ascii="Times New Roman" w:hAnsi="Times New Roman"/>
      <w:sz w:val="24"/>
      <w:szCs w:val="24"/>
    </w:rPr>
  </w:style>
  <w:style w:type="paragraph" w:customStyle="1" w:styleId="xl89">
    <w:name w:val="xl89"/>
    <w:basedOn w:val="a"/>
    <w:rsid w:val="009C0D83"/>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line="240" w:lineRule="auto"/>
      <w:jc w:val="center"/>
    </w:pPr>
    <w:rPr>
      <w:rFonts w:ascii="Times New Roman" w:hAnsi="Times New Roman"/>
      <w:sz w:val="24"/>
      <w:szCs w:val="24"/>
    </w:rPr>
  </w:style>
  <w:style w:type="paragraph" w:customStyle="1" w:styleId="xl90">
    <w:name w:val="xl90"/>
    <w:basedOn w:val="a"/>
    <w:rsid w:val="009C0D83"/>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line="240" w:lineRule="auto"/>
      <w:jc w:val="center"/>
    </w:pPr>
    <w:rPr>
      <w:rFonts w:ascii="Times New Roman" w:hAnsi="Times New Roman"/>
      <w:sz w:val="24"/>
      <w:szCs w:val="24"/>
    </w:rPr>
  </w:style>
  <w:style w:type="paragraph" w:customStyle="1" w:styleId="xl91">
    <w:name w:val="xl91"/>
    <w:basedOn w:val="a"/>
    <w:rsid w:val="009C0D83"/>
    <w:pPr>
      <w:pBdr>
        <w:top w:val="single" w:sz="4" w:space="0" w:color="auto"/>
        <w:left w:val="single" w:sz="4" w:space="0" w:color="auto"/>
        <w:bottom w:val="single" w:sz="4" w:space="0" w:color="auto"/>
        <w:right w:val="single" w:sz="4" w:space="0" w:color="auto"/>
      </w:pBdr>
      <w:shd w:val="clear" w:color="000000" w:fill="4BACC6"/>
      <w:spacing w:before="100" w:beforeAutospacing="1" w:after="100" w:afterAutospacing="1" w:line="240" w:lineRule="auto"/>
      <w:jc w:val="center"/>
    </w:pPr>
    <w:rPr>
      <w:rFonts w:ascii="Times New Roman" w:hAnsi="Times New Roman"/>
      <w:sz w:val="24"/>
      <w:szCs w:val="24"/>
    </w:rPr>
  </w:style>
  <w:style w:type="paragraph" w:customStyle="1" w:styleId="xl92">
    <w:name w:val="xl92"/>
    <w:basedOn w:val="a"/>
    <w:rsid w:val="009C0D83"/>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hAnsi="Times New Roman"/>
      <w:b/>
      <w:bCs/>
      <w:sz w:val="30"/>
      <w:szCs w:val="30"/>
    </w:rPr>
  </w:style>
  <w:style w:type="paragraph" w:customStyle="1" w:styleId="xl93">
    <w:name w:val="xl93"/>
    <w:basedOn w:val="a"/>
    <w:rsid w:val="009C0D83"/>
    <w:pPr>
      <w:pBdr>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hAnsi="Times New Roman"/>
      <w:b/>
      <w:bCs/>
      <w:sz w:val="30"/>
      <w:szCs w:val="30"/>
    </w:rPr>
  </w:style>
  <w:style w:type="paragraph" w:customStyle="1" w:styleId="xl94">
    <w:name w:val="xl94"/>
    <w:basedOn w:val="a"/>
    <w:rsid w:val="009C0D83"/>
    <w:pPr>
      <w:pBdr>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hAnsi="Times New Roman"/>
      <w:b/>
      <w:bCs/>
      <w:sz w:val="30"/>
      <w:szCs w:val="30"/>
    </w:rPr>
  </w:style>
  <w:style w:type="paragraph" w:customStyle="1" w:styleId="xl95">
    <w:name w:val="xl95"/>
    <w:basedOn w:val="a"/>
    <w:rsid w:val="009C0D83"/>
    <w:pPr>
      <w:pBdr>
        <w:top w:val="single" w:sz="4" w:space="0" w:color="auto"/>
        <w:left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hAnsi="Times New Roman"/>
      <w:b/>
      <w:bCs/>
      <w:sz w:val="30"/>
      <w:szCs w:val="30"/>
    </w:rPr>
  </w:style>
  <w:style w:type="paragraph" w:customStyle="1" w:styleId="xl96">
    <w:name w:val="xl96"/>
    <w:basedOn w:val="a"/>
    <w:rsid w:val="009C0D83"/>
    <w:pPr>
      <w:pBdr>
        <w:left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hAnsi="Times New Roman"/>
      <w:b/>
      <w:bCs/>
      <w:sz w:val="30"/>
      <w:szCs w:val="30"/>
    </w:rPr>
  </w:style>
  <w:style w:type="paragraph" w:customStyle="1" w:styleId="xl97">
    <w:name w:val="xl97"/>
    <w:basedOn w:val="a"/>
    <w:rsid w:val="009C0D83"/>
    <w:pPr>
      <w:pBdr>
        <w:left w:val="single" w:sz="4" w:space="0" w:color="auto"/>
        <w:bottom w:val="single" w:sz="4" w:space="0" w:color="auto"/>
        <w:right w:val="single" w:sz="4" w:space="0" w:color="auto"/>
      </w:pBdr>
      <w:shd w:val="clear" w:color="000000" w:fill="F2DDDC"/>
      <w:spacing w:before="100" w:beforeAutospacing="1" w:after="100" w:afterAutospacing="1" w:line="240" w:lineRule="auto"/>
      <w:jc w:val="center"/>
      <w:textAlignment w:val="center"/>
    </w:pPr>
    <w:rPr>
      <w:rFonts w:ascii="Times New Roman" w:hAnsi="Times New Roman"/>
      <w:b/>
      <w:bCs/>
      <w:sz w:val="30"/>
      <w:szCs w:val="30"/>
    </w:rPr>
  </w:style>
  <w:style w:type="paragraph" w:customStyle="1" w:styleId="xl98">
    <w:name w:val="xl98"/>
    <w:basedOn w:val="a"/>
    <w:rsid w:val="009C0D83"/>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99">
    <w:name w:val="xl99"/>
    <w:basedOn w:val="a"/>
    <w:rsid w:val="009C0D83"/>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100">
    <w:name w:val="xl100"/>
    <w:basedOn w:val="a"/>
    <w:rsid w:val="009C0D83"/>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hAnsi="Times New Roman"/>
      <w:b/>
      <w:bCs/>
      <w:i/>
      <w:iCs/>
      <w:color w:val="FF0000"/>
      <w:sz w:val="24"/>
      <w:szCs w:val="24"/>
    </w:rPr>
  </w:style>
  <w:style w:type="paragraph" w:customStyle="1" w:styleId="xl101">
    <w:name w:val="xl101"/>
    <w:basedOn w:val="a"/>
    <w:rsid w:val="009C0D83"/>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hAnsi="Times New Roman"/>
      <w:b/>
      <w:bCs/>
      <w:i/>
      <w:iCs/>
      <w:color w:val="FF0000"/>
      <w:sz w:val="24"/>
      <w:szCs w:val="24"/>
    </w:rPr>
  </w:style>
</w:styles>
</file>

<file path=word/webSettings.xml><?xml version="1.0" encoding="utf-8"?>
<w:webSettings xmlns:r="http://schemas.openxmlformats.org/officeDocument/2006/relationships" xmlns:w="http://schemas.openxmlformats.org/wordprocessingml/2006/main">
  <w:divs>
    <w:div w:id="535971577">
      <w:bodyDiv w:val="1"/>
      <w:marLeft w:val="0"/>
      <w:marRight w:val="0"/>
      <w:marTop w:val="0"/>
      <w:marBottom w:val="0"/>
      <w:divBdr>
        <w:top w:val="none" w:sz="0" w:space="0" w:color="auto"/>
        <w:left w:val="none" w:sz="0" w:space="0" w:color="auto"/>
        <w:bottom w:val="none" w:sz="0" w:space="0" w:color="auto"/>
        <w:right w:val="none" w:sz="0" w:space="0" w:color="auto"/>
      </w:divBdr>
    </w:div>
    <w:div w:id="602299928">
      <w:bodyDiv w:val="1"/>
      <w:marLeft w:val="0"/>
      <w:marRight w:val="0"/>
      <w:marTop w:val="0"/>
      <w:marBottom w:val="0"/>
      <w:divBdr>
        <w:top w:val="none" w:sz="0" w:space="0" w:color="auto"/>
        <w:left w:val="none" w:sz="0" w:space="0" w:color="auto"/>
        <w:bottom w:val="none" w:sz="0" w:space="0" w:color="auto"/>
        <w:right w:val="none" w:sz="0" w:space="0" w:color="auto"/>
      </w:divBdr>
    </w:div>
    <w:div w:id="879316809">
      <w:bodyDiv w:val="1"/>
      <w:marLeft w:val="0"/>
      <w:marRight w:val="0"/>
      <w:marTop w:val="0"/>
      <w:marBottom w:val="0"/>
      <w:divBdr>
        <w:top w:val="none" w:sz="0" w:space="0" w:color="auto"/>
        <w:left w:val="none" w:sz="0" w:space="0" w:color="auto"/>
        <w:bottom w:val="none" w:sz="0" w:space="0" w:color="auto"/>
        <w:right w:val="none" w:sz="0" w:space="0" w:color="auto"/>
      </w:divBdr>
    </w:div>
    <w:div w:id="1942835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chart" Target="charts/chart8.xml"/><Relationship Id="rId39" Type="http://schemas.openxmlformats.org/officeDocument/2006/relationships/image" Target="media/image19.jpeg"/><Relationship Id="rId21" Type="http://schemas.openxmlformats.org/officeDocument/2006/relationships/chart" Target="charts/chart3.xml"/><Relationship Id="rId34" Type="http://schemas.openxmlformats.org/officeDocument/2006/relationships/hyperlink" Target="https://primeminister.kz/ru/addresses/01092021" TargetMode="External"/><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chart" Target="charts/chart2.xml"/><Relationship Id="rId29" Type="http://schemas.openxmlformats.org/officeDocument/2006/relationships/image" Target="media/image13.jpeg"/><Relationship Id="rId41" Type="http://schemas.openxmlformats.org/officeDocument/2006/relationships/footer" Target="footer1.xml"/><Relationship Id="rId54"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hart" Target="charts/chart6.xml"/><Relationship Id="rId32" Type="http://schemas.openxmlformats.org/officeDocument/2006/relationships/image" Target="media/image16.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4.jpeg"/><Relationship Id="rId53" Type="http://schemas.openxmlformats.org/officeDocument/2006/relationships/image" Target="media/image32.emf"/><Relationship Id="rId58"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chart" Target="charts/chart5.xml"/><Relationship Id="rId28" Type="http://schemas.openxmlformats.org/officeDocument/2006/relationships/image" Target="media/image12.jpeg"/><Relationship Id="rId36" Type="http://schemas.openxmlformats.org/officeDocument/2006/relationships/hyperlink" Target="https://www.eprussia.ru/epr/211/" TargetMode="External"/><Relationship Id="rId49" Type="http://schemas.openxmlformats.org/officeDocument/2006/relationships/image" Target="media/image28.jpeg"/><Relationship Id="rId57" Type="http://schemas.openxmlformats.org/officeDocument/2006/relationships/image" Target="media/image36.emf"/><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chart" Target="charts/chart1.xml"/><Relationship Id="rId31" Type="http://schemas.openxmlformats.org/officeDocument/2006/relationships/image" Target="media/image15.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image" Target="media/image14.jpeg"/><Relationship Id="rId35" Type="http://schemas.openxmlformats.org/officeDocument/2006/relationships/hyperlink" Target="https://www.eprussia.ru/epr/" TargetMode="External"/><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emf"/><Relationship Id="rId8" Type="http://schemas.openxmlformats.org/officeDocument/2006/relationships/image" Target="media/image1.emf"/><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hart" Target="charts/chart7.xml"/><Relationship Id="rId33" Type="http://schemas.openxmlformats.org/officeDocument/2006/relationships/chart" Target="charts/chart10.xml"/><Relationship Id="rId38" Type="http://schemas.openxmlformats.org/officeDocument/2006/relationships/image" Target="media/image18.jpeg"/><Relationship Id="rId46" Type="http://schemas.openxmlformats.org/officeDocument/2006/relationships/image" Target="media/image25.jpeg"/><Relationship Id="rId59" Type="http://schemas.openxmlformats.org/officeDocument/2006/relationships/image" Target="media/image38.png"/></Relationships>
</file>

<file path=word/charts/_rels/chart1.xml.rels><?xml version="1.0" encoding="UTF-8" standalone="yes"?>
<Relationships xmlns="http://schemas.openxmlformats.org/package/2006/relationships"><Relationship Id="rId1" Type="http://schemas.openxmlformats.org/officeDocument/2006/relationships/oleObject" Target="file:///D:\&#1050;&#1072;&#1079;&#1072;&#1093;&#1089;&#1090;&#1072;&#1085;\&#1040;&#1088;&#1099;&#1089;&#1075;&#1091;&#1083;&#1100;\_4_xlsx220\&#8470;1%20&#1041;&#1080;&#1086;&#1084;&#1077;&#1090;&#1088;&#1080;&#1103;%20&#1090;&#1086;&#1084;&#1072;&#1090;%20%20&#1051;&#1045;&#1044;%202021%20(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ww\Desktop\&#1053;&#1040;&#1059;&#1050;&#1040;%20&#1051;&#1045;&#1044;%202020-2021%20%2012%20&#1084;&#1077;&#1089;\&#1053;&#1040;&#1059;&#1050;&#1040;%20&#1051;&#1045;&#1044;%202021%2012%20&#1084;&#1077;&#1089;\&#1053;&#1040;&#1041;&#1051;&#1070;&#1044;&#1045;&#1053;&#1048;&#1071;%20&#1058;&#1054;&#1052;&#1040;&#1058;%20&#1040;&#1089;&#1090;&#1072;&#1085;&#1072;%202021\&#1090;&#1086;&#1084;&#1072;&#1090;%202\&#8470;2%20&#1041;&#1080;&#1086;&#1084;&#1077;&#1090;&#1088;&#1080;&#1103;%20&#1090;&#1086;&#1084;&#1072;&#1090;%20%20&#1051;&#1045;&#1044;%202021%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0;&#1072;&#1079;&#1072;&#1093;&#1089;&#1090;&#1072;&#1085;\&#1040;&#1088;&#1099;&#1089;&#1075;&#1091;&#1083;&#1100;\_4_xlsx220\&#8470;1%20&#1041;&#1080;&#1086;&#1084;&#1077;&#1090;&#1088;&#1080;&#1103;%20&#1090;&#1086;&#1084;&#1072;&#1090;%20%20&#1051;&#1045;&#1044;%202021%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50;&#1072;&#1079;&#1072;&#1093;&#1089;&#1090;&#1072;&#1085;\&#1040;&#1088;&#1099;&#1089;&#1075;&#1091;&#1083;&#1100;\_4_xlsx220\&#8470;1%20&#1041;&#1080;&#1086;&#1084;&#1077;&#1090;&#1088;&#1080;&#1103;%20&#1090;&#1086;&#1084;&#1072;&#1090;%20%20&#1051;&#1045;&#1044;%202021%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50;&#1072;&#1079;&#1072;&#1093;&#1089;&#1090;&#1072;&#1085;\&#1040;&#1088;&#1099;&#1089;&#1075;&#1091;&#1083;&#1100;\_4_xlsx220\&#8470;1%20&#1041;&#1080;&#1086;&#1084;&#1077;&#1090;&#1088;&#1080;&#1103;%20&#1090;&#1086;&#1084;&#1072;&#1090;%20%20&#1051;&#1045;&#1044;%202021%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50;&#1072;&#1079;&#1072;&#1093;&#1089;&#1090;&#1072;&#1085;\&#1040;&#1088;&#1099;&#1089;&#1075;&#1091;&#1083;&#1100;\_4_xlsx220\&#8470;1%20&#1041;&#1080;&#1086;&#1084;&#1077;&#1090;&#1088;&#1080;&#1103;%20&#1090;&#1086;&#1084;&#1072;&#1090;%20%20&#1051;&#1045;&#1044;%202021%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ww\Desktop\&#1053;&#1040;&#1059;&#1050;&#1040;%20&#1051;&#1045;&#1044;%202020-2021%20%2012%20&#1084;&#1077;&#1089;\&#1053;&#1040;&#1059;&#1050;&#1040;%20&#1051;&#1045;&#1044;%202021%2012%20&#1084;&#1077;&#1089;\&#1053;&#1040;&#1041;&#1051;&#1070;&#1044;&#1045;&#1053;&#1048;&#1071;%20&#1058;&#1054;&#1052;&#1040;&#1058;%20&#1040;&#1089;&#1090;&#1072;&#1085;&#1072;%202021\&#1090;&#1086;&#1084;&#1072;&#1090;%202\&#1055;&#1083;&#1086;&#1097;&#1072;&#1076;&#1100;%20&#1083;&#1080;&#1089;&#1090;&#1100;&#1077;&#1074;_&#1079;&#1072;%20&#1074;&#1089;&#1077;%204%20&#1085;&#1077;&#1076;&#1077;&#1083;&#1080;%20+%203%20&#1088;&#1072;&#1089;&#109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ww\Desktop\&#1053;&#1040;&#1059;&#1050;&#1040;%20&#1051;&#1045;&#1044;%202020-2021%20%2012%20&#1084;&#1077;&#1089;\&#1053;&#1040;&#1059;&#1050;&#1040;%20&#1051;&#1045;&#1044;%202021%2012%20&#1084;&#1077;&#1089;\&#1053;&#1040;&#1041;&#1051;&#1070;&#1044;&#1045;&#1053;&#1048;&#1071;%20&#1058;&#1054;&#1052;&#1040;&#1058;%20&#1040;&#1089;&#1090;&#1072;&#1085;&#1072;%202021\&#1061;&#1051;&#1054;&#1056;&#1054;&#1060;&#1048;&#1051;&#1051;%20&#1058;&#1054;&#1052;&#1040;&#1058;%202021%20&#1084;&#1072;&#1088;&#1090;\&#1058;&#1086;&#1084;&#1072;&#1090;%20&#1093;&#1083;&#1086;&#1088;&#1086;&#1092;&#1080;&#1083;&#1083;%20&#1057;&#1042;&#1054;&#1044;%20%20&#1060;&#1054;&#1056;&#1058;&#1048;&#1062;&#1048;&#107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ww\Desktop\&#1053;&#1040;&#1059;&#1050;&#1040;%20&#1051;&#1045;&#1044;%202020-2021%20%2012%20&#1084;&#1077;&#1089;\&#1053;&#1040;&#1059;&#1050;&#1040;%20&#1051;&#1045;&#1044;%202021%2012%20&#1084;&#1077;&#1089;\&#1053;&#1040;&#1041;&#1051;&#1070;&#1044;&#1045;&#1053;&#1048;&#1071;%20&#1058;&#1054;&#1052;&#1040;&#1058;%20&#1040;&#1089;&#1090;&#1072;&#1085;&#1072;%202021\&#1061;&#1051;&#1054;&#1056;&#1054;&#1060;&#1048;&#1051;&#1051;%20&#1058;&#1054;&#1052;&#1040;&#1058;%202021%20&#1084;&#1072;&#1088;&#1090;\&#1058;&#1086;&#1084;&#1072;&#1090;%20&#1093;&#1083;&#1086;&#1088;&#1086;&#1092;&#1080;&#1083;&#1083;%20&#1057;&#1042;&#1054;&#1044;%20%20&#1060;&#1054;&#1056;&#1058;&#1048;&#1062;&#1048;&#107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ww\Desktop\&#1053;&#1040;&#1059;&#1050;&#1040;%20&#1051;&#1045;&#1044;%202020-2021%20%2012%20&#1084;&#1077;&#1089;\&#1053;&#1040;&#1059;&#1050;&#1040;%20&#1051;&#1045;&#1044;%202021%2012%20&#1084;&#1077;&#1089;\&#1053;&#1040;&#1041;&#1051;&#1070;&#1044;&#1045;&#1053;&#1048;&#1071;%20&#1058;&#1054;&#1052;&#1040;&#1058;%20&#1040;&#1089;&#1090;&#1072;&#1085;&#1072;%202021\&#1061;&#1051;&#1054;&#1056;&#1054;&#1060;&#1048;&#1051;&#1051;%20&#1058;&#1054;&#1052;&#1040;&#1058;%202021%20&#1084;&#1072;&#1088;&#1090;\&#1058;&#1086;&#1084;&#1072;&#1090;%20&#1093;&#1083;&#1086;&#1088;&#1086;&#1092;&#1080;&#1083;&#1083;%20&#1057;&#1042;&#1054;&#1044;%20%20&#1060;&#1054;&#1056;&#1058;&#1048;&#1062;&#1048;&#107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ru-RU" sz="1100">
                <a:solidFill>
                  <a:sysClr val="windowText" lastClr="000000"/>
                </a:solidFill>
              </a:rPr>
              <a:t>СДО 1</a:t>
            </a:r>
          </a:p>
        </c:rich>
      </c:tx>
      <c:spPr>
        <a:noFill/>
        <a:ln>
          <a:noFill/>
        </a:ln>
        <a:effectLst/>
      </c:spPr>
    </c:title>
    <c:plotArea>
      <c:layout/>
      <c:radarChart>
        <c:radarStyle val="marker"/>
        <c:ser>
          <c:idx val="0"/>
          <c:order val="0"/>
          <c:tx>
            <c:strRef>
              <c:f>Фортиция!$I$7</c:f>
              <c:strCache>
                <c:ptCount val="1"/>
                <c:pt idx="0">
                  <c:v>09.03.</c:v>
                </c:pt>
              </c:strCache>
            </c:strRef>
          </c:tx>
          <c:spPr>
            <a:ln w="19050" cap="rnd">
              <a:solidFill>
                <a:schemeClr val="accent1"/>
              </a:solidFill>
              <a:round/>
            </a:ln>
            <a:effectLst/>
          </c:spPr>
          <c:marker>
            <c:symbol val="none"/>
          </c:marker>
          <c:val>
            <c:numRef>
              <c:f>Фортиция!$I$8:$I$21</c:f>
              <c:numCache>
                <c:formatCode>General</c:formatCode>
                <c:ptCount val="14"/>
                <c:pt idx="0">
                  <c:v>1.9000000000000001</c:v>
                </c:pt>
                <c:pt idx="1">
                  <c:v>1.6</c:v>
                </c:pt>
                <c:pt idx="2">
                  <c:v>1.8</c:v>
                </c:pt>
                <c:pt idx="3">
                  <c:v>2</c:v>
                </c:pt>
                <c:pt idx="4">
                  <c:v>1.7000000000000013</c:v>
                </c:pt>
                <c:pt idx="5">
                  <c:v>1.7000000000000013</c:v>
                </c:pt>
                <c:pt idx="6">
                  <c:v>1.8</c:v>
                </c:pt>
                <c:pt idx="7">
                  <c:v>1.6</c:v>
                </c:pt>
                <c:pt idx="8">
                  <c:v>2</c:v>
                </c:pt>
                <c:pt idx="9">
                  <c:v>2.1</c:v>
                </c:pt>
                <c:pt idx="10">
                  <c:v>1.8</c:v>
                </c:pt>
                <c:pt idx="11">
                  <c:v>1.6</c:v>
                </c:pt>
                <c:pt idx="12">
                  <c:v>1.8</c:v>
                </c:pt>
                <c:pt idx="13">
                  <c:v>2</c:v>
                </c:pt>
              </c:numCache>
            </c:numRef>
          </c:val>
          <c:extLst xmlns:c16r2="http://schemas.microsoft.com/office/drawing/2015/06/chart">
            <c:ext xmlns:c16="http://schemas.microsoft.com/office/drawing/2014/chart" uri="{C3380CC4-5D6E-409C-BE32-E72D297353CC}">
              <c16:uniqueId val="{00000000-B0E8-424D-860D-5A66B5931B67}"/>
            </c:ext>
          </c:extLst>
        </c:ser>
        <c:ser>
          <c:idx val="1"/>
          <c:order val="1"/>
          <c:tx>
            <c:strRef>
              <c:f>Фортиция!$J$7</c:f>
              <c:strCache>
                <c:ptCount val="1"/>
                <c:pt idx="0">
                  <c:v>16.03.</c:v>
                </c:pt>
              </c:strCache>
            </c:strRef>
          </c:tx>
          <c:spPr>
            <a:ln w="19050" cap="rnd">
              <a:solidFill>
                <a:schemeClr val="accent2"/>
              </a:solidFill>
              <a:round/>
            </a:ln>
            <a:effectLst/>
          </c:spPr>
          <c:marker>
            <c:symbol val="none"/>
          </c:marker>
          <c:val>
            <c:numRef>
              <c:f>Фортиция!$J$8:$J$21</c:f>
              <c:numCache>
                <c:formatCode>0.00</c:formatCode>
                <c:ptCount val="14"/>
                <c:pt idx="0">
                  <c:v>3</c:v>
                </c:pt>
                <c:pt idx="1">
                  <c:v>2.9</c:v>
                </c:pt>
                <c:pt idx="2">
                  <c:v>2.8</c:v>
                </c:pt>
                <c:pt idx="3">
                  <c:v>3.2</c:v>
                </c:pt>
                <c:pt idx="4">
                  <c:v>3.2</c:v>
                </c:pt>
                <c:pt idx="5">
                  <c:v>3.3</c:v>
                </c:pt>
                <c:pt idx="6">
                  <c:v>3.1</c:v>
                </c:pt>
                <c:pt idx="7">
                  <c:v>3.1</c:v>
                </c:pt>
                <c:pt idx="8">
                  <c:v>3.4</c:v>
                </c:pt>
                <c:pt idx="9">
                  <c:v>3.4</c:v>
                </c:pt>
                <c:pt idx="10">
                  <c:v>3.2</c:v>
                </c:pt>
                <c:pt idx="11">
                  <c:v>3.2</c:v>
                </c:pt>
                <c:pt idx="12">
                  <c:v>3.3</c:v>
                </c:pt>
                <c:pt idx="13">
                  <c:v>3.1</c:v>
                </c:pt>
              </c:numCache>
            </c:numRef>
          </c:val>
          <c:extLst xmlns:c16r2="http://schemas.microsoft.com/office/drawing/2015/06/chart">
            <c:ext xmlns:c16="http://schemas.microsoft.com/office/drawing/2014/chart" uri="{C3380CC4-5D6E-409C-BE32-E72D297353CC}">
              <c16:uniqueId val="{00000001-B0E8-424D-860D-5A66B5931B67}"/>
            </c:ext>
          </c:extLst>
        </c:ser>
        <c:ser>
          <c:idx val="2"/>
          <c:order val="2"/>
          <c:tx>
            <c:strRef>
              <c:f>Фортиция!$K$7</c:f>
              <c:strCache>
                <c:ptCount val="1"/>
                <c:pt idx="0">
                  <c:v>23.03.</c:v>
                </c:pt>
              </c:strCache>
            </c:strRef>
          </c:tx>
          <c:spPr>
            <a:ln w="19050" cap="rnd">
              <a:solidFill>
                <a:schemeClr val="accent3"/>
              </a:solidFill>
              <a:round/>
            </a:ln>
            <a:effectLst/>
          </c:spPr>
          <c:marker>
            <c:symbol val="none"/>
          </c:marker>
          <c:val>
            <c:numRef>
              <c:f>Фортиция!$K$8:$K$21</c:f>
              <c:numCache>
                <c:formatCode>General</c:formatCode>
                <c:ptCount val="14"/>
                <c:pt idx="0">
                  <c:v>5.2</c:v>
                </c:pt>
                <c:pt idx="1">
                  <c:v>6.5</c:v>
                </c:pt>
                <c:pt idx="2">
                  <c:v>5.2</c:v>
                </c:pt>
                <c:pt idx="3">
                  <c:v>5.6</c:v>
                </c:pt>
                <c:pt idx="4">
                  <c:v>7</c:v>
                </c:pt>
                <c:pt idx="5">
                  <c:v>8</c:v>
                </c:pt>
                <c:pt idx="6">
                  <c:v>7.2</c:v>
                </c:pt>
                <c:pt idx="7">
                  <c:v>7.1</c:v>
                </c:pt>
                <c:pt idx="8">
                  <c:v>7</c:v>
                </c:pt>
                <c:pt idx="9">
                  <c:v>8</c:v>
                </c:pt>
                <c:pt idx="10">
                  <c:v>8</c:v>
                </c:pt>
                <c:pt idx="11">
                  <c:v>6.5</c:v>
                </c:pt>
                <c:pt idx="12">
                  <c:v>6.6</c:v>
                </c:pt>
                <c:pt idx="13">
                  <c:v>6.9</c:v>
                </c:pt>
              </c:numCache>
            </c:numRef>
          </c:val>
          <c:extLst xmlns:c16r2="http://schemas.microsoft.com/office/drawing/2015/06/chart">
            <c:ext xmlns:c16="http://schemas.microsoft.com/office/drawing/2014/chart" uri="{C3380CC4-5D6E-409C-BE32-E72D297353CC}">
              <c16:uniqueId val="{00000002-B0E8-424D-860D-5A66B5931B67}"/>
            </c:ext>
          </c:extLst>
        </c:ser>
        <c:ser>
          <c:idx val="3"/>
          <c:order val="3"/>
          <c:tx>
            <c:strRef>
              <c:f>Фортиция!$L$7</c:f>
              <c:strCache>
                <c:ptCount val="1"/>
                <c:pt idx="0">
                  <c:v>30.03.</c:v>
                </c:pt>
              </c:strCache>
            </c:strRef>
          </c:tx>
          <c:spPr>
            <a:ln w="19050" cap="rnd">
              <a:solidFill>
                <a:schemeClr val="accent4"/>
              </a:solidFill>
              <a:round/>
            </a:ln>
            <a:effectLst/>
          </c:spPr>
          <c:marker>
            <c:symbol val="none"/>
          </c:marker>
          <c:val>
            <c:numRef>
              <c:f>Фортиция!$L$8:$L$21</c:f>
              <c:numCache>
                <c:formatCode>General</c:formatCode>
                <c:ptCount val="14"/>
                <c:pt idx="0">
                  <c:v>7.2</c:v>
                </c:pt>
                <c:pt idx="1">
                  <c:v>9.1</c:v>
                </c:pt>
                <c:pt idx="2">
                  <c:v>7</c:v>
                </c:pt>
                <c:pt idx="3">
                  <c:v>9.2000000000000011</c:v>
                </c:pt>
                <c:pt idx="4">
                  <c:v>9</c:v>
                </c:pt>
                <c:pt idx="5">
                  <c:v>8.1</c:v>
                </c:pt>
                <c:pt idx="6">
                  <c:v>8.4</c:v>
                </c:pt>
                <c:pt idx="7">
                  <c:v>7.3</c:v>
                </c:pt>
                <c:pt idx="8">
                  <c:v>7.9</c:v>
                </c:pt>
                <c:pt idx="9">
                  <c:v>9</c:v>
                </c:pt>
                <c:pt idx="10">
                  <c:v>8.8000000000000007</c:v>
                </c:pt>
                <c:pt idx="11">
                  <c:v>8</c:v>
                </c:pt>
                <c:pt idx="12">
                  <c:v>9</c:v>
                </c:pt>
                <c:pt idx="13">
                  <c:v>8</c:v>
                </c:pt>
              </c:numCache>
            </c:numRef>
          </c:val>
          <c:extLst xmlns:c16r2="http://schemas.microsoft.com/office/drawing/2015/06/chart">
            <c:ext xmlns:c16="http://schemas.microsoft.com/office/drawing/2014/chart" uri="{C3380CC4-5D6E-409C-BE32-E72D297353CC}">
              <c16:uniqueId val="{00000003-B0E8-424D-860D-5A66B5931B67}"/>
            </c:ext>
          </c:extLst>
        </c:ser>
        <c:axId val="107159936"/>
        <c:axId val="107247104"/>
      </c:radarChart>
      <c:catAx>
        <c:axId val="107159936"/>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7247104"/>
        <c:crosses val="autoZero"/>
        <c:auto val="1"/>
        <c:lblAlgn val="ctr"/>
        <c:lblOffset val="100"/>
      </c:catAx>
      <c:valAx>
        <c:axId val="10724710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715993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8"/>
  <c:chart>
    <c:title>
      <c:tx>
        <c:rich>
          <a:bodyPr/>
          <a:lstStyle/>
          <a:p>
            <a:pPr>
              <a:defRPr/>
            </a:pPr>
            <a:r>
              <a:rPr lang="ru-RU" sz="1000" b="0">
                <a:latin typeface="Times New Roman" pitchFamily="18" charset="0"/>
                <a:cs typeface="Times New Roman" pitchFamily="18" charset="0"/>
              </a:rPr>
              <a:t>доля сухого вещества, %</a:t>
            </a:r>
          </a:p>
        </c:rich>
      </c:tx>
    </c:title>
    <c:plotArea>
      <c:layout>
        <c:manualLayout>
          <c:layoutTarget val="inner"/>
          <c:xMode val="edge"/>
          <c:yMode val="edge"/>
          <c:x val="3.5237263822680692E-2"/>
          <c:y val="0.3218811520525609"/>
          <c:w val="0.929525472354642"/>
          <c:h val="0.4396117401894119"/>
        </c:manualLayout>
      </c:layout>
      <c:barChart>
        <c:barDir val="col"/>
        <c:grouping val="clustered"/>
        <c:ser>
          <c:idx val="0"/>
          <c:order val="0"/>
          <c:tx>
            <c:strRef>
              <c:f>'сухая Фортиция'!$N$3</c:f>
              <c:strCache>
                <c:ptCount val="1"/>
                <c:pt idx="0">
                  <c:v>сдо1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'сухая Фортиция'!$O$2:$Q$2</c:f>
              <c:strCache>
                <c:ptCount val="3"/>
                <c:pt idx="0">
                  <c:v>в листьях</c:v>
                </c:pt>
                <c:pt idx="1">
                  <c:v>в стеблях</c:v>
                </c:pt>
                <c:pt idx="2">
                  <c:v>в растений</c:v>
                </c:pt>
              </c:strCache>
            </c:strRef>
          </c:cat>
          <c:val>
            <c:numRef>
              <c:f>'сухая Фортиция'!$O$3:$Q$3</c:f>
              <c:numCache>
                <c:formatCode>General</c:formatCode>
                <c:ptCount val="3"/>
                <c:pt idx="0">
                  <c:v>9.5300000000000011</c:v>
                </c:pt>
                <c:pt idx="1">
                  <c:v>17.959999999999987</c:v>
                </c:pt>
                <c:pt idx="2">
                  <c:v>12.52</c:v>
                </c:pt>
              </c:numCache>
            </c:numRef>
          </c:val>
          <c:extLst xmlns:c16r2="http://schemas.microsoft.com/office/drawing/2015/06/chart">
            <c:ext xmlns:c16="http://schemas.microsoft.com/office/drawing/2014/chart" uri="{C3380CC4-5D6E-409C-BE32-E72D297353CC}">
              <c16:uniqueId val="{00000000-E57C-4BCF-B0F3-C6831F76ADB1}"/>
            </c:ext>
          </c:extLst>
        </c:ser>
        <c:ser>
          <c:idx val="1"/>
          <c:order val="1"/>
          <c:tx>
            <c:strRef>
              <c:f>'сухая Фортиция'!$N$4</c:f>
              <c:strCache>
                <c:ptCount val="1"/>
                <c:pt idx="0">
                  <c:v>сдо2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'сухая Фортиция'!$O$2:$Q$2</c:f>
              <c:strCache>
                <c:ptCount val="3"/>
                <c:pt idx="0">
                  <c:v>в листьях</c:v>
                </c:pt>
                <c:pt idx="1">
                  <c:v>в стеблях</c:v>
                </c:pt>
                <c:pt idx="2">
                  <c:v>в растений</c:v>
                </c:pt>
              </c:strCache>
            </c:strRef>
          </c:cat>
          <c:val>
            <c:numRef>
              <c:f>'сухая Фортиция'!$O$4:$Q$4</c:f>
              <c:numCache>
                <c:formatCode>General</c:formatCode>
                <c:ptCount val="3"/>
                <c:pt idx="0">
                  <c:v>9.65</c:v>
                </c:pt>
                <c:pt idx="1">
                  <c:v>20.07</c:v>
                </c:pt>
                <c:pt idx="2">
                  <c:v>13.370000000000006</c:v>
                </c:pt>
              </c:numCache>
            </c:numRef>
          </c:val>
          <c:extLst xmlns:c16r2="http://schemas.microsoft.com/office/drawing/2015/06/chart">
            <c:ext xmlns:c16="http://schemas.microsoft.com/office/drawing/2014/chart" uri="{C3380CC4-5D6E-409C-BE32-E72D297353CC}">
              <c16:uniqueId val="{00000001-E57C-4BCF-B0F3-C6831F76ADB1}"/>
            </c:ext>
          </c:extLst>
        </c:ser>
        <c:ser>
          <c:idx val="2"/>
          <c:order val="2"/>
          <c:tx>
            <c:strRef>
              <c:f>'сухая Фортиция'!$N$5</c:f>
              <c:strCache>
                <c:ptCount val="1"/>
                <c:pt idx="0">
                  <c:v>днат</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'сухая Фортиция'!$O$2:$Q$2</c:f>
              <c:strCache>
                <c:ptCount val="3"/>
                <c:pt idx="0">
                  <c:v>в листьях</c:v>
                </c:pt>
                <c:pt idx="1">
                  <c:v>в стеблях</c:v>
                </c:pt>
                <c:pt idx="2">
                  <c:v>в растений</c:v>
                </c:pt>
              </c:strCache>
            </c:strRef>
          </c:cat>
          <c:val>
            <c:numRef>
              <c:f>'сухая Фортиция'!$O$5:$Q$5</c:f>
              <c:numCache>
                <c:formatCode>General</c:formatCode>
                <c:ptCount val="3"/>
                <c:pt idx="0">
                  <c:v>8.01</c:v>
                </c:pt>
                <c:pt idx="1">
                  <c:v>15.709999999999999</c:v>
                </c:pt>
                <c:pt idx="2">
                  <c:v>11.57</c:v>
                </c:pt>
              </c:numCache>
            </c:numRef>
          </c:val>
          <c:extLst xmlns:c16r2="http://schemas.microsoft.com/office/drawing/2015/06/chart">
            <c:ext xmlns:c16="http://schemas.microsoft.com/office/drawing/2014/chart" uri="{C3380CC4-5D6E-409C-BE32-E72D297353CC}">
              <c16:uniqueId val="{00000002-E57C-4BCF-B0F3-C6831F76ADB1}"/>
            </c:ext>
          </c:extLst>
        </c:ser>
        <c:dLbls>
          <c:showVal val="1"/>
        </c:dLbls>
        <c:overlap val="-25"/>
        <c:axId val="120690944"/>
        <c:axId val="120717312"/>
      </c:barChart>
      <c:catAx>
        <c:axId val="120690944"/>
        <c:scaling>
          <c:orientation val="minMax"/>
        </c:scaling>
        <c:axPos val="b"/>
        <c:numFmt formatCode="General" sourceLinked="0"/>
        <c:majorTickMark val="none"/>
        <c:tickLblPos val="nextTo"/>
        <c:crossAx val="120717312"/>
        <c:crosses val="autoZero"/>
        <c:auto val="1"/>
        <c:lblAlgn val="ctr"/>
        <c:lblOffset val="100"/>
      </c:catAx>
      <c:valAx>
        <c:axId val="120717312"/>
        <c:scaling>
          <c:orientation val="minMax"/>
        </c:scaling>
        <c:delete val="1"/>
        <c:axPos val="l"/>
        <c:numFmt formatCode="General" sourceLinked="1"/>
        <c:majorTickMark val="none"/>
        <c:tickLblPos val="nextTo"/>
        <c:crossAx val="120690944"/>
        <c:crosses val="autoZero"/>
        <c:crossBetween val="between"/>
      </c:valAx>
    </c:plotArea>
    <c:legend>
      <c:legendPos val="t"/>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ru-RU" sz="1100">
                <a:solidFill>
                  <a:sysClr val="windowText" lastClr="000000"/>
                </a:solidFill>
              </a:rPr>
              <a:t>СДО 2</a:t>
            </a:r>
          </a:p>
        </c:rich>
      </c:tx>
      <c:spPr>
        <a:noFill/>
        <a:ln>
          <a:noFill/>
        </a:ln>
        <a:effectLst/>
      </c:spPr>
    </c:title>
    <c:plotArea>
      <c:layout/>
      <c:radarChart>
        <c:radarStyle val="marker"/>
        <c:ser>
          <c:idx val="0"/>
          <c:order val="0"/>
          <c:tx>
            <c:strRef>
              <c:f>Фортиция!$I$41</c:f>
              <c:strCache>
                <c:ptCount val="1"/>
                <c:pt idx="0">
                  <c:v>9 мар</c:v>
                </c:pt>
              </c:strCache>
            </c:strRef>
          </c:tx>
          <c:spPr>
            <a:ln w="19050" cap="rnd">
              <a:solidFill>
                <a:schemeClr val="accent1"/>
              </a:solidFill>
              <a:round/>
            </a:ln>
            <a:effectLst/>
          </c:spPr>
          <c:marker>
            <c:symbol val="none"/>
          </c:marker>
          <c:val>
            <c:numRef>
              <c:f>Фортиция!$I$42:$I$55</c:f>
              <c:numCache>
                <c:formatCode>General</c:formatCode>
                <c:ptCount val="14"/>
                <c:pt idx="0">
                  <c:v>1.8</c:v>
                </c:pt>
                <c:pt idx="1">
                  <c:v>1.9000000000000001</c:v>
                </c:pt>
                <c:pt idx="2">
                  <c:v>2.2999999999999998</c:v>
                </c:pt>
                <c:pt idx="3">
                  <c:v>2</c:v>
                </c:pt>
                <c:pt idx="4">
                  <c:v>1.9000000000000001</c:v>
                </c:pt>
                <c:pt idx="5">
                  <c:v>2.1</c:v>
                </c:pt>
                <c:pt idx="6">
                  <c:v>1.8</c:v>
                </c:pt>
                <c:pt idx="7">
                  <c:v>2</c:v>
                </c:pt>
                <c:pt idx="8">
                  <c:v>2.2999999999999998</c:v>
                </c:pt>
                <c:pt idx="9">
                  <c:v>1.7</c:v>
                </c:pt>
                <c:pt idx="10">
                  <c:v>2</c:v>
                </c:pt>
                <c:pt idx="11">
                  <c:v>2.2999999999999998</c:v>
                </c:pt>
                <c:pt idx="12">
                  <c:v>1.4</c:v>
                </c:pt>
                <c:pt idx="13">
                  <c:v>1.4</c:v>
                </c:pt>
              </c:numCache>
            </c:numRef>
          </c:val>
          <c:extLst xmlns:c16r2="http://schemas.microsoft.com/office/drawing/2015/06/chart">
            <c:ext xmlns:c16="http://schemas.microsoft.com/office/drawing/2014/chart" uri="{C3380CC4-5D6E-409C-BE32-E72D297353CC}">
              <c16:uniqueId val="{00000000-61D0-49B4-B76C-9148B533EEAD}"/>
            </c:ext>
          </c:extLst>
        </c:ser>
        <c:ser>
          <c:idx val="1"/>
          <c:order val="1"/>
          <c:tx>
            <c:strRef>
              <c:f>Фортиция!$J$41</c:f>
              <c:strCache>
                <c:ptCount val="1"/>
                <c:pt idx="0">
                  <c:v>16 мар</c:v>
                </c:pt>
              </c:strCache>
            </c:strRef>
          </c:tx>
          <c:spPr>
            <a:ln w="19050" cap="rnd">
              <a:solidFill>
                <a:schemeClr val="accent2"/>
              </a:solidFill>
              <a:round/>
            </a:ln>
            <a:effectLst/>
          </c:spPr>
          <c:marker>
            <c:symbol val="none"/>
          </c:marker>
          <c:val>
            <c:numRef>
              <c:f>Фортиция!$J$42:$J$55</c:f>
              <c:numCache>
                <c:formatCode>General</c:formatCode>
                <c:ptCount val="14"/>
                <c:pt idx="0">
                  <c:v>3</c:v>
                </c:pt>
                <c:pt idx="1">
                  <c:v>3.1</c:v>
                </c:pt>
                <c:pt idx="2">
                  <c:v>3.1</c:v>
                </c:pt>
                <c:pt idx="3">
                  <c:v>3.5</c:v>
                </c:pt>
                <c:pt idx="4">
                  <c:v>3</c:v>
                </c:pt>
                <c:pt idx="5">
                  <c:v>3.1</c:v>
                </c:pt>
                <c:pt idx="6">
                  <c:v>3</c:v>
                </c:pt>
                <c:pt idx="7">
                  <c:v>3.1</c:v>
                </c:pt>
                <c:pt idx="8">
                  <c:v>3.6</c:v>
                </c:pt>
                <c:pt idx="9">
                  <c:v>3.3</c:v>
                </c:pt>
                <c:pt idx="10">
                  <c:v>3.4</c:v>
                </c:pt>
                <c:pt idx="11">
                  <c:v>3</c:v>
                </c:pt>
                <c:pt idx="12">
                  <c:v>3.1</c:v>
                </c:pt>
                <c:pt idx="13">
                  <c:v>3.4</c:v>
                </c:pt>
              </c:numCache>
            </c:numRef>
          </c:val>
          <c:extLst xmlns:c16r2="http://schemas.microsoft.com/office/drawing/2015/06/chart">
            <c:ext xmlns:c16="http://schemas.microsoft.com/office/drawing/2014/chart" uri="{C3380CC4-5D6E-409C-BE32-E72D297353CC}">
              <c16:uniqueId val="{00000001-61D0-49B4-B76C-9148B533EEAD}"/>
            </c:ext>
          </c:extLst>
        </c:ser>
        <c:ser>
          <c:idx val="2"/>
          <c:order val="2"/>
          <c:tx>
            <c:strRef>
              <c:f>Фортиция!$K$41</c:f>
              <c:strCache>
                <c:ptCount val="1"/>
                <c:pt idx="0">
                  <c:v>23 мар</c:v>
                </c:pt>
              </c:strCache>
            </c:strRef>
          </c:tx>
          <c:spPr>
            <a:ln w="19050" cap="rnd">
              <a:solidFill>
                <a:schemeClr val="accent3"/>
              </a:solidFill>
              <a:round/>
            </a:ln>
            <a:effectLst/>
          </c:spPr>
          <c:marker>
            <c:symbol val="none"/>
          </c:marker>
          <c:val>
            <c:numRef>
              <c:f>Фортиция!$K$42:$K$55</c:f>
              <c:numCache>
                <c:formatCode>General</c:formatCode>
                <c:ptCount val="14"/>
                <c:pt idx="0">
                  <c:v>6.4</c:v>
                </c:pt>
                <c:pt idx="1">
                  <c:v>6.9</c:v>
                </c:pt>
                <c:pt idx="2">
                  <c:v>6.3</c:v>
                </c:pt>
                <c:pt idx="3">
                  <c:v>7.2</c:v>
                </c:pt>
                <c:pt idx="4">
                  <c:v>6.5</c:v>
                </c:pt>
                <c:pt idx="5">
                  <c:v>6.5</c:v>
                </c:pt>
                <c:pt idx="6">
                  <c:v>5.6</c:v>
                </c:pt>
                <c:pt idx="7">
                  <c:v>7.7</c:v>
                </c:pt>
                <c:pt idx="8">
                  <c:v>8.2000000000000011</c:v>
                </c:pt>
                <c:pt idx="9">
                  <c:v>7.8</c:v>
                </c:pt>
                <c:pt idx="10">
                  <c:v>8</c:v>
                </c:pt>
                <c:pt idx="11">
                  <c:v>7</c:v>
                </c:pt>
                <c:pt idx="12">
                  <c:v>7.8</c:v>
                </c:pt>
                <c:pt idx="13">
                  <c:v>8.2000000000000011</c:v>
                </c:pt>
              </c:numCache>
            </c:numRef>
          </c:val>
          <c:extLst xmlns:c16r2="http://schemas.microsoft.com/office/drawing/2015/06/chart">
            <c:ext xmlns:c16="http://schemas.microsoft.com/office/drawing/2014/chart" uri="{C3380CC4-5D6E-409C-BE32-E72D297353CC}">
              <c16:uniqueId val="{00000002-61D0-49B4-B76C-9148B533EEAD}"/>
            </c:ext>
          </c:extLst>
        </c:ser>
        <c:ser>
          <c:idx val="3"/>
          <c:order val="3"/>
          <c:tx>
            <c:strRef>
              <c:f>Фортиция!$L$41</c:f>
              <c:strCache>
                <c:ptCount val="1"/>
                <c:pt idx="0">
                  <c:v>30 мар</c:v>
                </c:pt>
              </c:strCache>
            </c:strRef>
          </c:tx>
          <c:spPr>
            <a:ln w="19050" cap="rnd">
              <a:solidFill>
                <a:schemeClr val="accent4"/>
              </a:solidFill>
              <a:round/>
            </a:ln>
            <a:effectLst/>
          </c:spPr>
          <c:marker>
            <c:symbol val="none"/>
          </c:marker>
          <c:val>
            <c:numRef>
              <c:f>Фортиция!$L$42:$L$55</c:f>
              <c:numCache>
                <c:formatCode>General</c:formatCode>
                <c:ptCount val="14"/>
                <c:pt idx="0">
                  <c:v>8.2000000000000011</c:v>
                </c:pt>
                <c:pt idx="1">
                  <c:v>8.1</c:v>
                </c:pt>
                <c:pt idx="2">
                  <c:v>7.9</c:v>
                </c:pt>
                <c:pt idx="3">
                  <c:v>8.2000000000000011</c:v>
                </c:pt>
                <c:pt idx="4">
                  <c:v>8</c:v>
                </c:pt>
                <c:pt idx="5">
                  <c:v>8.5</c:v>
                </c:pt>
                <c:pt idx="6">
                  <c:v>8</c:v>
                </c:pt>
                <c:pt idx="7">
                  <c:v>9.3000000000000007</c:v>
                </c:pt>
                <c:pt idx="8">
                  <c:v>9.3000000000000007</c:v>
                </c:pt>
                <c:pt idx="9">
                  <c:v>8.8000000000000007</c:v>
                </c:pt>
                <c:pt idx="10">
                  <c:v>8.8000000000000007</c:v>
                </c:pt>
                <c:pt idx="11">
                  <c:v>8.4</c:v>
                </c:pt>
                <c:pt idx="12">
                  <c:v>8.7000000000000011</c:v>
                </c:pt>
                <c:pt idx="13">
                  <c:v>9.1</c:v>
                </c:pt>
              </c:numCache>
            </c:numRef>
          </c:val>
          <c:extLst xmlns:c16r2="http://schemas.microsoft.com/office/drawing/2015/06/chart">
            <c:ext xmlns:c16="http://schemas.microsoft.com/office/drawing/2014/chart" uri="{C3380CC4-5D6E-409C-BE32-E72D297353CC}">
              <c16:uniqueId val="{00000003-61D0-49B4-B76C-9148B533EEAD}"/>
            </c:ext>
          </c:extLst>
        </c:ser>
        <c:axId val="117420800"/>
        <c:axId val="120784768"/>
      </c:radarChart>
      <c:catAx>
        <c:axId val="11742080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0784768"/>
        <c:crosses val="autoZero"/>
        <c:auto val="1"/>
        <c:lblAlgn val="ctr"/>
        <c:lblOffset val="100"/>
      </c:catAx>
      <c:valAx>
        <c:axId val="12078476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742080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ru-RU" sz="1100">
                <a:solidFill>
                  <a:sysClr val="windowText" lastClr="000000"/>
                </a:solidFill>
              </a:rPr>
              <a:t>ДНаТ</a:t>
            </a:r>
          </a:p>
        </c:rich>
      </c:tx>
      <c:spPr>
        <a:noFill/>
        <a:ln>
          <a:noFill/>
        </a:ln>
        <a:effectLst/>
      </c:spPr>
    </c:title>
    <c:plotArea>
      <c:layout/>
      <c:radarChart>
        <c:radarStyle val="marker"/>
        <c:ser>
          <c:idx val="0"/>
          <c:order val="0"/>
          <c:tx>
            <c:strRef>
              <c:f>Фортиция!$I$65</c:f>
              <c:strCache>
                <c:ptCount val="1"/>
                <c:pt idx="0">
                  <c:v>9 мар</c:v>
                </c:pt>
              </c:strCache>
            </c:strRef>
          </c:tx>
          <c:spPr>
            <a:ln w="19050" cap="rnd">
              <a:solidFill>
                <a:schemeClr val="accent1"/>
              </a:solidFill>
              <a:round/>
            </a:ln>
            <a:effectLst/>
          </c:spPr>
          <c:marker>
            <c:symbol val="none"/>
          </c:marker>
          <c:val>
            <c:numRef>
              <c:f>Фортиция!$I$66:$I$79</c:f>
              <c:numCache>
                <c:formatCode>@</c:formatCode>
                <c:ptCount val="14"/>
                <c:pt idx="0">
                  <c:v>0</c:v>
                </c:pt>
                <c:pt idx="1">
                  <c:v>0</c:v>
                </c:pt>
                <c:pt idx="2">
                  <c:v>0</c:v>
                </c:pt>
                <c:pt idx="3">
                  <c:v>0</c:v>
                </c:pt>
                <c:pt idx="4" formatCode="General">
                  <c:v>1.7</c:v>
                </c:pt>
                <c:pt idx="5" formatCode="General">
                  <c:v>1.7</c:v>
                </c:pt>
                <c:pt idx="6" formatCode="General">
                  <c:v>1.8</c:v>
                </c:pt>
                <c:pt idx="7" formatCode="General">
                  <c:v>2.1</c:v>
                </c:pt>
                <c:pt idx="8" formatCode="General">
                  <c:v>1.8</c:v>
                </c:pt>
                <c:pt idx="9" formatCode="General">
                  <c:v>1.9000000000000001</c:v>
                </c:pt>
                <c:pt idx="10" formatCode="General">
                  <c:v>1.7</c:v>
                </c:pt>
                <c:pt idx="11" formatCode="General">
                  <c:v>2.2000000000000002</c:v>
                </c:pt>
                <c:pt idx="12" formatCode="General">
                  <c:v>1.6</c:v>
                </c:pt>
                <c:pt idx="13" formatCode="General">
                  <c:v>1.8</c:v>
                </c:pt>
              </c:numCache>
            </c:numRef>
          </c:val>
          <c:extLst xmlns:c16r2="http://schemas.microsoft.com/office/drawing/2015/06/chart">
            <c:ext xmlns:c16="http://schemas.microsoft.com/office/drawing/2014/chart" uri="{C3380CC4-5D6E-409C-BE32-E72D297353CC}">
              <c16:uniqueId val="{00000000-BEE9-46DF-9E4C-2F6020F05F1C}"/>
            </c:ext>
          </c:extLst>
        </c:ser>
        <c:ser>
          <c:idx val="1"/>
          <c:order val="1"/>
          <c:tx>
            <c:strRef>
              <c:f>Фортиция!$J$65</c:f>
              <c:strCache>
                <c:ptCount val="1"/>
                <c:pt idx="0">
                  <c:v>16 мар</c:v>
                </c:pt>
              </c:strCache>
            </c:strRef>
          </c:tx>
          <c:spPr>
            <a:ln w="19050" cap="rnd">
              <a:solidFill>
                <a:schemeClr val="accent2"/>
              </a:solidFill>
              <a:round/>
            </a:ln>
            <a:effectLst/>
          </c:spPr>
          <c:marker>
            <c:symbol val="none"/>
          </c:marker>
          <c:val>
            <c:numRef>
              <c:f>Фортиция!$J$66:$J$79</c:f>
              <c:numCache>
                <c:formatCode>General</c:formatCode>
                <c:ptCount val="14"/>
                <c:pt idx="0">
                  <c:v>2.9</c:v>
                </c:pt>
                <c:pt idx="1">
                  <c:v>2.8</c:v>
                </c:pt>
                <c:pt idx="2">
                  <c:v>2.6</c:v>
                </c:pt>
                <c:pt idx="3">
                  <c:v>2.7</c:v>
                </c:pt>
                <c:pt idx="4">
                  <c:v>2.5</c:v>
                </c:pt>
                <c:pt idx="5">
                  <c:v>2.8</c:v>
                </c:pt>
                <c:pt idx="6">
                  <c:v>2.9</c:v>
                </c:pt>
                <c:pt idx="7">
                  <c:v>3.5</c:v>
                </c:pt>
                <c:pt idx="8">
                  <c:v>2.8</c:v>
                </c:pt>
                <c:pt idx="9">
                  <c:v>3.2</c:v>
                </c:pt>
                <c:pt idx="10">
                  <c:v>3.2</c:v>
                </c:pt>
                <c:pt idx="11">
                  <c:v>3.4</c:v>
                </c:pt>
                <c:pt idx="12">
                  <c:v>2.5</c:v>
                </c:pt>
                <c:pt idx="13">
                  <c:v>2.7</c:v>
                </c:pt>
              </c:numCache>
            </c:numRef>
          </c:val>
          <c:extLst xmlns:c16r2="http://schemas.microsoft.com/office/drawing/2015/06/chart">
            <c:ext xmlns:c16="http://schemas.microsoft.com/office/drawing/2014/chart" uri="{C3380CC4-5D6E-409C-BE32-E72D297353CC}">
              <c16:uniqueId val="{00000001-BEE9-46DF-9E4C-2F6020F05F1C}"/>
            </c:ext>
          </c:extLst>
        </c:ser>
        <c:ser>
          <c:idx val="2"/>
          <c:order val="2"/>
          <c:tx>
            <c:strRef>
              <c:f>Фортиция!$K$65</c:f>
              <c:strCache>
                <c:ptCount val="1"/>
                <c:pt idx="0">
                  <c:v>23 мар</c:v>
                </c:pt>
              </c:strCache>
            </c:strRef>
          </c:tx>
          <c:spPr>
            <a:ln w="19050" cap="rnd">
              <a:solidFill>
                <a:schemeClr val="accent3"/>
              </a:solidFill>
              <a:round/>
            </a:ln>
            <a:effectLst/>
          </c:spPr>
          <c:marker>
            <c:symbol val="none"/>
          </c:marker>
          <c:val>
            <c:numRef>
              <c:f>Фортиция!$K$66:$K$79</c:f>
              <c:numCache>
                <c:formatCode>General</c:formatCode>
                <c:ptCount val="14"/>
                <c:pt idx="0">
                  <c:v>5.3</c:v>
                </c:pt>
                <c:pt idx="1">
                  <c:v>6.1</c:v>
                </c:pt>
                <c:pt idx="2">
                  <c:v>6</c:v>
                </c:pt>
                <c:pt idx="3">
                  <c:v>6.6</c:v>
                </c:pt>
                <c:pt idx="4">
                  <c:v>6.2</c:v>
                </c:pt>
                <c:pt idx="5">
                  <c:v>6.4</c:v>
                </c:pt>
                <c:pt idx="6">
                  <c:v>6.6</c:v>
                </c:pt>
                <c:pt idx="7">
                  <c:v>7</c:v>
                </c:pt>
                <c:pt idx="8">
                  <c:v>6.4</c:v>
                </c:pt>
                <c:pt idx="9">
                  <c:v>6.6</c:v>
                </c:pt>
                <c:pt idx="10">
                  <c:v>5.6</c:v>
                </c:pt>
                <c:pt idx="11">
                  <c:v>6.7</c:v>
                </c:pt>
                <c:pt idx="12">
                  <c:v>6</c:v>
                </c:pt>
                <c:pt idx="13">
                  <c:v>5.8</c:v>
                </c:pt>
              </c:numCache>
            </c:numRef>
          </c:val>
          <c:extLst xmlns:c16r2="http://schemas.microsoft.com/office/drawing/2015/06/chart">
            <c:ext xmlns:c16="http://schemas.microsoft.com/office/drawing/2014/chart" uri="{C3380CC4-5D6E-409C-BE32-E72D297353CC}">
              <c16:uniqueId val="{00000002-BEE9-46DF-9E4C-2F6020F05F1C}"/>
            </c:ext>
          </c:extLst>
        </c:ser>
        <c:ser>
          <c:idx val="3"/>
          <c:order val="3"/>
          <c:tx>
            <c:strRef>
              <c:f>Фортиция!$L$65</c:f>
              <c:strCache>
                <c:ptCount val="1"/>
                <c:pt idx="0">
                  <c:v>30 мар</c:v>
                </c:pt>
              </c:strCache>
            </c:strRef>
          </c:tx>
          <c:spPr>
            <a:ln w="19050" cap="rnd">
              <a:solidFill>
                <a:schemeClr val="accent4"/>
              </a:solidFill>
              <a:round/>
            </a:ln>
            <a:effectLst/>
          </c:spPr>
          <c:marker>
            <c:symbol val="none"/>
          </c:marker>
          <c:val>
            <c:numRef>
              <c:f>Фортиция!$L$66:$L$79</c:f>
              <c:numCache>
                <c:formatCode>General</c:formatCode>
                <c:ptCount val="14"/>
                <c:pt idx="0">
                  <c:v>6.3</c:v>
                </c:pt>
                <c:pt idx="1">
                  <c:v>6.5</c:v>
                </c:pt>
                <c:pt idx="2">
                  <c:v>7.5</c:v>
                </c:pt>
                <c:pt idx="3">
                  <c:v>7</c:v>
                </c:pt>
                <c:pt idx="4">
                  <c:v>7.4</c:v>
                </c:pt>
                <c:pt idx="5">
                  <c:v>7.8</c:v>
                </c:pt>
                <c:pt idx="6">
                  <c:v>7.8</c:v>
                </c:pt>
                <c:pt idx="7">
                  <c:v>7.3</c:v>
                </c:pt>
                <c:pt idx="8">
                  <c:v>7.9</c:v>
                </c:pt>
                <c:pt idx="9">
                  <c:v>7</c:v>
                </c:pt>
                <c:pt idx="10">
                  <c:v>7.7</c:v>
                </c:pt>
                <c:pt idx="11">
                  <c:v>7.4</c:v>
                </c:pt>
                <c:pt idx="12">
                  <c:v>7.4</c:v>
                </c:pt>
                <c:pt idx="13">
                  <c:v>6.5</c:v>
                </c:pt>
              </c:numCache>
            </c:numRef>
          </c:val>
          <c:extLst xmlns:c16r2="http://schemas.microsoft.com/office/drawing/2015/06/chart">
            <c:ext xmlns:c16="http://schemas.microsoft.com/office/drawing/2014/chart" uri="{C3380CC4-5D6E-409C-BE32-E72D297353CC}">
              <c16:uniqueId val="{00000003-BEE9-46DF-9E4C-2F6020F05F1C}"/>
            </c:ext>
          </c:extLst>
        </c:ser>
        <c:axId val="122387840"/>
        <c:axId val="122455552"/>
      </c:radarChart>
      <c:catAx>
        <c:axId val="122387840"/>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455552"/>
        <c:crosses val="autoZero"/>
        <c:auto val="1"/>
        <c:lblAlgn val="ctr"/>
        <c:lblOffset val="100"/>
      </c:catAx>
      <c:valAx>
        <c:axId val="122455552"/>
        <c:scaling>
          <c:orientation val="minMax"/>
        </c:scaling>
        <c:axPos val="l"/>
        <c:majorGridlines>
          <c:spPr>
            <a:ln w="9525" cap="flat" cmpd="sng" algn="ctr">
              <a:solidFill>
                <a:schemeClr val="tx1">
                  <a:lumMod val="15000"/>
                  <a:lumOff val="85000"/>
                </a:schemeClr>
              </a:solidFill>
              <a:round/>
            </a:ln>
            <a:effectLst/>
          </c:spPr>
        </c:majorGridlines>
        <c:numFmt formatCode="@"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3878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strRef>
              <c:f>Фортиция!$D$110</c:f>
              <c:strCache>
                <c:ptCount val="1"/>
                <c:pt idx="0">
                  <c:v>CДО1</c:v>
                </c:pt>
              </c:strCache>
            </c:strRef>
          </c:tx>
          <c:spPr>
            <a:ln w="19050" cap="rnd">
              <a:solidFill>
                <a:schemeClr val="accent1"/>
              </a:solidFill>
              <a:round/>
            </a:ln>
            <a:effectLst/>
          </c:spPr>
          <c:marker>
            <c:symbol val="none"/>
          </c:marker>
          <c:xVal>
            <c:numRef>
              <c:f>Фортиция!$E$109:$H$109</c:f>
              <c:numCache>
                <c:formatCode>#,##0.00</c:formatCode>
                <c:ptCount val="4"/>
                <c:pt idx="0">
                  <c:v>12</c:v>
                </c:pt>
                <c:pt idx="1">
                  <c:v>19</c:v>
                </c:pt>
                <c:pt idx="2">
                  <c:v>26</c:v>
                </c:pt>
                <c:pt idx="3">
                  <c:v>33</c:v>
                </c:pt>
              </c:numCache>
            </c:numRef>
          </c:xVal>
          <c:yVal>
            <c:numRef>
              <c:f>Фортиция!$E$110:$H$110</c:f>
              <c:numCache>
                <c:formatCode>#,##0.00</c:formatCode>
                <c:ptCount val="4"/>
                <c:pt idx="0">
                  <c:v>6.2857142857142874</c:v>
                </c:pt>
                <c:pt idx="1">
                  <c:v>10.892857142857142</c:v>
                </c:pt>
                <c:pt idx="2">
                  <c:v>20.964285714285715</c:v>
                </c:pt>
                <c:pt idx="3">
                  <c:v>32.692857142857363</c:v>
                </c:pt>
              </c:numCache>
            </c:numRef>
          </c:yVal>
          <c:smooth val="1"/>
          <c:extLst xmlns:c16r2="http://schemas.microsoft.com/office/drawing/2015/06/chart">
            <c:ext xmlns:c16="http://schemas.microsoft.com/office/drawing/2014/chart" uri="{C3380CC4-5D6E-409C-BE32-E72D297353CC}">
              <c16:uniqueId val="{00000000-9B0B-4AFB-8C74-C378D33B22EC}"/>
            </c:ext>
          </c:extLst>
        </c:ser>
        <c:ser>
          <c:idx val="1"/>
          <c:order val="1"/>
          <c:tx>
            <c:strRef>
              <c:f>Фортиция!$D$111</c:f>
              <c:strCache>
                <c:ptCount val="1"/>
                <c:pt idx="0">
                  <c:v>СДО2</c:v>
                </c:pt>
              </c:strCache>
            </c:strRef>
          </c:tx>
          <c:spPr>
            <a:ln w="19050" cap="rnd">
              <a:solidFill>
                <a:schemeClr val="accent2"/>
              </a:solidFill>
              <a:round/>
            </a:ln>
            <a:effectLst/>
          </c:spPr>
          <c:marker>
            <c:symbol val="none"/>
          </c:marker>
          <c:xVal>
            <c:numRef>
              <c:f>Фортиция!$E$109:$H$109</c:f>
              <c:numCache>
                <c:formatCode>#,##0.00</c:formatCode>
                <c:ptCount val="4"/>
                <c:pt idx="0">
                  <c:v>12</c:v>
                </c:pt>
                <c:pt idx="1">
                  <c:v>19</c:v>
                </c:pt>
                <c:pt idx="2">
                  <c:v>26</c:v>
                </c:pt>
                <c:pt idx="3">
                  <c:v>33</c:v>
                </c:pt>
              </c:numCache>
            </c:numRef>
          </c:xVal>
          <c:yVal>
            <c:numRef>
              <c:f>Фортиция!$E$111:$H$111</c:f>
              <c:numCache>
                <c:formatCode>#,##0.00</c:formatCode>
                <c:ptCount val="4"/>
                <c:pt idx="0">
                  <c:v>5.9071428571428575</c:v>
                </c:pt>
                <c:pt idx="1">
                  <c:v>9.9571428571428768</c:v>
                </c:pt>
                <c:pt idx="2">
                  <c:v>19.62857142857143</c:v>
                </c:pt>
                <c:pt idx="3">
                  <c:v>30.25</c:v>
                </c:pt>
              </c:numCache>
            </c:numRef>
          </c:yVal>
          <c:smooth val="1"/>
          <c:extLst xmlns:c16r2="http://schemas.microsoft.com/office/drawing/2015/06/chart">
            <c:ext xmlns:c16="http://schemas.microsoft.com/office/drawing/2014/chart" uri="{C3380CC4-5D6E-409C-BE32-E72D297353CC}">
              <c16:uniqueId val="{00000001-9B0B-4AFB-8C74-C378D33B22EC}"/>
            </c:ext>
          </c:extLst>
        </c:ser>
        <c:ser>
          <c:idx val="2"/>
          <c:order val="2"/>
          <c:tx>
            <c:strRef>
              <c:f>Фортиция!$D$112</c:f>
              <c:strCache>
                <c:ptCount val="1"/>
                <c:pt idx="0">
                  <c:v>ДНАТ</c:v>
                </c:pt>
              </c:strCache>
            </c:strRef>
          </c:tx>
          <c:spPr>
            <a:ln w="19050" cap="rnd">
              <a:solidFill>
                <a:schemeClr val="accent3"/>
              </a:solidFill>
              <a:round/>
            </a:ln>
            <a:effectLst/>
          </c:spPr>
          <c:marker>
            <c:symbol val="none"/>
          </c:marker>
          <c:xVal>
            <c:numRef>
              <c:f>Фортиция!$E$109:$H$109</c:f>
              <c:numCache>
                <c:formatCode>#,##0.00</c:formatCode>
                <c:ptCount val="4"/>
                <c:pt idx="0">
                  <c:v>12</c:v>
                </c:pt>
                <c:pt idx="1">
                  <c:v>19</c:v>
                </c:pt>
                <c:pt idx="2">
                  <c:v>26</c:v>
                </c:pt>
                <c:pt idx="3">
                  <c:v>33</c:v>
                </c:pt>
              </c:numCache>
            </c:numRef>
          </c:xVal>
          <c:yVal>
            <c:numRef>
              <c:f>Фортиция!$E$112:$H$112</c:f>
              <c:numCache>
                <c:formatCode>#,##0.00</c:formatCode>
                <c:ptCount val="4"/>
                <c:pt idx="0">
                  <c:v>5.9571428571428555</c:v>
                </c:pt>
                <c:pt idx="1">
                  <c:v>9.7071428571428573</c:v>
                </c:pt>
                <c:pt idx="2">
                  <c:v>21.971428571428529</c:v>
                </c:pt>
                <c:pt idx="3">
                  <c:v>39.68571428571429</c:v>
                </c:pt>
              </c:numCache>
            </c:numRef>
          </c:yVal>
          <c:smooth val="1"/>
          <c:extLst xmlns:c16r2="http://schemas.microsoft.com/office/drawing/2015/06/chart">
            <c:ext xmlns:c16="http://schemas.microsoft.com/office/drawing/2014/chart" uri="{C3380CC4-5D6E-409C-BE32-E72D297353CC}">
              <c16:uniqueId val="{00000002-9B0B-4AFB-8C74-C378D33B22EC}"/>
            </c:ext>
          </c:extLst>
        </c:ser>
        <c:axId val="134331008"/>
        <c:axId val="117437184"/>
      </c:scatterChart>
      <c:valAx>
        <c:axId val="134331008"/>
        <c:scaling>
          <c:orientation val="minMax"/>
          <c:min val="12"/>
        </c:scaling>
        <c:axPos val="b"/>
        <c:majorGridlines>
          <c:spPr>
            <a:ln w="9525" cap="flat" cmpd="sng" algn="ctr">
              <a:solidFill>
                <a:schemeClr val="tx1">
                  <a:lumMod val="15000"/>
                  <a:lumOff val="85000"/>
                </a:schemeClr>
              </a:solidFill>
              <a:round/>
            </a:ln>
            <a:effectLst/>
          </c:spPr>
        </c:majorGridlines>
        <c:title>
          <c:tx>
            <c:rich>
              <a:bodyPr rot="0" vert="horz"/>
              <a:lstStyle/>
              <a:p>
                <a:pPr>
                  <a:defRPr b="0"/>
                </a:pPr>
                <a:r>
                  <a:rPr lang="ru-RU" b="0"/>
                  <a:t>Дни</a:t>
                </a:r>
                <a:endParaRPr lang="en-US" b="0"/>
              </a:p>
            </c:rich>
          </c:tx>
          <c:layout>
            <c:manualLayout>
              <c:xMode val="edge"/>
              <c:yMode val="edge"/>
              <c:x val="0.48736329833771075"/>
              <c:y val="0.74499927092447482"/>
            </c:manualLayout>
          </c:layout>
          <c:spPr>
            <a:noFill/>
            <a:ln>
              <a:noFill/>
            </a:ln>
            <a:effectLst/>
          </c:spPr>
        </c:title>
        <c:numFmt formatCode="#,##0.00" sourceLinked="1"/>
        <c:maj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17437184"/>
        <c:crosses val="autoZero"/>
        <c:crossBetween val="midCat"/>
      </c:valAx>
      <c:valAx>
        <c:axId val="117437184"/>
        <c:scaling>
          <c:orientation val="minMax"/>
        </c:scaling>
        <c:axPos val="l"/>
        <c:majorGridlines>
          <c:spPr>
            <a:ln w="9525" cap="flat" cmpd="sng" algn="ctr">
              <a:solidFill>
                <a:schemeClr val="tx1">
                  <a:lumMod val="15000"/>
                  <a:lumOff val="85000"/>
                </a:schemeClr>
              </a:solidFill>
              <a:round/>
            </a:ln>
            <a:effectLst/>
          </c:spPr>
        </c:majorGridlines>
        <c:title>
          <c:tx>
            <c:rich>
              <a:bodyPr rot="0"/>
              <a:lstStyle/>
              <a:p>
                <a:pPr>
                  <a:defRPr/>
                </a:pPr>
                <a:r>
                  <a:rPr lang="ru-RU" sz="800"/>
                  <a:t>СМ</a:t>
                </a:r>
              </a:p>
            </c:rich>
          </c:tx>
          <c:layout>
            <c:manualLayout>
              <c:xMode val="edge"/>
              <c:yMode val="edge"/>
              <c:x val="2.9208560175074852E-2"/>
              <c:y val="0.12092994704549052"/>
            </c:manualLayout>
          </c:layout>
          <c:spPr>
            <a:noFill/>
            <a:ln>
              <a:noFill/>
            </a:ln>
            <a:effectLst/>
          </c:spPr>
        </c:title>
        <c:numFmt formatCode="#,##0.00" sourceLinked="1"/>
        <c:maj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34331008"/>
        <c:crosses val="autoZero"/>
        <c:crossBetween val="midCat"/>
      </c:valAx>
      <c:spPr>
        <a:noFill/>
        <a:ln>
          <a:noFill/>
        </a:ln>
        <a:effectLst/>
      </c:spPr>
    </c:plotArea>
    <c:legend>
      <c:legendPos val="b"/>
      <c:layout>
        <c:manualLayout>
          <c:xMode val="edge"/>
          <c:yMode val="edge"/>
          <c:x val="0.27462489063867274"/>
          <c:y val="0.83854111986001745"/>
          <c:w val="0.42928592259300918"/>
          <c:h val="6.5312493619267969E-2"/>
        </c:manualLayout>
      </c:layout>
      <c:spPr>
        <a:noFill/>
        <a:ln>
          <a:noFill/>
        </a:ln>
        <a:effectLst/>
      </c:spPr>
      <c:txPr>
        <a:bodyPr rot="0" vert="horz"/>
        <a:lstStyle/>
        <a:p>
          <a:pPr>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tx>
            <c:strRef>
              <c:f>Фортиция!$D$91</c:f>
              <c:strCache>
                <c:ptCount val="1"/>
                <c:pt idx="0">
                  <c:v>CДО1</c:v>
                </c:pt>
              </c:strCache>
            </c:strRef>
          </c:tx>
          <c:spPr>
            <a:ln w="19050" cap="rnd">
              <a:solidFill>
                <a:schemeClr val="accent1"/>
              </a:solidFill>
              <a:round/>
            </a:ln>
            <a:effectLst/>
          </c:spPr>
          <c:marker>
            <c:symbol val="none"/>
          </c:marker>
          <c:xVal>
            <c:numRef>
              <c:f>Фортиция!$E$90:$H$90</c:f>
              <c:numCache>
                <c:formatCode>#,##0.00</c:formatCode>
                <c:ptCount val="4"/>
                <c:pt idx="0">
                  <c:v>12</c:v>
                </c:pt>
                <c:pt idx="1">
                  <c:v>19</c:v>
                </c:pt>
                <c:pt idx="2">
                  <c:v>26</c:v>
                </c:pt>
                <c:pt idx="3">
                  <c:v>33</c:v>
                </c:pt>
              </c:numCache>
            </c:numRef>
          </c:xVal>
          <c:yVal>
            <c:numRef>
              <c:f>Фортиция!$E$91:$H$91</c:f>
              <c:numCache>
                <c:formatCode>#,##0.00</c:formatCode>
                <c:ptCount val="4"/>
                <c:pt idx="0">
                  <c:v>1.8142857142857249</c:v>
                </c:pt>
                <c:pt idx="1">
                  <c:v>3.1571428571428592</c:v>
                </c:pt>
                <c:pt idx="2">
                  <c:v>6.7714285714285722</c:v>
                </c:pt>
                <c:pt idx="3">
                  <c:v>8.2857142857142865</c:v>
                </c:pt>
              </c:numCache>
            </c:numRef>
          </c:yVal>
          <c:smooth val="1"/>
          <c:extLst xmlns:c16r2="http://schemas.microsoft.com/office/drawing/2015/06/chart">
            <c:ext xmlns:c16="http://schemas.microsoft.com/office/drawing/2014/chart" uri="{C3380CC4-5D6E-409C-BE32-E72D297353CC}">
              <c16:uniqueId val="{00000000-5159-49DF-AF8A-95D4F84E33D0}"/>
            </c:ext>
          </c:extLst>
        </c:ser>
        <c:ser>
          <c:idx val="1"/>
          <c:order val="1"/>
          <c:tx>
            <c:strRef>
              <c:f>Фортиция!$D$92</c:f>
              <c:strCache>
                <c:ptCount val="1"/>
                <c:pt idx="0">
                  <c:v>СДО2</c:v>
                </c:pt>
              </c:strCache>
            </c:strRef>
          </c:tx>
          <c:spPr>
            <a:ln w="19050" cap="rnd">
              <a:solidFill>
                <a:schemeClr val="accent2"/>
              </a:solidFill>
              <a:round/>
            </a:ln>
            <a:effectLst/>
          </c:spPr>
          <c:marker>
            <c:symbol val="none"/>
          </c:marker>
          <c:xVal>
            <c:numRef>
              <c:f>Фортиция!$E$90:$H$90</c:f>
              <c:numCache>
                <c:formatCode>#,##0.00</c:formatCode>
                <c:ptCount val="4"/>
                <c:pt idx="0">
                  <c:v>12</c:v>
                </c:pt>
                <c:pt idx="1">
                  <c:v>19</c:v>
                </c:pt>
                <c:pt idx="2">
                  <c:v>26</c:v>
                </c:pt>
                <c:pt idx="3">
                  <c:v>33</c:v>
                </c:pt>
              </c:numCache>
            </c:numRef>
          </c:xVal>
          <c:yVal>
            <c:numRef>
              <c:f>Фортиция!$E$92:$H$92</c:f>
              <c:numCache>
                <c:formatCode>#,##0.00</c:formatCode>
                <c:ptCount val="4"/>
                <c:pt idx="0">
                  <c:v>1.9214285714285761</c:v>
                </c:pt>
                <c:pt idx="1">
                  <c:v>3.1928571428571431</c:v>
                </c:pt>
                <c:pt idx="2">
                  <c:v>7.1499999999999995</c:v>
                </c:pt>
                <c:pt idx="3">
                  <c:v>8.5214285714285687</c:v>
                </c:pt>
              </c:numCache>
            </c:numRef>
          </c:yVal>
          <c:smooth val="1"/>
          <c:extLst xmlns:c16r2="http://schemas.microsoft.com/office/drawing/2015/06/chart">
            <c:ext xmlns:c16="http://schemas.microsoft.com/office/drawing/2014/chart" uri="{C3380CC4-5D6E-409C-BE32-E72D297353CC}">
              <c16:uniqueId val="{00000001-5159-49DF-AF8A-95D4F84E33D0}"/>
            </c:ext>
          </c:extLst>
        </c:ser>
        <c:ser>
          <c:idx val="2"/>
          <c:order val="2"/>
          <c:tx>
            <c:strRef>
              <c:f>Фортиция!$D$93</c:f>
              <c:strCache>
                <c:ptCount val="1"/>
                <c:pt idx="0">
                  <c:v>ДНАТ</c:v>
                </c:pt>
              </c:strCache>
            </c:strRef>
          </c:tx>
          <c:spPr>
            <a:ln w="19050" cap="rnd">
              <a:solidFill>
                <a:schemeClr val="accent3"/>
              </a:solidFill>
              <a:round/>
            </a:ln>
            <a:effectLst/>
          </c:spPr>
          <c:marker>
            <c:symbol val="none"/>
          </c:marker>
          <c:xVal>
            <c:numRef>
              <c:f>Фортиция!$E$90:$H$90</c:f>
              <c:numCache>
                <c:formatCode>#,##0.00</c:formatCode>
                <c:ptCount val="4"/>
                <c:pt idx="0">
                  <c:v>12</c:v>
                </c:pt>
                <c:pt idx="1">
                  <c:v>19</c:v>
                </c:pt>
                <c:pt idx="2">
                  <c:v>26</c:v>
                </c:pt>
                <c:pt idx="3">
                  <c:v>33</c:v>
                </c:pt>
              </c:numCache>
            </c:numRef>
          </c:xVal>
          <c:yVal>
            <c:numRef>
              <c:f>Фортиция!$E$93:$H$93</c:f>
              <c:numCache>
                <c:formatCode>#,##0.00</c:formatCode>
                <c:ptCount val="4"/>
                <c:pt idx="0">
                  <c:v>1.8300000000000005</c:v>
                </c:pt>
                <c:pt idx="1">
                  <c:v>2.8928571428571428</c:v>
                </c:pt>
                <c:pt idx="2">
                  <c:v>6.2357142857142884</c:v>
                </c:pt>
                <c:pt idx="3">
                  <c:v>7.2500000000000009</c:v>
                </c:pt>
              </c:numCache>
            </c:numRef>
          </c:yVal>
          <c:smooth val="1"/>
          <c:extLst xmlns:c16r2="http://schemas.microsoft.com/office/drawing/2015/06/chart">
            <c:ext xmlns:c16="http://schemas.microsoft.com/office/drawing/2014/chart" uri="{C3380CC4-5D6E-409C-BE32-E72D297353CC}">
              <c16:uniqueId val="{00000002-5159-49DF-AF8A-95D4F84E33D0}"/>
            </c:ext>
          </c:extLst>
        </c:ser>
        <c:axId val="117812224"/>
        <c:axId val="119673984"/>
      </c:scatterChart>
      <c:valAx>
        <c:axId val="117812224"/>
        <c:scaling>
          <c:orientation val="minMax"/>
          <c:min val="12"/>
        </c:scaling>
        <c:axPos val="b"/>
        <c:majorGridlines>
          <c:spPr>
            <a:ln w="9525" cap="flat" cmpd="sng" algn="ctr">
              <a:solidFill>
                <a:schemeClr val="tx1">
                  <a:lumMod val="15000"/>
                  <a:lumOff val="85000"/>
                </a:schemeClr>
              </a:solidFill>
              <a:round/>
            </a:ln>
            <a:effectLst/>
          </c:spPr>
        </c:majorGridlines>
        <c:title>
          <c:tx>
            <c:rich>
              <a:bodyPr rot="0" vert="horz"/>
              <a:lstStyle/>
              <a:p>
                <a:pPr>
                  <a:defRPr b="0"/>
                </a:pPr>
                <a:r>
                  <a:rPr lang="ru-RU" b="0"/>
                  <a:t>Дни</a:t>
                </a:r>
              </a:p>
            </c:rich>
          </c:tx>
          <c:layout>
            <c:manualLayout>
              <c:xMode val="edge"/>
              <c:yMode val="edge"/>
              <c:x val="0.51237650466105356"/>
              <c:y val="0.75099610940915362"/>
            </c:manualLayout>
          </c:layout>
          <c:spPr>
            <a:noFill/>
            <a:ln>
              <a:noFill/>
            </a:ln>
            <a:effectLst/>
          </c:spPr>
        </c:title>
        <c:numFmt formatCode="#,##0.00" sourceLinked="1"/>
        <c:maj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19673984"/>
        <c:crosses val="autoZero"/>
        <c:crossBetween val="midCat"/>
      </c:valAx>
      <c:valAx>
        <c:axId val="119673984"/>
        <c:scaling>
          <c:orientation val="minMax"/>
        </c:scaling>
        <c:axPos val="l"/>
        <c:majorGridlines>
          <c:spPr>
            <a:ln w="9525" cap="flat" cmpd="sng" algn="ctr">
              <a:solidFill>
                <a:schemeClr val="tx1">
                  <a:lumMod val="15000"/>
                  <a:lumOff val="85000"/>
                </a:schemeClr>
              </a:solidFill>
              <a:round/>
            </a:ln>
            <a:effectLst/>
          </c:spPr>
        </c:majorGridlines>
        <c:title>
          <c:tx>
            <c:rich>
              <a:bodyPr rot="0"/>
              <a:lstStyle/>
              <a:p>
                <a:pPr>
                  <a:defRPr/>
                </a:pPr>
                <a:r>
                  <a:rPr lang="ru-RU"/>
                  <a:t>мм</a:t>
                </a:r>
              </a:p>
            </c:rich>
          </c:tx>
          <c:layout>
            <c:manualLayout>
              <c:xMode val="edge"/>
              <c:yMode val="edge"/>
              <c:x val="2.6140470464162211E-2"/>
              <c:y val="0.13178747569908919"/>
            </c:manualLayout>
          </c:layout>
          <c:spPr>
            <a:noFill/>
            <a:ln>
              <a:noFill/>
            </a:ln>
            <a:effectLst/>
          </c:spPr>
        </c:title>
        <c:numFmt formatCode="#,##0.00" sourceLinked="1"/>
        <c:maj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17812224"/>
        <c:crosses val="autoZero"/>
        <c:crossBetween val="midCat"/>
      </c:valAx>
      <c:spPr>
        <a:noFill/>
        <a:ln>
          <a:noFill/>
        </a:ln>
        <a:effectLst/>
      </c:spPr>
    </c:plotArea>
    <c:legend>
      <c:legendPos val="b"/>
      <c:layout>
        <c:manualLayout>
          <c:xMode val="edge"/>
          <c:yMode val="edge"/>
          <c:x val="0.27608767265210737"/>
          <c:y val="0.84051233595800456"/>
          <c:w val="0.43185658747735162"/>
          <c:h val="6.9231253785584507E-2"/>
        </c:manualLayout>
      </c:layout>
      <c:spPr>
        <a:noFill/>
        <a:ln>
          <a:noFill/>
        </a:ln>
        <a:effectLst/>
      </c:spPr>
      <c:txPr>
        <a:bodyPr rot="0" vert="horz"/>
        <a:lstStyle/>
        <a:p>
          <a:pPr>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plotArea>
      <c:layout/>
      <c:barChart>
        <c:barDir val="col"/>
        <c:grouping val="clustered"/>
        <c:ser>
          <c:idx val="0"/>
          <c:order val="0"/>
          <c:tx>
            <c:strRef>
              <c:f>свод!$B$82</c:f>
              <c:strCache>
                <c:ptCount val="1"/>
                <c:pt idx="0">
                  <c:v>сдо1</c:v>
                </c:pt>
              </c:strCache>
            </c:strRef>
          </c:tx>
          <c:cat>
            <c:strRef>
              <c:f>свод!$A$83:$A$86</c:f>
              <c:strCache>
                <c:ptCount val="4"/>
                <c:pt idx="0">
                  <c:v>12 сут</c:v>
                </c:pt>
                <c:pt idx="1">
                  <c:v>19 сут</c:v>
                </c:pt>
                <c:pt idx="2">
                  <c:v>26 сут</c:v>
                </c:pt>
                <c:pt idx="3">
                  <c:v>33 сут</c:v>
                </c:pt>
              </c:strCache>
            </c:strRef>
          </c:cat>
          <c:val>
            <c:numRef>
              <c:f>свод!$B$83:$B$86</c:f>
              <c:numCache>
                <c:formatCode>General</c:formatCode>
                <c:ptCount val="4"/>
                <c:pt idx="0">
                  <c:v>5.76</c:v>
                </c:pt>
                <c:pt idx="1">
                  <c:v>24.279999999999987</c:v>
                </c:pt>
                <c:pt idx="2">
                  <c:v>129.54</c:v>
                </c:pt>
                <c:pt idx="3">
                  <c:v>141.34</c:v>
                </c:pt>
              </c:numCache>
            </c:numRef>
          </c:val>
          <c:extLst xmlns:c16r2="http://schemas.microsoft.com/office/drawing/2015/06/chart">
            <c:ext xmlns:c16="http://schemas.microsoft.com/office/drawing/2014/chart" uri="{C3380CC4-5D6E-409C-BE32-E72D297353CC}">
              <c16:uniqueId val="{00000000-5AB7-48B6-BEE7-A4EF5568C0D4}"/>
            </c:ext>
          </c:extLst>
        </c:ser>
        <c:ser>
          <c:idx val="1"/>
          <c:order val="1"/>
          <c:tx>
            <c:strRef>
              <c:f>свод!$C$82</c:f>
              <c:strCache>
                <c:ptCount val="1"/>
                <c:pt idx="0">
                  <c:v>сдо2</c:v>
                </c:pt>
              </c:strCache>
            </c:strRef>
          </c:tx>
          <c:cat>
            <c:strRef>
              <c:f>свод!$A$83:$A$86</c:f>
              <c:strCache>
                <c:ptCount val="4"/>
                <c:pt idx="0">
                  <c:v>12 сут</c:v>
                </c:pt>
                <c:pt idx="1">
                  <c:v>19 сут</c:v>
                </c:pt>
                <c:pt idx="2">
                  <c:v>26 сут</c:v>
                </c:pt>
                <c:pt idx="3">
                  <c:v>33 сут</c:v>
                </c:pt>
              </c:strCache>
            </c:strRef>
          </c:cat>
          <c:val>
            <c:numRef>
              <c:f>свод!$C$83:$C$86</c:f>
              <c:numCache>
                <c:formatCode>General</c:formatCode>
                <c:ptCount val="4"/>
                <c:pt idx="0">
                  <c:v>5.87</c:v>
                </c:pt>
                <c:pt idx="1">
                  <c:v>24.330000000000005</c:v>
                </c:pt>
                <c:pt idx="2">
                  <c:v>122.51</c:v>
                </c:pt>
                <c:pt idx="3">
                  <c:v>163.38000000000065</c:v>
                </c:pt>
              </c:numCache>
            </c:numRef>
          </c:val>
          <c:extLst xmlns:c16r2="http://schemas.microsoft.com/office/drawing/2015/06/chart">
            <c:ext xmlns:c16="http://schemas.microsoft.com/office/drawing/2014/chart" uri="{C3380CC4-5D6E-409C-BE32-E72D297353CC}">
              <c16:uniqueId val="{00000001-5AB7-48B6-BEE7-A4EF5568C0D4}"/>
            </c:ext>
          </c:extLst>
        </c:ser>
        <c:ser>
          <c:idx val="2"/>
          <c:order val="2"/>
          <c:tx>
            <c:strRef>
              <c:f>свод!$D$82</c:f>
              <c:strCache>
                <c:ptCount val="1"/>
                <c:pt idx="0">
                  <c:v>днат, st</c:v>
                </c:pt>
              </c:strCache>
            </c:strRef>
          </c:tx>
          <c:cat>
            <c:strRef>
              <c:f>свод!$A$83:$A$86</c:f>
              <c:strCache>
                <c:ptCount val="4"/>
                <c:pt idx="0">
                  <c:v>12 сут</c:v>
                </c:pt>
                <c:pt idx="1">
                  <c:v>19 сут</c:v>
                </c:pt>
                <c:pt idx="2">
                  <c:v>26 сут</c:v>
                </c:pt>
                <c:pt idx="3">
                  <c:v>33 сут</c:v>
                </c:pt>
              </c:strCache>
            </c:strRef>
          </c:cat>
          <c:val>
            <c:numRef>
              <c:f>свод!$D$83:$D$86</c:f>
              <c:numCache>
                <c:formatCode>General</c:formatCode>
                <c:ptCount val="4"/>
                <c:pt idx="0">
                  <c:v>5.58</c:v>
                </c:pt>
                <c:pt idx="1">
                  <c:v>29.72</c:v>
                </c:pt>
                <c:pt idx="2">
                  <c:v>93.26</c:v>
                </c:pt>
                <c:pt idx="3">
                  <c:v>121.26</c:v>
                </c:pt>
              </c:numCache>
            </c:numRef>
          </c:val>
          <c:extLst xmlns:c16r2="http://schemas.microsoft.com/office/drawing/2015/06/chart">
            <c:ext xmlns:c16="http://schemas.microsoft.com/office/drawing/2014/chart" uri="{C3380CC4-5D6E-409C-BE32-E72D297353CC}">
              <c16:uniqueId val="{00000002-5AB7-48B6-BEE7-A4EF5568C0D4}"/>
            </c:ext>
          </c:extLst>
        </c:ser>
        <c:axId val="119720192"/>
        <c:axId val="120000512"/>
      </c:barChart>
      <c:catAx>
        <c:axId val="119720192"/>
        <c:scaling>
          <c:orientation val="minMax"/>
        </c:scaling>
        <c:axPos val="b"/>
        <c:numFmt formatCode="General" sourceLinked="0"/>
        <c:majorTickMark val="none"/>
        <c:tickLblPos val="nextTo"/>
        <c:crossAx val="120000512"/>
        <c:crosses val="autoZero"/>
        <c:auto val="1"/>
        <c:lblAlgn val="ctr"/>
        <c:lblOffset val="100"/>
      </c:catAx>
      <c:valAx>
        <c:axId val="120000512"/>
        <c:scaling>
          <c:orientation val="minMax"/>
        </c:scaling>
        <c:axPos val="l"/>
        <c:majorGridlines/>
        <c:numFmt formatCode="General" sourceLinked="1"/>
        <c:majorTickMark val="none"/>
        <c:tickLblPos val="nextTo"/>
        <c:crossAx val="119720192"/>
        <c:crosses val="autoZero"/>
        <c:crossBetween val="between"/>
      </c:valAx>
    </c:plotArea>
    <c:legend>
      <c:legendPos val="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plotArea>
      <c:layout/>
      <c:barChart>
        <c:barDir val="col"/>
        <c:grouping val="clustered"/>
        <c:ser>
          <c:idx val="0"/>
          <c:order val="0"/>
          <c:tx>
            <c:strRef>
              <c:f>Лист1!$A$30</c:f>
              <c:strCache>
                <c:ptCount val="1"/>
                <c:pt idx="0">
                  <c:v>сдо1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Лист1!$B$29:$E$29</c:f>
              <c:strCache>
                <c:ptCount val="4"/>
                <c:pt idx="0">
                  <c:v>12 сут</c:v>
                </c:pt>
                <c:pt idx="1">
                  <c:v>19 сут</c:v>
                </c:pt>
                <c:pt idx="2">
                  <c:v>26сут</c:v>
                </c:pt>
                <c:pt idx="3">
                  <c:v>33сут</c:v>
                </c:pt>
              </c:strCache>
            </c:strRef>
          </c:cat>
          <c:val>
            <c:numRef>
              <c:f>Лист1!$B$30:$E$30</c:f>
              <c:numCache>
                <c:formatCode>0.00</c:formatCode>
                <c:ptCount val="4"/>
                <c:pt idx="0">
                  <c:v>0.82000000000000062</c:v>
                </c:pt>
                <c:pt idx="1">
                  <c:v>0.65000000000000324</c:v>
                </c:pt>
                <c:pt idx="2">
                  <c:v>0.58000000000000007</c:v>
                </c:pt>
                <c:pt idx="3">
                  <c:v>0.61000000000000065</c:v>
                </c:pt>
              </c:numCache>
            </c:numRef>
          </c:val>
          <c:extLst xmlns:c16r2="http://schemas.microsoft.com/office/drawing/2015/06/chart">
            <c:ext xmlns:c16="http://schemas.microsoft.com/office/drawing/2014/chart" uri="{C3380CC4-5D6E-409C-BE32-E72D297353CC}">
              <c16:uniqueId val="{00000000-1620-4E3D-ACC2-0B71ED59A79F}"/>
            </c:ext>
          </c:extLst>
        </c:ser>
        <c:ser>
          <c:idx val="1"/>
          <c:order val="1"/>
          <c:tx>
            <c:strRef>
              <c:f>Лист1!$A$31</c:f>
              <c:strCache>
                <c:ptCount val="1"/>
                <c:pt idx="0">
                  <c:v>сдо2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Лист1!$B$29:$E$29</c:f>
              <c:strCache>
                <c:ptCount val="4"/>
                <c:pt idx="0">
                  <c:v>12 сут</c:v>
                </c:pt>
                <c:pt idx="1">
                  <c:v>19 сут</c:v>
                </c:pt>
                <c:pt idx="2">
                  <c:v>26сут</c:v>
                </c:pt>
                <c:pt idx="3">
                  <c:v>33сут</c:v>
                </c:pt>
              </c:strCache>
            </c:strRef>
          </c:cat>
          <c:val>
            <c:numRef>
              <c:f>Лист1!$B$31:$E$31</c:f>
              <c:numCache>
                <c:formatCode>0.00</c:formatCode>
                <c:ptCount val="4"/>
                <c:pt idx="0">
                  <c:v>0.88</c:v>
                </c:pt>
                <c:pt idx="1">
                  <c:v>0.92</c:v>
                </c:pt>
                <c:pt idx="2">
                  <c:v>0.66000000000000358</c:v>
                </c:pt>
                <c:pt idx="3">
                  <c:v>0.69000000000000061</c:v>
                </c:pt>
              </c:numCache>
            </c:numRef>
          </c:val>
          <c:extLst xmlns:c16r2="http://schemas.microsoft.com/office/drawing/2015/06/chart">
            <c:ext xmlns:c16="http://schemas.microsoft.com/office/drawing/2014/chart" uri="{C3380CC4-5D6E-409C-BE32-E72D297353CC}">
              <c16:uniqueId val="{00000001-1620-4E3D-ACC2-0B71ED59A79F}"/>
            </c:ext>
          </c:extLst>
        </c:ser>
        <c:ser>
          <c:idx val="2"/>
          <c:order val="2"/>
          <c:tx>
            <c:strRef>
              <c:f>Лист1!$A$32</c:f>
              <c:strCache>
                <c:ptCount val="1"/>
                <c:pt idx="0">
                  <c:v>днат</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Лист1!$B$29:$E$29</c:f>
              <c:strCache>
                <c:ptCount val="4"/>
                <c:pt idx="0">
                  <c:v>12 сут</c:v>
                </c:pt>
                <c:pt idx="1">
                  <c:v>19 сут</c:v>
                </c:pt>
                <c:pt idx="2">
                  <c:v>26сут</c:v>
                </c:pt>
                <c:pt idx="3">
                  <c:v>33сут</c:v>
                </c:pt>
              </c:strCache>
            </c:strRef>
          </c:cat>
          <c:val>
            <c:numRef>
              <c:f>Лист1!$B$32:$E$32</c:f>
              <c:numCache>
                <c:formatCode>0.00</c:formatCode>
                <c:ptCount val="4"/>
                <c:pt idx="0">
                  <c:v>0.78</c:v>
                </c:pt>
                <c:pt idx="1">
                  <c:v>0.79</c:v>
                </c:pt>
                <c:pt idx="2">
                  <c:v>0.52</c:v>
                </c:pt>
                <c:pt idx="3">
                  <c:v>0.55000000000000004</c:v>
                </c:pt>
              </c:numCache>
            </c:numRef>
          </c:val>
          <c:extLst xmlns:c16r2="http://schemas.microsoft.com/office/drawing/2015/06/chart">
            <c:ext xmlns:c16="http://schemas.microsoft.com/office/drawing/2014/chart" uri="{C3380CC4-5D6E-409C-BE32-E72D297353CC}">
              <c16:uniqueId val="{00000002-1620-4E3D-ACC2-0B71ED59A79F}"/>
            </c:ext>
          </c:extLst>
        </c:ser>
        <c:dLbls>
          <c:showVal val="1"/>
        </c:dLbls>
        <c:gapWidth val="75"/>
        <c:axId val="120014720"/>
        <c:axId val="120016256"/>
      </c:barChart>
      <c:catAx>
        <c:axId val="120014720"/>
        <c:scaling>
          <c:orientation val="minMax"/>
        </c:scaling>
        <c:axPos val="b"/>
        <c:numFmt formatCode="General" sourceLinked="0"/>
        <c:majorTickMark val="none"/>
        <c:tickLblPos val="nextTo"/>
        <c:crossAx val="120016256"/>
        <c:crosses val="autoZero"/>
        <c:auto val="1"/>
        <c:lblAlgn val="ctr"/>
        <c:lblOffset val="100"/>
      </c:catAx>
      <c:valAx>
        <c:axId val="120016256"/>
        <c:scaling>
          <c:orientation val="minMax"/>
        </c:scaling>
        <c:axPos val="l"/>
        <c:numFmt formatCode="0.00" sourceLinked="1"/>
        <c:majorTickMark val="none"/>
        <c:tickLblPos val="nextTo"/>
        <c:crossAx val="120014720"/>
        <c:crosses val="autoZero"/>
        <c:crossBetween val="between"/>
      </c:valAx>
    </c:plotArea>
    <c:legend>
      <c:legendPos val="b"/>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plotArea>
      <c:layout/>
      <c:barChart>
        <c:barDir val="col"/>
        <c:grouping val="clustered"/>
        <c:ser>
          <c:idx val="0"/>
          <c:order val="0"/>
          <c:tx>
            <c:strRef>
              <c:f>Лист1!$A$36</c:f>
              <c:strCache>
                <c:ptCount val="1"/>
                <c:pt idx="0">
                  <c:v>сдо1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Лист1!$B$35:$E$35</c:f>
              <c:strCache>
                <c:ptCount val="4"/>
                <c:pt idx="0">
                  <c:v>12 сут</c:v>
                </c:pt>
                <c:pt idx="1">
                  <c:v>19 сут</c:v>
                </c:pt>
                <c:pt idx="2">
                  <c:v>26сут</c:v>
                </c:pt>
                <c:pt idx="3">
                  <c:v>33сут</c:v>
                </c:pt>
              </c:strCache>
            </c:strRef>
          </c:cat>
          <c:val>
            <c:numRef>
              <c:f>Лист1!$B$36:$E$36</c:f>
              <c:numCache>
                <c:formatCode>General</c:formatCode>
                <c:ptCount val="4"/>
                <c:pt idx="0">
                  <c:v>0.25</c:v>
                </c:pt>
                <c:pt idx="1">
                  <c:v>0.31000000000000139</c:v>
                </c:pt>
                <c:pt idx="2">
                  <c:v>0.32000000000000156</c:v>
                </c:pt>
                <c:pt idx="3">
                  <c:v>0.37000000000000038</c:v>
                </c:pt>
              </c:numCache>
            </c:numRef>
          </c:val>
          <c:extLst xmlns:c16r2="http://schemas.microsoft.com/office/drawing/2015/06/chart">
            <c:ext xmlns:c16="http://schemas.microsoft.com/office/drawing/2014/chart" uri="{C3380CC4-5D6E-409C-BE32-E72D297353CC}">
              <c16:uniqueId val="{00000000-DCEE-457D-A655-8F270B1E08CE}"/>
            </c:ext>
          </c:extLst>
        </c:ser>
        <c:ser>
          <c:idx val="1"/>
          <c:order val="1"/>
          <c:tx>
            <c:strRef>
              <c:f>Лист1!$A$37</c:f>
              <c:strCache>
                <c:ptCount val="1"/>
                <c:pt idx="0">
                  <c:v>сдо2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Лист1!$B$35:$E$35</c:f>
              <c:strCache>
                <c:ptCount val="4"/>
                <c:pt idx="0">
                  <c:v>12 сут</c:v>
                </c:pt>
                <c:pt idx="1">
                  <c:v>19 сут</c:v>
                </c:pt>
                <c:pt idx="2">
                  <c:v>26сут</c:v>
                </c:pt>
                <c:pt idx="3">
                  <c:v>33сут</c:v>
                </c:pt>
              </c:strCache>
            </c:strRef>
          </c:cat>
          <c:val>
            <c:numRef>
              <c:f>Лист1!$B$37:$E$37</c:f>
              <c:numCache>
                <c:formatCode>General</c:formatCode>
                <c:ptCount val="4"/>
                <c:pt idx="0">
                  <c:v>0.27</c:v>
                </c:pt>
                <c:pt idx="1">
                  <c:v>0.30000000000000032</c:v>
                </c:pt>
                <c:pt idx="2">
                  <c:v>0.32000000000000156</c:v>
                </c:pt>
                <c:pt idx="3">
                  <c:v>0.37000000000000038</c:v>
                </c:pt>
              </c:numCache>
            </c:numRef>
          </c:val>
          <c:extLst xmlns:c16r2="http://schemas.microsoft.com/office/drawing/2015/06/chart">
            <c:ext xmlns:c16="http://schemas.microsoft.com/office/drawing/2014/chart" uri="{C3380CC4-5D6E-409C-BE32-E72D297353CC}">
              <c16:uniqueId val="{00000001-DCEE-457D-A655-8F270B1E08CE}"/>
            </c:ext>
          </c:extLst>
        </c:ser>
        <c:ser>
          <c:idx val="2"/>
          <c:order val="2"/>
          <c:tx>
            <c:strRef>
              <c:f>Лист1!$A$38</c:f>
              <c:strCache>
                <c:ptCount val="1"/>
                <c:pt idx="0">
                  <c:v>днат</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Лист1!$B$35:$E$35</c:f>
              <c:strCache>
                <c:ptCount val="4"/>
                <c:pt idx="0">
                  <c:v>12 сут</c:v>
                </c:pt>
                <c:pt idx="1">
                  <c:v>19 сут</c:v>
                </c:pt>
                <c:pt idx="2">
                  <c:v>26сут</c:v>
                </c:pt>
                <c:pt idx="3">
                  <c:v>33сут</c:v>
                </c:pt>
              </c:strCache>
            </c:strRef>
          </c:cat>
          <c:val>
            <c:numRef>
              <c:f>Лист1!$B$38:$E$38</c:f>
              <c:numCache>
                <c:formatCode>General</c:formatCode>
                <c:ptCount val="4"/>
                <c:pt idx="0">
                  <c:v>0.25</c:v>
                </c:pt>
                <c:pt idx="1">
                  <c:v>0.21000000000000021</c:v>
                </c:pt>
                <c:pt idx="2">
                  <c:v>0.29000000000000031</c:v>
                </c:pt>
                <c:pt idx="3">
                  <c:v>0.33000000000000185</c:v>
                </c:pt>
              </c:numCache>
            </c:numRef>
          </c:val>
          <c:extLst xmlns:c16r2="http://schemas.microsoft.com/office/drawing/2015/06/chart">
            <c:ext xmlns:c16="http://schemas.microsoft.com/office/drawing/2014/chart" uri="{C3380CC4-5D6E-409C-BE32-E72D297353CC}">
              <c16:uniqueId val="{00000002-DCEE-457D-A655-8F270B1E08CE}"/>
            </c:ext>
          </c:extLst>
        </c:ser>
        <c:dLbls>
          <c:showVal val="1"/>
        </c:dLbls>
        <c:gapWidth val="75"/>
        <c:axId val="120043392"/>
        <c:axId val="120044928"/>
      </c:barChart>
      <c:catAx>
        <c:axId val="120043392"/>
        <c:scaling>
          <c:orientation val="minMax"/>
        </c:scaling>
        <c:axPos val="b"/>
        <c:numFmt formatCode="General" sourceLinked="0"/>
        <c:majorTickMark val="none"/>
        <c:tickLblPos val="nextTo"/>
        <c:crossAx val="120044928"/>
        <c:crosses val="autoZero"/>
        <c:auto val="1"/>
        <c:lblAlgn val="ctr"/>
        <c:lblOffset val="100"/>
      </c:catAx>
      <c:valAx>
        <c:axId val="120044928"/>
        <c:scaling>
          <c:orientation val="minMax"/>
        </c:scaling>
        <c:axPos val="l"/>
        <c:numFmt formatCode="General" sourceLinked="1"/>
        <c:majorTickMark val="none"/>
        <c:tickLblPos val="nextTo"/>
        <c:crossAx val="120043392"/>
        <c:crosses val="autoZero"/>
        <c:crossBetween val="between"/>
      </c:valAx>
    </c:plotArea>
    <c:legend>
      <c:legendPos val="b"/>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5"/>
  <c:chart>
    <c:plotArea>
      <c:layout/>
      <c:barChart>
        <c:barDir val="col"/>
        <c:grouping val="clustered"/>
        <c:ser>
          <c:idx val="0"/>
          <c:order val="0"/>
          <c:tx>
            <c:strRef>
              <c:f>Лист1!$A$42</c:f>
              <c:strCache>
                <c:ptCount val="1"/>
                <c:pt idx="0">
                  <c:v>сдо1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Лист1!$B$41:$E$41</c:f>
              <c:strCache>
                <c:ptCount val="4"/>
                <c:pt idx="0">
                  <c:v>12 сут</c:v>
                </c:pt>
                <c:pt idx="1">
                  <c:v>19 сут</c:v>
                </c:pt>
                <c:pt idx="2">
                  <c:v>26сут</c:v>
                </c:pt>
                <c:pt idx="3">
                  <c:v>33сут</c:v>
                </c:pt>
              </c:strCache>
            </c:strRef>
          </c:cat>
          <c:val>
            <c:numRef>
              <c:f>Лист1!$B$42:$E$42</c:f>
              <c:numCache>
                <c:formatCode>0.00</c:formatCode>
                <c:ptCount val="4"/>
                <c:pt idx="0">
                  <c:v>0.21000000000000021</c:v>
                </c:pt>
                <c:pt idx="1">
                  <c:v>0.18000000000000024</c:v>
                </c:pt>
                <c:pt idx="2">
                  <c:v>0.13</c:v>
                </c:pt>
                <c:pt idx="3">
                  <c:v>0.12000000000000002</c:v>
                </c:pt>
              </c:numCache>
            </c:numRef>
          </c:val>
          <c:extLst xmlns:c16r2="http://schemas.microsoft.com/office/drawing/2015/06/chart">
            <c:ext xmlns:c16="http://schemas.microsoft.com/office/drawing/2014/chart" uri="{C3380CC4-5D6E-409C-BE32-E72D297353CC}">
              <c16:uniqueId val="{00000000-E9A7-4D51-9FB8-3442BFBE9B23}"/>
            </c:ext>
          </c:extLst>
        </c:ser>
        <c:ser>
          <c:idx val="1"/>
          <c:order val="1"/>
          <c:tx>
            <c:strRef>
              <c:f>Лист1!$A$43</c:f>
              <c:strCache>
                <c:ptCount val="1"/>
                <c:pt idx="0">
                  <c:v>сдо2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Лист1!$B$41:$E$41</c:f>
              <c:strCache>
                <c:ptCount val="4"/>
                <c:pt idx="0">
                  <c:v>12 сут</c:v>
                </c:pt>
                <c:pt idx="1">
                  <c:v>19 сут</c:v>
                </c:pt>
                <c:pt idx="2">
                  <c:v>26сут</c:v>
                </c:pt>
                <c:pt idx="3">
                  <c:v>33сут</c:v>
                </c:pt>
              </c:strCache>
            </c:strRef>
          </c:cat>
          <c:val>
            <c:numRef>
              <c:f>Лист1!$B$43:$E$43</c:f>
              <c:numCache>
                <c:formatCode>0.00</c:formatCode>
                <c:ptCount val="4"/>
                <c:pt idx="0">
                  <c:v>0.23</c:v>
                </c:pt>
                <c:pt idx="1">
                  <c:v>0.23</c:v>
                </c:pt>
                <c:pt idx="2">
                  <c:v>0.14000000000000001</c:v>
                </c:pt>
                <c:pt idx="3">
                  <c:v>0.13</c:v>
                </c:pt>
              </c:numCache>
            </c:numRef>
          </c:val>
          <c:extLst xmlns:c16r2="http://schemas.microsoft.com/office/drawing/2015/06/chart">
            <c:ext xmlns:c16="http://schemas.microsoft.com/office/drawing/2014/chart" uri="{C3380CC4-5D6E-409C-BE32-E72D297353CC}">
              <c16:uniqueId val="{00000001-E9A7-4D51-9FB8-3442BFBE9B23}"/>
            </c:ext>
          </c:extLst>
        </c:ser>
        <c:ser>
          <c:idx val="2"/>
          <c:order val="2"/>
          <c:tx>
            <c:strRef>
              <c:f>Лист1!$A$44</c:f>
              <c:strCache>
                <c:ptCount val="1"/>
                <c:pt idx="0">
                  <c:v>днат</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Лист1!$B$41:$E$41</c:f>
              <c:strCache>
                <c:ptCount val="4"/>
                <c:pt idx="0">
                  <c:v>12 сут</c:v>
                </c:pt>
                <c:pt idx="1">
                  <c:v>19 сут</c:v>
                </c:pt>
                <c:pt idx="2">
                  <c:v>26сут</c:v>
                </c:pt>
                <c:pt idx="3">
                  <c:v>33сут</c:v>
                </c:pt>
              </c:strCache>
            </c:strRef>
          </c:cat>
          <c:val>
            <c:numRef>
              <c:f>Лист1!$B$44:$E$44</c:f>
              <c:numCache>
                <c:formatCode>0.00</c:formatCode>
                <c:ptCount val="4"/>
                <c:pt idx="0">
                  <c:v>0.18000000000000024</c:v>
                </c:pt>
                <c:pt idx="1">
                  <c:v>0.18000000000000024</c:v>
                </c:pt>
                <c:pt idx="2">
                  <c:v>0.1</c:v>
                </c:pt>
                <c:pt idx="3">
                  <c:v>0.1</c:v>
                </c:pt>
              </c:numCache>
            </c:numRef>
          </c:val>
          <c:extLst xmlns:c16r2="http://schemas.microsoft.com/office/drawing/2015/06/chart">
            <c:ext xmlns:c16="http://schemas.microsoft.com/office/drawing/2014/chart" uri="{C3380CC4-5D6E-409C-BE32-E72D297353CC}">
              <c16:uniqueId val="{00000002-E9A7-4D51-9FB8-3442BFBE9B23}"/>
            </c:ext>
          </c:extLst>
        </c:ser>
        <c:dLbls>
          <c:showVal val="1"/>
        </c:dLbls>
        <c:gapWidth val="75"/>
        <c:axId val="120096640"/>
        <c:axId val="120098176"/>
      </c:barChart>
      <c:catAx>
        <c:axId val="120096640"/>
        <c:scaling>
          <c:orientation val="minMax"/>
        </c:scaling>
        <c:axPos val="b"/>
        <c:numFmt formatCode="General" sourceLinked="0"/>
        <c:majorTickMark val="none"/>
        <c:tickLblPos val="nextTo"/>
        <c:crossAx val="120098176"/>
        <c:crosses val="autoZero"/>
        <c:auto val="1"/>
        <c:lblAlgn val="ctr"/>
        <c:lblOffset val="100"/>
      </c:catAx>
      <c:valAx>
        <c:axId val="120098176"/>
        <c:scaling>
          <c:orientation val="minMax"/>
        </c:scaling>
        <c:axPos val="l"/>
        <c:numFmt formatCode="0.00" sourceLinked="1"/>
        <c:majorTickMark val="none"/>
        <c:tickLblPos val="nextTo"/>
        <c:crossAx val="120096640"/>
        <c:crosses val="autoZero"/>
        <c:crossBetween val="between"/>
      </c:valAx>
    </c:plotArea>
    <c:legend>
      <c:legendPos val="b"/>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7EDFE2-18B2-4B97-8859-C14EC64EB8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TotalTime>
  <Pages>72</Pages>
  <Words>13724</Words>
  <Characters>78231</Characters>
  <Application>Microsoft Office Word</Application>
  <DocSecurity>0</DocSecurity>
  <Lines>651</Lines>
  <Paragraphs>183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91772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dc:creator>
  <cp:lastModifiedBy>ww</cp:lastModifiedBy>
  <cp:revision>84</cp:revision>
  <cp:lastPrinted>2021-10-26T09:13:00Z</cp:lastPrinted>
  <dcterms:created xsi:type="dcterms:W3CDTF">2021-10-23T11:49:00Z</dcterms:created>
  <dcterms:modified xsi:type="dcterms:W3CDTF">2021-10-26T09:47:00Z</dcterms:modified>
</cp:coreProperties>
</file>