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68E4D1" w14:textId="6FCAE1C6" w:rsidR="00C268A3" w:rsidRDefault="000E093B" w:rsidP="00C268A3">
      <w:pPr>
        <w:pStyle w:val="1"/>
        <w:rPr>
          <w:b/>
          <w:bCs w:val="0"/>
          <w:noProof/>
          <w:lang w:eastAsia="ru-RU"/>
        </w:rPr>
      </w:pPr>
      <w:r>
        <w:rPr>
          <w:noProof/>
        </w:rPr>
        <w:drawing>
          <wp:inline distT="0" distB="0" distL="0" distR="0" wp14:anchorId="6FD48E6B" wp14:editId="6EC73566">
            <wp:extent cx="5940425" cy="861949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C4DE4" w14:textId="77777777" w:rsidR="00C268A3" w:rsidRDefault="00C268A3" w:rsidP="00C268A3">
      <w:pPr>
        <w:pStyle w:val="1"/>
        <w:rPr>
          <w:b/>
          <w:bCs w:val="0"/>
          <w:noProof/>
          <w:lang w:eastAsia="ru-RU"/>
        </w:rPr>
      </w:pPr>
    </w:p>
    <w:p w14:paraId="44C97DB1" w14:textId="77777777" w:rsidR="00C268A3" w:rsidRDefault="00C268A3" w:rsidP="00C268A3">
      <w:pPr>
        <w:pStyle w:val="1"/>
        <w:rPr>
          <w:b/>
          <w:bCs w:val="0"/>
          <w:noProof/>
          <w:lang w:eastAsia="ru-RU"/>
        </w:rPr>
      </w:pPr>
    </w:p>
    <w:p w14:paraId="41744B47" w14:textId="4E91A73C" w:rsidR="004A7527" w:rsidRDefault="00567920" w:rsidP="00C268A3">
      <w:pPr>
        <w:pStyle w:val="1"/>
        <w:rPr>
          <w:b/>
          <w:bCs w:val="0"/>
        </w:rPr>
      </w:pPr>
      <w:r>
        <w:rPr>
          <w:b/>
          <w:bCs w:val="0"/>
          <w:noProof/>
          <w:lang w:eastAsia="ru-RU"/>
        </w:rPr>
        <w:lastRenderedPageBreak/>
        <w:drawing>
          <wp:inline distT="0" distB="0" distL="0" distR="0" wp14:anchorId="283071B7" wp14:editId="446876AD">
            <wp:extent cx="6073602" cy="6127750"/>
            <wp:effectExtent l="0" t="0" r="381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7" t="6332" r="18648" b="43102"/>
                    <a:stretch/>
                  </pic:blipFill>
                  <pic:spPr bwMode="auto">
                    <a:xfrm>
                      <a:off x="0" y="0"/>
                      <a:ext cx="6075215" cy="6129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F6933C" w14:textId="28CD36AC" w:rsidR="00567920" w:rsidRDefault="00567920">
      <w:r>
        <w:br w:type="page"/>
      </w:r>
    </w:p>
    <w:p w14:paraId="1E42B6B3" w14:textId="0FA4D461" w:rsidR="006C1DD9" w:rsidRPr="00E751E8" w:rsidRDefault="00E0041F" w:rsidP="00665577">
      <w:pPr>
        <w:pStyle w:val="1"/>
        <w:spacing w:line="360" w:lineRule="auto"/>
        <w:jc w:val="center"/>
        <w:rPr>
          <w:b/>
          <w:bCs w:val="0"/>
        </w:rPr>
      </w:pPr>
      <w:r w:rsidRPr="00E751E8">
        <w:rPr>
          <w:b/>
          <w:bCs w:val="0"/>
        </w:rPr>
        <w:lastRenderedPageBreak/>
        <w:t>РЕФЕРАТ</w:t>
      </w:r>
    </w:p>
    <w:p w14:paraId="368722E2" w14:textId="77777777" w:rsidR="002E6F49" w:rsidRDefault="008443B9" w:rsidP="00665577">
      <w:pPr>
        <w:spacing w:after="0" w:line="360" w:lineRule="auto"/>
        <w:ind w:firstLine="709"/>
        <w:jc w:val="both"/>
      </w:pPr>
      <w:bookmarkStart w:id="0" w:name="z217"/>
      <w:r w:rsidRPr="00E751E8">
        <w:t>Отчет</w:t>
      </w:r>
      <w:r w:rsidR="00963F4D" w:rsidRPr="00E751E8">
        <w:t xml:space="preserve"> </w:t>
      </w:r>
      <w:r w:rsidR="0041303C">
        <w:t>3</w:t>
      </w:r>
      <w:r w:rsidR="00F756E0" w:rsidRPr="00F756E0">
        <w:t>3</w:t>
      </w:r>
      <w:r w:rsidRPr="00E751E8">
        <w:t xml:space="preserve"> с., </w:t>
      </w:r>
      <w:r w:rsidR="00E758E0" w:rsidRPr="00E758E0">
        <w:t>18</w:t>
      </w:r>
      <w:r w:rsidRPr="00E751E8">
        <w:t xml:space="preserve"> рис., </w:t>
      </w:r>
      <w:r w:rsidR="009046DB" w:rsidRPr="00E751E8">
        <w:t>1 табл.</w:t>
      </w:r>
      <w:r w:rsidR="00BA16A1">
        <w:t>,</w:t>
      </w:r>
      <w:r w:rsidR="009046DB" w:rsidRPr="00E751E8">
        <w:t xml:space="preserve"> </w:t>
      </w:r>
      <w:r w:rsidR="00BA16A1" w:rsidRPr="00E758E0">
        <w:t>34</w:t>
      </w:r>
      <w:r w:rsidR="00BA16A1" w:rsidRPr="00E751E8">
        <w:t xml:space="preserve"> </w:t>
      </w:r>
      <w:proofErr w:type="spellStart"/>
      <w:r w:rsidR="00BA16A1" w:rsidRPr="00E751E8">
        <w:t>ист</w:t>
      </w:r>
      <w:r w:rsidR="00BA16A1">
        <w:t>очн</w:t>
      </w:r>
      <w:proofErr w:type="spellEnd"/>
      <w:r w:rsidR="00BA16A1" w:rsidRPr="00E751E8">
        <w:t xml:space="preserve">., </w:t>
      </w:r>
      <w:r w:rsidR="00FC1939" w:rsidRPr="00FC1939">
        <w:t>2</w:t>
      </w:r>
      <w:r w:rsidRPr="00E751E8">
        <w:t xml:space="preserve"> прил. </w:t>
      </w:r>
    </w:p>
    <w:p w14:paraId="2212B1C9" w14:textId="1E0B6750" w:rsidR="00A97E10" w:rsidRPr="00E751E8" w:rsidRDefault="007F7583" w:rsidP="00665577">
      <w:pPr>
        <w:spacing w:after="0" w:line="360" w:lineRule="auto"/>
        <w:jc w:val="both"/>
      </w:pPr>
      <w:r w:rsidRPr="00E751E8">
        <w:t xml:space="preserve">ФОТОКАТАЛИЗ, СОЛНЕЧНАЯ ЭНЕРГЕТИКА, ОКСИДЫ МЕТАЛЛОВ, </w:t>
      </w:r>
      <w:r w:rsidR="00E751E8">
        <w:t xml:space="preserve">ГЕТЕРОСТРУКТУРА, </w:t>
      </w:r>
      <w:r w:rsidRPr="00E751E8">
        <w:t>НАНОМАТЕРИАЛЫ</w:t>
      </w:r>
    </w:p>
    <w:p w14:paraId="4C7A50C8" w14:textId="6776686E" w:rsidR="008443B9" w:rsidRPr="00E751E8" w:rsidRDefault="008443B9" w:rsidP="00565AAC">
      <w:pPr>
        <w:spacing w:after="0" w:line="360" w:lineRule="auto"/>
        <w:ind w:firstLine="709"/>
        <w:jc w:val="both"/>
      </w:pPr>
      <w:r w:rsidRPr="00E751E8">
        <w:t xml:space="preserve">Объект исследования – фотокатализаторы и </w:t>
      </w:r>
      <w:proofErr w:type="spellStart"/>
      <w:r w:rsidRPr="00E751E8">
        <w:t>фотоэлектроды</w:t>
      </w:r>
      <w:proofErr w:type="spellEnd"/>
      <w:r w:rsidRPr="00E751E8">
        <w:t xml:space="preserve"> на основе гетерогенных наноструктур</w:t>
      </w:r>
      <w:r w:rsidR="00E751E8">
        <w:t xml:space="preserve"> оксидов металлов.</w:t>
      </w:r>
    </w:p>
    <w:p w14:paraId="4BB4E0D5" w14:textId="41CD4457" w:rsidR="008443B9" w:rsidRPr="00E751E8" w:rsidRDefault="008443B9" w:rsidP="00565AAC">
      <w:pPr>
        <w:spacing w:after="0" w:line="360" w:lineRule="auto"/>
        <w:ind w:firstLine="709"/>
        <w:contextualSpacing/>
        <w:jc w:val="both"/>
      </w:pPr>
      <w:r w:rsidRPr="00E751E8">
        <w:t>Целью проекта является развитие методов синтеза и архитектур</w:t>
      </w:r>
      <w:r w:rsidR="00690901">
        <w:t>ы</w:t>
      </w:r>
      <w:r w:rsidRPr="00E751E8">
        <w:t xml:space="preserve"> различных гетерогенных наноструктур</w:t>
      </w:r>
      <w:r w:rsidR="00690901">
        <w:t>,</w:t>
      </w:r>
      <w:r w:rsidRPr="00E751E8">
        <w:t xml:space="preserve"> пригодных для </w:t>
      </w:r>
      <w:proofErr w:type="spellStart"/>
      <w:r w:rsidRPr="00E751E8">
        <w:rPr>
          <w:bCs/>
        </w:rPr>
        <w:t>фотокаталитического</w:t>
      </w:r>
      <w:proofErr w:type="spellEnd"/>
      <w:r w:rsidRPr="00E751E8">
        <w:rPr>
          <w:bCs/>
        </w:rPr>
        <w:t xml:space="preserve"> разложения органических соединений</w:t>
      </w:r>
      <w:r w:rsidR="00690901">
        <w:rPr>
          <w:bCs/>
        </w:rPr>
        <w:t>,</w:t>
      </w:r>
      <w:r w:rsidRPr="00E751E8">
        <w:rPr>
          <w:bCs/>
        </w:rPr>
        <w:t xml:space="preserve"> и создания </w:t>
      </w:r>
      <w:proofErr w:type="spellStart"/>
      <w:r w:rsidRPr="00E751E8">
        <w:rPr>
          <w:bCs/>
        </w:rPr>
        <w:t>фотоэлектродов</w:t>
      </w:r>
      <w:proofErr w:type="spellEnd"/>
      <w:r w:rsidRPr="00E751E8">
        <w:rPr>
          <w:bCs/>
        </w:rPr>
        <w:t xml:space="preserve"> с высокими фотоэлектрохимическими характеристиками.</w:t>
      </w:r>
    </w:p>
    <w:p w14:paraId="0C8B570B" w14:textId="77777777" w:rsidR="003535AD" w:rsidRPr="00E751E8" w:rsidRDefault="003535AD" w:rsidP="00565AAC">
      <w:pPr>
        <w:ind w:firstLine="709"/>
        <w:jc w:val="both"/>
      </w:pPr>
      <w:r w:rsidRPr="00E751E8">
        <w:rPr>
          <w:rStyle w:val="s0"/>
          <w:color w:val="auto"/>
        </w:rPr>
        <w:t>В ходе выполнения НИР получены следующие научные результаты:</w:t>
      </w:r>
    </w:p>
    <w:p w14:paraId="51E67C80" w14:textId="35AFA18D" w:rsidR="008443B9" w:rsidRPr="00E751E8" w:rsidRDefault="008A60B4" w:rsidP="00641D33">
      <w:pPr>
        <w:pStyle w:val="a8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jc w:val="both"/>
      </w:pPr>
      <w:r>
        <w:t xml:space="preserve">Экспериментальным путем получены </w:t>
      </w:r>
      <w:r w:rsidR="00690901">
        <w:t xml:space="preserve">электрохимическим осаждением </w:t>
      </w:r>
      <w:r>
        <w:t xml:space="preserve">и оптимизированы по свойствам </w:t>
      </w:r>
      <w:proofErr w:type="spellStart"/>
      <w:r>
        <w:t>фотоаноды</w:t>
      </w:r>
      <w:proofErr w:type="spellEnd"/>
      <w:r w:rsidR="008443B9" w:rsidRPr="00E751E8">
        <w:t xml:space="preserve"> </w:t>
      </w:r>
      <w:r>
        <w:t>из тонких пленок оксида вольфрама</w:t>
      </w:r>
      <w:r w:rsidR="006F3C1C" w:rsidRPr="00E751E8">
        <w:t xml:space="preserve">. </w:t>
      </w:r>
      <w:r w:rsidR="008443B9" w:rsidRPr="00E751E8">
        <w:t xml:space="preserve">Оптимизированы параметры </w:t>
      </w:r>
      <w:r w:rsidR="00641D33">
        <w:rPr>
          <w:rFonts w:cs="Times New Roman"/>
          <w:szCs w:val="24"/>
        </w:rPr>
        <w:t xml:space="preserve">нанесения </w:t>
      </w:r>
      <w:proofErr w:type="spellStart"/>
      <w:r w:rsidR="00641D33">
        <w:rPr>
          <w:rFonts w:cs="Times New Roman"/>
          <w:szCs w:val="24"/>
        </w:rPr>
        <w:t>наноразмерных</w:t>
      </w:r>
      <w:proofErr w:type="spellEnd"/>
      <w:r w:rsidR="00641D33">
        <w:rPr>
          <w:rFonts w:cs="Times New Roman"/>
          <w:szCs w:val="24"/>
        </w:rPr>
        <w:t xml:space="preserve"> частиц </w:t>
      </w:r>
      <w:r w:rsidR="00641D33" w:rsidRPr="00E751E8">
        <w:t xml:space="preserve">оксида кобальта </w:t>
      </w:r>
      <w:r w:rsidR="00641D33">
        <w:rPr>
          <w:rFonts w:cs="Times New Roman"/>
          <w:szCs w:val="24"/>
        </w:rPr>
        <w:t>с высокой поверхностной энергией</w:t>
      </w:r>
      <w:r w:rsidR="008443B9" w:rsidRPr="00E751E8">
        <w:t xml:space="preserve"> на поверхност</w:t>
      </w:r>
      <w:r w:rsidR="00690901">
        <w:t>ь</w:t>
      </w:r>
      <w:r w:rsidR="008443B9" w:rsidRPr="00E751E8">
        <w:t xml:space="preserve"> </w:t>
      </w:r>
      <w:r w:rsidR="00641D33">
        <w:t xml:space="preserve">тонких </w:t>
      </w:r>
      <w:r w:rsidR="008443B9" w:rsidRPr="00E751E8">
        <w:t>пленок оксида вольфрама</w:t>
      </w:r>
      <w:r w:rsidR="006F3C1C" w:rsidRPr="00E751E8">
        <w:t xml:space="preserve"> золь-гель методом</w:t>
      </w:r>
      <w:r w:rsidR="008443B9" w:rsidRPr="00E751E8">
        <w:t xml:space="preserve">. </w:t>
      </w:r>
      <w:r w:rsidR="006F3C1C" w:rsidRPr="00E751E8">
        <w:t xml:space="preserve">Получена </w:t>
      </w:r>
      <w:proofErr w:type="spellStart"/>
      <w:r w:rsidR="006F3C1C" w:rsidRPr="00E751E8">
        <w:t>гетероструктура</w:t>
      </w:r>
      <w:proofErr w:type="spellEnd"/>
      <w:r w:rsidR="00690901">
        <w:t>,</w:t>
      </w:r>
      <w:r w:rsidR="006F3C1C" w:rsidRPr="00E751E8">
        <w:t xml:space="preserve"> состоящая из тонких пленок WO</w:t>
      </w:r>
      <w:r w:rsidR="006F3C1C" w:rsidRPr="00E751E8">
        <w:rPr>
          <w:vertAlign w:val="subscript"/>
        </w:rPr>
        <w:t>3</w:t>
      </w:r>
      <w:r w:rsidR="006F3C1C" w:rsidRPr="00E751E8">
        <w:t xml:space="preserve"> с наночастицами Co</w:t>
      </w:r>
      <w:r w:rsidR="006F3C1C" w:rsidRPr="00E751E8">
        <w:rPr>
          <w:vertAlign w:val="subscript"/>
        </w:rPr>
        <w:t>3</w:t>
      </w:r>
      <w:r w:rsidR="006F3C1C" w:rsidRPr="00E751E8">
        <w:t>O</w:t>
      </w:r>
      <w:r w:rsidR="006F3C1C" w:rsidRPr="00E751E8">
        <w:rPr>
          <w:vertAlign w:val="subscript"/>
        </w:rPr>
        <w:t xml:space="preserve">4 </w:t>
      </w:r>
      <w:r w:rsidR="006F3C1C" w:rsidRPr="00E751E8">
        <w:t>на поверхности.</w:t>
      </w:r>
    </w:p>
    <w:p w14:paraId="76B1F440" w14:textId="5A743355" w:rsidR="00E83737" w:rsidRPr="00E751E8" w:rsidRDefault="006F3C1C" w:rsidP="00641D33">
      <w:pPr>
        <w:pStyle w:val="a8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jc w:val="both"/>
      </w:pPr>
      <w:r w:rsidRPr="00E751E8">
        <w:t xml:space="preserve">Обнаружено значительное изменение </w:t>
      </w:r>
      <w:r w:rsidR="00690901">
        <w:t>фотоэлектрохимических</w:t>
      </w:r>
      <w:r w:rsidR="008A60B4">
        <w:t xml:space="preserve"> свойств</w:t>
      </w:r>
      <w:r w:rsidRPr="00E751E8">
        <w:t xml:space="preserve"> в системе WO</w:t>
      </w:r>
      <w:r w:rsidRPr="00E751E8">
        <w:rPr>
          <w:vertAlign w:val="subscript"/>
        </w:rPr>
        <w:t>3</w:t>
      </w:r>
      <w:r w:rsidRPr="00E751E8">
        <w:rPr>
          <w:rFonts w:cs="Times New Roman"/>
          <w:szCs w:val="24"/>
        </w:rPr>
        <w:t>@</w:t>
      </w:r>
      <w:r w:rsidRPr="00E751E8">
        <w:t>Co</w:t>
      </w:r>
      <w:r w:rsidRPr="00E751E8">
        <w:rPr>
          <w:vertAlign w:val="subscript"/>
        </w:rPr>
        <w:t>3</w:t>
      </w:r>
      <w:r w:rsidRPr="00E751E8">
        <w:t>O</w:t>
      </w:r>
      <w:r w:rsidRPr="00E751E8">
        <w:rPr>
          <w:vertAlign w:val="subscript"/>
        </w:rPr>
        <w:t>4</w:t>
      </w:r>
      <w:r w:rsidRPr="00E751E8">
        <w:t xml:space="preserve"> по сравнению с пленками WO</w:t>
      </w:r>
      <w:r w:rsidRPr="00E751E8">
        <w:rPr>
          <w:vertAlign w:val="subscript"/>
        </w:rPr>
        <w:t>3</w:t>
      </w:r>
      <w:r w:rsidRPr="00E751E8">
        <w:t xml:space="preserve">. </w:t>
      </w:r>
      <w:r w:rsidRPr="00E751E8">
        <w:rPr>
          <w:rFonts w:cs="Times New Roman"/>
          <w:szCs w:val="24"/>
        </w:rPr>
        <w:t xml:space="preserve">Значение фототока для </w:t>
      </w:r>
      <w:r w:rsidR="00690901">
        <w:rPr>
          <w:rFonts w:cs="Times New Roman"/>
          <w:szCs w:val="24"/>
        </w:rPr>
        <w:t>полученных</w:t>
      </w:r>
      <w:r w:rsidRPr="00E751E8">
        <w:rPr>
          <w:rFonts w:cs="Times New Roman"/>
          <w:szCs w:val="24"/>
        </w:rPr>
        <w:t xml:space="preserve"> наноструктур WO</w:t>
      </w:r>
      <w:r w:rsidRPr="00E751E8">
        <w:rPr>
          <w:rFonts w:cs="Times New Roman"/>
          <w:szCs w:val="24"/>
          <w:vertAlign w:val="subscript"/>
        </w:rPr>
        <w:t>3</w:t>
      </w:r>
      <w:r w:rsidRPr="00E751E8">
        <w:rPr>
          <w:rFonts w:cs="Times New Roman"/>
          <w:szCs w:val="24"/>
        </w:rPr>
        <w:t>@Co</w:t>
      </w:r>
      <w:r w:rsidRPr="00E751E8">
        <w:rPr>
          <w:rFonts w:cs="Times New Roman"/>
          <w:szCs w:val="24"/>
          <w:vertAlign w:val="subscript"/>
        </w:rPr>
        <w:t>3</w:t>
      </w:r>
      <w:r w:rsidRPr="00E751E8">
        <w:rPr>
          <w:rFonts w:cs="Times New Roman"/>
          <w:szCs w:val="24"/>
        </w:rPr>
        <w:t>O</w:t>
      </w:r>
      <w:r w:rsidRPr="00E751E8">
        <w:rPr>
          <w:rFonts w:cs="Times New Roman"/>
          <w:szCs w:val="24"/>
          <w:vertAlign w:val="subscript"/>
        </w:rPr>
        <w:t>4</w:t>
      </w:r>
      <w:r w:rsidRPr="00E751E8">
        <w:rPr>
          <w:rFonts w:cs="Times New Roman"/>
          <w:szCs w:val="24"/>
        </w:rPr>
        <w:t xml:space="preserve"> превышает в 20 раз фототок чистого WO</w:t>
      </w:r>
      <w:r w:rsidRPr="00E751E8">
        <w:rPr>
          <w:rFonts w:cs="Times New Roman"/>
          <w:szCs w:val="24"/>
          <w:vertAlign w:val="subscript"/>
        </w:rPr>
        <w:t>3</w:t>
      </w:r>
      <w:r w:rsidRPr="00E751E8">
        <w:rPr>
          <w:rFonts w:cs="Times New Roman"/>
          <w:szCs w:val="24"/>
        </w:rPr>
        <w:t xml:space="preserve">. Это достигается </w:t>
      </w:r>
      <w:r w:rsidR="00641D33">
        <w:rPr>
          <w:rFonts w:cs="Times New Roman"/>
          <w:szCs w:val="24"/>
        </w:rPr>
        <w:t xml:space="preserve">за счет </w:t>
      </w:r>
      <w:r w:rsidR="00E43A96" w:rsidRPr="00E751E8">
        <w:rPr>
          <w:rFonts w:cs="Times New Roman"/>
          <w:szCs w:val="24"/>
        </w:rPr>
        <w:t>разделения</w:t>
      </w:r>
      <w:r w:rsidRPr="00E751E8">
        <w:rPr>
          <w:rFonts w:cs="Times New Roman"/>
          <w:szCs w:val="24"/>
        </w:rPr>
        <w:t xml:space="preserve"> </w:t>
      </w:r>
      <w:proofErr w:type="spellStart"/>
      <w:r w:rsidRPr="00E751E8">
        <w:rPr>
          <w:rFonts w:cs="Times New Roman"/>
          <w:szCs w:val="24"/>
        </w:rPr>
        <w:t>фотогенерированных</w:t>
      </w:r>
      <w:proofErr w:type="spellEnd"/>
      <w:r w:rsidRPr="00E751E8">
        <w:rPr>
          <w:rFonts w:cs="Times New Roman"/>
          <w:szCs w:val="24"/>
        </w:rPr>
        <w:t xml:space="preserve"> носителей заряда </w:t>
      </w:r>
      <w:r w:rsidR="0061560B" w:rsidRPr="00E751E8">
        <w:rPr>
          <w:rFonts w:cs="Times New Roman"/>
          <w:szCs w:val="24"/>
        </w:rPr>
        <w:t>и</w:t>
      </w:r>
      <w:r w:rsidRPr="00E751E8">
        <w:rPr>
          <w:rFonts w:cs="Times New Roman"/>
          <w:szCs w:val="24"/>
        </w:rPr>
        <w:t xml:space="preserve"> образования </w:t>
      </w:r>
      <w:proofErr w:type="spellStart"/>
      <w:r w:rsidRPr="00E751E8">
        <w:rPr>
          <w:rFonts w:cs="Times New Roman"/>
          <w:szCs w:val="24"/>
        </w:rPr>
        <w:t>гетероструктурированного</w:t>
      </w:r>
      <w:proofErr w:type="spellEnd"/>
      <w:r w:rsidRPr="00E751E8">
        <w:rPr>
          <w:rFonts w:cs="Times New Roman"/>
          <w:szCs w:val="24"/>
        </w:rPr>
        <w:t xml:space="preserve"> фотокатализатора.</w:t>
      </w:r>
    </w:p>
    <w:p w14:paraId="35A04642" w14:textId="246DD168" w:rsidR="00851A46" w:rsidRPr="00E751E8" w:rsidRDefault="00641D33" w:rsidP="00641D33">
      <w:pPr>
        <w:pStyle w:val="a8"/>
        <w:numPr>
          <w:ilvl w:val="0"/>
          <w:numId w:val="2"/>
        </w:numPr>
        <w:tabs>
          <w:tab w:val="left" w:pos="851"/>
          <w:tab w:val="left" w:pos="993"/>
        </w:tabs>
        <w:spacing w:after="0" w:line="360" w:lineRule="auto"/>
        <w:ind w:left="0" w:firstLine="709"/>
        <w:jc w:val="both"/>
      </w:pPr>
      <w:r w:rsidRPr="007263E7">
        <w:rPr>
          <w:rFonts w:eastAsia="Calibri"/>
        </w:rPr>
        <w:t xml:space="preserve">Получены высокоэффективные </w:t>
      </w:r>
      <w:proofErr w:type="spellStart"/>
      <w:r w:rsidRPr="007263E7">
        <w:rPr>
          <w:rFonts w:eastAsia="Calibri"/>
        </w:rPr>
        <w:t>нанопорошки</w:t>
      </w:r>
      <w:proofErr w:type="spellEnd"/>
      <w:r w:rsidRPr="00641D33">
        <w:t xml:space="preserve"> </w:t>
      </w:r>
      <w:r w:rsidRPr="00E751E8">
        <w:t>WO</w:t>
      </w:r>
      <w:r w:rsidRPr="007263E7">
        <w:rPr>
          <w:vertAlign w:val="subscript"/>
        </w:rPr>
        <w:t>3</w:t>
      </w:r>
      <w:r w:rsidRPr="007263E7">
        <w:rPr>
          <w:rFonts w:eastAsia="Calibri"/>
        </w:rPr>
        <w:t xml:space="preserve"> при относительно низких температурах </w:t>
      </w:r>
      <m:oMath>
        <m:r>
          <w:rPr>
            <w:rFonts w:ascii="Cambria Math" w:eastAsia="Calibri" w:hAnsi="Cambria Math"/>
          </w:rPr>
          <m:t>~</m:t>
        </m:r>
      </m:oMath>
      <w:r w:rsidRPr="007263E7">
        <w:rPr>
          <w:rFonts w:eastAsia="Calibri"/>
        </w:rPr>
        <w:t xml:space="preserve"> 90 </w:t>
      </w:r>
      <w:r w:rsidRPr="007263E7">
        <w:rPr>
          <w:rFonts w:eastAsia="Calibri"/>
          <w:vertAlign w:val="superscript"/>
        </w:rPr>
        <w:t>0</w:t>
      </w:r>
      <w:r w:rsidRPr="007263E7">
        <w:rPr>
          <w:rFonts w:eastAsia="Calibri"/>
        </w:rPr>
        <w:t xml:space="preserve">С </w:t>
      </w:r>
      <w:r w:rsidR="007263E7" w:rsidRPr="00690901">
        <w:rPr>
          <w:rFonts w:eastAsia="Calibri"/>
        </w:rPr>
        <w:t>химическим осаждением в ванне</w:t>
      </w:r>
      <w:r w:rsidR="007263E7" w:rsidRPr="007263E7">
        <w:rPr>
          <w:rFonts w:eastAsia="Calibri"/>
        </w:rPr>
        <w:t xml:space="preserve"> и традиционным гидротермальным методом при 180 </w:t>
      </w:r>
      <w:r w:rsidR="007263E7" w:rsidRPr="007263E7">
        <w:rPr>
          <w:rFonts w:eastAsia="Calibri"/>
          <w:vertAlign w:val="superscript"/>
        </w:rPr>
        <w:t>0</w:t>
      </w:r>
      <w:r w:rsidR="007263E7" w:rsidRPr="007263E7">
        <w:rPr>
          <w:rFonts w:eastAsia="Calibri"/>
        </w:rPr>
        <w:t xml:space="preserve">С. Обнаружено, что </w:t>
      </w:r>
      <w:r w:rsidR="007263E7" w:rsidRPr="00E751E8">
        <w:t>WO</w:t>
      </w:r>
      <w:r w:rsidR="007263E7" w:rsidRPr="007263E7">
        <w:rPr>
          <w:vertAlign w:val="subscript"/>
        </w:rPr>
        <w:t xml:space="preserve">3 </w:t>
      </w:r>
      <w:proofErr w:type="spellStart"/>
      <w:r w:rsidR="007263E7" w:rsidRPr="007263E7">
        <w:rPr>
          <w:rFonts w:eastAsia="Calibri"/>
        </w:rPr>
        <w:t>нанопластины</w:t>
      </w:r>
      <w:proofErr w:type="spellEnd"/>
      <w:r w:rsidR="00690901">
        <w:rPr>
          <w:rFonts w:eastAsia="Calibri"/>
        </w:rPr>
        <w:t>,</w:t>
      </w:r>
      <w:r w:rsidR="007263E7" w:rsidRPr="007263E7">
        <w:rPr>
          <w:rFonts w:eastAsia="Calibri"/>
        </w:rPr>
        <w:t xml:space="preserve"> синтезированные более дешевым способом</w:t>
      </w:r>
      <w:r w:rsidR="00690901">
        <w:rPr>
          <w:rFonts w:eastAsia="Calibri"/>
        </w:rPr>
        <w:t>,</w:t>
      </w:r>
      <w:r w:rsidR="007263E7" w:rsidRPr="007263E7">
        <w:rPr>
          <w:rFonts w:eastAsia="Calibri"/>
        </w:rPr>
        <w:t xml:space="preserve"> име</w:t>
      </w:r>
      <w:r w:rsidR="007263E7">
        <w:rPr>
          <w:rFonts w:eastAsia="Calibri"/>
        </w:rPr>
        <w:t>ю</w:t>
      </w:r>
      <w:r w:rsidR="007263E7" w:rsidRPr="007263E7">
        <w:rPr>
          <w:rFonts w:eastAsia="Calibri"/>
        </w:rPr>
        <w:t>т высокую скорость разложения (</w:t>
      </w:r>
      <w:r w:rsidR="007263E7" w:rsidRPr="008A60B4">
        <w:t>0,03 мин</w:t>
      </w:r>
      <w:r w:rsidR="007263E7" w:rsidRPr="007263E7">
        <w:rPr>
          <w:vertAlign w:val="superscript"/>
        </w:rPr>
        <w:t>-1</w:t>
      </w:r>
      <w:r w:rsidR="007263E7" w:rsidRPr="007263E7">
        <w:rPr>
          <w:rFonts w:eastAsia="Calibri"/>
        </w:rPr>
        <w:t xml:space="preserve">) красителя Родамин Б по сравнению с </w:t>
      </w:r>
      <w:r w:rsidR="007263E7" w:rsidRPr="00E751E8">
        <w:t>WO</w:t>
      </w:r>
      <w:r w:rsidR="007263E7" w:rsidRPr="007263E7">
        <w:rPr>
          <w:vertAlign w:val="subscript"/>
        </w:rPr>
        <w:t xml:space="preserve">3 </w:t>
      </w:r>
      <w:proofErr w:type="spellStart"/>
      <w:r w:rsidR="007263E7" w:rsidRPr="007263E7">
        <w:rPr>
          <w:rFonts w:eastAsia="Calibri"/>
        </w:rPr>
        <w:t>нанопластинами</w:t>
      </w:r>
      <w:proofErr w:type="spellEnd"/>
      <w:r w:rsidR="007263E7" w:rsidRPr="007263E7">
        <w:rPr>
          <w:rFonts w:eastAsia="Calibri"/>
        </w:rPr>
        <w:t xml:space="preserve"> (</w:t>
      </w:r>
      <w:r w:rsidR="007263E7" w:rsidRPr="008A60B4">
        <w:t>0,0</w:t>
      </w:r>
      <w:r w:rsidR="007263E7">
        <w:t>05</w:t>
      </w:r>
      <w:r w:rsidR="007263E7" w:rsidRPr="008A60B4">
        <w:t xml:space="preserve"> мин</w:t>
      </w:r>
      <w:r w:rsidR="007263E7" w:rsidRPr="007263E7">
        <w:rPr>
          <w:vertAlign w:val="superscript"/>
        </w:rPr>
        <w:t>-1</w:t>
      </w:r>
      <w:r w:rsidR="007263E7">
        <w:t>)</w:t>
      </w:r>
      <w:r w:rsidR="00690901">
        <w:t>,</w:t>
      </w:r>
      <w:r w:rsidR="007263E7">
        <w:t xml:space="preserve"> </w:t>
      </w:r>
      <w:r w:rsidR="007263E7" w:rsidRPr="007263E7">
        <w:rPr>
          <w:rFonts w:eastAsia="Calibri"/>
        </w:rPr>
        <w:t>синтезированны</w:t>
      </w:r>
      <w:r w:rsidR="00690901">
        <w:rPr>
          <w:rFonts w:eastAsia="Calibri"/>
        </w:rPr>
        <w:t>ми</w:t>
      </w:r>
      <w:r w:rsidR="007263E7" w:rsidRPr="007263E7">
        <w:rPr>
          <w:rFonts w:eastAsia="Calibri"/>
        </w:rPr>
        <w:t xml:space="preserve"> в автоклаве. О</w:t>
      </w:r>
      <w:r w:rsidRPr="007263E7">
        <w:rPr>
          <w:rFonts w:eastAsia="Calibri"/>
        </w:rPr>
        <w:t xml:space="preserve">птимизированы </w:t>
      </w:r>
      <w:proofErr w:type="spellStart"/>
      <w:r w:rsidR="007263E7" w:rsidRPr="007263E7">
        <w:rPr>
          <w:rFonts w:eastAsia="Calibri"/>
        </w:rPr>
        <w:t>фотокаталитическая</w:t>
      </w:r>
      <w:proofErr w:type="spellEnd"/>
      <w:r w:rsidR="007263E7" w:rsidRPr="007263E7">
        <w:rPr>
          <w:rFonts w:eastAsia="Calibri"/>
        </w:rPr>
        <w:t xml:space="preserve"> активность и чувствительность к солнечному излучению путем изменения параметров синтеза</w:t>
      </w:r>
      <w:r w:rsidR="00690901">
        <w:rPr>
          <w:rFonts w:eastAsia="Calibri"/>
        </w:rPr>
        <w:t>,</w:t>
      </w:r>
      <w:r w:rsidR="007263E7" w:rsidRPr="007263E7">
        <w:rPr>
          <w:rFonts w:eastAsia="Calibri"/>
        </w:rPr>
        <w:t xml:space="preserve"> такие как температура и давление</w:t>
      </w:r>
      <w:r w:rsidR="00690901">
        <w:rPr>
          <w:rFonts w:eastAsia="Calibri"/>
        </w:rPr>
        <w:t>,</w:t>
      </w:r>
      <w:r w:rsidR="007263E7" w:rsidRPr="007263E7">
        <w:rPr>
          <w:rFonts w:eastAsia="Calibri"/>
        </w:rPr>
        <w:t xml:space="preserve"> что сильно повлияло на размеры и морфологию конечных продуктов. </w:t>
      </w:r>
    </w:p>
    <w:bookmarkEnd w:id="0"/>
    <w:p w14:paraId="2F474FF0" w14:textId="5E442078" w:rsidR="007E0C62" w:rsidRPr="00E751E8" w:rsidRDefault="007E0C62" w:rsidP="00641D33">
      <w:pPr>
        <w:spacing w:after="0" w:line="360" w:lineRule="auto"/>
        <w:ind w:firstLine="709"/>
        <w:jc w:val="both"/>
        <w:rPr>
          <w:iCs/>
        </w:rPr>
      </w:pPr>
      <w:r w:rsidRPr="00E751E8">
        <w:rPr>
          <w:iCs/>
        </w:rPr>
        <w:t xml:space="preserve">Область применения – </w:t>
      </w:r>
      <w:proofErr w:type="spellStart"/>
      <w:r w:rsidRPr="00E751E8">
        <w:rPr>
          <w:iCs/>
        </w:rPr>
        <w:t>фотоэлектроды</w:t>
      </w:r>
      <w:proofErr w:type="spellEnd"/>
      <w:r w:rsidRPr="00E751E8">
        <w:rPr>
          <w:iCs/>
        </w:rPr>
        <w:t xml:space="preserve"> для фотоэлектрохимического </w:t>
      </w:r>
      <w:r w:rsidR="007263E7">
        <w:rPr>
          <w:iCs/>
        </w:rPr>
        <w:t>окисления</w:t>
      </w:r>
      <w:r w:rsidRPr="00E751E8">
        <w:rPr>
          <w:iCs/>
        </w:rPr>
        <w:t xml:space="preserve"> воды</w:t>
      </w:r>
      <w:r w:rsidR="007263E7">
        <w:rPr>
          <w:iCs/>
        </w:rPr>
        <w:t xml:space="preserve"> и очистка воды от органических красителей</w:t>
      </w:r>
      <w:r w:rsidRPr="00E751E8">
        <w:rPr>
          <w:iCs/>
        </w:rPr>
        <w:t xml:space="preserve">. </w:t>
      </w:r>
    </w:p>
    <w:p w14:paraId="5DD27B55" w14:textId="6A1DB928" w:rsidR="007F7583" w:rsidRDefault="007E0C62" w:rsidP="00565AAC">
      <w:pPr>
        <w:spacing w:after="0" w:line="360" w:lineRule="auto"/>
        <w:ind w:firstLine="709"/>
        <w:jc w:val="both"/>
        <w:rPr>
          <w:iCs/>
        </w:rPr>
      </w:pPr>
      <w:r w:rsidRPr="00E751E8">
        <w:rPr>
          <w:iCs/>
        </w:rPr>
        <w:t xml:space="preserve">Основные методы исследований: электронная микроскопия, оптическая спектроскопия, </w:t>
      </w:r>
      <w:proofErr w:type="spellStart"/>
      <w:r w:rsidRPr="00E751E8">
        <w:rPr>
          <w:iCs/>
        </w:rPr>
        <w:t>рамановское</w:t>
      </w:r>
      <w:proofErr w:type="spellEnd"/>
      <w:r w:rsidRPr="00E751E8">
        <w:rPr>
          <w:iCs/>
        </w:rPr>
        <w:t xml:space="preserve"> рассеяние, рентгеновская дифракция, электрохимические измерения.</w:t>
      </w:r>
    </w:p>
    <w:p w14:paraId="3B6C9382" w14:textId="5C83ECF2" w:rsidR="00BA5B97" w:rsidRDefault="00665577" w:rsidP="00665577">
      <w:pPr>
        <w:jc w:val="center"/>
        <w:rPr>
          <w:b/>
          <w:bCs/>
          <w:iCs/>
          <w:color w:val="000000" w:themeColor="text1"/>
        </w:rPr>
      </w:pPr>
      <w:r>
        <w:rPr>
          <w:iCs/>
        </w:rPr>
        <w:br w:type="page"/>
      </w:r>
      <w:r w:rsidR="00BA5B97">
        <w:rPr>
          <w:b/>
          <w:bCs/>
          <w:iCs/>
          <w:color w:val="000000" w:themeColor="text1"/>
        </w:rPr>
        <w:lastRenderedPageBreak/>
        <w:t>РЕФЕРАТ</w:t>
      </w:r>
    </w:p>
    <w:p w14:paraId="673023F8" w14:textId="77777777" w:rsidR="00665577" w:rsidRDefault="00BA5B97" w:rsidP="00BA5B97">
      <w:pPr>
        <w:spacing w:after="0" w:line="360" w:lineRule="auto"/>
        <w:ind w:firstLine="709"/>
        <w:jc w:val="both"/>
        <w:rPr>
          <w:color w:val="000000" w:themeColor="text1"/>
        </w:rPr>
      </w:pPr>
      <w:r>
        <w:rPr>
          <w:color w:val="000000" w:themeColor="text1"/>
          <w:lang w:val="kk-KZ"/>
        </w:rPr>
        <w:t>Есеп</w:t>
      </w:r>
      <w:r>
        <w:rPr>
          <w:color w:val="000000" w:themeColor="text1"/>
        </w:rPr>
        <w:t xml:space="preserve"> 3</w:t>
      </w:r>
      <w:r w:rsidR="00F756E0" w:rsidRPr="00F756E0">
        <w:rPr>
          <w:color w:val="000000" w:themeColor="text1"/>
        </w:rPr>
        <w:t>3</w:t>
      </w:r>
      <w:r w:rsidRPr="009046DB">
        <w:rPr>
          <w:color w:val="000000" w:themeColor="text1"/>
        </w:rPr>
        <w:t xml:space="preserve"> </w:t>
      </w:r>
      <w:r>
        <w:rPr>
          <w:color w:val="000000" w:themeColor="text1"/>
        </w:rPr>
        <w:t>бет</w:t>
      </w:r>
      <w:r w:rsidRPr="009046DB">
        <w:rPr>
          <w:color w:val="000000" w:themeColor="text1"/>
        </w:rPr>
        <w:t xml:space="preserve">, </w:t>
      </w:r>
      <w:r>
        <w:rPr>
          <w:color w:val="000000" w:themeColor="text1"/>
        </w:rPr>
        <w:t>18</w:t>
      </w:r>
      <w:r w:rsidRPr="009046DB"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сурет</w:t>
      </w:r>
      <w:proofErr w:type="spellEnd"/>
      <w:r w:rsidRPr="009046DB">
        <w:rPr>
          <w:color w:val="000000" w:themeColor="text1"/>
        </w:rPr>
        <w:t xml:space="preserve">, </w:t>
      </w:r>
      <w:r>
        <w:rPr>
          <w:color w:val="000000" w:themeColor="text1"/>
        </w:rPr>
        <w:t>34</w:t>
      </w:r>
      <w:r w:rsidRPr="009046DB">
        <w:rPr>
          <w:color w:val="000000" w:themeColor="text1"/>
        </w:rPr>
        <w:t xml:space="preserve"> </w:t>
      </w:r>
      <w:r>
        <w:rPr>
          <w:color w:val="000000" w:themeColor="text1"/>
          <w:lang w:val="kk-KZ"/>
        </w:rPr>
        <w:t>ә</w:t>
      </w:r>
      <w:proofErr w:type="spellStart"/>
      <w:r>
        <w:rPr>
          <w:color w:val="000000" w:themeColor="text1"/>
        </w:rPr>
        <w:t>дебиет</w:t>
      </w:r>
      <w:proofErr w:type="spellEnd"/>
      <w:r w:rsidRPr="009046DB">
        <w:rPr>
          <w:color w:val="000000" w:themeColor="text1"/>
        </w:rPr>
        <w:t xml:space="preserve">, 1 </w:t>
      </w:r>
      <w:r>
        <w:rPr>
          <w:color w:val="000000" w:themeColor="text1"/>
          <w:lang w:val="kk-KZ"/>
        </w:rPr>
        <w:t xml:space="preserve">кесте және </w:t>
      </w:r>
      <w:r w:rsidR="00FC1939" w:rsidRPr="00D76914">
        <w:rPr>
          <w:color w:val="000000" w:themeColor="text1"/>
        </w:rPr>
        <w:t>2</w:t>
      </w:r>
      <w:r w:rsidRPr="009046DB">
        <w:rPr>
          <w:color w:val="000000" w:themeColor="text1"/>
        </w:rPr>
        <w:t xml:space="preserve"> </w:t>
      </w:r>
      <w:r>
        <w:rPr>
          <w:color w:val="000000" w:themeColor="text1"/>
          <w:lang w:val="kk-KZ"/>
        </w:rPr>
        <w:t>қосымша</w:t>
      </w:r>
      <w:r w:rsidRPr="009046DB">
        <w:rPr>
          <w:color w:val="000000" w:themeColor="text1"/>
        </w:rPr>
        <w:t xml:space="preserve">. </w:t>
      </w:r>
    </w:p>
    <w:p w14:paraId="3F6972E7" w14:textId="4C25F4E0" w:rsidR="00BA5B97" w:rsidRPr="00BA5B97" w:rsidRDefault="00BA5B97" w:rsidP="000E093B">
      <w:pPr>
        <w:spacing w:after="0" w:line="360" w:lineRule="auto"/>
        <w:jc w:val="both"/>
        <w:rPr>
          <w:color w:val="000000" w:themeColor="text1"/>
          <w:lang w:val="kk-KZ"/>
        </w:rPr>
      </w:pPr>
      <w:r>
        <w:rPr>
          <w:color w:val="000000" w:themeColor="text1"/>
        </w:rPr>
        <w:t xml:space="preserve">ФОТОКАТАЛИЗ, </w:t>
      </w:r>
      <w:r>
        <w:rPr>
          <w:color w:val="000000" w:themeColor="text1"/>
          <w:lang w:val="kk-KZ"/>
        </w:rPr>
        <w:t>КҮН ЭНЕРГЕТИКАСЫ</w:t>
      </w:r>
      <w:r>
        <w:rPr>
          <w:color w:val="000000" w:themeColor="text1"/>
        </w:rPr>
        <w:t xml:space="preserve">, </w:t>
      </w:r>
      <w:r>
        <w:rPr>
          <w:color w:val="000000" w:themeColor="text1"/>
          <w:lang w:val="kk-KZ"/>
        </w:rPr>
        <w:t>МЕТАЛ ОКСИДТЕРІ</w:t>
      </w:r>
      <w:r>
        <w:rPr>
          <w:color w:val="000000" w:themeColor="text1"/>
        </w:rPr>
        <w:t>, ГЕТЕРО</w:t>
      </w:r>
      <w:r>
        <w:rPr>
          <w:color w:val="000000" w:themeColor="text1"/>
          <w:lang w:val="kk-KZ"/>
        </w:rPr>
        <w:t>ҚҰ</w:t>
      </w:r>
      <w:r>
        <w:rPr>
          <w:color w:val="000000" w:themeColor="text1"/>
        </w:rPr>
        <w:t>РЫЛЫМДАР, НАНОМАТЕР</w:t>
      </w:r>
      <w:r>
        <w:rPr>
          <w:color w:val="000000" w:themeColor="text1"/>
          <w:lang w:val="kk-KZ"/>
        </w:rPr>
        <w:t>ИАЛДАР</w:t>
      </w:r>
    </w:p>
    <w:p w14:paraId="4B69CEE0" w14:textId="04AEA660" w:rsidR="00BA5B97" w:rsidRPr="00342473" w:rsidRDefault="00BA5B97" w:rsidP="00BA5B97">
      <w:pPr>
        <w:spacing w:after="0" w:line="360" w:lineRule="auto"/>
        <w:ind w:firstLine="709"/>
        <w:jc w:val="both"/>
        <w:rPr>
          <w:color w:val="000000" w:themeColor="text1"/>
          <w:lang w:val="kk-KZ"/>
        </w:rPr>
      </w:pPr>
      <w:r>
        <w:rPr>
          <w:color w:val="000000" w:themeColor="text1"/>
          <w:lang w:val="kk-KZ"/>
        </w:rPr>
        <w:t>Зерттеу нысаны</w:t>
      </w:r>
      <w:r w:rsidRPr="00BA5B97">
        <w:rPr>
          <w:color w:val="000000" w:themeColor="text1"/>
          <w:lang w:val="kk-KZ"/>
        </w:rPr>
        <w:t xml:space="preserve"> – </w:t>
      </w:r>
      <w:r>
        <w:rPr>
          <w:color w:val="000000" w:themeColor="text1"/>
          <w:lang w:val="kk-KZ"/>
        </w:rPr>
        <w:t xml:space="preserve">гетерогенді метал оксидтері </w:t>
      </w:r>
      <w:proofErr w:type="spellStart"/>
      <w:r>
        <w:rPr>
          <w:color w:val="000000" w:themeColor="text1"/>
          <w:lang w:val="kk-KZ"/>
        </w:rPr>
        <w:t>наноқұрылымдар</w:t>
      </w:r>
      <w:proofErr w:type="spellEnd"/>
      <w:r>
        <w:rPr>
          <w:color w:val="000000" w:themeColor="text1"/>
          <w:lang w:val="kk-KZ"/>
        </w:rPr>
        <w:t xml:space="preserve"> негізіндегі </w:t>
      </w:r>
      <w:proofErr w:type="spellStart"/>
      <w:r w:rsidRPr="00BA5B97">
        <w:rPr>
          <w:color w:val="000000" w:themeColor="text1"/>
          <w:lang w:val="kk-KZ"/>
        </w:rPr>
        <w:t>фотокатализатор</w:t>
      </w:r>
      <w:r>
        <w:rPr>
          <w:color w:val="000000" w:themeColor="text1"/>
          <w:lang w:val="kk-KZ"/>
        </w:rPr>
        <w:t>лар</w:t>
      </w:r>
      <w:proofErr w:type="spellEnd"/>
      <w:r>
        <w:rPr>
          <w:color w:val="000000" w:themeColor="text1"/>
          <w:lang w:val="kk-KZ"/>
        </w:rPr>
        <w:t xml:space="preserve"> мен </w:t>
      </w:r>
      <w:proofErr w:type="spellStart"/>
      <w:r>
        <w:rPr>
          <w:color w:val="000000" w:themeColor="text1"/>
          <w:lang w:val="kk-KZ"/>
        </w:rPr>
        <w:t>фотоэлектродтар</w:t>
      </w:r>
      <w:proofErr w:type="spellEnd"/>
      <w:r w:rsidRPr="00BA5B97">
        <w:rPr>
          <w:color w:val="000000" w:themeColor="text1"/>
          <w:lang w:val="kk-KZ"/>
        </w:rPr>
        <w:t>.</w:t>
      </w:r>
    </w:p>
    <w:p w14:paraId="353241BD" w14:textId="77777777" w:rsidR="00BA5B97" w:rsidRPr="00342473" w:rsidRDefault="00BA5B97" w:rsidP="00BA5B97">
      <w:pPr>
        <w:spacing w:after="0" w:line="360" w:lineRule="auto"/>
        <w:ind w:firstLine="709"/>
        <w:contextualSpacing/>
        <w:jc w:val="both"/>
        <w:rPr>
          <w:lang w:val="kk-KZ"/>
        </w:rPr>
      </w:pPr>
      <w:r w:rsidRPr="00342473">
        <w:rPr>
          <w:lang w:val="kk-KZ"/>
        </w:rPr>
        <w:t xml:space="preserve">Жұмыс мақсаты - </w:t>
      </w:r>
      <w:proofErr w:type="spellStart"/>
      <w:r w:rsidRPr="00342473">
        <w:rPr>
          <w:lang w:val="kk-KZ"/>
        </w:rPr>
        <w:t>фотоэлектрохимиялық</w:t>
      </w:r>
      <w:proofErr w:type="spellEnd"/>
      <w:r w:rsidRPr="00342473">
        <w:rPr>
          <w:lang w:val="kk-KZ"/>
        </w:rPr>
        <w:t xml:space="preserve"> сипаттамалары жоғары </w:t>
      </w:r>
      <w:proofErr w:type="spellStart"/>
      <w:r w:rsidRPr="00342473">
        <w:rPr>
          <w:lang w:val="kk-KZ"/>
        </w:rPr>
        <w:t>фотоэлектродтар</w:t>
      </w:r>
      <w:proofErr w:type="spellEnd"/>
      <w:r w:rsidRPr="00342473">
        <w:rPr>
          <w:lang w:val="kk-KZ"/>
        </w:rPr>
        <w:t xml:space="preserve"> мен органикалық қосылыстарды бөлуге арналған </w:t>
      </w:r>
      <w:proofErr w:type="spellStart"/>
      <w:r w:rsidRPr="00342473">
        <w:rPr>
          <w:lang w:val="kk-KZ"/>
        </w:rPr>
        <w:t>фотокатализаторларды</w:t>
      </w:r>
      <w:proofErr w:type="spellEnd"/>
      <w:r w:rsidRPr="00342473">
        <w:rPr>
          <w:lang w:val="kk-KZ"/>
        </w:rPr>
        <w:t xml:space="preserve"> алу үшін гетерогенді </w:t>
      </w:r>
      <w:proofErr w:type="spellStart"/>
      <w:r w:rsidRPr="00342473">
        <w:rPr>
          <w:lang w:val="kk-KZ"/>
        </w:rPr>
        <w:t>наноқұрылымдарды</w:t>
      </w:r>
      <w:proofErr w:type="spellEnd"/>
      <w:r w:rsidRPr="00342473">
        <w:rPr>
          <w:lang w:val="kk-KZ"/>
        </w:rPr>
        <w:t xml:space="preserve"> синтездеу және архитектурасы.</w:t>
      </w:r>
    </w:p>
    <w:p w14:paraId="7365414A" w14:textId="77777777" w:rsidR="00BA5B97" w:rsidRPr="00342473" w:rsidRDefault="00BA5B97" w:rsidP="00BA5B97">
      <w:pPr>
        <w:ind w:firstLine="709"/>
        <w:jc w:val="both"/>
        <w:rPr>
          <w:lang w:val="kk-KZ"/>
        </w:rPr>
      </w:pPr>
      <w:r w:rsidRPr="00342473">
        <w:rPr>
          <w:rStyle w:val="s0"/>
          <w:lang w:val="kk-KZ"/>
        </w:rPr>
        <w:t xml:space="preserve">Ғылыми зерттеу жұмысын жасау барысында келесі нәтижелер алынды: </w:t>
      </w:r>
    </w:p>
    <w:p w14:paraId="0E86AB19" w14:textId="3D64E90E" w:rsidR="00BA5B97" w:rsidRPr="000715F5" w:rsidRDefault="00BA5B97" w:rsidP="00BA5B97">
      <w:pPr>
        <w:pStyle w:val="a8"/>
        <w:numPr>
          <w:ilvl w:val="0"/>
          <w:numId w:val="8"/>
        </w:numPr>
        <w:tabs>
          <w:tab w:val="left" w:pos="993"/>
        </w:tabs>
        <w:spacing w:after="0" w:line="360" w:lineRule="auto"/>
        <w:ind w:left="0" w:firstLine="567"/>
        <w:jc w:val="both"/>
        <w:rPr>
          <w:lang w:val="kk-KZ"/>
        </w:rPr>
      </w:pPr>
      <w:r w:rsidRPr="000715F5">
        <w:rPr>
          <w:color w:val="000000" w:themeColor="text1"/>
          <w:lang w:val="kk-KZ"/>
        </w:rPr>
        <w:t xml:space="preserve">Вольфрам оксидінің жұқа қабықшасын электрохимиялық әдіспен тәжірибелік алу және қасиеттерін зерттеу орындалды. Беттік энергиясы жоғары кобальт оксиді </w:t>
      </w:r>
      <w:proofErr w:type="spellStart"/>
      <w:r w:rsidRPr="000715F5">
        <w:rPr>
          <w:color w:val="000000" w:themeColor="text1"/>
          <w:lang w:val="kk-KZ"/>
        </w:rPr>
        <w:t>нанобөлшектерін</w:t>
      </w:r>
      <w:proofErr w:type="spellEnd"/>
      <w:r w:rsidRPr="000715F5">
        <w:rPr>
          <w:color w:val="000000" w:themeColor="text1"/>
          <w:lang w:val="kk-KZ"/>
        </w:rPr>
        <w:t xml:space="preserve"> жұқа вольфрам оксиді қабықшасының үстіне отырғызу параметрлері </w:t>
      </w:r>
      <w:proofErr w:type="spellStart"/>
      <w:r w:rsidR="000715F5" w:rsidRPr="000715F5">
        <w:rPr>
          <w:color w:val="000000" w:themeColor="text1"/>
          <w:lang w:val="kk-KZ"/>
        </w:rPr>
        <w:t>золь</w:t>
      </w:r>
      <w:proofErr w:type="spellEnd"/>
      <w:r w:rsidR="000715F5" w:rsidRPr="000715F5">
        <w:rPr>
          <w:color w:val="000000" w:themeColor="text1"/>
          <w:lang w:val="kk-KZ"/>
        </w:rPr>
        <w:t xml:space="preserve"> -</w:t>
      </w:r>
      <w:proofErr w:type="spellStart"/>
      <w:r w:rsidR="000715F5" w:rsidRPr="000715F5">
        <w:rPr>
          <w:color w:val="000000" w:themeColor="text1"/>
          <w:lang w:val="kk-KZ"/>
        </w:rPr>
        <w:t>гель</w:t>
      </w:r>
      <w:proofErr w:type="spellEnd"/>
      <w:r w:rsidR="000715F5" w:rsidRPr="000715F5">
        <w:rPr>
          <w:color w:val="000000" w:themeColor="text1"/>
          <w:lang w:val="kk-KZ"/>
        </w:rPr>
        <w:t xml:space="preserve"> әдісі арқылы </w:t>
      </w:r>
      <w:r w:rsidRPr="000715F5">
        <w:rPr>
          <w:color w:val="000000" w:themeColor="text1"/>
          <w:lang w:val="kk-KZ"/>
        </w:rPr>
        <w:t xml:space="preserve">оңтайланды. </w:t>
      </w:r>
      <w:r w:rsidRPr="000715F5">
        <w:rPr>
          <w:lang w:val="kk-KZ"/>
        </w:rPr>
        <w:t xml:space="preserve"> </w:t>
      </w:r>
      <w:r w:rsidR="000715F5" w:rsidRPr="000715F5">
        <w:rPr>
          <w:lang w:val="kk-KZ"/>
        </w:rPr>
        <w:t xml:space="preserve">Бетінде </w:t>
      </w:r>
      <w:r w:rsidRPr="000715F5">
        <w:rPr>
          <w:lang w:val="kk-KZ"/>
        </w:rPr>
        <w:t>Co</w:t>
      </w:r>
      <w:r w:rsidRPr="000715F5">
        <w:rPr>
          <w:vertAlign w:val="subscript"/>
          <w:lang w:val="kk-KZ"/>
        </w:rPr>
        <w:t>3</w:t>
      </w:r>
      <w:r w:rsidRPr="000715F5">
        <w:rPr>
          <w:lang w:val="kk-KZ"/>
        </w:rPr>
        <w:t>O</w:t>
      </w:r>
      <w:r w:rsidRPr="000715F5">
        <w:rPr>
          <w:vertAlign w:val="subscript"/>
          <w:lang w:val="kk-KZ"/>
        </w:rPr>
        <w:t xml:space="preserve">4 </w:t>
      </w:r>
      <w:proofErr w:type="spellStart"/>
      <w:r w:rsidR="000715F5" w:rsidRPr="000715F5">
        <w:rPr>
          <w:lang w:val="kk-KZ"/>
        </w:rPr>
        <w:t>наноұнтақтары</w:t>
      </w:r>
      <w:proofErr w:type="spellEnd"/>
      <w:r w:rsidR="000715F5" w:rsidRPr="000715F5">
        <w:rPr>
          <w:lang w:val="kk-KZ"/>
        </w:rPr>
        <w:t xml:space="preserve"> бар WO</w:t>
      </w:r>
      <w:r w:rsidR="000715F5" w:rsidRPr="000715F5">
        <w:rPr>
          <w:vertAlign w:val="subscript"/>
          <w:lang w:val="kk-KZ"/>
        </w:rPr>
        <w:t>3</w:t>
      </w:r>
      <w:r w:rsidR="000715F5" w:rsidRPr="000715F5">
        <w:rPr>
          <w:lang w:val="kk-KZ"/>
        </w:rPr>
        <w:t xml:space="preserve"> жұқа қабықшасынан тұратын </w:t>
      </w:r>
      <w:proofErr w:type="spellStart"/>
      <w:r w:rsidR="000715F5" w:rsidRPr="000715F5">
        <w:rPr>
          <w:lang w:val="kk-KZ"/>
        </w:rPr>
        <w:t>гетероқұрылым</w:t>
      </w:r>
      <w:proofErr w:type="spellEnd"/>
      <w:r w:rsidR="000715F5" w:rsidRPr="000715F5">
        <w:rPr>
          <w:lang w:val="kk-KZ"/>
        </w:rPr>
        <w:t xml:space="preserve"> алынды. </w:t>
      </w:r>
    </w:p>
    <w:p w14:paraId="5F5E9142" w14:textId="40F60A56" w:rsidR="00BA5B97" w:rsidRDefault="00BA5B97" w:rsidP="00BA5B97">
      <w:pPr>
        <w:pStyle w:val="a8"/>
        <w:numPr>
          <w:ilvl w:val="0"/>
          <w:numId w:val="8"/>
        </w:numPr>
        <w:tabs>
          <w:tab w:val="left" w:pos="993"/>
        </w:tabs>
        <w:spacing w:after="0" w:line="360" w:lineRule="auto"/>
        <w:ind w:left="0" w:firstLine="567"/>
        <w:jc w:val="both"/>
        <w:rPr>
          <w:lang w:val="kk-KZ"/>
        </w:rPr>
      </w:pPr>
      <w:r w:rsidRPr="000715F5">
        <w:rPr>
          <w:color w:val="000000" w:themeColor="text1"/>
          <w:lang w:val="kk-KZ"/>
        </w:rPr>
        <w:t>WO</w:t>
      </w:r>
      <w:r w:rsidRPr="000715F5">
        <w:rPr>
          <w:color w:val="000000" w:themeColor="text1"/>
          <w:vertAlign w:val="subscript"/>
          <w:lang w:val="kk-KZ"/>
        </w:rPr>
        <w:t xml:space="preserve">3 </w:t>
      </w:r>
      <w:r w:rsidRPr="000715F5">
        <w:rPr>
          <w:color w:val="000000" w:themeColor="text1"/>
          <w:lang w:val="kk-KZ"/>
        </w:rPr>
        <w:t>қабықшаларымен салыстырғанда WO</w:t>
      </w:r>
      <w:r w:rsidRPr="000715F5">
        <w:rPr>
          <w:color w:val="000000" w:themeColor="text1"/>
          <w:vertAlign w:val="subscript"/>
          <w:lang w:val="kk-KZ"/>
        </w:rPr>
        <w:t>3</w:t>
      </w:r>
      <w:r w:rsidRPr="000715F5">
        <w:rPr>
          <w:rFonts w:cs="Times New Roman"/>
          <w:szCs w:val="24"/>
          <w:lang w:val="kk-KZ"/>
        </w:rPr>
        <w:t>@</w:t>
      </w:r>
      <w:r w:rsidRPr="000715F5">
        <w:rPr>
          <w:color w:val="000000" w:themeColor="text1"/>
          <w:lang w:val="kk-KZ"/>
        </w:rPr>
        <w:t>Co</w:t>
      </w:r>
      <w:r w:rsidRPr="000715F5">
        <w:rPr>
          <w:color w:val="000000" w:themeColor="text1"/>
          <w:vertAlign w:val="subscript"/>
          <w:lang w:val="kk-KZ"/>
        </w:rPr>
        <w:t>3</w:t>
      </w:r>
      <w:r w:rsidRPr="000715F5">
        <w:rPr>
          <w:color w:val="000000" w:themeColor="text1"/>
          <w:lang w:val="kk-KZ"/>
        </w:rPr>
        <w:t>O</w:t>
      </w:r>
      <w:r w:rsidRPr="000715F5">
        <w:rPr>
          <w:color w:val="000000" w:themeColor="text1"/>
          <w:vertAlign w:val="subscript"/>
          <w:lang w:val="kk-KZ"/>
        </w:rPr>
        <w:t xml:space="preserve">4 </w:t>
      </w:r>
      <w:r w:rsidRPr="000715F5">
        <w:rPr>
          <w:color w:val="000000" w:themeColor="text1"/>
          <w:lang w:val="kk-KZ"/>
        </w:rPr>
        <w:t xml:space="preserve">құрылымы үшін елеулі артқан </w:t>
      </w:r>
      <w:proofErr w:type="spellStart"/>
      <w:r w:rsidRPr="000715F5">
        <w:rPr>
          <w:color w:val="000000" w:themeColor="text1"/>
          <w:lang w:val="kk-KZ"/>
        </w:rPr>
        <w:t>фототоқ</w:t>
      </w:r>
      <w:proofErr w:type="spellEnd"/>
      <w:r w:rsidRPr="000715F5">
        <w:rPr>
          <w:color w:val="000000" w:themeColor="text1"/>
          <w:lang w:val="kk-KZ"/>
        </w:rPr>
        <w:t xml:space="preserve"> мәні алынды. </w:t>
      </w:r>
      <w:r w:rsidR="000715F5" w:rsidRPr="000715F5">
        <w:rPr>
          <w:lang w:val="kk-KZ"/>
        </w:rPr>
        <w:t>WO</w:t>
      </w:r>
      <w:r w:rsidR="000715F5" w:rsidRPr="000715F5">
        <w:rPr>
          <w:vertAlign w:val="subscript"/>
          <w:lang w:val="kk-KZ"/>
        </w:rPr>
        <w:t>3</w:t>
      </w:r>
      <w:r w:rsidR="000715F5" w:rsidRPr="000715F5">
        <w:rPr>
          <w:rFonts w:cs="Times New Roman"/>
          <w:szCs w:val="24"/>
          <w:lang w:val="kk-KZ"/>
        </w:rPr>
        <w:t>@</w:t>
      </w:r>
      <w:r w:rsidR="000715F5" w:rsidRPr="000715F5">
        <w:rPr>
          <w:lang w:val="kk-KZ"/>
        </w:rPr>
        <w:t>Co</w:t>
      </w:r>
      <w:r w:rsidR="000715F5" w:rsidRPr="000715F5">
        <w:rPr>
          <w:vertAlign w:val="subscript"/>
          <w:lang w:val="kk-KZ"/>
        </w:rPr>
        <w:t>3</w:t>
      </w:r>
      <w:r w:rsidR="000715F5" w:rsidRPr="000715F5">
        <w:rPr>
          <w:lang w:val="kk-KZ"/>
        </w:rPr>
        <w:t>O</w:t>
      </w:r>
      <w:r w:rsidR="000715F5" w:rsidRPr="000715F5">
        <w:rPr>
          <w:vertAlign w:val="subscript"/>
          <w:lang w:val="kk-KZ"/>
        </w:rPr>
        <w:t>4</w:t>
      </w:r>
      <w:r w:rsidR="000715F5" w:rsidRPr="000715F5">
        <w:rPr>
          <w:lang w:val="kk-KZ"/>
        </w:rPr>
        <w:t xml:space="preserve"> </w:t>
      </w:r>
      <w:proofErr w:type="spellStart"/>
      <w:r w:rsidR="000715F5" w:rsidRPr="000715F5">
        <w:rPr>
          <w:lang w:val="kk-KZ"/>
        </w:rPr>
        <w:t>гетероқұрылым</w:t>
      </w:r>
      <w:proofErr w:type="spellEnd"/>
      <w:r w:rsidR="000715F5" w:rsidRPr="000715F5">
        <w:rPr>
          <w:lang w:val="kk-KZ"/>
        </w:rPr>
        <w:t xml:space="preserve"> үшін </w:t>
      </w:r>
      <w:proofErr w:type="spellStart"/>
      <w:r w:rsidR="000715F5" w:rsidRPr="000715F5">
        <w:rPr>
          <w:lang w:val="kk-KZ"/>
        </w:rPr>
        <w:t>фототоқтың</w:t>
      </w:r>
      <w:proofErr w:type="spellEnd"/>
      <w:r w:rsidR="000715F5" w:rsidRPr="000715F5">
        <w:rPr>
          <w:lang w:val="kk-KZ"/>
        </w:rPr>
        <w:t xml:space="preserve"> мәні WO</w:t>
      </w:r>
      <w:r w:rsidR="000715F5" w:rsidRPr="000715F5">
        <w:rPr>
          <w:vertAlign w:val="subscript"/>
          <w:lang w:val="kk-KZ"/>
        </w:rPr>
        <w:t xml:space="preserve">3 </w:t>
      </w:r>
      <w:r w:rsidR="000715F5" w:rsidRPr="000715F5">
        <w:rPr>
          <w:lang w:val="kk-KZ"/>
        </w:rPr>
        <w:t xml:space="preserve">қабықшаларымен салыстырғанда 20 есе көп. </w:t>
      </w:r>
      <w:r w:rsidRPr="000715F5">
        <w:rPr>
          <w:rFonts w:cs="Times New Roman"/>
          <w:szCs w:val="24"/>
          <w:lang w:val="kk-KZ"/>
        </w:rPr>
        <w:t xml:space="preserve">Бұл нәтиже </w:t>
      </w:r>
      <w:proofErr w:type="spellStart"/>
      <w:r w:rsidRPr="000715F5">
        <w:rPr>
          <w:rFonts w:cs="Times New Roman"/>
          <w:szCs w:val="24"/>
          <w:lang w:val="kk-KZ"/>
        </w:rPr>
        <w:t>гетерононоқұрылымдалған</w:t>
      </w:r>
      <w:proofErr w:type="spellEnd"/>
      <w:r w:rsidRPr="000715F5">
        <w:rPr>
          <w:rFonts w:cs="Times New Roman"/>
          <w:szCs w:val="24"/>
          <w:lang w:val="kk-KZ"/>
        </w:rPr>
        <w:t xml:space="preserve"> </w:t>
      </w:r>
      <w:proofErr w:type="spellStart"/>
      <w:r w:rsidRPr="000715F5">
        <w:rPr>
          <w:rFonts w:cs="Times New Roman"/>
          <w:szCs w:val="24"/>
          <w:lang w:val="kk-KZ"/>
        </w:rPr>
        <w:t>фотокатализатордың</w:t>
      </w:r>
      <w:proofErr w:type="spellEnd"/>
      <w:r w:rsidRPr="000715F5">
        <w:rPr>
          <w:rFonts w:cs="Times New Roman"/>
          <w:szCs w:val="24"/>
          <w:lang w:val="kk-KZ"/>
        </w:rPr>
        <w:t xml:space="preserve"> түзілуімен және </w:t>
      </w:r>
      <w:proofErr w:type="spellStart"/>
      <w:r w:rsidRPr="000715F5">
        <w:rPr>
          <w:rFonts w:cs="Times New Roman"/>
          <w:szCs w:val="24"/>
          <w:lang w:val="kk-KZ"/>
        </w:rPr>
        <w:t>фотогенергацияланған</w:t>
      </w:r>
      <w:proofErr w:type="spellEnd"/>
      <w:r w:rsidRPr="000715F5">
        <w:rPr>
          <w:rFonts w:cs="Times New Roman"/>
          <w:szCs w:val="24"/>
          <w:lang w:val="kk-KZ"/>
        </w:rPr>
        <w:t xml:space="preserve"> заряд тасымалдаушылардың бөлінуі себебінен алынып отыр.</w:t>
      </w:r>
      <w:r w:rsidR="000715F5" w:rsidRPr="000715F5">
        <w:rPr>
          <w:lang w:val="kk-KZ"/>
        </w:rPr>
        <w:t xml:space="preserve"> </w:t>
      </w:r>
    </w:p>
    <w:p w14:paraId="449E25D2" w14:textId="77777777" w:rsidR="00352BE6" w:rsidRPr="00352BE6" w:rsidRDefault="004B7ED9" w:rsidP="00352BE6">
      <w:pPr>
        <w:pStyle w:val="a8"/>
        <w:numPr>
          <w:ilvl w:val="0"/>
          <w:numId w:val="8"/>
        </w:numPr>
        <w:tabs>
          <w:tab w:val="left" w:pos="709"/>
          <w:tab w:val="left" w:pos="993"/>
        </w:tabs>
        <w:spacing w:after="0" w:line="360" w:lineRule="auto"/>
        <w:ind w:left="0" w:firstLine="709"/>
        <w:jc w:val="both"/>
        <w:rPr>
          <w:iCs/>
          <w:color w:val="000000" w:themeColor="text1"/>
          <w:lang w:val="kk-KZ"/>
        </w:rPr>
      </w:pPr>
      <w:r w:rsidRPr="00352BE6">
        <w:rPr>
          <w:rFonts w:eastAsiaTheme="minorEastAsia"/>
          <w:lang w:val="kk-KZ"/>
        </w:rPr>
        <w:t xml:space="preserve">Салыстырмалы төмен температурада </w:t>
      </w:r>
      <m:oMath>
        <m:r>
          <w:rPr>
            <w:rFonts w:ascii="Cambria Math" w:eastAsia="Calibri" w:hAnsi="Cambria Math"/>
            <w:lang w:val="kk-KZ"/>
          </w:rPr>
          <m:t>~</m:t>
        </m:r>
      </m:oMath>
      <w:r w:rsidRPr="00267AEE">
        <w:rPr>
          <w:rFonts w:eastAsia="Calibri"/>
          <w:lang w:val="kk-KZ"/>
        </w:rPr>
        <w:t xml:space="preserve"> 90 </w:t>
      </w:r>
      <w:r w:rsidRPr="00267AEE">
        <w:rPr>
          <w:rFonts w:eastAsia="Calibri"/>
          <w:vertAlign w:val="superscript"/>
          <w:lang w:val="kk-KZ"/>
        </w:rPr>
        <w:t>0</w:t>
      </w:r>
      <w:r w:rsidRPr="00267AEE">
        <w:rPr>
          <w:rFonts w:eastAsia="Calibri"/>
          <w:lang w:val="kk-KZ"/>
        </w:rPr>
        <w:t>С</w:t>
      </w:r>
      <w:r w:rsidRPr="00352BE6">
        <w:rPr>
          <w:rFonts w:eastAsia="Calibri"/>
          <w:lang w:val="kk-KZ"/>
        </w:rPr>
        <w:t xml:space="preserve"> химиялық отырғызу және әдеттегі</w:t>
      </w:r>
      <w:r w:rsidRPr="00267AEE">
        <w:rPr>
          <w:rFonts w:eastAsia="Calibri"/>
          <w:lang w:val="kk-KZ"/>
        </w:rPr>
        <w:t xml:space="preserve"> 180 </w:t>
      </w:r>
      <w:r w:rsidRPr="00267AEE">
        <w:rPr>
          <w:rFonts w:eastAsia="Calibri"/>
          <w:vertAlign w:val="superscript"/>
          <w:lang w:val="kk-KZ"/>
        </w:rPr>
        <w:t>0</w:t>
      </w:r>
      <w:r w:rsidRPr="00267AEE">
        <w:rPr>
          <w:rFonts w:eastAsia="Calibri"/>
          <w:lang w:val="kk-KZ"/>
        </w:rPr>
        <w:t xml:space="preserve">С </w:t>
      </w:r>
      <w:r w:rsidRPr="00352BE6">
        <w:rPr>
          <w:rFonts w:eastAsia="Calibri"/>
          <w:lang w:val="kk-KZ"/>
        </w:rPr>
        <w:t xml:space="preserve">температурада </w:t>
      </w:r>
      <w:proofErr w:type="spellStart"/>
      <w:r w:rsidRPr="00352BE6">
        <w:rPr>
          <w:rFonts w:eastAsia="Calibri"/>
          <w:lang w:val="kk-KZ"/>
        </w:rPr>
        <w:t>гидротермиялық</w:t>
      </w:r>
      <w:proofErr w:type="spellEnd"/>
      <w:r w:rsidRPr="00352BE6">
        <w:rPr>
          <w:rFonts w:eastAsia="Calibri"/>
          <w:lang w:val="kk-KZ"/>
        </w:rPr>
        <w:t xml:space="preserve"> әдіспен </w:t>
      </w:r>
      <w:r w:rsidRPr="00352BE6">
        <w:rPr>
          <w:lang w:val="kk-KZ"/>
        </w:rPr>
        <w:t xml:space="preserve">жоғары тиімді </w:t>
      </w:r>
      <w:r w:rsidRPr="00267AEE">
        <w:rPr>
          <w:lang w:val="kk-KZ"/>
        </w:rPr>
        <w:t>WO</w:t>
      </w:r>
      <w:r w:rsidRPr="00267AEE">
        <w:rPr>
          <w:vertAlign w:val="subscript"/>
          <w:lang w:val="kk-KZ"/>
        </w:rPr>
        <w:t>3</w:t>
      </w:r>
      <w:r w:rsidRPr="00267AEE">
        <w:rPr>
          <w:rFonts w:eastAsia="Calibri"/>
          <w:lang w:val="kk-KZ"/>
        </w:rPr>
        <w:t xml:space="preserve"> </w:t>
      </w:r>
      <w:proofErr w:type="spellStart"/>
      <w:r w:rsidRPr="00352BE6">
        <w:rPr>
          <w:rFonts w:eastAsia="Calibri"/>
          <w:lang w:val="kk-KZ"/>
        </w:rPr>
        <w:t>наноұнтақтары</w:t>
      </w:r>
      <w:proofErr w:type="spellEnd"/>
      <w:r w:rsidRPr="00352BE6">
        <w:rPr>
          <w:rFonts w:eastAsia="Calibri"/>
          <w:lang w:val="kk-KZ"/>
        </w:rPr>
        <w:t xml:space="preserve"> алынды. Арзан әдіспен алынған </w:t>
      </w:r>
      <w:r w:rsidRPr="00352BE6">
        <w:rPr>
          <w:lang w:val="kk-KZ"/>
        </w:rPr>
        <w:t>WO</w:t>
      </w:r>
      <w:r w:rsidRPr="00352BE6">
        <w:rPr>
          <w:vertAlign w:val="subscript"/>
          <w:lang w:val="kk-KZ"/>
        </w:rPr>
        <w:t xml:space="preserve">3 </w:t>
      </w:r>
      <w:proofErr w:type="spellStart"/>
      <w:r w:rsidRPr="00352BE6">
        <w:rPr>
          <w:rFonts w:eastAsia="Calibri"/>
          <w:lang w:val="kk-KZ"/>
        </w:rPr>
        <w:t>нанопластиналары</w:t>
      </w:r>
      <w:proofErr w:type="spellEnd"/>
      <w:r w:rsidRPr="00352BE6">
        <w:rPr>
          <w:rFonts w:eastAsia="Calibri"/>
          <w:lang w:val="kk-KZ"/>
        </w:rPr>
        <w:t xml:space="preserve"> </w:t>
      </w:r>
      <w:proofErr w:type="spellStart"/>
      <w:r w:rsidRPr="00352BE6">
        <w:rPr>
          <w:rFonts w:eastAsia="Calibri"/>
          <w:lang w:val="kk-KZ"/>
        </w:rPr>
        <w:t>Родамин</w:t>
      </w:r>
      <w:proofErr w:type="spellEnd"/>
      <w:r w:rsidRPr="00352BE6">
        <w:rPr>
          <w:rFonts w:eastAsia="Calibri"/>
          <w:lang w:val="kk-KZ"/>
        </w:rPr>
        <w:t xml:space="preserve"> Б бояғышына қатысты жоғары активтілік көрсетіп, бояғыштың ыдырау жылдамдығы (</w:t>
      </w:r>
      <w:r w:rsidRPr="00352BE6">
        <w:rPr>
          <w:lang w:val="kk-KZ"/>
        </w:rPr>
        <w:t>0,03 мин</w:t>
      </w:r>
      <w:r w:rsidRPr="00352BE6">
        <w:rPr>
          <w:vertAlign w:val="superscript"/>
          <w:lang w:val="kk-KZ"/>
        </w:rPr>
        <w:t>-1</w:t>
      </w:r>
      <w:r w:rsidRPr="00352BE6">
        <w:rPr>
          <w:rFonts w:eastAsia="Calibri"/>
          <w:lang w:val="kk-KZ"/>
        </w:rPr>
        <w:t xml:space="preserve">) </w:t>
      </w:r>
      <w:proofErr w:type="spellStart"/>
      <w:r w:rsidRPr="00352BE6">
        <w:rPr>
          <w:rFonts w:eastAsia="Calibri"/>
          <w:lang w:val="kk-KZ"/>
        </w:rPr>
        <w:t>гидротермиялық</w:t>
      </w:r>
      <w:proofErr w:type="spellEnd"/>
      <w:r w:rsidRPr="00352BE6">
        <w:rPr>
          <w:rFonts w:eastAsia="Calibri"/>
          <w:lang w:val="kk-KZ"/>
        </w:rPr>
        <w:t xml:space="preserve"> әдіспен алынған </w:t>
      </w:r>
      <w:r w:rsidRPr="00352BE6">
        <w:rPr>
          <w:lang w:val="kk-KZ"/>
        </w:rPr>
        <w:t>WO</w:t>
      </w:r>
      <w:r w:rsidRPr="00352BE6">
        <w:rPr>
          <w:vertAlign w:val="subscript"/>
          <w:lang w:val="kk-KZ"/>
        </w:rPr>
        <w:t xml:space="preserve">3 </w:t>
      </w:r>
      <w:proofErr w:type="spellStart"/>
      <w:r w:rsidRPr="00352BE6">
        <w:rPr>
          <w:rFonts w:eastAsia="Calibri"/>
          <w:lang w:val="kk-KZ"/>
        </w:rPr>
        <w:t>нанопластиналарымен</w:t>
      </w:r>
      <w:proofErr w:type="spellEnd"/>
      <w:r w:rsidRPr="00352BE6">
        <w:rPr>
          <w:rFonts w:eastAsia="Calibri"/>
          <w:lang w:val="kk-KZ"/>
        </w:rPr>
        <w:t xml:space="preserve"> (</w:t>
      </w:r>
      <w:r w:rsidRPr="00352BE6">
        <w:rPr>
          <w:lang w:val="kk-KZ"/>
        </w:rPr>
        <w:t>0,005 мин</w:t>
      </w:r>
      <w:r w:rsidRPr="00352BE6">
        <w:rPr>
          <w:vertAlign w:val="superscript"/>
          <w:lang w:val="kk-KZ"/>
        </w:rPr>
        <w:t>-1</w:t>
      </w:r>
      <w:r w:rsidRPr="00352BE6">
        <w:rPr>
          <w:lang w:val="kk-KZ"/>
        </w:rPr>
        <w:t xml:space="preserve">) </w:t>
      </w:r>
      <w:r w:rsidRPr="00352BE6">
        <w:rPr>
          <w:rFonts w:eastAsia="Calibri"/>
          <w:lang w:val="kk-KZ"/>
        </w:rPr>
        <w:t xml:space="preserve">салыстырғанда әлдеқайда жоғары болды. Температура және қысым сияқты синтездің параметрлерін өзгерту арқылы алынған өнімдердің </w:t>
      </w:r>
      <w:proofErr w:type="spellStart"/>
      <w:r w:rsidRPr="00352BE6">
        <w:rPr>
          <w:rFonts w:eastAsia="Calibri"/>
          <w:lang w:val="kk-KZ"/>
        </w:rPr>
        <w:t>фотокаталитикалық</w:t>
      </w:r>
      <w:proofErr w:type="spellEnd"/>
      <w:r w:rsidRPr="00352BE6">
        <w:rPr>
          <w:rFonts w:eastAsia="Calibri"/>
          <w:lang w:val="kk-KZ"/>
        </w:rPr>
        <w:t xml:space="preserve"> белсенділігі мен күнге сезімталдығы</w:t>
      </w:r>
      <w:r w:rsidR="00352BE6" w:rsidRPr="00352BE6">
        <w:rPr>
          <w:rFonts w:eastAsia="Calibri"/>
          <w:lang w:val="kk-KZ"/>
        </w:rPr>
        <w:t xml:space="preserve"> оңтайланды. </w:t>
      </w:r>
      <w:r w:rsidR="00BA5B97" w:rsidRPr="00352BE6">
        <w:rPr>
          <w:iCs/>
          <w:color w:val="000000" w:themeColor="text1"/>
          <w:lang w:val="kk-KZ"/>
        </w:rPr>
        <w:t xml:space="preserve">Қолдану аймағы – суды </w:t>
      </w:r>
      <w:proofErr w:type="spellStart"/>
      <w:r w:rsidR="00BA5B97" w:rsidRPr="00352BE6">
        <w:rPr>
          <w:iCs/>
          <w:color w:val="000000" w:themeColor="text1"/>
          <w:lang w:val="kk-KZ"/>
        </w:rPr>
        <w:t>фотоэлектрохимиялық</w:t>
      </w:r>
      <w:proofErr w:type="spellEnd"/>
      <w:r w:rsidR="00BA5B97" w:rsidRPr="00352BE6">
        <w:rPr>
          <w:iCs/>
          <w:color w:val="000000" w:themeColor="text1"/>
          <w:lang w:val="kk-KZ"/>
        </w:rPr>
        <w:t xml:space="preserve"> бөлу үшін арналған </w:t>
      </w:r>
      <w:proofErr w:type="spellStart"/>
      <w:r w:rsidR="00BA5B97" w:rsidRPr="00352BE6">
        <w:rPr>
          <w:iCs/>
          <w:color w:val="000000" w:themeColor="text1"/>
          <w:lang w:val="kk-KZ"/>
        </w:rPr>
        <w:t>фотоэлектродтар</w:t>
      </w:r>
      <w:proofErr w:type="spellEnd"/>
      <w:r w:rsidR="00BA5B97" w:rsidRPr="00352BE6">
        <w:rPr>
          <w:iCs/>
          <w:color w:val="000000" w:themeColor="text1"/>
          <w:lang w:val="kk-KZ"/>
        </w:rPr>
        <w:t xml:space="preserve">. </w:t>
      </w:r>
    </w:p>
    <w:p w14:paraId="3CB90B18" w14:textId="206469B4" w:rsidR="00352BE6" w:rsidRPr="00352BE6" w:rsidRDefault="00352BE6" w:rsidP="00352BE6">
      <w:pPr>
        <w:tabs>
          <w:tab w:val="left" w:pos="709"/>
          <w:tab w:val="left" w:pos="993"/>
        </w:tabs>
        <w:spacing w:after="0" w:line="360" w:lineRule="auto"/>
        <w:ind w:firstLine="709"/>
        <w:jc w:val="both"/>
        <w:rPr>
          <w:iCs/>
          <w:color w:val="000000" w:themeColor="text1"/>
          <w:lang w:val="kk-KZ"/>
        </w:rPr>
      </w:pPr>
      <w:r>
        <w:rPr>
          <w:iCs/>
          <w:lang w:val="kk-KZ"/>
        </w:rPr>
        <w:t>Қолдану аймақтары</w:t>
      </w:r>
      <w:r w:rsidRPr="00352BE6">
        <w:rPr>
          <w:iCs/>
          <w:lang w:val="kk-KZ"/>
        </w:rPr>
        <w:t xml:space="preserve"> – </w:t>
      </w:r>
      <w:r>
        <w:rPr>
          <w:iCs/>
          <w:lang w:val="kk-KZ"/>
        </w:rPr>
        <w:t xml:space="preserve">суды </w:t>
      </w:r>
      <w:proofErr w:type="spellStart"/>
      <w:r>
        <w:rPr>
          <w:iCs/>
          <w:lang w:val="kk-KZ"/>
        </w:rPr>
        <w:t>фотоэлектрохимиялық</w:t>
      </w:r>
      <w:proofErr w:type="spellEnd"/>
      <w:r>
        <w:rPr>
          <w:iCs/>
          <w:lang w:val="kk-KZ"/>
        </w:rPr>
        <w:t xml:space="preserve"> тотықтыру үшін </w:t>
      </w:r>
      <w:proofErr w:type="spellStart"/>
      <w:r>
        <w:rPr>
          <w:iCs/>
          <w:lang w:val="kk-KZ"/>
        </w:rPr>
        <w:t>фотоэлектродтар</w:t>
      </w:r>
      <w:proofErr w:type="spellEnd"/>
      <w:r>
        <w:rPr>
          <w:iCs/>
          <w:lang w:val="kk-KZ"/>
        </w:rPr>
        <w:t xml:space="preserve"> мен суды органикалық ластанудан тазалау. </w:t>
      </w:r>
    </w:p>
    <w:p w14:paraId="3422C197" w14:textId="77777777" w:rsidR="00BA5B97" w:rsidRPr="00342473" w:rsidRDefault="00BA5B97" w:rsidP="00BA5B97">
      <w:pPr>
        <w:spacing w:after="0" w:line="360" w:lineRule="auto"/>
        <w:ind w:firstLine="709"/>
        <w:jc w:val="both"/>
        <w:rPr>
          <w:iCs/>
          <w:color w:val="000000" w:themeColor="text1"/>
          <w:lang w:val="kk-KZ"/>
        </w:rPr>
      </w:pPr>
      <w:r>
        <w:rPr>
          <w:iCs/>
          <w:color w:val="000000" w:themeColor="text1"/>
          <w:lang w:val="kk-KZ"/>
        </w:rPr>
        <w:t>Зерттеудің негізгі әдістемелері</w:t>
      </w:r>
      <w:r w:rsidRPr="00342473">
        <w:rPr>
          <w:iCs/>
          <w:color w:val="000000" w:themeColor="text1"/>
          <w:lang w:val="kk-KZ"/>
        </w:rPr>
        <w:t>: электрон</w:t>
      </w:r>
      <w:r>
        <w:rPr>
          <w:iCs/>
          <w:color w:val="000000" w:themeColor="text1"/>
          <w:lang w:val="kk-KZ"/>
        </w:rPr>
        <w:t>дық</w:t>
      </w:r>
      <w:r w:rsidRPr="00342473">
        <w:rPr>
          <w:iCs/>
          <w:color w:val="000000" w:themeColor="text1"/>
          <w:lang w:val="kk-KZ"/>
        </w:rPr>
        <w:t xml:space="preserve"> микроскопия, опти</w:t>
      </w:r>
      <w:r>
        <w:rPr>
          <w:iCs/>
          <w:color w:val="000000" w:themeColor="text1"/>
          <w:lang w:val="kk-KZ"/>
        </w:rPr>
        <w:t>калық</w:t>
      </w:r>
      <w:r w:rsidRPr="00342473">
        <w:rPr>
          <w:iCs/>
          <w:color w:val="000000" w:themeColor="text1"/>
          <w:lang w:val="kk-KZ"/>
        </w:rPr>
        <w:t xml:space="preserve"> </w:t>
      </w:r>
      <w:proofErr w:type="spellStart"/>
      <w:r w:rsidRPr="00342473">
        <w:rPr>
          <w:iCs/>
          <w:color w:val="000000" w:themeColor="text1"/>
          <w:lang w:val="kk-KZ"/>
        </w:rPr>
        <w:t>спектроскопия</w:t>
      </w:r>
      <w:proofErr w:type="spellEnd"/>
      <w:r w:rsidRPr="00342473">
        <w:rPr>
          <w:iCs/>
          <w:color w:val="000000" w:themeColor="text1"/>
          <w:lang w:val="kk-KZ"/>
        </w:rPr>
        <w:t xml:space="preserve">, </w:t>
      </w:r>
      <w:proofErr w:type="spellStart"/>
      <w:r w:rsidRPr="00342473">
        <w:rPr>
          <w:iCs/>
          <w:color w:val="000000" w:themeColor="text1"/>
          <w:lang w:val="kk-KZ"/>
        </w:rPr>
        <w:t>раман</w:t>
      </w:r>
      <w:r>
        <w:rPr>
          <w:iCs/>
          <w:color w:val="000000" w:themeColor="text1"/>
          <w:lang w:val="kk-KZ"/>
        </w:rPr>
        <w:t>дық</w:t>
      </w:r>
      <w:proofErr w:type="spellEnd"/>
      <w:r>
        <w:rPr>
          <w:iCs/>
          <w:color w:val="000000" w:themeColor="text1"/>
          <w:lang w:val="kk-KZ"/>
        </w:rPr>
        <w:t xml:space="preserve"> шашырау</w:t>
      </w:r>
      <w:r w:rsidRPr="00342473">
        <w:rPr>
          <w:iCs/>
          <w:color w:val="000000" w:themeColor="text1"/>
          <w:lang w:val="kk-KZ"/>
        </w:rPr>
        <w:t>, рентген</w:t>
      </w:r>
      <w:r>
        <w:rPr>
          <w:iCs/>
          <w:color w:val="000000" w:themeColor="text1"/>
          <w:lang w:val="kk-KZ"/>
        </w:rPr>
        <w:t>дік</w:t>
      </w:r>
      <w:r w:rsidRPr="00342473">
        <w:rPr>
          <w:iCs/>
          <w:color w:val="000000" w:themeColor="text1"/>
          <w:lang w:val="kk-KZ"/>
        </w:rPr>
        <w:t xml:space="preserve"> дифракция, </w:t>
      </w:r>
      <w:r>
        <w:rPr>
          <w:iCs/>
          <w:color w:val="000000" w:themeColor="text1"/>
          <w:lang w:val="kk-KZ"/>
        </w:rPr>
        <w:t>электрохимиялық өлшеулер</w:t>
      </w:r>
      <w:r w:rsidRPr="00342473">
        <w:rPr>
          <w:iCs/>
          <w:color w:val="000000" w:themeColor="text1"/>
          <w:lang w:val="kk-KZ"/>
        </w:rPr>
        <w:t>.</w:t>
      </w:r>
    </w:p>
    <w:p w14:paraId="35B46CD9" w14:textId="05F909ED" w:rsidR="00567920" w:rsidRPr="00BA5B97" w:rsidRDefault="007F7583" w:rsidP="00BA16A1">
      <w:pPr>
        <w:pStyle w:val="1"/>
        <w:jc w:val="center"/>
        <w:rPr>
          <w:iCs/>
          <w:lang w:val="kk-KZ"/>
        </w:rPr>
      </w:pPr>
      <w:r w:rsidRPr="00BA5B97">
        <w:rPr>
          <w:iCs/>
          <w:lang w:val="kk-KZ"/>
        </w:rPr>
        <w:br w:type="page"/>
      </w:r>
    </w:p>
    <w:p w14:paraId="7A337A82" w14:textId="620D92A2" w:rsidR="00E73EFC" w:rsidRPr="00E751E8" w:rsidRDefault="00E73EFC" w:rsidP="00565AAC">
      <w:pPr>
        <w:pStyle w:val="1"/>
        <w:ind w:firstLine="709"/>
        <w:jc w:val="center"/>
        <w:rPr>
          <w:b/>
          <w:bCs w:val="0"/>
        </w:rPr>
      </w:pPr>
      <w:r w:rsidRPr="00E751E8">
        <w:rPr>
          <w:b/>
          <w:bCs w:val="0"/>
        </w:rPr>
        <w:lastRenderedPageBreak/>
        <w:t>СОДЕРЖАНИЕ</w:t>
      </w:r>
    </w:p>
    <w:p w14:paraId="23EFC56A" w14:textId="77777777" w:rsidR="00E73EFC" w:rsidRPr="00E751E8" w:rsidRDefault="00E73EFC" w:rsidP="00E73EFC"/>
    <w:tbl>
      <w:tblPr>
        <w:tblW w:w="9605" w:type="dxa"/>
        <w:tblLayout w:type="fixed"/>
        <w:tblLook w:val="04A0" w:firstRow="1" w:lastRow="0" w:firstColumn="1" w:lastColumn="0" w:noHBand="0" w:noVBand="1"/>
      </w:tblPr>
      <w:tblGrid>
        <w:gridCol w:w="8897"/>
        <w:gridCol w:w="708"/>
      </w:tblGrid>
      <w:tr w:rsidR="00E751E8" w:rsidRPr="00E751E8" w14:paraId="7B1EA90D" w14:textId="77777777" w:rsidTr="00FB4801">
        <w:trPr>
          <w:trHeight w:val="392"/>
        </w:trPr>
        <w:tc>
          <w:tcPr>
            <w:tcW w:w="8897" w:type="dxa"/>
            <w:shd w:val="clear" w:color="auto" w:fill="auto"/>
          </w:tcPr>
          <w:p w14:paraId="40753479" w14:textId="00767391" w:rsidR="00FB4801" w:rsidRPr="00FB4801" w:rsidRDefault="00E73EFC" w:rsidP="00FB4801">
            <w:r w:rsidRPr="00E751E8">
              <w:t>ВВЕДЕНИЕ…………………………………………</w:t>
            </w:r>
            <w:r w:rsidR="00342473" w:rsidRPr="00E751E8">
              <w:t>…...</w:t>
            </w:r>
            <w:r w:rsidRPr="00E751E8">
              <w:t>……………...</w:t>
            </w:r>
            <w:r w:rsidR="00FB4801">
              <w:t>.............................</w:t>
            </w:r>
          </w:p>
        </w:tc>
        <w:tc>
          <w:tcPr>
            <w:tcW w:w="708" w:type="dxa"/>
            <w:shd w:val="clear" w:color="auto" w:fill="auto"/>
          </w:tcPr>
          <w:p w14:paraId="6B6ACBF0" w14:textId="29351F2F" w:rsidR="00884AC0" w:rsidRPr="00F756E0" w:rsidRDefault="00F756E0" w:rsidP="007C768A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</w:tr>
      <w:tr w:rsidR="00E751E8" w:rsidRPr="00E751E8" w14:paraId="63EA7138" w14:textId="77777777" w:rsidTr="00ED6059">
        <w:tc>
          <w:tcPr>
            <w:tcW w:w="8897" w:type="dxa"/>
            <w:shd w:val="clear" w:color="auto" w:fill="auto"/>
          </w:tcPr>
          <w:p w14:paraId="62484318" w14:textId="319233F6" w:rsidR="00E73EFC" w:rsidRPr="00E751E8" w:rsidRDefault="00F756E0" w:rsidP="00342473">
            <w:pPr>
              <w:pStyle w:val="a8"/>
              <w:numPr>
                <w:ilvl w:val="0"/>
                <w:numId w:val="10"/>
              </w:numPr>
              <w:tabs>
                <w:tab w:val="left" w:pos="280"/>
              </w:tabs>
              <w:spacing w:after="0" w:line="360" w:lineRule="auto"/>
              <w:ind w:left="0" w:firstLine="0"/>
              <w:jc w:val="both"/>
              <w:rPr>
                <w:rFonts w:cs="Times New Roman"/>
                <w:bCs/>
                <w:szCs w:val="24"/>
              </w:rPr>
            </w:pPr>
            <w:r>
              <w:t xml:space="preserve">Основная часть отчета. </w:t>
            </w:r>
            <w:r w:rsidR="000400C5" w:rsidRPr="00E751E8">
              <w:t>О</w:t>
            </w:r>
            <w:r w:rsidR="000400C5" w:rsidRPr="00E751E8">
              <w:rPr>
                <w:rFonts w:cs="Times New Roman"/>
                <w:szCs w:val="24"/>
              </w:rPr>
              <w:t xml:space="preserve">ксид вольфрама </w:t>
            </w:r>
            <w:r w:rsidR="000400C5" w:rsidRPr="00E751E8">
              <w:t>для фотоэлектрохимического разложения воды</w:t>
            </w:r>
            <w:r w:rsidR="00884AC0">
              <w:t>…………………</w:t>
            </w:r>
            <w:r>
              <w:t>………………………………………………………...</w:t>
            </w:r>
          </w:p>
        </w:tc>
        <w:tc>
          <w:tcPr>
            <w:tcW w:w="708" w:type="dxa"/>
            <w:shd w:val="clear" w:color="auto" w:fill="auto"/>
          </w:tcPr>
          <w:p w14:paraId="45D927C3" w14:textId="77777777" w:rsidR="00F756E0" w:rsidRPr="00AB38D0" w:rsidRDefault="00F756E0" w:rsidP="007C768A">
            <w:pPr>
              <w:jc w:val="right"/>
            </w:pPr>
          </w:p>
          <w:p w14:paraId="0942D4CD" w14:textId="50E03EE1" w:rsidR="00E73EFC" w:rsidRPr="00F756E0" w:rsidRDefault="00F756E0" w:rsidP="007C768A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</w:tr>
      <w:tr w:rsidR="00E751E8" w:rsidRPr="00E751E8" w14:paraId="5093937E" w14:textId="77777777" w:rsidTr="00ED6059">
        <w:tc>
          <w:tcPr>
            <w:tcW w:w="8897" w:type="dxa"/>
            <w:shd w:val="clear" w:color="auto" w:fill="auto"/>
          </w:tcPr>
          <w:p w14:paraId="3652C66F" w14:textId="6C7DB365" w:rsidR="00E73EFC" w:rsidRPr="00E751E8" w:rsidRDefault="002558E7" w:rsidP="00ED6059">
            <w:pPr>
              <w:spacing w:after="0" w:line="360" w:lineRule="auto"/>
              <w:jc w:val="both"/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</w:rPr>
              <w:t xml:space="preserve">1.1 </w:t>
            </w:r>
            <w:r w:rsidRPr="00E751E8">
              <w:rPr>
                <w:rFonts w:cs="Times New Roman"/>
                <w:bCs/>
                <w:szCs w:val="24"/>
              </w:rPr>
              <w:t>Электрохимическое осаждение пленок оксида вольфрама WO</w:t>
            </w:r>
            <w:r w:rsidRPr="00E751E8">
              <w:rPr>
                <w:rFonts w:cs="Times New Roman"/>
                <w:bCs/>
                <w:szCs w:val="24"/>
                <w:vertAlign w:val="subscript"/>
              </w:rPr>
              <w:t>3</w:t>
            </w:r>
            <w:r w:rsidRPr="00E751E8">
              <w:rPr>
                <w:rFonts w:cs="Times New Roman"/>
                <w:bCs/>
                <w:szCs w:val="24"/>
              </w:rPr>
              <w:t xml:space="preserve"> и модификация его поверхности путем нанесения наночастиц оксида кобальта</w:t>
            </w:r>
            <w:r w:rsidR="00E73EFC" w:rsidRPr="00E751E8">
              <w:rPr>
                <w:rFonts w:cs="Times New Roman"/>
                <w:szCs w:val="24"/>
              </w:rPr>
              <w:t>..........................</w:t>
            </w:r>
            <w:r w:rsidR="00FE1279" w:rsidRPr="00E751E8">
              <w:rPr>
                <w:rFonts w:cs="Times New Roman"/>
                <w:szCs w:val="24"/>
              </w:rPr>
              <w:t>.............</w:t>
            </w:r>
          </w:p>
        </w:tc>
        <w:tc>
          <w:tcPr>
            <w:tcW w:w="708" w:type="dxa"/>
            <w:shd w:val="clear" w:color="auto" w:fill="auto"/>
          </w:tcPr>
          <w:p w14:paraId="0ECB0369" w14:textId="77777777" w:rsidR="00E73EFC" w:rsidRDefault="00E73EFC" w:rsidP="007C768A">
            <w:pPr>
              <w:jc w:val="right"/>
              <w:rPr>
                <w:lang w:val="kk-KZ"/>
              </w:rPr>
            </w:pPr>
          </w:p>
          <w:p w14:paraId="20935E40" w14:textId="64A8AB77" w:rsidR="00884AC0" w:rsidRPr="00F756E0" w:rsidRDefault="00F756E0" w:rsidP="007C768A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</w:tr>
      <w:tr w:rsidR="00E751E8" w:rsidRPr="00E751E8" w14:paraId="34BF1D51" w14:textId="77777777" w:rsidTr="00ED6059">
        <w:tc>
          <w:tcPr>
            <w:tcW w:w="8897" w:type="dxa"/>
            <w:shd w:val="clear" w:color="auto" w:fill="auto"/>
          </w:tcPr>
          <w:p w14:paraId="488E253C" w14:textId="427AC1CB" w:rsidR="00E73EFC" w:rsidRPr="00E751E8" w:rsidRDefault="00F756E0" w:rsidP="00F756E0">
            <w:pPr>
              <w:pStyle w:val="a8"/>
              <w:numPr>
                <w:ilvl w:val="1"/>
                <w:numId w:val="10"/>
              </w:numPr>
              <w:tabs>
                <w:tab w:val="left" w:pos="340"/>
              </w:tabs>
              <w:spacing w:after="0" w:line="360" w:lineRule="auto"/>
              <w:ind w:left="32" w:firstLine="0"/>
              <w:jc w:val="both"/>
              <w:rPr>
                <w:rFonts w:cs="Times New Roman"/>
                <w:szCs w:val="24"/>
              </w:rPr>
            </w:pPr>
            <w:r w:rsidRPr="00F756E0">
              <w:rPr>
                <w:rFonts w:cs="Times New Roman"/>
                <w:szCs w:val="24"/>
              </w:rPr>
              <w:t xml:space="preserve"> </w:t>
            </w:r>
            <w:r w:rsidR="00E11EA7" w:rsidRPr="00E751E8">
              <w:rPr>
                <w:rFonts w:cs="Times New Roman"/>
                <w:szCs w:val="24"/>
              </w:rPr>
              <w:t xml:space="preserve">Основные характеристики полученных </w:t>
            </w:r>
            <w:proofErr w:type="spellStart"/>
            <w:r w:rsidR="00E73EFC" w:rsidRPr="00E751E8">
              <w:rPr>
                <w:rFonts w:cs="Times New Roman"/>
                <w:szCs w:val="24"/>
              </w:rPr>
              <w:t>фотоанодов</w:t>
            </w:r>
            <w:proofErr w:type="spellEnd"/>
            <w:r w:rsidR="00E73EFC" w:rsidRPr="00E751E8">
              <w:rPr>
                <w:rFonts w:cs="Times New Roman"/>
                <w:szCs w:val="24"/>
              </w:rPr>
              <w:t xml:space="preserve"> WO</w:t>
            </w:r>
            <w:r w:rsidR="00E73EFC" w:rsidRPr="00E751E8">
              <w:rPr>
                <w:rFonts w:cs="Times New Roman"/>
                <w:szCs w:val="24"/>
                <w:vertAlign w:val="subscript"/>
              </w:rPr>
              <w:t>3</w:t>
            </w:r>
            <w:r w:rsidR="00E73EFC" w:rsidRPr="00E751E8">
              <w:rPr>
                <w:rFonts w:cs="Times New Roman"/>
                <w:szCs w:val="24"/>
              </w:rPr>
              <w:t>@</w:t>
            </w:r>
            <w:r w:rsidR="007405B0">
              <w:rPr>
                <w:rFonts w:cs="Times New Roman"/>
                <w:szCs w:val="24"/>
              </w:rPr>
              <w:t>Co</w:t>
            </w:r>
            <w:r w:rsidR="00E73EFC" w:rsidRPr="00E751E8">
              <w:rPr>
                <w:rFonts w:cs="Times New Roman"/>
                <w:szCs w:val="24"/>
                <w:vertAlign w:val="subscript"/>
              </w:rPr>
              <w:t>3</w:t>
            </w:r>
            <w:r w:rsidR="00E73EFC" w:rsidRPr="00E751E8">
              <w:rPr>
                <w:rFonts w:cs="Times New Roman"/>
                <w:szCs w:val="24"/>
              </w:rPr>
              <w:t>O</w:t>
            </w:r>
            <w:r w:rsidR="00E73EFC" w:rsidRPr="00E751E8">
              <w:rPr>
                <w:rFonts w:cs="Times New Roman"/>
                <w:szCs w:val="24"/>
                <w:vertAlign w:val="subscript"/>
              </w:rPr>
              <w:t>4</w:t>
            </w:r>
            <w:r w:rsidR="00E11EA7" w:rsidRPr="00E751E8">
              <w:rPr>
                <w:rFonts w:cs="Times New Roman"/>
                <w:szCs w:val="24"/>
              </w:rPr>
              <w:t xml:space="preserve"> и влияние наночастиц оксидов кобальта на фотоэлектрохимические характеристики</w:t>
            </w:r>
            <w:r w:rsidR="00884AC0">
              <w:rPr>
                <w:rFonts w:cs="Times New Roman"/>
                <w:szCs w:val="24"/>
              </w:rPr>
              <w:t>…………...</w:t>
            </w:r>
          </w:p>
        </w:tc>
        <w:tc>
          <w:tcPr>
            <w:tcW w:w="708" w:type="dxa"/>
            <w:shd w:val="clear" w:color="auto" w:fill="auto"/>
          </w:tcPr>
          <w:p w14:paraId="1890DBF9" w14:textId="77777777" w:rsidR="00E73EFC" w:rsidRDefault="00E73EFC" w:rsidP="007C768A">
            <w:pPr>
              <w:jc w:val="right"/>
            </w:pPr>
          </w:p>
          <w:p w14:paraId="10374E2F" w14:textId="37E3C712" w:rsidR="00884AC0" w:rsidRPr="00F756E0" w:rsidRDefault="00884AC0" w:rsidP="007C768A">
            <w:pPr>
              <w:jc w:val="right"/>
              <w:rPr>
                <w:lang w:val="en-US"/>
              </w:rPr>
            </w:pPr>
            <w:r>
              <w:t>1</w:t>
            </w:r>
            <w:r w:rsidR="00F756E0">
              <w:rPr>
                <w:lang w:val="en-US"/>
              </w:rPr>
              <w:t>0</w:t>
            </w:r>
          </w:p>
        </w:tc>
      </w:tr>
      <w:tr w:rsidR="00E751E8" w:rsidRPr="00E751E8" w14:paraId="32DD98AD" w14:textId="77777777" w:rsidTr="00ED6059">
        <w:tc>
          <w:tcPr>
            <w:tcW w:w="8897" w:type="dxa"/>
            <w:shd w:val="clear" w:color="auto" w:fill="auto"/>
          </w:tcPr>
          <w:p w14:paraId="62DD91B0" w14:textId="669080DB" w:rsidR="000400C5" w:rsidRPr="00567920" w:rsidRDefault="000400C5" w:rsidP="00567920">
            <w:pPr>
              <w:pStyle w:val="2"/>
              <w:ind w:firstLine="0"/>
              <w:rPr>
                <w:b w:val="0"/>
                <w:bCs/>
              </w:rPr>
            </w:pPr>
            <w:r w:rsidRPr="00567920">
              <w:rPr>
                <w:b w:val="0"/>
                <w:bCs/>
              </w:rPr>
              <w:t xml:space="preserve">1.2.1 Морфология поверхности полученных </w:t>
            </w:r>
            <w:proofErr w:type="spellStart"/>
            <w:r w:rsidRPr="00567920">
              <w:rPr>
                <w:b w:val="0"/>
                <w:bCs/>
              </w:rPr>
              <w:t>фотоанодов</w:t>
            </w:r>
            <w:proofErr w:type="spellEnd"/>
            <w:r w:rsidRPr="00567920">
              <w:rPr>
                <w:b w:val="0"/>
                <w:bCs/>
              </w:rPr>
              <w:t xml:space="preserve"> WO</w:t>
            </w:r>
            <w:r w:rsidRPr="00567920">
              <w:rPr>
                <w:b w:val="0"/>
                <w:bCs/>
                <w:vertAlign w:val="subscript"/>
              </w:rPr>
              <w:t xml:space="preserve">3 </w:t>
            </w:r>
            <w:r w:rsidRPr="00567920">
              <w:rPr>
                <w:b w:val="0"/>
                <w:bCs/>
              </w:rPr>
              <w:t>и WO</w:t>
            </w:r>
            <w:r w:rsidRPr="00567920">
              <w:rPr>
                <w:b w:val="0"/>
                <w:bCs/>
                <w:vertAlign w:val="subscript"/>
              </w:rPr>
              <w:t>3</w:t>
            </w:r>
            <w:r w:rsidRPr="00567920">
              <w:rPr>
                <w:b w:val="0"/>
                <w:bCs/>
              </w:rPr>
              <w:t>@</w:t>
            </w:r>
            <w:r w:rsidR="007405B0" w:rsidRPr="00567920">
              <w:rPr>
                <w:b w:val="0"/>
                <w:bCs/>
              </w:rPr>
              <w:t>Co</w:t>
            </w:r>
            <w:r w:rsidRPr="00567920">
              <w:rPr>
                <w:b w:val="0"/>
                <w:bCs/>
                <w:vertAlign w:val="subscript"/>
              </w:rPr>
              <w:t>3</w:t>
            </w:r>
            <w:r w:rsidRPr="00567920">
              <w:rPr>
                <w:b w:val="0"/>
                <w:bCs/>
              </w:rPr>
              <w:t>O</w:t>
            </w:r>
            <w:r w:rsidRPr="00567920">
              <w:rPr>
                <w:b w:val="0"/>
                <w:bCs/>
                <w:vertAlign w:val="subscript"/>
              </w:rPr>
              <w:t>4</w:t>
            </w:r>
            <w:r w:rsidR="00884AC0" w:rsidRPr="00567920">
              <w:rPr>
                <w:b w:val="0"/>
                <w:bCs/>
              </w:rPr>
              <w:t>..............</w:t>
            </w:r>
          </w:p>
        </w:tc>
        <w:tc>
          <w:tcPr>
            <w:tcW w:w="708" w:type="dxa"/>
            <w:shd w:val="clear" w:color="auto" w:fill="auto"/>
          </w:tcPr>
          <w:p w14:paraId="692B07F8" w14:textId="19969FBC" w:rsidR="000400C5" w:rsidRPr="00F756E0" w:rsidRDefault="00884AC0" w:rsidP="007C768A">
            <w:pPr>
              <w:jc w:val="right"/>
              <w:rPr>
                <w:lang w:val="en-US"/>
              </w:rPr>
            </w:pPr>
            <w:r>
              <w:t>1</w:t>
            </w:r>
            <w:r w:rsidR="00F756E0">
              <w:rPr>
                <w:lang w:val="en-US"/>
              </w:rPr>
              <w:t>0</w:t>
            </w:r>
          </w:p>
        </w:tc>
      </w:tr>
      <w:tr w:rsidR="00E751E8" w:rsidRPr="00E751E8" w14:paraId="31172FFF" w14:textId="77777777" w:rsidTr="00ED6059">
        <w:tc>
          <w:tcPr>
            <w:tcW w:w="8897" w:type="dxa"/>
            <w:shd w:val="clear" w:color="auto" w:fill="auto"/>
          </w:tcPr>
          <w:p w14:paraId="1BE978B5" w14:textId="79AD66D7" w:rsidR="000400C5" w:rsidRPr="00567920" w:rsidRDefault="000400C5" w:rsidP="00567920">
            <w:pPr>
              <w:pStyle w:val="2"/>
              <w:ind w:firstLine="0"/>
              <w:rPr>
                <w:b w:val="0"/>
                <w:bCs/>
              </w:rPr>
            </w:pPr>
            <w:r w:rsidRPr="00567920">
              <w:rPr>
                <w:b w:val="0"/>
                <w:bCs/>
              </w:rPr>
              <w:t xml:space="preserve">1.2.2 </w:t>
            </w:r>
            <w:r w:rsidRPr="00567920">
              <w:rPr>
                <w:b w:val="0"/>
                <w:bCs/>
                <w:lang w:val="kk-KZ"/>
              </w:rPr>
              <w:t xml:space="preserve">Структура </w:t>
            </w:r>
            <w:r w:rsidRPr="00567920">
              <w:rPr>
                <w:b w:val="0"/>
                <w:bCs/>
              </w:rPr>
              <w:t xml:space="preserve">полученных </w:t>
            </w:r>
            <w:proofErr w:type="spellStart"/>
            <w:r w:rsidRPr="00567920">
              <w:rPr>
                <w:b w:val="0"/>
                <w:bCs/>
              </w:rPr>
              <w:t>фотоанодов</w:t>
            </w:r>
            <w:proofErr w:type="spellEnd"/>
            <w:r w:rsidRPr="00567920">
              <w:rPr>
                <w:b w:val="0"/>
                <w:bCs/>
              </w:rPr>
              <w:t xml:space="preserve"> WO</w:t>
            </w:r>
            <w:r w:rsidRPr="00567920">
              <w:rPr>
                <w:b w:val="0"/>
                <w:bCs/>
                <w:vertAlign w:val="subscript"/>
              </w:rPr>
              <w:t xml:space="preserve">3 </w:t>
            </w:r>
            <w:r w:rsidRPr="00567920">
              <w:rPr>
                <w:b w:val="0"/>
                <w:bCs/>
              </w:rPr>
              <w:t>и WO</w:t>
            </w:r>
            <w:r w:rsidRPr="00567920">
              <w:rPr>
                <w:b w:val="0"/>
                <w:bCs/>
                <w:vertAlign w:val="subscript"/>
              </w:rPr>
              <w:t>3</w:t>
            </w:r>
            <w:r w:rsidRPr="00567920">
              <w:rPr>
                <w:b w:val="0"/>
                <w:bCs/>
              </w:rPr>
              <w:t>@</w:t>
            </w:r>
            <w:r w:rsidR="007405B0" w:rsidRPr="00567920">
              <w:rPr>
                <w:b w:val="0"/>
                <w:bCs/>
              </w:rPr>
              <w:t>Co</w:t>
            </w:r>
            <w:r w:rsidRPr="00567920">
              <w:rPr>
                <w:b w:val="0"/>
                <w:bCs/>
                <w:vertAlign w:val="subscript"/>
              </w:rPr>
              <w:t>3</w:t>
            </w:r>
            <w:r w:rsidRPr="00567920">
              <w:rPr>
                <w:b w:val="0"/>
                <w:bCs/>
              </w:rPr>
              <w:t>O</w:t>
            </w:r>
            <w:r w:rsidRPr="00567920">
              <w:rPr>
                <w:b w:val="0"/>
                <w:bCs/>
                <w:vertAlign w:val="subscript"/>
              </w:rPr>
              <w:t>4</w:t>
            </w:r>
            <w:r w:rsidR="00884AC0" w:rsidRPr="00567920">
              <w:rPr>
                <w:b w:val="0"/>
                <w:bCs/>
              </w:rPr>
              <w:t>.......................................</w:t>
            </w:r>
          </w:p>
        </w:tc>
        <w:tc>
          <w:tcPr>
            <w:tcW w:w="708" w:type="dxa"/>
            <w:shd w:val="clear" w:color="auto" w:fill="auto"/>
          </w:tcPr>
          <w:p w14:paraId="66C866A8" w14:textId="4CA0394F" w:rsidR="000400C5" w:rsidRPr="00F756E0" w:rsidRDefault="00884AC0" w:rsidP="007C768A">
            <w:pPr>
              <w:jc w:val="right"/>
              <w:rPr>
                <w:lang w:val="en-US"/>
              </w:rPr>
            </w:pPr>
            <w:r>
              <w:t>1</w:t>
            </w:r>
            <w:r w:rsidR="00F756E0">
              <w:rPr>
                <w:lang w:val="en-US"/>
              </w:rPr>
              <w:t>2</w:t>
            </w:r>
          </w:p>
        </w:tc>
      </w:tr>
      <w:tr w:rsidR="00E751E8" w:rsidRPr="00E751E8" w14:paraId="24BA4A1B" w14:textId="77777777" w:rsidTr="00ED6059">
        <w:tc>
          <w:tcPr>
            <w:tcW w:w="8897" w:type="dxa"/>
            <w:shd w:val="clear" w:color="auto" w:fill="auto"/>
          </w:tcPr>
          <w:p w14:paraId="74B36E32" w14:textId="5A098245" w:rsidR="000400C5" w:rsidRPr="00567920" w:rsidRDefault="000400C5" w:rsidP="000400C5">
            <w:pPr>
              <w:spacing w:after="0" w:line="360" w:lineRule="auto"/>
              <w:jc w:val="both"/>
              <w:rPr>
                <w:rFonts w:cs="Times New Roman"/>
                <w:bCs/>
                <w:szCs w:val="24"/>
              </w:rPr>
            </w:pPr>
            <w:r w:rsidRPr="00567920">
              <w:rPr>
                <w:rFonts w:cs="Times New Roman"/>
                <w:bCs/>
                <w:szCs w:val="24"/>
              </w:rPr>
              <w:t>1.2.3</w:t>
            </w:r>
            <w:r w:rsidRPr="00567920">
              <w:rPr>
                <w:bCs/>
                <w:szCs w:val="24"/>
              </w:rPr>
              <w:t xml:space="preserve"> Оптические свойства </w:t>
            </w:r>
            <w:r w:rsidRPr="00567920">
              <w:rPr>
                <w:bCs/>
              </w:rPr>
              <w:t xml:space="preserve">полученных </w:t>
            </w:r>
            <w:proofErr w:type="spellStart"/>
            <w:r w:rsidRPr="00567920">
              <w:rPr>
                <w:bCs/>
              </w:rPr>
              <w:t>фотоанодов</w:t>
            </w:r>
            <w:proofErr w:type="spellEnd"/>
            <w:r w:rsidRPr="00567920">
              <w:rPr>
                <w:bCs/>
              </w:rPr>
              <w:t xml:space="preserve"> WO</w:t>
            </w:r>
            <w:r w:rsidRPr="00567920">
              <w:rPr>
                <w:bCs/>
                <w:vertAlign w:val="subscript"/>
              </w:rPr>
              <w:t xml:space="preserve">3 </w:t>
            </w:r>
            <w:r w:rsidRPr="00567920">
              <w:rPr>
                <w:bCs/>
              </w:rPr>
              <w:t>и WO</w:t>
            </w:r>
            <w:r w:rsidRPr="00567920">
              <w:rPr>
                <w:bCs/>
                <w:vertAlign w:val="subscript"/>
              </w:rPr>
              <w:t>3</w:t>
            </w:r>
            <w:r w:rsidRPr="00567920">
              <w:rPr>
                <w:bCs/>
              </w:rPr>
              <w:t>@</w:t>
            </w:r>
            <w:r w:rsidR="007405B0" w:rsidRPr="00567920">
              <w:rPr>
                <w:bCs/>
              </w:rPr>
              <w:t>Co</w:t>
            </w:r>
            <w:r w:rsidRPr="00567920">
              <w:rPr>
                <w:bCs/>
                <w:vertAlign w:val="subscript"/>
              </w:rPr>
              <w:t>3</w:t>
            </w:r>
            <w:r w:rsidRPr="00567920">
              <w:rPr>
                <w:bCs/>
              </w:rPr>
              <w:t>O</w:t>
            </w:r>
            <w:r w:rsidRPr="00567920">
              <w:rPr>
                <w:bCs/>
                <w:vertAlign w:val="subscript"/>
              </w:rPr>
              <w:t>4</w:t>
            </w:r>
            <w:r w:rsidR="003F2AA5" w:rsidRPr="00567920">
              <w:rPr>
                <w:bCs/>
              </w:rPr>
              <w:t>......................</w:t>
            </w:r>
          </w:p>
        </w:tc>
        <w:tc>
          <w:tcPr>
            <w:tcW w:w="708" w:type="dxa"/>
            <w:shd w:val="clear" w:color="auto" w:fill="auto"/>
          </w:tcPr>
          <w:p w14:paraId="229762E9" w14:textId="0D1C6C05" w:rsidR="000400C5" w:rsidRPr="00F756E0" w:rsidRDefault="003F2AA5" w:rsidP="007C768A">
            <w:pPr>
              <w:jc w:val="right"/>
              <w:rPr>
                <w:lang w:val="en-US"/>
              </w:rPr>
            </w:pPr>
            <w:r>
              <w:t>1</w:t>
            </w:r>
            <w:r w:rsidR="00F756E0">
              <w:rPr>
                <w:lang w:val="en-US"/>
              </w:rPr>
              <w:t>3</w:t>
            </w:r>
          </w:p>
        </w:tc>
      </w:tr>
      <w:tr w:rsidR="00E751E8" w:rsidRPr="00E751E8" w14:paraId="2A462A76" w14:textId="77777777" w:rsidTr="00ED6059">
        <w:tc>
          <w:tcPr>
            <w:tcW w:w="8897" w:type="dxa"/>
            <w:shd w:val="clear" w:color="auto" w:fill="auto"/>
          </w:tcPr>
          <w:p w14:paraId="4160BE67" w14:textId="1A8B9CAB" w:rsidR="000400C5" w:rsidRPr="00567920" w:rsidRDefault="000400C5" w:rsidP="00567920">
            <w:pPr>
              <w:pStyle w:val="2"/>
              <w:ind w:firstLine="0"/>
              <w:rPr>
                <w:b w:val="0"/>
                <w:bCs/>
              </w:rPr>
            </w:pPr>
            <w:r w:rsidRPr="00567920">
              <w:rPr>
                <w:b w:val="0"/>
                <w:bCs/>
              </w:rPr>
              <w:t xml:space="preserve">1.2.4 Фотоэлектрохимические характеристики </w:t>
            </w:r>
            <w:proofErr w:type="spellStart"/>
            <w:r w:rsidRPr="00567920">
              <w:rPr>
                <w:b w:val="0"/>
                <w:bCs/>
              </w:rPr>
              <w:t>фотоанодов</w:t>
            </w:r>
            <w:proofErr w:type="spellEnd"/>
            <w:r w:rsidRPr="00567920">
              <w:rPr>
                <w:b w:val="0"/>
                <w:bCs/>
              </w:rPr>
              <w:t xml:space="preserve"> WO</w:t>
            </w:r>
            <w:r w:rsidRPr="00567920">
              <w:rPr>
                <w:b w:val="0"/>
                <w:bCs/>
                <w:vertAlign w:val="subscript"/>
              </w:rPr>
              <w:t xml:space="preserve">3 </w:t>
            </w:r>
            <w:r w:rsidRPr="00567920">
              <w:rPr>
                <w:b w:val="0"/>
                <w:bCs/>
              </w:rPr>
              <w:t>и WO</w:t>
            </w:r>
            <w:r w:rsidRPr="00567920">
              <w:rPr>
                <w:b w:val="0"/>
                <w:bCs/>
                <w:vertAlign w:val="subscript"/>
              </w:rPr>
              <w:t>3</w:t>
            </w:r>
            <w:r w:rsidRPr="00567920">
              <w:rPr>
                <w:b w:val="0"/>
                <w:bCs/>
              </w:rPr>
              <w:t>@</w:t>
            </w:r>
            <w:r w:rsidR="007405B0" w:rsidRPr="00567920">
              <w:rPr>
                <w:b w:val="0"/>
                <w:bCs/>
              </w:rPr>
              <w:t>Co</w:t>
            </w:r>
            <w:r w:rsidRPr="00567920">
              <w:rPr>
                <w:b w:val="0"/>
                <w:bCs/>
                <w:vertAlign w:val="subscript"/>
              </w:rPr>
              <w:t>3</w:t>
            </w:r>
            <w:r w:rsidRPr="00567920">
              <w:rPr>
                <w:b w:val="0"/>
                <w:bCs/>
              </w:rPr>
              <w:t>O</w:t>
            </w:r>
            <w:r w:rsidRPr="00567920">
              <w:rPr>
                <w:b w:val="0"/>
                <w:bCs/>
                <w:vertAlign w:val="subscript"/>
              </w:rPr>
              <w:t>4</w:t>
            </w:r>
            <w:r w:rsidR="003F2AA5" w:rsidRPr="00567920">
              <w:rPr>
                <w:b w:val="0"/>
                <w:bCs/>
              </w:rPr>
              <w:t>........</w:t>
            </w:r>
          </w:p>
        </w:tc>
        <w:tc>
          <w:tcPr>
            <w:tcW w:w="708" w:type="dxa"/>
            <w:shd w:val="clear" w:color="auto" w:fill="auto"/>
          </w:tcPr>
          <w:p w14:paraId="37754E35" w14:textId="36B7D1A1" w:rsidR="000400C5" w:rsidRPr="00F756E0" w:rsidRDefault="003F2AA5" w:rsidP="007C768A">
            <w:pPr>
              <w:jc w:val="right"/>
              <w:rPr>
                <w:lang w:val="en-US"/>
              </w:rPr>
            </w:pPr>
            <w:r>
              <w:t>1</w:t>
            </w:r>
            <w:r w:rsidR="00F756E0">
              <w:rPr>
                <w:lang w:val="en-US"/>
              </w:rPr>
              <w:t>4</w:t>
            </w:r>
          </w:p>
        </w:tc>
      </w:tr>
      <w:tr w:rsidR="00E751E8" w:rsidRPr="00E751E8" w14:paraId="340E7214" w14:textId="77777777" w:rsidTr="00ED6059">
        <w:tc>
          <w:tcPr>
            <w:tcW w:w="8897" w:type="dxa"/>
            <w:shd w:val="clear" w:color="auto" w:fill="auto"/>
          </w:tcPr>
          <w:p w14:paraId="22D487C4" w14:textId="767C2DCD" w:rsidR="00E73EFC" w:rsidRPr="00E751E8" w:rsidRDefault="00E11EA7" w:rsidP="00342473">
            <w:pPr>
              <w:spacing w:after="0" w:line="360" w:lineRule="auto"/>
              <w:jc w:val="both"/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  <w:lang w:val="kk-KZ"/>
              </w:rPr>
              <w:t xml:space="preserve">2 </w:t>
            </w:r>
            <w:proofErr w:type="spellStart"/>
            <w:r w:rsidR="009672EC" w:rsidRPr="009672EC">
              <w:rPr>
                <w:rFonts w:cs="Times New Roman"/>
                <w:szCs w:val="24"/>
                <w:lang w:val="kk-KZ"/>
              </w:rPr>
              <w:t>Применение</w:t>
            </w:r>
            <w:proofErr w:type="spellEnd"/>
            <w:r w:rsidR="009672EC" w:rsidRPr="009672EC">
              <w:rPr>
                <w:rFonts w:cs="Times New Roman"/>
                <w:szCs w:val="24"/>
                <w:lang w:val="kk-KZ"/>
              </w:rPr>
              <w:t xml:space="preserve"> </w:t>
            </w:r>
            <w:proofErr w:type="spellStart"/>
            <w:r w:rsidR="009672EC" w:rsidRPr="009672EC">
              <w:rPr>
                <w:rFonts w:cs="Times New Roman"/>
                <w:szCs w:val="24"/>
                <w:lang w:val="kk-KZ"/>
              </w:rPr>
              <w:t>оксида</w:t>
            </w:r>
            <w:proofErr w:type="spellEnd"/>
            <w:r w:rsidR="009672EC" w:rsidRPr="009672EC">
              <w:rPr>
                <w:rFonts w:cs="Times New Roman"/>
                <w:szCs w:val="24"/>
                <w:lang w:val="kk-KZ"/>
              </w:rPr>
              <w:t xml:space="preserve"> </w:t>
            </w:r>
            <w:r w:rsidRPr="00E751E8">
              <w:rPr>
                <w:rFonts w:cs="Times New Roman"/>
                <w:szCs w:val="24"/>
              </w:rPr>
              <w:t>вольфрама для очистки воды от органических красителей</w:t>
            </w:r>
            <w:r w:rsidR="00E73EFC" w:rsidRPr="00E751E8">
              <w:rPr>
                <w:rFonts w:cs="Times New Roman"/>
                <w:szCs w:val="24"/>
              </w:rPr>
              <w:t>.</w:t>
            </w:r>
            <w:r w:rsidR="008B2176">
              <w:rPr>
                <w:rFonts w:cs="Times New Roman"/>
                <w:szCs w:val="24"/>
              </w:rPr>
              <w:t>........</w:t>
            </w:r>
          </w:p>
        </w:tc>
        <w:tc>
          <w:tcPr>
            <w:tcW w:w="708" w:type="dxa"/>
            <w:shd w:val="clear" w:color="auto" w:fill="auto"/>
          </w:tcPr>
          <w:p w14:paraId="4E692DCA" w14:textId="4B03F922" w:rsidR="00E73EFC" w:rsidRPr="00F756E0" w:rsidRDefault="008B2176" w:rsidP="007C768A">
            <w:pPr>
              <w:jc w:val="right"/>
              <w:rPr>
                <w:lang w:val="en-US"/>
              </w:rPr>
            </w:pPr>
            <w:r>
              <w:t>1</w:t>
            </w:r>
            <w:r w:rsidR="00F756E0">
              <w:rPr>
                <w:lang w:val="en-US"/>
              </w:rPr>
              <w:t>7</w:t>
            </w:r>
          </w:p>
        </w:tc>
      </w:tr>
      <w:tr w:rsidR="00E751E8" w:rsidRPr="00E751E8" w14:paraId="5CEB6C16" w14:textId="77777777" w:rsidTr="00ED6059">
        <w:tc>
          <w:tcPr>
            <w:tcW w:w="8897" w:type="dxa"/>
            <w:shd w:val="clear" w:color="auto" w:fill="auto"/>
          </w:tcPr>
          <w:p w14:paraId="293B3EFC" w14:textId="6AF5A774" w:rsidR="00E73EFC" w:rsidRPr="00E751E8" w:rsidRDefault="00E11EA7" w:rsidP="00ED6059">
            <w:pPr>
              <w:spacing w:after="0" w:line="360" w:lineRule="auto"/>
              <w:jc w:val="both"/>
            </w:pPr>
            <w:r w:rsidRPr="00E751E8">
              <w:rPr>
                <w:rFonts w:cs="Times New Roman"/>
                <w:bCs/>
                <w:szCs w:val="24"/>
              </w:rPr>
              <w:t xml:space="preserve">2.1 </w:t>
            </w:r>
            <w:r w:rsidR="000C0A85" w:rsidRPr="00E751E8">
              <w:t xml:space="preserve">Синтез </w:t>
            </w:r>
            <w:r w:rsidR="000C0A85" w:rsidRPr="00E751E8">
              <w:rPr>
                <w:lang w:val="kk-KZ"/>
              </w:rPr>
              <w:t xml:space="preserve">и </w:t>
            </w:r>
            <w:proofErr w:type="spellStart"/>
            <w:r w:rsidR="000C0A85" w:rsidRPr="00E751E8">
              <w:rPr>
                <w:lang w:val="kk-KZ"/>
              </w:rPr>
              <w:t>свойства</w:t>
            </w:r>
            <w:proofErr w:type="spellEnd"/>
            <w:r w:rsidR="000C0A85" w:rsidRPr="00E751E8">
              <w:rPr>
                <w:lang w:val="kk-KZ"/>
              </w:rPr>
              <w:t xml:space="preserve"> </w:t>
            </w:r>
            <w:proofErr w:type="spellStart"/>
            <w:r w:rsidR="000C0A85" w:rsidRPr="00E751E8">
              <w:t>нанопорошков</w:t>
            </w:r>
            <w:proofErr w:type="spellEnd"/>
            <w:r w:rsidR="000C0A85" w:rsidRPr="00E751E8">
              <w:t xml:space="preserve"> </w:t>
            </w:r>
            <w:r w:rsidR="000C0A85" w:rsidRPr="00E751E8">
              <w:rPr>
                <w:lang w:val="en-US"/>
              </w:rPr>
              <w:t>WO</w:t>
            </w:r>
            <w:r w:rsidR="000C0A85" w:rsidRPr="00E751E8">
              <w:rPr>
                <w:vertAlign w:val="subscript"/>
              </w:rPr>
              <w:t>3</w:t>
            </w:r>
            <w:r w:rsidR="000C0A85" w:rsidRPr="00E751E8">
              <w:t xml:space="preserve"> </w:t>
            </w:r>
            <w:r w:rsidR="00E73EFC" w:rsidRPr="00E751E8">
              <w:rPr>
                <w:rFonts w:cs="Times New Roman"/>
                <w:bCs/>
                <w:szCs w:val="24"/>
              </w:rPr>
              <w:t>…………………………</w:t>
            </w:r>
            <w:r w:rsidR="008B2176">
              <w:rPr>
                <w:rFonts w:cs="Times New Roman"/>
                <w:bCs/>
                <w:szCs w:val="24"/>
              </w:rPr>
              <w:t>……………………</w:t>
            </w:r>
          </w:p>
        </w:tc>
        <w:tc>
          <w:tcPr>
            <w:tcW w:w="708" w:type="dxa"/>
            <w:shd w:val="clear" w:color="auto" w:fill="auto"/>
          </w:tcPr>
          <w:p w14:paraId="60EC1B97" w14:textId="44BFD1F2" w:rsidR="00E73EFC" w:rsidRPr="00F756E0" w:rsidRDefault="00FB4801" w:rsidP="007C768A">
            <w:pPr>
              <w:jc w:val="right"/>
              <w:rPr>
                <w:lang w:val="en-US"/>
              </w:rPr>
            </w:pPr>
            <w:r>
              <w:t>1</w:t>
            </w:r>
            <w:r w:rsidR="00F756E0">
              <w:rPr>
                <w:lang w:val="en-US"/>
              </w:rPr>
              <w:t>8</w:t>
            </w:r>
          </w:p>
        </w:tc>
      </w:tr>
      <w:tr w:rsidR="00E751E8" w:rsidRPr="00E751E8" w14:paraId="75D875A0" w14:textId="77777777" w:rsidTr="00ED6059">
        <w:tc>
          <w:tcPr>
            <w:tcW w:w="8897" w:type="dxa"/>
            <w:shd w:val="clear" w:color="auto" w:fill="auto"/>
          </w:tcPr>
          <w:p w14:paraId="223E788A" w14:textId="301121DD" w:rsidR="00CC483D" w:rsidRPr="008B2176" w:rsidRDefault="00CC483D" w:rsidP="00CC483D">
            <w:pPr>
              <w:pStyle w:val="1"/>
              <w:spacing w:line="360" w:lineRule="auto"/>
            </w:pPr>
            <w:r w:rsidRPr="00E751E8">
              <w:t xml:space="preserve">2.1.1 Синтез </w:t>
            </w:r>
            <w:proofErr w:type="spellStart"/>
            <w:r w:rsidRPr="00E751E8">
              <w:t>нанопорошков</w:t>
            </w:r>
            <w:proofErr w:type="spellEnd"/>
            <w:r w:rsidRPr="00E751E8">
              <w:t xml:space="preserve"> </w:t>
            </w:r>
            <w:r w:rsidRPr="00E751E8">
              <w:rPr>
                <w:lang w:val="en-US"/>
              </w:rPr>
              <w:t>WO</w:t>
            </w:r>
            <w:r w:rsidRPr="00E751E8">
              <w:rPr>
                <w:vertAlign w:val="subscript"/>
              </w:rPr>
              <w:t xml:space="preserve">3 </w:t>
            </w:r>
            <w:r w:rsidR="008B2176">
              <w:t>…………………………………………………………</w:t>
            </w:r>
          </w:p>
        </w:tc>
        <w:tc>
          <w:tcPr>
            <w:tcW w:w="708" w:type="dxa"/>
            <w:shd w:val="clear" w:color="auto" w:fill="auto"/>
          </w:tcPr>
          <w:p w14:paraId="51A303DF" w14:textId="39FB7AA6" w:rsidR="00CC483D" w:rsidRPr="00F756E0" w:rsidRDefault="00FB4801" w:rsidP="007C768A">
            <w:pPr>
              <w:jc w:val="right"/>
              <w:rPr>
                <w:lang w:val="en-US"/>
              </w:rPr>
            </w:pPr>
            <w:r>
              <w:t>1</w:t>
            </w:r>
            <w:r w:rsidR="00F756E0">
              <w:rPr>
                <w:lang w:val="en-US"/>
              </w:rPr>
              <w:t>8</w:t>
            </w:r>
          </w:p>
        </w:tc>
      </w:tr>
      <w:tr w:rsidR="00E751E8" w:rsidRPr="00E751E8" w14:paraId="724B9E0B" w14:textId="77777777" w:rsidTr="00ED6059">
        <w:tc>
          <w:tcPr>
            <w:tcW w:w="8897" w:type="dxa"/>
            <w:shd w:val="clear" w:color="auto" w:fill="auto"/>
          </w:tcPr>
          <w:p w14:paraId="0668DC5B" w14:textId="4229F335" w:rsidR="00CC483D" w:rsidRPr="008B2176" w:rsidRDefault="00CC483D" w:rsidP="008B2176">
            <w:pPr>
              <w:pStyle w:val="1"/>
              <w:spacing w:line="360" w:lineRule="auto"/>
            </w:pPr>
            <w:r w:rsidRPr="00E751E8">
              <w:t>2.1.</w:t>
            </w:r>
            <w:r w:rsidR="008B2176">
              <w:t>2</w:t>
            </w:r>
            <w:r w:rsidRPr="00E751E8">
              <w:t xml:space="preserve"> Свойства и основные характеристики полученных </w:t>
            </w:r>
            <w:proofErr w:type="spellStart"/>
            <w:r w:rsidRPr="00E751E8">
              <w:t>нанопорошков</w:t>
            </w:r>
            <w:proofErr w:type="spellEnd"/>
            <w:r w:rsidRPr="00E751E8">
              <w:t xml:space="preserve"> </w:t>
            </w:r>
            <w:r w:rsidRPr="00E751E8">
              <w:rPr>
                <w:lang w:val="en-US"/>
              </w:rPr>
              <w:t>WO</w:t>
            </w:r>
            <w:r w:rsidRPr="00E751E8">
              <w:rPr>
                <w:vertAlign w:val="subscript"/>
              </w:rPr>
              <w:t xml:space="preserve">3 </w:t>
            </w:r>
            <w:r w:rsidR="008B2176">
              <w:t>………...</w:t>
            </w:r>
          </w:p>
        </w:tc>
        <w:tc>
          <w:tcPr>
            <w:tcW w:w="708" w:type="dxa"/>
            <w:shd w:val="clear" w:color="auto" w:fill="auto"/>
          </w:tcPr>
          <w:p w14:paraId="7FDA3C63" w14:textId="4351787F" w:rsidR="00CC483D" w:rsidRPr="00F756E0" w:rsidRDefault="00F756E0" w:rsidP="007C768A">
            <w:pPr>
              <w:jc w:val="right"/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</w:tr>
      <w:tr w:rsidR="00E751E8" w:rsidRPr="00E751E8" w14:paraId="5EAFC5F7" w14:textId="77777777" w:rsidTr="00ED6059">
        <w:tc>
          <w:tcPr>
            <w:tcW w:w="8897" w:type="dxa"/>
            <w:shd w:val="clear" w:color="auto" w:fill="auto"/>
          </w:tcPr>
          <w:p w14:paraId="0331198C" w14:textId="322EB444" w:rsidR="00E73EFC" w:rsidRPr="00E751E8" w:rsidRDefault="00E73EFC" w:rsidP="00ED6059">
            <w:pPr>
              <w:rPr>
                <w:lang w:val="en-US"/>
              </w:rPr>
            </w:pPr>
            <w:r w:rsidRPr="00E751E8">
              <w:t>ЗАКЛЮЧЕНИЕ……………………………………………………………………</w:t>
            </w:r>
            <w:r w:rsidR="00A1024B" w:rsidRPr="00E751E8">
              <w:t>…</w:t>
            </w:r>
            <w:proofErr w:type="gramStart"/>
            <w:r w:rsidR="00A1024B" w:rsidRPr="00E751E8">
              <w:rPr>
                <w:lang w:val="en-US"/>
              </w:rPr>
              <w:t>…….</w:t>
            </w:r>
            <w:proofErr w:type="gramEnd"/>
          </w:p>
        </w:tc>
        <w:tc>
          <w:tcPr>
            <w:tcW w:w="708" w:type="dxa"/>
            <w:shd w:val="clear" w:color="auto" w:fill="auto"/>
          </w:tcPr>
          <w:p w14:paraId="0DADC6C9" w14:textId="05B6BDB6" w:rsidR="00E73EFC" w:rsidRPr="00F756E0" w:rsidRDefault="00B61811" w:rsidP="007C768A">
            <w:pPr>
              <w:jc w:val="right"/>
              <w:rPr>
                <w:lang w:val="en-US"/>
              </w:rPr>
            </w:pPr>
            <w:r>
              <w:t>2</w:t>
            </w:r>
            <w:r w:rsidR="00F756E0">
              <w:rPr>
                <w:lang w:val="en-US"/>
              </w:rPr>
              <w:t>6</w:t>
            </w:r>
          </w:p>
        </w:tc>
      </w:tr>
      <w:tr w:rsidR="00E751E8" w:rsidRPr="00E751E8" w14:paraId="49E01151" w14:textId="77777777" w:rsidTr="00ED6059">
        <w:tc>
          <w:tcPr>
            <w:tcW w:w="8897" w:type="dxa"/>
            <w:shd w:val="clear" w:color="auto" w:fill="auto"/>
          </w:tcPr>
          <w:p w14:paraId="184A8760" w14:textId="3FDE9B10" w:rsidR="00E73EFC" w:rsidRPr="00E751E8" w:rsidRDefault="00E73EFC" w:rsidP="00ED6059">
            <w:pPr>
              <w:tabs>
                <w:tab w:val="right" w:pos="8480"/>
              </w:tabs>
              <w:rPr>
                <w:lang w:val="en-US"/>
              </w:rPr>
            </w:pPr>
            <w:r w:rsidRPr="00E751E8">
              <w:t>СПИСОК ИСПОЛЬЗОВАННЫХ ИСТОЧНИКОВ………………………</w:t>
            </w:r>
            <w:proofErr w:type="gramStart"/>
            <w:r w:rsidRPr="00E751E8">
              <w:t>…….</w:t>
            </w:r>
            <w:proofErr w:type="gramEnd"/>
            <w:r w:rsidRPr="00E751E8">
              <w:t>…</w:t>
            </w:r>
            <w:r w:rsidR="00A5353D" w:rsidRPr="00E751E8">
              <w:rPr>
                <w:lang w:val="en-US"/>
              </w:rPr>
              <w:t>……..</w:t>
            </w:r>
          </w:p>
        </w:tc>
        <w:tc>
          <w:tcPr>
            <w:tcW w:w="708" w:type="dxa"/>
            <w:shd w:val="clear" w:color="auto" w:fill="auto"/>
          </w:tcPr>
          <w:p w14:paraId="7E381DE7" w14:textId="51FB635F" w:rsidR="00E73EFC" w:rsidRPr="00F756E0" w:rsidRDefault="00B61811" w:rsidP="007C768A">
            <w:pPr>
              <w:jc w:val="right"/>
              <w:rPr>
                <w:lang w:val="en-US"/>
              </w:rPr>
            </w:pPr>
            <w:r>
              <w:t>2</w:t>
            </w:r>
            <w:r w:rsidR="00F756E0">
              <w:rPr>
                <w:lang w:val="en-US"/>
              </w:rPr>
              <w:t>7</w:t>
            </w:r>
          </w:p>
        </w:tc>
      </w:tr>
      <w:tr w:rsidR="00E73EFC" w:rsidRPr="00E751E8" w14:paraId="086EE2EF" w14:textId="77777777" w:rsidTr="00ED6059">
        <w:tc>
          <w:tcPr>
            <w:tcW w:w="8897" w:type="dxa"/>
            <w:shd w:val="clear" w:color="auto" w:fill="auto"/>
          </w:tcPr>
          <w:p w14:paraId="44CBC908" w14:textId="7A770ED8" w:rsidR="00E73EFC" w:rsidRPr="00AB38D0" w:rsidRDefault="00E73EFC" w:rsidP="00AB38D0">
            <w:pPr>
              <w:spacing w:after="0" w:line="360" w:lineRule="auto"/>
              <w:rPr>
                <w:rFonts w:cs="Times New Roman"/>
                <w:szCs w:val="24"/>
              </w:rPr>
            </w:pPr>
            <w:r w:rsidRPr="00E751E8">
              <w:t xml:space="preserve">ПРИЛОЖЕНИЕ </w:t>
            </w:r>
            <w:r w:rsidR="00342473" w:rsidRPr="00E751E8">
              <w:t xml:space="preserve">А </w:t>
            </w:r>
            <w:r w:rsidR="00AB38D0" w:rsidRPr="00AB38D0">
              <w:rPr>
                <w:rFonts w:cs="Times New Roman"/>
                <w:szCs w:val="24"/>
              </w:rPr>
              <w:t>Список публикаций исполнителей отчета по теме проект</w:t>
            </w:r>
            <w:r w:rsidR="00AB38D0">
              <w:rPr>
                <w:rFonts w:cs="Times New Roman"/>
                <w:szCs w:val="24"/>
              </w:rPr>
              <w:t>а………</w:t>
            </w:r>
          </w:p>
        </w:tc>
        <w:tc>
          <w:tcPr>
            <w:tcW w:w="708" w:type="dxa"/>
            <w:shd w:val="clear" w:color="auto" w:fill="auto"/>
          </w:tcPr>
          <w:p w14:paraId="729CE7A0" w14:textId="7A85AC75" w:rsidR="00E73EFC" w:rsidRPr="00F756E0" w:rsidRDefault="00FB4801" w:rsidP="007C768A">
            <w:pPr>
              <w:jc w:val="right"/>
            </w:pPr>
            <w:r>
              <w:t>3</w:t>
            </w:r>
            <w:r w:rsidR="00F756E0">
              <w:t>0</w:t>
            </w:r>
          </w:p>
        </w:tc>
      </w:tr>
      <w:tr w:rsidR="002A25AF" w:rsidRPr="00E751E8" w14:paraId="617FAC25" w14:textId="77777777" w:rsidTr="00ED6059">
        <w:tc>
          <w:tcPr>
            <w:tcW w:w="8897" w:type="dxa"/>
            <w:shd w:val="clear" w:color="auto" w:fill="auto"/>
          </w:tcPr>
          <w:p w14:paraId="7A1ABFDA" w14:textId="2A7F6A5F" w:rsidR="002A25AF" w:rsidRPr="007D302D" w:rsidRDefault="002A25AF" w:rsidP="00ED6059">
            <w:pPr>
              <w:rPr>
                <w:lang w:val="en-US"/>
              </w:rPr>
            </w:pPr>
            <w:r>
              <w:t xml:space="preserve">ПРИЛОЖЕНИЕ Б </w:t>
            </w:r>
            <w:r w:rsidR="007D302D" w:rsidRPr="00E751E8">
              <w:t>Календарный план</w:t>
            </w:r>
            <w:r w:rsidR="007D302D">
              <w:rPr>
                <w:lang w:val="en-US"/>
              </w:rPr>
              <w:t>……………………………………………………</w:t>
            </w:r>
          </w:p>
        </w:tc>
        <w:tc>
          <w:tcPr>
            <w:tcW w:w="708" w:type="dxa"/>
            <w:shd w:val="clear" w:color="auto" w:fill="auto"/>
          </w:tcPr>
          <w:p w14:paraId="6F3F1118" w14:textId="3342D23B" w:rsidR="002A25AF" w:rsidRPr="00F756E0" w:rsidRDefault="00F756E0" w:rsidP="007C768A">
            <w:pPr>
              <w:jc w:val="right"/>
            </w:pPr>
            <w:r>
              <w:rPr>
                <w:lang w:val="en-US"/>
              </w:rPr>
              <w:t>3</w:t>
            </w:r>
            <w:r>
              <w:t>1</w:t>
            </w:r>
          </w:p>
        </w:tc>
      </w:tr>
    </w:tbl>
    <w:p w14:paraId="136DEB6A" w14:textId="77777777" w:rsidR="00E73EFC" w:rsidRPr="00E751E8" w:rsidRDefault="00E73EFC" w:rsidP="00E73EFC"/>
    <w:p w14:paraId="1EF44E70" w14:textId="7AED0BE9" w:rsidR="0061560B" w:rsidRPr="00E751E8" w:rsidRDefault="0061560B">
      <w:pPr>
        <w:rPr>
          <w:rFonts w:cs="Times New Roman"/>
          <w:bCs/>
          <w:szCs w:val="24"/>
          <w:lang w:val="kk-KZ"/>
        </w:rPr>
      </w:pPr>
      <w:r w:rsidRPr="00E751E8">
        <w:rPr>
          <w:rFonts w:cs="Times New Roman"/>
          <w:bCs/>
          <w:szCs w:val="24"/>
          <w:lang w:val="kk-KZ"/>
        </w:rPr>
        <w:br w:type="page"/>
      </w:r>
    </w:p>
    <w:p w14:paraId="679CA1F1" w14:textId="467AA31A" w:rsidR="0061560B" w:rsidRPr="00E751E8" w:rsidRDefault="00CC2FCF" w:rsidP="00CC2FCF">
      <w:pPr>
        <w:spacing w:before="40" w:after="20"/>
        <w:jc w:val="center"/>
        <w:rPr>
          <w:rStyle w:val="s0"/>
          <w:b/>
          <w:bCs/>
          <w:color w:val="auto"/>
        </w:rPr>
      </w:pPr>
      <w:r w:rsidRPr="00E751E8">
        <w:rPr>
          <w:rStyle w:val="s0"/>
          <w:b/>
          <w:bCs/>
          <w:color w:val="auto"/>
        </w:rPr>
        <w:lastRenderedPageBreak/>
        <w:t>ПЕРЕЧЕНЬ СОКРАЩЕНИЙ И ОБОЗНАЧЕНИЙ</w:t>
      </w:r>
    </w:p>
    <w:p w14:paraId="69D004DB" w14:textId="77777777" w:rsidR="00CC2FCF" w:rsidRPr="00E751E8" w:rsidRDefault="00CC2FCF" w:rsidP="00CC2FCF">
      <w:pPr>
        <w:spacing w:before="40" w:after="20"/>
        <w:jc w:val="center"/>
        <w:rPr>
          <w:rFonts w:cs="Times New Roman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260"/>
        <w:gridCol w:w="549"/>
        <w:gridCol w:w="6804"/>
      </w:tblGrid>
      <w:tr w:rsidR="00E751E8" w:rsidRPr="00E751E8" w14:paraId="2CE06A35" w14:textId="77777777" w:rsidTr="00FD5C86">
        <w:tc>
          <w:tcPr>
            <w:tcW w:w="1260" w:type="dxa"/>
            <w:shd w:val="clear" w:color="auto" w:fill="auto"/>
          </w:tcPr>
          <w:p w14:paraId="71BD30AE" w14:textId="5A1E57DE" w:rsidR="0061560B" w:rsidRPr="00E751E8" w:rsidRDefault="00C16EEE" w:rsidP="00FD5C86">
            <w:pPr>
              <w:rPr>
                <w:rFonts w:cs="Times New Roman"/>
                <w:szCs w:val="24"/>
                <w:lang w:val="en-US"/>
              </w:rPr>
            </w:pPr>
            <w:r w:rsidRPr="00E751E8">
              <w:rPr>
                <w:rFonts w:cs="Times New Roman"/>
                <w:szCs w:val="24"/>
                <w:lang w:val="en-US"/>
              </w:rPr>
              <w:t>Co</w:t>
            </w:r>
            <w:r w:rsidRPr="00E751E8">
              <w:rPr>
                <w:rFonts w:cs="Times New Roman"/>
                <w:szCs w:val="24"/>
                <w:vertAlign w:val="subscript"/>
                <w:lang w:val="en-US"/>
              </w:rPr>
              <w:t>3</w:t>
            </w:r>
            <w:r w:rsidRPr="00E751E8">
              <w:rPr>
                <w:rFonts w:cs="Times New Roman"/>
                <w:szCs w:val="24"/>
                <w:lang w:val="en-US"/>
              </w:rPr>
              <w:t>O</w:t>
            </w:r>
            <w:r w:rsidRPr="00E751E8">
              <w:rPr>
                <w:rFonts w:cs="Times New Roman"/>
                <w:szCs w:val="24"/>
                <w:vertAlign w:val="subscript"/>
                <w:lang w:val="en-US"/>
              </w:rPr>
              <w:t>4</w:t>
            </w:r>
          </w:p>
        </w:tc>
        <w:tc>
          <w:tcPr>
            <w:tcW w:w="549" w:type="dxa"/>
            <w:shd w:val="clear" w:color="auto" w:fill="auto"/>
          </w:tcPr>
          <w:p w14:paraId="02018956" w14:textId="076E2542" w:rsidR="0061560B" w:rsidRPr="00E751E8" w:rsidRDefault="00315021" w:rsidP="00FD5C86">
            <w:pPr>
              <w:rPr>
                <w:rFonts w:cs="Times New Roman"/>
                <w:szCs w:val="24"/>
                <w:lang w:val="en-US"/>
              </w:rPr>
            </w:pPr>
            <w:r w:rsidRPr="00E751E8">
              <w:rPr>
                <w:rFonts w:cs="Times New Roman"/>
                <w:bCs/>
                <w:szCs w:val="24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0FFE611E" w14:textId="103A5CB3" w:rsidR="0061560B" w:rsidRPr="00E751E8" w:rsidRDefault="00C16EEE" w:rsidP="00FD5C86">
            <w:pPr>
              <w:ind w:firstLine="34"/>
              <w:rPr>
                <w:rFonts w:cs="Times New Roman"/>
                <w:szCs w:val="24"/>
                <w:lang w:val="kk-KZ"/>
              </w:rPr>
            </w:pPr>
            <w:r w:rsidRPr="00E751E8">
              <w:rPr>
                <w:rFonts w:cs="Times New Roman"/>
                <w:szCs w:val="24"/>
                <w:lang w:val="kk-KZ"/>
              </w:rPr>
              <w:t xml:space="preserve">Оксид </w:t>
            </w:r>
            <w:proofErr w:type="spellStart"/>
            <w:r w:rsidRPr="00E751E8">
              <w:rPr>
                <w:rFonts w:cs="Times New Roman"/>
                <w:szCs w:val="24"/>
                <w:lang w:val="kk-KZ"/>
              </w:rPr>
              <w:t>кобальта</w:t>
            </w:r>
            <w:proofErr w:type="spellEnd"/>
          </w:p>
        </w:tc>
      </w:tr>
      <w:tr w:rsidR="00E751E8" w:rsidRPr="00E751E8" w14:paraId="5788FDDC" w14:textId="77777777" w:rsidTr="00FD5C86">
        <w:tc>
          <w:tcPr>
            <w:tcW w:w="1260" w:type="dxa"/>
            <w:shd w:val="clear" w:color="auto" w:fill="auto"/>
          </w:tcPr>
          <w:p w14:paraId="38574779" w14:textId="77777777" w:rsidR="0061560B" w:rsidRPr="00E751E8" w:rsidRDefault="0061560B" w:rsidP="00FD5C86">
            <w:pPr>
              <w:rPr>
                <w:rFonts w:cs="Times New Roman"/>
                <w:szCs w:val="24"/>
                <w:lang w:val="en-US"/>
              </w:rPr>
            </w:pPr>
            <w:r w:rsidRPr="00E751E8">
              <w:rPr>
                <w:rFonts w:cs="Times New Roman"/>
                <w:szCs w:val="24"/>
                <w:lang w:val="en-US"/>
              </w:rPr>
              <w:t>WO</w:t>
            </w:r>
            <w:r w:rsidRPr="00E751E8">
              <w:rPr>
                <w:rFonts w:cs="Times New Roman"/>
                <w:szCs w:val="24"/>
                <w:vertAlign w:val="subscript"/>
                <w:lang w:val="en-US"/>
              </w:rPr>
              <w:t xml:space="preserve">3 </w:t>
            </w:r>
          </w:p>
        </w:tc>
        <w:tc>
          <w:tcPr>
            <w:tcW w:w="549" w:type="dxa"/>
            <w:shd w:val="clear" w:color="auto" w:fill="auto"/>
          </w:tcPr>
          <w:p w14:paraId="075DCD18" w14:textId="77777777" w:rsidR="0061560B" w:rsidRPr="00E751E8" w:rsidRDefault="0061560B" w:rsidP="00FD5C86">
            <w:pPr>
              <w:rPr>
                <w:rFonts w:cs="Times New Roman"/>
                <w:szCs w:val="24"/>
                <w:lang w:val="en-US"/>
              </w:rPr>
            </w:pPr>
            <w:r w:rsidRPr="00E751E8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3491C6EB" w14:textId="77777777" w:rsidR="0061560B" w:rsidRPr="00E751E8" w:rsidRDefault="0061560B" w:rsidP="00FD5C86">
            <w:pPr>
              <w:ind w:firstLine="34"/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</w:rPr>
              <w:t>Оксид вольфрама</w:t>
            </w:r>
          </w:p>
        </w:tc>
      </w:tr>
      <w:tr w:rsidR="00E751E8" w:rsidRPr="00E751E8" w14:paraId="2D085BC4" w14:textId="77777777" w:rsidTr="00FD5C86">
        <w:tc>
          <w:tcPr>
            <w:tcW w:w="1260" w:type="dxa"/>
            <w:shd w:val="clear" w:color="auto" w:fill="auto"/>
          </w:tcPr>
          <w:p w14:paraId="1824ED6D" w14:textId="089BA539" w:rsidR="00C16EEE" w:rsidRPr="00E751E8" w:rsidRDefault="00C16EEE" w:rsidP="00C16EEE">
            <w:pPr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</w:rPr>
              <w:t>TiO</w:t>
            </w:r>
            <w:r w:rsidRPr="00E751E8">
              <w:rPr>
                <w:rFonts w:cs="Times New Roman"/>
                <w:szCs w:val="24"/>
                <w:vertAlign w:val="subscript"/>
              </w:rPr>
              <w:t>2</w:t>
            </w:r>
          </w:p>
        </w:tc>
        <w:tc>
          <w:tcPr>
            <w:tcW w:w="549" w:type="dxa"/>
            <w:shd w:val="clear" w:color="auto" w:fill="auto"/>
          </w:tcPr>
          <w:p w14:paraId="5BB52585" w14:textId="2D0D4713" w:rsidR="00C16EEE" w:rsidRPr="00E751E8" w:rsidRDefault="00C16EEE" w:rsidP="00C16EEE">
            <w:pPr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4F6D3EA0" w14:textId="6D236FB6" w:rsidR="00C16EEE" w:rsidRPr="00E751E8" w:rsidRDefault="00C16EEE" w:rsidP="00C16EEE">
            <w:pPr>
              <w:ind w:firstLine="34"/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</w:rPr>
              <w:t>Диоксид титана</w:t>
            </w:r>
          </w:p>
        </w:tc>
      </w:tr>
      <w:tr w:rsidR="00E751E8" w:rsidRPr="00E751E8" w14:paraId="41CC5335" w14:textId="77777777" w:rsidTr="00FD5C86">
        <w:tc>
          <w:tcPr>
            <w:tcW w:w="1260" w:type="dxa"/>
            <w:shd w:val="clear" w:color="auto" w:fill="auto"/>
          </w:tcPr>
          <w:p w14:paraId="34B5274D" w14:textId="1D3463E4" w:rsidR="00C16EEE" w:rsidRPr="00E751E8" w:rsidRDefault="00C16EEE" w:rsidP="00C16EEE">
            <w:pPr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</w:rPr>
              <w:t>Fe</w:t>
            </w:r>
            <w:r w:rsidRPr="00E751E8">
              <w:rPr>
                <w:rFonts w:cs="Times New Roman"/>
                <w:szCs w:val="24"/>
                <w:vertAlign w:val="subscript"/>
              </w:rPr>
              <w:t>2</w:t>
            </w:r>
            <w:r w:rsidRPr="00E751E8">
              <w:rPr>
                <w:rFonts w:cs="Times New Roman"/>
                <w:szCs w:val="24"/>
              </w:rPr>
              <w:t>O</w:t>
            </w:r>
            <w:r w:rsidRPr="00E751E8">
              <w:rPr>
                <w:rFonts w:cs="Times New Roman"/>
                <w:szCs w:val="24"/>
                <w:vertAlign w:val="subscript"/>
              </w:rPr>
              <w:t>3</w:t>
            </w:r>
          </w:p>
        </w:tc>
        <w:tc>
          <w:tcPr>
            <w:tcW w:w="549" w:type="dxa"/>
            <w:shd w:val="clear" w:color="auto" w:fill="auto"/>
          </w:tcPr>
          <w:p w14:paraId="24B1782F" w14:textId="716C6FE0" w:rsidR="00C16EEE" w:rsidRPr="00E751E8" w:rsidRDefault="00C16EEE" w:rsidP="00C16EEE">
            <w:pPr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475C7A4A" w14:textId="0DB667C5" w:rsidR="00C16EEE" w:rsidRPr="00E751E8" w:rsidRDefault="00C16EEE" w:rsidP="00C16EEE">
            <w:pPr>
              <w:ind w:firstLine="34"/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</w:rPr>
              <w:t>Оксид железа</w:t>
            </w:r>
          </w:p>
        </w:tc>
      </w:tr>
      <w:tr w:rsidR="00E751E8" w:rsidRPr="00E751E8" w14:paraId="347536C4" w14:textId="77777777" w:rsidTr="00FD5C86">
        <w:tc>
          <w:tcPr>
            <w:tcW w:w="1260" w:type="dxa"/>
            <w:shd w:val="clear" w:color="auto" w:fill="auto"/>
          </w:tcPr>
          <w:p w14:paraId="66F97097" w14:textId="432C0610" w:rsidR="00454767" w:rsidRPr="00E751E8" w:rsidRDefault="00454767" w:rsidP="00454767">
            <w:pPr>
              <w:rPr>
                <w:rFonts w:cs="Times New Roman"/>
                <w:szCs w:val="24"/>
                <w:lang w:val="en-US"/>
              </w:rPr>
            </w:pPr>
            <w:r w:rsidRPr="00E751E8">
              <w:rPr>
                <w:rFonts w:cs="Times New Roman"/>
                <w:szCs w:val="24"/>
              </w:rPr>
              <w:t>СЭМ</w:t>
            </w:r>
          </w:p>
        </w:tc>
        <w:tc>
          <w:tcPr>
            <w:tcW w:w="549" w:type="dxa"/>
            <w:shd w:val="clear" w:color="auto" w:fill="auto"/>
          </w:tcPr>
          <w:p w14:paraId="0A6139AF" w14:textId="0AF17406" w:rsidR="00454767" w:rsidRPr="00E751E8" w:rsidRDefault="00454767" w:rsidP="00454767">
            <w:pPr>
              <w:rPr>
                <w:rFonts w:cs="Times New Roman"/>
                <w:szCs w:val="24"/>
                <w:lang w:val="en-US"/>
              </w:rPr>
            </w:pPr>
            <w:r w:rsidRPr="00E751E8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4EEEA678" w14:textId="6BFCC658" w:rsidR="00454767" w:rsidRPr="00E751E8" w:rsidRDefault="00454767" w:rsidP="00454767">
            <w:pPr>
              <w:ind w:firstLine="34"/>
              <w:rPr>
                <w:rFonts w:cs="Times New Roman"/>
                <w:szCs w:val="24"/>
                <w:lang w:val="en-US"/>
              </w:rPr>
            </w:pPr>
            <w:r w:rsidRPr="00E751E8">
              <w:rPr>
                <w:rFonts w:cs="Times New Roman"/>
                <w:szCs w:val="24"/>
              </w:rPr>
              <w:t>Сканирующая электронная микроскопия</w:t>
            </w:r>
          </w:p>
        </w:tc>
      </w:tr>
      <w:tr w:rsidR="00D234FD" w:rsidRPr="00E751E8" w14:paraId="63C215B9" w14:textId="77777777" w:rsidTr="009A631C">
        <w:tc>
          <w:tcPr>
            <w:tcW w:w="1260" w:type="dxa"/>
            <w:shd w:val="clear" w:color="auto" w:fill="auto"/>
          </w:tcPr>
          <w:p w14:paraId="37E95ED9" w14:textId="77777777" w:rsidR="00D234FD" w:rsidRPr="00E751E8" w:rsidRDefault="00D234FD" w:rsidP="009A631C">
            <w:pPr>
              <w:rPr>
                <w:rFonts w:cs="Times New Roman"/>
                <w:szCs w:val="24"/>
                <w:lang w:val="en-US"/>
              </w:rPr>
            </w:pPr>
            <w:r w:rsidRPr="00E751E8">
              <w:rPr>
                <w:rFonts w:cs="Times New Roman"/>
                <w:szCs w:val="24"/>
              </w:rPr>
              <w:t>ПЭМ</w:t>
            </w:r>
          </w:p>
        </w:tc>
        <w:tc>
          <w:tcPr>
            <w:tcW w:w="549" w:type="dxa"/>
            <w:shd w:val="clear" w:color="auto" w:fill="auto"/>
          </w:tcPr>
          <w:p w14:paraId="0EE872FE" w14:textId="77777777" w:rsidR="00D234FD" w:rsidRPr="00E751E8" w:rsidRDefault="00D234FD" w:rsidP="009A631C">
            <w:pPr>
              <w:rPr>
                <w:rFonts w:cs="Times New Roman"/>
                <w:szCs w:val="24"/>
                <w:lang w:val="en-US"/>
              </w:rPr>
            </w:pPr>
            <w:r w:rsidRPr="00E751E8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06902AAE" w14:textId="77777777" w:rsidR="00D234FD" w:rsidRPr="00E751E8" w:rsidRDefault="00D234FD" w:rsidP="009A631C">
            <w:pPr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</w:rPr>
              <w:t>Просвечивающая электронная микроскопия</w:t>
            </w:r>
          </w:p>
        </w:tc>
      </w:tr>
      <w:tr w:rsidR="00D234FD" w:rsidRPr="00E751E8" w14:paraId="00169467" w14:textId="77777777" w:rsidTr="00FD5C86">
        <w:tc>
          <w:tcPr>
            <w:tcW w:w="1260" w:type="dxa"/>
            <w:shd w:val="clear" w:color="auto" w:fill="auto"/>
          </w:tcPr>
          <w:p w14:paraId="128E87C1" w14:textId="57D30EB2" w:rsidR="00D234FD" w:rsidRPr="00E751E8" w:rsidRDefault="00D234FD" w:rsidP="00454767">
            <w:pPr>
              <w:rPr>
                <w:rFonts w:cs="Times New Roman"/>
                <w:szCs w:val="24"/>
              </w:rPr>
            </w:pPr>
            <w:r w:rsidRPr="00884AC0">
              <w:rPr>
                <w:rFonts w:cs="Times New Roman"/>
                <w:szCs w:val="24"/>
              </w:rPr>
              <w:t>FTO</w:t>
            </w:r>
            <w:r>
              <w:rPr>
                <w:rFonts w:cs="Times New Roman"/>
                <w:szCs w:val="24"/>
              </w:rPr>
              <w:t xml:space="preserve"> </w:t>
            </w:r>
          </w:p>
        </w:tc>
        <w:tc>
          <w:tcPr>
            <w:tcW w:w="549" w:type="dxa"/>
            <w:shd w:val="clear" w:color="auto" w:fill="auto"/>
          </w:tcPr>
          <w:p w14:paraId="00FA9FA7" w14:textId="6646CC44" w:rsidR="00D234FD" w:rsidRPr="0007229F" w:rsidRDefault="0007229F" w:rsidP="00454767">
            <w:pPr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29CB8769" w14:textId="241BEE78" w:rsidR="00D234FD" w:rsidRPr="00E751E8" w:rsidRDefault="0007229F" w:rsidP="00454767">
            <w:pPr>
              <w:ind w:firstLine="34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</w:t>
            </w:r>
            <w:r w:rsidRPr="00884AC0">
              <w:rPr>
                <w:rFonts w:cs="Times New Roman"/>
                <w:szCs w:val="24"/>
              </w:rPr>
              <w:t>одложки</w:t>
            </w:r>
            <w:r>
              <w:rPr>
                <w:rFonts w:cs="Times New Roman"/>
                <w:szCs w:val="24"/>
              </w:rPr>
              <w:t xml:space="preserve"> со слоями из о</w:t>
            </w:r>
            <w:r w:rsidRPr="0007229F">
              <w:rPr>
                <w:rFonts w:cs="Times New Roman"/>
                <w:szCs w:val="24"/>
              </w:rPr>
              <w:t>ксид</w:t>
            </w:r>
            <w:r>
              <w:rPr>
                <w:rFonts w:cs="Times New Roman"/>
                <w:szCs w:val="24"/>
              </w:rPr>
              <w:t>а</w:t>
            </w:r>
            <w:r w:rsidRPr="0007229F">
              <w:rPr>
                <w:rFonts w:cs="Times New Roman"/>
                <w:szCs w:val="24"/>
              </w:rPr>
              <w:t xml:space="preserve"> олова, легированн</w:t>
            </w:r>
            <w:r>
              <w:rPr>
                <w:rFonts w:cs="Times New Roman"/>
                <w:szCs w:val="24"/>
              </w:rPr>
              <w:t>ого</w:t>
            </w:r>
            <w:r w:rsidRPr="0007229F">
              <w:rPr>
                <w:rFonts w:cs="Times New Roman"/>
                <w:szCs w:val="24"/>
              </w:rPr>
              <w:t xml:space="preserve"> фтором</w:t>
            </w:r>
          </w:p>
        </w:tc>
      </w:tr>
      <w:tr w:rsidR="00D234FD" w:rsidRPr="00E751E8" w14:paraId="08ECC92D" w14:textId="77777777" w:rsidTr="00FD5C86">
        <w:tc>
          <w:tcPr>
            <w:tcW w:w="1260" w:type="dxa"/>
            <w:shd w:val="clear" w:color="auto" w:fill="auto"/>
          </w:tcPr>
          <w:p w14:paraId="78DDA415" w14:textId="4A1F88EF" w:rsidR="00D234FD" w:rsidRPr="00567920" w:rsidRDefault="00567920" w:rsidP="00454767">
            <w:pPr>
              <w:rPr>
                <w:rFonts w:cs="Times New Roman"/>
                <w:szCs w:val="24"/>
                <w:lang w:val="kk-KZ"/>
              </w:rPr>
            </w:pPr>
            <w:r>
              <w:rPr>
                <w:rFonts w:cs="Times New Roman"/>
                <w:szCs w:val="24"/>
                <w:lang w:val="kk-KZ"/>
              </w:rPr>
              <w:t>ОВЭ</w:t>
            </w:r>
          </w:p>
        </w:tc>
        <w:tc>
          <w:tcPr>
            <w:tcW w:w="549" w:type="dxa"/>
            <w:shd w:val="clear" w:color="auto" w:fill="auto"/>
          </w:tcPr>
          <w:p w14:paraId="69ECBD20" w14:textId="05D48641" w:rsidR="00D234FD" w:rsidRPr="0007229F" w:rsidRDefault="00553C7A" w:rsidP="00454767">
            <w:pPr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3A206C70" w14:textId="0D9018E4" w:rsidR="00D234FD" w:rsidRPr="00E751E8" w:rsidRDefault="005E3B93" w:rsidP="00454767">
            <w:pPr>
              <w:ind w:firstLine="34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</w:t>
            </w:r>
            <w:r w:rsidRPr="005E3B93">
              <w:rPr>
                <w:rFonts w:cs="Times New Roman"/>
                <w:szCs w:val="24"/>
              </w:rPr>
              <w:t>братимый водородный электрод</w:t>
            </w:r>
          </w:p>
        </w:tc>
      </w:tr>
      <w:tr w:rsidR="00D234FD" w:rsidRPr="00E751E8" w14:paraId="4007194D" w14:textId="77777777" w:rsidTr="00FD5C86">
        <w:tc>
          <w:tcPr>
            <w:tcW w:w="1260" w:type="dxa"/>
            <w:shd w:val="clear" w:color="auto" w:fill="auto"/>
          </w:tcPr>
          <w:p w14:paraId="4DB68B91" w14:textId="603EDFDA" w:rsidR="00D234FD" w:rsidRPr="00E751E8" w:rsidRDefault="005E3B93" w:rsidP="00454767">
            <w:pPr>
              <w:rPr>
                <w:rFonts w:cs="Times New Roman"/>
                <w:szCs w:val="24"/>
              </w:rPr>
            </w:pPr>
            <w:r>
              <w:t>НВЭ</w:t>
            </w:r>
          </w:p>
        </w:tc>
        <w:tc>
          <w:tcPr>
            <w:tcW w:w="549" w:type="dxa"/>
            <w:shd w:val="clear" w:color="auto" w:fill="auto"/>
          </w:tcPr>
          <w:p w14:paraId="6F151D41" w14:textId="1D412EA9" w:rsidR="00D234FD" w:rsidRPr="0007229F" w:rsidRDefault="00553C7A" w:rsidP="00454767">
            <w:pPr>
              <w:rPr>
                <w:rFonts w:cs="Times New Roman"/>
                <w:szCs w:val="24"/>
              </w:rPr>
            </w:pPr>
            <w:r w:rsidRPr="00E751E8">
              <w:rPr>
                <w:rFonts w:cs="Times New Roman"/>
                <w:szCs w:val="24"/>
                <w:lang w:val="en-US"/>
              </w:rPr>
              <w:t>–</w:t>
            </w:r>
          </w:p>
        </w:tc>
        <w:tc>
          <w:tcPr>
            <w:tcW w:w="6804" w:type="dxa"/>
            <w:shd w:val="clear" w:color="auto" w:fill="auto"/>
          </w:tcPr>
          <w:p w14:paraId="18102FD1" w14:textId="7563D2CB" w:rsidR="00D234FD" w:rsidRPr="00E751E8" w:rsidRDefault="005E3B93" w:rsidP="00454767">
            <w:pPr>
              <w:ind w:firstLine="34"/>
              <w:rPr>
                <w:rFonts w:cs="Times New Roman"/>
                <w:szCs w:val="24"/>
              </w:rPr>
            </w:pPr>
            <w:r>
              <w:t xml:space="preserve">нормальный водородный электрод </w:t>
            </w:r>
          </w:p>
        </w:tc>
      </w:tr>
    </w:tbl>
    <w:p w14:paraId="2509C37D" w14:textId="6E77F449" w:rsidR="0061560B" w:rsidRPr="00E751E8" w:rsidRDefault="0061560B" w:rsidP="0061560B">
      <w:pPr>
        <w:rPr>
          <w:rFonts w:cs="Times New Roman"/>
          <w:szCs w:val="24"/>
        </w:rPr>
      </w:pPr>
      <w:r w:rsidRPr="00E751E8">
        <w:rPr>
          <w:rFonts w:cs="Times New Roman"/>
          <w:szCs w:val="24"/>
        </w:rPr>
        <w:tab/>
      </w:r>
    </w:p>
    <w:p w14:paraId="029D58C6" w14:textId="77777777" w:rsidR="0061560B" w:rsidRPr="00E751E8" w:rsidRDefault="0061560B" w:rsidP="0061560B">
      <w:r w:rsidRPr="00E751E8">
        <w:br w:type="page"/>
      </w:r>
    </w:p>
    <w:p w14:paraId="103B0247" w14:textId="08DFFFC1" w:rsidR="00FA1485" w:rsidRPr="00E751E8" w:rsidRDefault="00030504" w:rsidP="001645C2">
      <w:pPr>
        <w:pStyle w:val="1"/>
        <w:spacing w:line="360" w:lineRule="auto"/>
        <w:jc w:val="center"/>
        <w:rPr>
          <w:b/>
          <w:bCs w:val="0"/>
          <w:lang w:val="kk-KZ"/>
        </w:rPr>
      </w:pPr>
      <w:r w:rsidRPr="00E751E8">
        <w:rPr>
          <w:b/>
          <w:bCs w:val="0"/>
          <w:lang w:val="kk-KZ"/>
        </w:rPr>
        <w:lastRenderedPageBreak/>
        <w:t>ВВЕДЕНИЕ</w:t>
      </w:r>
    </w:p>
    <w:p w14:paraId="774C5B8E" w14:textId="303AE1E2" w:rsidR="00FA7594" w:rsidRPr="00FA7594" w:rsidRDefault="00216786" w:rsidP="001645C2">
      <w:pPr>
        <w:spacing w:after="0" w:line="360" w:lineRule="auto"/>
        <w:ind w:firstLine="709"/>
        <w:contextualSpacing/>
        <w:jc w:val="both"/>
      </w:pPr>
      <w:r w:rsidRPr="00E751E8">
        <w:t>Солнечная энергия - безусловно, самый распространенный возобновляемый источник энергии. Полная солнечная энергия, поглощаемая Землей, составляет 3.85 10</w:t>
      </w:r>
      <w:r w:rsidRPr="00E751E8">
        <w:rPr>
          <w:vertAlign w:val="superscript"/>
        </w:rPr>
        <w:t xml:space="preserve">24 </w:t>
      </w:r>
      <w:r w:rsidRPr="00E751E8">
        <w:t xml:space="preserve">Дж/год, что </w:t>
      </w:r>
      <w:r w:rsidR="00690901">
        <w:t>в</w:t>
      </w:r>
      <w:r w:rsidRPr="00E751E8">
        <w:t xml:space="preserve"> ~ 10</w:t>
      </w:r>
      <w:r w:rsidRPr="00E751E8">
        <w:rPr>
          <w:vertAlign w:val="superscript"/>
        </w:rPr>
        <w:t>4</w:t>
      </w:r>
      <w:r w:rsidRPr="00E751E8">
        <w:t xml:space="preserve"> </w:t>
      </w:r>
      <w:r w:rsidR="00690901">
        <w:t xml:space="preserve">раз </w:t>
      </w:r>
      <w:r w:rsidRPr="00E751E8">
        <w:t>больше, чем мировое потребление энергии</w:t>
      </w:r>
      <w:r w:rsidR="00D93E5A">
        <w:t xml:space="preserve"> </w:t>
      </w:r>
      <w:r w:rsidR="00D93E5A">
        <w:fldChar w:fldCharType="begin"/>
      </w:r>
      <w:r w:rsidR="007F0DB0">
        <w:instrText xml:space="preserve"> ADDIN EN.CITE &lt;EndNote&gt;&lt;Cite&gt;&lt;Author&gt;Takanabe&lt;/Author&gt;&lt;Year&gt;2015&lt;/Year&gt;&lt;RecNum&gt;18&lt;/RecNum&gt;&lt;DisplayText&gt;[1]&lt;/DisplayText&gt;&lt;record&gt;&lt;rec-number&gt;18&lt;/rec-number&gt;&lt;foreign-keys&gt;&lt;key app="EN" db-id="f9eftrpeqapp58e22arvf5d6zeefrs9zra9x" timestamp="1633168737"&gt;18&lt;/key&gt;&lt;/foreign-keys&gt;&lt;ref-type name="Journal Article"&gt;17&lt;/ref-type&gt;&lt;contributors&gt;&lt;authors&gt;&lt;author&gt;Takanabe, Kazuhiro&lt;/author&gt;&lt;/authors&gt;&lt;/contributors&gt;&lt;titles&gt;&lt;title&gt;Solar water splitting using semiconductor photocatalyst powders&lt;/title&gt;&lt;secondary-title&gt;Solar Energy for Fuels&lt;/secondary-title&gt;&lt;/titles&gt;&lt;periodical&gt;&lt;full-title&gt;Solar Energy for Fuels&lt;/full-title&gt;&lt;/periodical&gt;&lt;pages&gt;73-103&lt;/pages&gt;&lt;dates&gt;&lt;year&gt;2015&lt;/year&gt;&lt;/dates&gt;&lt;urls&gt;&lt;/urls&gt;&lt;/record&gt;&lt;/Cite&gt;&lt;/EndNote&gt;</w:instrText>
      </w:r>
      <w:r w:rsidR="00D93E5A">
        <w:fldChar w:fldCharType="separate"/>
      </w:r>
      <w:r w:rsidR="00D93E5A">
        <w:rPr>
          <w:noProof/>
        </w:rPr>
        <w:t>[1]</w:t>
      </w:r>
      <w:r w:rsidR="00D93E5A">
        <w:fldChar w:fldCharType="end"/>
      </w:r>
      <w:r w:rsidRPr="00E751E8">
        <w:t xml:space="preserve">. </w:t>
      </w:r>
      <w:r w:rsidR="00A02BAC" w:rsidRPr="00E751E8">
        <w:t>У</w:t>
      </w:r>
      <w:r w:rsidRPr="00E751E8">
        <w:t>меньшение природных энергоресурсов и загрязнение ими окружающей среды</w:t>
      </w:r>
      <w:r w:rsidR="00B85203" w:rsidRPr="00E751E8">
        <w:t>, ежегодный рост потребления электроэнергии и топлива заставляет исследователей искать другие источники энергии.</w:t>
      </w:r>
      <w:r w:rsidR="00B85203" w:rsidRPr="00E751E8">
        <w:rPr>
          <w:lang w:val="kk-KZ"/>
        </w:rPr>
        <w:t xml:space="preserve"> </w:t>
      </w:r>
      <w:r w:rsidRPr="00E751E8">
        <w:t xml:space="preserve">Чтобы </w:t>
      </w:r>
      <w:r w:rsidR="00B85203" w:rsidRPr="00E751E8">
        <w:rPr>
          <w:lang w:val="kk-KZ"/>
        </w:rPr>
        <w:t>с</w:t>
      </w:r>
      <w:r w:rsidRPr="00E751E8">
        <w:t xml:space="preserve">компенсировать </w:t>
      </w:r>
      <w:r w:rsidR="00B85203" w:rsidRPr="00E751E8">
        <w:t xml:space="preserve">спрос </w:t>
      </w:r>
      <w:r w:rsidR="00690901">
        <w:t xml:space="preserve">на </w:t>
      </w:r>
      <w:r w:rsidRPr="00E751E8">
        <w:t xml:space="preserve">увеличение энергии, преобразование солнечной энергии должно быть, по крайней мере, частично реализовано. </w:t>
      </w:r>
      <w:r w:rsidR="001B71BB" w:rsidRPr="00E751E8">
        <w:t>Преобразование солнечной энергии в химическую энергию, которая может хранится в виде водородного топлива</w:t>
      </w:r>
      <w:r w:rsidR="008F0086">
        <w:t>,</w:t>
      </w:r>
      <w:r w:rsidR="00A82040" w:rsidRPr="00E751E8">
        <w:t xml:space="preserve"> является актуальной задачей перед исследователями</w:t>
      </w:r>
      <w:r w:rsidR="00A00E03">
        <w:t xml:space="preserve"> всего мира</w:t>
      </w:r>
      <w:r w:rsidR="00A82040" w:rsidRPr="00E751E8">
        <w:t>.</w:t>
      </w:r>
      <w:r w:rsidR="00250D90">
        <w:t xml:space="preserve"> Фотоэлектрохимическое разложение воды на водород и </w:t>
      </w:r>
      <w:r w:rsidR="00A00E03">
        <w:t>кислород — это</w:t>
      </w:r>
      <w:r w:rsidR="00250D90">
        <w:t xml:space="preserve"> </w:t>
      </w:r>
      <w:r w:rsidR="00285EF1">
        <w:t>технология получения чистой энергии. Однако реакция выделения кислорода является сложным процессом так как он требует участия четырех электронов</w:t>
      </w:r>
      <w:r w:rsidR="00A00E03">
        <w:t xml:space="preserve"> </w:t>
      </w:r>
      <w:r w:rsidR="00A00E03">
        <w:fldChar w:fldCharType="begin"/>
      </w:r>
      <w:r w:rsidR="007F0DB0">
        <w:instrText xml:space="preserve"> ADDIN EN.CITE &lt;EndNote&gt;&lt;Cite&gt;&lt;Author&gt;He&lt;/Author&gt;&lt;Year&gt;2015&lt;/Year&gt;&lt;RecNum&gt;19&lt;/RecNum&gt;&lt;DisplayText&gt;[2]&lt;/DisplayText&gt;&lt;record&gt;&lt;rec-number&gt;19&lt;/rec-number&gt;&lt;foreign-keys&gt;&lt;key app="EN" db-id="f9eftrpeqapp58e22arvf5d6zeefrs9zra9x" timestamp="1633168846"&gt;19&lt;/key&gt;&lt;/foreign-keys&gt;&lt;ref-type name="Journal Article"&gt;17&lt;/ref-type&gt;&lt;contributors&gt;&lt;authors&gt;&lt;author&gt;He, Wanhong&lt;/author&gt;&lt;author&gt;Wang, Ruirui&lt;/author&gt;&lt;author&gt;Zhang, Lu&lt;/author&gt;&lt;author&gt;Zhu, Jie&lt;/author&gt;&lt;author&gt;Xiang, Xu&lt;/author&gt;&lt;author&gt;Li, Feng&lt;/author&gt;&lt;/authors&gt;&lt;/contributors&gt;&lt;titles&gt;&lt;title&gt;Enhanced photoelectrochemical water oxidation on a BiVO 4 photoanode modified with multi-functional layered double hydroxide nanowalls&lt;/title&gt;&lt;secondary-title&gt;Journal of Materials Chemistry A&lt;/secondary-title&gt;&lt;/titles&gt;&lt;periodical&gt;&lt;full-title&gt;Journal of Materials Chemistry A&lt;/full-title&gt;&lt;/periodical&gt;&lt;pages&gt;17977-17982&lt;/pages&gt;&lt;volume&gt;3&lt;/volume&gt;&lt;number&gt;35&lt;/number&gt;&lt;dates&gt;&lt;year&gt;2015&lt;/year&gt;&lt;/dates&gt;&lt;urls&gt;&lt;/urls&gt;&lt;/record&gt;&lt;/Cite&gt;&lt;/EndNote&gt;</w:instrText>
      </w:r>
      <w:r w:rsidR="00A00E03">
        <w:fldChar w:fldCharType="separate"/>
      </w:r>
      <w:r w:rsidR="00A00E03">
        <w:rPr>
          <w:noProof/>
        </w:rPr>
        <w:t>[2]</w:t>
      </w:r>
      <w:r w:rsidR="00A00E03">
        <w:fldChar w:fldCharType="end"/>
      </w:r>
      <w:r w:rsidR="00285EF1">
        <w:t>. Таким образом, большое количество работ посвящен</w:t>
      </w:r>
      <w:r w:rsidR="008F0086">
        <w:t>о</w:t>
      </w:r>
      <w:r w:rsidR="00285EF1">
        <w:t xml:space="preserve"> </w:t>
      </w:r>
      <w:r w:rsidR="008F0086">
        <w:t xml:space="preserve">разработке </w:t>
      </w:r>
      <w:r w:rsidR="00285EF1">
        <w:t>материал</w:t>
      </w:r>
      <w:r w:rsidR="008F0086">
        <w:t>ов</w:t>
      </w:r>
      <w:r w:rsidR="00285EF1">
        <w:t xml:space="preserve"> </w:t>
      </w:r>
      <w:proofErr w:type="spellStart"/>
      <w:r w:rsidR="00285EF1">
        <w:t>фотоанод</w:t>
      </w:r>
      <w:r w:rsidR="008F0086">
        <w:t>ов</w:t>
      </w:r>
      <w:proofErr w:type="spellEnd"/>
      <w:r w:rsidR="00285EF1">
        <w:t xml:space="preserve"> для окисления воды</w:t>
      </w:r>
      <w:r w:rsidR="008F0086">
        <w:t>,</w:t>
      </w:r>
      <w:r w:rsidR="00285EF1">
        <w:t xml:space="preserve"> такие как TiO</w:t>
      </w:r>
      <w:r w:rsidR="00285EF1" w:rsidRPr="00285EF1">
        <w:rPr>
          <w:vertAlign w:val="subscript"/>
        </w:rPr>
        <w:t>2</w:t>
      </w:r>
      <w:r w:rsidR="00285EF1">
        <w:t xml:space="preserve">, </w:t>
      </w:r>
      <w:proofErr w:type="spellStart"/>
      <w:r w:rsidR="00285EF1">
        <w:t>ZnO</w:t>
      </w:r>
      <w:proofErr w:type="spellEnd"/>
      <w:r w:rsidR="00285EF1">
        <w:t>, WO</w:t>
      </w:r>
      <w:r w:rsidR="00285EF1" w:rsidRPr="00285EF1">
        <w:rPr>
          <w:vertAlign w:val="subscript"/>
        </w:rPr>
        <w:t>3</w:t>
      </w:r>
      <w:r w:rsidR="00285EF1">
        <w:t xml:space="preserve"> и Fe</w:t>
      </w:r>
      <w:r w:rsidR="00285EF1" w:rsidRPr="00285EF1">
        <w:rPr>
          <w:vertAlign w:val="subscript"/>
        </w:rPr>
        <w:t>2</w:t>
      </w:r>
      <w:r w:rsidR="00285EF1">
        <w:t>O</w:t>
      </w:r>
      <w:r w:rsidR="00285EF1" w:rsidRPr="00285EF1">
        <w:rPr>
          <w:vertAlign w:val="subscript"/>
        </w:rPr>
        <w:t xml:space="preserve">3 </w:t>
      </w:r>
      <w:r w:rsidR="00285EF1" w:rsidRPr="00285EF1">
        <w:fldChar w:fldCharType="begin">
          <w:fldData xml:space="preserve">PEVuZE5vdGU+PENpdGU+PEF1dGhvcj5XYW5nPC9BdXRob3I+PFllYXI+MjAxNzwvWWVhcj48UmVj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==
</w:fldData>
        </w:fldChar>
      </w:r>
      <w:r w:rsidR="007F0DB0">
        <w:instrText xml:space="preserve"> ADDIN EN.CITE </w:instrText>
      </w:r>
      <w:r w:rsidR="007F0DB0">
        <w:fldChar w:fldCharType="begin">
          <w:fldData xml:space="preserve">PEVuZE5vdGU+PENpdGU+PEF1dGhvcj5XYW5nPC9BdXRob3I+PFllYXI+MjAxNzwvWWVhcj48UmVj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==
</w:fldData>
        </w:fldChar>
      </w:r>
      <w:r w:rsidR="007F0DB0">
        <w:instrText xml:space="preserve"> ADDIN EN.CITE.DATA </w:instrText>
      </w:r>
      <w:r w:rsidR="007F0DB0">
        <w:fldChar w:fldCharType="end"/>
      </w:r>
      <w:r w:rsidR="00285EF1" w:rsidRPr="00285EF1">
        <w:fldChar w:fldCharType="separate"/>
      </w:r>
      <w:r w:rsidR="00A00E03">
        <w:rPr>
          <w:noProof/>
        </w:rPr>
        <w:t>[3-5]</w:t>
      </w:r>
      <w:r w:rsidR="00285EF1" w:rsidRPr="00285EF1">
        <w:fldChar w:fldCharType="end"/>
      </w:r>
      <w:r w:rsidR="00285EF1" w:rsidRPr="00285EF1">
        <w:t xml:space="preserve">. </w:t>
      </w:r>
      <w:r w:rsidR="00285EF1">
        <w:t xml:space="preserve">Среди них полупроводник </w:t>
      </w:r>
      <w:r w:rsidR="008F0086">
        <w:t>n-типа</w:t>
      </w:r>
      <w:r w:rsidR="008F0086" w:rsidRPr="00285EF1">
        <w:t xml:space="preserve"> </w:t>
      </w:r>
      <w:r w:rsidR="00285EF1">
        <w:t>WO</w:t>
      </w:r>
      <w:r w:rsidR="00285EF1" w:rsidRPr="00FA7594">
        <w:rPr>
          <w:vertAlign w:val="subscript"/>
        </w:rPr>
        <w:t>3</w:t>
      </w:r>
      <w:r w:rsidR="00285EF1">
        <w:t xml:space="preserve"> показывает относительно высокие характеристики благодаря</w:t>
      </w:r>
      <w:r w:rsidR="00FA7594" w:rsidRPr="00FA7594">
        <w:t xml:space="preserve"> </w:t>
      </w:r>
      <w:r w:rsidR="00285EF1">
        <w:t>его интенсивному поглощению в видимой области (</w:t>
      </w:r>
      <w:proofErr w:type="spellStart"/>
      <w:r w:rsidR="00285EF1">
        <w:t>E</w:t>
      </w:r>
      <w:r w:rsidR="00285EF1" w:rsidRPr="008F0086">
        <w:rPr>
          <w:vertAlign w:val="subscript"/>
        </w:rPr>
        <w:t>g</w:t>
      </w:r>
      <w:proofErr w:type="spellEnd"/>
      <w:r w:rsidR="00285EF1">
        <w:t xml:space="preserve"> = 2,5−2,8</w:t>
      </w:r>
      <w:r w:rsidR="00FA7594" w:rsidRPr="00FA7594">
        <w:t xml:space="preserve"> </w:t>
      </w:r>
      <w:r w:rsidR="00285EF1">
        <w:t xml:space="preserve">эВ), </w:t>
      </w:r>
      <w:r w:rsidR="008F0086">
        <w:t>подходящему</w:t>
      </w:r>
      <w:r w:rsidR="00285EF1">
        <w:t xml:space="preserve"> кра</w:t>
      </w:r>
      <w:r w:rsidR="008F0086">
        <w:t>ю</w:t>
      </w:r>
      <w:r w:rsidR="00285EF1">
        <w:t xml:space="preserve"> валентной зоны, </w:t>
      </w:r>
      <w:r w:rsidR="00FA7594" w:rsidRPr="00E751E8">
        <w:t>высок</w:t>
      </w:r>
      <w:r w:rsidR="008F0086">
        <w:t xml:space="preserve">ой </w:t>
      </w:r>
      <w:r w:rsidR="00FA7594" w:rsidRPr="00E751E8">
        <w:t>подвижност</w:t>
      </w:r>
      <w:r w:rsidR="008F0086">
        <w:t>и</w:t>
      </w:r>
      <w:r w:rsidR="00FA7594" w:rsidRPr="00E751E8">
        <w:t xml:space="preserve"> электронов (~ 12 см</w:t>
      </w:r>
      <w:r w:rsidR="00FA7594" w:rsidRPr="00E751E8">
        <w:rPr>
          <w:vertAlign w:val="superscript"/>
        </w:rPr>
        <w:t>2</w:t>
      </w:r>
      <w:r w:rsidR="00FA7594" w:rsidRPr="00E751E8">
        <w:t xml:space="preserve"> В</w:t>
      </w:r>
      <w:r w:rsidR="00FA7594" w:rsidRPr="00E751E8">
        <w:rPr>
          <w:vertAlign w:val="superscript"/>
        </w:rPr>
        <w:t>-1</w:t>
      </w:r>
      <w:r w:rsidR="00FA7594" w:rsidRPr="00E751E8">
        <w:t xml:space="preserve"> с</w:t>
      </w:r>
      <w:r w:rsidR="00FA7594" w:rsidRPr="00E751E8">
        <w:rPr>
          <w:vertAlign w:val="superscript"/>
        </w:rPr>
        <w:t>-1</w:t>
      </w:r>
      <w:r w:rsidR="00FA7594" w:rsidRPr="00E751E8">
        <w:t>)</w:t>
      </w:r>
      <w:r w:rsidR="008F0086">
        <w:t>,</w:t>
      </w:r>
      <w:r w:rsidR="00FA7594" w:rsidRPr="00E751E8">
        <w:t xml:space="preserve"> длин</w:t>
      </w:r>
      <w:r w:rsidR="008F0086">
        <w:t>е</w:t>
      </w:r>
      <w:r w:rsidR="00FA7594" w:rsidRPr="00E751E8">
        <w:t xml:space="preserve"> свободного пробега дырок</w:t>
      </w:r>
      <w:r w:rsidR="00FA7594" w:rsidRPr="00E751E8">
        <w:rPr>
          <w:lang w:val="kk-KZ"/>
        </w:rPr>
        <w:t xml:space="preserve"> </w:t>
      </w:r>
      <w:r w:rsidR="00FA7594" w:rsidRPr="00E751E8">
        <w:t xml:space="preserve">(~ 150 </w:t>
      </w:r>
      <w:proofErr w:type="spellStart"/>
      <w:r w:rsidR="00FA7594" w:rsidRPr="00E751E8">
        <w:t>нм</w:t>
      </w:r>
      <w:proofErr w:type="spellEnd"/>
      <w:r w:rsidR="00FA7594" w:rsidRPr="00E751E8">
        <w:t>)</w:t>
      </w:r>
      <w:r w:rsidR="00A00E03" w:rsidRPr="00A00E03">
        <w:rPr>
          <w:rFonts w:cs="Times New Roman"/>
        </w:rPr>
        <w:t xml:space="preserve"> </w:t>
      </w:r>
      <w:r w:rsidR="00A00E03">
        <w:rPr>
          <w:rFonts w:cs="Times New Roman"/>
        </w:rPr>
        <w:t>и</w:t>
      </w:r>
      <w:r w:rsidR="00A00E03">
        <w:t xml:space="preserve"> </w:t>
      </w:r>
      <w:r w:rsidR="00A00E03">
        <w:rPr>
          <w:rFonts w:cs="Times New Roman"/>
        </w:rPr>
        <w:t>высок</w:t>
      </w:r>
      <w:r w:rsidR="008F0086">
        <w:rPr>
          <w:rFonts w:cs="Times New Roman"/>
        </w:rPr>
        <w:t>ой</w:t>
      </w:r>
      <w:r w:rsidR="00A00E03">
        <w:rPr>
          <w:rFonts w:cs="Times New Roman"/>
        </w:rPr>
        <w:t xml:space="preserve"> </w:t>
      </w:r>
      <w:proofErr w:type="spellStart"/>
      <w:r w:rsidR="00A00E03" w:rsidRPr="00E751E8">
        <w:t>фотостабильност</w:t>
      </w:r>
      <w:r w:rsidR="008F0086">
        <w:t>и</w:t>
      </w:r>
      <w:proofErr w:type="spellEnd"/>
      <w:r w:rsidR="0041303C" w:rsidRPr="0041303C">
        <w:t xml:space="preserve"> </w:t>
      </w:r>
      <w:r w:rsidR="0041303C">
        <w:fldChar w:fldCharType="begin">
          <w:fldData xml:space="preserve">PEVuZE5vdGU+PENpdGU+PEF1dGhvcj5aaGFuZzwvQXV0aG9yPjxZZWFyPjIwMTQ8L1llYXI+PFJl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</w:fldData>
        </w:fldChar>
      </w:r>
      <w:r w:rsidR="000B1DFF">
        <w:instrText xml:space="preserve"> ADDIN EN.CITE </w:instrText>
      </w:r>
      <w:r w:rsidR="000B1DFF">
        <w:fldChar w:fldCharType="begin">
          <w:fldData xml:space="preserve">PEVuZE5vdGU+PENpdGU+PEF1dGhvcj5aaGFuZzwvQXV0aG9yPjxZZWFyPjIwMTQ8L1llYXI+PFJl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</w:fldData>
        </w:fldChar>
      </w:r>
      <w:r w:rsidR="000B1DFF">
        <w:instrText xml:space="preserve"> ADDIN EN.CITE.DATA </w:instrText>
      </w:r>
      <w:r w:rsidR="000B1DFF">
        <w:fldChar w:fldCharType="end"/>
      </w:r>
      <w:r w:rsidR="0041303C">
        <w:fldChar w:fldCharType="separate"/>
      </w:r>
      <w:r w:rsidR="000B1DFF">
        <w:rPr>
          <w:noProof/>
        </w:rPr>
        <w:t>[6.-7]</w:t>
      </w:r>
      <w:r w:rsidR="0041303C">
        <w:fldChar w:fldCharType="end"/>
      </w:r>
      <w:r w:rsidR="00FA7594" w:rsidRPr="00E751E8">
        <w:t>. Хотя WO</w:t>
      </w:r>
      <w:r w:rsidR="00FA7594" w:rsidRPr="00E751E8">
        <w:rPr>
          <w:vertAlign w:val="subscript"/>
        </w:rPr>
        <w:t>3</w:t>
      </w:r>
      <w:r w:rsidR="00FA7594" w:rsidRPr="00E751E8">
        <w:t xml:space="preserve"> </w:t>
      </w:r>
      <w:proofErr w:type="spellStart"/>
      <w:r w:rsidR="00FA7594" w:rsidRPr="00E751E8">
        <w:rPr>
          <w:lang w:val="kk-KZ"/>
        </w:rPr>
        <w:t>показывает</w:t>
      </w:r>
      <w:proofErr w:type="spellEnd"/>
      <w:r w:rsidR="00FA7594" w:rsidRPr="00E751E8">
        <w:rPr>
          <w:lang w:val="kk-KZ"/>
        </w:rPr>
        <w:t xml:space="preserve"> </w:t>
      </w:r>
      <w:r w:rsidR="00FA7594" w:rsidRPr="00E751E8">
        <w:t xml:space="preserve">способность к выделению кислорода </w:t>
      </w:r>
      <w:r w:rsidR="00FA7594" w:rsidRPr="00E751E8">
        <w:rPr>
          <w:lang w:val="kk-KZ"/>
        </w:rPr>
        <w:t xml:space="preserve">в </w:t>
      </w:r>
      <w:proofErr w:type="spellStart"/>
      <w:r w:rsidR="00FA7594" w:rsidRPr="00E751E8">
        <w:rPr>
          <w:lang w:val="kk-KZ"/>
        </w:rPr>
        <w:t>фотоэлектрохимических</w:t>
      </w:r>
      <w:proofErr w:type="spellEnd"/>
      <w:r w:rsidR="00FA7594" w:rsidRPr="00E751E8">
        <w:rPr>
          <w:lang w:val="kk-KZ"/>
        </w:rPr>
        <w:t xml:space="preserve"> </w:t>
      </w:r>
      <w:proofErr w:type="spellStart"/>
      <w:r w:rsidR="00FA7594" w:rsidRPr="00E751E8">
        <w:rPr>
          <w:lang w:val="kk-KZ"/>
        </w:rPr>
        <w:t>устройствах</w:t>
      </w:r>
      <w:proofErr w:type="spellEnd"/>
      <w:r w:rsidR="008F0086">
        <w:rPr>
          <w:lang w:val="kk-KZ"/>
        </w:rPr>
        <w:t xml:space="preserve">, </w:t>
      </w:r>
      <w:r w:rsidR="00FA7594" w:rsidRPr="00E751E8">
        <w:t xml:space="preserve">дальнейшее повышение его эффективности ограничено высокой скоростью рекомбинации </w:t>
      </w:r>
      <w:proofErr w:type="spellStart"/>
      <w:r w:rsidR="00FA7594" w:rsidRPr="00E751E8">
        <w:t>фотогенерированных</w:t>
      </w:r>
      <w:proofErr w:type="spellEnd"/>
      <w:r w:rsidR="00FA7594" w:rsidRPr="00E751E8">
        <w:t xml:space="preserve"> носителей зарядов </w:t>
      </w:r>
      <w:r w:rsidR="00FA7594" w:rsidRPr="00E751E8">
        <w:rPr>
          <w:lang w:val="kk-KZ"/>
        </w:rPr>
        <w:t>и</w:t>
      </w:r>
      <w:r w:rsidR="00FA7594" w:rsidRPr="00E751E8">
        <w:t xml:space="preserve"> медленным переносом заряда на границе раздела электролит-твердое тело. Для дальнейшего повышения эффективности WO</w:t>
      </w:r>
      <w:r w:rsidR="00FA7594" w:rsidRPr="00E751E8">
        <w:rPr>
          <w:vertAlign w:val="subscript"/>
        </w:rPr>
        <w:t>3</w:t>
      </w:r>
      <w:r w:rsidR="00FA7594" w:rsidRPr="00E751E8">
        <w:t xml:space="preserve"> фотокатализаторов разрабатываются </w:t>
      </w:r>
      <w:proofErr w:type="spellStart"/>
      <w:r w:rsidR="00FA7594" w:rsidRPr="00E751E8">
        <w:t>нанокомпозиты</w:t>
      </w:r>
      <w:proofErr w:type="spellEnd"/>
      <w:r w:rsidR="00FA7594" w:rsidRPr="00E751E8">
        <w:t xml:space="preserve"> на основе WO</w:t>
      </w:r>
      <w:r w:rsidR="00FA7594" w:rsidRPr="00E751E8">
        <w:rPr>
          <w:vertAlign w:val="subscript"/>
        </w:rPr>
        <w:t>3</w:t>
      </w:r>
      <w:r w:rsidR="00FA7594" w:rsidRPr="00E751E8">
        <w:t xml:space="preserve"> и </w:t>
      </w:r>
      <w:r w:rsidR="00FA7594">
        <w:t xml:space="preserve">нанесения другого катализатора на его </w:t>
      </w:r>
      <w:r w:rsidR="00FA7594" w:rsidRPr="00E751E8">
        <w:t>поверхност</w:t>
      </w:r>
      <w:r w:rsidR="00FA7594">
        <w:t>ь</w:t>
      </w:r>
      <w:r w:rsidR="008F0086">
        <w:t>, что</w:t>
      </w:r>
      <w:r w:rsidR="00FA7594" w:rsidRPr="00E751E8">
        <w:t xml:space="preserve"> может стать отличн</w:t>
      </w:r>
      <w:r w:rsidR="00FA7594">
        <w:t>ым решением вышеуказанных проблем путем сдвига потенциала окисления воды.</w:t>
      </w:r>
    </w:p>
    <w:p w14:paraId="40724CC3" w14:textId="7ABFFF48" w:rsidR="00F66B01" w:rsidRDefault="00F66B01" w:rsidP="00530AC3">
      <w:pPr>
        <w:spacing w:after="0" w:line="360" w:lineRule="auto"/>
        <w:ind w:firstLine="709"/>
        <w:jc w:val="both"/>
      </w:pPr>
      <w:bookmarkStart w:id="1" w:name="_Hlk25685976"/>
      <w:r>
        <w:t>Также использование солнечного излучения и фотокатализаторов для решения экологической проблемы</w:t>
      </w:r>
      <w:r w:rsidR="008F0086">
        <w:t>, такой как</w:t>
      </w:r>
      <w:r>
        <w:t xml:space="preserve"> загрязнение воды органическими отходами</w:t>
      </w:r>
      <w:r w:rsidR="008F0086">
        <w:t>,</w:t>
      </w:r>
      <w:r>
        <w:t xml:space="preserve"> представляет собой повышенный интерес. Большое количество красителей</w:t>
      </w:r>
      <w:r w:rsidR="008F0086">
        <w:t>,</w:t>
      </w:r>
      <w:r>
        <w:t xml:space="preserve"> использу</w:t>
      </w:r>
      <w:r w:rsidR="008F0086">
        <w:t>емых</w:t>
      </w:r>
      <w:r>
        <w:t xml:space="preserve"> в бумажной, текстильной и фармацевтической промышленности</w:t>
      </w:r>
      <w:r w:rsidR="008F0086">
        <w:t>,</w:t>
      </w:r>
      <w:r>
        <w:t xml:space="preserve"> ежегодно </w:t>
      </w:r>
      <w:r w:rsidR="00D93E5A">
        <w:t>слива</w:t>
      </w:r>
      <w:r w:rsidR="008F0086">
        <w:t>е</w:t>
      </w:r>
      <w:r w:rsidR="00D93E5A">
        <w:t>тся в сточные воды</w:t>
      </w:r>
      <w:r w:rsidR="008F0086">
        <w:t>,</w:t>
      </w:r>
      <w:r w:rsidR="00D93E5A">
        <w:t xml:space="preserve"> нанеся необратимый вред окружающей среде. Поэтому создание эффективных фотокатализатор</w:t>
      </w:r>
      <w:r w:rsidR="008F0086">
        <w:t>ов</w:t>
      </w:r>
      <w:r w:rsidR="00D93E5A">
        <w:t xml:space="preserve"> для преобразовани</w:t>
      </w:r>
      <w:r w:rsidR="008F0086">
        <w:t>я</w:t>
      </w:r>
      <w:r w:rsidR="00D93E5A">
        <w:t xml:space="preserve"> солнечной энергий в необходимую химическую реакцию позволя</w:t>
      </w:r>
      <w:r w:rsidR="008F0086">
        <w:t>е</w:t>
      </w:r>
      <w:r w:rsidR="00D93E5A">
        <w:t>т не только получать экологический чистый источник энергий, н</w:t>
      </w:r>
      <w:r w:rsidR="008F0086">
        <w:t>о</w:t>
      </w:r>
      <w:r w:rsidR="00D93E5A">
        <w:t xml:space="preserve"> и решать различного рода экологические проблемы.</w:t>
      </w:r>
    </w:p>
    <w:p w14:paraId="32B1693D" w14:textId="26CA03C2" w:rsidR="004E07D1" w:rsidRPr="004E07D1" w:rsidRDefault="004E07D1" w:rsidP="00530AC3">
      <w:pPr>
        <w:spacing w:after="0" w:line="360" w:lineRule="auto"/>
        <w:ind w:firstLine="709"/>
        <w:jc w:val="both"/>
      </w:pPr>
      <w:r>
        <w:t>Ранее по проекту был представлен промежуточный отчет 0220РК01963.</w:t>
      </w:r>
    </w:p>
    <w:bookmarkEnd w:id="1"/>
    <w:p w14:paraId="4E63B03B" w14:textId="2335F99F" w:rsidR="00121DF9" w:rsidRPr="00E751E8" w:rsidRDefault="00121DF9" w:rsidP="00565AAC">
      <w:pPr>
        <w:ind w:firstLine="709"/>
        <w:rPr>
          <w:rFonts w:cs="Times New Roman"/>
          <w:bCs/>
          <w:szCs w:val="24"/>
        </w:rPr>
      </w:pPr>
      <w:r w:rsidRPr="00E751E8">
        <w:rPr>
          <w:rFonts w:cs="Times New Roman"/>
          <w:bCs/>
          <w:szCs w:val="24"/>
        </w:rPr>
        <w:br w:type="page"/>
      </w:r>
    </w:p>
    <w:p w14:paraId="36E38C36" w14:textId="20AD74FB" w:rsidR="0088287E" w:rsidRDefault="004E07D1" w:rsidP="004E07D1">
      <w:pPr>
        <w:pStyle w:val="2"/>
        <w:jc w:val="center"/>
      </w:pPr>
      <w:r>
        <w:lastRenderedPageBreak/>
        <w:t>ОСНОВНАЯ ЧАСТЬ ОТЧЕТА О НИР</w:t>
      </w:r>
    </w:p>
    <w:p w14:paraId="6D21134D" w14:textId="4E8A151E" w:rsidR="008B2F96" w:rsidRDefault="005C7566" w:rsidP="003C4E21">
      <w:pPr>
        <w:pStyle w:val="2"/>
      </w:pPr>
      <w:r w:rsidRPr="00A30EB0">
        <w:t xml:space="preserve">1 </w:t>
      </w:r>
      <w:r w:rsidR="00FE1279">
        <w:t>Оксид вольфрама для фотоэлектрохимического разложения воды</w:t>
      </w:r>
    </w:p>
    <w:p w14:paraId="6E44E031" w14:textId="74DCDF9C" w:rsidR="00FE1279" w:rsidRPr="00030504" w:rsidRDefault="00FE1279" w:rsidP="00FE1279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030504">
        <w:rPr>
          <w:rFonts w:cs="Times New Roman"/>
          <w:szCs w:val="24"/>
        </w:rPr>
        <w:t xml:space="preserve">Благодаря своей высокой кристалличности, большой </w:t>
      </w:r>
      <w:r w:rsidRPr="00EE7856">
        <w:rPr>
          <w:rFonts w:cs="Times New Roman"/>
          <w:szCs w:val="24"/>
        </w:rPr>
        <w:t>удельной поверхности</w:t>
      </w:r>
      <w:r w:rsidRPr="00030504">
        <w:rPr>
          <w:rFonts w:cs="Times New Roman"/>
          <w:szCs w:val="24"/>
        </w:rPr>
        <w:t xml:space="preserve">, </w:t>
      </w:r>
      <w:r w:rsidR="008F0086">
        <w:rPr>
          <w:rFonts w:cs="Times New Roman"/>
          <w:szCs w:val="24"/>
        </w:rPr>
        <w:t>подходящей</w:t>
      </w:r>
      <w:r w:rsidRPr="00030504">
        <w:rPr>
          <w:rFonts w:cs="Times New Roman"/>
          <w:szCs w:val="24"/>
        </w:rPr>
        <w:t xml:space="preserve"> запрещенной зоне, </w:t>
      </w:r>
      <w:r w:rsidR="008F0086">
        <w:rPr>
          <w:rFonts w:cs="Times New Roman"/>
          <w:szCs w:val="24"/>
        </w:rPr>
        <w:t>хорошей</w:t>
      </w:r>
      <w:r w:rsidRPr="00030504">
        <w:rPr>
          <w:rFonts w:cs="Times New Roman"/>
          <w:szCs w:val="24"/>
        </w:rPr>
        <w:t xml:space="preserve"> стабильности и низкой стоимости</w:t>
      </w:r>
      <w:r w:rsidR="008F0086">
        <w:rPr>
          <w:rFonts w:cs="Times New Roman"/>
          <w:szCs w:val="24"/>
        </w:rPr>
        <w:t>,</w:t>
      </w:r>
      <w:r w:rsidRPr="00030504">
        <w:rPr>
          <w:rFonts w:cs="Times New Roman"/>
          <w:szCs w:val="24"/>
        </w:rPr>
        <w:t xml:space="preserve"> некоторые полупроводниковые материалы n-типа, такие как TiO</w:t>
      </w:r>
      <w:r w:rsidRPr="00030504">
        <w:rPr>
          <w:rFonts w:cs="Times New Roman"/>
          <w:szCs w:val="24"/>
          <w:vertAlign w:val="subscript"/>
        </w:rPr>
        <w:t>2</w:t>
      </w:r>
      <w:r w:rsidRPr="00030504">
        <w:rPr>
          <w:rFonts w:cs="Times New Roman"/>
          <w:szCs w:val="24"/>
        </w:rPr>
        <w:t>, α-Fe</w:t>
      </w:r>
      <w:r w:rsidRPr="00030504">
        <w:rPr>
          <w:rFonts w:cs="Times New Roman"/>
          <w:szCs w:val="24"/>
          <w:vertAlign w:val="subscript"/>
        </w:rPr>
        <w:t>2</w:t>
      </w:r>
      <w:r w:rsidRPr="00030504">
        <w:rPr>
          <w:rFonts w:cs="Times New Roman"/>
          <w:szCs w:val="24"/>
        </w:rPr>
        <w:t>O</w:t>
      </w:r>
      <w:r w:rsidRPr="00030504">
        <w:rPr>
          <w:rFonts w:cs="Times New Roman"/>
          <w:szCs w:val="24"/>
          <w:vertAlign w:val="subscript"/>
        </w:rPr>
        <w:t>3</w:t>
      </w:r>
      <w:r w:rsidRPr="00030504">
        <w:rPr>
          <w:rFonts w:cs="Times New Roman"/>
          <w:szCs w:val="24"/>
        </w:rPr>
        <w:t xml:space="preserve"> и WO</w:t>
      </w:r>
      <w:r w:rsidRPr="00030504">
        <w:rPr>
          <w:rFonts w:cs="Times New Roman"/>
          <w:szCs w:val="24"/>
          <w:vertAlign w:val="subscript"/>
        </w:rPr>
        <w:t>3</w:t>
      </w:r>
      <w:r w:rsidRPr="00030504">
        <w:rPr>
          <w:rFonts w:cs="Times New Roman"/>
          <w:szCs w:val="24"/>
        </w:rPr>
        <w:t xml:space="preserve">, показали хорошие </w:t>
      </w:r>
      <w:proofErr w:type="spellStart"/>
      <w:r w:rsidRPr="00030504">
        <w:rPr>
          <w:rFonts w:cs="Times New Roman"/>
          <w:szCs w:val="24"/>
        </w:rPr>
        <w:t>фотокаталитические</w:t>
      </w:r>
      <w:proofErr w:type="spellEnd"/>
      <w:r w:rsidRPr="00030504">
        <w:rPr>
          <w:rFonts w:cs="Times New Roman"/>
          <w:szCs w:val="24"/>
        </w:rPr>
        <w:t xml:space="preserve"> характеристики в фотоэлектрохимических устройствах. WO</w:t>
      </w:r>
      <w:r w:rsidRPr="00030504">
        <w:rPr>
          <w:rFonts w:cs="Times New Roman"/>
          <w:szCs w:val="24"/>
          <w:vertAlign w:val="subscript"/>
        </w:rPr>
        <w:t>3</w:t>
      </w:r>
      <w:r w:rsidRPr="00030504">
        <w:rPr>
          <w:rFonts w:cs="Times New Roman"/>
          <w:szCs w:val="24"/>
        </w:rPr>
        <w:t xml:space="preserve"> является перспективным потенциальным кандидатом для использования в качестве </w:t>
      </w:r>
      <w:proofErr w:type="spellStart"/>
      <w:r w:rsidRPr="00030504">
        <w:rPr>
          <w:rFonts w:cs="Times New Roman"/>
          <w:szCs w:val="24"/>
        </w:rPr>
        <w:t>фотоанода</w:t>
      </w:r>
      <w:proofErr w:type="spellEnd"/>
      <w:r w:rsidRPr="00030504">
        <w:rPr>
          <w:rFonts w:cs="Times New Roman"/>
          <w:szCs w:val="24"/>
        </w:rPr>
        <w:t xml:space="preserve"> при </w:t>
      </w:r>
      <w:proofErr w:type="spellStart"/>
      <w:r w:rsidRPr="00030504">
        <w:rPr>
          <w:rFonts w:cs="Times New Roman"/>
          <w:szCs w:val="24"/>
        </w:rPr>
        <w:t>фотоэлектролизе</w:t>
      </w:r>
      <w:proofErr w:type="spellEnd"/>
      <w:r w:rsidRPr="00030504">
        <w:rPr>
          <w:rFonts w:cs="Times New Roman"/>
          <w:szCs w:val="24"/>
        </w:rPr>
        <w:t xml:space="preserve"> воды благодаря своей подходящей </w:t>
      </w:r>
      <w:r>
        <w:rPr>
          <w:rFonts w:cs="Times New Roman"/>
          <w:szCs w:val="24"/>
        </w:rPr>
        <w:t xml:space="preserve">ширине </w:t>
      </w:r>
      <w:r w:rsidRPr="00030504">
        <w:rPr>
          <w:rFonts w:cs="Times New Roman"/>
          <w:szCs w:val="24"/>
        </w:rPr>
        <w:t>запрещенной зон</w:t>
      </w:r>
      <w:r w:rsidR="008F0086">
        <w:rPr>
          <w:rFonts w:cs="Times New Roman"/>
          <w:szCs w:val="24"/>
        </w:rPr>
        <w:t>ы</w:t>
      </w:r>
      <w:r w:rsidRPr="00030504">
        <w:rPr>
          <w:rFonts w:cs="Times New Roman"/>
          <w:szCs w:val="24"/>
        </w:rPr>
        <w:t xml:space="preserve"> (2,6 эВ), хорошей химической стабильности в </w:t>
      </w:r>
      <w:r w:rsidR="008F0086">
        <w:rPr>
          <w:rFonts w:cs="Times New Roman"/>
          <w:szCs w:val="24"/>
        </w:rPr>
        <w:t xml:space="preserve">водных </w:t>
      </w:r>
      <w:r w:rsidRPr="00030504">
        <w:rPr>
          <w:rFonts w:cs="Times New Roman"/>
          <w:szCs w:val="24"/>
        </w:rPr>
        <w:t xml:space="preserve">электролитах и высокому удельному сопротивлению </w:t>
      </w:r>
      <w:proofErr w:type="spellStart"/>
      <w:r w:rsidRPr="00030504">
        <w:rPr>
          <w:rFonts w:cs="Times New Roman"/>
          <w:szCs w:val="24"/>
        </w:rPr>
        <w:t>фотокоррозии</w:t>
      </w:r>
      <w:proofErr w:type="spellEnd"/>
      <w:r w:rsidRPr="00030504">
        <w:rPr>
          <w:rFonts w:cs="Times New Roman"/>
          <w:szCs w:val="24"/>
        </w:rPr>
        <w:t xml:space="preserve"> (150 </w:t>
      </w:r>
      <w:proofErr w:type="spellStart"/>
      <w:r w:rsidRPr="00030504">
        <w:rPr>
          <w:rFonts w:cs="Times New Roman"/>
          <w:szCs w:val="24"/>
        </w:rPr>
        <w:t>нм</w:t>
      </w:r>
      <w:proofErr w:type="spellEnd"/>
      <w:r w:rsidRPr="00030504">
        <w:rPr>
          <w:rFonts w:cs="Times New Roman"/>
          <w:szCs w:val="24"/>
        </w:rPr>
        <w:t>). У WO</w:t>
      </w:r>
      <w:r w:rsidRPr="00030504">
        <w:rPr>
          <w:rFonts w:cs="Times New Roman"/>
          <w:szCs w:val="24"/>
          <w:vertAlign w:val="subscript"/>
        </w:rPr>
        <w:t>3</w:t>
      </w:r>
      <w:r w:rsidRPr="00030504">
        <w:rPr>
          <w:rFonts w:cs="Times New Roman"/>
          <w:szCs w:val="24"/>
        </w:rPr>
        <w:t xml:space="preserve"> низкая эффективность</w:t>
      </w:r>
      <w:r w:rsidR="008F0086">
        <w:rPr>
          <w:rFonts w:cs="Times New Roman"/>
          <w:szCs w:val="24"/>
        </w:rPr>
        <w:t xml:space="preserve"> </w:t>
      </w:r>
      <w:proofErr w:type="spellStart"/>
      <w:r w:rsidR="008F0086">
        <w:rPr>
          <w:rFonts w:cs="Times New Roman"/>
          <w:szCs w:val="24"/>
        </w:rPr>
        <w:t>фотогенерации</w:t>
      </w:r>
      <w:proofErr w:type="spellEnd"/>
      <w:r w:rsidRPr="00030504">
        <w:rPr>
          <w:rFonts w:cs="Times New Roman"/>
          <w:szCs w:val="24"/>
        </w:rPr>
        <w:t xml:space="preserve">, поскольку он обладает высокой </w:t>
      </w:r>
      <w:r w:rsidR="008F0086">
        <w:rPr>
          <w:rFonts w:cs="Times New Roman"/>
          <w:szCs w:val="24"/>
        </w:rPr>
        <w:t xml:space="preserve">скоростью </w:t>
      </w:r>
      <w:r w:rsidRPr="00030504">
        <w:rPr>
          <w:rFonts w:cs="Times New Roman"/>
          <w:szCs w:val="24"/>
        </w:rPr>
        <w:t>рекомбинаци</w:t>
      </w:r>
      <w:r w:rsidR="008F0086">
        <w:rPr>
          <w:rFonts w:cs="Times New Roman"/>
          <w:szCs w:val="24"/>
        </w:rPr>
        <w:t>и</w:t>
      </w:r>
      <w:r w:rsidRPr="00030504">
        <w:rPr>
          <w:rFonts w:cs="Times New Roman"/>
          <w:szCs w:val="24"/>
        </w:rPr>
        <w:t xml:space="preserve"> </w:t>
      </w:r>
      <w:r w:rsidR="008F0086">
        <w:rPr>
          <w:rFonts w:cs="Times New Roman"/>
          <w:szCs w:val="24"/>
        </w:rPr>
        <w:t xml:space="preserve">неравновесных носителей </w:t>
      </w:r>
      <w:r w:rsidRPr="00030504">
        <w:rPr>
          <w:rFonts w:cs="Times New Roman"/>
          <w:szCs w:val="24"/>
        </w:rPr>
        <w:t>заряда</w:t>
      </w:r>
      <w:r w:rsidR="008F0086">
        <w:rPr>
          <w:rFonts w:cs="Times New Roman"/>
          <w:szCs w:val="24"/>
        </w:rPr>
        <w:t>,</w:t>
      </w:r>
      <w:r w:rsidRPr="00030504">
        <w:rPr>
          <w:rFonts w:cs="Times New Roman"/>
          <w:szCs w:val="24"/>
        </w:rPr>
        <w:t xml:space="preserve"> </w:t>
      </w:r>
      <w:r w:rsidR="008F0086">
        <w:rPr>
          <w:rFonts w:cs="Times New Roman"/>
          <w:szCs w:val="24"/>
        </w:rPr>
        <w:t>а</w:t>
      </w:r>
      <w:r w:rsidRPr="00030504">
        <w:rPr>
          <w:rFonts w:cs="Times New Roman"/>
          <w:szCs w:val="24"/>
        </w:rPr>
        <w:t xml:space="preserve"> энергетическ</w:t>
      </w:r>
      <w:r w:rsidR="008F0086">
        <w:rPr>
          <w:rFonts w:cs="Times New Roman"/>
          <w:szCs w:val="24"/>
        </w:rPr>
        <w:t>ое</w:t>
      </w:r>
      <w:r w:rsidRPr="00030504">
        <w:rPr>
          <w:rFonts w:cs="Times New Roman"/>
          <w:szCs w:val="24"/>
        </w:rPr>
        <w:t xml:space="preserve"> положение зоны проводимости </w:t>
      </w:r>
      <w:r w:rsidR="008F0086">
        <w:rPr>
          <w:rFonts w:cs="Times New Roman"/>
          <w:szCs w:val="24"/>
        </w:rPr>
        <w:t xml:space="preserve">не оптимально </w:t>
      </w:r>
      <w:r w:rsidRPr="00030504">
        <w:rPr>
          <w:rFonts w:cs="Times New Roman"/>
          <w:szCs w:val="24"/>
        </w:rPr>
        <w:t xml:space="preserve">для генерации водорода. </w:t>
      </w:r>
      <w:r w:rsidR="008F0086" w:rsidRPr="00030504">
        <w:rPr>
          <w:rFonts w:cs="Times New Roman"/>
          <w:szCs w:val="24"/>
        </w:rPr>
        <w:t>WO</w:t>
      </w:r>
      <w:r w:rsidR="008F0086" w:rsidRPr="00030504">
        <w:rPr>
          <w:rFonts w:cs="Times New Roman"/>
          <w:szCs w:val="24"/>
          <w:vertAlign w:val="subscript"/>
        </w:rPr>
        <w:t>3</w:t>
      </w:r>
      <w:r w:rsidR="008F0086" w:rsidRPr="008F0086">
        <w:rPr>
          <w:rFonts w:cs="Times New Roman"/>
          <w:szCs w:val="24"/>
        </w:rPr>
        <w:t xml:space="preserve"> </w:t>
      </w:r>
      <w:r w:rsidRPr="00030504">
        <w:rPr>
          <w:rFonts w:cs="Times New Roman"/>
          <w:szCs w:val="24"/>
        </w:rPr>
        <w:t xml:space="preserve">считается </w:t>
      </w:r>
      <w:r w:rsidR="008F0086">
        <w:rPr>
          <w:rFonts w:cs="Times New Roman"/>
          <w:szCs w:val="24"/>
        </w:rPr>
        <w:t>хорошим</w:t>
      </w:r>
      <w:r w:rsidRPr="00030504">
        <w:rPr>
          <w:rFonts w:cs="Times New Roman"/>
          <w:szCs w:val="24"/>
        </w:rPr>
        <w:t xml:space="preserve"> фотокатализатором для выделения кислорода. Формирование гетеропереход</w:t>
      </w:r>
      <w:r>
        <w:rPr>
          <w:rFonts w:cs="Times New Roman"/>
          <w:szCs w:val="24"/>
        </w:rPr>
        <w:t>ов</w:t>
      </w:r>
      <w:r w:rsidRPr="00030504">
        <w:rPr>
          <w:rFonts w:cs="Times New Roman"/>
          <w:szCs w:val="24"/>
        </w:rPr>
        <w:t xml:space="preserve"> с WO</w:t>
      </w:r>
      <w:r w:rsidRPr="00030504">
        <w:rPr>
          <w:rFonts w:cs="Times New Roman"/>
          <w:szCs w:val="24"/>
          <w:vertAlign w:val="subscript"/>
        </w:rPr>
        <w:t xml:space="preserve">3 </w:t>
      </w:r>
      <w:r>
        <w:rPr>
          <w:rFonts w:cs="Times New Roman"/>
          <w:szCs w:val="24"/>
        </w:rPr>
        <w:t xml:space="preserve">позволяет </w:t>
      </w:r>
      <w:proofErr w:type="spellStart"/>
      <w:r w:rsidR="008F0086">
        <w:rPr>
          <w:rFonts w:cs="Times New Roman"/>
          <w:szCs w:val="24"/>
        </w:rPr>
        <w:t>пространственно</w:t>
      </w:r>
      <w:proofErr w:type="spellEnd"/>
      <w:r>
        <w:rPr>
          <w:rFonts w:cs="Times New Roman"/>
          <w:szCs w:val="24"/>
        </w:rPr>
        <w:t xml:space="preserve"> </w:t>
      </w:r>
      <w:r w:rsidRPr="00030504">
        <w:rPr>
          <w:rFonts w:cs="Times New Roman"/>
          <w:szCs w:val="24"/>
        </w:rPr>
        <w:t>раздел</w:t>
      </w:r>
      <w:r>
        <w:rPr>
          <w:rFonts w:cs="Times New Roman"/>
          <w:szCs w:val="24"/>
        </w:rPr>
        <w:t>ить носители</w:t>
      </w:r>
      <w:r w:rsidRPr="00030504">
        <w:rPr>
          <w:rFonts w:cs="Times New Roman"/>
          <w:szCs w:val="24"/>
        </w:rPr>
        <w:t xml:space="preserve"> зарядов и расширит</w:t>
      </w:r>
      <w:r>
        <w:rPr>
          <w:rFonts w:cs="Times New Roman"/>
          <w:szCs w:val="24"/>
        </w:rPr>
        <w:t>ь</w:t>
      </w:r>
      <w:r w:rsidRPr="00030504">
        <w:rPr>
          <w:rFonts w:cs="Times New Roman"/>
          <w:szCs w:val="24"/>
        </w:rPr>
        <w:t xml:space="preserve"> спектр поглощения света, тем самым улучшив его </w:t>
      </w:r>
      <w:proofErr w:type="spellStart"/>
      <w:r w:rsidRPr="00030504">
        <w:rPr>
          <w:rFonts w:cs="Times New Roman"/>
          <w:szCs w:val="24"/>
        </w:rPr>
        <w:t>фотокаталитические</w:t>
      </w:r>
      <w:proofErr w:type="spellEnd"/>
      <w:r w:rsidRPr="00030504">
        <w:rPr>
          <w:rFonts w:cs="Times New Roman"/>
          <w:szCs w:val="24"/>
        </w:rPr>
        <w:t xml:space="preserve"> характеристики. Было исследовано несколько </w:t>
      </w:r>
      <w:r w:rsidR="0048059C">
        <w:rPr>
          <w:rFonts w:cs="Times New Roman"/>
          <w:szCs w:val="24"/>
        </w:rPr>
        <w:t xml:space="preserve">систем </w:t>
      </w:r>
      <w:r w:rsidRPr="00030504">
        <w:rPr>
          <w:rFonts w:cs="Times New Roman"/>
          <w:szCs w:val="24"/>
        </w:rPr>
        <w:t>гетеропереходов на основе WO</w:t>
      </w:r>
      <w:r w:rsidRPr="00030504">
        <w:rPr>
          <w:rFonts w:cs="Times New Roman"/>
          <w:szCs w:val="24"/>
          <w:vertAlign w:val="subscript"/>
        </w:rPr>
        <w:t>3</w:t>
      </w:r>
      <w:r w:rsidRPr="00030504">
        <w:rPr>
          <w:rFonts w:cs="Times New Roman"/>
          <w:szCs w:val="24"/>
        </w:rPr>
        <w:t xml:space="preserve">, включая </w:t>
      </w:r>
      <w:r w:rsidR="0041303C" w:rsidRPr="00030504">
        <w:rPr>
          <w:rFonts w:cs="Times New Roman"/>
          <w:szCs w:val="24"/>
        </w:rPr>
        <w:t>WO</w:t>
      </w:r>
      <w:r w:rsidR="0041303C" w:rsidRPr="00030504">
        <w:rPr>
          <w:rFonts w:cs="Times New Roman"/>
          <w:szCs w:val="24"/>
          <w:vertAlign w:val="subscript"/>
        </w:rPr>
        <w:t>3</w:t>
      </w:r>
      <w:r w:rsidR="0041303C" w:rsidRPr="00030504">
        <w:rPr>
          <w:rFonts w:cs="Times New Roman"/>
          <w:szCs w:val="24"/>
        </w:rPr>
        <w:t>-BiVO</w:t>
      </w:r>
      <w:r w:rsidR="0041303C" w:rsidRPr="00030504">
        <w:rPr>
          <w:rFonts w:cs="Times New Roman"/>
          <w:szCs w:val="24"/>
          <w:vertAlign w:val="subscript"/>
        </w:rPr>
        <w:t>4</w:t>
      </w:r>
      <w:r w:rsidR="0041303C" w:rsidRPr="00F0311F">
        <w:t xml:space="preserve"> </w:t>
      </w:r>
      <w:r w:rsidR="0041303C">
        <w:fldChar w:fldCharType="begin">
          <w:fldData xml:space="preserve">PEVuZE5vdGU+PENpdGU+PEF1dGhvcj5QaWhvc2g8L0F1dGhvcj48WWVhcj4yMDE1PC9ZZWFyPjxS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</w:fldData>
        </w:fldChar>
      </w:r>
      <w:r w:rsidR="007F0DB0">
        <w:instrText xml:space="preserve"> ADDIN EN.CITE </w:instrText>
      </w:r>
      <w:r w:rsidR="007F0DB0">
        <w:fldChar w:fldCharType="begin">
          <w:fldData xml:space="preserve">PEVuZE5vdGU+PENpdGU+PEF1dGhvcj5QaWhvc2g8L0F1dGhvcj48WWVhcj4yMDE1PC9ZZWFyPjxS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</w:fldData>
        </w:fldChar>
      </w:r>
      <w:r w:rsidR="007F0DB0">
        <w:instrText xml:space="preserve"> ADDIN EN.CITE.DATA </w:instrText>
      </w:r>
      <w:r w:rsidR="007F0DB0">
        <w:fldChar w:fldCharType="end"/>
      </w:r>
      <w:r w:rsidR="0041303C">
        <w:fldChar w:fldCharType="separate"/>
      </w:r>
      <w:r w:rsidR="0041303C">
        <w:rPr>
          <w:noProof/>
        </w:rPr>
        <w:t>[8.-9]</w:t>
      </w:r>
      <w:r w:rsidR="0041303C">
        <w:fldChar w:fldCharType="end"/>
      </w:r>
      <w:r w:rsidR="0041303C" w:rsidRPr="00030504">
        <w:rPr>
          <w:rFonts w:cs="Times New Roman"/>
          <w:szCs w:val="24"/>
        </w:rPr>
        <w:t>, WO</w:t>
      </w:r>
      <w:r w:rsidR="0041303C" w:rsidRPr="00030504">
        <w:rPr>
          <w:rFonts w:cs="Times New Roman"/>
          <w:szCs w:val="24"/>
          <w:vertAlign w:val="subscript"/>
        </w:rPr>
        <w:t>3</w:t>
      </w:r>
      <w:r w:rsidR="0041303C" w:rsidRPr="00030504">
        <w:rPr>
          <w:rFonts w:cs="Times New Roman"/>
          <w:szCs w:val="24"/>
        </w:rPr>
        <w:t>-TiO</w:t>
      </w:r>
      <w:r w:rsidR="0041303C" w:rsidRPr="00030504">
        <w:rPr>
          <w:rFonts w:cs="Times New Roman"/>
          <w:szCs w:val="24"/>
          <w:vertAlign w:val="subscript"/>
        </w:rPr>
        <w:t>2</w:t>
      </w:r>
      <w:r w:rsidR="0041303C" w:rsidRPr="0041303C">
        <w:rPr>
          <w:rFonts w:cs="Times New Roman"/>
          <w:szCs w:val="24"/>
          <w:vertAlign w:val="subscript"/>
        </w:rPr>
        <w:t xml:space="preserve"> </w:t>
      </w:r>
      <w:r w:rsidR="001B1EC2" w:rsidRPr="001B1EC2">
        <w:rPr>
          <w:rFonts w:cs="Times New Roman"/>
          <w:szCs w:val="24"/>
        </w:rPr>
        <w:t xml:space="preserve">, </w:t>
      </w:r>
      <w:r w:rsidR="0041303C" w:rsidRPr="00E331BB">
        <w:fldChar w:fldCharType="begin"/>
      </w:r>
      <w:r w:rsidR="000B1DFF">
        <w:instrText xml:space="preserve"> ADDIN EN.CITE &lt;EndNote&gt;&lt;Cite&gt;&lt;Author&gt;Yang&lt;/Author&gt;&lt;Year&gt;2018&lt;/Year&gt;&lt;RecNum&gt;10&lt;/RecNum&gt;&lt;DisplayText&gt;[10.-11]&lt;/DisplayText&gt;&lt;record&gt;&lt;rec-number&gt;10&lt;/rec-number&gt;&lt;foreign-keys&gt;&lt;key app="EN" db-id="f9eftrpeqapp58e22arvf5d6zeefrs9zra9x" timestamp="1633153831"&gt;10&lt;/key&gt;&lt;/foreign-keys&gt;&lt;ref-type name="Journal Article"&gt;17&lt;/ref-type&gt;&lt;contributors&gt;&lt;authors&gt;&lt;author&gt;Yang, Minji&lt;/author&gt;&lt;author&gt;He, Huichao&lt;/author&gt;&lt;author&gt;Zhang, Hong</w:instrText>
      </w:r>
      <w:r w:rsidR="000B1DFF" w:rsidRPr="00267AEE">
        <w:rPr>
          <w:lang w:val="en-US"/>
        </w:rPr>
        <w:instrText>ping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Zhong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Xiaohui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Dong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Faqin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Ke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Gaili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Chen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Yaqi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Du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Jinyan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Zhou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Yong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authors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contributors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titles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title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Enhanced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photoelectrochemical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water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oxidation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on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WO</w:instrText>
      </w:r>
      <w:r w:rsidR="000B1DFF" w:rsidRPr="000E093B">
        <w:rPr>
          <w:lang w:val="en-US"/>
        </w:rPr>
        <w:instrText xml:space="preserve"> 3 </w:instrText>
      </w:r>
      <w:r w:rsidR="000B1DFF" w:rsidRPr="00267AEE">
        <w:rPr>
          <w:lang w:val="en-US"/>
        </w:rPr>
        <w:instrText>nanoflake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films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by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coupling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with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amorphous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TiO</w:instrText>
      </w:r>
      <w:r w:rsidR="000B1DFF" w:rsidRPr="000E093B">
        <w:rPr>
          <w:lang w:val="en-US"/>
        </w:rPr>
        <w:instrText xml:space="preserve"> 2&lt;/</w:instrText>
      </w:r>
      <w:r w:rsidR="000B1DFF" w:rsidRPr="00267AEE">
        <w:rPr>
          <w:lang w:val="en-US"/>
        </w:rPr>
        <w:instrText>title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secondary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title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Electrochimica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Acta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secondary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title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titles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periodical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full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title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Electrochimica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Acta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full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title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periodical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dates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year</w:instrText>
      </w:r>
      <w:r w:rsidR="000B1DFF" w:rsidRPr="000E093B">
        <w:rPr>
          <w:lang w:val="en-US"/>
        </w:rPr>
        <w:instrText>&gt;2018&lt;/</w:instrText>
      </w:r>
      <w:r w:rsidR="000B1DFF" w:rsidRPr="00267AEE">
        <w:rPr>
          <w:lang w:val="en-US"/>
        </w:rPr>
        <w:instrText>year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dates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isbn</w:instrText>
      </w:r>
      <w:r w:rsidR="000B1DFF" w:rsidRPr="000E093B">
        <w:rPr>
          <w:lang w:val="en-US"/>
        </w:rPr>
        <w:instrText>&gt;0013-4686&lt;/</w:instrText>
      </w:r>
      <w:r w:rsidR="000B1DFF" w:rsidRPr="00267AEE">
        <w:rPr>
          <w:lang w:val="en-US"/>
        </w:rPr>
        <w:instrText>isbn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urls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urls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record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Cite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Cite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Yang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Year</w:instrText>
      </w:r>
      <w:r w:rsidR="000B1DFF" w:rsidRPr="000E093B">
        <w:rPr>
          <w:lang w:val="en-US"/>
        </w:rPr>
        <w:instrText>&gt;2018&lt;/</w:instrText>
      </w:r>
      <w:r w:rsidR="000B1DFF" w:rsidRPr="00267AEE">
        <w:rPr>
          <w:lang w:val="en-US"/>
        </w:rPr>
        <w:instrText>Year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RecNum</w:instrText>
      </w:r>
      <w:r w:rsidR="000B1DFF" w:rsidRPr="000E093B">
        <w:rPr>
          <w:lang w:val="en-US"/>
        </w:rPr>
        <w:instrText>&gt;24&lt;/</w:instrText>
      </w:r>
      <w:r w:rsidR="000B1DFF" w:rsidRPr="00267AEE">
        <w:rPr>
          <w:lang w:val="en-US"/>
        </w:rPr>
        <w:instrText>RecNum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record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rec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number</w:instrText>
      </w:r>
      <w:r w:rsidR="000B1DFF" w:rsidRPr="000E093B">
        <w:rPr>
          <w:lang w:val="en-US"/>
        </w:rPr>
        <w:instrText>&gt;24&lt;/</w:instrText>
      </w:r>
      <w:r w:rsidR="000B1DFF" w:rsidRPr="00267AEE">
        <w:rPr>
          <w:lang w:val="en-US"/>
        </w:rPr>
        <w:instrText>rec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number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foreign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keys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key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app</w:instrText>
      </w:r>
      <w:r w:rsidR="000B1DFF" w:rsidRPr="000E093B">
        <w:rPr>
          <w:lang w:val="en-US"/>
        </w:rPr>
        <w:instrText>="</w:instrText>
      </w:r>
      <w:r w:rsidR="000B1DFF" w:rsidRPr="00267AEE">
        <w:rPr>
          <w:lang w:val="en-US"/>
        </w:rPr>
        <w:instrText>EN</w:instrText>
      </w:r>
      <w:r w:rsidR="000B1DFF" w:rsidRPr="000E093B">
        <w:rPr>
          <w:lang w:val="en-US"/>
        </w:rPr>
        <w:instrText xml:space="preserve">" </w:instrText>
      </w:r>
      <w:r w:rsidR="000B1DFF" w:rsidRPr="00267AEE">
        <w:rPr>
          <w:lang w:val="en-US"/>
        </w:rPr>
        <w:instrText>db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id</w:instrText>
      </w:r>
      <w:r w:rsidR="000B1DFF" w:rsidRPr="000E093B">
        <w:rPr>
          <w:lang w:val="en-US"/>
        </w:rPr>
        <w:instrText>="</w:instrText>
      </w:r>
      <w:r w:rsidR="000B1DFF" w:rsidRPr="00267AEE">
        <w:rPr>
          <w:lang w:val="en-US"/>
        </w:rPr>
        <w:instrText>f</w:instrText>
      </w:r>
      <w:r w:rsidR="000B1DFF" w:rsidRPr="000E093B">
        <w:rPr>
          <w:lang w:val="en-US"/>
        </w:rPr>
        <w:instrText>9</w:instrText>
      </w:r>
      <w:r w:rsidR="000B1DFF" w:rsidRPr="00267AEE">
        <w:rPr>
          <w:lang w:val="en-US"/>
        </w:rPr>
        <w:instrText>eftrpeqapp</w:instrText>
      </w:r>
      <w:r w:rsidR="000B1DFF" w:rsidRPr="000E093B">
        <w:rPr>
          <w:lang w:val="en-US"/>
        </w:rPr>
        <w:instrText>58</w:instrText>
      </w:r>
      <w:r w:rsidR="000B1DFF" w:rsidRPr="00267AEE">
        <w:rPr>
          <w:lang w:val="en-US"/>
        </w:rPr>
        <w:instrText>e</w:instrText>
      </w:r>
      <w:r w:rsidR="000B1DFF" w:rsidRPr="000E093B">
        <w:rPr>
          <w:lang w:val="en-US"/>
        </w:rPr>
        <w:instrText>22</w:instrText>
      </w:r>
      <w:r w:rsidR="000B1DFF" w:rsidRPr="00267AEE">
        <w:rPr>
          <w:lang w:val="en-US"/>
        </w:rPr>
        <w:instrText>arvf</w:instrText>
      </w:r>
      <w:r w:rsidR="000B1DFF" w:rsidRPr="000E093B">
        <w:rPr>
          <w:lang w:val="en-US"/>
        </w:rPr>
        <w:instrText>5</w:instrText>
      </w:r>
      <w:r w:rsidR="000B1DFF" w:rsidRPr="00267AEE">
        <w:rPr>
          <w:lang w:val="en-US"/>
        </w:rPr>
        <w:instrText>d</w:instrText>
      </w:r>
      <w:r w:rsidR="000B1DFF" w:rsidRPr="000E093B">
        <w:rPr>
          <w:lang w:val="en-US"/>
        </w:rPr>
        <w:instrText>6</w:instrText>
      </w:r>
      <w:r w:rsidR="000B1DFF" w:rsidRPr="00267AEE">
        <w:rPr>
          <w:lang w:val="en-US"/>
        </w:rPr>
        <w:instrText>zeefrs</w:instrText>
      </w:r>
      <w:r w:rsidR="000B1DFF" w:rsidRPr="000E093B">
        <w:rPr>
          <w:lang w:val="en-US"/>
        </w:rPr>
        <w:instrText>9</w:instrText>
      </w:r>
      <w:r w:rsidR="000B1DFF" w:rsidRPr="00267AEE">
        <w:rPr>
          <w:lang w:val="en-US"/>
        </w:rPr>
        <w:instrText>zra</w:instrText>
      </w:r>
      <w:r w:rsidR="000B1DFF" w:rsidRPr="000E093B">
        <w:rPr>
          <w:lang w:val="en-US"/>
        </w:rPr>
        <w:instrText>9</w:instrText>
      </w:r>
      <w:r w:rsidR="000B1DFF" w:rsidRPr="00267AEE">
        <w:rPr>
          <w:lang w:val="en-US"/>
        </w:rPr>
        <w:instrText>x</w:instrText>
      </w:r>
      <w:r w:rsidR="000B1DFF" w:rsidRPr="000E093B">
        <w:rPr>
          <w:lang w:val="en-US"/>
        </w:rPr>
        <w:instrText xml:space="preserve">" </w:instrText>
      </w:r>
      <w:r w:rsidR="000B1DFF" w:rsidRPr="00267AEE">
        <w:rPr>
          <w:lang w:val="en-US"/>
        </w:rPr>
        <w:instrText>timestamp</w:instrText>
      </w:r>
      <w:r w:rsidR="000B1DFF" w:rsidRPr="000E093B">
        <w:rPr>
          <w:lang w:val="en-US"/>
        </w:rPr>
        <w:instrText>="1633170348"&gt;24&lt;/</w:instrText>
      </w:r>
      <w:r w:rsidR="000B1DFF" w:rsidRPr="00267AEE">
        <w:rPr>
          <w:lang w:val="en-US"/>
        </w:rPr>
        <w:instrText>key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foreign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keys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ref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type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name</w:instrText>
      </w:r>
      <w:r w:rsidR="000B1DFF" w:rsidRPr="000E093B">
        <w:rPr>
          <w:lang w:val="en-US"/>
        </w:rPr>
        <w:instrText>="</w:instrText>
      </w:r>
      <w:r w:rsidR="000B1DFF" w:rsidRPr="00267AEE">
        <w:rPr>
          <w:lang w:val="en-US"/>
        </w:rPr>
        <w:instrText>Journal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Article</w:instrText>
      </w:r>
      <w:r w:rsidR="000B1DFF" w:rsidRPr="000E093B">
        <w:rPr>
          <w:lang w:val="en-US"/>
        </w:rPr>
        <w:instrText>"&gt;17&lt;/</w:instrText>
      </w:r>
      <w:r w:rsidR="000B1DFF" w:rsidRPr="00267AEE">
        <w:rPr>
          <w:lang w:val="en-US"/>
        </w:rPr>
        <w:instrText>ref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type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contributors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authors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Yang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Minji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He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Huichao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Zhang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Hongping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Zhong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Xiaohui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Dong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Faqin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Ke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Gaili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Chen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Yaqi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Du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Jinyan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Zhou</w:instrText>
      </w:r>
      <w:r w:rsidR="000B1DFF" w:rsidRPr="000E093B">
        <w:rPr>
          <w:lang w:val="en-US"/>
        </w:rPr>
        <w:instrText xml:space="preserve">, </w:instrText>
      </w:r>
      <w:r w:rsidR="000B1DFF" w:rsidRPr="00267AEE">
        <w:rPr>
          <w:lang w:val="en-US"/>
        </w:rPr>
        <w:instrText>Yong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author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authors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contributors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titles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title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Enhanced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photoelectrochemical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water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oxidation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on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WO</w:instrText>
      </w:r>
      <w:r w:rsidR="000B1DFF" w:rsidRPr="000E093B">
        <w:rPr>
          <w:lang w:val="en-US"/>
        </w:rPr>
        <w:instrText xml:space="preserve">3 </w:instrText>
      </w:r>
      <w:r w:rsidR="000B1DFF" w:rsidRPr="00267AEE">
        <w:rPr>
          <w:lang w:val="en-US"/>
        </w:rPr>
        <w:instrText>nanoflake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films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by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coupling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with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amorphous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TiO</w:instrText>
      </w:r>
      <w:r w:rsidR="000B1DFF" w:rsidRPr="000E093B">
        <w:rPr>
          <w:lang w:val="en-US"/>
        </w:rPr>
        <w:instrText>2&lt;/</w:instrText>
      </w:r>
      <w:r w:rsidR="000B1DFF" w:rsidRPr="00267AEE">
        <w:rPr>
          <w:lang w:val="en-US"/>
        </w:rPr>
        <w:instrText>title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secondary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title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Electrochimica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Acta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secondary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title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titles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periodical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full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title</w:instrText>
      </w:r>
      <w:r w:rsidR="000B1DFF" w:rsidRPr="000E093B">
        <w:rPr>
          <w:lang w:val="en-US"/>
        </w:rPr>
        <w:instrText>&gt;</w:instrText>
      </w:r>
      <w:r w:rsidR="000B1DFF" w:rsidRPr="00267AEE">
        <w:rPr>
          <w:lang w:val="en-US"/>
        </w:rPr>
        <w:instrText>Electrochimica</w:instrText>
      </w:r>
      <w:r w:rsidR="000B1DFF" w:rsidRPr="000E093B">
        <w:rPr>
          <w:lang w:val="en-US"/>
        </w:rPr>
        <w:instrText xml:space="preserve"> </w:instrText>
      </w:r>
      <w:r w:rsidR="000B1DFF" w:rsidRPr="00267AEE">
        <w:rPr>
          <w:lang w:val="en-US"/>
        </w:rPr>
        <w:instrText>Acta</w:instrText>
      </w:r>
      <w:r w:rsidR="000B1DFF" w:rsidRPr="000E093B">
        <w:rPr>
          <w:lang w:val="en-US"/>
        </w:rPr>
        <w:instrText>&lt;/</w:instrText>
      </w:r>
      <w:r w:rsidR="000B1DFF" w:rsidRPr="00267AEE">
        <w:rPr>
          <w:lang w:val="en-US"/>
        </w:rPr>
        <w:instrText>full</w:instrText>
      </w:r>
      <w:r w:rsidR="000B1DFF" w:rsidRPr="000E093B">
        <w:rPr>
          <w:lang w:val="en-US"/>
        </w:rPr>
        <w:instrText>-</w:instrText>
      </w:r>
      <w:r w:rsidR="000B1DFF" w:rsidRPr="00267AEE">
        <w:rPr>
          <w:lang w:val="en-US"/>
        </w:rPr>
        <w:instrText>title</w:instrText>
      </w:r>
      <w:r w:rsidR="000B1DFF" w:rsidRPr="000E093B">
        <w:rPr>
          <w:lang w:val="en-US"/>
        </w:rPr>
        <w:instrText>&gt;&lt;/</w:instrText>
      </w:r>
      <w:r w:rsidR="000B1DFF" w:rsidRPr="00267AEE">
        <w:rPr>
          <w:lang w:val="en-US"/>
        </w:rPr>
        <w:instrText>periodical</w:instrText>
      </w:r>
      <w:r w:rsidR="000B1DFF" w:rsidRPr="000E093B">
        <w:rPr>
          <w:lang w:val="en-US"/>
        </w:rPr>
        <w:instrText>&gt;&lt;</w:instrText>
      </w:r>
      <w:r w:rsidR="000B1DFF" w:rsidRPr="00267AEE">
        <w:rPr>
          <w:lang w:val="en-US"/>
        </w:rPr>
        <w:instrText>pages</w:instrText>
      </w:r>
      <w:r w:rsidR="000B1DFF" w:rsidRPr="000E093B">
        <w:rPr>
          <w:lang w:val="en-US"/>
        </w:rPr>
        <w:instrText>&gt;871-881&lt;/</w:instrText>
      </w:r>
      <w:r w:rsidR="000B1DFF" w:rsidRPr="00267AEE">
        <w:rPr>
          <w:lang w:val="en-US"/>
        </w:rPr>
        <w:instrText>pages&gt;&lt;volume&gt;283&lt;/volume&gt;&lt;dates&gt;&lt;year&gt;2018&lt;/year&gt;&lt;/dates&gt;&lt;isbn&gt;0013-4686&lt;/isbn&gt;&lt;urls&gt;&lt;/urls&gt;&lt;/record&gt;&lt;/Cite&gt;&lt;/EndNote&gt;</w:instrText>
      </w:r>
      <w:r w:rsidR="0041303C" w:rsidRPr="00E331BB">
        <w:fldChar w:fldCharType="end"/>
      </w:r>
      <w:r w:rsidR="000B1DFF" w:rsidRPr="00267AEE">
        <w:rPr>
          <w:lang w:val="en-US"/>
        </w:rPr>
        <w:t>[10.-11]</w:t>
      </w:r>
      <w:r w:rsidR="00832921" w:rsidRPr="00267AEE">
        <w:rPr>
          <w:lang w:val="en-US"/>
        </w:rPr>
        <w:t>[10.-11]</w:t>
      </w:r>
      <w:r w:rsidR="009859EC" w:rsidRPr="0048059C">
        <w:rPr>
          <w:lang w:val="en-US"/>
        </w:rPr>
        <w:t xml:space="preserve">[10.-11], </w:t>
      </w:r>
      <w:r w:rsidR="0041303C" w:rsidRPr="007F0DB0">
        <w:rPr>
          <w:rFonts w:cs="Times New Roman"/>
          <w:szCs w:val="24"/>
          <w:lang w:val="en-US"/>
        </w:rPr>
        <w:t>WO</w:t>
      </w:r>
      <w:r w:rsidR="0041303C" w:rsidRPr="0048059C">
        <w:rPr>
          <w:rFonts w:cs="Times New Roman"/>
          <w:szCs w:val="24"/>
          <w:vertAlign w:val="subscript"/>
          <w:lang w:val="en-US"/>
        </w:rPr>
        <w:t>3</w:t>
      </w:r>
      <w:r w:rsidR="0041303C" w:rsidRPr="0048059C">
        <w:rPr>
          <w:rFonts w:cs="Times New Roman"/>
          <w:szCs w:val="24"/>
          <w:lang w:val="en-US"/>
        </w:rPr>
        <w:t>-</w:t>
      </w:r>
      <w:r w:rsidR="0041303C" w:rsidRPr="007F0DB0">
        <w:rPr>
          <w:rFonts w:cs="Times New Roman"/>
          <w:szCs w:val="24"/>
          <w:lang w:val="en-US"/>
        </w:rPr>
        <w:t>Fe</w:t>
      </w:r>
      <w:r w:rsidR="0041303C" w:rsidRPr="0048059C">
        <w:rPr>
          <w:rFonts w:cs="Times New Roman"/>
          <w:szCs w:val="24"/>
          <w:vertAlign w:val="subscript"/>
          <w:lang w:val="en-US"/>
        </w:rPr>
        <w:t>2</w:t>
      </w:r>
      <w:r w:rsidR="0041303C" w:rsidRPr="007F0DB0">
        <w:rPr>
          <w:rFonts w:cs="Times New Roman"/>
          <w:szCs w:val="24"/>
          <w:lang w:val="en-US"/>
        </w:rPr>
        <w:t>O</w:t>
      </w:r>
      <w:r w:rsidR="0041303C" w:rsidRPr="0048059C">
        <w:rPr>
          <w:rFonts w:cs="Times New Roman"/>
          <w:szCs w:val="24"/>
          <w:vertAlign w:val="subscript"/>
          <w:lang w:val="en-US"/>
        </w:rPr>
        <w:t>3</w:t>
      </w:r>
      <w:r w:rsidR="0041303C" w:rsidRPr="0048059C">
        <w:rPr>
          <w:lang w:val="en-US"/>
        </w:rPr>
        <w:t xml:space="preserve"> </w:t>
      </w:r>
      <w:r w:rsidR="0041303C">
        <w:fldChar w:fldCharType="begin"/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ADDIN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EN</w:instrText>
      </w:r>
      <w:r w:rsidR="007F0DB0" w:rsidRPr="0048059C">
        <w:rPr>
          <w:lang w:val="en-US"/>
        </w:rPr>
        <w:instrText>.</w:instrText>
      </w:r>
      <w:r w:rsidR="007F0DB0" w:rsidRPr="007F0DB0">
        <w:rPr>
          <w:lang w:val="en-US"/>
        </w:rPr>
        <w:instrText>CITE</w:instrText>
      </w:r>
      <w:r w:rsidR="007F0DB0" w:rsidRPr="0048059C">
        <w:rPr>
          <w:lang w:val="en-US"/>
        </w:rPr>
        <w:instrText xml:space="preserve"> &lt;</w:instrText>
      </w:r>
      <w:r w:rsidR="007F0DB0" w:rsidRPr="007F0DB0">
        <w:rPr>
          <w:lang w:val="en-US"/>
        </w:rPr>
        <w:instrText>EndNote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Cite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Ng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Year</w:instrText>
      </w:r>
      <w:r w:rsidR="007F0DB0" w:rsidRPr="0048059C">
        <w:rPr>
          <w:lang w:val="en-US"/>
        </w:rPr>
        <w:instrText>&gt;2018&lt;/</w:instrText>
      </w:r>
      <w:r w:rsidR="007F0DB0" w:rsidRPr="007F0DB0">
        <w:rPr>
          <w:lang w:val="en-US"/>
        </w:rPr>
        <w:instrText>Year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RecNum</w:instrText>
      </w:r>
      <w:r w:rsidR="007F0DB0" w:rsidRPr="0048059C">
        <w:rPr>
          <w:lang w:val="en-US"/>
        </w:rPr>
        <w:instrText>&gt;25&lt;/</w:instrText>
      </w:r>
      <w:r w:rsidR="007F0DB0" w:rsidRPr="007F0DB0">
        <w:rPr>
          <w:lang w:val="en-US"/>
        </w:rPr>
        <w:instrText>RecNum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DisplayText</w:instrText>
      </w:r>
      <w:r w:rsidR="007F0DB0" w:rsidRPr="0048059C">
        <w:rPr>
          <w:lang w:val="en-US"/>
        </w:rPr>
        <w:instrText>&gt;[12]&lt;/</w:instrText>
      </w:r>
      <w:r w:rsidR="007F0DB0" w:rsidRPr="007F0DB0">
        <w:rPr>
          <w:lang w:val="en-US"/>
        </w:rPr>
        <w:instrText>DisplayText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record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rec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number</w:instrText>
      </w:r>
      <w:r w:rsidR="007F0DB0" w:rsidRPr="0048059C">
        <w:rPr>
          <w:lang w:val="en-US"/>
        </w:rPr>
        <w:instrText>&gt;25&lt;/</w:instrText>
      </w:r>
      <w:r w:rsidR="007F0DB0" w:rsidRPr="007F0DB0">
        <w:rPr>
          <w:lang w:val="en-US"/>
        </w:rPr>
        <w:instrText>rec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number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foreign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keys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key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app</w:instrText>
      </w:r>
      <w:r w:rsidR="007F0DB0" w:rsidRPr="0048059C">
        <w:rPr>
          <w:lang w:val="en-US"/>
        </w:rPr>
        <w:instrText>="</w:instrText>
      </w:r>
      <w:r w:rsidR="007F0DB0" w:rsidRPr="007F0DB0">
        <w:rPr>
          <w:lang w:val="en-US"/>
        </w:rPr>
        <w:instrText>EN</w:instrText>
      </w:r>
      <w:r w:rsidR="007F0DB0" w:rsidRPr="0048059C">
        <w:rPr>
          <w:lang w:val="en-US"/>
        </w:rPr>
        <w:instrText xml:space="preserve">" </w:instrText>
      </w:r>
      <w:r w:rsidR="007F0DB0" w:rsidRPr="007F0DB0">
        <w:rPr>
          <w:lang w:val="en-US"/>
        </w:rPr>
        <w:instrText>db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id</w:instrText>
      </w:r>
      <w:r w:rsidR="007F0DB0" w:rsidRPr="0048059C">
        <w:rPr>
          <w:lang w:val="en-US"/>
        </w:rPr>
        <w:instrText>="</w:instrText>
      </w:r>
      <w:r w:rsidR="007F0DB0" w:rsidRPr="007F0DB0">
        <w:rPr>
          <w:lang w:val="en-US"/>
        </w:rPr>
        <w:instrText>f</w:instrText>
      </w:r>
      <w:r w:rsidR="007F0DB0" w:rsidRPr="0048059C">
        <w:rPr>
          <w:lang w:val="en-US"/>
        </w:rPr>
        <w:instrText>9</w:instrText>
      </w:r>
      <w:r w:rsidR="007F0DB0" w:rsidRPr="007F0DB0">
        <w:rPr>
          <w:lang w:val="en-US"/>
        </w:rPr>
        <w:instrText>eftrpeqapp</w:instrText>
      </w:r>
      <w:r w:rsidR="007F0DB0" w:rsidRPr="0048059C">
        <w:rPr>
          <w:lang w:val="en-US"/>
        </w:rPr>
        <w:instrText>58</w:instrText>
      </w:r>
      <w:r w:rsidR="007F0DB0" w:rsidRPr="007F0DB0">
        <w:rPr>
          <w:lang w:val="en-US"/>
        </w:rPr>
        <w:instrText>e</w:instrText>
      </w:r>
      <w:r w:rsidR="007F0DB0" w:rsidRPr="0048059C">
        <w:rPr>
          <w:lang w:val="en-US"/>
        </w:rPr>
        <w:instrText>22</w:instrText>
      </w:r>
      <w:r w:rsidR="007F0DB0" w:rsidRPr="007F0DB0">
        <w:rPr>
          <w:lang w:val="en-US"/>
        </w:rPr>
        <w:instrText>arvf</w:instrText>
      </w:r>
      <w:r w:rsidR="007F0DB0" w:rsidRPr="0048059C">
        <w:rPr>
          <w:lang w:val="en-US"/>
        </w:rPr>
        <w:instrText>5</w:instrText>
      </w:r>
      <w:r w:rsidR="007F0DB0" w:rsidRPr="007F0DB0">
        <w:rPr>
          <w:lang w:val="en-US"/>
        </w:rPr>
        <w:instrText>d</w:instrText>
      </w:r>
      <w:r w:rsidR="007F0DB0" w:rsidRPr="0048059C">
        <w:rPr>
          <w:lang w:val="en-US"/>
        </w:rPr>
        <w:instrText>6</w:instrText>
      </w:r>
      <w:r w:rsidR="007F0DB0" w:rsidRPr="007F0DB0">
        <w:rPr>
          <w:lang w:val="en-US"/>
        </w:rPr>
        <w:instrText>zeefrs</w:instrText>
      </w:r>
      <w:r w:rsidR="007F0DB0" w:rsidRPr="0048059C">
        <w:rPr>
          <w:lang w:val="en-US"/>
        </w:rPr>
        <w:instrText>9</w:instrText>
      </w:r>
      <w:r w:rsidR="007F0DB0" w:rsidRPr="007F0DB0">
        <w:rPr>
          <w:lang w:val="en-US"/>
        </w:rPr>
        <w:instrText>zra</w:instrText>
      </w:r>
      <w:r w:rsidR="007F0DB0" w:rsidRPr="0048059C">
        <w:rPr>
          <w:lang w:val="en-US"/>
        </w:rPr>
        <w:instrText>9</w:instrText>
      </w:r>
      <w:r w:rsidR="007F0DB0" w:rsidRPr="007F0DB0">
        <w:rPr>
          <w:lang w:val="en-US"/>
        </w:rPr>
        <w:instrText>x</w:instrText>
      </w:r>
      <w:r w:rsidR="007F0DB0" w:rsidRPr="0048059C">
        <w:rPr>
          <w:lang w:val="en-US"/>
        </w:rPr>
        <w:instrText xml:space="preserve">" </w:instrText>
      </w:r>
      <w:r w:rsidR="007F0DB0" w:rsidRPr="007F0DB0">
        <w:rPr>
          <w:lang w:val="en-US"/>
        </w:rPr>
        <w:instrText>timestamp</w:instrText>
      </w:r>
      <w:r w:rsidR="007F0DB0" w:rsidRPr="0048059C">
        <w:rPr>
          <w:lang w:val="en-US"/>
        </w:rPr>
        <w:instrText>="1633170388"&gt;25&lt;/</w:instrText>
      </w:r>
      <w:r w:rsidR="007F0DB0" w:rsidRPr="007F0DB0">
        <w:rPr>
          <w:lang w:val="en-US"/>
        </w:rPr>
        <w:instrText>key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foreign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keys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ref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type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name</w:instrText>
      </w:r>
      <w:r w:rsidR="007F0DB0" w:rsidRPr="0048059C">
        <w:rPr>
          <w:lang w:val="en-US"/>
        </w:rPr>
        <w:instrText>="</w:instrText>
      </w:r>
      <w:r w:rsidR="007F0DB0" w:rsidRPr="007F0DB0">
        <w:rPr>
          <w:lang w:val="en-US"/>
        </w:rPr>
        <w:instrText>Journal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Article</w:instrText>
      </w:r>
      <w:r w:rsidR="007F0DB0" w:rsidRPr="0048059C">
        <w:rPr>
          <w:lang w:val="en-US"/>
        </w:rPr>
        <w:instrText>"&gt;17&lt;/</w:instrText>
      </w:r>
      <w:r w:rsidR="007F0DB0" w:rsidRPr="007F0DB0">
        <w:rPr>
          <w:lang w:val="en-US"/>
        </w:rPr>
        <w:instrText>ref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type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contributors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Ng</w:instrText>
      </w:r>
      <w:r w:rsidR="007F0DB0" w:rsidRPr="0048059C">
        <w:rPr>
          <w:lang w:val="en-US"/>
        </w:rPr>
        <w:instrText xml:space="preserve">, </w:instrText>
      </w:r>
      <w:r w:rsidR="007F0DB0" w:rsidRPr="007F0DB0">
        <w:rPr>
          <w:lang w:val="en-US"/>
        </w:rPr>
        <w:instrText>Kim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Hang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Minggu</w:instrText>
      </w:r>
      <w:r w:rsidR="007F0DB0" w:rsidRPr="0048059C">
        <w:rPr>
          <w:lang w:val="en-US"/>
        </w:rPr>
        <w:instrText xml:space="preserve">, </w:instrText>
      </w:r>
      <w:r w:rsidR="007F0DB0" w:rsidRPr="007F0DB0">
        <w:rPr>
          <w:lang w:val="en-US"/>
        </w:rPr>
        <w:instrText>Lorna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Jeffery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Mark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Lee</w:instrText>
      </w:r>
      <w:r w:rsidR="007F0DB0" w:rsidRPr="0048059C">
        <w:rPr>
          <w:lang w:val="en-US"/>
        </w:rPr>
        <w:instrText xml:space="preserve">, </w:instrText>
      </w:r>
      <w:r w:rsidR="007F0DB0" w:rsidRPr="007F0DB0">
        <w:rPr>
          <w:lang w:val="en-US"/>
        </w:rPr>
        <w:instrText>Wun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Fui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Arifin</w:instrText>
      </w:r>
      <w:r w:rsidR="007F0DB0" w:rsidRPr="0048059C">
        <w:rPr>
          <w:lang w:val="en-US"/>
        </w:rPr>
        <w:instrText xml:space="preserve">, </w:instrText>
      </w:r>
      <w:r w:rsidR="007F0DB0" w:rsidRPr="007F0DB0">
        <w:rPr>
          <w:lang w:val="en-US"/>
        </w:rPr>
        <w:instrText>Khuzaimah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Jumali</w:instrText>
      </w:r>
      <w:r w:rsidR="007F0DB0" w:rsidRPr="0048059C">
        <w:rPr>
          <w:lang w:val="en-US"/>
        </w:rPr>
        <w:instrText xml:space="preserve">, </w:instrText>
      </w:r>
      <w:r w:rsidR="007F0DB0" w:rsidRPr="007F0DB0">
        <w:rPr>
          <w:lang w:val="en-US"/>
        </w:rPr>
        <w:instrText>Mohammad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Hafizuddin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Hj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Kassim</w:instrText>
      </w:r>
      <w:r w:rsidR="007F0DB0" w:rsidRPr="0048059C">
        <w:rPr>
          <w:lang w:val="en-US"/>
        </w:rPr>
        <w:instrText xml:space="preserve">, </w:instrText>
      </w:r>
      <w:r w:rsidR="007F0DB0" w:rsidRPr="007F0DB0">
        <w:rPr>
          <w:lang w:val="en-US"/>
        </w:rPr>
        <w:instrText>Mohammad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B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authors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contributors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titles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title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A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new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method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for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the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fabrication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of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a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bilayer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WO</w:instrText>
      </w:r>
      <w:r w:rsidR="007F0DB0" w:rsidRPr="0048059C">
        <w:rPr>
          <w:lang w:val="en-US"/>
        </w:rPr>
        <w:instrText>3/</w:instrText>
      </w:r>
      <w:r w:rsidR="007F0DB0" w:rsidRPr="007F0DB0">
        <w:rPr>
          <w:lang w:val="en-US"/>
        </w:rPr>
        <w:instrText>Fe</w:instrText>
      </w:r>
      <w:r w:rsidR="007F0DB0" w:rsidRPr="0048059C">
        <w:rPr>
          <w:lang w:val="en-US"/>
        </w:rPr>
        <w:instrText>2</w:instrText>
      </w:r>
      <w:r w:rsidR="007F0DB0" w:rsidRPr="007F0DB0">
        <w:rPr>
          <w:lang w:val="en-US"/>
        </w:rPr>
        <w:instrText>O</w:instrText>
      </w:r>
      <w:r w:rsidR="007F0DB0" w:rsidRPr="0048059C">
        <w:rPr>
          <w:lang w:val="en-US"/>
        </w:rPr>
        <w:instrText xml:space="preserve">3 </w:instrText>
      </w:r>
      <w:r w:rsidR="007F0DB0" w:rsidRPr="007F0DB0">
        <w:rPr>
          <w:lang w:val="en-US"/>
        </w:rPr>
        <w:instrText>photoelectrode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for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enhanced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photoelectrochemical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performance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title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secondary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title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Materials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Research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Bulletin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secondary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title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titles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periodical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full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title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Materials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Research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Bulletin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full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title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periodical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pages</w:instrText>
      </w:r>
      <w:r w:rsidR="007F0DB0" w:rsidRPr="0048059C">
        <w:rPr>
          <w:lang w:val="en-US"/>
        </w:rPr>
        <w:instrText>&gt;47-52&lt;/</w:instrText>
      </w:r>
      <w:r w:rsidR="007F0DB0" w:rsidRPr="007F0DB0">
        <w:rPr>
          <w:lang w:val="en-US"/>
        </w:rPr>
        <w:instrText>pages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volume</w:instrText>
      </w:r>
      <w:r w:rsidR="007F0DB0" w:rsidRPr="0048059C">
        <w:rPr>
          <w:lang w:val="en-US"/>
        </w:rPr>
        <w:instrText>&gt;98&lt;/</w:instrText>
      </w:r>
      <w:r w:rsidR="007F0DB0" w:rsidRPr="007F0DB0">
        <w:rPr>
          <w:lang w:val="en-US"/>
        </w:rPr>
        <w:instrText>volume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dates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year</w:instrText>
      </w:r>
      <w:r w:rsidR="007F0DB0" w:rsidRPr="0048059C">
        <w:rPr>
          <w:lang w:val="en-US"/>
        </w:rPr>
        <w:instrText>&gt;2018&lt;/</w:instrText>
      </w:r>
      <w:r w:rsidR="007F0DB0" w:rsidRPr="007F0DB0">
        <w:rPr>
          <w:lang w:val="en-US"/>
        </w:rPr>
        <w:instrText>year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dates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isbn</w:instrText>
      </w:r>
      <w:r w:rsidR="007F0DB0" w:rsidRPr="0048059C">
        <w:rPr>
          <w:lang w:val="en-US"/>
        </w:rPr>
        <w:instrText>&gt;0025-5408&lt;/</w:instrText>
      </w:r>
      <w:r w:rsidR="007F0DB0" w:rsidRPr="007F0DB0">
        <w:rPr>
          <w:lang w:val="en-US"/>
        </w:rPr>
        <w:instrText>isbn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urls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urls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record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Cite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EndNote</w:instrText>
      </w:r>
      <w:r w:rsidR="007F0DB0" w:rsidRPr="0048059C">
        <w:rPr>
          <w:lang w:val="en-US"/>
        </w:rPr>
        <w:instrText>&gt;</w:instrText>
      </w:r>
      <w:r w:rsidR="0041303C">
        <w:fldChar w:fldCharType="separate"/>
      </w:r>
      <w:r w:rsidR="0041303C" w:rsidRPr="0048059C">
        <w:rPr>
          <w:noProof/>
          <w:lang w:val="en-US"/>
        </w:rPr>
        <w:t>[12]</w:t>
      </w:r>
      <w:r w:rsidR="0041303C">
        <w:fldChar w:fldCharType="end"/>
      </w:r>
      <w:r w:rsidR="0041303C" w:rsidRPr="0048059C">
        <w:rPr>
          <w:rFonts w:cs="Times New Roman"/>
          <w:szCs w:val="24"/>
          <w:lang w:val="en-US"/>
        </w:rPr>
        <w:t xml:space="preserve">, </w:t>
      </w:r>
      <w:r w:rsidR="0041303C" w:rsidRPr="007F0DB0">
        <w:rPr>
          <w:rFonts w:cs="Times New Roman"/>
          <w:szCs w:val="24"/>
          <w:lang w:val="en-US"/>
        </w:rPr>
        <w:t>WO</w:t>
      </w:r>
      <w:r w:rsidR="0041303C" w:rsidRPr="0048059C">
        <w:rPr>
          <w:rFonts w:cs="Times New Roman"/>
          <w:szCs w:val="24"/>
          <w:vertAlign w:val="subscript"/>
          <w:lang w:val="en-US"/>
        </w:rPr>
        <w:t>3</w:t>
      </w:r>
      <w:r w:rsidR="0041303C" w:rsidRPr="0048059C">
        <w:rPr>
          <w:rFonts w:cs="Times New Roman"/>
          <w:szCs w:val="24"/>
          <w:lang w:val="en-US"/>
        </w:rPr>
        <w:t>-</w:t>
      </w:r>
      <w:r w:rsidR="0041303C" w:rsidRPr="007F0DB0">
        <w:rPr>
          <w:rFonts w:cs="Times New Roman"/>
          <w:szCs w:val="24"/>
          <w:lang w:val="en-US"/>
        </w:rPr>
        <w:t>CoOx</w:t>
      </w:r>
      <w:r w:rsidR="0041303C" w:rsidRPr="0048059C">
        <w:rPr>
          <w:lang w:val="en-US"/>
        </w:rPr>
        <w:t xml:space="preserve"> </w:t>
      </w:r>
      <w:r w:rsidR="007F0DB0">
        <w:fldChar w:fldCharType="begin"/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ADDIN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EN</w:instrText>
      </w:r>
      <w:r w:rsidR="007F0DB0" w:rsidRPr="0048059C">
        <w:rPr>
          <w:lang w:val="en-US"/>
        </w:rPr>
        <w:instrText>.</w:instrText>
      </w:r>
      <w:r w:rsidR="007F0DB0" w:rsidRPr="007F0DB0">
        <w:rPr>
          <w:lang w:val="en-US"/>
        </w:rPr>
        <w:instrText>CITE</w:instrText>
      </w:r>
      <w:r w:rsidR="007F0DB0" w:rsidRPr="0048059C">
        <w:rPr>
          <w:lang w:val="en-US"/>
        </w:rPr>
        <w:instrText xml:space="preserve"> &lt;</w:instrText>
      </w:r>
      <w:r w:rsidR="007F0DB0" w:rsidRPr="007F0DB0">
        <w:rPr>
          <w:lang w:val="en-US"/>
        </w:rPr>
        <w:instrText>EndNote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Cite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Huang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Year</w:instrText>
      </w:r>
      <w:r w:rsidR="007F0DB0" w:rsidRPr="0048059C">
        <w:rPr>
          <w:lang w:val="en-US"/>
        </w:rPr>
        <w:instrText>&gt;2017&lt;/</w:instrText>
      </w:r>
      <w:r w:rsidR="007F0DB0" w:rsidRPr="007F0DB0">
        <w:rPr>
          <w:lang w:val="en-US"/>
        </w:rPr>
        <w:instrText>Year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RecNum</w:instrText>
      </w:r>
      <w:r w:rsidR="007F0DB0" w:rsidRPr="0048059C">
        <w:rPr>
          <w:lang w:val="en-US"/>
        </w:rPr>
        <w:instrText>&gt;60&lt;/</w:instrText>
      </w:r>
      <w:r w:rsidR="007F0DB0" w:rsidRPr="007F0DB0">
        <w:rPr>
          <w:lang w:val="en-US"/>
        </w:rPr>
        <w:instrText>RecNum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DisplayText</w:instrText>
      </w:r>
      <w:r w:rsidR="007F0DB0" w:rsidRPr="0048059C">
        <w:rPr>
          <w:lang w:val="en-US"/>
        </w:rPr>
        <w:instrText>&gt;[13]&lt;/</w:instrText>
      </w:r>
      <w:r w:rsidR="007F0DB0" w:rsidRPr="007F0DB0">
        <w:rPr>
          <w:lang w:val="en-US"/>
        </w:rPr>
        <w:instrText>DisplayText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record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rec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number</w:instrText>
      </w:r>
      <w:r w:rsidR="007F0DB0" w:rsidRPr="0048059C">
        <w:rPr>
          <w:lang w:val="en-US"/>
        </w:rPr>
        <w:instrText>&gt;60&lt;/</w:instrText>
      </w:r>
      <w:r w:rsidR="007F0DB0" w:rsidRPr="007F0DB0">
        <w:rPr>
          <w:lang w:val="en-US"/>
        </w:rPr>
        <w:instrText>rec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number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foreign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keys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key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app</w:instrText>
      </w:r>
      <w:r w:rsidR="007F0DB0" w:rsidRPr="0048059C">
        <w:rPr>
          <w:lang w:val="en-US"/>
        </w:rPr>
        <w:instrText>="</w:instrText>
      </w:r>
      <w:r w:rsidR="007F0DB0" w:rsidRPr="007F0DB0">
        <w:rPr>
          <w:lang w:val="en-US"/>
        </w:rPr>
        <w:instrText>EN</w:instrText>
      </w:r>
      <w:r w:rsidR="007F0DB0" w:rsidRPr="0048059C">
        <w:rPr>
          <w:lang w:val="en-US"/>
        </w:rPr>
        <w:instrText xml:space="preserve">" </w:instrText>
      </w:r>
      <w:r w:rsidR="007F0DB0" w:rsidRPr="007F0DB0">
        <w:rPr>
          <w:lang w:val="en-US"/>
        </w:rPr>
        <w:instrText>db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id</w:instrText>
      </w:r>
      <w:r w:rsidR="007F0DB0" w:rsidRPr="0048059C">
        <w:rPr>
          <w:lang w:val="en-US"/>
        </w:rPr>
        <w:instrText>="</w:instrText>
      </w:r>
      <w:r w:rsidR="007F0DB0" w:rsidRPr="007F0DB0">
        <w:rPr>
          <w:lang w:val="en-US"/>
        </w:rPr>
        <w:instrText>f</w:instrText>
      </w:r>
      <w:r w:rsidR="007F0DB0" w:rsidRPr="0048059C">
        <w:rPr>
          <w:lang w:val="en-US"/>
        </w:rPr>
        <w:instrText>9</w:instrText>
      </w:r>
      <w:r w:rsidR="007F0DB0" w:rsidRPr="007F0DB0">
        <w:rPr>
          <w:lang w:val="en-US"/>
        </w:rPr>
        <w:instrText>eftrpeqapp</w:instrText>
      </w:r>
      <w:r w:rsidR="007F0DB0" w:rsidRPr="0048059C">
        <w:rPr>
          <w:lang w:val="en-US"/>
        </w:rPr>
        <w:instrText>58</w:instrText>
      </w:r>
      <w:r w:rsidR="007F0DB0" w:rsidRPr="007F0DB0">
        <w:rPr>
          <w:lang w:val="en-US"/>
        </w:rPr>
        <w:instrText>e</w:instrText>
      </w:r>
      <w:r w:rsidR="007F0DB0" w:rsidRPr="0048059C">
        <w:rPr>
          <w:lang w:val="en-US"/>
        </w:rPr>
        <w:instrText>22</w:instrText>
      </w:r>
      <w:r w:rsidR="007F0DB0" w:rsidRPr="007F0DB0">
        <w:rPr>
          <w:lang w:val="en-US"/>
        </w:rPr>
        <w:instrText>arvf</w:instrText>
      </w:r>
      <w:r w:rsidR="007F0DB0" w:rsidRPr="0048059C">
        <w:rPr>
          <w:lang w:val="en-US"/>
        </w:rPr>
        <w:instrText>5</w:instrText>
      </w:r>
      <w:r w:rsidR="007F0DB0" w:rsidRPr="007F0DB0">
        <w:rPr>
          <w:lang w:val="en-US"/>
        </w:rPr>
        <w:instrText>d</w:instrText>
      </w:r>
      <w:r w:rsidR="007F0DB0" w:rsidRPr="0048059C">
        <w:rPr>
          <w:lang w:val="en-US"/>
        </w:rPr>
        <w:instrText>6</w:instrText>
      </w:r>
      <w:r w:rsidR="007F0DB0" w:rsidRPr="007F0DB0">
        <w:rPr>
          <w:lang w:val="en-US"/>
        </w:rPr>
        <w:instrText>zeefrs</w:instrText>
      </w:r>
      <w:r w:rsidR="007F0DB0" w:rsidRPr="0048059C">
        <w:rPr>
          <w:lang w:val="en-US"/>
        </w:rPr>
        <w:instrText>9</w:instrText>
      </w:r>
      <w:r w:rsidR="007F0DB0" w:rsidRPr="007F0DB0">
        <w:rPr>
          <w:lang w:val="en-US"/>
        </w:rPr>
        <w:instrText>zra</w:instrText>
      </w:r>
      <w:r w:rsidR="007F0DB0" w:rsidRPr="0048059C">
        <w:rPr>
          <w:lang w:val="en-US"/>
        </w:rPr>
        <w:instrText>9</w:instrText>
      </w:r>
      <w:r w:rsidR="007F0DB0" w:rsidRPr="007F0DB0">
        <w:rPr>
          <w:lang w:val="en-US"/>
        </w:rPr>
        <w:instrText>x</w:instrText>
      </w:r>
      <w:r w:rsidR="007F0DB0" w:rsidRPr="0048059C">
        <w:rPr>
          <w:lang w:val="en-US"/>
        </w:rPr>
        <w:instrText xml:space="preserve">" </w:instrText>
      </w:r>
      <w:r w:rsidR="007F0DB0" w:rsidRPr="007F0DB0">
        <w:rPr>
          <w:lang w:val="en-US"/>
        </w:rPr>
        <w:instrText>timestamp</w:instrText>
      </w:r>
      <w:r w:rsidR="007F0DB0" w:rsidRPr="0048059C">
        <w:rPr>
          <w:lang w:val="en-US"/>
        </w:rPr>
        <w:instrText>="1633171994"&gt;60&lt;/</w:instrText>
      </w:r>
      <w:r w:rsidR="007F0DB0" w:rsidRPr="007F0DB0">
        <w:rPr>
          <w:lang w:val="en-US"/>
        </w:rPr>
        <w:instrText>key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foreign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keys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ref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type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name</w:instrText>
      </w:r>
      <w:r w:rsidR="007F0DB0" w:rsidRPr="0048059C">
        <w:rPr>
          <w:lang w:val="en-US"/>
        </w:rPr>
        <w:instrText>="</w:instrText>
      </w:r>
      <w:r w:rsidR="007F0DB0" w:rsidRPr="007F0DB0">
        <w:rPr>
          <w:lang w:val="en-US"/>
        </w:rPr>
        <w:instrText>Journal</w:instrText>
      </w:r>
      <w:r w:rsidR="007F0DB0" w:rsidRPr="0048059C">
        <w:rPr>
          <w:lang w:val="en-US"/>
        </w:rPr>
        <w:instrText xml:space="preserve"> </w:instrText>
      </w:r>
      <w:r w:rsidR="007F0DB0" w:rsidRPr="007F0DB0">
        <w:rPr>
          <w:lang w:val="en-US"/>
        </w:rPr>
        <w:instrText>Article</w:instrText>
      </w:r>
      <w:r w:rsidR="007F0DB0" w:rsidRPr="0048059C">
        <w:rPr>
          <w:lang w:val="en-US"/>
        </w:rPr>
        <w:instrText>"&gt;17&lt;/</w:instrText>
      </w:r>
      <w:r w:rsidR="007F0DB0" w:rsidRPr="007F0DB0">
        <w:rPr>
          <w:lang w:val="en-US"/>
        </w:rPr>
        <w:instrText>ref</w:instrText>
      </w:r>
      <w:r w:rsidR="007F0DB0" w:rsidRPr="0048059C">
        <w:rPr>
          <w:lang w:val="en-US"/>
        </w:rPr>
        <w:instrText>-</w:instrText>
      </w:r>
      <w:r w:rsidR="007F0DB0" w:rsidRPr="007F0DB0">
        <w:rPr>
          <w:lang w:val="en-US"/>
        </w:rPr>
        <w:instrText>type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contributors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Huang</w:instrText>
      </w:r>
      <w:r w:rsidR="007F0DB0" w:rsidRPr="0048059C">
        <w:rPr>
          <w:lang w:val="en-US"/>
        </w:rPr>
        <w:instrText xml:space="preserve">, </w:instrText>
      </w:r>
      <w:r w:rsidR="007F0DB0" w:rsidRPr="007F0DB0">
        <w:rPr>
          <w:lang w:val="en-US"/>
        </w:rPr>
        <w:instrText>Jingwei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Zhang</w:instrText>
      </w:r>
      <w:r w:rsidR="007F0DB0" w:rsidRPr="0048059C">
        <w:rPr>
          <w:lang w:val="en-US"/>
        </w:rPr>
        <w:instrText xml:space="preserve">, </w:instrText>
      </w:r>
      <w:r w:rsidR="007F0DB0" w:rsidRPr="007F0DB0">
        <w:rPr>
          <w:lang w:val="en-US"/>
        </w:rPr>
        <w:instrText>Yan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</w:instrText>
      </w:r>
      <w:r w:rsidR="007F0DB0" w:rsidRPr="007F0DB0">
        <w:rPr>
          <w:lang w:val="en-US"/>
        </w:rPr>
        <w:instrText>Ding</w:instrText>
      </w:r>
      <w:r w:rsidR="007F0DB0" w:rsidRPr="0048059C">
        <w:rPr>
          <w:lang w:val="en-US"/>
        </w:rPr>
        <w:instrText xml:space="preserve">, </w:instrText>
      </w:r>
      <w:r w:rsidR="007F0DB0" w:rsidRPr="007F0DB0">
        <w:rPr>
          <w:lang w:val="en-US"/>
        </w:rPr>
        <w:instrText>Yong</w:instrText>
      </w:r>
      <w:r w:rsidR="007F0DB0" w:rsidRPr="0048059C">
        <w:rPr>
          <w:lang w:val="en-US"/>
        </w:rPr>
        <w:instrText>&lt;/</w:instrText>
      </w:r>
      <w:r w:rsidR="007F0DB0" w:rsidRPr="007F0DB0">
        <w:rPr>
          <w:lang w:val="en-US"/>
        </w:rPr>
        <w:instrText>author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authors</w:instrText>
      </w:r>
      <w:r w:rsidR="007F0DB0" w:rsidRPr="0048059C">
        <w:rPr>
          <w:lang w:val="en-US"/>
        </w:rPr>
        <w:instrText>&gt;&lt;/</w:instrText>
      </w:r>
      <w:r w:rsidR="007F0DB0" w:rsidRPr="007F0DB0">
        <w:rPr>
          <w:lang w:val="en-US"/>
        </w:rPr>
        <w:instrText>contributors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titles</w:instrText>
      </w:r>
      <w:r w:rsidR="007F0DB0" w:rsidRPr="0048059C">
        <w:rPr>
          <w:lang w:val="en-US"/>
        </w:rPr>
        <w:instrText>&gt;&lt;</w:instrText>
      </w:r>
      <w:r w:rsidR="007F0DB0" w:rsidRPr="007F0DB0">
        <w:rPr>
          <w:lang w:val="en-US"/>
        </w:rPr>
        <w:instrText>title&gt;Rationally Designed/Constructed CoO x/WO3 Anode for Efficient Photoelectrochemical Water Oxidation&lt;/title&gt;&lt;secondary-title&gt;Acs Catalysis&lt;/secondary-title&gt;&lt;/titles&gt;&lt;periodical&gt;&lt;full-title&gt;Acs Catalysis&lt;/full-title&gt;&lt;/periodical&gt;&lt;pages&gt;1841-1845&lt;/pages&gt;&lt;volume&gt;7&lt;/volume&gt;&lt;number&gt;3&lt;/number&gt;&lt;dates&gt;&lt;year&gt;2017&lt;/year&gt;&lt;/dates&gt;&lt;isbn&gt;2155-5435&lt;/isbn&gt;&lt;urls&gt;&lt;/urls&gt;&lt;/record&gt;&lt;/Cite&gt;&lt;/EndNote&gt;</w:instrText>
      </w:r>
      <w:r w:rsidR="007F0DB0">
        <w:fldChar w:fldCharType="separate"/>
      </w:r>
      <w:r w:rsidR="007F0DB0" w:rsidRPr="007F0DB0">
        <w:rPr>
          <w:noProof/>
          <w:lang w:val="en-US"/>
        </w:rPr>
        <w:t>[13]</w:t>
      </w:r>
      <w:r w:rsidR="007F0DB0">
        <w:fldChar w:fldCharType="end"/>
      </w:r>
      <w:r w:rsidR="0041303C" w:rsidRPr="007F0DB0">
        <w:rPr>
          <w:rFonts w:cs="Times New Roman"/>
          <w:szCs w:val="24"/>
          <w:lang w:val="en-US"/>
        </w:rPr>
        <w:t xml:space="preserve"> </w:t>
      </w:r>
      <w:r w:rsidR="0041303C" w:rsidRPr="00030504">
        <w:rPr>
          <w:rFonts w:cs="Times New Roman"/>
          <w:szCs w:val="24"/>
        </w:rPr>
        <w:t>и</w:t>
      </w:r>
      <w:r w:rsidR="0041303C" w:rsidRPr="007F0DB0">
        <w:rPr>
          <w:rFonts w:cs="Times New Roman"/>
          <w:szCs w:val="24"/>
          <w:lang w:val="en-US"/>
        </w:rPr>
        <w:t xml:space="preserve"> WO</w:t>
      </w:r>
      <w:r w:rsidR="0041303C" w:rsidRPr="007F0DB0">
        <w:rPr>
          <w:rFonts w:cs="Times New Roman"/>
          <w:szCs w:val="24"/>
          <w:vertAlign w:val="subscript"/>
          <w:lang w:val="en-US"/>
        </w:rPr>
        <w:t>3</w:t>
      </w:r>
      <w:r w:rsidR="0041303C" w:rsidRPr="007F0DB0">
        <w:rPr>
          <w:rFonts w:cs="Times New Roman"/>
          <w:szCs w:val="24"/>
          <w:lang w:val="en-US"/>
        </w:rPr>
        <w:t>-FeOOH</w:t>
      </w:r>
      <w:r w:rsidRPr="007F0DB0">
        <w:rPr>
          <w:rFonts w:cs="Times New Roman"/>
          <w:szCs w:val="24"/>
          <w:lang w:val="en-US"/>
        </w:rPr>
        <w:t xml:space="preserve">, </w:t>
      </w:r>
      <w:r w:rsidRPr="00030504">
        <w:rPr>
          <w:rFonts w:cs="Times New Roman"/>
          <w:szCs w:val="24"/>
        </w:rPr>
        <w:t>чтобы</w:t>
      </w:r>
      <w:r w:rsidRPr="007F0DB0">
        <w:rPr>
          <w:rFonts w:cs="Times New Roman"/>
          <w:szCs w:val="24"/>
          <w:lang w:val="en-US"/>
        </w:rPr>
        <w:t xml:space="preserve"> </w:t>
      </w:r>
      <w:r w:rsidR="0048059C">
        <w:rPr>
          <w:rFonts w:cs="Times New Roman"/>
          <w:szCs w:val="24"/>
        </w:rPr>
        <w:t>решить</w:t>
      </w:r>
      <w:r w:rsidRPr="007F0DB0">
        <w:rPr>
          <w:rFonts w:cs="Times New Roman"/>
          <w:szCs w:val="24"/>
          <w:lang w:val="en-US"/>
        </w:rPr>
        <w:t xml:space="preserve"> </w:t>
      </w:r>
      <w:r w:rsidRPr="00030504">
        <w:rPr>
          <w:rFonts w:cs="Times New Roman"/>
          <w:szCs w:val="24"/>
        </w:rPr>
        <w:t>проблему</w:t>
      </w:r>
      <w:r w:rsidRPr="007F0DB0">
        <w:rPr>
          <w:rFonts w:cs="Times New Roman"/>
          <w:szCs w:val="24"/>
          <w:lang w:val="en-US"/>
        </w:rPr>
        <w:t xml:space="preserve"> </w:t>
      </w:r>
      <w:r w:rsidRPr="00030504">
        <w:rPr>
          <w:rFonts w:cs="Times New Roman"/>
          <w:szCs w:val="24"/>
        </w:rPr>
        <w:t>разделения</w:t>
      </w:r>
      <w:r w:rsidRPr="007F0DB0">
        <w:rPr>
          <w:rFonts w:cs="Times New Roman"/>
          <w:szCs w:val="24"/>
          <w:lang w:val="en-US"/>
        </w:rPr>
        <w:t xml:space="preserve"> </w:t>
      </w:r>
      <w:r w:rsidRPr="00030504">
        <w:rPr>
          <w:rFonts w:cs="Times New Roman"/>
          <w:szCs w:val="24"/>
        </w:rPr>
        <w:t>зарядов</w:t>
      </w:r>
      <w:r w:rsidRPr="007F0DB0">
        <w:rPr>
          <w:rFonts w:cs="Times New Roman"/>
          <w:szCs w:val="24"/>
          <w:lang w:val="en-US"/>
        </w:rPr>
        <w:t xml:space="preserve">, </w:t>
      </w:r>
      <w:r w:rsidRPr="00030504">
        <w:rPr>
          <w:rFonts w:cs="Times New Roman"/>
          <w:szCs w:val="24"/>
        </w:rPr>
        <w:t>с</w:t>
      </w:r>
      <w:r w:rsidRPr="007F0DB0">
        <w:rPr>
          <w:rFonts w:cs="Times New Roman"/>
          <w:szCs w:val="24"/>
          <w:lang w:val="en-US"/>
        </w:rPr>
        <w:t xml:space="preserve"> </w:t>
      </w:r>
      <w:r w:rsidRPr="00030504">
        <w:rPr>
          <w:rFonts w:cs="Times New Roman"/>
          <w:szCs w:val="24"/>
        </w:rPr>
        <w:t>которой</w:t>
      </w:r>
      <w:r w:rsidRPr="007F0DB0">
        <w:rPr>
          <w:rFonts w:cs="Times New Roman"/>
          <w:szCs w:val="24"/>
          <w:lang w:val="en-US"/>
        </w:rPr>
        <w:t xml:space="preserve"> </w:t>
      </w:r>
      <w:r w:rsidRPr="00030504">
        <w:rPr>
          <w:rFonts w:cs="Times New Roman"/>
          <w:szCs w:val="24"/>
        </w:rPr>
        <w:t>сталкиваются</w:t>
      </w:r>
      <w:r w:rsidRPr="007F0DB0">
        <w:rPr>
          <w:rFonts w:cs="Times New Roman"/>
          <w:szCs w:val="24"/>
          <w:lang w:val="en-US"/>
        </w:rPr>
        <w:t xml:space="preserve"> </w:t>
      </w:r>
      <w:r w:rsidRPr="00030504">
        <w:rPr>
          <w:rFonts w:cs="Times New Roman"/>
          <w:szCs w:val="24"/>
        </w:rPr>
        <w:t>фотокатализаторы</w:t>
      </w:r>
      <w:r w:rsidRPr="007F0DB0">
        <w:rPr>
          <w:rFonts w:cs="Times New Roman"/>
          <w:szCs w:val="24"/>
          <w:lang w:val="en-US"/>
        </w:rPr>
        <w:t xml:space="preserve"> WO</w:t>
      </w:r>
      <w:r w:rsidRPr="007F0DB0">
        <w:rPr>
          <w:rFonts w:cs="Times New Roman"/>
          <w:szCs w:val="24"/>
          <w:vertAlign w:val="subscript"/>
          <w:lang w:val="en-US"/>
        </w:rPr>
        <w:t>3</w:t>
      </w:r>
      <w:r w:rsidRPr="007F0DB0">
        <w:rPr>
          <w:rFonts w:cs="Times New Roman"/>
          <w:szCs w:val="24"/>
          <w:lang w:val="en-US"/>
        </w:rPr>
        <w:t xml:space="preserve">. </w:t>
      </w:r>
      <w:r w:rsidRPr="00030504">
        <w:rPr>
          <w:rFonts w:cs="Times New Roman"/>
          <w:szCs w:val="24"/>
        </w:rPr>
        <w:t>Однако некоторые результаты, основанные на электродах WO</w:t>
      </w:r>
      <w:r w:rsidRPr="00030504">
        <w:rPr>
          <w:rFonts w:cs="Times New Roman"/>
          <w:szCs w:val="24"/>
          <w:vertAlign w:val="subscript"/>
        </w:rPr>
        <w:t>3</w:t>
      </w:r>
      <w:r w:rsidRPr="00030504">
        <w:rPr>
          <w:rFonts w:cs="Times New Roman"/>
          <w:szCs w:val="24"/>
        </w:rPr>
        <w:t xml:space="preserve">, показали плохие кинетические реакции окисления и низкую </w:t>
      </w:r>
      <w:proofErr w:type="spellStart"/>
      <w:r w:rsidRPr="00030504">
        <w:rPr>
          <w:rFonts w:cs="Times New Roman"/>
          <w:szCs w:val="24"/>
        </w:rPr>
        <w:t>фотоактивность</w:t>
      </w:r>
      <w:proofErr w:type="spellEnd"/>
      <w:r>
        <w:rPr>
          <w:rFonts w:cs="Times New Roman"/>
          <w:szCs w:val="24"/>
        </w:rPr>
        <w:t xml:space="preserve"> из-за</w:t>
      </w:r>
      <w:r w:rsidRPr="00030504">
        <w:rPr>
          <w:rFonts w:cs="Times New Roman"/>
          <w:szCs w:val="24"/>
        </w:rPr>
        <w:t xml:space="preserve"> образование </w:t>
      </w:r>
      <w:r w:rsidR="0048059C">
        <w:rPr>
          <w:rFonts w:cs="Times New Roman"/>
          <w:szCs w:val="24"/>
        </w:rPr>
        <w:t>различных</w:t>
      </w:r>
      <w:r w:rsidRPr="00030504">
        <w:rPr>
          <w:rFonts w:cs="Times New Roman"/>
          <w:szCs w:val="24"/>
        </w:rPr>
        <w:t xml:space="preserve"> </w:t>
      </w:r>
      <w:proofErr w:type="spellStart"/>
      <w:r w:rsidRPr="00030504">
        <w:rPr>
          <w:rFonts w:cs="Times New Roman"/>
          <w:szCs w:val="24"/>
        </w:rPr>
        <w:t>пероксидных</w:t>
      </w:r>
      <w:proofErr w:type="spellEnd"/>
      <w:r w:rsidRPr="00030504">
        <w:rPr>
          <w:rFonts w:cs="Times New Roman"/>
          <w:szCs w:val="24"/>
        </w:rPr>
        <w:t xml:space="preserve"> соединений при освещении</w:t>
      </w:r>
      <w:r>
        <w:rPr>
          <w:rFonts w:cs="Times New Roman"/>
          <w:szCs w:val="24"/>
        </w:rPr>
        <w:t>.</w:t>
      </w:r>
      <w:r w:rsidRPr="00030504">
        <w:rPr>
          <w:rFonts w:cs="Times New Roman"/>
          <w:szCs w:val="24"/>
        </w:rPr>
        <w:t xml:space="preserve"> </w:t>
      </w:r>
      <w:r w:rsidR="0048059C">
        <w:rPr>
          <w:rFonts w:cs="Times New Roman"/>
          <w:szCs w:val="24"/>
        </w:rPr>
        <w:t>Г</w:t>
      </w:r>
      <w:r w:rsidR="0048059C" w:rsidRPr="00030504">
        <w:rPr>
          <w:rFonts w:cs="Times New Roman"/>
          <w:szCs w:val="24"/>
        </w:rPr>
        <w:t>етеропереход</w:t>
      </w:r>
      <w:r w:rsidR="0048059C">
        <w:rPr>
          <w:rFonts w:cs="Times New Roman"/>
          <w:szCs w:val="24"/>
        </w:rPr>
        <w:t>ы</w:t>
      </w:r>
      <w:r w:rsidR="0048059C" w:rsidRPr="00030504">
        <w:rPr>
          <w:rFonts w:cs="Times New Roman"/>
          <w:szCs w:val="24"/>
        </w:rPr>
        <w:t xml:space="preserve"> </w:t>
      </w:r>
      <w:r w:rsidRPr="00030504">
        <w:rPr>
          <w:rFonts w:cs="Times New Roman"/>
          <w:szCs w:val="24"/>
        </w:rPr>
        <w:t>WO</w:t>
      </w:r>
      <w:r w:rsidRPr="00030504">
        <w:rPr>
          <w:rFonts w:cs="Times New Roman"/>
          <w:szCs w:val="24"/>
          <w:vertAlign w:val="subscript"/>
        </w:rPr>
        <w:t>3</w:t>
      </w:r>
      <w:r w:rsidRPr="00030504">
        <w:rPr>
          <w:rFonts w:cs="Times New Roman"/>
          <w:szCs w:val="24"/>
        </w:rPr>
        <w:t>-CoO</w:t>
      </w:r>
      <w:r w:rsidRPr="0048059C">
        <w:rPr>
          <w:rFonts w:cs="Times New Roman"/>
          <w:szCs w:val="24"/>
          <w:vertAlign w:val="subscript"/>
        </w:rPr>
        <w:t>x</w:t>
      </w:r>
      <w:r w:rsidRPr="0003050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демонстрировали</w:t>
      </w:r>
      <w:r w:rsidRPr="00030504">
        <w:rPr>
          <w:rFonts w:cs="Times New Roman"/>
          <w:szCs w:val="24"/>
        </w:rPr>
        <w:t xml:space="preserve"> самое высокое усиление фототока, которое составляло 0,65 мА/см</w:t>
      </w:r>
      <w:r w:rsidRPr="00030504">
        <w:rPr>
          <w:rFonts w:cs="Times New Roman"/>
          <w:szCs w:val="24"/>
          <w:vertAlign w:val="superscript"/>
        </w:rPr>
        <w:t>2</w:t>
      </w:r>
      <w:r w:rsidRPr="00030504">
        <w:rPr>
          <w:rFonts w:cs="Times New Roman"/>
          <w:szCs w:val="24"/>
        </w:rPr>
        <w:t xml:space="preserve"> при потенциале окисления воды. </w:t>
      </w:r>
      <w:r w:rsidR="0048059C">
        <w:rPr>
          <w:rFonts w:cs="Times New Roman"/>
          <w:szCs w:val="24"/>
        </w:rPr>
        <w:t>Д</w:t>
      </w:r>
      <w:r w:rsidRPr="00030504">
        <w:rPr>
          <w:rFonts w:cs="Times New Roman"/>
          <w:szCs w:val="24"/>
        </w:rPr>
        <w:t>руго</w:t>
      </w:r>
      <w:r w:rsidR="0048059C">
        <w:rPr>
          <w:rFonts w:cs="Times New Roman"/>
          <w:szCs w:val="24"/>
        </w:rPr>
        <w:t>й</w:t>
      </w:r>
      <w:r w:rsidRPr="00030504">
        <w:rPr>
          <w:rFonts w:cs="Times New Roman"/>
          <w:szCs w:val="24"/>
        </w:rPr>
        <w:t xml:space="preserve"> фотокатализатор, </w:t>
      </w:r>
      <w:r w:rsidR="0048059C">
        <w:rPr>
          <w:rFonts w:cs="Times New Roman"/>
          <w:szCs w:val="24"/>
        </w:rPr>
        <w:t>созданный на основе</w:t>
      </w:r>
      <w:r w:rsidRPr="00030504">
        <w:rPr>
          <w:rFonts w:cs="Times New Roman"/>
          <w:szCs w:val="24"/>
        </w:rPr>
        <w:t xml:space="preserve"> систем</w:t>
      </w:r>
      <w:r w:rsidR="0048059C">
        <w:rPr>
          <w:rFonts w:cs="Times New Roman"/>
          <w:szCs w:val="24"/>
        </w:rPr>
        <w:t>ы</w:t>
      </w:r>
      <w:r w:rsidRPr="00030504">
        <w:rPr>
          <w:rFonts w:cs="Times New Roman"/>
          <w:szCs w:val="24"/>
        </w:rPr>
        <w:t xml:space="preserve"> TiO</w:t>
      </w:r>
      <w:r w:rsidRPr="00030504">
        <w:rPr>
          <w:rFonts w:cs="Times New Roman"/>
          <w:szCs w:val="24"/>
          <w:vertAlign w:val="subscript"/>
        </w:rPr>
        <w:t>2</w:t>
      </w:r>
      <w:r w:rsidRPr="00030504">
        <w:rPr>
          <w:rFonts w:cs="Times New Roman"/>
          <w:szCs w:val="24"/>
        </w:rPr>
        <w:t>-TaON-CoO</w:t>
      </w:r>
      <w:r w:rsidRPr="0048059C">
        <w:rPr>
          <w:rFonts w:cs="Times New Roman"/>
          <w:szCs w:val="24"/>
          <w:vertAlign w:val="subscript"/>
        </w:rPr>
        <w:t>x</w:t>
      </w:r>
      <w:r w:rsidR="0048059C">
        <w:rPr>
          <w:rFonts w:cs="Times New Roman"/>
          <w:szCs w:val="24"/>
        </w:rPr>
        <w:t>,</w:t>
      </w:r>
      <w:r w:rsidRPr="00030504">
        <w:rPr>
          <w:rFonts w:cs="Times New Roman"/>
          <w:szCs w:val="24"/>
        </w:rPr>
        <w:t xml:space="preserve"> является лидером по усилению фототока со значением 0,87 мА/см</w:t>
      </w:r>
      <w:r w:rsidRPr="00030504">
        <w:rPr>
          <w:rFonts w:cs="Times New Roman"/>
          <w:szCs w:val="24"/>
          <w:vertAlign w:val="superscript"/>
        </w:rPr>
        <w:t>2</w:t>
      </w:r>
      <w:r w:rsidRPr="00030504">
        <w:rPr>
          <w:rFonts w:cs="Times New Roman"/>
          <w:szCs w:val="24"/>
        </w:rPr>
        <w:t>.</w:t>
      </w:r>
    </w:p>
    <w:p w14:paraId="51BB532D" w14:textId="1A72D0B9" w:rsidR="003C4E21" w:rsidRDefault="00B71944" w:rsidP="003C4E21">
      <w:pPr>
        <w:spacing w:after="0" w:line="360" w:lineRule="auto"/>
        <w:ind w:firstLine="709"/>
        <w:jc w:val="both"/>
        <w:rPr>
          <w:rFonts w:eastAsiaTheme="majorEastAsia" w:cs="Times New Roman"/>
          <w:b/>
          <w:szCs w:val="24"/>
        </w:rPr>
      </w:pPr>
      <w:r>
        <w:rPr>
          <w:rFonts w:cs="Times New Roman"/>
          <w:szCs w:val="24"/>
        </w:rPr>
        <w:t>Ц</w:t>
      </w:r>
      <w:r w:rsidR="00FE1279" w:rsidRPr="00030504">
        <w:rPr>
          <w:rFonts w:cs="Times New Roman"/>
          <w:szCs w:val="24"/>
        </w:rPr>
        <w:t xml:space="preserve">елью </w:t>
      </w:r>
      <w:r>
        <w:rPr>
          <w:rFonts w:cs="Times New Roman"/>
          <w:szCs w:val="24"/>
        </w:rPr>
        <w:t>настоящего</w:t>
      </w:r>
      <w:r w:rsidR="00FE1279" w:rsidRPr="00030504">
        <w:rPr>
          <w:rFonts w:cs="Times New Roman"/>
          <w:szCs w:val="24"/>
        </w:rPr>
        <w:t xml:space="preserve"> исследовани</w:t>
      </w:r>
      <w:r>
        <w:rPr>
          <w:rFonts w:cs="Times New Roman"/>
          <w:szCs w:val="24"/>
        </w:rPr>
        <w:t>я</w:t>
      </w:r>
      <w:r w:rsidR="00FE1279" w:rsidRPr="00030504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является</w:t>
      </w:r>
      <w:r w:rsidR="00FE1279" w:rsidRPr="00030504">
        <w:rPr>
          <w:rFonts w:cs="Times New Roman"/>
          <w:szCs w:val="24"/>
        </w:rPr>
        <w:t xml:space="preserve"> разработка </w:t>
      </w:r>
      <w:proofErr w:type="spellStart"/>
      <w:r w:rsidR="00FE1279" w:rsidRPr="00030504">
        <w:rPr>
          <w:rFonts w:cs="Times New Roman"/>
          <w:szCs w:val="24"/>
        </w:rPr>
        <w:t>гетероструктурной</w:t>
      </w:r>
      <w:proofErr w:type="spellEnd"/>
      <w:r w:rsidR="00FE1279" w:rsidRPr="00030504">
        <w:rPr>
          <w:rFonts w:cs="Times New Roman"/>
          <w:szCs w:val="24"/>
        </w:rPr>
        <w:t xml:space="preserve"> </w:t>
      </w:r>
      <w:proofErr w:type="spellStart"/>
      <w:r w:rsidR="00FE1279" w:rsidRPr="00030504">
        <w:rPr>
          <w:rFonts w:cs="Times New Roman"/>
          <w:szCs w:val="24"/>
        </w:rPr>
        <w:t>фотокаталитической</w:t>
      </w:r>
      <w:proofErr w:type="spellEnd"/>
      <w:r w:rsidR="00FE1279" w:rsidRPr="00030504">
        <w:rPr>
          <w:rFonts w:cs="Times New Roman"/>
          <w:szCs w:val="24"/>
        </w:rPr>
        <w:t xml:space="preserve"> системы WO</w:t>
      </w:r>
      <w:r w:rsidR="00FE1279" w:rsidRPr="00030504">
        <w:rPr>
          <w:rFonts w:cs="Times New Roman"/>
          <w:szCs w:val="24"/>
          <w:vertAlign w:val="subscript"/>
        </w:rPr>
        <w:t>3</w:t>
      </w:r>
      <w:r w:rsidR="00FE1279" w:rsidRPr="00030504">
        <w:rPr>
          <w:rFonts w:cs="Times New Roman"/>
          <w:szCs w:val="24"/>
        </w:rPr>
        <w:t>@Co</w:t>
      </w:r>
      <w:r w:rsidR="00FE1279" w:rsidRPr="00C65D83">
        <w:rPr>
          <w:rFonts w:cs="Times New Roman"/>
          <w:szCs w:val="24"/>
          <w:vertAlign w:val="subscript"/>
        </w:rPr>
        <w:t>3</w:t>
      </w:r>
      <w:r w:rsidR="00FE1279" w:rsidRPr="00030504">
        <w:rPr>
          <w:rFonts w:cs="Times New Roman"/>
          <w:szCs w:val="24"/>
        </w:rPr>
        <w:t>O4</w:t>
      </w:r>
      <w:r>
        <w:rPr>
          <w:rFonts w:cs="Times New Roman"/>
          <w:szCs w:val="24"/>
        </w:rPr>
        <w:t xml:space="preserve"> с </w:t>
      </w:r>
      <w:r>
        <w:rPr>
          <w:rFonts w:cs="Times New Roman"/>
          <w:szCs w:val="24"/>
          <w:lang w:val="en-US"/>
        </w:rPr>
        <w:t>p</w:t>
      </w:r>
      <w:r w:rsidRPr="00B71944">
        <w:rPr>
          <w:rFonts w:cs="Times New Roman"/>
          <w:szCs w:val="24"/>
        </w:rPr>
        <w:t>-</w:t>
      </w:r>
      <w:r>
        <w:rPr>
          <w:rFonts w:cs="Times New Roman"/>
          <w:szCs w:val="24"/>
          <w:lang w:val="en-US"/>
        </w:rPr>
        <w:t>n</w:t>
      </w:r>
      <w:r>
        <w:rPr>
          <w:rFonts w:cs="Times New Roman"/>
          <w:szCs w:val="24"/>
        </w:rPr>
        <w:t>-переходами</w:t>
      </w:r>
      <w:r w:rsidR="00FE1279" w:rsidRPr="00030504">
        <w:rPr>
          <w:rFonts w:cs="Times New Roman"/>
          <w:szCs w:val="24"/>
        </w:rPr>
        <w:t>, поскольку Co</w:t>
      </w:r>
      <w:r w:rsidR="00FE1279" w:rsidRPr="00C65D83">
        <w:rPr>
          <w:rFonts w:cs="Times New Roman"/>
          <w:szCs w:val="24"/>
          <w:vertAlign w:val="subscript"/>
        </w:rPr>
        <w:t>3</w:t>
      </w:r>
      <w:r w:rsidR="00FE1279" w:rsidRPr="00030504">
        <w:rPr>
          <w:rFonts w:cs="Times New Roman"/>
          <w:szCs w:val="24"/>
        </w:rPr>
        <w:t>O</w:t>
      </w:r>
      <w:r w:rsidR="00FE1279" w:rsidRPr="00C65D83">
        <w:rPr>
          <w:rFonts w:cs="Times New Roman"/>
          <w:szCs w:val="24"/>
          <w:vertAlign w:val="subscript"/>
        </w:rPr>
        <w:t>4</w:t>
      </w:r>
      <w:r w:rsidR="00FE1279" w:rsidRPr="00030504">
        <w:rPr>
          <w:rFonts w:cs="Times New Roman"/>
          <w:szCs w:val="24"/>
        </w:rPr>
        <w:t xml:space="preserve"> и WO</w:t>
      </w:r>
      <w:r w:rsidR="00FE1279" w:rsidRPr="00030504">
        <w:rPr>
          <w:rFonts w:cs="Times New Roman"/>
          <w:szCs w:val="24"/>
          <w:vertAlign w:val="subscript"/>
        </w:rPr>
        <w:t>3</w:t>
      </w:r>
      <w:r w:rsidR="00FE1279" w:rsidRPr="00030504">
        <w:rPr>
          <w:rFonts w:cs="Times New Roman"/>
          <w:szCs w:val="24"/>
        </w:rPr>
        <w:t xml:space="preserve"> являются полупроводниками p-типа и n-типа</w:t>
      </w:r>
      <w:r>
        <w:rPr>
          <w:rFonts w:cs="Times New Roman"/>
          <w:szCs w:val="24"/>
        </w:rPr>
        <w:t xml:space="preserve"> соответственно</w:t>
      </w:r>
      <w:r w:rsidR="00FE1279" w:rsidRPr="00030504">
        <w:rPr>
          <w:rFonts w:cs="Times New Roman"/>
          <w:szCs w:val="24"/>
        </w:rPr>
        <w:t>. Поверхностная каталитическая активность и эффекты Co</w:t>
      </w:r>
      <w:r w:rsidR="00FE1279" w:rsidRPr="00C65D83">
        <w:rPr>
          <w:rFonts w:cs="Times New Roman"/>
          <w:szCs w:val="24"/>
          <w:vertAlign w:val="subscript"/>
        </w:rPr>
        <w:t>3</w:t>
      </w:r>
      <w:r w:rsidR="00FE1279" w:rsidRPr="00030504">
        <w:rPr>
          <w:rFonts w:cs="Times New Roman"/>
          <w:szCs w:val="24"/>
        </w:rPr>
        <w:t>O</w:t>
      </w:r>
      <w:r w:rsidR="00FE1279" w:rsidRPr="00C65D83">
        <w:rPr>
          <w:rFonts w:cs="Times New Roman"/>
          <w:szCs w:val="24"/>
          <w:vertAlign w:val="subscript"/>
        </w:rPr>
        <w:t>4</w:t>
      </w:r>
      <w:r w:rsidR="00FE1279" w:rsidRPr="00030504">
        <w:rPr>
          <w:rFonts w:cs="Times New Roman"/>
          <w:szCs w:val="24"/>
        </w:rPr>
        <w:t xml:space="preserve"> в качестве со</w:t>
      </w:r>
      <w:r w:rsidR="00FE1279">
        <w:rPr>
          <w:rFonts w:cs="Times New Roman"/>
          <w:szCs w:val="24"/>
        </w:rPr>
        <w:t>-</w:t>
      </w:r>
      <w:r w:rsidR="00FE1279" w:rsidRPr="00030504">
        <w:rPr>
          <w:rFonts w:cs="Times New Roman"/>
          <w:szCs w:val="24"/>
        </w:rPr>
        <w:t>катализатора хорошо известны. Образование наноструктур</w:t>
      </w:r>
      <w:r w:rsidR="003C4E21">
        <w:rPr>
          <w:rFonts w:cs="Times New Roman"/>
          <w:szCs w:val="24"/>
        </w:rPr>
        <w:t xml:space="preserve"> с </w:t>
      </w:r>
      <w:proofErr w:type="spellStart"/>
      <w:r w:rsidR="003C4E21" w:rsidRPr="00030504">
        <w:rPr>
          <w:rFonts w:cs="Times New Roman"/>
          <w:szCs w:val="24"/>
        </w:rPr>
        <w:t>гет</w:t>
      </w:r>
      <w:proofErr w:type="spellEnd"/>
      <w:r w:rsidR="003C4E21">
        <w:rPr>
          <w:rFonts w:cs="Times New Roman"/>
          <w:szCs w:val="24"/>
          <w:lang w:val="kk-KZ"/>
        </w:rPr>
        <w:t>е</w:t>
      </w:r>
      <w:proofErr w:type="spellStart"/>
      <w:r w:rsidR="003C4E21" w:rsidRPr="00030504">
        <w:rPr>
          <w:rFonts w:cs="Times New Roman"/>
          <w:szCs w:val="24"/>
        </w:rPr>
        <w:t>ро</w:t>
      </w:r>
      <w:r w:rsidR="003C4E21">
        <w:rPr>
          <w:rFonts w:cs="Times New Roman"/>
          <w:szCs w:val="24"/>
        </w:rPr>
        <w:t>переходами</w:t>
      </w:r>
      <w:proofErr w:type="spellEnd"/>
      <w:r w:rsidR="00FE1279" w:rsidRPr="00030504">
        <w:rPr>
          <w:rFonts w:cs="Times New Roman"/>
          <w:szCs w:val="24"/>
        </w:rPr>
        <w:t xml:space="preserve"> </w:t>
      </w:r>
      <w:r w:rsidR="003C4E21">
        <w:rPr>
          <w:rFonts w:cs="Times New Roman"/>
          <w:szCs w:val="24"/>
          <w:lang w:val="en-US"/>
        </w:rPr>
        <w:t>p</w:t>
      </w:r>
      <w:r w:rsidR="003C4E21" w:rsidRPr="003C4E21">
        <w:rPr>
          <w:rFonts w:cs="Times New Roman"/>
          <w:szCs w:val="24"/>
        </w:rPr>
        <w:t>-</w:t>
      </w:r>
      <w:r w:rsidR="00FE1279" w:rsidRPr="00030504">
        <w:rPr>
          <w:rFonts w:cs="Times New Roman"/>
          <w:szCs w:val="24"/>
        </w:rPr>
        <w:t>WO</w:t>
      </w:r>
      <w:r w:rsidR="00FE1279" w:rsidRPr="00030504">
        <w:rPr>
          <w:rFonts w:cs="Times New Roman"/>
          <w:szCs w:val="24"/>
          <w:vertAlign w:val="subscript"/>
        </w:rPr>
        <w:t>3</w:t>
      </w:r>
      <w:r w:rsidR="00FE1279" w:rsidRPr="00030504">
        <w:rPr>
          <w:rFonts w:cs="Times New Roman"/>
          <w:szCs w:val="24"/>
        </w:rPr>
        <w:t xml:space="preserve"> </w:t>
      </w:r>
      <w:r w:rsidR="003C4E21">
        <w:rPr>
          <w:rFonts w:cs="Times New Roman"/>
          <w:szCs w:val="24"/>
        </w:rPr>
        <w:t>–</w:t>
      </w:r>
      <w:r w:rsidR="00FE1279" w:rsidRPr="00030504">
        <w:rPr>
          <w:rFonts w:cs="Times New Roman"/>
          <w:szCs w:val="24"/>
        </w:rPr>
        <w:t xml:space="preserve"> </w:t>
      </w:r>
      <w:r w:rsidR="003C4E21">
        <w:rPr>
          <w:rFonts w:cs="Times New Roman"/>
          <w:szCs w:val="24"/>
          <w:lang w:val="en-US"/>
        </w:rPr>
        <w:t>n</w:t>
      </w:r>
      <w:r w:rsidR="003C4E21" w:rsidRPr="003C4E21">
        <w:rPr>
          <w:rFonts w:cs="Times New Roman"/>
          <w:szCs w:val="24"/>
        </w:rPr>
        <w:t>-</w:t>
      </w:r>
      <w:r w:rsidR="00FE1279" w:rsidRPr="00030504">
        <w:rPr>
          <w:rFonts w:cs="Times New Roman"/>
          <w:szCs w:val="24"/>
        </w:rPr>
        <w:t>Co</w:t>
      </w:r>
      <w:r w:rsidR="00FE1279" w:rsidRPr="00C65D83">
        <w:rPr>
          <w:rFonts w:cs="Times New Roman"/>
          <w:szCs w:val="24"/>
          <w:vertAlign w:val="subscript"/>
        </w:rPr>
        <w:t>3</w:t>
      </w:r>
      <w:r w:rsidR="00FE1279" w:rsidRPr="00030504">
        <w:rPr>
          <w:rFonts w:cs="Times New Roman"/>
          <w:szCs w:val="24"/>
        </w:rPr>
        <w:t>O</w:t>
      </w:r>
      <w:r w:rsidR="00FE1279" w:rsidRPr="00C65D83">
        <w:rPr>
          <w:rFonts w:cs="Times New Roman"/>
          <w:szCs w:val="24"/>
          <w:vertAlign w:val="subscript"/>
        </w:rPr>
        <w:t>4</w:t>
      </w:r>
      <w:r w:rsidR="00FE1279" w:rsidRPr="00030504">
        <w:rPr>
          <w:rFonts w:cs="Times New Roman"/>
          <w:szCs w:val="24"/>
        </w:rPr>
        <w:t xml:space="preserve"> не только </w:t>
      </w:r>
      <w:r w:rsidR="003C4E21">
        <w:rPr>
          <w:rFonts w:cs="Times New Roman"/>
          <w:szCs w:val="24"/>
        </w:rPr>
        <w:t>способствует</w:t>
      </w:r>
      <w:r w:rsidR="00FE1279" w:rsidRPr="00030504">
        <w:rPr>
          <w:rFonts w:cs="Times New Roman"/>
          <w:szCs w:val="24"/>
        </w:rPr>
        <w:t xml:space="preserve"> разделени</w:t>
      </w:r>
      <w:r w:rsidR="003C4E21">
        <w:rPr>
          <w:rFonts w:cs="Times New Roman"/>
          <w:szCs w:val="24"/>
        </w:rPr>
        <w:t>ю</w:t>
      </w:r>
      <w:r w:rsidR="00FE1279" w:rsidRPr="00030504">
        <w:rPr>
          <w:rFonts w:cs="Times New Roman"/>
          <w:szCs w:val="24"/>
        </w:rPr>
        <w:t xml:space="preserve"> зарядов, но и расширяет спектр поглощения солнечного света. Поэтому мы впервые синтезировали </w:t>
      </w:r>
      <w:proofErr w:type="spellStart"/>
      <w:r w:rsidR="00FE1279" w:rsidRPr="00030504">
        <w:rPr>
          <w:rFonts w:cs="Times New Roman"/>
          <w:szCs w:val="24"/>
        </w:rPr>
        <w:t>фотоаноды</w:t>
      </w:r>
      <w:proofErr w:type="spellEnd"/>
      <w:r w:rsidR="003C4E21">
        <w:rPr>
          <w:rFonts w:cs="Times New Roman"/>
          <w:szCs w:val="24"/>
        </w:rPr>
        <w:t>, имеющие</w:t>
      </w:r>
      <w:r w:rsidR="00FE1279" w:rsidRPr="00030504">
        <w:rPr>
          <w:rFonts w:cs="Times New Roman"/>
          <w:szCs w:val="24"/>
        </w:rPr>
        <w:t xml:space="preserve"> морфологи</w:t>
      </w:r>
      <w:r w:rsidR="003C4E21">
        <w:rPr>
          <w:rFonts w:cs="Times New Roman"/>
          <w:szCs w:val="24"/>
        </w:rPr>
        <w:t>ю</w:t>
      </w:r>
      <w:r w:rsidR="00FE1279" w:rsidRPr="00030504">
        <w:rPr>
          <w:rFonts w:cs="Times New Roman"/>
          <w:szCs w:val="24"/>
        </w:rPr>
        <w:t xml:space="preserve"> </w:t>
      </w:r>
      <w:proofErr w:type="spellStart"/>
      <w:r w:rsidR="00FE1279" w:rsidRPr="00030504">
        <w:rPr>
          <w:rFonts w:cs="Times New Roman"/>
          <w:szCs w:val="24"/>
        </w:rPr>
        <w:t>наносл</w:t>
      </w:r>
      <w:r w:rsidR="00FE1279">
        <w:rPr>
          <w:rFonts w:cs="Times New Roman"/>
          <w:szCs w:val="24"/>
        </w:rPr>
        <w:t>о</w:t>
      </w:r>
      <w:r w:rsidR="003C4E21">
        <w:rPr>
          <w:rFonts w:cs="Times New Roman"/>
          <w:szCs w:val="24"/>
        </w:rPr>
        <w:t>ев</w:t>
      </w:r>
      <w:proofErr w:type="spellEnd"/>
      <w:r w:rsidR="00FE1279" w:rsidRPr="00030504">
        <w:rPr>
          <w:rFonts w:cs="Times New Roman"/>
          <w:szCs w:val="24"/>
        </w:rPr>
        <w:t xml:space="preserve"> </w:t>
      </w:r>
      <w:proofErr w:type="spellStart"/>
      <w:r w:rsidR="003C4E21">
        <w:rPr>
          <w:rFonts w:cs="Times New Roman"/>
          <w:szCs w:val="24"/>
          <w:lang w:val="kk-KZ"/>
        </w:rPr>
        <w:t>поли</w:t>
      </w:r>
      <w:proofErr w:type="spellEnd"/>
      <w:r w:rsidR="003C4E21" w:rsidRPr="00030504">
        <w:rPr>
          <w:rFonts w:cs="Times New Roman"/>
          <w:szCs w:val="24"/>
        </w:rPr>
        <w:t>кристаллического оксида вольфрама WO</w:t>
      </w:r>
      <w:r w:rsidR="003C4E21" w:rsidRPr="00030504">
        <w:rPr>
          <w:rFonts w:cs="Times New Roman"/>
          <w:szCs w:val="24"/>
          <w:vertAlign w:val="subscript"/>
        </w:rPr>
        <w:t>3</w:t>
      </w:r>
      <w:r w:rsidR="003C4E21" w:rsidRPr="00030504">
        <w:rPr>
          <w:rFonts w:cs="Times New Roman"/>
          <w:szCs w:val="24"/>
        </w:rPr>
        <w:t xml:space="preserve"> n-типа</w:t>
      </w:r>
      <w:r w:rsidR="003C4E21">
        <w:rPr>
          <w:rFonts w:cs="Times New Roman"/>
          <w:szCs w:val="24"/>
        </w:rPr>
        <w:t xml:space="preserve"> проводимости с нанесенными</w:t>
      </w:r>
      <w:r w:rsidR="003C4E21" w:rsidRPr="00030504">
        <w:rPr>
          <w:rFonts w:cs="Times New Roman"/>
          <w:szCs w:val="24"/>
        </w:rPr>
        <w:t xml:space="preserve"> </w:t>
      </w:r>
      <w:r w:rsidR="00FE1279" w:rsidRPr="00030504">
        <w:rPr>
          <w:rFonts w:cs="Times New Roman"/>
          <w:szCs w:val="24"/>
        </w:rPr>
        <w:t>наночастиц</w:t>
      </w:r>
      <w:r w:rsidR="00FE1279">
        <w:rPr>
          <w:rFonts w:cs="Times New Roman"/>
          <w:szCs w:val="24"/>
        </w:rPr>
        <w:t>ами</w:t>
      </w:r>
      <w:r w:rsidR="00FE1279" w:rsidRPr="00030504">
        <w:rPr>
          <w:rFonts w:cs="Times New Roman"/>
          <w:szCs w:val="24"/>
        </w:rPr>
        <w:t xml:space="preserve"> Co</w:t>
      </w:r>
      <w:r w:rsidR="00FE1279" w:rsidRPr="00C65D83">
        <w:rPr>
          <w:rFonts w:cs="Times New Roman"/>
          <w:szCs w:val="24"/>
          <w:vertAlign w:val="subscript"/>
        </w:rPr>
        <w:t>3</w:t>
      </w:r>
      <w:r w:rsidR="00FE1279" w:rsidRPr="00030504">
        <w:rPr>
          <w:rFonts w:cs="Times New Roman"/>
          <w:szCs w:val="24"/>
        </w:rPr>
        <w:t>O</w:t>
      </w:r>
      <w:r w:rsidR="00FE1279" w:rsidRPr="00C65D83">
        <w:rPr>
          <w:rFonts w:cs="Times New Roman"/>
          <w:szCs w:val="24"/>
          <w:vertAlign w:val="subscript"/>
        </w:rPr>
        <w:t>4</w:t>
      </w:r>
      <w:r w:rsidR="003C4E21" w:rsidRPr="003C4E21">
        <w:rPr>
          <w:rFonts w:cs="Times New Roman"/>
          <w:szCs w:val="24"/>
        </w:rPr>
        <w:t xml:space="preserve"> </w:t>
      </w:r>
      <w:r w:rsidR="003C4E21" w:rsidRPr="00030504">
        <w:rPr>
          <w:rFonts w:cs="Times New Roman"/>
          <w:szCs w:val="24"/>
        </w:rPr>
        <w:t>p-типа</w:t>
      </w:r>
      <w:r w:rsidR="003C4E21">
        <w:rPr>
          <w:rFonts w:cs="Times New Roman"/>
          <w:szCs w:val="24"/>
        </w:rPr>
        <w:t xml:space="preserve"> проводимости</w:t>
      </w:r>
      <w:r w:rsidR="00FE1279" w:rsidRPr="00030504">
        <w:rPr>
          <w:rFonts w:cs="Times New Roman"/>
          <w:szCs w:val="24"/>
        </w:rPr>
        <w:t xml:space="preserve">. </w:t>
      </w:r>
      <w:r w:rsidR="003C4E21">
        <w:rPr>
          <w:rFonts w:cs="Times New Roman"/>
          <w:szCs w:val="24"/>
        </w:rPr>
        <w:t>В такой структуре значительно</w:t>
      </w:r>
      <w:r w:rsidR="00FE1279" w:rsidRPr="00030504">
        <w:rPr>
          <w:rFonts w:cs="Times New Roman"/>
          <w:szCs w:val="24"/>
        </w:rPr>
        <w:t xml:space="preserve"> улучш</w:t>
      </w:r>
      <w:r w:rsidR="003C4E21">
        <w:rPr>
          <w:rFonts w:cs="Times New Roman"/>
          <w:szCs w:val="24"/>
        </w:rPr>
        <w:t>ено</w:t>
      </w:r>
      <w:r w:rsidR="00FE1279" w:rsidRPr="00030504">
        <w:rPr>
          <w:rFonts w:cs="Times New Roman"/>
          <w:szCs w:val="24"/>
        </w:rPr>
        <w:t xml:space="preserve"> разделение </w:t>
      </w:r>
      <w:proofErr w:type="spellStart"/>
      <w:r w:rsidR="003C4E21">
        <w:rPr>
          <w:rFonts w:cs="Times New Roman"/>
          <w:szCs w:val="24"/>
        </w:rPr>
        <w:t>фотогенерированных</w:t>
      </w:r>
      <w:proofErr w:type="spellEnd"/>
      <w:r w:rsidR="003C4E21">
        <w:rPr>
          <w:rFonts w:cs="Times New Roman"/>
          <w:szCs w:val="24"/>
        </w:rPr>
        <w:t xml:space="preserve"> </w:t>
      </w:r>
      <w:r w:rsidR="00FE1279" w:rsidRPr="00030504">
        <w:rPr>
          <w:rFonts w:cs="Times New Roman"/>
          <w:szCs w:val="24"/>
        </w:rPr>
        <w:t>зарядов</w:t>
      </w:r>
      <w:r w:rsidR="003C4E21">
        <w:rPr>
          <w:rFonts w:cs="Times New Roman"/>
          <w:szCs w:val="24"/>
        </w:rPr>
        <w:t>, что</w:t>
      </w:r>
      <w:r w:rsidR="00FE1279" w:rsidRPr="00030504">
        <w:rPr>
          <w:rFonts w:cs="Times New Roman"/>
          <w:szCs w:val="24"/>
        </w:rPr>
        <w:t xml:space="preserve"> обеспечил</w:t>
      </w:r>
      <w:r w:rsidR="003C4E21">
        <w:rPr>
          <w:rFonts w:cs="Times New Roman"/>
          <w:szCs w:val="24"/>
        </w:rPr>
        <w:t>о</w:t>
      </w:r>
      <w:r w:rsidR="00FE1279" w:rsidRPr="00030504">
        <w:rPr>
          <w:rFonts w:cs="Times New Roman"/>
          <w:szCs w:val="24"/>
        </w:rPr>
        <w:t xml:space="preserve"> высокое усиление фототока при потенциале окисления воды</w:t>
      </w:r>
      <w:r w:rsidR="00FE1279">
        <w:rPr>
          <w:rFonts w:cs="Times New Roman"/>
          <w:szCs w:val="24"/>
          <w:lang w:val="kk-KZ"/>
        </w:rPr>
        <w:t>.</w:t>
      </w:r>
      <w:r w:rsidR="003C4E21">
        <w:rPr>
          <w:rFonts w:cs="Times New Roman"/>
          <w:szCs w:val="24"/>
        </w:rPr>
        <w:br w:type="page"/>
      </w:r>
    </w:p>
    <w:p w14:paraId="09971077" w14:textId="17812D80" w:rsidR="005C7566" w:rsidRPr="003C4E21" w:rsidRDefault="00961684" w:rsidP="003C4E21">
      <w:pPr>
        <w:pStyle w:val="2"/>
      </w:pPr>
      <w:r w:rsidRPr="003C4E21">
        <w:lastRenderedPageBreak/>
        <w:t>1.1 Электрохимическое осаждение пленок оксида вольфрама WO3 и модификация его поверхности путем нанесения наночастиц оксида кобальта</w:t>
      </w:r>
    </w:p>
    <w:p w14:paraId="571C123B" w14:textId="392DA019" w:rsidR="00FE1279" w:rsidRDefault="00FE1279" w:rsidP="00FE1279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E37DFC">
        <w:rPr>
          <w:rFonts w:cs="Times New Roman"/>
          <w:szCs w:val="24"/>
        </w:rPr>
        <w:t xml:space="preserve">В работе были </w:t>
      </w:r>
      <w:r>
        <w:rPr>
          <w:rFonts w:cs="Times New Roman"/>
          <w:szCs w:val="24"/>
        </w:rPr>
        <w:t xml:space="preserve">изготовлены </w:t>
      </w:r>
      <w:proofErr w:type="spellStart"/>
      <w:r>
        <w:rPr>
          <w:rFonts w:cs="Times New Roman"/>
          <w:szCs w:val="24"/>
        </w:rPr>
        <w:t>фотоаноды</w:t>
      </w:r>
      <w:proofErr w:type="spellEnd"/>
      <w:r>
        <w:rPr>
          <w:rFonts w:cs="Times New Roman"/>
          <w:szCs w:val="24"/>
        </w:rPr>
        <w:t xml:space="preserve"> в виде тонких пленок оксида вольфрама на проводящих подложках с помощью электрохимического осаждения. Отработаны оптимальные режимы роста пленок</w:t>
      </w:r>
      <w:r w:rsidRPr="00A02BAC">
        <w:rPr>
          <w:rFonts w:cs="Times New Roman"/>
          <w:szCs w:val="24"/>
        </w:rPr>
        <w:t xml:space="preserve"> </w:t>
      </w:r>
      <w:r w:rsidRPr="00E37DFC">
        <w:rPr>
          <w:rFonts w:cs="Times New Roman"/>
          <w:szCs w:val="24"/>
        </w:rPr>
        <w:t>WO</w:t>
      </w:r>
      <w:r w:rsidRPr="00E37DFC">
        <w:rPr>
          <w:rFonts w:cs="Times New Roman"/>
          <w:szCs w:val="24"/>
          <w:vertAlign w:val="subscript"/>
        </w:rPr>
        <w:t>3</w:t>
      </w:r>
      <w:r>
        <w:rPr>
          <w:rFonts w:cs="Times New Roman"/>
          <w:szCs w:val="24"/>
        </w:rPr>
        <w:t>, а также нанесения наночастиц оксида кобальта на поверхность пленок</w:t>
      </w:r>
      <w:r w:rsidRPr="00E37DFC">
        <w:rPr>
          <w:rFonts w:cs="Times New Roman"/>
          <w:szCs w:val="24"/>
        </w:rPr>
        <w:t xml:space="preserve"> </w:t>
      </w:r>
      <w:r w:rsidRPr="00A02BAC">
        <w:rPr>
          <w:rFonts w:cs="Times New Roman"/>
          <w:szCs w:val="24"/>
        </w:rPr>
        <w:t>WO</w:t>
      </w:r>
      <w:r w:rsidRPr="00A02BAC">
        <w:rPr>
          <w:rFonts w:cs="Times New Roman"/>
          <w:szCs w:val="24"/>
          <w:vertAlign w:val="subscript"/>
        </w:rPr>
        <w:t>3</w:t>
      </w:r>
      <w:r>
        <w:rPr>
          <w:rFonts w:cs="Times New Roman"/>
          <w:szCs w:val="24"/>
        </w:rPr>
        <w:t xml:space="preserve"> для </w:t>
      </w:r>
      <w:r w:rsidRPr="00A02BAC">
        <w:rPr>
          <w:rFonts w:cs="Times New Roman"/>
          <w:szCs w:val="24"/>
        </w:rPr>
        <w:t>получения</w:t>
      </w:r>
      <w:r w:rsidRPr="00E37DFC">
        <w:rPr>
          <w:rFonts w:cs="Times New Roman"/>
          <w:szCs w:val="24"/>
        </w:rPr>
        <w:t xml:space="preserve"> </w:t>
      </w:r>
      <w:proofErr w:type="spellStart"/>
      <w:r w:rsidRPr="00030504">
        <w:rPr>
          <w:rFonts w:cs="Times New Roman"/>
          <w:szCs w:val="24"/>
        </w:rPr>
        <w:t>гетероструктурного</w:t>
      </w:r>
      <w:proofErr w:type="spellEnd"/>
      <w:r w:rsidRPr="00030504">
        <w:rPr>
          <w:rFonts w:cs="Times New Roman"/>
          <w:szCs w:val="24"/>
        </w:rPr>
        <w:t xml:space="preserve"> фотокатализатора</w:t>
      </w:r>
      <w:r w:rsidRPr="00E37DFC">
        <w:rPr>
          <w:rFonts w:cs="Times New Roman"/>
          <w:szCs w:val="24"/>
        </w:rPr>
        <w:t xml:space="preserve"> WO</w:t>
      </w:r>
      <w:r w:rsidRPr="00E37DFC">
        <w:rPr>
          <w:rFonts w:cs="Times New Roman"/>
          <w:szCs w:val="24"/>
          <w:vertAlign w:val="subscript"/>
        </w:rPr>
        <w:t>3</w:t>
      </w:r>
      <w:r w:rsidRPr="00E37DFC">
        <w:rPr>
          <w:rFonts w:cs="Times New Roman"/>
          <w:szCs w:val="24"/>
        </w:rPr>
        <w:t>@Co</w:t>
      </w:r>
      <w:r w:rsidRPr="00E37DFC">
        <w:rPr>
          <w:rFonts w:cs="Times New Roman"/>
          <w:szCs w:val="24"/>
          <w:vertAlign w:val="subscript"/>
        </w:rPr>
        <w:t>3</w:t>
      </w:r>
      <w:r w:rsidRPr="00E37DFC">
        <w:rPr>
          <w:rFonts w:cs="Times New Roman"/>
          <w:szCs w:val="24"/>
        </w:rPr>
        <w:t>O</w:t>
      </w:r>
      <w:r w:rsidRPr="00E37DFC">
        <w:rPr>
          <w:rFonts w:cs="Times New Roman"/>
          <w:szCs w:val="24"/>
          <w:vertAlign w:val="subscript"/>
        </w:rPr>
        <w:t>4</w:t>
      </w:r>
      <w:r w:rsidRPr="00E37DFC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с целью</w:t>
      </w:r>
      <w:r w:rsidRPr="00E37DFC">
        <w:rPr>
          <w:rFonts w:cs="Times New Roman"/>
          <w:szCs w:val="24"/>
        </w:rPr>
        <w:t xml:space="preserve"> повысить электрохимические характеристики и расширить спектр поглощения света </w:t>
      </w:r>
      <w:r w:rsidRPr="00A02BAC">
        <w:rPr>
          <w:rFonts w:cs="Times New Roman"/>
          <w:szCs w:val="24"/>
        </w:rPr>
        <w:t>WO</w:t>
      </w:r>
      <w:r w:rsidRPr="00A02BAC">
        <w:rPr>
          <w:rFonts w:cs="Times New Roman"/>
          <w:szCs w:val="24"/>
          <w:vertAlign w:val="subscript"/>
        </w:rPr>
        <w:t>3</w:t>
      </w:r>
      <w:r w:rsidRPr="00A02BAC">
        <w:rPr>
          <w:rFonts w:cs="Times New Roman"/>
          <w:szCs w:val="24"/>
        </w:rPr>
        <w:t>. Наночастицы Co</w:t>
      </w:r>
      <w:r w:rsidRPr="00A02BAC">
        <w:rPr>
          <w:rFonts w:cs="Times New Roman"/>
          <w:szCs w:val="24"/>
          <w:vertAlign w:val="subscript"/>
        </w:rPr>
        <w:t>3</w:t>
      </w:r>
      <w:r w:rsidRPr="00A02BAC">
        <w:rPr>
          <w:rFonts w:cs="Times New Roman"/>
          <w:szCs w:val="24"/>
        </w:rPr>
        <w:t>O</w:t>
      </w:r>
      <w:r w:rsidRPr="00A02BAC">
        <w:rPr>
          <w:rFonts w:cs="Times New Roman"/>
          <w:szCs w:val="24"/>
          <w:vertAlign w:val="subscript"/>
        </w:rPr>
        <w:t>4</w:t>
      </w:r>
      <w:r w:rsidRPr="00A02BAC">
        <w:rPr>
          <w:rFonts w:cs="Times New Roman"/>
          <w:szCs w:val="24"/>
        </w:rPr>
        <w:t xml:space="preserve"> были нанесены поверх пленок WO</w:t>
      </w:r>
      <w:r w:rsidRPr="00A02BAC">
        <w:rPr>
          <w:rFonts w:cs="Times New Roman"/>
          <w:szCs w:val="24"/>
          <w:vertAlign w:val="subscript"/>
        </w:rPr>
        <w:t>3</w:t>
      </w:r>
      <w:r w:rsidRPr="00A02BAC">
        <w:rPr>
          <w:rFonts w:cs="Times New Roman"/>
          <w:szCs w:val="24"/>
        </w:rPr>
        <w:t xml:space="preserve"> с использованием </w:t>
      </w:r>
      <w:proofErr w:type="spellStart"/>
      <w:r w:rsidRPr="00A02BAC">
        <w:rPr>
          <w:rFonts w:cs="Times New Roman"/>
          <w:szCs w:val="24"/>
        </w:rPr>
        <w:t>spin</w:t>
      </w:r>
      <w:proofErr w:type="spellEnd"/>
      <w:r w:rsidRPr="00A02BAC">
        <w:rPr>
          <w:rFonts w:cs="Times New Roman"/>
          <w:szCs w:val="24"/>
        </w:rPr>
        <w:t xml:space="preserve"> </w:t>
      </w:r>
      <w:proofErr w:type="spellStart"/>
      <w:r w:rsidRPr="00A02BAC">
        <w:rPr>
          <w:rFonts w:cs="Times New Roman"/>
          <w:szCs w:val="24"/>
        </w:rPr>
        <w:t>coating</w:t>
      </w:r>
      <w:proofErr w:type="spellEnd"/>
      <w:r w:rsidRPr="00A02BAC">
        <w:rPr>
          <w:rFonts w:cs="Times New Roman"/>
          <w:szCs w:val="24"/>
        </w:rPr>
        <w:t xml:space="preserve"> метода с последующей термообработкой на воздухе при температуре 400 </w:t>
      </w:r>
      <w:r w:rsidRPr="00A02BAC">
        <w:rPr>
          <w:rFonts w:cs="Times New Roman"/>
          <w:szCs w:val="24"/>
          <w:vertAlign w:val="superscript"/>
        </w:rPr>
        <w:t>0</w:t>
      </w:r>
      <w:r w:rsidRPr="00A02BAC">
        <w:rPr>
          <w:rFonts w:cs="Times New Roman"/>
          <w:szCs w:val="24"/>
        </w:rPr>
        <w:t xml:space="preserve">С. </w:t>
      </w:r>
    </w:p>
    <w:p w14:paraId="5B2182C0" w14:textId="1BC53307" w:rsidR="00FE1279" w:rsidRPr="00884AC0" w:rsidRDefault="00FE1279" w:rsidP="00FE1279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884AC0">
        <w:rPr>
          <w:rFonts w:cs="Times New Roman"/>
          <w:szCs w:val="24"/>
        </w:rPr>
        <w:t xml:space="preserve">Были использованы исходные реагенты </w:t>
      </w:r>
      <w:proofErr w:type="spellStart"/>
      <w:r w:rsidRPr="00884AC0">
        <w:rPr>
          <w:rFonts w:cs="Times New Roman"/>
          <w:szCs w:val="24"/>
        </w:rPr>
        <w:t>гексагидрат</w:t>
      </w:r>
      <w:proofErr w:type="spellEnd"/>
      <w:r w:rsidRPr="00884AC0">
        <w:rPr>
          <w:rFonts w:cs="Times New Roman"/>
          <w:szCs w:val="24"/>
        </w:rPr>
        <w:t xml:space="preserve"> нитрата кобальта (II) (реагент ACS, Sigma–</w:t>
      </w:r>
      <w:proofErr w:type="spellStart"/>
      <w:r w:rsidRPr="00884AC0">
        <w:rPr>
          <w:rFonts w:cs="Times New Roman"/>
          <w:szCs w:val="24"/>
        </w:rPr>
        <w:t>Aldrich</w:t>
      </w:r>
      <w:proofErr w:type="spellEnd"/>
      <w:r w:rsidRPr="00884AC0">
        <w:rPr>
          <w:rFonts w:cs="Times New Roman"/>
          <w:szCs w:val="24"/>
        </w:rPr>
        <w:t xml:space="preserve">), дигидрат </w:t>
      </w:r>
      <w:proofErr w:type="spellStart"/>
      <w:r w:rsidRPr="00884AC0">
        <w:rPr>
          <w:rFonts w:cs="Times New Roman"/>
          <w:szCs w:val="24"/>
        </w:rPr>
        <w:t>вольфрамата</w:t>
      </w:r>
      <w:proofErr w:type="spellEnd"/>
      <w:r w:rsidRPr="00884AC0">
        <w:rPr>
          <w:rFonts w:cs="Times New Roman"/>
          <w:szCs w:val="24"/>
        </w:rPr>
        <w:t xml:space="preserve"> натрия Na</w:t>
      </w:r>
      <w:r w:rsidRPr="00884AC0">
        <w:rPr>
          <w:rFonts w:cs="Times New Roman"/>
          <w:szCs w:val="24"/>
          <w:vertAlign w:val="subscript"/>
        </w:rPr>
        <w:t>2</w:t>
      </w:r>
      <w:r w:rsidRPr="00884AC0">
        <w:rPr>
          <w:rFonts w:cs="Times New Roman"/>
          <w:szCs w:val="24"/>
        </w:rPr>
        <w:t>WO</w:t>
      </w:r>
      <w:r w:rsidRPr="00884AC0">
        <w:rPr>
          <w:rFonts w:cs="Times New Roman"/>
          <w:szCs w:val="24"/>
          <w:vertAlign w:val="subscript"/>
        </w:rPr>
        <w:t>4</w:t>
      </w:r>
      <w:r w:rsidRPr="00884AC0">
        <w:rPr>
          <w:rFonts w:cs="Times New Roman"/>
          <w:szCs w:val="24"/>
        </w:rPr>
        <w:t xml:space="preserve"> (реагент ACS, Sigma–</w:t>
      </w:r>
      <w:proofErr w:type="spellStart"/>
      <w:r w:rsidRPr="00884AC0">
        <w:rPr>
          <w:rFonts w:cs="Times New Roman"/>
          <w:szCs w:val="24"/>
        </w:rPr>
        <w:t>Aldrich</w:t>
      </w:r>
      <w:proofErr w:type="spellEnd"/>
      <w:r w:rsidRPr="00884AC0">
        <w:rPr>
          <w:rFonts w:cs="Times New Roman"/>
          <w:szCs w:val="24"/>
        </w:rPr>
        <w:t xml:space="preserve">), перекись водорода (37%) и безводный этанол (200 </w:t>
      </w:r>
      <w:proofErr w:type="spellStart"/>
      <w:r w:rsidRPr="00884AC0">
        <w:rPr>
          <w:rFonts w:cs="Times New Roman"/>
          <w:szCs w:val="24"/>
        </w:rPr>
        <w:t>proof</w:t>
      </w:r>
      <w:proofErr w:type="spellEnd"/>
      <w:r w:rsidRPr="00884AC0">
        <w:rPr>
          <w:rFonts w:cs="Times New Roman"/>
          <w:szCs w:val="24"/>
        </w:rPr>
        <w:t xml:space="preserve">, </w:t>
      </w:r>
      <w:proofErr w:type="spellStart"/>
      <w:r w:rsidRPr="00884AC0">
        <w:rPr>
          <w:rFonts w:cs="Times New Roman"/>
          <w:szCs w:val="24"/>
        </w:rPr>
        <w:t>Pharmco</w:t>
      </w:r>
      <w:proofErr w:type="spellEnd"/>
      <w:r w:rsidRPr="00884AC0">
        <w:rPr>
          <w:rFonts w:cs="Times New Roman"/>
          <w:szCs w:val="24"/>
        </w:rPr>
        <w:t xml:space="preserve"> </w:t>
      </w:r>
      <w:proofErr w:type="spellStart"/>
      <w:r w:rsidRPr="00884AC0">
        <w:rPr>
          <w:rFonts w:cs="Times New Roman"/>
          <w:szCs w:val="24"/>
        </w:rPr>
        <w:t>Aaper</w:t>
      </w:r>
      <w:proofErr w:type="spellEnd"/>
      <w:r w:rsidRPr="00884AC0">
        <w:rPr>
          <w:rFonts w:cs="Times New Roman"/>
          <w:szCs w:val="24"/>
        </w:rPr>
        <w:t xml:space="preserve">). Во всех экспериментах использовалась очищенная вода с удельным сопротивлением 18 </w:t>
      </w:r>
      <w:proofErr w:type="spellStart"/>
      <w:r w:rsidRPr="00884AC0">
        <w:rPr>
          <w:rFonts w:cs="Times New Roman"/>
          <w:szCs w:val="24"/>
        </w:rPr>
        <w:t>МΩ·см</w:t>
      </w:r>
      <w:proofErr w:type="spellEnd"/>
      <w:r w:rsidRPr="00884AC0">
        <w:rPr>
          <w:rFonts w:cs="Times New Roman"/>
          <w:szCs w:val="24"/>
        </w:rPr>
        <w:t xml:space="preserve"> из системы ELGA </w:t>
      </w:r>
      <w:proofErr w:type="spellStart"/>
      <w:r w:rsidRPr="00884AC0">
        <w:rPr>
          <w:rFonts w:cs="Times New Roman"/>
          <w:szCs w:val="24"/>
        </w:rPr>
        <w:t>Purelab</w:t>
      </w:r>
      <w:proofErr w:type="spellEnd"/>
      <w:r w:rsidRPr="00884AC0">
        <w:rPr>
          <w:rFonts w:cs="Times New Roman"/>
          <w:szCs w:val="24"/>
        </w:rPr>
        <w:t>.</w:t>
      </w:r>
    </w:p>
    <w:p w14:paraId="2FD51D78" w14:textId="77777777" w:rsidR="0001437F" w:rsidRDefault="00246725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884AC0">
        <w:rPr>
          <w:rFonts w:cs="Times New Roman"/>
          <w:szCs w:val="24"/>
        </w:rPr>
        <w:t>Раствор электролита для реакции осаждения</w:t>
      </w:r>
      <w:r w:rsidR="00EE7856" w:rsidRPr="00884AC0">
        <w:rPr>
          <w:rFonts w:cs="Times New Roman"/>
          <w:szCs w:val="24"/>
          <w:lang w:val="kk-KZ"/>
        </w:rPr>
        <w:t xml:space="preserve"> </w:t>
      </w:r>
      <w:proofErr w:type="spellStart"/>
      <w:r w:rsidR="00EE7856" w:rsidRPr="00884AC0">
        <w:rPr>
          <w:rFonts w:cs="Times New Roman"/>
          <w:szCs w:val="24"/>
          <w:lang w:val="kk-KZ"/>
        </w:rPr>
        <w:t>пленок</w:t>
      </w:r>
      <w:proofErr w:type="spellEnd"/>
      <w:r w:rsidR="00EE7856" w:rsidRPr="00884AC0">
        <w:rPr>
          <w:rFonts w:cs="Times New Roman"/>
          <w:szCs w:val="24"/>
          <w:lang w:val="kk-KZ"/>
        </w:rPr>
        <w:t xml:space="preserve"> </w:t>
      </w:r>
      <w:r w:rsidR="00EE7856" w:rsidRPr="00884AC0">
        <w:rPr>
          <w:rFonts w:cs="Times New Roman"/>
          <w:szCs w:val="24"/>
        </w:rPr>
        <w:t>WO</w:t>
      </w:r>
      <w:r w:rsidR="00EE7856" w:rsidRPr="00884AC0">
        <w:rPr>
          <w:rFonts w:cs="Times New Roman"/>
          <w:szCs w:val="24"/>
          <w:vertAlign w:val="subscript"/>
        </w:rPr>
        <w:t>3</w:t>
      </w:r>
      <w:r w:rsidRPr="00884AC0">
        <w:rPr>
          <w:rFonts w:cs="Times New Roman"/>
          <w:szCs w:val="24"/>
        </w:rPr>
        <w:t xml:space="preserve"> </w:t>
      </w:r>
      <w:r w:rsidR="00EE7856" w:rsidRPr="00884AC0">
        <w:rPr>
          <w:rFonts w:cs="Times New Roman"/>
          <w:szCs w:val="24"/>
        </w:rPr>
        <w:t>изготавливали</w:t>
      </w:r>
      <w:r w:rsidRPr="00884AC0">
        <w:rPr>
          <w:rFonts w:cs="Times New Roman"/>
          <w:szCs w:val="24"/>
        </w:rPr>
        <w:t xml:space="preserve"> растворением </w:t>
      </w:r>
      <w:proofErr w:type="spellStart"/>
      <w:r w:rsidRPr="00884AC0">
        <w:rPr>
          <w:rFonts w:cs="Times New Roman"/>
          <w:szCs w:val="24"/>
        </w:rPr>
        <w:t>дегидрата</w:t>
      </w:r>
      <w:proofErr w:type="spellEnd"/>
      <w:r w:rsidRPr="00884AC0">
        <w:rPr>
          <w:rFonts w:cs="Times New Roman"/>
          <w:szCs w:val="24"/>
        </w:rPr>
        <w:t xml:space="preserve"> </w:t>
      </w:r>
      <w:proofErr w:type="spellStart"/>
      <w:r w:rsidRPr="00884AC0">
        <w:rPr>
          <w:rFonts w:cs="Times New Roman"/>
          <w:szCs w:val="24"/>
        </w:rPr>
        <w:t>вольфрамата</w:t>
      </w:r>
      <w:proofErr w:type="spellEnd"/>
      <w:r w:rsidRPr="00884AC0">
        <w:rPr>
          <w:rFonts w:cs="Times New Roman"/>
          <w:szCs w:val="24"/>
        </w:rPr>
        <w:t xml:space="preserve"> натрия (</w:t>
      </w:r>
      <w:r w:rsidR="00EE7856" w:rsidRPr="00884AC0">
        <w:rPr>
          <w:rFonts w:cs="Times New Roman"/>
          <w:szCs w:val="24"/>
        </w:rPr>
        <w:t>Na</w:t>
      </w:r>
      <w:r w:rsidR="00EE7856" w:rsidRPr="00884AC0">
        <w:rPr>
          <w:rFonts w:cs="Times New Roman"/>
          <w:szCs w:val="24"/>
          <w:vertAlign w:val="subscript"/>
        </w:rPr>
        <w:t>2</w:t>
      </w:r>
      <w:r w:rsidR="00EE7856" w:rsidRPr="00884AC0">
        <w:rPr>
          <w:rFonts w:cs="Times New Roman"/>
          <w:szCs w:val="24"/>
        </w:rPr>
        <w:t>WO</w:t>
      </w:r>
      <w:r w:rsidR="00EE7856" w:rsidRPr="00884AC0">
        <w:rPr>
          <w:rFonts w:cs="Times New Roman"/>
          <w:szCs w:val="24"/>
          <w:vertAlign w:val="subscript"/>
        </w:rPr>
        <w:t>4</w:t>
      </w:r>
      <w:r w:rsidRPr="00884AC0">
        <w:rPr>
          <w:rFonts w:cs="Times New Roman"/>
          <w:szCs w:val="24"/>
        </w:rPr>
        <w:t xml:space="preserve"> (70 м</w:t>
      </w:r>
      <w:r w:rsidR="00383427" w:rsidRPr="00884AC0">
        <w:rPr>
          <w:rFonts w:cs="Times New Roman"/>
          <w:szCs w:val="24"/>
          <w:lang w:val="kk-KZ"/>
        </w:rPr>
        <w:t>М</w:t>
      </w:r>
      <w:r w:rsidRPr="00884AC0">
        <w:rPr>
          <w:rFonts w:cs="Times New Roman"/>
          <w:szCs w:val="24"/>
        </w:rPr>
        <w:t xml:space="preserve">)) в воде. Пероксид водорода (37%) был добавлен для получения стабильного и прозрачного раствора (3 мл). </w:t>
      </w:r>
      <w:r w:rsidR="00383427" w:rsidRPr="00884AC0">
        <w:rPr>
          <w:rFonts w:cs="Times New Roman"/>
          <w:szCs w:val="24"/>
          <w:lang w:val="en-US"/>
        </w:rPr>
        <w:t>p</w:t>
      </w:r>
      <w:r w:rsidRPr="00884AC0">
        <w:rPr>
          <w:rFonts w:cs="Times New Roman"/>
          <w:szCs w:val="24"/>
        </w:rPr>
        <w:t>Н раствора доводили до 1,2 с использованием 0,5 м H</w:t>
      </w:r>
      <w:r w:rsidRPr="00884AC0">
        <w:rPr>
          <w:rFonts w:cs="Times New Roman"/>
          <w:szCs w:val="24"/>
          <w:vertAlign w:val="subscript"/>
        </w:rPr>
        <w:t>2</w:t>
      </w:r>
      <w:r w:rsidRPr="00884AC0">
        <w:rPr>
          <w:rFonts w:cs="Times New Roman"/>
          <w:szCs w:val="24"/>
        </w:rPr>
        <w:t>SO</w:t>
      </w:r>
      <w:r w:rsidRPr="00884AC0">
        <w:rPr>
          <w:rFonts w:cs="Times New Roman"/>
          <w:szCs w:val="24"/>
          <w:vertAlign w:val="subscript"/>
        </w:rPr>
        <w:t>4</w:t>
      </w:r>
      <w:r w:rsidRPr="00884AC0">
        <w:rPr>
          <w:rFonts w:cs="Times New Roman"/>
          <w:szCs w:val="24"/>
        </w:rPr>
        <w:t xml:space="preserve">. Катодное </w:t>
      </w:r>
      <w:proofErr w:type="spellStart"/>
      <w:r w:rsidRPr="00884AC0">
        <w:rPr>
          <w:rFonts w:cs="Times New Roman"/>
          <w:szCs w:val="24"/>
        </w:rPr>
        <w:t>электроосаждение</w:t>
      </w:r>
      <w:proofErr w:type="spellEnd"/>
      <w:r w:rsidRPr="00884AC0">
        <w:rPr>
          <w:rFonts w:cs="Times New Roman"/>
          <w:szCs w:val="24"/>
        </w:rPr>
        <w:t xml:space="preserve"> пленок </w:t>
      </w:r>
      <w:r w:rsidR="00A53BE2" w:rsidRPr="00884AC0">
        <w:rPr>
          <w:rFonts w:cs="Times New Roman"/>
          <w:szCs w:val="24"/>
        </w:rPr>
        <w:t>WO</w:t>
      </w:r>
      <w:r w:rsidR="00A53BE2" w:rsidRPr="00884AC0">
        <w:rPr>
          <w:rFonts w:cs="Times New Roman"/>
          <w:szCs w:val="24"/>
          <w:vertAlign w:val="subscript"/>
        </w:rPr>
        <w:t>3</w:t>
      </w:r>
      <w:r w:rsidR="00383427" w:rsidRPr="00884AC0">
        <w:rPr>
          <w:rFonts w:cs="Times New Roman"/>
          <w:szCs w:val="24"/>
          <w:vertAlign w:val="subscript"/>
        </w:rPr>
        <w:t xml:space="preserve"> </w:t>
      </w:r>
      <w:r w:rsidRPr="00884AC0">
        <w:rPr>
          <w:rFonts w:cs="Times New Roman"/>
          <w:szCs w:val="24"/>
        </w:rPr>
        <w:t xml:space="preserve">проводили с использованием </w:t>
      </w:r>
      <w:proofErr w:type="spellStart"/>
      <w:r w:rsidRPr="00884AC0">
        <w:rPr>
          <w:rFonts w:cs="Times New Roman"/>
          <w:szCs w:val="24"/>
        </w:rPr>
        <w:t>трехэлектродной</w:t>
      </w:r>
      <w:proofErr w:type="spellEnd"/>
      <w:r w:rsidRPr="00884AC0">
        <w:rPr>
          <w:rFonts w:cs="Times New Roman"/>
          <w:szCs w:val="24"/>
        </w:rPr>
        <w:t xml:space="preserve"> системы с </w:t>
      </w:r>
      <w:proofErr w:type="spellStart"/>
      <w:r w:rsidRPr="00884AC0">
        <w:rPr>
          <w:rFonts w:cs="Times New Roman"/>
          <w:szCs w:val="24"/>
        </w:rPr>
        <w:t>Pt-противоэлектродом</w:t>
      </w:r>
      <w:proofErr w:type="spellEnd"/>
      <w:r w:rsidRPr="00884AC0">
        <w:rPr>
          <w:rFonts w:cs="Times New Roman"/>
          <w:szCs w:val="24"/>
        </w:rPr>
        <w:t xml:space="preserve"> и Ag/</w:t>
      </w:r>
      <w:proofErr w:type="spellStart"/>
      <w:r w:rsidRPr="00884AC0">
        <w:rPr>
          <w:rFonts w:cs="Times New Roman"/>
          <w:szCs w:val="24"/>
        </w:rPr>
        <w:t>AgCl</w:t>
      </w:r>
      <w:proofErr w:type="spellEnd"/>
      <w:r w:rsidRPr="00884AC0">
        <w:rPr>
          <w:rFonts w:cs="Times New Roman"/>
          <w:szCs w:val="24"/>
        </w:rPr>
        <w:t xml:space="preserve">-электродом сравнения. </w:t>
      </w:r>
      <w:r w:rsidR="0007229F">
        <w:rPr>
          <w:rFonts w:cs="Times New Roman"/>
          <w:szCs w:val="24"/>
        </w:rPr>
        <w:t>Стеклянные п</w:t>
      </w:r>
      <w:r w:rsidRPr="00884AC0">
        <w:rPr>
          <w:rFonts w:cs="Times New Roman"/>
          <w:szCs w:val="24"/>
        </w:rPr>
        <w:t>одложки</w:t>
      </w:r>
      <w:r w:rsidR="0007229F">
        <w:rPr>
          <w:rFonts w:cs="Times New Roman"/>
          <w:szCs w:val="24"/>
        </w:rPr>
        <w:t xml:space="preserve"> со слоями из о</w:t>
      </w:r>
      <w:r w:rsidR="0007229F" w:rsidRPr="0007229F">
        <w:rPr>
          <w:rFonts w:cs="Times New Roman"/>
          <w:szCs w:val="24"/>
        </w:rPr>
        <w:t>ксид</w:t>
      </w:r>
      <w:r w:rsidR="0007229F">
        <w:rPr>
          <w:rFonts w:cs="Times New Roman"/>
          <w:szCs w:val="24"/>
        </w:rPr>
        <w:t>а</w:t>
      </w:r>
      <w:r w:rsidR="0007229F" w:rsidRPr="0007229F">
        <w:rPr>
          <w:rFonts w:cs="Times New Roman"/>
          <w:szCs w:val="24"/>
        </w:rPr>
        <w:t xml:space="preserve"> олова, легированн</w:t>
      </w:r>
      <w:r w:rsidR="0007229F">
        <w:rPr>
          <w:rFonts w:cs="Times New Roman"/>
          <w:szCs w:val="24"/>
        </w:rPr>
        <w:t>ого</w:t>
      </w:r>
      <w:r w:rsidR="0007229F" w:rsidRPr="0007229F">
        <w:rPr>
          <w:rFonts w:cs="Times New Roman"/>
          <w:szCs w:val="24"/>
        </w:rPr>
        <w:t xml:space="preserve"> фтором</w:t>
      </w:r>
      <w:r w:rsidRPr="00884AC0">
        <w:rPr>
          <w:rFonts w:cs="Times New Roman"/>
          <w:szCs w:val="24"/>
        </w:rPr>
        <w:t xml:space="preserve"> FTO (удельное сопротивление 10</w:t>
      </w:r>
      <w:r w:rsidR="00D234FD">
        <w:rPr>
          <w:rFonts w:cs="Times New Roman"/>
          <w:szCs w:val="24"/>
        </w:rPr>
        <w:t xml:space="preserve"> </w:t>
      </w:r>
      <w:r w:rsidRPr="00884AC0">
        <w:rPr>
          <w:rFonts w:cs="Times New Roman"/>
          <w:szCs w:val="24"/>
        </w:rPr>
        <w:t>Ω /</w:t>
      </w:r>
      <w:r w:rsidR="0007229F">
        <w:rPr>
          <w:rFonts w:cs="Times New Roman"/>
          <w:szCs w:val="24"/>
        </w:rPr>
        <w:t>□</w:t>
      </w:r>
      <w:r w:rsidRPr="00884AC0">
        <w:rPr>
          <w:rFonts w:cs="Times New Roman"/>
          <w:szCs w:val="24"/>
        </w:rPr>
        <w:t xml:space="preserve">), использованные для этого эксперимента, были очищены ацетоном и этанолом. Пленки </w:t>
      </w:r>
      <w:r w:rsidR="00383427" w:rsidRPr="00884AC0">
        <w:rPr>
          <w:rFonts w:cs="Times New Roman"/>
          <w:szCs w:val="24"/>
        </w:rPr>
        <w:t>осаждались</w:t>
      </w:r>
      <w:r w:rsidRPr="00884AC0">
        <w:rPr>
          <w:rFonts w:cs="Times New Roman"/>
          <w:szCs w:val="24"/>
        </w:rPr>
        <w:t xml:space="preserve"> при</w:t>
      </w:r>
      <w:r w:rsidR="0007229F">
        <w:rPr>
          <w:rFonts w:cs="Times New Roman"/>
          <w:szCs w:val="24"/>
        </w:rPr>
        <w:t xml:space="preserve"> смещении</w:t>
      </w:r>
      <w:r w:rsidRPr="00884AC0">
        <w:rPr>
          <w:rFonts w:cs="Times New Roman"/>
          <w:szCs w:val="24"/>
        </w:rPr>
        <w:t xml:space="preserve"> -0,5</w:t>
      </w:r>
      <w:r w:rsidR="00012827" w:rsidRPr="00884AC0">
        <w:rPr>
          <w:rFonts w:cs="Times New Roman"/>
          <w:szCs w:val="24"/>
        </w:rPr>
        <w:t>В</w:t>
      </w:r>
      <w:r w:rsidRPr="00884AC0">
        <w:rPr>
          <w:rFonts w:cs="Times New Roman"/>
          <w:szCs w:val="24"/>
        </w:rPr>
        <w:t xml:space="preserve"> при комнатной температуре. Время осаждения составляло 200 </w:t>
      </w:r>
      <w:r w:rsidR="00A53BE2" w:rsidRPr="00884AC0">
        <w:rPr>
          <w:rFonts w:cs="Times New Roman"/>
          <w:szCs w:val="24"/>
        </w:rPr>
        <w:t>сек</w:t>
      </w:r>
      <w:r w:rsidRPr="00884AC0">
        <w:rPr>
          <w:rFonts w:cs="Times New Roman"/>
          <w:szCs w:val="24"/>
        </w:rPr>
        <w:t xml:space="preserve">, 400 </w:t>
      </w:r>
      <w:r w:rsidR="00A53BE2" w:rsidRPr="00884AC0">
        <w:rPr>
          <w:rFonts w:cs="Times New Roman"/>
          <w:szCs w:val="24"/>
        </w:rPr>
        <w:t>сек</w:t>
      </w:r>
      <w:r w:rsidRPr="00884AC0">
        <w:rPr>
          <w:rFonts w:cs="Times New Roman"/>
          <w:szCs w:val="24"/>
        </w:rPr>
        <w:t xml:space="preserve"> и 600 </w:t>
      </w:r>
      <w:r w:rsidR="00A53BE2" w:rsidRPr="00884AC0">
        <w:rPr>
          <w:rFonts w:cs="Times New Roman"/>
          <w:szCs w:val="24"/>
        </w:rPr>
        <w:t>сек</w:t>
      </w:r>
      <w:r w:rsidRPr="00884AC0">
        <w:rPr>
          <w:rFonts w:cs="Times New Roman"/>
          <w:szCs w:val="24"/>
        </w:rPr>
        <w:t>. Полученные пленки сушили</w:t>
      </w:r>
      <w:r w:rsidR="00383427" w:rsidRPr="00884AC0">
        <w:rPr>
          <w:rFonts w:cs="Times New Roman"/>
          <w:szCs w:val="24"/>
        </w:rPr>
        <w:t>сь</w:t>
      </w:r>
      <w:r w:rsidRPr="00884AC0">
        <w:rPr>
          <w:rFonts w:cs="Times New Roman"/>
          <w:szCs w:val="24"/>
        </w:rPr>
        <w:t xml:space="preserve"> при 90</w:t>
      </w:r>
      <w:r w:rsidR="00383427" w:rsidRPr="00884AC0">
        <w:rPr>
          <w:rFonts w:cs="Times New Roman"/>
          <w:szCs w:val="24"/>
        </w:rPr>
        <w:t xml:space="preserve"> </w:t>
      </w:r>
      <w:r w:rsidR="00383427" w:rsidRPr="00884AC0">
        <w:rPr>
          <w:rFonts w:cs="Times New Roman"/>
          <w:szCs w:val="24"/>
          <w:vertAlign w:val="superscript"/>
        </w:rPr>
        <w:t>0</w:t>
      </w:r>
      <w:r w:rsidRPr="00884AC0">
        <w:rPr>
          <w:rFonts w:cs="Times New Roman"/>
          <w:szCs w:val="24"/>
        </w:rPr>
        <w:t>С, а затем отжигали</w:t>
      </w:r>
      <w:r w:rsidR="00F371DD" w:rsidRPr="00884AC0">
        <w:rPr>
          <w:rFonts w:cs="Times New Roman"/>
          <w:szCs w:val="24"/>
        </w:rPr>
        <w:t>сь</w:t>
      </w:r>
      <w:r w:rsidRPr="00884AC0">
        <w:rPr>
          <w:rFonts w:cs="Times New Roman"/>
          <w:szCs w:val="24"/>
        </w:rPr>
        <w:t xml:space="preserve"> при </w:t>
      </w:r>
      <w:r w:rsidR="00961684" w:rsidRPr="00884AC0">
        <w:rPr>
          <w:rFonts w:cs="Times New Roman"/>
          <w:szCs w:val="24"/>
        </w:rPr>
        <w:t>4</w:t>
      </w:r>
      <w:r w:rsidRPr="00884AC0">
        <w:rPr>
          <w:rFonts w:cs="Times New Roman"/>
          <w:szCs w:val="24"/>
        </w:rPr>
        <w:t>00</w:t>
      </w:r>
      <w:r w:rsidR="00383427" w:rsidRPr="00884AC0">
        <w:rPr>
          <w:rFonts w:cs="Times New Roman"/>
          <w:szCs w:val="24"/>
        </w:rPr>
        <w:t xml:space="preserve"> </w:t>
      </w:r>
      <w:r w:rsidR="00383427" w:rsidRPr="00884AC0">
        <w:rPr>
          <w:rFonts w:cs="Times New Roman"/>
          <w:szCs w:val="24"/>
          <w:vertAlign w:val="superscript"/>
        </w:rPr>
        <w:t>0</w:t>
      </w:r>
      <w:r w:rsidRPr="00884AC0">
        <w:rPr>
          <w:rFonts w:cs="Times New Roman"/>
          <w:szCs w:val="24"/>
        </w:rPr>
        <w:t xml:space="preserve">С на воздухе в течение 1 часа. </w:t>
      </w:r>
    </w:p>
    <w:p w14:paraId="2B8F3943" w14:textId="4DBEADD0" w:rsidR="00246725" w:rsidRPr="005C7566" w:rsidRDefault="00246725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884AC0">
        <w:rPr>
          <w:rFonts w:cs="Times New Roman"/>
          <w:szCs w:val="24"/>
        </w:rPr>
        <w:t xml:space="preserve">Золь–гель метод был применен для получения </w:t>
      </w:r>
      <w:r w:rsidR="0001437F">
        <w:rPr>
          <w:rFonts w:cs="Times New Roman"/>
          <w:szCs w:val="24"/>
        </w:rPr>
        <w:t>наночастиц</w:t>
      </w:r>
      <w:r w:rsidRPr="00884AC0">
        <w:rPr>
          <w:rFonts w:cs="Times New Roman"/>
          <w:szCs w:val="24"/>
        </w:rPr>
        <w:t xml:space="preserve"> оксида кобальта на </w:t>
      </w:r>
      <w:r w:rsidR="00383427" w:rsidRPr="00884AC0">
        <w:rPr>
          <w:rFonts w:cs="Times New Roman"/>
          <w:szCs w:val="24"/>
        </w:rPr>
        <w:t>поверхности поликристаллического</w:t>
      </w:r>
      <w:r w:rsidRPr="00884AC0">
        <w:rPr>
          <w:rFonts w:cs="Times New Roman"/>
          <w:szCs w:val="24"/>
        </w:rPr>
        <w:t xml:space="preserve"> оксида вольфрама. Во-первых, стекло FTO с </w:t>
      </w:r>
      <w:r w:rsidR="0008421A">
        <w:rPr>
          <w:rFonts w:cs="Times New Roman"/>
          <w:szCs w:val="24"/>
        </w:rPr>
        <w:t xml:space="preserve">осажденными </w:t>
      </w:r>
      <w:r w:rsidRPr="00884AC0">
        <w:rPr>
          <w:rFonts w:cs="Times New Roman"/>
          <w:szCs w:val="24"/>
        </w:rPr>
        <w:t xml:space="preserve">пленками </w:t>
      </w:r>
      <w:r w:rsidR="00A53BE2" w:rsidRPr="00884AC0">
        <w:rPr>
          <w:rFonts w:cs="Times New Roman"/>
          <w:szCs w:val="24"/>
        </w:rPr>
        <w:t>WO</w:t>
      </w:r>
      <w:r w:rsidR="00A53BE2" w:rsidRPr="00884AC0">
        <w:rPr>
          <w:rFonts w:cs="Times New Roman"/>
          <w:szCs w:val="24"/>
          <w:vertAlign w:val="subscript"/>
        </w:rPr>
        <w:t>3</w:t>
      </w:r>
      <w:r w:rsidRPr="00884AC0">
        <w:rPr>
          <w:rFonts w:cs="Times New Roman"/>
          <w:szCs w:val="24"/>
        </w:rPr>
        <w:t xml:space="preserve"> было закреплено на вращающемся диске. </w:t>
      </w:r>
      <w:r w:rsidR="00E37DFC" w:rsidRPr="00884AC0">
        <w:rPr>
          <w:rFonts w:cs="Times New Roman"/>
          <w:szCs w:val="24"/>
        </w:rPr>
        <w:t xml:space="preserve">Затем водный раствор </w:t>
      </w:r>
      <w:r w:rsidR="0008421A" w:rsidRPr="00884AC0">
        <w:rPr>
          <w:rFonts w:cs="Times New Roman"/>
          <w:szCs w:val="24"/>
        </w:rPr>
        <w:t xml:space="preserve">5 </w:t>
      </w:r>
      <w:proofErr w:type="spellStart"/>
      <w:r w:rsidR="0008421A" w:rsidRPr="00884AC0">
        <w:rPr>
          <w:rFonts w:cs="Times New Roman"/>
          <w:szCs w:val="24"/>
        </w:rPr>
        <w:t>мМ</w:t>
      </w:r>
      <w:proofErr w:type="spellEnd"/>
      <w:r w:rsidR="0008421A" w:rsidRPr="00884AC0">
        <w:rPr>
          <w:rFonts w:cs="Times New Roman"/>
          <w:szCs w:val="24"/>
        </w:rPr>
        <w:t xml:space="preserve"> </w:t>
      </w:r>
      <w:r w:rsidR="00E37DFC" w:rsidRPr="00884AC0">
        <w:rPr>
          <w:rFonts w:cs="Times New Roman"/>
          <w:szCs w:val="24"/>
        </w:rPr>
        <w:t>нитрата кобальта</w:t>
      </w:r>
      <w:r w:rsidR="0008421A">
        <w:rPr>
          <w:rFonts w:cs="Times New Roman"/>
          <w:szCs w:val="24"/>
        </w:rPr>
        <w:t xml:space="preserve"> и</w:t>
      </w:r>
      <w:r w:rsidR="00E37DFC" w:rsidRPr="00884AC0">
        <w:rPr>
          <w:rFonts w:cs="Times New Roman"/>
          <w:szCs w:val="24"/>
        </w:rPr>
        <w:t xml:space="preserve"> этанола капали на поверхность пленок WO</w:t>
      </w:r>
      <w:r w:rsidR="00E37DFC" w:rsidRPr="00884AC0">
        <w:rPr>
          <w:rFonts w:cs="Times New Roman"/>
          <w:szCs w:val="24"/>
          <w:vertAlign w:val="subscript"/>
        </w:rPr>
        <w:t>3</w:t>
      </w:r>
      <w:r w:rsidR="0008421A">
        <w:rPr>
          <w:rFonts w:cs="Times New Roman"/>
          <w:szCs w:val="24"/>
        </w:rPr>
        <w:t>, затем включалось вращение</w:t>
      </w:r>
      <w:r w:rsidR="0008421A" w:rsidRPr="0008421A">
        <w:rPr>
          <w:rFonts w:cs="Times New Roman"/>
          <w:szCs w:val="24"/>
        </w:rPr>
        <w:t xml:space="preserve"> </w:t>
      </w:r>
      <w:r w:rsidR="00E37DFC" w:rsidRPr="00884AC0">
        <w:rPr>
          <w:rFonts w:cs="Times New Roman"/>
          <w:szCs w:val="24"/>
        </w:rPr>
        <w:t>со скоростью 1000 оборотов в минуту (об/мин)</w:t>
      </w:r>
      <w:r w:rsidR="0008421A">
        <w:rPr>
          <w:rFonts w:cs="Times New Roman"/>
          <w:szCs w:val="24"/>
        </w:rPr>
        <w:t>,</w:t>
      </w:r>
      <w:r w:rsidR="00E37DFC" w:rsidRPr="00884AC0">
        <w:rPr>
          <w:rFonts w:cs="Times New Roman"/>
          <w:szCs w:val="24"/>
        </w:rPr>
        <w:t xml:space="preserve"> так чтобы раствор полностью покрыл поверхность. </w:t>
      </w:r>
      <w:r w:rsidRPr="00884AC0">
        <w:rPr>
          <w:rFonts w:cs="Times New Roman"/>
          <w:szCs w:val="24"/>
        </w:rPr>
        <w:t>Процедуру повторяли трижды, после чего пленки сушили</w:t>
      </w:r>
      <w:r w:rsidR="0008421A">
        <w:rPr>
          <w:rFonts w:cs="Times New Roman"/>
          <w:szCs w:val="24"/>
        </w:rPr>
        <w:t>, а затем</w:t>
      </w:r>
      <w:r w:rsidRPr="00884AC0">
        <w:rPr>
          <w:rFonts w:cs="Times New Roman"/>
          <w:szCs w:val="24"/>
        </w:rPr>
        <w:t xml:space="preserve"> отжигали при температуре 400 °С в течение 1 часа на воздухе. Скорость </w:t>
      </w:r>
      <w:r w:rsidR="0008421A">
        <w:rPr>
          <w:rFonts w:cs="Times New Roman"/>
          <w:szCs w:val="24"/>
        </w:rPr>
        <w:t xml:space="preserve">роста температуры при </w:t>
      </w:r>
      <w:r w:rsidRPr="00884AC0">
        <w:rPr>
          <w:rFonts w:cs="Times New Roman"/>
          <w:szCs w:val="24"/>
        </w:rPr>
        <w:t>термообработк</w:t>
      </w:r>
      <w:r w:rsidR="0008421A">
        <w:rPr>
          <w:rFonts w:cs="Times New Roman"/>
          <w:szCs w:val="24"/>
        </w:rPr>
        <w:t>е</w:t>
      </w:r>
      <w:r w:rsidRPr="00884AC0">
        <w:rPr>
          <w:rFonts w:cs="Times New Roman"/>
          <w:szCs w:val="24"/>
        </w:rPr>
        <w:t xml:space="preserve"> составляла 5</w:t>
      </w:r>
      <w:r w:rsidR="00E37DFC" w:rsidRPr="00884AC0">
        <w:rPr>
          <w:rFonts w:cs="Times New Roman"/>
          <w:szCs w:val="24"/>
        </w:rPr>
        <w:t xml:space="preserve"> </w:t>
      </w:r>
      <w:r w:rsidR="00E37DFC" w:rsidRPr="00884AC0">
        <w:rPr>
          <w:rFonts w:cs="Times New Roman"/>
          <w:szCs w:val="24"/>
          <w:vertAlign w:val="superscript"/>
        </w:rPr>
        <w:t>0</w:t>
      </w:r>
      <w:r w:rsidRPr="00884AC0">
        <w:rPr>
          <w:rFonts w:cs="Times New Roman"/>
          <w:szCs w:val="24"/>
        </w:rPr>
        <w:t>С в минуту.</w:t>
      </w:r>
      <w:r w:rsidR="008B2F96" w:rsidRPr="00884AC0">
        <w:rPr>
          <w:rFonts w:cs="Times New Roman"/>
          <w:szCs w:val="24"/>
        </w:rPr>
        <w:t xml:space="preserve"> Внешний вид полученных пленок после осаждения и термообработки представлены на рисунке 1.</w:t>
      </w:r>
      <w:r w:rsidR="008B2F96" w:rsidRPr="005C7566">
        <w:rPr>
          <w:rFonts w:cs="Times New Roman"/>
          <w:szCs w:val="24"/>
        </w:rPr>
        <w:t xml:space="preserve"> </w:t>
      </w:r>
    </w:p>
    <w:p w14:paraId="316CE0CD" w14:textId="77942646" w:rsidR="008B2F96" w:rsidRDefault="008B2F96" w:rsidP="00C537EF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121DF9" w14:paraId="021380CC" w14:textId="77777777" w:rsidTr="00121DF9">
        <w:tc>
          <w:tcPr>
            <w:tcW w:w="4672" w:type="dxa"/>
          </w:tcPr>
          <w:p w14:paraId="24342812" w14:textId="69C66790" w:rsidR="00121DF9" w:rsidRDefault="00121DF9" w:rsidP="00121DF9">
            <w:pPr>
              <w:spacing w:line="360" w:lineRule="auto"/>
              <w:jc w:val="center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B7FDE9E" wp14:editId="2C6E7060">
                  <wp:extent cx="1440815" cy="1945401"/>
                  <wp:effectExtent l="0" t="0" r="6985" b="0"/>
                  <wp:docPr id="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94" t="34081" r="25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15" cy="1945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FF200BE" w14:textId="193111E7" w:rsidR="00121DF9" w:rsidRDefault="00121DF9" w:rsidP="00121DF9">
            <w:pPr>
              <w:spacing w:line="360" w:lineRule="auto"/>
              <w:jc w:val="center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A887D0C" wp14:editId="51007031">
                  <wp:extent cx="1426210" cy="1945401"/>
                  <wp:effectExtent l="0" t="0" r="2540" b="0"/>
                  <wp:docPr id="2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27" t="33923" r="267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210" cy="1945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DF9" w14:paraId="0442282A" w14:textId="77777777" w:rsidTr="00121DF9">
        <w:tc>
          <w:tcPr>
            <w:tcW w:w="4672" w:type="dxa"/>
          </w:tcPr>
          <w:p w14:paraId="1CC21F8D" w14:textId="790B9784" w:rsidR="00121DF9" w:rsidRDefault="00121DF9" w:rsidP="00121DF9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</w:rPr>
              <w:t>а</w:t>
            </w:r>
          </w:p>
        </w:tc>
        <w:tc>
          <w:tcPr>
            <w:tcW w:w="4673" w:type="dxa"/>
          </w:tcPr>
          <w:p w14:paraId="5E412555" w14:textId="4CC08F00" w:rsidR="00121DF9" w:rsidRDefault="00121DF9" w:rsidP="00121DF9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</w:rPr>
              <w:t>б</w:t>
            </w:r>
          </w:p>
        </w:tc>
      </w:tr>
    </w:tbl>
    <w:p w14:paraId="0F7E7D33" w14:textId="6B587892" w:rsidR="004E07D1" w:rsidRDefault="00892CD7" w:rsidP="004E07D1">
      <w:pPr>
        <w:spacing w:after="0" w:line="360" w:lineRule="auto"/>
        <w:jc w:val="center"/>
        <w:rPr>
          <w:noProof/>
          <w:szCs w:val="24"/>
          <w:lang w:eastAsia="ru-RU"/>
        </w:rPr>
      </w:pPr>
      <w:r>
        <w:rPr>
          <w:szCs w:val="24"/>
        </w:rPr>
        <w:t>Рисунок</w:t>
      </w:r>
      <w:r w:rsidRPr="008B2F96">
        <w:rPr>
          <w:szCs w:val="24"/>
        </w:rPr>
        <w:t xml:space="preserve"> 1 –</w:t>
      </w:r>
      <w:r w:rsidR="00121DF9" w:rsidRPr="008B2F96">
        <w:rPr>
          <w:szCs w:val="24"/>
        </w:rPr>
        <w:t xml:space="preserve"> </w:t>
      </w:r>
      <w:r>
        <w:rPr>
          <w:szCs w:val="24"/>
        </w:rPr>
        <w:t>Внешний вид полученных п</w:t>
      </w:r>
      <w:r w:rsidR="00121DF9">
        <w:rPr>
          <w:noProof/>
          <w:szCs w:val="24"/>
          <w:lang w:eastAsia="ru-RU"/>
        </w:rPr>
        <w:t>лен</w:t>
      </w:r>
      <w:r>
        <w:rPr>
          <w:noProof/>
          <w:szCs w:val="24"/>
          <w:lang w:eastAsia="ru-RU"/>
        </w:rPr>
        <w:t>ок</w:t>
      </w:r>
      <w:r w:rsidR="00121DF9">
        <w:rPr>
          <w:noProof/>
          <w:szCs w:val="24"/>
          <w:lang w:eastAsia="ru-RU"/>
        </w:rPr>
        <w:t xml:space="preserve"> оксида вольфрама после осаждения</w:t>
      </w:r>
      <w:r>
        <w:rPr>
          <w:noProof/>
          <w:szCs w:val="24"/>
          <w:lang w:eastAsia="ru-RU"/>
        </w:rPr>
        <w:t xml:space="preserve"> (а) </w:t>
      </w:r>
      <w:r w:rsidR="00121DF9">
        <w:rPr>
          <w:noProof/>
          <w:szCs w:val="24"/>
          <w:lang w:eastAsia="ru-RU"/>
        </w:rPr>
        <w:t xml:space="preserve">и </w:t>
      </w:r>
      <w:r w:rsidR="0088287E">
        <w:rPr>
          <w:noProof/>
          <w:szCs w:val="24"/>
          <w:lang w:eastAsia="ru-RU"/>
        </w:rPr>
        <w:t xml:space="preserve">после </w:t>
      </w:r>
      <w:r w:rsidR="00121DF9">
        <w:rPr>
          <w:noProof/>
          <w:szCs w:val="24"/>
          <w:lang w:eastAsia="ru-RU"/>
        </w:rPr>
        <w:t>термообработки при</w:t>
      </w:r>
      <w:r w:rsidR="00121DF9" w:rsidRPr="008B2F96">
        <w:rPr>
          <w:noProof/>
          <w:szCs w:val="24"/>
          <w:lang w:eastAsia="ru-RU"/>
        </w:rPr>
        <w:t xml:space="preserve"> </w:t>
      </w:r>
      <w:r w:rsidR="00961684">
        <w:rPr>
          <w:noProof/>
          <w:szCs w:val="24"/>
          <w:lang w:eastAsia="ru-RU"/>
        </w:rPr>
        <w:t>4</w:t>
      </w:r>
      <w:r w:rsidR="00121DF9" w:rsidRPr="008B2F96">
        <w:rPr>
          <w:noProof/>
          <w:szCs w:val="24"/>
          <w:lang w:eastAsia="ru-RU"/>
        </w:rPr>
        <w:t>00</w:t>
      </w:r>
      <w:r w:rsidR="00121DF9" w:rsidRPr="008B2F96">
        <w:rPr>
          <w:noProof/>
          <w:szCs w:val="24"/>
          <w:vertAlign w:val="superscript"/>
          <w:lang w:eastAsia="ru-RU"/>
        </w:rPr>
        <w:t xml:space="preserve"> °</w:t>
      </w:r>
      <w:r w:rsidR="00121DF9" w:rsidRPr="008B2F96">
        <w:rPr>
          <w:noProof/>
          <w:szCs w:val="24"/>
          <w:lang w:val="en-US" w:eastAsia="ru-RU"/>
        </w:rPr>
        <w:t>C</w:t>
      </w:r>
      <w:r w:rsidR="00121DF9" w:rsidRPr="008B2F96">
        <w:rPr>
          <w:noProof/>
          <w:szCs w:val="24"/>
          <w:lang w:eastAsia="ru-RU"/>
        </w:rPr>
        <w:t xml:space="preserve"> </w:t>
      </w:r>
      <w:r w:rsidR="00121DF9">
        <w:rPr>
          <w:noProof/>
          <w:szCs w:val="24"/>
          <w:lang w:eastAsia="ru-RU"/>
        </w:rPr>
        <w:t>на воздухе</w:t>
      </w:r>
      <w:r>
        <w:rPr>
          <w:noProof/>
          <w:szCs w:val="24"/>
          <w:lang w:eastAsia="ru-RU"/>
        </w:rPr>
        <w:t xml:space="preserve"> (б) </w:t>
      </w:r>
    </w:p>
    <w:p w14:paraId="107341B9" w14:textId="77777777" w:rsidR="004E07D1" w:rsidRPr="008B2F96" w:rsidRDefault="004E07D1" w:rsidP="004E07D1">
      <w:pPr>
        <w:spacing w:after="0" w:line="360" w:lineRule="auto"/>
        <w:jc w:val="center"/>
        <w:rPr>
          <w:noProof/>
          <w:szCs w:val="24"/>
          <w:lang w:eastAsia="ru-RU"/>
        </w:rPr>
      </w:pPr>
    </w:p>
    <w:p w14:paraId="06FE06F9" w14:textId="7805ACE9" w:rsidR="008B2F96" w:rsidRPr="0008421A" w:rsidRDefault="008B61BD" w:rsidP="004E07D1">
      <w:pPr>
        <w:pStyle w:val="2"/>
      </w:pPr>
      <w:r>
        <w:t>1.</w:t>
      </w:r>
      <w:r w:rsidR="00121DF9" w:rsidRPr="00A30EB0">
        <w:t>2</w:t>
      </w:r>
      <w:r w:rsidR="008B2F96" w:rsidRPr="00A30EB0">
        <w:t xml:space="preserve"> </w:t>
      </w:r>
      <w:r w:rsidR="00961684">
        <w:t xml:space="preserve">Основные характеристики полученных </w:t>
      </w:r>
      <w:proofErr w:type="spellStart"/>
      <w:r w:rsidR="00961684" w:rsidRPr="00E11EA7">
        <w:t>фотоанодов</w:t>
      </w:r>
      <w:proofErr w:type="spellEnd"/>
      <w:r w:rsidR="00961684" w:rsidRPr="00E11EA7">
        <w:t xml:space="preserve"> WO</w:t>
      </w:r>
      <w:r w:rsidR="00961684" w:rsidRPr="00E11EA7">
        <w:rPr>
          <w:vertAlign w:val="subscript"/>
        </w:rPr>
        <w:t>3</w:t>
      </w:r>
      <w:r w:rsidR="00961684" w:rsidRPr="00E11EA7">
        <w:t>@</w:t>
      </w:r>
      <w:r w:rsidR="007405B0">
        <w:t>Co</w:t>
      </w:r>
      <w:r w:rsidR="00961684" w:rsidRPr="00E11EA7">
        <w:rPr>
          <w:vertAlign w:val="subscript"/>
        </w:rPr>
        <w:t>3</w:t>
      </w:r>
      <w:r w:rsidR="00961684" w:rsidRPr="00E11EA7">
        <w:t>O</w:t>
      </w:r>
      <w:r w:rsidR="00961684" w:rsidRPr="00E11EA7">
        <w:rPr>
          <w:vertAlign w:val="subscript"/>
        </w:rPr>
        <w:t>4</w:t>
      </w:r>
      <w:r w:rsidR="00961684">
        <w:t xml:space="preserve"> и влияние наночастиц оксидов кобальта на фотоэлектрохимические характеристики</w:t>
      </w:r>
    </w:p>
    <w:p w14:paraId="24208EDF" w14:textId="5A4852FD" w:rsidR="00CD71D5" w:rsidRDefault="00961684" w:rsidP="004E07D1">
      <w:pPr>
        <w:spacing w:after="0" w:line="360" w:lineRule="auto"/>
        <w:ind w:firstLine="709"/>
        <w:jc w:val="both"/>
      </w:pPr>
      <w:r>
        <w:t xml:space="preserve">В работе были исследованы такие основные характеристики </w:t>
      </w:r>
      <w:proofErr w:type="spellStart"/>
      <w:r w:rsidR="008B61BD" w:rsidRPr="00E11EA7">
        <w:rPr>
          <w:rFonts w:cs="Times New Roman"/>
          <w:szCs w:val="24"/>
        </w:rPr>
        <w:t>фотоанодов</w:t>
      </w:r>
      <w:proofErr w:type="spellEnd"/>
      <w:r w:rsidR="008B61BD" w:rsidRPr="00E11EA7">
        <w:rPr>
          <w:rFonts w:cs="Times New Roman"/>
          <w:szCs w:val="24"/>
        </w:rPr>
        <w:t xml:space="preserve"> WO</w:t>
      </w:r>
      <w:r w:rsidR="008B61BD" w:rsidRPr="00E11EA7">
        <w:rPr>
          <w:rFonts w:cs="Times New Roman"/>
          <w:szCs w:val="24"/>
          <w:vertAlign w:val="subscript"/>
        </w:rPr>
        <w:t>3</w:t>
      </w:r>
      <w:r w:rsidR="008B61BD" w:rsidRPr="00E11EA7">
        <w:rPr>
          <w:rFonts w:cs="Times New Roman"/>
          <w:szCs w:val="24"/>
        </w:rPr>
        <w:t>@</w:t>
      </w:r>
      <w:r w:rsidR="007405B0">
        <w:rPr>
          <w:rFonts w:cs="Times New Roman"/>
          <w:szCs w:val="24"/>
        </w:rPr>
        <w:t>Co</w:t>
      </w:r>
      <w:r w:rsidR="008B61BD" w:rsidRPr="00E11EA7">
        <w:rPr>
          <w:rFonts w:cs="Times New Roman"/>
          <w:szCs w:val="24"/>
          <w:vertAlign w:val="subscript"/>
        </w:rPr>
        <w:t>3</w:t>
      </w:r>
      <w:r w:rsidR="008B61BD" w:rsidRPr="00E11EA7">
        <w:rPr>
          <w:rFonts w:cs="Times New Roman"/>
          <w:szCs w:val="24"/>
        </w:rPr>
        <w:t>O</w:t>
      </w:r>
      <w:r w:rsidR="008B61BD" w:rsidRPr="00E11EA7">
        <w:rPr>
          <w:rFonts w:cs="Times New Roman"/>
          <w:szCs w:val="24"/>
          <w:vertAlign w:val="subscript"/>
        </w:rPr>
        <w:t>4</w:t>
      </w:r>
      <w:r w:rsidR="0008421A">
        <w:rPr>
          <w:rFonts w:cs="Times New Roman"/>
          <w:szCs w:val="24"/>
        </w:rPr>
        <w:t xml:space="preserve">, </w:t>
      </w:r>
      <w:r>
        <w:t>как морфология, структура, спектры диффузного отражения и фотоэлектрохимические характеристики</w:t>
      </w:r>
      <w:r w:rsidR="008B61BD">
        <w:t>.</w:t>
      </w:r>
    </w:p>
    <w:p w14:paraId="319656ED" w14:textId="7E17CB4D" w:rsidR="008B2F96" w:rsidRPr="004E07D1" w:rsidRDefault="008B61BD" w:rsidP="003C4E21">
      <w:pPr>
        <w:pStyle w:val="2"/>
        <w:rPr>
          <w:b w:val="0"/>
          <w:bCs/>
        </w:rPr>
      </w:pPr>
      <w:r w:rsidRPr="004E07D1">
        <w:rPr>
          <w:b w:val="0"/>
          <w:bCs/>
        </w:rPr>
        <w:t>1.</w:t>
      </w:r>
      <w:r w:rsidR="00121DF9" w:rsidRPr="004E07D1">
        <w:rPr>
          <w:b w:val="0"/>
          <w:bCs/>
        </w:rPr>
        <w:t>2</w:t>
      </w:r>
      <w:r w:rsidR="008B2F96" w:rsidRPr="004E07D1">
        <w:rPr>
          <w:b w:val="0"/>
          <w:bCs/>
        </w:rPr>
        <w:t xml:space="preserve">.1 Морфология поверхности полученных </w:t>
      </w:r>
      <w:proofErr w:type="spellStart"/>
      <w:r w:rsidR="008B2F96" w:rsidRPr="004E07D1">
        <w:rPr>
          <w:b w:val="0"/>
          <w:bCs/>
        </w:rPr>
        <w:t>фотоанодов</w:t>
      </w:r>
      <w:proofErr w:type="spellEnd"/>
      <w:r w:rsidR="008B2F96" w:rsidRPr="004E07D1">
        <w:rPr>
          <w:b w:val="0"/>
          <w:bCs/>
        </w:rPr>
        <w:t xml:space="preserve"> </w:t>
      </w:r>
      <w:r w:rsidR="000400C5" w:rsidRPr="004E07D1">
        <w:rPr>
          <w:b w:val="0"/>
          <w:bCs/>
        </w:rPr>
        <w:t>WO</w:t>
      </w:r>
      <w:r w:rsidR="000400C5" w:rsidRPr="004E07D1">
        <w:rPr>
          <w:b w:val="0"/>
          <w:bCs/>
          <w:vertAlign w:val="subscript"/>
        </w:rPr>
        <w:t xml:space="preserve">3 </w:t>
      </w:r>
      <w:r w:rsidR="000400C5" w:rsidRPr="004E07D1">
        <w:rPr>
          <w:b w:val="0"/>
          <w:bCs/>
        </w:rPr>
        <w:t xml:space="preserve">и </w:t>
      </w:r>
      <w:r w:rsidR="008B2F96" w:rsidRPr="004E07D1">
        <w:rPr>
          <w:b w:val="0"/>
          <w:bCs/>
        </w:rPr>
        <w:t>WO</w:t>
      </w:r>
      <w:r w:rsidR="008B2F96" w:rsidRPr="004E07D1">
        <w:rPr>
          <w:b w:val="0"/>
          <w:bCs/>
          <w:vertAlign w:val="subscript"/>
        </w:rPr>
        <w:t>3</w:t>
      </w:r>
      <w:r w:rsidR="008B2F96" w:rsidRPr="004E07D1">
        <w:rPr>
          <w:b w:val="0"/>
          <w:bCs/>
        </w:rPr>
        <w:t>@</w:t>
      </w:r>
      <w:r w:rsidR="007405B0" w:rsidRPr="004E07D1">
        <w:rPr>
          <w:b w:val="0"/>
          <w:bCs/>
        </w:rPr>
        <w:t>Co</w:t>
      </w:r>
      <w:r w:rsidR="008B2F96" w:rsidRPr="004E07D1">
        <w:rPr>
          <w:b w:val="0"/>
          <w:bCs/>
          <w:vertAlign w:val="subscript"/>
        </w:rPr>
        <w:t>3</w:t>
      </w:r>
      <w:r w:rsidR="008B2F96" w:rsidRPr="004E07D1">
        <w:rPr>
          <w:b w:val="0"/>
          <w:bCs/>
        </w:rPr>
        <w:t>O</w:t>
      </w:r>
      <w:r w:rsidR="008B2F96" w:rsidRPr="004E07D1">
        <w:rPr>
          <w:b w:val="0"/>
          <w:bCs/>
          <w:vertAlign w:val="subscript"/>
        </w:rPr>
        <w:t>4</w:t>
      </w:r>
    </w:p>
    <w:p w14:paraId="3BF53520" w14:textId="1172ACD0" w:rsidR="008B61BD" w:rsidRDefault="008B2F96" w:rsidP="00565AAC">
      <w:pPr>
        <w:spacing w:after="0" w:line="360" w:lineRule="auto"/>
        <w:ind w:firstLine="709"/>
        <w:jc w:val="both"/>
      </w:pPr>
      <w:r w:rsidRPr="00030504">
        <w:rPr>
          <w:rFonts w:cs="Times New Roman"/>
          <w:szCs w:val="24"/>
        </w:rPr>
        <w:t xml:space="preserve">Морфологию поверхности изучали с помощью полевого эмиссионного сканирующего электронного микроскопа </w:t>
      </w:r>
      <w:r w:rsidR="000C2F1B" w:rsidRPr="00030504">
        <w:rPr>
          <w:rFonts w:cs="Times New Roman"/>
          <w:szCs w:val="24"/>
        </w:rPr>
        <w:t>(Hitachi S-4300 E/N FE-SEM)</w:t>
      </w:r>
      <w:r w:rsidR="000C2F1B">
        <w:rPr>
          <w:rFonts w:cs="Times New Roman"/>
          <w:szCs w:val="24"/>
        </w:rPr>
        <w:t xml:space="preserve">. </w:t>
      </w:r>
      <w:r w:rsidR="008B61BD">
        <w:t xml:space="preserve">Перед исследованием </w:t>
      </w:r>
      <w:proofErr w:type="spellStart"/>
      <w:r w:rsidR="008B61BD">
        <w:t>фотоэлектроды</w:t>
      </w:r>
      <w:proofErr w:type="spellEnd"/>
      <w:r w:rsidR="008B61BD">
        <w:t xml:space="preserve"> клеились на проводящий скотч</w:t>
      </w:r>
      <w:r w:rsidR="00245F56">
        <w:t>,</w:t>
      </w:r>
      <w:r w:rsidR="008B61BD">
        <w:t xml:space="preserve"> </w:t>
      </w:r>
      <w:r w:rsidR="00245F56">
        <w:t>потенциальные загрязнения</w:t>
      </w:r>
      <w:r w:rsidR="008B61BD">
        <w:t xml:space="preserve"> с поверхности </w:t>
      </w:r>
      <w:r w:rsidR="00245F56">
        <w:t>удалялись</w:t>
      </w:r>
      <w:r w:rsidR="008B61BD">
        <w:t xml:space="preserve"> с помощью сжатого воздуха. В случае необходимости образец покрывался тонким </w:t>
      </w:r>
      <w:r w:rsidR="00245F56">
        <w:t xml:space="preserve">проводящим </w:t>
      </w:r>
      <w:r w:rsidR="008B61BD">
        <w:t>слоем металла (например, иридия) с помощью термического напыления</w:t>
      </w:r>
      <w:r w:rsidR="008B61BD" w:rsidRPr="007C4DDE">
        <w:t xml:space="preserve"> </w:t>
      </w:r>
      <w:r w:rsidR="008B61BD">
        <w:t xml:space="preserve">либо с помощью установки магнетронного напыления. </w:t>
      </w:r>
    </w:p>
    <w:p w14:paraId="4C9BCA8B" w14:textId="68CAE5F7" w:rsidR="00964CB7" w:rsidRPr="00964CB7" w:rsidRDefault="008B61BD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8B61BD">
        <w:t>На рисунке 2 представлены СЭМ изображени</w:t>
      </w:r>
      <w:r w:rsidR="00135FCF">
        <w:t>я</w:t>
      </w:r>
      <w:r w:rsidRPr="008B61BD">
        <w:t xml:space="preserve"> пленок WO</w:t>
      </w:r>
      <w:r w:rsidRPr="008B61BD">
        <w:rPr>
          <w:vertAlign w:val="subscript"/>
        </w:rPr>
        <w:t>3</w:t>
      </w:r>
      <w:r w:rsidR="00135FCF" w:rsidRPr="00135FCF">
        <w:t>,</w:t>
      </w:r>
      <w:r w:rsidRPr="008B61BD">
        <w:t xml:space="preserve"> </w:t>
      </w:r>
      <w:r>
        <w:t>осажденны</w:t>
      </w:r>
      <w:r w:rsidR="00135FCF">
        <w:t>х</w:t>
      </w:r>
      <w:r>
        <w:t xml:space="preserve"> </w:t>
      </w:r>
      <w:r w:rsidR="00135FCF" w:rsidRPr="008B61BD">
        <w:t>электрохимическим методом</w:t>
      </w:r>
      <w:r w:rsidR="00135FCF">
        <w:t xml:space="preserve"> </w:t>
      </w:r>
      <w:r>
        <w:t>в течение 200, 400 и 600 сек</w:t>
      </w:r>
      <w:r w:rsidRPr="008B61BD">
        <w:t xml:space="preserve">. </w:t>
      </w:r>
      <w:r w:rsidR="00135FCF">
        <w:rPr>
          <w:rFonts w:cs="Times New Roman"/>
          <w:szCs w:val="24"/>
        </w:rPr>
        <w:t xml:space="preserve">Из рисунка 2а можно увидеть поверхность пленок, осажденные в течение первых 200 сек. </w:t>
      </w:r>
      <w:r>
        <w:rPr>
          <w:rFonts w:cs="Times New Roman"/>
          <w:szCs w:val="24"/>
        </w:rPr>
        <w:t xml:space="preserve">Во время катодного осаждения </w:t>
      </w:r>
      <w:r w:rsidR="00A43267">
        <w:rPr>
          <w:rFonts w:cs="Times New Roman"/>
          <w:szCs w:val="24"/>
        </w:rPr>
        <w:t>ионы транспортируются к</w:t>
      </w:r>
      <w:r>
        <w:rPr>
          <w:rFonts w:cs="Times New Roman"/>
          <w:szCs w:val="24"/>
        </w:rPr>
        <w:t xml:space="preserve"> проводящ</w:t>
      </w:r>
      <w:r w:rsidR="00A43267">
        <w:rPr>
          <w:rFonts w:cs="Times New Roman"/>
          <w:szCs w:val="24"/>
        </w:rPr>
        <w:t>ей</w:t>
      </w:r>
      <w:r>
        <w:rPr>
          <w:rFonts w:cs="Times New Roman"/>
          <w:szCs w:val="24"/>
        </w:rPr>
        <w:t xml:space="preserve"> положк</w:t>
      </w:r>
      <w:r w:rsidR="00A43267">
        <w:rPr>
          <w:rFonts w:cs="Times New Roman"/>
          <w:szCs w:val="24"/>
        </w:rPr>
        <w:t>е,</w:t>
      </w:r>
      <w:r>
        <w:rPr>
          <w:rFonts w:cs="Times New Roman"/>
          <w:szCs w:val="24"/>
        </w:rPr>
        <w:t xml:space="preserve"> тем самым образу</w:t>
      </w:r>
      <w:r w:rsidR="00AC06BE">
        <w:rPr>
          <w:rFonts w:cs="Times New Roman"/>
          <w:szCs w:val="24"/>
        </w:rPr>
        <w:t>я</w:t>
      </w:r>
      <w:r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наноразмерные</w:t>
      </w:r>
      <w:proofErr w:type="spellEnd"/>
      <w:r>
        <w:rPr>
          <w:rFonts w:cs="Times New Roman"/>
          <w:szCs w:val="24"/>
        </w:rPr>
        <w:t xml:space="preserve"> </w:t>
      </w:r>
      <w:r w:rsidR="00AC06BE">
        <w:rPr>
          <w:rFonts w:cs="Times New Roman"/>
          <w:szCs w:val="24"/>
        </w:rPr>
        <w:t>зародыши. З</w:t>
      </w:r>
      <w:r w:rsidR="008B2F96">
        <w:rPr>
          <w:rFonts w:cs="Times New Roman"/>
          <w:szCs w:val="24"/>
        </w:rPr>
        <w:t xml:space="preserve">атем </w:t>
      </w:r>
      <w:r w:rsidR="00AC06BE">
        <w:rPr>
          <w:rFonts w:cs="Times New Roman"/>
          <w:szCs w:val="24"/>
        </w:rPr>
        <w:t>отдельные зародыши</w:t>
      </w:r>
      <w:r w:rsidR="008B2F96">
        <w:rPr>
          <w:rFonts w:cs="Times New Roman"/>
          <w:szCs w:val="24"/>
        </w:rPr>
        <w:t xml:space="preserve"> увеличиваются и </w:t>
      </w:r>
      <w:r w:rsidR="00AC06BE">
        <w:rPr>
          <w:rFonts w:cs="Times New Roman"/>
          <w:szCs w:val="24"/>
        </w:rPr>
        <w:t xml:space="preserve">постепенно </w:t>
      </w:r>
      <w:r w:rsidR="008B2F96">
        <w:rPr>
          <w:rFonts w:cs="Times New Roman"/>
          <w:szCs w:val="24"/>
        </w:rPr>
        <w:t>покрывают полностью подложку</w:t>
      </w:r>
      <w:r w:rsidR="00A43267">
        <w:rPr>
          <w:rFonts w:cs="Times New Roman"/>
          <w:szCs w:val="24"/>
        </w:rPr>
        <w:t xml:space="preserve">, как можно видеть на </w:t>
      </w:r>
      <w:r w:rsidR="000C2F1B">
        <w:rPr>
          <w:rFonts w:cs="Times New Roman"/>
          <w:szCs w:val="24"/>
        </w:rPr>
        <w:t>рис.</w:t>
      </w:r>
      <w:r w:rsidR="00A43267">
        <w:rPr>
          <w:rFonts w:cs="Times New Roman"/>
          <w:szCs w:val="24"/>
        </w:rPr>
        <w:t xml:space="preserve"> </w:t>
      </w:r>
      <w:r w:rsidR="000C2F1B">
        <w:rPr>
          <w:rFonts w:cs="Times New Roman"/>
          <w:szCs w:val="24"/>
        </w:rPr>
        <w:t>2б</w:t>
      </w:r>
      <w:r w:rsidR="008B2F96">
        <w:rPr>
          <w:rFonts w:cs="Times New Roman"/>
          <w:szCs w:val="24"/>
        </w:rPr>
        <w:t>.</w:t>
      </w:r>
      <w:r w:rsidR="008B2F96" w:rsidRPr="00030504">
        <w:rPr>
          <w:rFonts w:cs="Times New Roman"/>
          <w:szCs w:val="24"/>
        </w:rPr>
        <w:t xml:space="preserve"> </w:t>
      </w:r>
      <w:r w:rsidR="00121DF9">
        <w:rPr>
          <w:rFonts w:cs="Times New Roman"/>
          <w:szCs w:val="24"/>
        </w:rPr>
        <w:t>На рисунке 2</w:t>
      </w:r>
      <w:r>
        <w:rPr>
          <w:rFonts w:cs="Times New Roman"/>
          <w:szCs w:val="24"/>
        </w:rPr>
        <w:t>в</w:t>
      </w:r>
      <w:r w:rsidR="00121DF9">
        <w:rPr>
          <w:rFonts w:cs="Times New Roman"/>
          <w:szCs w:val="24"/>
        </w:rPr>
        <w:t xml:space="preserve"> представлен</w:t>
      </w:r>
      <w:r w:rsidR="00AC06BE">
        <w:rPr>
          <w:rFonts w:cs="Times New Roman"/>
          <w:szCs w:val="24"/>
        </w:rPr>
        <w:t>а</w:t>
      </w:r>
      <w:r w:rsidR="00121DF9">
        <w:rPr>
          <w:rFonts w:cs="Times New Roman"/>
          <w:szCs w:val="24"/>
        </w:rPr>
        <w:t xml:space="preserve"> поверхность </w:t>
      </w:r>
      <w:r w:rsidR="00AC06BE">
        <w:rPr>
          <w:rFonts w:cs="Times New Roman"/>
          <w:szCs w:val="24"/>
        </w:rPr>
        <w:t xml:space="preserve">формированного слоя гидроксида вольфрама после </w:t>
      </w:r>
      <w:r w:rsidR="008B2F96" w:rsidRPr="00030504">
        <w:rPr>
          <w:rFonts w:cs="Times New Roman"/>
          <w:szCs w:val="24"/>
        </w:rPr>
        <w:t>600 с</w:t>
      </w:r>
      <w:r w:rsidR="008B2F96">
        <w:rPr>
          <w:rFonts w:cs="Times New Roman"/>
          <w:szCs w:val="24"/>
        </w:rPr>
        <w:t>ек</w:t>
      </w:r>
      <w:r w:rsidR="00AC06BE">
        <w:rPr>
          <w:rFonts w:cs="Times New Roman"/>
          <w:szCs w:val="24"/>
        </w:rPr>
        <w:t xml:space="preserve"> осаждения</w:t>
      </w:r>
      <w:r w:rsidR="008B2F96" w:rsidRPr="000C2F1B">
        <w:rPr>
          <w:rFonts w:cs="Times New Roman"/>
          <w:szCs w:val="24"/>
        </w:rPr>
        <w:t>.</w:t>
      </w:r>
      <w:r w:rsidR="008B2F96" w:rsidRPr="00030504">
        <w:rPr>
          <w:rFonts w:cs="Times New Roman"/>
          <w:szCs w:val="24"/>
        </w:rPr>
        <w:t xml:space="preserve"> </w:t>
      </w:r>
      <w:r w:rsidR="00A82040">
        <w:rPr>
          <w:rFonts w:cs="Times New Roman"/>
          <w:szCs w:val="24"/>
        </w:rPr>
        <w:t>Таким образом</w:t>
      </w:r>
      <w:r w:rsidR="00AC06BE">
        <w:rPr>
          <w:rFonts w:cs="Times New Roman"/>
          <w:szCs w:val="24"/>
        </w:rPr>
        <w:t>, о</w:t>
      </w:r>
      <w:r w:rsidR="00964CB7">
        <w:rPr>
          <w:rFonts w:cs="Times New Roman"/>
          <w:szCs w:val="24"/>
        </w:rPr>
        <w:t>бразование пленок</w:t>
      </w:r>
      <w:r w:rsidR="00AC06BE" w:rsidRPr="00AC06BE">
        <w:t xml:space="preserve"> </w:t>
      </w:r>
      <w:r w:rsidR="00AC06BE" w:rsidRPr="008B61BD">
        <w:t>WO</w:t>
      </w:r>
      <w:r w:rsidR="00AC06BE" w:rsidRPr="008B61BD">
        <w:rPr>
          <w:vertAlign w:val="subscript"/>
        </w:rPr>
        <w:t>3</w:t>
      </w:r>
      <w:r w:rsidR="00964CB7">
        <w:rPr>
          <w:rFonts w:cs="Times New Roman"/>
          <w:szCs w:val="24"/>
        </w:rPr>
        <w:t xml:space="preserve"> с помощью электрохимического осаждения можно разделить на следующие этапы: </w:t>
      </w:r>
      <w:r w:rsidR="00964CB7" w:rsidRPr="00964CB7">
        <w:rPr>
          <w:rFonts w:cs="Times New Roman"/>
          <w:szCs w:val="24"/>
        </w:rPr>
        <w:t xml:space="preserve">(1) </w:t>
      </w:r>
      <w:r w:rsidR="00964CB7">
        <w:rPr>
          <w:rFonts w:cs="Times New Roman"/>
          <w:szCs w:val="24"/>
        </w:rPr>
        <w:t>образование отдельных изолированных зародышей, (2) рост до более крупных частиц, (3) слияние крупных частиц и 4) образование и формирование слоя.</w:t>
      </w:r>
    </w:p>
    <w:p w14:paraId="2A69F50B" w14:textId="77777777" w:rsidR="000C2F1B" w:rsidRDefault="000C2F1B" w:rsidP="00C537EF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27"/>
        <w:gridCol w:w="3100"/>
        <w:gridCol w:w="3128"/>
      </w:tblGrid>
      <w:tr w:rsidR="000C2F1B" w14:paraId="6D024642" w14:textId="77777777" w:rsidTr="000C2F1B">
        <w:tc>
          <w:tcPr>
            <w:tcW w:w="3115" w:type="dxa"/>
          </w:tcPr>
          <w:p w14:paraId="131C0077" w14:textId="7099E452" w:rsidR="000C2F1B" w:rsidRDefault="000C2F1B" w:rsidP="00C537EF">
            <w:pPr>
              <w:spacing w:line="360" w:lineRule="auto"/>
              <w:jc w:val="both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AD91C91" wp14:editId="77D0E1F4">
                  <wp:extent cx="1973576" cy="1365250"/>
                  <wp:effectExtent l="0" t="0" r="8255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685" cy="1369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344A98F7" w14:textId="0BD113C1" w:rsidR="000C2F1B" w:rsidRDefault="000C2F1B" w:rsidP="00C537EF">
            <w:pPr>
              <w:spacing w:line="360" w:lineRule="auto"/>
              <w:jc w:val="both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EEF8F21" wp14:editId="003411F2">
                  <wp:extent cx="1962150" cy="1358766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598" cy="1363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2CDB1D5D" w14:textId="4BC985D1" w:rsidR="000C2F1B" w:rsidRDefault="000C2F1B" w:rsidP="00C537EF">
            <w:pPr>
              <w:spacing w:line="360" w:lineRule="auto"/>
              <w:jc w:val="both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D1F7B58" wp14:editId="4EBD62CB">
                  <wp:extent cx="1975240" cy="1358265"/>
                  <wp:effectExtent l="0" t="0" r="635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336" cy="1365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F1B" w14:paraId="361444EC" w14:textId="77777777" w:rsidTr="000C2F1B">
        <w:tc>
          <w:tcPr>
            <w:tcW w:w="3115" w:type="dxa"/>
          </w:tcPr>
          <w:p w14:paraId="4848E5F9" w14:textId="162AB661" w:rsidR="000C2F1B" w:rsidRDefault="000C2F1B" w:rsidP="00C537EF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</w:rPr>
              <w:t>(</w:t>
            </w:r>
            <w:r w:rsidRPr="00EB0E0F">
              <w:rPr>
                <w:noProof/>
              </w:rPr>
              <w:t>a</w:t>
            </w:r>
            <w:r>
              <w:rPr>
                <w:noProof/>
              </w:rPr>
              <w:t>)</w:t>
            </w:r>
          </w:p>
        </w:tc>
        <w:tc>
          <w:tcPr>
            <w:tcW w:w="3115" w:type="dxa"/>
          </w:tcPr>
          <w:p w14:paraId="2FAB5D18" w14:textId="4F249E16" w:rsidR="000C2F1B" w:rsidRDefault="000C2F1B" w:rsidP="00C537EF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</w:rPr>
              <w:t>(б)</w:t>
            </w:r>
          </w:p>
        </w:tc>
        <w:tc>
          <w:tcPr>
            <w:tcW w:w="3115" w:type="dxa"/>
          </w:tcPr>
          <w:p w14:paraId="5C1F412D" w14:textId="292537C2" w:rsidR="000C2F1B" w:rsidRDefault="000C2F1B" w:rsidP="00C537EF">
            <w:pPr>
              <w:spacing w:line="360" w:lineRule="auto"/>
              <w:jc w:val="center"/>
              <w:rPr>
                <w:noProof/>
              </w:rPr>
            </w:pPr>
            <w:r>
              <w:t>(</w:t>
            </w:r>
            <w:r w:rsidR="003664CD">
              <w:t>в</w:t>
            </w:r>
            <w:r>
              <w:t>)</w:t>
            </w:r>
          </w:p>
        </w:tc>
      </w:tr>
    </w:tbl>
    <w:p w14:paraId="53BF3CEB" w14:textId="497F2167" w:rsidR="000C2F1B" w:rsidRPr="00030504" w:rsidRDefault="000C2F1B" w:rsidP="00A30EB0">
      <w:pPr>
        <w:spacing w:after="0" w:line="360" w:lineRule="auto"/>
        <w:ind w:firstLine="567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Рисунок 2 </w:t>
      </w:r>
      <w:r w:rsidR="00315021" w:rsidRPr="007C3F7F">
        <w:rPr>
          <w:rFonts w:cs="Times New Roman"/>
          <w:bCs/>
          <w:szCs w:val="24"/>
        </w:rPr>
        <w:t>–</w:t>
      </w:r>
      <w:r w:rsidR="00A43267">
        <w:rPr>
          <w:rFonts w:cs="Times New Roman"/>
          <w:bCs/>
          <w:szCs w:val="24"/>
        </w:rPr>
        <w:t xml:space="preserve"> </w:t>
      </w:r>
      <w:r w:rsidR="00AC06BE">
        <w:rPr>
          <w:rFonts w:cs="Times New Roman"/>
          <w:szCs w:val="24"/>
        </w:rPr>
        <w:t>СЭМ изображение поверхности пленок</w:t>
      </w:r>
      <w:r w:rsidR="001B71BB">
        <w:rPr>
          <w:rFonts w:cs="Times New Roman"/>
          <w:szCs w:val="24"/>
        </w:rPr>
        <w:t xml:space="preserve"> оксида вольфрама,</w:t>
      </w:r>
      <w:r>
        <w:rPr>
          <w:rFonts w:cs="Times New Roman"/>
          <w:szCs w:val="24"/>
        </w:rPr>
        <w:t xml:space="preserve"> </w:t>
      </w:r>
      <w:r w:rsidR="00121DF9">
        <w:rPr>
          <w:rFonts w:cs="Times New Roman"/>
          <w:szCs w:val="24"/>
        </w:rPr>
        <w:t>осажденны</w:t>
      </w:r>
      <w:r w:rsidR="00A43267">
        <w:rPr>
          <w:rFonts w:cs="Times New Roman"/>
          <w:szCs w:val="24"/>
        </w:rPr>
        <w:t>х</w:t>
      </w:r>
      <w:r>
        <w:rPr>
          <w:rFonts w:cs="Times New Roman"/>
          <w:szCs w:val="24"/>
        </w:rPr>
        <w:t xml:space="preserve"> </w:t>
      </w:r>
      <w:r w:rsidR="001B71BB">
        <w:rPr>
          <w:rFonts w:cs="Times New Roman"/>
          <w:szCs w:val="24"/>
        </w:rPr>
        <w:t xml:space="preserve">при </w:t>
      </w:r>
      <w:r w:rsidR="00A43267">
        <w:rPr>
          <w:rFonts w:cs="Times New Roman"/>
          <w:szCs w:val="24"/>
        </w:rPr>
        <w:t xml:space="preserve">(а) </w:t>
      </w:r>
      <w:r w:rsidR="00A43267" w:rsidRPr="007C3F7F">
        <w:rPr>
          <w:rFonts w:cs="Times New Roman"/>
          <w:bCs/>
          <w:szCs w:val="24"/>
        </w:rPr>
        <w:t>–</w:t>
      </w:r>
      <w:r w:rsidR="00A43267">
        <w:rPr>
          <w:rFonts w:cs="Times New Roman"/>
          <w:szCs w:val="24"/>
        </w:rPr>
        <w:t xml:space="preserve"> </w:t>
      </w:r>
      <w:r w:rsidR="001B71BB">
        <w:rPr>
          <w:rFonts w:cs="Times New Roman"/>
          <w:szCs w:val="24"/>
        </w:rPr>
        <w:t>200</w:t>
      </w:r>
      <w:r>
        <w:rPr>
          <w:rFonts w:cs="Times New Roman"/>
          <w:szCs w:val="24"/>
        </w:rPr>
        <w:t xml:space="preserve"> сек</w:t>
      </w:r>
      <w:r w:rsidR="0088287E">
        <w:rPr>
          <w:rFonts w:cs="Times New Roman"/>
          <w:szCs w:val="24"/>
        </w:rPr>
        <w:t xml:space="preserve">, (б) </w:t>
      </w:r>
      <w:r w:rsidR="00315021" w:rsidRPr="007C3F7F">
        <w:rPr>
          <w:rFonts w:cs="Times New Roman"/>
          <w:bCs/>
          <w:szCs w:val="24"/>
        </w:rPr>
        <w:t>–</w:t>
      </w:r>
      <w:r w:rsidR="00315021">
        <w:rPr>
          <w:rFonts w:cs="Times New Roman"/>
          <w:bCs/>
          <w:szCs w:val="24"/>
        </w:rPr>
        <w:t xml:space="preserve"> </w:t>
      </w:r>
      <w:r>
        <w:rPr>
          <w:rFonts w:cs="Times New Roman"/>
          <w:szCs w:val="24"/>
        </w:rPr>
        <w:t xml:space="preserve">400 сек и </w:t>
      </w:r>
      <w:r w:rsidR="0088287E">
        <w:rPr>
          <w:rFonts w:cs="Times New Roman"/>
          <w:szCs w:val="24"/>
        </w:rPr>
        <w:t xml:space="preserve">(в) </w:t>
      </w:r>
      <w:r w:rsidR="00315021" w:rsidRPr="007C3F7F">
        <w:rPr>
          <w:rFonts w:cs="Times New Roman"/>
          <w:bCs/>
          <w:szCs w:val="24"/>
        </w:rPr>
        <w:t>–</w:t>
      </w:r>
      <w:r w:rsidR="0088287E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600 сек</w:t>
      </w:r>
    </w:p>
    <w:p w14:paraId="4EF2FE5F" w14:textId="77777777" w:rsidR="000C2F1B" w:rsidRDefault="000C2F1B" w:rsidP="00C537EF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p w14:paraId="22285287" w14:textId="4D6DF075" w:rsidR="0088287E" w:rsidRDefault="00A41AF8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Для того чтобы определить толщину пленок</w:t>
      </w:r>
      <w:r w:rsidR="00C957EF">
        <w:rPr>
          <w:rFonts w:cs="Times New Roman"/>
          <w:szCs w:val="24"/>
        </w:rPr>
        <w:t>,</w:t>
      </w:r>
      <w:r>
        <w:rPr>
          <w:rFonts w:cs="Times New Roman"/>
          <w:szCs w:val="24"/>
        </w:rPr>
        <w:t xml:space="preserve"> были получены изображения поперечного сечения. Из рисунка 3 видно, что т</w:t>
      </w:r>
      <w:r w:rsidR="000C2F1B" w:rsidRPr="00030504">
        <w:rPr>
          <w:rFonts w:cs="Times New Roman"/>
          <w:szCs w:val="24"/>
        </w:rPr>
        <w:t xml:space="preserve">олщина </w:t>
      </w:r>
      <w:r w:rsidR="000C2F1B">
        <w:rPr>
          <w:rFonts w:cs="Times New Roman"/>
          <w:szCs w:val="24"/>
        </w:rPr>
        <w:t xml:space="preserve">пленок </w:t>
      </w:r>
      <w:r w:rsidR="000C2F1B" w:rsidRPr="00030504">
        <w:rPr>
          <w:rFonts w:cs="Times New Roman"/>
          <w:szCs w:val="24"/>
        </w:rPr>
        <w:t xml:space="preserve">оксида вольфрама </w:t>
      </w:r>
      <w:r w:rsidR="00AC06BE">
        <w:rPr>
          <w:rFonts w:cs="Times New Roman"/>
          <w:szCs w:val="24"/>
        </w:rPr>
        <w:t xml:space="preserve">растет в зависимости от времени осаждения и может </w:t>
      </w:r>
      <w:r w:rsidR="000C2F1B" w:rsidRPr="000C2F1B">
        <w:rPr>
          <w:rFonts w:cs="Times New Roman"/>
          <w:szCs w:val="24"/>
        </w:rPr>
        <w:t>достига</w:t>
      </w:r>
      <w:r w:rsidR="00AC06BE">
        <w:rPr>
          <w:rFonts w:cs="Times New Roman"/>
          <w:szCs w:val="24"/>
        </w:rPr>
        <w:t>ть</w:t>
      </w:r>
      <w:r w:rsidR="000C2F1B" w:rsidRPr="000C2F1B">
        <w:rPr>
          <w:rFonts w:cs="Times New Roman"/>
          <w:szCs w:val="24"/>
        </w:rPr>
        <w:t xml:space="preserve"> до 300 </w:t>
      </w:r>
      <w:proofErr w:type="spellStart"/>
      <w:r w:rsidR="000C2F1B" w:rsidRPr="000C2F1B">
        <w:rPr>
          <w:rFonts w:cs="Times New Roman"/>
          <w:szCs w:val="24"/>
        </w:rPr>
        <w:t>нм</w:t>
      </w:r>
      <w:proofErr w:type="spellEnd"/>
      <w:r>
        <w:rPr>
          <w:rFonts w:cs="Times New Roman"/>
          <w:szCs w:val="24"/>
        </w:rPr>
        <w:t xml:space="preserve">. </w:t>
      </w:r>
    </w:p>
    <w:p w14:paraId="1F3FA78E" w14:textId="77777777" w:rsidR="007F79E5" w:rsidRDefault="007F79E5" w:rsidP="00C537EF">
      <w:pPr>
        <w:spacing w:after="0" w:line="360" w:lineRule="auto"/>
        <w:ind w:firstLine="567"/>
        <w:jc w:val="both"/>
        <w:rPr>
          <w:rFonts w:cs="Times New Roman"/>
          <w:szCs w:val="24"/>
        </w:rPr>
      </w:pPr>
    </w:p>
    <w:p w14:paraId="454821A3" w14:textId="560C3815" w:rsidR="000C2F1B" w:rsidRPr="000C2F1B" w:rsidRDefault="00EF5D8C" w:rsidP="00AE2AC5">
      <w:pPr>
        <w:spacing w:after="0" w:line="360" w:lineRule="auto"/>
        <w:jc w:val="center"/>
        <w:rPr>
          <w:rFonts w:cs="Times New Roman"/>
          <w:b/>
          <w:szCs w:val="24"/>
        </w:rPr>
      </w:pPr>
      <w:r>
        <w:rPr>
          <w:noProof/>
        </w:rPr>
        <w:drawing>
          <wp:inline distT="0" distB="0" distL="0" distR="0" wp14:anchorId="344DA054" wp14:editId="3EDBDE13">
            <wp:extent cx="4495800" cy="182936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143" cy="183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ACF30" w14:textId="61690395" w:rsidR="008B2F96" w:rsidRDefault="00892CD7" w:rsidP="00892CD7">
      <w:pPr>
        <w:spacing w:after="0" w:line="360" w:lineRule="auto"/>
        <w:ind w:firstLine="567"/>
        <w:jc w:val="center"/>
        <w:rPr>
          <w:rFonts w:cs="Times New Roman"/>
          <w:szCs w:val="24"/>
        </w:rPr>
      </w:pPr>
      <w:r w:rsidRPr="007C3F7F">
        <w:rPr>
          <w:rFonts w:cs="Times New Roman"/>
          <w:bCs/>
          <w:szCs w:val="24"/>
        </w:rPr>
        <w:t>Рисунок 3 –</w:t>
      </w:r>
      <w:r w:rsidRPr="004E07D1">
        <w:rPr>
          <w:rFonts w:cs="Times New Roman"/>
          <w:bCs/>
          <w:szCs w:val="24"/>
        </w:rPr>
        <w:t xml:space="preserve"> </w:t>
      </w:r>
      <w:r>
        <w:rPr>
          <w:rFonts w:cs="Times New Roman"/>
          <w:bCs/>
          <w:szCs w:val="24"/>
        </w:rPr>
        <w:t>П</w:t>
      </w:r>
      <w:r w:rsidRPr="007C3F7F">
        <w:rPr>
          <w:rFonts w:cs="Times New Roman"/>
          <w:bCs/>
          <w:szCs w:val="24"/>
        </w:rPr>
        <w:t>оперечное сечение полученных пленок</w:t>
      </w:r>
      <w:r>
        <w:rPr>
          <w:rFonts w:cs="Times New Roman"/>
          <w:b/>
          <w:szCs w:val="24"/>
          <w:lang w:val="kk-KZ"/>
        </w:rPr>
        <w:t xml:space="preserve"> </w:t>
      </w:r>
      <w:r>
        <w:rPr>
          <w:rFonts w:cs="Times New Roman"/>
          <w:szCs w:val="24"/>
        </w:rPr>
        <w:t xml:space="preserve">оксида вольфрама </w:t>
      </w:r>
      <w:r w:rsidR="004E07D1">
        <w:rPr>
          <w:rFonts w:cs="Times New Roman"/>
          <w:szCs w:val="24"/>
        </w:rPr>
        <w:t>осажденные</w:t>
      </w:r>
      <w:r w:rsidR="007C3F7F">
        <w:rPr>
          <w:rFonts w:cs="Times New Roman"/>
          <w:szCs w:val="24"/>
        </w:rPr>
        <w:t xml:space="preserve"> при </w:t>
      </w:r>
      <w:r w:rsidR="00E00B78">
        <w:rPr>
          <w:rFonts w:cs="Times New Roman"/>
          <w:szCs w:val="24"/>
        </w:rPr>
        <w:t>4</w:t>
      </w:r>
      <w:r w:rsidR="007C3F7F">
        <w:rPr>
          <w:rFonts w:cs="Times New Roman"/>
          <w:szCs w:val="24"/>
        </w:rPr>
        <w:t>00 сек</w:t>
      </w:r>
      <w:r>
        <w:rPr>
          <w:rFonts w:cs="Times New Roman"/>
          <w:szCs w:val="24"/>
        </w:rPr>
        <w:t xml:space="preserve"> (а) </w:t>
      </w:r>
      <w:r w:rsidR="00E00B78">
        <w:rPr>
          <w:rFonts w:cs="Times New Roman"/>
          <w:szCs w:val="24"/>
        </w:rPr>
        <w:t>и</w:t>
      </w:r>
      <w:r w:rsidR="007C3F7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при 600 сек </w:t>
      </w:r>
      <w:r w:rsidR="00315021">
        <w:rPr>
          <w:rFonts w:cs="Times New Roman"/>
          <w:szCs w:val="24"/>
        </w:rPr>
        <w:t>(б)</w:t>
      </w:r>
    </w:p>
    <w:p w14:paraId="0964297D" w14:textId="77777777" w:rsidR="007C3F7F" w:rsidRDefault="007C3F7F" w:rsidP="003F2AA5">
      <w:pPr>
        <w:spacing w:after="0" w:line="360" w:lineRule="auto"/>
        <w:ind w:firstLine="567"/>
        <w:jc w:val="both"/>
        <w:rPr>
          <w:rFonts w:cs="Times New Roman"/>
          <w:b/>
          <w:szCs w:val="24"/>
          <w:lang w:val="kk-KZ"/>
        </w:rPr>
      </w:pPr>
    </w:p>
    <w:p w14:paraId="374A4340" w14:textId="77777777" w:rsidR="0060762A" w:rsidRDefault="00C205B1" w:rsidP="003F2AA5">
      <w:pPr>
        <w:spacing w:after="0" w:line="360" w:lineRule="auto"/>
        <w:ind w:firstLine="709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Как уже выше отмечалось, поверхность пленок </w:t>
      </w:r>
      <w:r w:rsidRPr="008B61BD">
        <w:t>WO</w:t>
      </w:r>
      <w:r w:rsidRPr="008B61BD">
        <w:rPr>
          <w:vertAlign w:val="subscript"/>
        </w:rPr>
        <w:t>3</w:t>
      </w:r>
      <w:r>
        <w:rPr>
          <w:vertAlign w:val="subscript"/>
        </w:rPr>
        <w:t xml:space="preserve"> </w:t>
      </w:r>
      <w:r>
        <w:t>были модифицированы путем нанесения</w:t>
      </w:r>
      <w:r w:rsidR="007C3F7F" w:rsidRPr="000C2F1B">
        <w:rPr>
          <w:rFonts w:cs="Times New Roman"/>
          <w:szCs w:val="24"/>
        </w:rPr>
        <w:t xml:space="preserve"> наночастицы Co</w:t>
      </w:r>
      <w:r w:rsidR="007C3F7F" w:rsidRPr="000C2F1B">
        <w:rPr>
          <w:rFonts w:cs="Times New Roman"/>
          <w:szCs w:val="24"/>
          <w:vertAlign w:val="subscript"/>
        </w:rPr>
        <w:t>3</w:t>
      </w:r>
      <w:r w:rsidR="007C3F7F" w:rsidRPr="000C2F1B">
        <w:rPr>
          <w:rFonts w:cs="Times New Roman"/>
          <w:szCs w:val="24"/>
        </w:rPr>
        <w:t>O</w:t>
      </w:r>
      <w:r w:rsidR="007C3F7F" w:rsidRPr="000C2F1B">
        <w:rPr>
          <w:rFonts w:cs="Times New Roman"/>
          <w:szCs w:val="24"/>
          <w:vertAlign w:val="subscript"/>
        </w:rPr>
        <w:t>4</w:t>
      </w:r>
      <w:r>
        <w:rPr>
          <w:rFonts w:cs="Times New Roman"/>
          <w:szCs w:val="24"/>
          <w:vertAlign w:val="subscript"/>
        </w:rPr>
        <w:t xml:space="preserve"> </w:t>
      </w:r>
      <w:r>
        <w:rPr>
          <w:rFonts w:cs="Times New Roman"/>
          <w:szCs w:val="24"/>
        </w:rPr>
        <w:t>с целью созда</w:t>
      </w:r>
      <w:r w:rsidR="00295EDB">
        <w:rPr>
          <w:rFonts w:cs="Times New Roman"/>
          <w:szCs w:val="24"/>
        </w:rPr>
        <w:t>ния</w:t>
      </w:r>
      <w:r>
        <w:rPr>
          <w:rFonts w:cs="Times New Roman"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гетероструктур</w:t>
      </w:r>
      <w:r w:rsidR="00295EDB">
        <w:rPr>
          <w:rFonts w:cs="Times New Roman"/>
          <w:szCs w:val="24"/>
        </w:rPr>
        <w:t>ы</w:t>
      </w:r>
      <w:proofErr w:type="spellEnd"/>
      <w:r>
        <w:rPr>
          <w:rFonts w:cs="Times New Roman"/>
          <w:szCs w:val="24"/>
        </w:rPr>
        <w:t xml:space="preserve"> из двух разных полупроводников. </w:t>
      </w:r>
      <w:r w:rsidR="0060762A">
        <w:rPr>
          <w:rFonts w:cs="Times New Roman"/>
          <w:szCs w:val="24"/>
        </w:rPr>
        <w:t>О</w:t>
      </w:r>
      <w:r w:rsidR="00295EDB">
        <w:rPr>
          <w:rFonts w:cs="Times New Roman"/>
          <w:szCs w:val="24"/>
        </w:rPr>
        <w:t>жида</w:t>
      </w:r>
      <w:r w:rsidR="0060762A">
        <w:rPr>
          <w:rFonts w:cs="Times New Roman"/>
          <w:szCs w:val="24"/>
        </w:rPr>
        <w:t>ется</w:t>
      </w:r>
      <w:r w:rsidR="00295EDB">
        <w:rPr>
          <w:rFonts w:cs="Times New Roman"/>
          <w:szCs w:val="24"/>
        </w:rPr>
        <w:t xml:space="preserve"> улучшение каталитической активности </w:t>
      </w:r>
      <w:r w:rsidR="0060762A">
        <w:rPr>
          <w:rFonts w:cs="Times New Roman"/>
          <w:szCs w:val="24"/>
        </w:rPr>
        <w:t>таких</w:t>
      </w:r>
      <w:r w:rsidR="00295EDB">
        <w:rPr>
          <w:rFonts w:cs="Times New Roman"/>
          <w:szCs w:val="24"/>
        </w:rPr>
        <w:t xml:space="preserve"> </w:t>
      </w:r>
      <w:proofErr w:type="spellStart"/>
      <w:r w:rsidR="00295EDB">
        <w:rPr>
          <w:rFonts w:cs="Times New Roman"/>
          <w:szCs w:val="24"/>
        </w:rPr>
        <w:t>гетероструктур</w:t>
      </w:r>
      <w:proofErr w:type="spellEnd"/>
      <w:r w:rsidR="0060762A">
        <w:rPr>
          <w:rFonts w:cs="Times New Roman"/>
          <w:szCs w:val="24"/>
        </w:rPr>
        <w:t>, поскольку</w:t>
      </w:r>
      <w:r w:rsidR="00295EDB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оксид кобальта </w:t>
      </w:r>
      <w:r w:rsidRPr="000C2F1B">
        <w:rPr>
          <w:rFonts w:cs="Times New Roman"/>
          <w:szCs w:val="24"/>
        </w:rPr>
        <w:t>Co</w:t>
      </w:r>
      <w:r w:rsidRPr="000C2F1B">
        <w:rPr>
          <w:rFonts w:cs="Times New Roman"/>
          <w:szCs w:val="24"/>
          <w:vertAlign w:val="subscript"/>
        </w:rPr>
        <w:t>3</w:t>
      </w:r>
      <w:r w:rsidRPr="000C2F1B">
        <w:rPr>
          <w:rFonts w:cs="Times New Roman"/>
          <w:szCs w:val="24"/>
        </w:rPr>
        <w:t>O</w:t>
      </w:r>
      <w:r w:rsidRPr="000C2F1B">
        <w:rPr>
          <w:rFonts w:cs="Times New Roman"/>
          <w:szCs w:val="24"/>
          <w:vertAlign w:val="subscript"/>
        </w:rPr>
        <w:t>4</w:t>
      </w:r>
      <w:r w:rsidRPr="0060762A">
        <w:rPr>
          <w:rFonts w:cs="Times New Roman"/>
          <w:szCs w:val="24"/>
        </w:rPr>
        <w:t xml:space="preserve"> </w:t>
      </w:r>
      <w:r w:rsidR="0060762A">
        <w:rPr>
          <w:rFonts w:cs="Times New Roman"/>
          <w:szCs w:val="24"/>
        </w:rPr>
        <w:t xml:space="preserve">может проявлять </w:t>
      </w:r>
      <w:proofErr w:type="spellStart"/>
      <w:r w:rsidR="0060762A">
        <w:rPr>
          <w:rFonts w:cs="Times New Roman"/>
          <w:szCs w:val="24"/>
        </w:rPr>
        <w:t>сокаталитические</w:t>
      </w:r>
      <w:proofErr w:type="spellEnd"/>
      <w:r w:rsidR="0060762A">
        <w:rPr>
          <w:rFonts w:cs="Times New Roman"/>
          <w:szCs w:val="24"/>
        </w:rPr>
        <w:t xml:space="preserve"> свойства</w:t>
      </w:r>
      <w:r>
        <w:rPr>
          <w:rFonts w:cs="Times New Roman"/>
          <w:szCs w:val="24"/>
        </w:rPr>
        <w:t>, а также</w:t>
      </w:r>
      <w:r w:rsidR="00D33FF3">
        <w:rPr>
          <w:rFonts w:cs="Times New Roman"/>
          <w:szCs w:val="24"/>
        </w:rPr>
        <w:t xml:space="preserve"> удельн</w:t>
      </w:r>
      <w:r w:rsidR="0060762A">
        <w:rPr>
          <w:rFonts w:cs="Times New Roman"/>
          <w:szCs w:val="24"/>
        </w:rPr>
        <w:t>ая</w:t>
      </w:r>
      <w:r w:rsidR="00D33FF3">
        <w:rPr>
          <w:rFonts w:cs="Times New Roman"/>
          <w:szCs w:val="24"/>
        </w:rPr>
        <w:t xml:space="preserve"> площад</w:t>
      </w:r>
      <w:r w:rsidR="0060762A">
        <w:rPr>
          <w:rFonts w:cs="Times New Roman"/>
          <w:szCs w:val="24"/>
        </w:rPr>
        <w:t>ь электродов будет</w:t>
      </w:r>
      <w:r w:rsidR="00D33FF3">
        <w:rPr>
          <w:rFonts w:cs="Times New Roman"/>
          <w:szCs w:val="24"/>
        </w:rPr>
        <w:t xml:space="preserve"> </w:t>
      </w:r>
      <w:r w:rsidR="0060762A">
        <w:rPr>
          <w:rFonts w:cs="Times New Roman"/>
          <w:szCs w:val="24"/>
        </w:rPr>
        <w:t xml:space="preserve">увеличиваться </w:t>
      </w:r>
      <w:r w:rsidR="00D33FF3">
        <w:rPr>
          <w:rFonts w:cs="Times New Roman"/>
          <w:szCs w:val="24"/>
        </w:rPr>
        <w:t xml:space="preserve">за счет образования наночастиц на поверхности. </w:t>
      </w:r>
    </w:p>
    <w:p w14:paraId="5B7C83D2" w14:textId="4508425C" w:rsidR="007C3F7F" w:rsidRDefault="0060762A" w:rsidP="003F2AA5">
      <w:pPr>
        <w:spacing w:after="0" w:line="360" w:lineRule="auto"/>
        <w:ind w:firstLine="709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В экспериментах по синтезу наночастиц </w:t>
      </w:r>
      <w:r w:rsidRPr="000C2F1B">
        <w:rPr>
          <w:rFonts w:cs="Times New Roman"/>
          <w:szCs w:val="24"/>
        </w:rPr>
        <w:t>Co</w:t>
      </w:r>
      <w:r w:rsidRPr="000C2F1B">
        <w:rPr>
          <w:rFonts w:cs="Times New Roman"/>
          <w:szCs w:val="24"/>
          <w:vertAlign w:val="subscript"/>
        </w:rPr>
        <w:t>3</w:t>
      </w:r>
      <w:r w:rsidRPr="000C2F1B">
        <w:rPr>
          <w:rFonts w:cs="Times New Roman"/>
          <w:szCs w:val="24"/>
        </w:rPr>
        <w:t>O</w:t>
      </w:r>
      <w:r w:rsidRPr="000C2F1B">
        <w:rPr>
          <w:rFonts w:cs="Times New Roman"/>
          <w:szCs w:val="24"/>
          <w:vertAlign w:val="subscript"/>
        </w:rPr>
        <w:t>4</w:t>
      </w:r>
      <w:r>
        <w:rPr>
          <w:rFonts w:cs="Times New Roman"/>
          <w:szCs w:val="24"/>
        </w:rPr>
        <w:t xml:space="preserve"> </w:t>
      </w:r>
      <w:r w:rsidR="00D33FF3">
        <w:rPr>
          <w:rFonts w:cs="Times New Roman"/>
          <w:szCs w:val="24"/>
        </w:rPr>
        <w:t>подбира</w:t>
      </w:r>
      <w:r>
        <w:rPr>
          <w:rFonts w:cs="Times New Roman"/>
          <w:szCs w:val="24"/>
        </w:rPr>
        <w:t>лась</w:t>
      </w:r>
      <w:r w:rsidR="00D33FF3">
        <w:rPr>
          <w:rFonts w:cs="Times New Roman"/>
          <w:szCs w:val="24"/>
        </w:rPr>
        <w:t xml:space="preserve"> концентраци</w:t>
      </w:r>
      <w:r>
        <w:rPr>
          <w:rFonts w:cs="Times New Roman"/>
          <w:szCs w:val="24"/>
        </w:rPr>
        <w:t>я</w:t>
      </w:r>
      <w:r w:rsidR="00D33FF3">
        <w:rPr>
          <w:rFonts w:cs="Times New Roman"/>
          <w:szCs w:val="24"/>
        </w:rPr>
        <w:t xml:space="preserve"> раствора оксида кобальта, </w:t>
      </w:r>
      <w:r>
        <w:rPr>
          <w:rFonts w:cs="Times New Roman"/>
          <w:szCs w:val="24"/>
        </w:rPr>
        <w:t xml:space="preserve">в результате </w:t>
      </w:r>
      <w:r w:rsidR="00D33FF3">
        <w:rPr>
          <w:rFonts w:cs="Times New Roman"/>
          <w:szCs w:val="24"/>
        </w:rPr>
        <w:t xml:space="preserve">были подобраны оптимальные режимы нанесения наночастиц </w:t>
      </w:r>
      <w:r w:rsidR="00D33FF3" w:rsidRPr="000C2F1B">
        <w:rPr>
          <w:rFonts w:cs="Times New Roman"/>
          <w:szCs w:val="24"/>
        </w:rPr>
        <w:t>Co</w:t>
      </w:r>
      <w:r w:rsidR="00D33FF3" w:rsidRPr="000C2F1B">
        <w:rPr>
          <w:rFonts w:cs="Times New Roman"/>
          <w:szCs w:val="24"/>
          <w:vertAlign w:val="subscript"/>
        </w:rPr>
        <w:t>3</w:t>
      </w:r>
      <w:r w:rsidR="00D33FF3" w:rsidRPr="000C2F1B">
        <w:rPr>
          <w:rFonts w:cs="Times New Roman"/>
          <w:szCs w:val="24"/>
        </w:rPr>
        <w:t>O</w:t>
      </w:r>
      <w:r w:rsidR="00D33FF3" w:rsidRPr="000C2F1B">
        <w:rPr>
          <w:rFonts w:cs="Times New Roman"/>
          <w:szCs w:val="24"/>
          <w:vertAlign w:val="subscript"/>
        </w:rPr>
        <w:t>4</w:t>
      </w:r>
      <w:r w:rsidR="00D33FF3">
        <w:rPr>
          <w:rFonts w:cs="Times New Roman"/>
          <w:szCs w:val="24"/>
          <w:vertAlign w:val="subscript"/>
        </w:rPr>
        <w:t xml:space="preserve"> </w:t>
      </w:r>
      <w:r w:rsidR="00D33FF3">
        <w:rPr>
          <w:rFonts w:cs="Times New Roman"/>
          <w:szCs w:val="24"/>
        </w:rPr>
        <w:t>на поверхности пленок</w:t>
      </w:r>
      <w:r w:rsidR="00D33FF3" w:rsidRPr="00D33FF3">
        <w:t xml:space="preserve"> </w:t>
      </w:r>
      <w:r w:rsidR="00D33FF3" w:rsidRPr="008B61BD">
        <w:t>WO</w:t>
      </w:r>
      <w:r w:rsidR="00D33FF3" w:rsidRPr="008B61BD">
        <w:rPr>
          <w:vertAlign w:val="subscript"/>
        </w:rPr>
        <w:t>3</w:t>
      </w:r>
      <w:r w:rsidR="00D33FF3">
        <w:rPr>
          <w:vertAlign w:val="subscript"/>
        </w:rPr>
        <w:t>.</w:t>
      </w:r>
      <w:r w:rsidR="00D33FF3">
        <w:rPr>
          <w:rFonts w:cs="Times New Roman"/>
          <w:szCs w:val="24"/>
        </w:rPr>
        <w:t xml:space="preserve"> Как и ожидалось, более мелкие частицы </w:t>
      </w:r>
      <w:r w:rsidR="00D33FF3" w:rsidRPr="000C2F1B">
        <w:rPr>
          <w:rFonts w:cs="Times New Roman"/>
          <w:szCs w:val="24"/>
        </w:rPr>
        <w:t>Co</w:t>
      </w:r>
      <w:r w:rsidR="00D33FF3" w:rsidRPr="000C2F1B">
        <w:rPr>
          <w:rFonts w:cs="Times New Roman"/>
          <w:szCs w:val="24"/>
          <w:vertAlign w:val="subscript"/>
        </w:rPr>
        <w:t>3</w:t>
      </w:r>
      <w:r w:rsidR="00D33FF3" w:rsidRPr="000C2F1B">
        <w:rPr>
          <w:rFonts w:cs="Times New Roman"/>
          <w:szCs w:val="24"/>
        </w:rPr>
        <w:t>O</w:t>
      </w:r>
      <w:r w:rsidR="00D33FF3" w:rsidRPr="000C2F1B">
        <w:rPr>
          <w:rFonts w:cs="Times New Roman"/>
          <w:szCs w:val="24"/>
          <w:vertAlign w:val="subscript"/>
        </w:rPr>
        <w:t>4</w:t>
      </w:r>
      <w:r w:rsidR="00D33FF3">
        <w:rPr>
          <w:rFonts w:cs="Times New Roman"/>
          <w:szCs w:val="24"/>
        </w:rPr>
        <w:t xml:space="preserve"> с более высокой поверхностной энергией</w:t>
      </w:r>
      <w:r w:rsidR="001D763C">
        <w:rPr>
          <w:rFonts w:cs="Times New Roman"/>
          <w:szCs w:val="24"/>
        </w:rPr>
        <w:t>,</w:t>
      </w:r>
      <w:r w:rsidR="00D33FF3">
        <w:rPr>
          <w:rFonts w:cs="Times New Roman"/>
          <w:szCs w:val="24"/>
        </w:rPr>
        <w:t xml:space="preserve"> </w:t>
      </w:r>
      <w:r w:rsidR="001D763C">
        <w:rPr>
          <w:rFonts w:cs="Times New Roman"/>
          <w:szCs w:val="24"/>
        </w:rPr>
        <w:t xml:space="preserve">создавая </w:t>
      </w:r>
      <w:proofErr w:type="spellStart"/>
      <w:r w:rsidR="001D763C">
        <w:rPr>
          <w:rFonts w:cs="Times New Roman"/>
          <w:szCs w:val="24"/>
        </w:rPr>
        <w:t>нанокластеры</w:t>
      </w:r>
      <w:proofErr w:type="spellEnd"/>
      <w:r w:rsidR="001D763C">
        <w:rPr>
          <w:rFonts w:cs="Times New Roman"/>
          <w:szCs w:val="24"/>
        </w:rPr>
        <w:t xml:space="preserve"> на поверхности </w:t>
      </w:r>
      <w:r w:rsidR="001D763C" w:rsidRPr="008B61BD">
        <w:lastRenderedPageBreak/>
        <w:t>WO</w:t>
      </w:r>
      <w:r w:rsidR="001D763C" w:rsidRPr="008B61BD">
        <w:rPr>
          <w:vertAlign w:val="subscript"/>
        </w:rPr>
        <w:t>3</w:t>
      </w:r>
      <w:r w:rsidR="001D763C">
        <w:t xml:space="preserve">, </w:t>
      </w:r>
      <w:r w:rsidR="00E642B3">
        <w:rPr>
          <w:rFonts w:cs="Times New Roman"/>
          <w:szCs w:val="24"/>
        </w:rPr>
        <w:t>распределены</w:t>
      </w:r>
      <w:r w:rsidR="001D763C">
        <w:rPr>
          <w:rFonts w:cs="Times New Roman"/>
          <w:szCs w:val="24"/>
        </w:rPr>
        <w:t xml:space="preserve"> равномерно</w:t>
      </w:r>
      <w:r w:rsidR="00E642B3">
        <w:rPr>
          <w:rFonts w:cs="Times New Roman"/>
          <w:szCs w:val="24"/>
        </w:rPr>
        <w:t>,</w:t>
      </w:r>
      <w:r w:rsidR="00D33FF3">
        <w:rPr>
          <w:rFonts w:cs="Times New Roman"/>
          <w:szCs w:val="24"/>
        </w:rPr>
        <w:t xml:space="preserve"> </w:t>
      </w:r>
      <w:r w:rsidR="001D763C">
        <w:t xml:space="preserve">как показано на </w:t>
      </w:r>
      <w:r w:rsidR="00D33FF3">
        <w:t>рис.</w:t>
      </w:r>
      <w:r w:rsidR="001D763C">
        <w:t xml:space="preserve"> </w:t>
      </w:r>
      <w:r w:rsidR="00D33FF3">
        <w:t xml:space="preserve">4. </w:t>
      </w:r>
      <w:r w:rsidR="007C3F7F" w:rsidRPr="000C2F1B">
        <w:rPr>
          <w:rFonts w:cs="Times New Roman"/>
          <w:szCs w:val="24"/>
        </w:rPr>
        <w:t xml:space="preserve">Анализ </w:t>
      </w:r>
      <w:r w:rsidR="009F7DF9">
        <w:rPr>
          <w:rFonts w:cs="Times New Roman"/>
          <w:szCs w:val="24"/>
        </w:rPr>
        <w:t xml:space="preserve">методом </w:t>
      </w:r>
      <w:proofErr w:type="spellStart"/>
      <w:r w:rsidR="007C3F7F" w:rsidRPr="000C2F1B">
        <w:rPr>
          <w:rFonts w:cs="Times New Roman"/>
          <w:szCs w:val="24"/>
        </w:rPr>
        <w:t>энергодисперсионной</w:t>
      </w:r>
      <w:proofErr w:type="spellEnd"/>
      <w:r w:rsidR="007C3F7F" w:rsidRPr="000C2F1B">
        <w:rPr>
          <w:rFonts w:cs="Times New Roman"/>
          <w:szCs w:val="24"/>
        </w:rPr>
        <w:t xml:space="preserve"> рентгеновской спектроскопии позволил подтвердить наличие </w:t>
      </w:r>
      <w:r w:rsidR="00447FA8">
        <w:rPr>
          <w:rFonts w:cs="Times New Roman"/>
          <w:szCs w:val="24"/>
        </w:rPr>
        <w:t xml:space="preserve">кобальта </w:t>
      </w:r>
      <w:r w:rsidR="007C3F7F" w:rsidRPr="000C2F1B">
        <w:rPr>
          <w:rFonts w:cs="Times New Roman"/>
          <w:szCs w:val="24"/>
        </w:rPr>
        <w:t xml:space="preserve">(рис. </w:t>
      </w:r>
      <w:r w:rsidR="00D33FF3">
        <w:rPr>
          <w:rFonts w:cs="Times New Roman"/>
          <w:szCs w:val="24"/>
        </w:rPr>
        <w:t>5</w:t>
      </w:r>
      <w:r w:rsidR="007C3F7F" w:rsidRPr="000C2F1B">
        <w:rPr>
          <w:rFonts w:cs="Times New Roman"/>
          <w:szCs w:val="24"/>
        </w:rPr>
        <w:t>).</w:t>
      </w:r>
    </w:p>
    <w:p w14:paraId="4BC74FE6" w14:textId="5E595C49" w:rsidR="00D33FF3" w:rsidRDefault="00D33FF3" w:rsidP="003F2AA5">
      <w:pPr>
        <w:spacing w:after="0" w:line="360" w:lineRule="auto"/>
        <w:ind w:firstLine="709"/>
        <w:jc w:val="center"/>
        <w:rPr>
          <w:rFonts w:cs="Times New Roman"/>
          <w:szCs w:val="24"/>
        </w:rPr>
      </w:pPr>
      <w:r w:rsidRPr="00ED57A8">
        <w:rPr>
          <w:noProof/>
        </w:rPr>
        <w:drawing>
          <wp:inline distT="0" distB="0" distL="0" distR="0" wp14:anchorId="17A3C28C" wp14:editId="6FD36E0D">
            <wp:extent cx="3176270" cy="2249563"/>
            <wp:effectExtent l="0" t="0" r="5080" b="0"/>
            <wp:docPr id="9" name="Рисунок 9" descr="N1-1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1-11 (1)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904" cy="225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732AD" w14:textId="1EEFEA8C" w:rsidR="00D33FF3" w:rsidRDefault="00D33FF3" w:rsidP="003F2AA5">
      <w:pPr>
        <w:spacing w:after="0" w:line="360" w:lineRule="auto"/>
        <w:ind w:firstLine="567"/>
        <w:jc w:val="center"/>
        <w:rPr>
          <w:rFonts w:cs="Times New Roman"/>
          <w:szCs w:val="24"/>
          <w:vertAlign w:val="subscript"/>
        </w:rPr>
      </w:pPr>
      <w:r w:rsidRPr="00447FA8">
        <w:rPr>
          <w:rFonts w:cs="Times New Roman"/>
          <w:bCs/>
          <w:szCs w:val="24"/>
        </w:rPr>
        <w:t xml:space="preserve">Рисунок 4 – </w:t>
      </w:r>
      <w:r>
        <w:rPr>
          <w:rFonts w:cs="Times New Roman"/>
          <w:bCs/>
          <w:szCs w:val="24"/>
        </w:rPr>
        <w:t>И</w:t>
      </w:r>
      <w:r w:rsidRPr="00447FA8">
        <w:rPr>
          <w:rFonts w:cs="Times New Roman"/>
          <w:bCs/>
          <w:szCs w:val="24"/>
        </w:rPr>
        <w:t>зображение поверхности</w:t>
      </w:r>
      <w:r>
        <w:rPr>
          <w:rFonts w:cs="Times New Roman"/>
          <w:b/>
          <w:szCs w:val="24"/>
        </w:rPr>
        <w:t xml:space="preserve"> </w:t>
      </w:r>
      <w:proofErr w:type="spellStart"/>
      <w:r w:rsidR="000E24A9">
        <w:rPr>
          <w:rFonts w:cs="Times New Roman"/>
          <w:szCs w:val="24"/>
        </w:rPr>
        <w:t>фотоанода</w:t>
      </w:r>
      <w:proofErr w:type="spellEnd"/>
      <w:r>
        <w:rPr>
          <w:rFonts w:cs="Times New Roman"/>
          <w:szCs w:val="24"/>
        </w:rPr>
        <w:t xml:space="preserve"> </w:t>
      </w:r>
      <w:r w:rsidRPr="008B2F96">
        <w:rPr>
          <w:rFonts w:cs="Times New Roman"/>
          <w:szCs w:val="24"/>
        </w:rPr>
        <w:t>WO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@</w:t>
      </w:r>
      <w:r w:rsidR="007405B0">
        <w:rPr>
          <w:rFonts w:cs="Times New Roman"/>
          <w:szCs w:val="24"/>
        </w:rPr>
        <w:t>Co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O</w:t>
      </w:r>
      <w:r w:rsidRPr="008B2F96">
        <w:rPr>
          <w:rFonts w:cs="Times New Roman"/>
          <w:szCs w:val="24"/>
          <w:vertAlign w:val="subscript"/>
        </w:rPr>
        <w:t>4</w:t>
      </w:r>
    </w:p>
    <w:p w14:paraId="46CE37B7" w14:textId="77777777" w:rsidR="003F2AA5" w:rsidRDefault="003F2AA5" w:rsidP="003F2AA5">
      <w:pPr>
        <w:spacing w:after="0" w:line="360" w:lineRule="auto"/>
        <w:ind w:firstLine="567"/>
        <w:jc w:val="center"/>
        <w:rPr>
          <w:rFonts w:cs="Times New Roman"/>
          <w:szCs w:val="24"/>
        </w:rPr>
      </w:pPr>
    </w:p>
    <w:p w14:paraId="25364798" w14:textId="4FCCC615" w:rsidR="00D33FF3" w:rsidRDefault="000E24A9" w:rsidP="00D33FF3">
      <w:pPr>
        <w:spacing w:after="0" w:line="360" w:lineRule="auto"/>
        <w:ind w:firstLine="709"/>
        <w:jc w:val="center"/>
        <w:rPr>
          <w:rFonts w:cs="Times New Roman"/>
          <w:szCs w:val="24"/>
        </w:rPr>
      </w:pPr>
      <w:r w:rsidRPr="00ED57A8">
        <w:rPr>
          <w:noProof/>
        </w:rPr>
        <w:drawing>
          <wp:inline distT="0" distB="0" distL="0" distR="0" wp14:anchorId="690D59CE" wp14:editId="3BBED703">
            <wp:extent cx="3245551" cy="2558259"/>
            <wp:effectExtent l="0" t="0" r="0" b="0"/>
            <wp:docPr id="8" name="Рисунок 8" descr="Map sum Spectr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p sum Spectr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133" cy="258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BBFF0" w14:textId="77F411C5" w:rsidR="000E24A9" w:rsidRDefault="000E24A9" w:rsidP="000E24A9">
      <w:pPr>
        <w:spacing w:after="0" w:line="360" w:lineRule="auto"/>
        <w:ind w:firstLine="567"/>
        <w:jc w:val="center"/>
        <w:rPr>
          <w:rFonts w:cs="Times New Roman"/>
          <w:szCs w:val="24"/>
        </w:rPr>
      </w:pPr>
      <w:r w:rsidRPr="00447FA8">
        <w:rPr>
          <w:rFonts w:cs="Times New Roman"/>
          <w:bCs/>
          <w:szCs w:val="24"/>
        </w:rPr>
        <w:t xml:space="preserve">Рисунок </w:t>
      </w:r>
      <w:r>
        <w:rPr>
          <w:rFonts w:cs="Times New Roman"/>
          <w:bCs/>
          <w:szCs w:val="24"/>
        </w:rPr>
        <w:t>5</w:t>
      </w:r>
      <w:r w:rsidRPr="00447FA8">
        <w:rPr>
          <w:rFonts w:cs="Times New Roman"/>
          <w:bCs/>
          <w:szCs w:val="24"/>
        </w:rPr>
        <w:t xml:space="preserve"> – </w:t>
      </w:r>
      <w:proofErr w:type="spellStart"/>
      <w:r>
        <w:rPr>
          <w:rFonts w:cs="Times New Roman"/>
          <w:bCs/>
          <w:szCs w:val="24"/>
        </w:rPr>
        <w:t>Энергодисперсионный</w:t>
      </w:r>
      <w:proofErr w:type="spellEnd"/>
      <w:r>
        <w:rPr>
          <w:rFonts w:cs="Times New Roman"/>
          <w:bCs/>
          <w:szCs w:val="24"/>
        </w:rPr>
        <w:t xml:space="preserve"> анализ</w:t>
      </w:r>
      <w:r>
        <w:rPr>
          <w:rFonts w:cs="Times New Roman"/>
          <w:b/>
          <w:szCs w:val="24"/>
        </w:rPr>
        <w:t xml:space="preserve"> </w:t>
      </w:r>
      <w:proofErr w:type="spellStart"/>
      <w:r>
        <w:rPr>
          <w:rFonts w:cs="Times New Roman"/>
          <w:szCs w:val="24"/>
        </w:rPr>
        <w:t>фотоанода</w:t>
      </w:r>
      <w:proofErr w:type="spellEnd"/>
      <w:r>
        <w:rPr>
          <w:rFonts w:cs="Times New Roman"/>
          <w:szCs w:val="24"/>
        </w:rPr>
        <w:t xml:space="preserve"> </w:t>
      </w:r>
      <w:r w:rsidRPr="008B2F96">
        <w:rPr>
          <w:rFonts w:cs="Times New Roman"/>
          <w:szCs w:val="24"/>
        </w:rPr>
        <w:t>WO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@</w:t>
      </w:r>
      <w:r w:rsidR="007405B0">
        <w:rPr>
          <w:rFonts w:cs="Times New Roman"/>
          <w:szCs w:val="24"/>
        </w:rPr>
        <w:t>Co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O</w:t>
      </w:r>
      <w:r w:rsidRPr="008B2F96">
        <w:rPr>
          <w:rFonts w:cs="Times New Roman"/>
          <w:szCs w:val="24"/>
          <w:vertAlign w:val="subscript"/>
        </w:rPr>
        <w:t>4</w:t>
      </w:r>
    </w:p>
    <w:p w14:paraId="7DD7F9C1" w14:textId="77777777" w:rsidR="000E24A9" w:rsidRDefault="000E24A9" w:rsidP="00D33FF3">
      <w:pPr>
        <w:spacing w:after="0" w:line="360" w:lineRule="auto"/>
        <w:ind w:firstLine="709"/>
        <w:jc w:val="center"/>
        <w:rPr>
          <w:rFonts w:cs="Times New Roman"/>
          <w:szCs w:val="24"/>
        </w:rPr>
      </w:pPr>
    </w:p>
    <w:p w14:paraId="6321A0BA" w14:textId="5812FB1B" w:rsidR="003535AD" w:rsidRPr="004E07D1" w:rsidRDefault="00382F1A" w:rsidP="003C4E21">
      <w:pPr>
        <w:pStyle w:val="2"/>
        <w:rPr>
          <w:b w:val="0"/>
          <w:bCs/>
        </w:rPr>
      </w:pPr>
      <w:r w:rsidRPr="004E07D1">
        <w:rPr>
          <w:b w:val="0"/>
          <w:bCs/>
        </w:rPr>
        <w:t>1.</w:t>
      </w:r>
      <w:r w:rsidR="000C1BA4" w:rsidRPr="004E07D1">
        <w:rPr>
          <w:b w:val="0"/>
          <w:bCs/>
        </w:rPr>
        <w:t xml:space="preserve">2.2 </w:t>
      </w:r>
      <w:r w:rsidR="003535AD" w:rsidRPr="004E07D1">
        <w:rPr>
          <w:b w:val="0"/>
          <w:bCs/>
          <w:lang w:val="kk-KZ"/>
        </w:rPr>
        <w:t xml:space="preserve">Структура </w:t>
      </w:r>
      <w:r w:rsidR="003535AD" w:rsidRPr="004E07D1">
        <w:rPr>
          <w:b w:val="0"/>
          <w:bCs/>
        </w:rPr>
        <w:t xml:space="preserve">полученных </w:t>
      </w:r>
      <w:proofErr w:type="spellStart"/>
      <w:r w:rsidR="003535AD" w:rsidRPr="004E07D1">
        <w:rPr>
          <w:b w:val="0"/>
          <w:bCs/>
        </w:rPr>
        <w:t>фотоанодов</w:t>
      </w:r>
      <w:proofErr w:type="spellEnd"/>
      <w:r w:rsidR="000400C5" w:rsidRPr="004E07D1">
        <w:rPr>
          <w:b w:val="0"/>
          <w:bCs/>
        </w:rPr>
        <w:t xml:space="preserve"> WO</w:t>
      </w:r>
      <w:r w:rsidR="000400C5" w:rsidRPr="004E07D1">
        <w:rPr>
          <w:b w:val="0"/>
          <w:bCs/>
          <w:vertAlign w:val="subscript"/>
        </w:rPr>
        <w:t>3</w:t>
      </w:r>
      <w:r w:rsidR="000400C5" w:rsidRPr="004E07D1">
        <w:rPr>
          <w:b w:val="0"/>
          <w:bCs/>
        </w:rPr>
        <w:t xml:space="preserve"> и</w:t>
      </w:r>
      <w:r w:rsidR="003535AD" w:rsidRPr="004E07D1">
        <w:rPr>
          <w:b w:val="0"/>
          <w:bCs/>
        </w:rPr>
        <w:t xml:space="preserve"> WO</w:t>
      </w:r>
      <w:r w:rsidR="003535AD" w:rsidRPr="004E07D1">
        <w:rPr>
          <w:b w:val="0"/>
          <w:bCs/>
          <w:vertAlign w:val="subscript"/>
        </w:rPr>
        <w:t>3</w:t>
      </w:r>
      <w:r w:rsidR="003535AD" w:rsidRPr="004E07D1">
        <w:rPr>
          <w:b w:val="0"/>
          <w:bCs/>
        </w:rPr>
        <w:t>@</w:t>
      </w:r>
      <w:r w:rsidR="007405B0" w:rsidRPr="004E07D1">
        <w:rPr>
          <w:b w:val="0"/>
          <w:bCs/>
        </w:rPr>
        <w:t>Co</w:t>
      </w:r>
      <w:r w:rsidR="003535AD" w:rsidRPr="004E07D1">
        <w:rPr>
          <w:b w:val="0"/>
          <w:bCs/>
          <w:vertAlign w:val="subscript"/>
        </w:rPr>
        <w:t>3</w:t>
      </w:r>
      <w:r w:rsidR="003535AD" w:rsidRPr="004E07D1">
        <w:rPr>
          <w:b w:val="0"/>
          <w:bCs/>
        </w:rPr>
        <w:t>O</w:t>
      </w:r>
      <w:r w:rsidR="003535AD" w:rsidRPr="004E07D1">
        <w:rPr>
          <w:b w:val="0"/>
          <w:bCs/>
          <w:vertAlign w:val="subscript"/>
        </w:rPr>
        <w:t>4</w:t>
      </w:r>
    </w:p>
    <w:p w14:paraId="4BECDA8B" w14:textId="205A1415" w:rsidR="00447FA8" w:rsidRPr="00884AC0" w:rsidRDefault="00246725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884AC0">
        <w:rPr>
          <w:rFonts w:cs="Times New Roman"/>
          <w:szCs w:val="24"/>
        </w:rPr>
        <w:t xml:space="preserve">Кристаллическая структура определялась рентгеновским </w:t>
      </w:r>
      <w:proofErr w:type="spellStart"/>
      <w:r w:rsidRPr="00884AC0">
        <w:rPr>
          <w:rFonts w:cs="Times New Roman"/>
          <w:szCs w:val="24"/>
        </w:rPr>
        <w:t>дифрактометром</w:t>
      </w:r>
      <w:proofErr w:type="spellEnd"/>
      <w:r w:rsidRPr="00884AC0">
        <w:rPr>
          <w:rFonts w:cs="Times New Roman"/>
          <w:szCs w:val="24"/>
        </w:rPr>
        <w:t xml:space="preserve"> (</w:t>
      </w:r>
      <w:proofErr w:type="spellStart"/>
      <w:r w:rsidRPr="00884AC0">
        <w:rPr>
          <w:rFonts w:cs="Times New Roman"/>
          <w:szCs w:val="24"/>
        </w:rPr>
        <w:t>MiniFlex</w:t>
      </w:r>
      <w:proofErr w:type="spellEnd"/>
      <w:r w:rsidRPr="00884AC0">
        <w:rPr>
          <w:rFonts w:cs="Times New Roman"/>
          <w:szCs w:val="24"/>
        </w:rPr>
        <w:t xml:space="preserve"> </w:t>
      </w:r>
      <w:proofErr w:type="spellStart"/>
      <w:r w:rsidRPr="00884AC0">
        <w:rPr>
          <w:rFonts w:cs="Times New Roman"/>
          <w:szCs w:val="24"/>
        </w:rPr>
        <w:t>Rigaku</w:t>
      </w:r>
      <w:proofErr w:type="spellEnd"/>
      <w:r w:rsidRPr="00884AC0">
        <w:rPr>
          <w:rFonts w:cs="Times New Roman"/>
          <w:szCs w:val="24"/>
        </w:rPr>
        <w:t xml:space="preserve">) с излучением </w:t>
      </w:r>
      <w:proofErr w:type="spellStart"/>
      <w:r w:rsidRPr="00884AC0">
        <w:rPr>
          <w:rFonts w:cs="Times New Roman"/>
          <w:szCs w:val="24"/>
        </w:rPr>
        <w:t>CuK</w:t>
      </w:r>
      <w:proofErr w:type="spellEnd"/>
      <w:r w:rsidRPr="00884AC0">
        <w:rPr>
          <w:szCs w:val="24"/>
        </w:rPr>
        <w:t>α</w:t>
      </w:r>
      <w:r w:rsidRPr="00884AC0">
        <w:rPr>
          <w:rFonts w:cs="Times New Roman"/>
          <w:szCs w:val="24"/>
        </w:rPr>
        <w:t xml:space="preserve"> (40 </w:t>
      </w:r>
      <w:proofErr w:type="spellStart"/>
      <w:r w:rsidRPr="00884AC0">
        <w:rPr>
          <w:rFonts w:cs="Times New Roman"/>
          <w:szCs w:val="24"/>
        </w:rPr>
        <w:t>к</w:t>
      </w:r>
      <w:r w:rsidR="00A53BE2" w:rsidRPr="00884AC0">
        <w:rPr>
          <w:rFonts w:cs="Times New Roman"/>
          <w:szCs w:val="24"/>
        </w:rPr>
        <w:t>В</w:t>
      </w:r>
      <w:proofErr w:type="spellEnd"/>
      <w:r w:rsidRPr="00884AC0">
        <w:rPr>
          <w:rFonts w:cs="Times New Roman"/>
          <w:szCs w:val="24"/>
        </w:rPr>
        <w:t>, 44 м</w:t>
      </w:r>
      <w:r w:rsidR="00A53BE2" w:rsidRPr="00884AC0">
        <w:rPr>
          <w:rFonts w:cs="Times New Roman"/>
          <w:szCs w:val="24"/>
        </w:rPr>
        <w:t>А</w:t>
      </w:r>
      <w:r w:rsidRPr="00884AC0">
        <w:rPr>
          <w:rFonts w:cs="Times New Roman"/>
          <w:szCs w:val="24"/>
        </w:rPr>
        <w:t>)</w:t>
      </w:r>
      <w:r w:rsidR="00E37DFC" w:rsidRPr="00884AC0">
        <w:rPr>
          <w:rFonts w:cs="Times New Roman"/>
          <w:szCs w:val="24"/>
        </w:rPr>
        <w:t xml:space="preserve"> с использованием</w:t>
      </w:r>
      <w:r w:rsidRPr="00884AC0">
        <w:rPr>
          <w:rFonts w:cs="Times New Roman"/>
          <w:szCs w:val="24"/>
        </w:rPr>
        <w:t xml:space="preserve"> </w:t>
      </w:r>
      <w:r w:rsidR="00E37DFC" w:rsidRPr="00884AC0">
        <w:rPr>
          <w:rFonts w:cs="Times New Roman"/>
          <w:szCs w:val="24"/>
        </w:rPr>
        <w:t xml:space="preserve">программного обеспечения </w:t>
      </w:r>
      <w:r w:rsidR="00A53BE2" w:rsidRPr="00884AC0">
        <w:rPr>
          <w:rFonts w:cs="Times New Roman"/>
          <w:szCs w:val="24"/>
          <w:lang w:val="en-US"/>
        </w:rPr>
        <w:t>Jade</w:t>
      </w:r>
      <w:r w:rsidR="00A53BE2" w:rsidRPr="00884AC0">
        <w:rPr>
          <w:rFonts w:cs="Times New Roman"/>
          <w:szCs w:val="24"/>
        </w:rPr>
        <w:t xml:space="preserve"> </w:t>
      </w:r>
      <w:r w:rsidR="00A53BE2" w:rsidRPr="00884AC0">
        <w:rPr>
          <w:rFonts w:cs="Times New Roman"/>
          <w:szCs w:val="24"/>
          <w:lang w:val="en-US"/>
        </w:rPr>
        <w:t>V</w:t>
      </w:r>
      <w:r w:rsidR="00A53BE2" w:rsidRPr="00884AC0">
        <w:rPr>
          <w:rFonts w:cs="Times New Roman"/>
          <w:szCs w:val="24"/>
        </w:rPr>
        <w:t>9</w:t>
      </w:r>
      <w:r w:rsidRPr="00884AC0">
        <w:rPr>
          <w:rFonts w:cs="Times New Roman"/>
          <w:szCs w:val="24"/>
        </w:rPr>
        <w:t>.1</w:t>
      </w:r>
      <w:r w:rsidR="00447FA8" w:rsidRPr="00884AC0">
        <w:rPr>
          <w:rFonts w:cs="Times New Roman"/>
          <w:szCs w:val="24"/>
        </w:rPr>
        <w:t xml:space="preserve">. XRD данные представлены на рисунке </w:t>
      </w:r>
      <w:r w:rsidR="00382F1A" w:rsidRPr="00884AC0">
        <w:rPr>
          <w:rFonts w:cs="Times New Roman"/>
          <w:szCs w:val="24"/>
        </w:rPr>
        <w:t>6</w:t>
      </w:r>
      <w:r w:rsidR="00447FA8" w:rsidRPr="00884AC0">
        <w:rPr>
          <w:rFonts w:cs="Times New Roman"/>
          <w:szCs w:val="24"/>
        </w:rPr>
        <w:t>a</w:t>
      </w:r>
      <w:r w:rsidR="009D5215">
        <w:rPr>
          <w:rFonts w:cs="Times New Roman"/>
          <w:szCs w:val="24"/>
        </w:rPr>
        <w:t xml:space="preserve">. Видно, что синтезированные методом </w:t>
      </w:r>
      <w:proofErr w:type="spellStart"/>
      <w:r w:rsidR="009D5215">
        <w:rPr>
          <w:rFonts w:cs="Times New Roman"/>
          <w:szCs w:val="24"/>
        </w:rPr>
        <w:t>электроосаждения</w:t>
      </w:r>
      <w:proofErr w:type="spellEnd"/>
      <w:r w:rsidR="009D5215">
        <w:rPr>
          <w:rFonts w:cs="Times New Roman"/>
          <w:szCs w:val="24"/>
        </w:rPr>
        <w:t xml:space="preserve"> пленки состоят из</w:t>
      </w:r>
      <w:r w:rsidR="00447FA8" w:rsidRPr="00884AC0">
        <w:rPr>
          <w:rFonts w:cs="Times New Roman"/>
          <w:szCs w:val="24"/>
        </w:rPr>
        <w:t xml:space="preserve"> фазы </w:t>
      </w:r>
      <w:r w:rsidR="009D5215">
        <w:rPr>
          <w:rFonts w:cs="Times New Roman"/>
          <w:szCs w:val="24"/>
        </w:rPr>
        <w:t xml:space="preserve">моноклинного </w:t>
      </w:r>
      <w:r w:rsidR="00447FA8" w:rsidRPr="00884AC0">
        <w:rPr>
          <w:rFonts w:cs="Times New Roman"/>
          <w:szCs w:val="24"/>
        </w:rPr>
        <w:t xml:space="preserve">оксида вольфрама, а также видны характерные </w:t>
      </w:r>
      <w:r w:rsidR="009D5215">
        <w:rPr>
          <w:rFonts w:cs="Times New Roman"/>
          <w:szCs w:val="24"/>
        </w:rPr>
        <w:t>рефлексы,</w:t>
      </w:r>
      <w:r w:rsidR="00447FA8" w:rsidRPr="00884AC0">
        <w:rPr>
          <w:rFonts w:cs="Times New Roman"/>
          <w:szCs w:val="24"/>
        </w:rPr>
        <w:t xml:space="preserve"> </w:t>
      </w:r>
      <w:r w:rsidR="009D5215" w:rsidRPr="00884AC0">
        <w:rPr>
          <w:rFonts w:cs="Times New Roman"/>
          <w:szCs w:val="24"/>
        </w:rPr>
        <w:t>помеченные звездочкой (*)</w:t>
      </w:r>
      <w:r w:rsidR="009D5215">
        <w:rPr>
          <w:rFonts w:cs="Times New Roman"/>
          <w:szCs w:val="24"/>
        </w:rPr>
        <w:t xml:space="preserve">, которые соответствуют </w:t>
      </w:r>
      <w:r w:rsidR="00447FA8" w:rsidRPr="00884AC0">
        <w:rPr>
          <w:rFonts w:cs="Times New Roman"/>
          <w:szCs w:val="24"/>
        </w:rPr>
        <w:t>FTO-стекл</w:t>
      </w:r>
      <w:r w:rsidR="009D5215">
        <w:rPr>
          <w:rFonts w:cs="Times New Roman"/>
          <w:szCs w:val="24"/>
        </w:rPr>
        <w:t>у</w:t>
      </w:r>
      <w:r w:rsidR="00447FA8" w:rsidRPr="00884AC0">
        <w:rPr>
          <w:rFonts w:cs="Times New Roman"/>
          <w:szCs w:val="24"/>
        </w:rPr>
        <w:t xml:space="preserve">, </w:t>
      </w:r>
      <w:r w:rsidR="009D5215">
        <w:rPr>
          <w:rFonts w:cs="Times New Roman"/>
          <w:szCs w:val="24"/>
        </w:rPr>
        <w:t>состоящему из фазы</w:t>
      </w:r>
      <w:r w:rsidR="00447FA8" w:rsidRPr="00884AC0">
        <w:rPr>
          <w:rFonts w:cs="Times New Roman"/>
          <w:szCs w:val="24"/>
        </w:rPr>
        <w:t xml:space="preserve"> тетрагонально</w:t>
      </w:r>
      <w:r w:rsidR="009D5215">
        <w:rPr>
          <w:rFonts w:cs="Times New Roman"/>
          <w:szCs w:val="24"/>
        </w:rPr>
        <w:t>го</w:t>
      </w:r>
      <w:r w:rsidR="00447FA8" w:rsidRPr="00884AC0">
        <w:rPr>
          <w:rFonts w:cs="Times New Roman"/>
          <w:szCs w:val="24"/>
        </w:rPr>
        <w:t xml:space="preserve"> оксид</w:t>
      </w:r>
      <w:r w:rsidR="009D5215">
        <w:rPr>
          <w:rFonts w:cs="Times New Roman"/>
          <w:szCs w:val="24"/>
        </w:rPr>
        <w:t>а</w:t>
      </w:r>
      <w:r w:rsidR="00447FA8" w:rsidRPr="00884AC0">
        <w:rPr>
          <w:rFonts w:cs="Times New Roman"/>
          <w:szCs w:val="24"/>
        </w:rPr>
        <w:t xml:space="preserve"> олова. Пики XRD пленок, осажденных </w:t>
      </w:r>
      <w:r w:rsidR="009D5215">
        <w:rPr>
          <w:rFonts w:cs="Times New Roman"/>
          <w:szCs w:val="24"/>
        </w:rPr>
        <w:t>в течение</w:t>
      </w:r>
      <w:r w:rsidR="00447FA8" w:rsidRPr="00884AC0">
        <w:rPr>
          <w:rFonts w:cs="Times New Roman"/>
          <w:szCs w:val="24"/>
        </w:rPr>
        <w:t xml:space="preserve"> 600 секунд, хорошо согласуются с </w:t>
      </w:r>
      <w:r w:rsidR="009D5215">
        <w:rPr>
          <w:rFonts w:cs="Times New Roman"/>
          <w:szCs w:val="24"/>
        </w:rPr>
        <w:t xml:space="preserve">эталонным </w:t>
      </w:r>
      <w:r w:rsidR="009D5215">
        <w:rPr>
          <w:rFonts w:cs="Times New Roman"/>
          <w:szCs w:val="24"/>
          <w:lang w:val="en-US"/>
        </w:rPr>
        <w:t>XRD</w:t>
      </w:r>
      <w:r w:rsidR="009D5215">
        <w:rPr>
          <w:rFonts w:cs="Times New Roman"/>
          <w:szCs w:val="24"/>
        </w:rPr>
        <w:t xml:space="preserve"> образцом </w:t>
      </w:r>
      <w:r w:rsidR="00447FA8" w:rsidRPr="00884AC0">
        <w:rPr>
          <w:rFonts w:cs="Times New Roman"/>
          <w:szCs w:val="24"/>
        </w:rPr>
        <w:t>оксид</w:t>
      </w:r>
      <w:r w:rsidR="009D5215">
        <w:rPr>
          <w:rFonts w:cs="Times New Roman"/>
          <w:szCs w:val="24"/>
        </w:rPr>
        <w:t>а</w:t>
      </w:r>
      <w:r w:rsidR="00447FA8" w:rsidRPr="00884AC0">
        <w:rPr>
          <w:rFonts w:cs="Times New Roman"/>
          <w:szCs w:val="24"/>
        </w:rPr>
        <w:t xml:space="preserve"> вольфрама с моноклинной кристаллической структурой. После нанесения наночастиц оксида кобальта </w:t>
      </w:r>
      <w:r w:rsidR="00447FA8" w:rsidRPr="00884AC0">
        <w:rPr>
          <w:rFonts w:cs="Times New Roman"/>
          <w:szCs w:val="24"/>
        </w:rPr>
        <w:lastRenderedPageBreak/>
        <w:t>значительных изменений в рентгеноструктурном анализе не обнаружено. Это объясняется низкой концентрацией наночастиц кобальта на поверхности оксида вольфрама.</w:t>
      </w:r>
    </w:p>
    <w:p w14:paraId="5252A556" w14:textId="61911512" w:rsidR="00853341" w:rsidRPr="00030504" w:rsidRDefault="00853341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884AC0">
        <w:rPr>
          <w:rFonts w:cs="Times New Roman"/>
          <w:szCs w:val="24"/>
        </w:rPr>
        <w:t>Структура полученных WO</w:t>
      </w:r>
      <w:r w:rsidRPr="00884AC0">
        <w:rPr>
          <w:rFonts w:cs="Times New Roman"/>
          <w:szCs w:val="24"/>
          <w:vertAlign w:val="subscript"/>
        </w:rPr>
        <w:t>3</w:t>
      </w:r>
      <w:r w:rsidRPr="00884AC0">
        <w:rPr>
          <w:rFonts w:cs="Times New Roman"/>
          <w:szCs w:val="24"/>
        </w:rPr>
        <w:t>@</w:t>
      </w:r>
      <w:r w:rsidR="007405B0">
        <w:rPr>
          <w:rFonts w:cs="Times New Roman"/>
          <w:szCs w:val="24"/>
        </w:rPr>
        <w:t>Co</w:t>
      </w:r>
      <w:r w:rsidRPr="00884AC0">
        <w:rPr>
          <w:rFonts w:cs="Times New Roman"/>
          <w:szCs w:val="24"/>
          <w:vertAlign w:val="subscript"/>
        </w:rPr>
        <w:t>3</w:t>
      </w:r>
      <w:r w:rsidRPr="00884AC0">
        <w:rPr>
          <w:rFonts w:cs="Times New Roman"/>
          <w:szCs w:val="24"/>
        </w:rPr>
        <w:t>O</w:t>
      </w:r>
      <w:r w:rsidRPr="00884AC0">
        <w:rPr>
          <w:rFonts w:cs="Times New Roman"/>
          <w:szCs w:val="24"/>
          <w:vertAlign w:val="subscript"/>
        </w:rPr>
        <w:t>4</w:t>
      </w:r>
      <w:r w:rsidRPr="009D5215">
        <w:rPr>
          <w:rFonts w:cs="Times New Roman"/>
          <w:szCs w:val="24"/>
        </w:rPr>
        <w:t xml:space="preserve"> </w:t>
      </w:r>
      <w:r w:rsidR="009D5215" w:rsidRPr="009D5215">
        <w:rPr>
          <w:rFonts w:cs="Times New Roman"/>
          <w:szCs w:val="24"/>
        </w:rPr>
        <w:t xml:space="preserve">слоев </w:t>
      </w:r>
      <w:r w:rsidRPr="00884AC0">
        <w:rPr>
          <w:rFonts w:cs="Times New Roman"/>
          <w:szCs w:val="24"/>
        </w:rPr>
        <w:t xml:space="preserve">определялось также с помощью </w:t>
      </w:r>
      <w:proofErr w:type="spellStart"/>
      <w:r w:rsidRPr="00884AC0">
        <w:rPr>
          <w:rFonts w:cs="Times New Roman"/>
          <w:szCs w:val="24"/>
        </w:rPr>
        <w:t>Раман</w:t>
      </w:r>
      <w:proofErr w:type="spellEnd"/>
      <w:r w:rsidRPr="00884AC0">
        <w:rPr>
          <w:rFonts w:cs="Times New Roman"/>
          <w:szCs w:val="24"/>
        </w:rPr>
        <w:t xml:space="preserve"> спектроскопии. Спектры комбинационного рассеяния света были получены с помощью спектрометра </w:t>
      </w:r>
      <w:proofErr w:type="spellStart"/>
      <w:r w:rsidRPr="00884AC0">
        <w:rPr>
          <w:rFonts w:cs="Times New Roman"/>
          <w:szCs w:val="24"/>
        </w:rPr>
        <w:t>Ntegra</w:t>
      </w:r>
      <w:proofErr w:type="spellEnd"/>
      <w:r w:rsidRPr="00884AC0">
        <w:rPr>
          <w:rFonts w:cs="Times New Roman"/>
          <w:szCs w:val="24"/>
        </w:rPr>
        <w:t xml:space="preserve"> Spectra (NT-MDT) при возбуждении 473 </w:t>
      </w:r>
      <w:proofErr w:type="spellStart"/>
      <w:r w:rsidRPr="00884AC0">
        <w:rPr>
          <w:rFonts w:cs="Times New Roman"/>
          <w:szCs w:val="24"/>
        </w:rPr>
        <w:t>нм</w:t>
      </w:r>
      <w:proofErr w:type="spellEnd"/>
      <w:r w:rsidRPr="00884AC0">
        <w:rPr>
          <w:rFonts w:cs="Times New Roman"/>
          <w:szCs w:val="24"/>
        </w:rPr>
        <w:t>. Основные колебательные моды для WO</w:t>
      </w:r>
      <w:r w:rsidRPr="00884AC0">
        <w:rPr>
          <w:rFonts w:cs="Times New Roman"/>
          <w:szCs w:val="24"/>
          <w:vertAlign w:val="subscript"/>
        </w:rPr>
        <w:t>3</w:t>
      </w:r>
      <w:r w:rsidRPr="00884AC0">
        <w:rPr>
          <w:rFonts w:cs="Times New Roman"/>
          <w:szCs w:val="24"/>
        </w:rPr>
        <w:t xml:space="preserve"> происходят от валентных колебаний с изменением длин связей (ν) и деформационных колебаний с изменением углов между связями - планарной (δ) </w:t>
      </w:r>
      <w:r w:rsidR="009D5215">
        <w:rPr>
          <w:rFonts w:cs="Times New Roman"/>
          <w:szCs w:val="24"/>
        </w:rPr>
        <w:t xml:space="preserve">связью </w:t>
      </w:r>
      <w:r w:rsidRPr="00884AC0">
        <w:rPr>
          <w:rFonts w:cs="Times New Roman"/>
          <w:szCs w:val="24"/>
        </w:rPr>
        <w:t xml:space="preserve">и </w:t>
      </w:r>
      <w:proofErr w:type="spellStart"/>
      <w:r w:rsidRPr="00884AC0">
        <w:rPr>
          <w:rFonts w:cs="Times New Roman"/>
          <w:szCs w:val="24"/>
        </w:rPr>
        <w:t>внеплоско</w:t>
      </w:r>
      <w:r w:rsidR="009D5215">
        <w:rPr>
          <w:rFonts w:cs="Times New Roman"/>
          <w:szCs w:val="24"/>
        </w:rPr>
        <w:t>стно</w:t>
      </w:r>
      <w:r w:rsidRPr="00884AC0">
        <w:rPr>
          <w:rFonts w:cs="Times New Roman"/>
          <w:szCs w:val="24"/>
        </w:rPr>
        <w:t>й</w:t>
      </w:r>
      <w:proofErr w:type="spellEnd"/>
      <w:r w:rsidRPr="00884AC0">
        <w:rPr>
          <w:rFonts w:cs="Times New Roman"/>
          <w:szCs w:val="24"/>
        </w:rPr>
        <w:t xml:space="preserve"> (γ)</w:t>
      </w:r>
      <w:r w:rsidR="009D5215">
        <w:rPr>
          <w:rFonts w:cs="Times New Roman"/>
          <w:szCs w:val="24"/>
        </w:rPr>
        <w:t xml:space="preserve"> связью</w:t>
      </w:r>
      <w:r w:rsidRPr="00884AC0">
        <w:rPr>
          <w:rFonts w:cs="Times New Roman"/>
          <w:szCs w:val="24"/>
        </w:rPr>
        <w:t xml:space="preserve">. Известно, что указанным выше </w:t>
      </w:r>
      <w:r w:rsidR="009D5215">
        <w:rPr>
          <w:rFonts w:cs="Times New Roman"/>
          <w:szCs w:val="24"/>
        </w:rPr>
        <w:t>колебательным модам</w:t>
      </w:r>
      <w:r w:rsidRPr="00884AC0">
        <w:rPr>
          <w:rFonts w:cs="Times New Roman"/>
          <w:szCs w:val="24"/>
        </w:rPr>
        <w:t xml:space="preserve"> оксида вольфрама соответствуют значения частот 807, 716 и 271 см</w:t>
      </w:r>
      <w:r w:rsidRPr="00884AC0">
        <w:rPr>
          <w:rFonts w:cs="Times New Roman"/>
          <w:szCs w:val="24"/>
          <w:vertAlign w:val="superscript"/>
        </w:rPr>
        <w:t>-1</w:t>
      </w:r>
      <w:r w:rsidRPr="00884AC0">
        <w:rPr>
          <w:rFonts w:cs="Times New Roman"/>
          <w:szCs w:val="24"/>
        </w:rPr>
        <w:t>. Они соответствуют растяжению связей O-W-O, W-O и изгибу O-W-O</w:t>
      </w:r>
      <w:r w:rsidR="009D5215">
        <w:rPr>
          <w:rFonts w:cs="Times New Roman"/>
          <w:szCs w:val="24"/>
        </w:rPr>
        <w:t xml:space="preserve"> </w:t>
      </w:r>
      <w:r w:rsidRPr="00884AC0">
        <w:fldChar w:fldCharType="begin"/>
      </w:r>
      <w:r w:rsidR="007F0DB0">
        <w:instrText xml:space="preserve"> ADDIN EN.CITE &lt;EndNote&gt;&lt;Cite&gt;&lt;Author&gt;Garcia-Sanchez&lt;/Author&gt;&lt;Year&gt;2013&lt;/Year&gt;&lt;RecNum&gt;11&lt;/RecNum&gt;&lt;DisplayText&gt;[14]&lt;/DisplayText&gt;&lt;record&gt;&lt;rec-number&gt;11&lt;/rec-number&gt;&lt;foreign-keys&gt;&lt;key app="EN" db-id="f9eftrpeqapp58e22arvf5d6zeefrs9zra9x" timestamp="1633153832"&gt;11&lt;/key&gt;&lt;/foreign-keys&gt;&lt;ref-type name="Journal Article"&gt;17&lt;/ref-type&gt;&lt;contributors&gt;&lt;authors&gt;&lt;author&gt;Garcia-Sanchez, Raul F&lt;/author&gt;&lt;author&gt;Ahmido, Tariq&lt;/author&gt;&lt;author&gt;Casimir, Daniel&lt;/author&gt;&lt;author&gt;Baliga, Shankar&lt;/author&gt;&lt;author&gt;Misra, Prabhakar&lt;/author&gt;&lt;/authors&gt;&lt;/contributors&gt;&lt;titles&gt;&lt;title&gt;Thermal effects associated with the Raman spectroscopy of WO3 gas-sensor materials&lt;/title&gt;&lt;secondary-title&gt;The Journal of Physical Chemistry A&lt;/secondary-title&gt;&lt;/titles&gt;&lt;periodical&gt;&lt;full-title&gt;The Journal of Physical Chemistry A&lt;/full-title&gt;&lt;/periodical&gt;&lt;pages&gt;13825-13831&lt;/pages&gt;&lt;volume&gt;117&lt;/volume&gt;&lt;number&gt;50&lt;/number&gt;&lt;dates&gt;&lt;year&gt;2013&lt;/year&gt;&lt;/dates&gt;&lt;isbn&gt;1089-5639&lt;/isbn&gt;&lt;urls&gt;&lt;/urls&gt;&lt;/record&gt;&lt;/Cite&gt;&lt;/EndNote&gt;</w:instrText>
      </w:r>
      <w:r w:rsidRPr="00884AC0">
        <w:fldChar w:fldCharType="separate"/>
      </w:r>
      <w:r w:rsidR="007F0DB0">
        <w:rPr>
          <w:noProof/>
        </w:rPr>
        <w:t>[14]</w:t>
      </w:r>
      <w:r w:rsidRPr="00884AC0">
        <w:fldChar w:fldCharType="end"/>
      </w:r>
      <w:r w:rsidRPr="00884AC0">
        <w:t>.</w:t>
      </w:r>
      <w:r w:rsidRPr="00884AC0">
        <w:rPr>
          <w:rFonts w:cs="Times New Roman"/>
          <w:szCs w:val="24"/>
        </w:rPr>
        <w:t xml:space="preserve"> На рис. </w:t>
      </w:r>
      <w:r w:rsidR="00382F1A" w:rsidRPr="00884AC0">
        <w:rPr>
          <w:rFonts w:cs="Times New Roman"/>
          <w:szCs w:val="24"/>
        </w:rPr>
        <w:t>6</w:t>
      </w:r>
      <w:r w:rsidRPr="00884AC0">
        <w:rPr>
          <w:rFonts w:cs="Times New Roman"/>
          <w:szCs w:val="24"/>
        </w:rPr>
        <w:t>б представлены спектры комбинационного рассеяния света</w:t>
      </w:r>
      <w:r w:rsidR="009D5215">
        <w:rPr>
          <w:rFonts w:cs="Times New Roman"/>
          <w:szCs w:val="24"/>
        </w:rPr>
        <w:t xml:space="preserve"> слоев </w:t>
      </w:r>
      <w:r w:rsidRPr="00884AC0">
        <w:rPr>
          <w:rFonts w:cs="Times New Roman"/>
          <w:szCs w:val="24"/>
        </w:rPr>
        <w:t>WO</w:t>
      </w:r>
      <w:r w:rsidRPr="00884AC0">
        <w:rPr>
          <w:rFonts w:cs="Times New Roman"/>
          <w:szCs w:val="24"/>
          <w:vertAlign w:val="subscript"/>
        </w:rPr>
        <w:t>3</w:t>
      </w:r>
      <w:r w:rsidRPr="00884AC0">
        <w:rPr>
          <w:rFonts w:cs="Times New Roman"/>
          <w:szCs w:val="24"/>
        </w:rPr>
        <w:t xml:space="preserve"> и WO</w:t>
      </w:r>
      <w:r w:rsidRPr="00884AC0">
        <w:rPr>
          <w:rFonts w:cs="Times New Roman"/>
          <w:szCs w:val="24"/>
          <w:vertAlign w:val="subscript"/>
        </w:rPr>
        <w:t>3</w:t>
      </w:r>
      <w:r w:rsidRPr="00884AC0">
        <w:rPr>
          <w:rFonts w:cs="Times New Roman"/>
          <w:szCs w:val="24"/>
        </w:rPr>
        <w:t>@C</w:t>
      </w:r>
      <w:r w:rsidR="007405B0">
        <w:rPr>
          <w:rFonts w:cs="Times New Roman"/>
          <w:szCs w:val="24"/>
          <w:lang w:val="en-US"/>
        </w:rPr>
        <w:t>o</w:t>
      </w:r>
      <w:r w:rsidRPr="00884AC0">
        <w:rPr>
          <w:rFonts w:cs="Times New Roman"/>
          <w:szCs w:val="24"/>
          <w:vertAlign w:val="subscript"/>
        </w:rPr>
        <w:t>3</w:t>
      </w:r>
      <w:r w:rsidRPr="00884AC0">
        <w:rPr>
          <w:rFonts w:cs="Times New Roman"/>
          <w:szCs w:val="24"/>
        </w:rPr>
        <w:t>O</w:t>
      </w:r>
      <w:r w:rsidRPr="00884AC0">
        <w:rPr>
          <w:rFonts w:cs="Times New Roman"/>
          <w:szCs w:val="24"/>
          <w:vertAlign w:val="subscript"/>
        </w:rPr>
        <w:t>4</w:t>
      </w:r>
      <w:r w:rsidRPr="00884AC0">
        <w:rPr>
          <w:rFonts w:cs="Times New Roman"/>
          <w:szCs w:val="24"/>
        </w:rPr>
        <w:t>. В дополнение к трем основным пикам, которые соответствуют оксиду вольфраму WO</w:t>
      </w:r>
      <w:r w:rsidRPr="00884AC0">
        <w:rPr>
          <w:rFonts w:cs="Times New Roman"/>
          <w:szCs w:val="24"/>
          <w:vertAlign w:val="subscript"/>
        </w:rPr>
        <w:t>3</w:t>
      </w:r>
      <w:r w:rsidRPr="00884AC0">
        <w:rPr>
          <w:rFonts w:cs="Times New Roman"/>
          <w:szCs w:val="24"/>
        </w:rPr>
        <w:t>, для WO</w:t>
      </w:r>
      <w:r w:rsidRPr="00884AC0">
        <w:rPr>
          <w:rFonts w:cs="Times New Roman"/>
          <w:szCs w:val="24"/>
          <w:vertAlign w:val="subscript"/>
        </w:rPr>
        <w:t>3</w:t>
      </w:r>
      <w:r w:rsidRPr="00884AC0">
        <w:rPr>
          <w:rFonts w:cs="Times New Roman"/>
          <w:szCs w:val="24"/>
        </w:rPr>
        <w:t>@C</w:t>
      </w:r>
      <w:r w:rsidR="007405B0">
        <w:rPr>
          <w:rFonts w:cs="Times New Roman"/>
          <w:szCs w:val="24"/>
          <w:lang w:val="en-US"/>
        </w:rPr>
        <w:t>o</w:t>
      </w:r>
      <w:r w:rsidRPr="00884AC0">
        <w:rPr>
          <w:rFonts w:cs="Times New Roman"/>
          <w:szCs w:val="24"/>
          <w:vertAlign w:val="subscript"/>
        </w:rPr>
        <w:t>3</w:t>
      </w:r>
      <w:r w:rsidRPr="00884AC0">
        <w:rPr>
          <w:rFonts w:cs="Times New Roman"/>
          <w:szCs w:val="24"/>
        </w:rPr>
        <w:t>O</w:t>
      </w:r>
      <w:r w:rsidRPr="00884AC0">
        <w:rPr>
          <w:rFonts w:cs="Times New Roman"/>
          <w:szCs w:val="24"/>
          <w:vertAlign w:val="subscript"/>
        </w:rPr>
        <w:t>4</w:t>
      </w:r>
      <w:r w:rsidR="007405B0" w:rsidRPr="007405B0">
        <w:rPr>
          <w:rFonts w:cs="Times New Roman"/>
          <w:szCs w:val="24"/>
        </w:rPr>
        <w:t xml:space="preserve"> </w:t>
      </w:r>
      <w:r w:rsidRPr="00884AC0">
        <w:rPr>
          <w:rFonts w:cs="Times New Roman"/>
          <w:szCs w:val="24"/>
        </w:rPr>
        <w:t>обнаружены дополнительные пики при 680, 608, 515, 475 и 188 см</w:t>
      </w:r>
      <w:r w:rsidRPr="00884AC0">
        <w:rPr>
          <w:rFonts w:cs="Times New Roman"/>
          <w:szCs w:val="24"/>
          <w:vertAlign w:val="superscript"/>
        </w:rPr>
        <w:t>-1</w:t>
      </w:r>
      <w:r w:rsidRPr="00884AC0">
        <w:rPr>
          <w:rFonts w:cs="Times New Roman"/>
          <w:szCs w:val="24"/>
        </w:rPr>
        <w:t xml:space="preserve"> (*), которые хорошо соответствуют теоретическим модам решетки для </w:t>
      </w:r>
      <w:r w:rsidRPr="00884AC0">
        <w:t>Co</w:t>
      </w:r>
      <w:r w:rsidRPr="00884AC0">
        <w:rPr>
          <w:vertAlign w:val="subscript"/>
        </w:rPr>
        <w:t>3</w:t>
      </w:r>
      <w:r w:rsidRPr="00884AC0">
        <w:t>O</w:t>
      </w:r>
      <w:r w:rsidRPr="00884AC0">
        <w:rPr>
          <w:vertAlign w:val="subscript"/>
        </w:rPr>
        <w:t>4</w:t>
      </w:r>
      <w:r w:rsidR="007405B0" w:rsidRPr="007405B0">
        <w:t xml:space="preserve"> </w:t>
      </w:r>
      <w:r w:rsidRPr="00884AC0">
        <w:fldChar w:fldCharType="begin"/>
      </w:r>
      <w:r w:rsidR="007F0DB0">
        <w:instrText xml:space="preserve"> ADDIN EN.CITE &lt;EndNote&gt;&lt;Cite&gt;&lt;Author&gt;Rashad&lt;/Author&gt;&lt;Year&gt;2013&lt;/Year&gt;&lt;RecNum&gt;12&lt;/RecNum&gt;&lt;DisplayText&gt;[15]&lt;/DisplayText&gt;&lt;record&gt;&lt;rec-number&gt;12&lt;/rec-number&gt;&lt;foreign-keys&gt;&lt;key app="EN" db-id="f9eftrpeqapp58e22arvf5d6zeefrs9zra9x" timestamp="1633153832"&gt;12&lt;/key&gt;&lt;/foreign-keys&gt;&lt;ref-type name="Journal Article"&gt;17&lt;/ref-type&gt;&lt;contributors&gt;&lt;authors&gt;&lt;author&gt;Rashad, M&lt;/author&gt;&lt;author&gt;Rüsing, M&lt;/author&gt;&lt;author&gt;Berth, G&lt;/author&gt;&lt;author&gt;Lischka, K&lt;/author&gt;&lt;author&gt;Pawlis, A&lt;/author&gt;&lt;/authors&gt;&lt;/contributors&gt;&lt;titles&gt;&lt;title&gt;CuO and Co 3 O 4 nanoparticles: synthesis, characterizations, and Raman spectroscopy&lt;/title&gt;&lt;secondary-title&gt;Journal of Nanomaterials&lt;/secondary-title&gt;&lt;/titles&gt;&lt;periodical&gt;&lt;full-title&gt;Journal of Nanomaterials&lt;/full-title&gt;&lt;/periodical&gt;&lt;pages&gt;82&lt;/pages&gt;&lt;volume&gt;2013&lt;/volume&gt;&lt;dates&gt;&lt;year&gt;2013&lt;/year&gt;&lt;/dates&gt;&lt;isbn&gt;1687-4110&lt;/isbn&gt;&lt;urls&gt;&lt;/urls&gt;&lt;/record&gt;&lt;/Cite&gt;&lt;/EndNote&gt;</w:instrText>
      </w:r>
      <w:r w:rsidRPr="00884AC0">
        <w:fldChar w:fldCharType="separate"/>
      </w:r>
      <w:r w:rsidR="007F0DB0">
        <w:rPr>
          <w:noProof/>
        </w:rPr>
        <w:t>[15]</w:t>
      </w:r>
      <w:r w:rsidRPr="00884AC0">
        <w:fldChar w:fldCharType="end"/>
      </w:r>
      <w:r w:rsidRPr="00884AC0">
        <w:rPr>
          <w:rFonts w:cs="Times New Roman"/>
          <w:szCs w:val="24"/>
        </w:rPr>
        <w:t xml:space="preserve">. Таким образом, спектры комбинационного рассеяния света, наряду со спектрами XRD, подтверждают образование </w:t>
      </w:r>
      <w:proofErr w:type="spellStart"/>
      <w:r w:rsidRPr="00884AC0">
        <w:rPr>
          <w:rFonts w:cs="Times New Roman"/>
          <w:szCs w:val="24"/>
        </w:rPr>
        <w:t>гетероструктуры</w:t>
      </w:r>
      <w:proofErr w:type="spellEnd"/>
      <w:r w:rsidRPr="00884AC0">
        <w:rPr>
          <w:rFonts w:cs="Times New Roman"/>
          <w:szCs w:val="24"/>
        </w:rPr>
        <w:t xml:space="preserve"> WO</w:t>
      </w:r>
      <w:r w:rsidRPr="00884AC0">
        <w:rPr>
          <w:rFonts w:cs="Times New Roman"/>
          <w:szCs w:val="24"/>
          <w:vertAlign w:val="subscript"/>
        </w:rPr>
        <w:t>3</w:t>
      </w:r>
      <w:r w:rsidRPr="00884AC0">
        <w:rPr>
          <w:rFonts w:cs="Times New Roman"/>
          <w:szCs w:val="24"/>
        </w:rPr>
        <w:t>@</w:t>
      </w:r>
      <w:r w:rsidR="007405B0">
        <w:rPr>
          <w:rFonts w:cs="Times New Roman"/>
          <w:szCs w:val="24"/>
        </w:rPr>
        <w:t>Co3O4</w:t>
      </w:r>
      <w:r w:rsidRPr="00884AC0">
        <w:rPr>
          <w:rFonts w:cs="Times New Roman"/>
          <w:szCs w:val="24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447FA8" w14:paraId="4A31C6E2" w14:textId="77777777" w:rsidTr="00530F0F">
        <w:tc>
          <w:tcPr>
            <w:tcW w:w="9350" w:type="dxa"/>
          </w:tcPr>
          <w:p w14:paraId="63D70042" w14:textId="77777777" w:rsidR="00447FA8" w:rsidRDefault="00447FA8" w:rsidP="00C537EF">
            <w:pPr>
              <w:pStyle w:val="HTML"/>
              <w:spacing w:line="360" w:lineRule="auto"/>
              <w:ind w:firstLine="0"/>
              <w:rPr>
                <w:rFonts w:ascii="Times New Roman" w:eastAsia="CFKMH K+ MTSY" w:hAnsi="Times New Roman"/>
                <w:sz w:val="24"/>
                <w:szCs w:val="24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3C6215D" wp14:editId="12FAE8B8">
                  <wp:extent cx="5796837" cy="2297927"/>
                  <wp:effectExtent l="0" t="0" r="0" b="762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1545" cy="2315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FA8" w14:paraId="233CEFBE" w14:textId="77777777" w:rsidTr="00530F0F">
        <w:tc>
          <w:tcPr>
            <w:tcW w:w="9350" w:type="dxa"/>
          </w:tcPr>
          <w:p w14:paraId="72A79CF2" w14:textId="7026586B" w:rsidR="00447FA8" w:rsidRPr="00DC0BE9" w:rsidRDefault="00447FA8" w:rsidP="00C537EF">
            <w:pPr>
              <w:pStyle w:val="HTML"/>
              <w:spacing w:line="360" w:lineRule="auto"/>
              <w:ind w:firstLine="0"/>
              <w:rPr>
                <w:rFonts w:ascii="Times New Roman" w:eastAsia="CFKMH K+ MTSY" w:hAnsi="Times New Roman"/>
                <w:sz w:val="24"/>
                <w:szCs w:val="24"/>
                <w:lang w:val="en-US"/>
              </w:rPr>
            </w:pPr>
            <w:r w:rsidRPr="00DC0BE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 xml:space="preserve">                                       </w:t>
            </w:r>
            <w:r w:rsidRPr="00DC0BE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a                                                                  </w:t>
            </w:r>
            <w:r>
              <w:rPr>
                <w:rFonts w:ascii="Times New Roman" w:hAnsi="Times New Roman"/>
                <w:noProof/>
                <w:sz w:val="24"/>
                <w:szCs w:val="24"/>
                <w:lang w:val="ru-RU" w:eastAsia="ru-RU"/>
              </w:rPr>
              <w:t>б</w:t>
            </w:r>
            <w:r w:rsidRPr="00DC0BE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    </w:t>
            </w:r>
          </w:p>
        </w:tc>
      </w:tr>
    </w:tbl>
    <w:p w14:paraId="4D4A88E1" w14:textId="118437A7" w:rsidR="004E07D1" w:rsidRDefault="00892CD7" w:rsidP="00892CD7">
      <w:pPr>
        <w:spacing w:after="0" w:line="360" w:lineRule="auto"/>
        <w:ind w:firstLine="567"/>
        <w:jc w:val="center"/>
        <w:rPr>
          <w:rFonts w:cs="Times New Roman"/>
          <w:szCs w:val="24"/>
          <w:vertAlign w:val="subscript"/>
        </w:rPr>
      </w:pPr>
      <w:r>
        <w:rPr>
          <w:rFonts w:cs="Times New Roman"/>
          <w:szCs w:val="24"/>
        </w:rPr>
        <w:t xml:space="preserve">Рисунок 6 </w:t>
      </w:r>
      <w:r w:rsidRPr="00447FA8">
        <w:rPr>
          <w:rFonts w:cs="Times New Roman"/>
          <w:bCs/>
          <w:szCs w:val="24"/>
        </w:rPr>
        <w:t>–</w:t>
      </w:r>
      <w:r>
        <w:rPr>
          <w:rFonts w:cs="Times New Roman"/>
          <w:bCs/>
          <w:szCs w:val="24"/>
        </w:rPr>
        <w:t xml:space="preserve"> </w:t>
      </w:r>
      <w:r w:rsidR="00447FA8" w:rsidRPr="00447FA8">
        <w:rPr>
          <w:rFonts w:cs="Times New Roman"/>
          <w:szCs w:val="24"/>
        </w:rPr>
        <w:t xml:space="preserve">XRD </w:t>
      </w:r>
      <w:r w:rsidR="00447FA8">
        <w:rPr>
          <w:rFonts w:cs="Times New Roman"/>
          <w:szCs w:val="24"/>
        </w:rPr>
        <w:t xml:space="preserve">данные </w:t>
      </w:r>
      <w:r w:rsidRPr="00447FA8">
        <w:rPr>
          <w:rFonts w:cs="Times New Roman"/>
          <w:szCs w:val="24"/>
        </w:rPr>
        <w:t>пленок</w:t>
      </w:r>
      <w:r>
        <w:rPr>
          <w:rFonts w:cs="Times New Roman"/>
          <w:szCs w:val="24"/>
        </w:rPr>
        <w:t xml:space="preserve"> </w:t>
      </w:r>
      <w:r w:rsidRPr="008B2F96">
        <w:rPr>
          <w:rFonts w:cs="Times New Roman"/>
          <w:szCs w:val="24"/>
        </w:rPr>
        <w:t>WO</w:t>
      </w:r>
      <w:r w:rsidRPr="008B2F96">
        <w:rPr>
          <w:rFonts w:cs="Times New Roman"/>
          <w:szCs w:val="24"/>
          <w:vertAlign w:val="subscript"/>
        </w:rPr>
        <w:t>3</w:t>
      </w:r>
      <w:r>
        <w:rPr>
          <w:rFonts w:cs="Times New Roman"/>
          <w:szCs w:val="24"/>
          <w:vertAlign w:val="subscript"/>
        </w:rPr>
        <w:t xml:space="preserve"> </w:t>
      </w:r>
      <w:r>
        <w:rPr>
          <w:rFonts w:cs="Times New Roman"/>
          <w:szCs w:val="24"/>
        </w:rPr>
        <w:t>и</w:t>
      </w:r>
      <w:r w:rsidRPr="00447FA8">
        <w:rPr>
          <w:rFonts w:cs="Times New Roman"/>
          <w:szCs w:val="24"/>
        </w:rPr>
        <w:t xml:space="preserve"> </w:t>
      </w:r>
      <w:r w:rsidRPr="008B2F96">
        <w:rPr>
          <w:rFonts w:cs="Times New Roman"/>
          <w:szCs w:val="24"/>
        </w:rPr>
        <w:t>WO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@</w:t>
      </w:r>
      <w:r>
        <w:rPr>
          <w:rFonts w:cs="Times New Roman"/>
          <w:szCs w:val="24"/>
        </w:rPr>
        <w:t>Co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O</w:t>
      </w:r>
      <w:r w:rsidRPr="008B2F96">
        <w:rPr>
          <w:rFonts w:cs="Times New Roman"/>
          <w:szCs w:val="24"/>
          <w:vertAlign w:val="subscript"/>
        </w:rPr>
        <w:t>4</w:t>
      </w:r>
      <w:r>
        <w:rPr>
          <w:rFonts w:cs="Times New Roman"/>
          <w:szCs w:val="24"/>
        </w:rPr>
        <w:t xml:space="preserve"> (а)</w:t>
      </w:r>
      <w:r w:rsidRPr="00EF5D8C">
        <w:rPr>
          <w:rFonts w:cs="Times New Roman"/>
          <w:bCs/>
          <w:szCs w:val="24"/>
        </w:rPr>
        <w:t xml:space="preserve"> </w:t>
      </w:r>
      <w:r w:rsidR="00447FA8">
        <w:rPr>
          <w:rFonts w:cs="Times New Roman"/>
          <w:szCs w:val="24"/>
        </w:rPr>
        <w:t>и</w:t>
      </w:r>
      <w:r w:rsidR="00EF5D8C">
        <w:rPr>
          <w:rFonts w:cs="Times New Roman"/>
          <w:szCs w:val="24"/>
        </w:rPr>
        <w:t xml:space="preserve"> </w:t>
      </w:r>
      <w:r w:rsidR="00447FA8">
        <w:rPr>
          <w:rFonts w:cs="Times New Roman"/>
          <w:szCs w:val="24"/>
        </w:rPr>
        <w:t xml:space="preserve">спектры комбинационного рассеяния </w:t>
      </w:r>
      <w:r>
        <w:rPr>
          <w:rFonts w:cs="Times New Roman"/>
          <w:szCs w:val="24"/>
        </w:rPr>
        <w:t>(б)</w:t>
      </w:r>
      <w:r w:rsidRPr="00447FA8">
        <w:rPr>
          <w:rFonts w:cs="Times New Roman"/>
          <w:szCs w:val="24"/>
        </w:rPr>
        <w:t xml:space="preserve"> </w:t>
      </w:r>
    </w:p>
    <w:p w14:paraId="5E10CD2A" w14:textId="77777777" w:rsidR="003F2AA5" w:rsidRDefault="003F2AA5" w:rsidP="003535AD">
      <w:pPr>
        <w:spacing w:after="0" w:line="360" w:lineRule="auto"/>
        <w:ind w:firstLine="567"/>
        <w:jc w:val="center"/>
        <w:rPr>
          <w:rFonts w:cs="Times New Roman"/>
          <w:szCs w:val="24"/>
          <w:vertAlign w:val="subscript"/>
        </w:rPr>
      </w:pPr>
    </w:p>
    <w:p w14:paraId="056C8915" w14:textId="7C5D1F3B" w:rsidR="00382F1A" w:rsidRPr="00817F45" w:rsidRDefault="00382F1A" w:rsidP="00EA5A21">
      <w:pPr>
        <w:pStyle w:val="2"/>
        <w:rPr>
          <w:b w:val="0"/>
          <w:bCs/>
        </w:rPr>
      </w:pPr>
      <w:r w:rsidRPr="00817F45">
        <w:rPr>
          <w:b w:val="0"/>
          <w:bCs/>
        </w:rPr>
        <w:t xml:space="preserve">1.2.3 Оптические свойства полученных </w:t>
      </w:r>
      <w:proofErr w:type="spellStart"/>
      <w:r w:rsidRPr="00817F45">
        <w:rPr>
          <w:b w:val="0"/>
          <w:bCs/>
        </w:rPr>
        <w:t>фотоанодов</w:t>
      </w:r>
      <w:proofErr w:type="spellEnd"/>
      <w:r w:rsidRPr="00817F45">
        <w:rPr>
          <w:b w:val="0"/>
          <w:bCs/>
        </w:rPr>
        <w:t xml:space="preserve"> </w:t>
      </w:r>
      <w:r w:rsidR="000400C5" w:rsidRPr="00817F45">
        <w:rPr>
          <w:b w:val="0"/>
          <w:bCs/>
        </w:rPr>
        <w:t>WO</w:t>
      </w:r>
      <w:r w:rsidR="000400C5" w:rsidRPr="00817F45">
        <w:rPr>
          <w:b w:val="0"/>
          <w:bCs/>
          <w:vertAlign w:val="subscript"/>
        </w:rPr>
        <w:t xml:space="preserve">3 </w:t>
      </w:r>
      <w:r w:rsidR="000400C5" w:rsidRPr="00817F45">
        <w:rPr>
          <w:b w:val="0"/>
          <w:bCs/>
        </w:rPr>
        <w:t xml:space="preserve">и </w:t>
      </w:r>
      <w:r w:rsidRPr="00817F45">
        <w:rPr>
          <w:b w:val="0"/>
          <w:bCs/>
        </w:rPr>
        <w:t>WO</w:t>
      </w:r>
      <w:r w:rsidRPr="00817F45">
        <w:rPr>
          <w:b w:val="0"/>
          <w:bCs/>
          <w:vertAlign w:val="subscript"/>
        </w:rPr>
        <w:t>3</w:t>
      </w:r>
      <w:r w:rsidRPr="00817F45">
        <w:rPr>
          <w:b w:val="0"/>
          <w:bCs/>
        </w:rPr>
        <w:t>@</w:t>
      </w:r>
      <w:r w:rsidR="007405B0" w:rsidRPr="00817F45">
        <w:rPr>
          <w:b w:val="0"/>
          <w:bCs/>
        </w:rPr>
        <w:t>Co</w:t>
      </w:r>
      <w:r w:rsidRPr="00817F45">
        <w:rPr>
          <w:b w:val="0"/>
          <w:bCs/>
          <w:vertAlign w:val="subscript"/>
        </w:rPr>
        <w:t>3</w:t>
      </w:r>
      <w:r w:rsidRPr="00817F45">
        <w:rPr>
          <w:b w:val="0"/>
          <w:bCs/>
        </w:rPr>
        <w:t>O</w:t>
      </w:r>
      <w:r w:rsidRPr="00817F45">
        <w:rPr>
          <w:b w:val="0"/>
          <w:bCs/>
          <w:vertAlign w:val="subscript"/>
        </w:rPr>
        <w:t>4</w:t>
      </w:r>
    </w:p>
    <w:p w14:paraId="712692AE" w14:textId="77777777" w:rsidR="00350B89" w:rsidRDefault="00311914" w:rsidP="00350B89">
      <w:pPr>
        <w:spacing w:after="0" w:line="360" w:lineRule="auto"/>
        <w:ind w:firstLine="709"/>
        <w:jc w:val="both"/>
      </w:pPr>
      <w:r>
        <w:t xml:space="preserve">Поглощающая способность света и </w:t>
      </w:r>
      <w:r w:rsidRPr="00646AF3">
        <w:t xml:space="preserve">оптическая </w:t>
      </w:r>
      <w:r>
        <w:t>ширина запрещенной зоны фотокатализаторов является важным параметром. О</w:t>
      </w:r>
      <w:r w:rsidRPr="00B72E1C">
        <w:t xml:space="preserve">птические свойства </w:t>
      </w:r>
      <w:r w:rsidRPr="00421D9D">
        <w:t xml:space="preserve">образцов были изучены с помощью измерения спектров </w:t>
      </w:r>
      <w:r>
        <w:t>диффузного</w:t>
      </w:r>
      <w:r w:rsidRPr="00421D9D">
        <w:t xml:space="preserve"> отражения (</w:t>
      </w:r>
      <w:r w:rsidRPr="00421D9D">
        <w:rPr>
          <w:lang w:val="en-US"/>
        </w:rPr>
        <w:t>UV</w:t>
      </w:r>
      <w:r w:rsidRPr="00421D9D">
        <w:t>-</w:t>
      </w:r>
      <w:r w:rsidRPr="00421D9D">
        <w:rPr>
          <w:lang w:val="en-US"/>
        </w:rPr>
        <w:t>VIS</w:t>
      </w:r>
      <w:r w:rsidRPr="00421D9D">
        <w:t xml:space="preserve"> </w:t>
      </w:r>
      <w:r w:rsidRPr="00421D9D">
        <w:rPr>
          <w:lang w:val="en-US"/>
        </w:rPr>
        <w:t>Diffuse</w:t>
      </w:r>
      <w:r w:rsidRPr="00421D9D">
        <w:t xml:space="preserve"> </w:t>
      </w:r>
      <w:r w:rsidRPr="00421D9D">
        <w:rPr>
          <w:lang w:val="en-US"/>
        </w:rPr>
        <w:t>reflectance</w:t>
      </w:r>
      <w:r w:rsidRPr="00421D9D">
        <w:t xml:space="preserve">). На рисунке </w:t>
      </w:r>
      <w:r>
        <w:t>7</w:t>
      </w:r>
      <w:r w:rsidRPr="00421D9D">
        <w:t xml:space="preserve"> представлены спектры поглощения, вычисленные </w:t>
      </w:r>
      <w:r>
        <w:t xml:space="preserve">встроенной программой обработки спектрометра </w:t>
      </w:r>
      <w:r>
        <w:rPr>
          <w:lang w:val="en-US"/>
        </w:rPr>
        <w:t>Cary</w:t>
      </w:r>
      <w:r w:rsidRPr="00DE3F4B">
        <w:t xml:space="preserve"> 5000</w:t>
      </w:r>
      <w:r>
        <w:t xml:space="preserve"> </w:t>
      </w:r>
      <w:r w:rsidRPr="00421D9D">
        <w:t>из спектров отражения</w:t>
      </w:r>
      <w:r>
        <w:t xml:space="preserve">. </w:t>
      </w:r>
      <w:r w:rsidRPr="00421D9D">
        <w:t xml:space="preserve">Из спектров </w:t>
      </w:r>
      <w:r>
        <w:rPr>
          <w:lang w:val="en-US"/>
        </w:rPr>
        <w:t>WO</w:t>
      </w:r>
      <w:r w:rsidRPr="00311914">
        <w:rPr>
          <w:vertAlign w:val="subscript"/>
        </w:rPr>
        <w:t>3</w:t>
      </w:r>
      <w:r w:rsidRPr="00311914">
        <w:t xml:space="preserve"> </w:t>
      </w:r>
      <w:r w:rsidRPr="00421D9D">
        <w:lastRenderedPageBreak/>
        <w:t xml:space="preserve">видно, что наблюдается резкий рост поглощения в </w:t>
      </w:r>
      <w:r w:rsidRPr="00311914">
        <w:t xml:space="preserve">области 450 </w:t>
      </w:r>
      <w:proofErr w:type="spellStart"/>
      <w:r w:rsidRPr="00311914">
        <w:t>нм</w:t>
      </w:r>
      <w:proofErr w:type="spellEnd"/>
      <w:r w:rsidRPr="00311914">
        <w:t>, что соответствует ширине запрещенной зоны оксида вольфрама по литературным данным</w:t>
      </w:r>
      <w:r>
        <w:t xml:space="preserve">. Нанесение наночастиц оксида </w:t>
      </w:r>
      <w:r w:rsidR="003B22D4">
        <w:t>кобальта</w:t>
      </w:r>
      <w:r>
        <w:t xml:space="preserve"> приводит </w:t>
      </w:r>
      <w:r w:rsidR="003B22D4">
        <w:t>к росту полосы поглощения по всей видимой области света.</w:t>
      </w:r>
    </w:p>
    <w:p w14:paraId="4CB5E2DA" w14:textId="6644C04B" w:rsidR="00425E4C" w:rsidRDefault="00382F1A" w:rsidP="00350B89">
      <w:pPr>
        <w:spacing w:after="0" w:line="360" w:lineRule="auto"/>
        <w:ind w:firstLine="709"/>
        <w:jc w:val="center"/>
      </w:pPr>
      <w:r>
        <w:rPr>
          <w:noProof/>
        </w:rPr>
        <w:drawing>
          <wp:inline distT="0" distB="0" distL="0" distR="0" wp14:anchorId="2B3AAAAD" wp14:editId="7840B096">
            <wp:extent cx="3618301" cy="2990850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0" t="7896" r="17865" b="2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530" cy="299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F897C" w14:textId="32BD1678" w:rsidR="00F06766" w:rsidRPr="00F06766" w:rsidRDefault="00F06766" w:rsidP="00F06766">
      <w:pPr>
        <w:spacing w:after="0" w:line="360" w:lineRule="auto"/>
        <w:ind w:firstLine="567"/>
        <w:jc w:val="center"/>
        <w:rPr>
          <w:rFonts w:cs="Times New Roman"/>
          <w:szCs w:val="24"/>
          <w:vertAlign w:val="subscript"/>
        </w:rPr>
      </w:pPr>
      <w:r>
        <w:t xml:space="preserve">Рисунок </w:t>
      </w:r>
      <w:r w:rsidR="00350B89">
        <w:t>7</w:t>
      </w:r>
      <w:r>
        <w:t xml:space="preserve"> – Спектры поглощения </w:t>
      </w:r>
      <w:r w:rsidRPr="008B2F96">
        <w:rPr>
          <w:rFonts w:cs="Times New Roman"/>
          <w:szCs w:val="24"/>
        </w:rPr>
        <w:t>WO</w:t>
      </w:r>
      <w:r w:rsidRPr="008B2F96">
        <w:rPr>
          <w:rFonts w:cs="Times New Roman"/>
          <w:szCs w:val="24"/>
          <w:vertAlign w:val="subscript"/>
        </w:rPr>
        <w:t>3</w:t>
      </w:r>
      <w:r>
        <w:rPr>
          <w:rFonts w:cs="Times New Roman"/>
          <w:szCs w:val="24"/>
        </w:rPr>
        <w:t xml:space="preserve"> и</w:t>
      </w:r>
      <w:r>
        <w:rPr>
          <w:rFonts w:cs="Times New Roman"/>
          <w:szCs w:val="24"/>
          <w:vertAlign w:val="subscript"/>
        </w:rPr>
        <w:t xml:space="preserve"> </w:t>
      </w:r>
      <w:r w:rsidRPr="008B2F96">
        <w:rPr>
          <w:rFonts w:cs="Times New Roman"/>
          <w:szCs w:val="24"/>
        </w:rPr>
        <w:t>WO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@</w:t>
      </w:r>
      <w:r w:rsidR="007405B0">
        <w:rPr>
          <w:rFonts w:cs="Times New Roman"/>
          <w:szCs w:val="24"/>
        </w:rPr>
        <w:t>Co</w:t>
      </w:r>
      <w:r w:rsidRPr="008B2F96">
        <w:rPr>
          <w:rFonts w:cs="Times New Roman"/>
          <w:szCs w:val="24"/>
          <w:vertAlign w:val="subscript"/>
        </w:rPr>
        <w:t>3</w:t>
      </w:r>
      <w:r w:rsidRPr="008B2F96">
        <w:rPr>
          <w:rFonts w:cs="Times New Roman"/>
          <w:szCs w:val="24"/>
        </w:rPr>
        <w:t>O</w:t>
      </w:r>
      <w:r w:rsidRPr="008B2F96">
        <w:rPr>
          <w:rFonts w:cs="Times New Roman"/>
          <w:szCs w:val="24"/>
          <w:vertAlign w:val="subscript"/>
        </w:rPr>
        <w:t>4</w:t>
      </w:r>
      <w:r>
        <w:t xml:space="preserve"> (вычисленные из спектров диффузного </w:t>
      </w:r>
      <w:r w:rsidRPr="00E54DBB">
        <w:t>отражения</w:t>
      </w:r>
      <w:r>
        <w:t>)</w:t>
      </w:r>
    </w:p>
    <w:p w14:paraId="3960A7EE" w14:textId="77777777" w:rsidR="00F06766" w:rsidRDefault="00F06766" w:rsidP="00F06766">
      <w:pPr>
        <w:spacing w:after="0" w:line="360" w:lineRule="auto"/>
        <w:ind w:firstLine="709"/>
        <w:jc w:val="center"/>
        <w:rPr>
          <w:rFonts w:eastAsiaTheme="majorEastAsia" w:cstheme="majorBidi"/>
          <w:b/>
          <w:szCs w:val="26"/>
        </w:rPr>
      </w:pPr>
    </w:p>
    <w:p w14:paraId="0A383F52" w14:textId="5EBDA7DF" w:rsidR="00334497" w:rsidRPr="000E093B" w:rsidRDefault="00350B89" w:rsidP="003C4E21">
      <w:pPr>
        <w:pStyle w:val="2"/>
        <w:rPr>
          <w:b w:val="0"/>
          <w:bCs/>
        </w:rPr>
      </w:pPr>
      <w:r w:rsidRPr="000E093B">
        <w:rPr>
          <w:b w:val="0"/>
          <w:bCs/>
        </w:rPr>
        <w:t>1.2.4</w:t>
      </w:r>
      <w:r w:rsidR="00334497" w:rsidRPr="000E093B">
        <w:rPr>
          <w:b w:val="0"/>
          <w:bCs/>
        </w:rPr>
        <w:t xml:space="preserve"> </w:t>
      </w:r>
      <w:r w:rsidR="000400C5" w:rsidRPr="000E093B">
        <w:rPr>
          <w:b w:val="0"/>
          <w:bCs/>
        </w:rPr>
        <w:t xml:space="preserve">Фотоэлектрохимические характеристики </w:t>
      </w:r>
      <w:proofErr w:type="spellStart"/>
      <w:r w:rsidR="000400C5" w:rsidRPr="000E093B">
        <w:rPr>
          <w:b w:val="0"/>
          <w:bCs/>
        </w:rPr>
        <w:t>фотоанодов</w:t>
      </w:r>
      <w:proofErr w:type="spellEnd"/>
      <w:r w:rsidR="000400C5" w:rsidRPr="000E093B">
        <w:rPr>
          <w:b w:val="0"/>
          <w:bCs/>
        </w:rPr>
        <w:t xml:space="preserve"> WO</w:t>
      </w:r>
      <w:r w:rsidR="000400C5" w:rsidRPr="000E093B">
        <w:rPr>
          <w:b w:val="0"/>
          <w:bCs/>
          <w:vertAlign w:val="subscript"/>
        </w:rPr>
        <w:t xml:space="preserve">3 </w:t>
      </w:r>
      <w:r w:rsidR="000400C5" w:rsidRPr="000E093B">
        <w:rPr>
          <w:b w:val="0"/>
          <w:bCs/>
        </w:rPr>
        <w:t>и WO</w:t>
      </w:r>
      <w:r w:rsidR="000400C5" w:rsidRPr="000E093B">
        <w:rPr>
          <w:b w:val="0"/>
          <w:bCs/>
          <w:vertAlign w:val="subscript"/>
        </w:rPr>
        <w:t>3</w:t>
      </w:r>
      <w:r w:rsidR="000400C5" w:rsidRPr="000E093B">
        <w:rPr>
          <w:b w:val="0"/>
          <w:bCs/>
        </w:rPr>
        <w:t>@</w:t>
      </w:r>
      <w:r w:rsidR="007405B0" w:rsidRPr="000E093B">
        <w:rPr>
          <w:b w:val="0"/>
          <w:bCs/>
        </w:rPr>
        <w:t>Co</w:t>
      </w:r>
      <w:r w:rsidR="000400C5" w:rsidRPr="000E093B">
        <w:rPr>
          <w:b w:val="0"/>
          <w:bCs/>
          <w:vertAlign w:val="subscript"/>
        </w:rPr>
        <w:t>3</w:t>
      </w:r>
      <w:r w:rsidR="000400C5" w:rsidRPr="000E093B">
        <w:rPr>
          <w:b w:val="0"/>
          <w:bCs/>
        </w:rPr>
        <w:t>O</w:t>
      </w:r>
      <w:r w:rsidR="000400C5" w:rsidRPr="000E093B">
        <w:rPr>
          <w:b w:val="0"/>
          <w:bCs/>
          <w:vertAlign w:val="subscript"/>
        </w:rPr>
        <w:t>4</w:t>
      </w:r>
    </w:p>
    <w:p w14:paraId="64A8D45D" w14:textId="70CF8A76" w:rsidR="008B2F96" w:rsidRPr="003F2AA5" w:rsidRDefault="008B2F96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3F2AA5">
        <w:rPr>
          <w:rFonts w:cs="Times New Roman"/>
          <w:szCs w:val="24"/>
        </w:rPr>
        <w:t xml:space="preserve">Измерения фототока проводились с помощью ксенонового солнечного имитатора </w:t>
      </w:r>
      <w:r w:rsidR="009C0666" w:rsidRPr="003F2AA5">
        <w:rPr>
          <w:rFonts w:cs="Times New Roman"/>
          <w:szCs w:val="24"/>
        </w:rPr>
        <w:t>(</w:t>
      </w:r>
      <w:r w:rsidR="009C0666" w:rsidRPr="003F2AA5">
        <w:rPr>
          <w:rFonts w:eastAsiaTheme="minorEastAsia" w:cs="Times New Roman"/>
          <w:szCs w:val="24"/>
          <w:lang w:val="en-US"/>
        </w:rPr>
        <w:t>PLS</w:t>
      </w:r>
      <w:r w:rsidR="009C0666" w:rsidRPr="003F2AA5">
        <w:rPr>
          <w:rFonts w:eastAsiaTheme="minorEastAsia" w:cs="Times New Roman"/>
          <w:szCs w:val="24"/>
        </w:rPr>
        <w:t>-</w:t>
      </w:r>
      <w:r w:rsidR="009C0666" w:rsidRPr="003F2AA5">
        <w:rPr>
          <w:rFonts w:eastAsiaTheme="minorEastAsia" w:cs="Times New Roman"/>
          <w:szCs w:val="24"/>
          <w:lang w:val="en-US"/>
        </w:rPr>
        <w:t>SXE</w:t>
      </w:r>
      <w:r w:rsidR="009C0666" w:rsidRPr="003F2AA5">
        <w:rPr>
          <w:rFonts w:eastAsiaTheme="minorEastAsia" w:cs="Times New Roman"/>
          <w:szCs w:val="24"/>
        </w:rPr>
        <w:t xml:space="preserve">300) </w:t>
      </w:r>
      <w:r w:rsidRPr="003F2AA5">
        <w:rPr>
          <w:rFonts w:cs="Times New Roman"/>
          <w:szCs w:val="24"/>
        </w:rPr>
        <w:t xml:space="preserve">и </w:t>
      </w:r>
      <w:proofErr w:type="spellStart"/>
      <w:r w:rsidRPr="003F2AA5">
        <w:rPr>
          <w:rFonts w:cs="Times New Roman"/>
          <w:szCs w:val="24"/>
        </w:rPr>
        <w:t>потенциостатом</w:t>
      </w:r>
      <w:proofErr w:type="spellEnd"/>
      <w:r w:rsidRPr="003F2AA5">
        <w:rPr>
          <w:rFonts w:cs="Times New Roman"/>
          <w:szCs w:val="24"/>
        </w:rPr>
        <w:t xml:space="preserve"> (</w:t>
      </w:r>
      <w:proofErr w:type="spellStart"/>
      <w:r w:rsidR="009C0666" w:rsidRPr="003F2AA5">
        <w:rPr>
          <w:rFonts w:cs="Times New Roman"/>
          <w:szCs w:val="24"/>
          <w:lang w:val="en-US"/>
        </w:rPr>
        <w:t>Corrtest</w:t>
      </w:r>
      <w:proofErr w:type="spellEnd"/>
      <w:r w:rsidR="009C0666" w:rsidRPr="003F2AA5">
        <w:rPr>
          <w:rFonts w:cs="Times New Roman"/>
          <w:szCs w:val="24"/>
        </w:rPr>
        <w:t xml:space="preserve"> </w:t>
      </w:r>
      <w:r w:rsidR="009C0666" w:rsidRPr="003F2AA5">
        <w:rPr>
          <w:rFonts w:cs="Times New Roman"/>
          <w:szCs w:val="24"/>
          <w:lang w:val="en-US"/>
        </w:rPr>
        <w:t>CS</w:t>
      </w:r>
      <w:r w:rsidR="009C0666" w:rsidRPr="003F2AA5">
        <w:rPr>
          <w:rFonts w:cs="Times New Roman"/>
          <w:szCs w:val="24"/>
        </w:rPr>
        <w:t>310</w:t>
      </w:r>
      <w:r w:rsidRPr="003F2AA5">
        <w:rPr>
          <w:rFonts w:cs="Times New Roman"/>
          <w:szCs w:val="24"/>
        </w:rPr>
        <w:t xml:space="preserve">). Все фотоэлектрохимические эксперименты и опыты осаждения проводились при комнатной температуре с использованием стандартной </w:t>
      </w:r>
      <w:proofErr w:type="spellStart"/>
      <w:r w:rsidRPr="003F2AA5">
        <w:rPr>
          <w:rFonts w:cs="Times New Roman"/>
          <w:szCs w:val="24"/>
        </w:rPr>
        <w:t>трехэлектродной</w:t>
      </w:r>
      <w:proofErr w:type="spellEnd"/>
      <w:r w:rsidRPr="003F2AA5">
        <w:rPr>
          <w:rFonts w:cs="Times New Roman"/>
          <w:szCs w:val="24"/>
        </w:rPr>
        <w:t xml:space="preserve"> системы с </w:t>
      </w:r>
      <w:proofErr w:type="spellStart"/>
      <w:r w:rsidRPr="003F2AA5">
        <w:rPr>
          <w:rFonts w:cs="Times New Roman"/>
          <w:szCs w:val="24"/>
        </w:rPr>
        <w:t>Pt-противоэлектродом</w:t>
      </w:r>
      <w:proofErr w:type="spellEnd"/>
      <w:r w:rsidRPr="003F2AA5">
        <w:rPr>
          <w:rFonts w:cs="Times New Roman"/>
          <w:szCs w:val="24"/>
        </w:rPr>
        <w:t xml:space="preserve"> и Ag/</w:t>
      </w:r>
      <w:proofErr w:type="spellStart"/>
      <w:r w:rsidRPr="003F2AA5">
        <w:rPr>
          <w:rFonts w:cs="Times New Roman"/>
          <w:szCs w:val="24"/>
        </w:rPr>
        <w:t>AgCl</w:t>
      </w:r>
      <w:proofErr w:type="spellEnd"/>
      <w:r w:rsidRPr="003F2AA5">
        <w:rPr>
          <w:rFonts w:cs="Times New Roman"/>
          <w:szCs w:val="24"/>
        </w:rPr>
        <w:t>-электродом сравнения. Площадь рабочего электрода составляла 1 см</w:t>
      </w:r>
      <w:r w:rsidRPr="003F2AA5">
        <w:rPr>
          <w:rFonts w:cs="Times New Roman"/>
          <w:szCs w:val="24"/>
          <w:vertAlign w:val="superscript"/>
        </w:rPr>
        <w:t>2</w:t>
      </w:r>
      <w:r w:rsidRPr="003F2AA5">
        <w:rPr>
          <w:rFonts w:cs="Times New Roman"/>
          <w:szCs w:val="24"/>
        </w:rPr>
        <w:t xml:space="preserve">. </w:t>
      </w:r>
      <w:r w:rsidR="00FD1C79">
        <w:rPr>
          <w:rFonts w:cs="Times New Roman"/>
          <w:szCs w:val="24"/>
        </w:rPr>
        <w:t>При</w:t>
      </w:r>
      <w:r w:rsidRPr="003F2AA5">
        <w:rPr>
          <w:rFonts w:cs="Times New Roman"/>
          <w:szCs w:val="24"/>
        </w:rPr>
        <w:t xml:space="preserve"> всех измерени</w:t>
      </w:r>
      <w:r w:rsidR="00FD1C79">
        <w:rPr>
          <w:rFonts w:cs="Times New Roman"/>
          <w:szCs w:val="24"/>
        </w:rPr>
        <w:t>ях</w:t>
      </w:r>
      <w:r w:rsidRPr="003F2AA5">
        <w:rPr>
          <w:rFonts w:cs="Times New Roman"/>
          <w:szCs w:val="24"/>
        </w:rPr>
        <w:t xml:space="preserve"> фототока </w:t>
      </w:r>
      <w:r w:rsidR="00FD1C79">
        <w:rPr>
          <w:rFonts w:cs="Times New Roman"/>
          <w:szCs w:val="24"/>
        </w:rPr>
        <w:t>использовалось смещение</w:t>
      </w:r>
      <w:r w:rsidRPr="003F2AA5">
        <w:rPr>
          <w:rFonts w:cs="Times New Roman"/>
          <w:szCs w:val="24"/>
        </w:rPr>
        <w:t xml:space="preserve"> 0,7 В. Перед измерением водный раствор электролита H</w:t>
      </w:r>
      <w:r w:rsidRPr="003F2AA5">
        <w:rPr>
          <w:rFonts w:cs="Times New Roman"/>
          <w:szCs w:val="24"/>
          <w:vertAlign w:val="subscript"/>
        </w:rPr>
        <w:t>2</w:t>
      </w:r>
      <w:r w:rsidRPr="003F2AA5">
        <w:rPr>
          <w:rFonts w:cs="Times New Roman"/>
          <w:szCs w:val="24"/>
        </w:rPr>
        <w:t>SO</w:t>
      </w:r>
      <w:r w:rsidRPr="003F2AA5">
        <w:rPr>
          <w:rFonts w:cs="Times New Roman"/>
          <w:szCs w:val="24"/>
          <w:vertAlign w:val="subscript"/>
        </w:rPr>
        <w:t>4</w:t>
      </w:r>
      <w:r w:rsidRPr="003F2AA5">
        <w:rPr>
          <w:rFonts w:cs="Times New Roman"/>
          <w:szCs w:val="24"/>
        </w:rPr>
        <w:t xml:space="preserve"> (0,5 М) продували газообразным аргоном для удаления растворенного кислорода. Подсветка </w:t>
      </w:r>
      <w:r w:rsidR="00FD1C79">
        <w:rPr>
          <w:rFonts w:cs="Times New Roman"/>
          <w:szCs w:val="24"/>
        </w:rPr>
        <w:t xml:space="preserve">образца </w:t>
      </w:r>
      <w:r w:rsidRPr="003F2AA5">
        <w:rPr>
          <w:rFonts w:cs="Times New Roman"/>
          <w:szCs w:val="24"/>
        </w:rPr>
        <w:t>проводилась с обратной стороны рабочего электрода.</w:t>
      </w:r>
    </w:p>
    <w:p w14:paraId="5A893EFC" w14:textId="2A672588" w:rsidR="000400C5" w:rsidRDefault="00126431" w:rsidP="000400C5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3F2AA5">
        <w:rPr>
          <w:rFonts w:cs="Times New Roman"/>
          <w:szCs w:val="24"/>
        </w:rPr>
        <w:t>Во-первых, толщина электродов из WO</w:t>
      </w:r>
      <w:r w:rsidRPr="003F2AA5">
        <w:rPr>
          <w:rFonts w:cs="Times New Roman"/>
          <w:szCs w:val="24"/>
          <w:vertAlign w:val="subscript"/>
        </w:rPr>
        <w:t>3</w:t>
      </w:r>
      <w:r w:rsidRPr="003F2AA5">
        <w:rPr>
          <w:rFonts w:cs="Times New Roman"/>
          <w:szCs w:val="24"/>
        </w:rPr>
        <w:t xml:space="preserve"> была оптимизирована с точки зрения фототока. Толщина WO</w:t>
      </w:r>
      <w:r w:rsidRPr="003F2AA5">
        <w:rPr>
          <w:rFonts w:cs="Times New Roman"/>
          <w:szCs w:val="24"/>
          <w:vertAlign w:val="subscript"/>
        </w:rPr>
        <w:t>3</w:t>
      </w:r>
      <w:r w:rsidRPr="003F2AA5">
        <w:rPr>
          <w:rFonts w:cs="Times New Roman"/>
          <w:szCs w:val="24"/>
        </w:rPr>
        <w:t xml:space="preserve"> варьировалась в зависимости от времени электрохимического осаждения. На рис. </w:t>
      </w:r>
      <w:r w:rsidR="00557F65" w:rsidRPr="003F2AA5">
        <w:rPr>
          <w:rFonts w:cs="Times New Roman"/>
          <w:szCs w:val="24"/>
        </w:rPr>
        <w:t>8</w:t>
      </w:r>
      <w:r w:rsidRPr="003F2AA5">
        <w:rPr>
          <w:rFonts w:cs="Times New Roman"/>
          <w:szCs w:val="24"/>
        </w:rPr>
        <w:t xml:space="preserve">а показана </w:t>
      </w:r>
      <w:proofErr w:type="spellStart"/>
      <w:r w:rsidRPr="003F2AA5">
        <w:rPr>
          <w:rFonts w:cs="Times New Roman"/>
          <w:szCs w:val="24"/>
        </w:rPr>
        <w:t>хроноамперометрия</w:t>
      </w:r>
      <w:proofErr w:type="spellEnd"/>
      <w:r w:rsidRPr="003F2AA5">
        <w:rPr>
          <w:rFonts w:cs="Times New Roman"/>
          <w:szCs w:val="24"/>
        </w:rPr>
        <w:t xml:space="preserve"> электродов из WO</w:t>
      </w:r>
      <w:r w:rsidRPr="003F2AA5">
        <w:rPr>
          <w:rFonts w:cs="Times New Roman"/>
          <w:szCs w:val="24"/>
          <w:vertAlign w:val="subscript"/>
        </w:rPr>
        <w:t>3</w:t>
      </w:r>
      <w:r w:rsidRPr="003F2AA5">
        <w:rPr>
          <w:rFonts w:cs="Times New Roman"/>
          <w:szCs w:val="24"/>
        </w:rPr>
        <w:t xml:space="preserve"> с различным временем осаждения при </w:t>
      </w:r>
      <w:r w:rsidR="00FD1C79">
        <w:rPr>
          <w:rFonts w:cs="Times New Roman"/>
          <w:szCs w:val="24"/>
        </w:rPr>
        <w:t xml:space="preserve">смещении </w:t>
      </w:r>
      <w:r w:rsidRPr="003F2AA5">
        <w:rPr>
          <w:rFonts w:cs="Times New Roman"/>
          <w:szCs w:val="24"/>
        </w:rPr>
        <w:t xml:space="preserve">0,7 В </w:t>
      </w:r>
      <w:r w:rsidR="00FD1C79">
        <w:rPr>
          <w:rFonts w:cs="Times New Roman"/>
          <w:szCs w:val="24"/>
        </w:rPr>
        <w:t xml:space="preserve">и </w:t>
      </w:r>
      <w:r w:rsidRPr="003F2AA5">
        <w:rPr>
          <w:rFonts w:cs="Times New Roman"/>
          <w:szCs w:val="24"/>
        </w:rPr>
        <w:t xml:space="preserve">при </w:t>
      </w:r>
      <w:r w:rsidR="00FD1C79">
        <w:rPr>
          <w:rFonts w:cs="Times New Roman"/>
          <w:szCs w:val="24"/>
        </w:rPr>
        <w:t>освещении, эквивалентном</w:t>
      </w:r>
      <w:r w:rsidR="00FD1C79" w:rsidRPr="003F2AA5">
        <w:rPr>
          <w:rFonts w:cs="Times New Roman"/>
          <w:szCs w:val="24"/>
        </w:rPr>
        <w:t xml:space="preserve"> </w:t>
      </w:r>
      <w:r w:rsidRPr="003F2AA5">
        <w:rPr>
          <w:rFonts w:cs="Times New Roman"/>
          <w:szCs w:val="24"/>
        </w:rPr>
        <w:t>солнечном</w:t>
      </w:r>
      <w:r w:rsidR="00FD1C79">
        <w:rPr>
          <w:rFonts w:cs="Times New Roman"/>
          <w:szCs w:val="24"/>
        </w:rPr>
        <w:t>у спектру</w:t>
      </w:r>
      <w:r w:rsidR="006E6B50" w:rsidRPr="006E6B50">
        <w:rPr>
          <w:rFonts w:cs="Times New Roman"/>
          <w:szCs w:val="24"/>
        </w:rPr>
        <w:t xml:space="preserve"> </w:t>
      </w:r>
      <w:r w:rsidR="006E6B50">
        <w:rPr>
          <w:rFonts w:cs="Times New Roman"/>
          <w:szCs w:val="24"/>
          <w:lang w:val="en-US"/>
        </w:rPr>
        <w:t>AM</w:t>
      </w:r>
      <w:r w:rsidR="006E6B50" w:rsidRPr="00FD1C79">
        <w:rPr>
          <w:rFonts w:cs="Times New Roman"/>
          <w:szCs w:val="24"/>
        </w:rPr>
        <w:t>1.</w:t>
      </w:r>
      <w:r w:rsidR="006E6B50" w:rsidRPr="006E6B50">
        <w:rPr>
          <w:rFonts w:cs="Times New Roman"/>
          <w:szCs w:val="24"/>
        </w:rPr>
        <w:t>5</w:t>
      </w:r>
      <w:r w:rsidRPr="003F2AA5">
        <w:rPr>
          <w:rFonts w:cs="Times New Roman"/>
          <w:szCs w:val="24"/>
        </w:rPr>
        <w:t xml:space="preserve">. </w:t>
      </w:r>
      <w:r w:rsidR="009C390E" w:rsidRPr="003F2AA5">
        <w:rPr>
          <w:rFonts w:cs="Times New Roman"/>
          <w:szCs w:val="24"/>
        </w:rPr>
        <w:t>При отключении света</w:t>
      </w:r>
      <w:r w:rsidRPr="003F2AA5">
        <w:rPr>
          <w:rFonts w:cs="Times New Roman"/>
          <w:szCs w:val="24"/>
        </w:rPr>
        <w:t xml:space="preserve"> фототок </w:t>
      </w:r>
      <w:r w:rsidR="00294BBE" w:rsidRPr="003F2AA5">
        <w:rPr>
          <w:rFonts w:cs="Times New Roman"/>
          <w:szCs w:val="24"/>
        </w:rPr>
        <w:t xml:space="preserve">почти </w:t>
      </w:r>
      <w:r w:rsidRPr="003F2AA5">
        <w:rPr>
          <w:rFonts w:cs="Times New Roman"/>
          <w:szCs w:val="24"/>
        </w:rPr>
        <w:t xml:space="preserve">равен нулю, </w:t>
      </w:r>
      <w:r w:rsidR="009C390E" w:rsidRPr="003F2AA5">
        <w:rPr>
          <w:rFonts w:cs="Times New Roman"/>
          <w:szCs w:val="24"/>
        </w:rPr>
        <w:t xml:space="preserve">при включении </w:t>
      </w:r>
      <w:r w:rsidRPr="003F2AA5">
        <w:rPr>
          <w:rFonts w:cs="Times New Roman"/>
          <w:szCs w:val="24"/>
        </w:rPr>
        <w:t>солнечного излучения создается значительный фототок. Наибольшая плотность фототока была обнаружена для электрода из WO</w:t>
      </w:r>
      <w:r w:rsidRPr="003F2AA5">
        <w:rPr>
          <w:rFonts w:cs="Times New Roman"/>
          <w:szCs w:val="24"/>
          <w:vertAlign w:val="subscript"/>
        </w:rPr>
        <w:t>3</w:t>
      </w:r>
      <w:r w:rsidRPr="003F2AA5">
        <w:rPr>
          <w:rFonts w:cs="Times New Roman"/>
          <w:szCs w:val="24"/>
        </w:rPr>
        <w:t xml:space="preserve">, полученного при времени осаждения 600 секунд. </w:t>
      </w:r>
      <w:r w:rsidRPr="003F2AA5">
        <w:rPr>
          <w:rFonts w:cs="Times New Roman"/>
          <w:szCs w:val="24"/>
        </w:rPr>
        <w:lastRenderedPageBreak/>
        <w:t>Однако дальнейшее увеличение времени осаждения не приводит к увеличению фототока</w:t>
      </w:r>
      <w:r w:rsidR="009C390E" w:rsidRPr="003F2AA5">
        <w:rPr>
          <w:rFonts w:cs="Times New Roman"/>
          <w:szCs w:val="24"/>
        </w:rPr>
        <w:t xml:space="preserve">. Поэтому для получения </w:t>
      </w:r>
      <w:proofErr w:type="spellStart"/>
      <w:r w:rsidR="009C390E" w:rsidRPr="003F2AA5">
        <w:rPr>
          <w:rFonts w:cs="Times New Roman"/>
          <w:szCs w:val="24"/>
        </w:rPr>
        <w:t>гетероструктуры</w:t>
      </w:r>
      <w:proofErr w:type="spellEnd"/>
      <w:r w:rsidR="009C390E" w:rsidRPr="003F2AA5">
        <w:rPr>
          <w:rFonts w:cs="Times New Roman"/>
          <w:szCs w:val="24"/>
        </w:rPr>
        <w:t xml:space="preserve"> были использованы пленки, </w:t>
      </w:r>
      <w:r w:rsidRPr="003F2AA5">
        <w:rPr>
          <w:rFonts w:cs="Times New Roman"/>
          <w:szCs w:val="24"/>
        </w:rPr>
        <w:t>выращенны</w:t>
      </w:r>
      <w:r w:rsidR="009C390E" w:rsidRPr="003F2AA5">
        <w:rPr>
          <w:rFonts w:cs="Times New Roman"/>
          <w:szCs w:val="24"/>
        </w:rPr>
        <w:t>е</w:t>
      </w:r>
      <w:r w:rsidRPr="003F2AA5">
        <w:rPr>
          <w:rFonts w:cs="Times New Roman"/>
          <w:szCs w:val="24"/>
        </w:rPr>
        <w:t xml:space="preserve"> </w:t>
      </w:r>
      <w:r w:rsidR="009C390E" w:rsidRPr="003F2AA5">
        <w:rPr>
          <w:rFonts w:cs="Times New Roman"/>
          <w:szCs w:val="24"/>
        </w:rPr>
        <w:t>длительностью</w:t>
      </w:r>
      <w:r w:rsidRPr="003F2AA5">
        <w:rPr>
          <w:rFonts w:cs="Times New Roman"/>
          <w:szCs w:val="24"/>
        </w:rPr>
        <w:t xml:space="preserve"> 600 с</w:t>
      </w:r>
      <w:r w:rsidR="009C390E" w:rsidRPr="003F2AA5">
        <w:rPr>
          <w:rFonts w:cs="Times New Roman"/>
          <w:szCs w:val="24"/>
        </w:rPr>
        <w:t xml:space="preserve">ек. </w:t>
      </w:r>
      <w:r w:rsidR="000400C5" w:rsidRPr="003F2AA5">
        <w:rPr>
          <w:rFonts w:cs="Times New Roman"/>
          <w:szCs w:val="24"/>
        </w:rPr>
        <w:t xml:space="preserve">Из рисунка 8б видно, что фототок для </w:t>
      </w:r>
      <w:proofErr w:type="spellStart"/>
      <w:r w:rsidR="000400C5" w:rsidRPr="003F2AA5">
        <w:rPr>
          <w:rFonts w:cs="Times New Roman"/>
          <w:szCs w:val="24"/>
        </w:rPr>
        <w:t>гетероструктуры</w:t>
      </w:r>
      <w:proofErr w:type="spellEnd"/>
      <w:r w:rsidR="000400C5" w:rsidRPr="003F2AA5">
        <w:rPr>
          <w:rFonts w:cs="Times New Roman"/>
          <w:szCs w:val="24"/>
        </w:rPr>
        <w:t xml:space="preserve"> из WO</w:t>
      </w:r>
      <w:r w:rsidR="000400C5" w:rsidRPr="003F2AA5">
        <w:rPr>
          <w:rFonts w:cs="Times New Roman"/>
          <w:szCs w:val="24"/>
          <w:vertAlign w:val="subscript"/>
        </w:rPr>
        <w:t>3</w:t>
      </w:r>
      <w:r w:rsidR="000400C5" w:rsidRPr="003F2AA5">
        <w:rPr>
          <w:rFonts w:cs="Times New Roman"/>
          <w:szCs w:val="24"/>
        </w:rPr>
        <w:t>@Co</w:t>
      </w:r>
      <w:r w:rsidR="000400C5" w:rsidRPr="003F2AA5">
        <w:rPr>
          <w:rFonts w:cs="Times New Roman"/>
          <w:szCs w:val="24"/>
          <w:vertAlign w:val="subscript"/>
        </w:rPr>
        <w:t>3</w:t>
      </w:r>
      <w:r w:rsidR="000400C5" w:rsidRPr="003F2AA5">
        <w:rPr>
          <w:rFonts w:cs="Times New Roman"/>
          <w:szCs w:val="24"/>
        </w:rPr>
        <w:t>O</w:t>
      </w:r>
      <w:r w:rsidR="000400C5" w:rsidRPr="003F2AA5">
        <w:rPr>
          <w:rFonts w:cs="Times New Roman"/>
          <w:szCs w:val="24"/>
          <w:vertAlign w:val="subscript"/>
        </w:rPr>
        <w:t>4</w:t>
      </w:r>
      <w:r w:rsidR="000400C5" w:rsidRPr="003F2AA5">
        <w:rPr>
          <w:rFonts w:cs="Times New Roman"/>
          <w:szCs w:val="24"/>
        </w:rPr>
        <w:t xml:space="preserve"> был в четыре раза выше, чем у чистого WO</w:t>
      </w:r>
      <w:r w:rsidR="000400C5" w:rsidRPr="003F2AA5">
        <w:rPr>
          <w:rFonts w:cs="Times New Roman"/>
          <w:szCs w:val="24"/>
          <w:vertAlign w:val="subscript"/>
        </w:rPr>
        <w:t>3</w:t>
      </w:r>
      <w:r w:rsidR="000400C5" w:rsidRPr="003F2AA5">
        <w:rPr>
          <w:rFonts w:cs="Times New Roman"/>
          <w:szCs w:val="24"/>
        </w:rPr>
        <w:t>.</w:t>
      </w:r>
      <w:r w:rsidR="000400C5" w:rsidRPr="00126431">
        <w:rPr>
          <w:rFonts w:cs="Times New Roman"/>
          <w:szCs w:val="24"/>
        </w:rPr>
        <w:t xml:space="preserve"> </w:t>
      </w:r>
    </w:p>
    <w:p w14:paraId="75E61D13" w14:textId="77777777" w:rsidR="00126431" w:rsidRDefault="00126431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98"/>
        <w:gridCol w:w="4544"/>
      </w:tblGrid>
      <w:tr w:rsidR="000400C5" w:rsidRPr="00E331BB" w14:paraId="33950424" w14:textId="77777777" w:rsidTr="00FE2811">
        <w:tc>
          <w:tcPr>
            <w:tcW w:w="4698" w:type="dxa"/>
          </w:tcPr>
          <w:p w14:paraId="44999383" w14:textId="77777777" w:rsidR="00126431" w:rsidRPr="00E331BB" w:rsidRDefault="00126431" w:rsidP="00FE2811">
            <w:pPr>
              <w:spacing w:after="0" w:line="480" w:lineRule="auto"/>
              <w:rPr>
                <w:noProof/>
                <w:lang w:eastAsia="ru-RU"/>
              </w:rPr>
            </w:pPr>
            <w:r w:rsidRPr="003F4885">
              <w:rPr>
                <w:noProof/>
              </w:rPr>
              <w:drawing>
                <wp:inline distT="0" distB="0" distL="0" distR="0" wp14:anchorId="24124B30" wp14:editId="79901C59">
                  <wp:extent cx="2692400" cy="1985180"/>
                  <wp:effectExtent l="0" t="0" r="0" b="0"/>
                  <wp:docPr id="5" name="Рисунок 5" descr="100s_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100s_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0" t="8716" r="11218" b="45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67" cy="1990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4" w:type="dxa"/>
          </w:tcPr>
          <w:p w14:paraId="52BCE473" w14:textId="6BB35C23" w:rsidR="00126431" w:rsidRPr="00E331BB" w:rsidRDefault="000400C5" w:rsidP="00FE2811">
            <w:pPr>
              <w:spacing w:after="0" w:line="480" w:lineRule="auto"/>
              <w:rPr>
                <w:noProof/>
                <w:lang w:eastAsia="ru-RU"/>
              </w:rPr>
            </w:pPr>
            <w:r w:rsidRPr="00E302AC">
              <w:rPr>
                <w:noProof/>
              </w:rPr>
              <w:drawing>
                <wp:inline distT="0" distB="0" distL="0" distR="0" wp14:anchorId="5AE28BBF" wp14:editId="4638B636">
                  <wp:extent cx="2710180" cy="2004273"/>
                  <wp:effectExtent l="0" t="0" r="0" b="0"/>
                  <wp:docPr id="4" name="Рисунок 4" descr="100s_It_Co3O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00s_It_Co3O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5" t="9512" r="11650" b="6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338" cy="2042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00C5" w:rsidRPr="00E331BB" w14:paraId="335A238B" w14:textId="77777777" w:rsidTr="00FE2811">
        <w:tc>
          <w:tcPr>
            <w:tcW w:w="4698" w:type="dxa"/>
          </w:tcPr>
          <w:p w14:paraId="76CCB649" w14:textId="22EE21D0" w:rsidR="00126431" w:rsidRPr="00E331BB" w:rsidRDefault="00126431" w:rsidP="00FE2811">
            <w:pPr>
              <w:spacing w:after="0" w:line="480" w:lineRule="auto"/>
              <w:jc w:val="center"/>
              <w:rPr>
                <w:noProof/>
                <w:lang w:eastAsia="ru-RU"/>
              </w:rPr>
            </w:pPr>
            <w:r w:rsidRPr="00E331BB">
              <w:rPr>
                <w:noProof/>
                <w:lang w:eastAsia="ru-RU"/>
              </w:rPr>
              <w:t>a</w:t>
            </w:r>
          </w:p>
        </w:tc>
        <w:tc>
          <w:tcPr>
            <w:tcW w:w="4544" w:type="dxa"/>
          </w:tcPr>
          <w:p w14:paraId="267A0D3A" w14:textId="5BA32CCE" w:rsidR="00126431" w:rsidRPr="00E331BB" w:rsidRDefault="00177CE7" w:rsidP="00FE2811">
            <w:pPr>
              <w:spacing w:after="0" w:line="48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б</w:t>
            </w:r>
          </w:p>
        </w:tc>
      </w:tr>
    </w:tbl>
    <w:p w14:paraId="31E31C8E" w14:textId="1221F1FF" w:rsidR="00294BBE" w:rsidRDefault="00892CD7" w:rsidP="00892CD7">
      <w:pPr>
        <w:spacing w:after="0" w:line="360" w:lineRule="auto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Рисунок 8 </w:t>
      </w:r>
      <w:r w:rsidRPr="00447FA8">
        <w:rPr>
          <w:rFonts w:cs="Times New Roman"/>
          <w:bCs/>
          <w:szCs w:val="24"/>
        </w:rPr>
        <w:t>–</w:t>
      </w:r>
      <w:r>
        <w:rPr>
          <w:rFonts w:cs="Times New Roman"/>
          <w:bCs/>
          <w:szCs w:val="24"/>
        </w:rPr>
        <w:t xml:space="preserve"> </w:t>
      </w:r>
      <w:proofErr w:type="spellStart"/>
      <w:r w:rsidR="009C390E" w:rsidRPr="009C390E">
        <w:rPr>
          <w:rFonts w:cs="Times New Roman"/>
          <w:szCs w:val="24"/>
        </w:rPr>
        <w:t>Хроноамперометрия</w:t>
      </w:r>
      <w:proofErr w:type="spellEnd"/>
      <w:r w:rsidR="009C390E" w:rsidRPr="009C390E">
        <w:rPr>
          <w:rFonts w:cs="Times New Roman"/>
          <w:szCs w:val="24"/>
        </w:rPr>
        <w:t xml:space="preserve"> </w:t>
      </w:r>
      <w:r w:rsidR="00294BBE" w:rsidRPr="009C390E">
        <w:rPr>
          <w:rFonts w:cs="Times New Roman"/>
          <w:szCs w:val="24"/>
        </w:rPr>
        <w:t>WO</w:t>
      </w:r>
      <w:r w:rsidR="00294BBE" w:rsidRPr="00790566">
        <w:rPr>
          <w:rFonts w:cs="Times New Roman"/>
          <w:szCs w:val="24"/>
          <w:vertAlign w:val="subscript"/>
        </w:rPr>
        <w:t>3</w:t>
      </w:r>
      <w:r w:rsidR="00294BBE" w:rsidRPr="009C390E">
        <w:rPr>
          <w:rFonts w:cs="Times New Roman"/>
          <w:szCs w:val="24"/>
        </w:rPr>
        <w:t xml:space="preserve"> </w:t>
      </w:r>
      <w:proofErr w:type="spellStart"/>
      <w:r w:rsidR="00294BBE">
        <w:rPr>
          <w:rFonts w:cs="Times New Roman"/>
          <w:szCs w:val="24"/>
        </w:rPr>
        <w:t>фотоанодов</w:t>
      </w:r>
      <w:proofErr w:type="spellEnd"/>
      <w:r w:rsidR="009C390E" w:rsidRPr="009C390E">
        <w:rPr>
          <w:rFonts w:cs="Times New Roman"/>
          <w:szCs w:val="24"/>
        </w:rPr>
        <w:t xml:space="preserve"> </w:t>
      </w:r>
      <w:r w:rsidR="00294BBE">
        <w:rPr>
          <w:rFonts w:cs="Times New Roman"/>
          <w:szCs w:val="24"/>
        </w:rPr>
        <w:t>осажденные в течение</w:t>
      </w:r>
      <w:r w:rsidR="00790566">
        <w:rPr>
          <w:rFonts w:cs="Times New Roman"/>
          <w:szCs w:val="24"/>
        </w:rPr>
        <w:t xml:space="preserve"> 200, 400 и 600 сек</w:t>
      </w:r>
      <w:r w:rsidR="00294BBE" w:rsidRPr="00294BBE">
        <w:rPr>
          <w:rFonts w:cs="Times New Roman"/>
          <w:szCs w:val="24"/>
        </w:rPr>
        <w:t xml:space="preserve"> </w:t>
      </w:r>
      <w:r w:rsidR="00294BBE">
        <w:rPr>
          <w:rFonts w:cs="Times New Roman"/>
          <w:szCs w:val="24"/>
        </w:rPr>
        <w:t xml:space="preserve">при включении и отключении света </w:t>
      </w:r>
      <w:r w:rsidRPr="009C390E">
        <w:rPr>
          <w:rFonts w:cs="Times New Roman"/>
          <w:szCs w:val="24"/>
        </w:rPr>
        <w:t xml:space="preserve">(а) </w:t>
      </w:r>
      <w:r>
        <w:rPr>
          <w:rFonts w:cs="Times New Roman"/>
          <w:bCs/>
          <w:szCs w:val="24"/>
        </w:rPr>
        <w:t xml:space="preserve">и </w:t>
      </w:r>
      <w:proofErr w:type="spellStart"/>
      <w:r w:rsidR="000400C5">
        <w:rPr>
          <w:rFonts w:cs="Times New Roman"/>
          <w:szCs w:val="24"/>
        </w:rPr>
        <w:t>х</w:t>
      </w:r>
      <w:r w:rsidR="000400C5" w:rsidRPr="009C390E">
        <w:rPr>
          <w:rFonts w:cs="Times New Roman"/>
          <w:szCs w:val="24"/>
        </w:rPr>
        <w:t>роноамперометрия</w:t>
      </w:r>
      <w:proofErr w:type="spellEnd"/>
      <w:r w:rsidR="000400C5" w:rsidRPr="00126431">
        <w:rPr>
          <w:rFonts w:cs="Times New Roman"/>
          <w:szCs w:val="24"/>
        </w:rPr>
        <w:t xml:space="preserve"> </w:t>
      </w:r>
      <w:r w:rsidR="000400C5">
        <w:rPr>
          <w:rFonts w:cs="Times New Roman"/>
          <w:szCs w:val="24"/>
        </w:rPr>
        <w:t xml:space="preserve">для </w:t>
      </w:r>
      <w:r w:rsidR="000400C5" w:rsidRPr="00126431">
        <w:rPr>
          <w:rFonts w:cs="Times New Roman"/>
          <w:szCs w:val="24"/>
        </w:rPr>
        <w:t>WO</w:t>
      </w:r>
      <w:r w:rsidR="000400C5" w:rsidRPr="00126431">
        <w:rPr>
          <w:rFonts w:cs="Times New Roman"/>
          <w:szCs w:val="24"/>
          <w:vertAlign w:val="subscript"/>
        </w:rPr>
        <w:t>3</w:t>
      </w:r>
      <w:r w:rsidR="000400C5" w:rsidRPr="00126431">
        <w:rPr>
          <w:rFonts w:cs="Times New Roman"/>
          <w:szCs w:val="24"/>
        </w:rPr>
        <w:t>@Co</w:t>
      </w:r>
      <w:r w:rsidR="000400C5" w:rsidRPr="009C390E">
        <w:rPr>
          <w:rFonts w:cs="Times New Roman"/>
          <w:szCs w:val="24"/>
          <w:vertAlign w:val="subscript"/>
        </w:rPr>
        <w:t>3</w:t>
      </w:r>
      <w:r w:rsidR="000400C5" w:rsidRPr="00126431">
        <w:rPr>
          <w:rFonts w:cs="Times New Roman"/>
          <w:szCs w:val="24"/>
        </w:rPr>
        <w:t>O</w:t>
      </w:r>
      <w:r w:rsidR="000400C5" w:rsidRPr="009C390E">
        <w:rPr>
          <w:rFonts w:cs="Times New Roman"/>
          <w:szCs w:val="24"/>
          <w:vertAlign w:val="subscript"/>
        </w:rPr>
        <w:t>4</w:t>
      </w:r>
      <w:r w:rsidR="00817F45">
        <w:rPr>
          <w:rFonts w:cs="Times New Roman"/>
          <w:szCs w:val="24"/>
        </w:rPr>
        <w:t xml:space="preserve"> </w:t>
      </w:r>
      <w:proofErr w:type="spellStart"/>
      <w:r w:rsidR="000400C5">
        <w:rPr>
          <w:rFonts w:cs="Times New Roman"/>
          <w:szCs w:val="24"/>
        </w:rPr>
        <w:t>фотоанодов</w:t>
      </w:r>
      <w:proofErr w:type="spellEnd"/>
      <w:r w:rsidR="000400C5" w:rsidRPr="009C390E">
        <w:rPr>
          <w:rFonts w:cs="Times New Roman"/>
          <w:szCs w:val="24"/>
        </w:rPr>
        <w:t xml:space="preserve"> по сравнению </w:t>
      </w:r>
      <w:r w:rsidR="000400C5">
        <w:rPr>
          <w:rFonts w:cs="Times New Roman"/>
          <w:szCs w:val="24"/>
        </w:rPr>
        <w:t xml:space="preserve">с </w:t>
      </w:r>
      <w:r w:rsidR="000400C5" w:rsidRPr="009C390E">
        <w:rPr>
          <w:rFonts w:cs="Times New Roman"/>
          <w:szCs w:val="24"/>
        </w:rPr>
        <w:t>WO</w:t>
      </w:r>
      <w:r w:rsidR="000400C5" w:rsidRPr="00790566">
        <w:rPr>
          <w:rFonts w:cs="Times New Roman"/>
          <w:szCs w:val="24"/>
          <w:vertAlign w:val="subscript"/>
        </w:rPr>
        <w:t>3</w:t>
      </w:r>
      <w:r>
        <w:rPr>
          <w:rFonts w:cs="Times New Roman"/>
          <w:szCs w:val="24"/>
          <w:vertAlign w:val="subscript"/>
        </w:rPr>
        <w:t xml:space="preserve"> </w:t>
      </w:r>
      <w:r w:rsidR="00817F45">
        <w:rPr>
          <w:rFonts w:cs="Times New Roman"/>
          <w:szCs w:val="24"/>
        </w:rPr>
        <w:t>в</w:t>
      </w:r>
      <w:r w:rsidR="00817F45" w:rsidRPr="009C390E">
        <w:rPr>
          <w:rFonts w:cs="Times New Roman"/>
          <w:szCs w:val="24"/>
        </w:rPr>
        <w:t xml:space="preserve"> 0,5 М H</w:t>
      </w:r>
      <w:r w:rsidR="00817F45" w:rsidRPr="00790566">
        <w:rPr>
          <w:rFonts w:cs="Times New Roman"/>
          <w:szCs w:val="24"/>
          <w:vertAlign w:val="subscript"/>
        </w:rPr>
        <w:t>2</w:t>
      </w:r>
      <w:r w:rsidR="00817F45" w:rsidRPr="009C390E">
        <w:rPr>
          <w:rFonts w:cs="Times New Roman"/>
          <w:szCs w:val="24"/>
        </w:rPr>
        <w:t>SO</w:t>
      </w:r>
      <w:r w:rsidR="00817F45" w:rsidRPr="00790566">
        <w:rPr>
          <w:rFonts w:cs="Times New Roman"/>
          <w:szCs w:val="24"/>
          <w:vertAlign w:val="subscript"/>
        </w:rPr>
        <w:t>4</w:t>
      </w:r>
      <w:r w:rsidR="00817F45">
        <w:rPr>
          <w:rFonts w:cs="Times New Roman"/>
          <w:szCs w:val="24"/>
        </w:rPr>
        <w:t xml:space="preserve"> </w:t>
      </w:r>
      <w:r w:rsidR="00817F45" w:rsidRPr="009C390E">
        <w:rPr>
          <w:rFonts w:cs="Times New Roman"/>
          <w:szCs w:val="24"/>
        </w:rPr>
        <w:t xml:space="preserve">электролите при 0,7 В </w:t>
      </w:r>
      <w:r w:rsidR="00817F45">
        <w:rPr>
          <w:rFonts w:cs="Times New Roman"/>
          <w:szCs w:val="24"/>
        </w:rPr>
        <w:t>относительно</w:t>
      </w:r>
      <w:r w:rsidR="00817F45" w:rsidRPr="009C390E">
        <w:rPr>
          <w:rFonts w:cs="Times New Roman"/>
          <w:szCs w:val="24"/>
        </w:rPr>
        <w:t xml:space="preserve"> Ag/</w:t>
      </w:r>
      <w:proofErr w:type="spellStart"/>
      <w:r w:rsidR="00817F45" w:rsidRPr="009C390E">
        <w:rPr>
          <w:rFonts w:cs="Times New Roman"/>
          <w:szCs w:val="24"/>
        </w:rPr>
        <w:t>AgCl</w:t>
      </w:r>
      <w:proofErr w:type="spellEnd"/>
      <w:r>
        <w:rPr>
          <w:rFonts w:cs="Times New Roman"/>
          <w:szCs w:val="24"/>
        </w:rPr>
        <w:t xml:space="preserve"> </w:t>
      </w:r>
      <w:r w:rsidRPr="009C390E">
        <w:rPr>
          <w:rFonts w:cs="Times New Roman"/>
          <w:szCs w:val="24"/>
        </w:rPr>
        <w:t>(б)</w:t>
      </w:r>
    </w:p>
    <w:p w14:paraId="5C394F5C" w14:textId="77777777" w:rsidR="00817F45" w:rsidRDefault="00817F45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</w:p>
    <w:p w14:paraId="10AB3874" w14:textId="0DB10C80" w:rsidR="00E96B67" w:rsidRPr="003F2AA5" w:rsidRDefault="006E6B50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Кривые </w:t>
      </w:r>
      <w:proofErr w:type="spellStart"/>
      <w:r>
        <w:rPr>
          <w:rFonts w:cs="Times New Roman"/>
          <w:szCs w:val="24"/>
        </w:rPr>
        <w:t>х</w:t>
      </w:r>
      <w:r w:rsidR="00E96B67" w:rsidRPr="003F2AA5">
        <w:rPr>
          <w:rFonts w:cs="Times New Roman"/>
          <w:szCs w:val="24"/>
        </w:rPr>
        <w:t>роноамперометрии</w:t>
      </w:r>
      <w:proofErr w:type="spellEnd"/>
      <w:r w:rsidR="00E96B67" w:rsidRPr="003F2AA5">
        <w:rPr>
          <w:rFonts w:cs="Times New Roman"/>
          <w:szCs w:val="24"/>
        </w:rPr>
        <w:t xml:space="preserve"> для электродов WO</w:t>
      </w:r>
      <w:r w:rsidR="00E96B67" w:rsidRPr="003F2AA5">
        <w:rPr>
          <w:rFonts w:cs="Times New Roman"/>
          <w:szCs w:val="24"/>
          <w:vertAlign w:val="subscript"/>
        </w:rPr>
        <w:t>3</w:t>
      </w:r>
      <w:r w:rsidR="00E96B67" w:rsidRPr="003F2AA5">
        <w:rPr>
          <w:rFonts w:cs="Times New Roman"/>
          <w:szCs w:val="24"/>
        </w:rPr>
        <w:t xml:space="preserve"> и WO</w:t>
      </w:r>
      <w:r w:rsidR="00E96B67" w:rsidRPr="003F2AA5">
        <w:rPr>
          <w:rFonts w:cs="Times New Roman"/>
          <w:szCs w:val="24"/>
          <w:vertAlign w:val="subscript"/>
        </w:rPr>
        <w:t>3</w:t>
      </w:r>
      <w:r w:rsidR="00E96B67" w:rsidRPr="003F2AA5">
        <w:rPr>
          <w:rFonts w:cs="Times New Roman"/>
          <w:szCs w:val="24"/>
        </w:rPr>
        <w:t>@Co</w:t>
      </w:r>
      <w:r w:rsidR="00E96B67" w:rsidRPr="003F2AA5">
        <w:rPr>
          <w:rFonts w:cs="Times New Roman"/>
          <w:szCs w:val="24"/>
          <w:vertAlign w:val="subscript"/>
        </w:rPr>
        <w:t>3</w:t>
      </w:r>
      <w:r w:rsidR="00E96B67" w:rsidRPr="003F2AA5">
        <w:rPr>
          <w:rFonts w:cs="Times New Roman"/>
          <w:szCs w:val="24"/>
        </w:rPr>
        <w:t>O</w:t>
      </w:r>
      <w:r w:rsidR="00E96B67" w:rsidRPr="003F2AA5">
        <w:rPr>
          <w:rFonts w:cs="Times New Roman"/>
          <w:szCs w:val="24"/>
          <w:vertAlign w:val="subscript"/>
        </w:rPr>
        <w:t>4</w:t>
      </w:r>
      <w:r w:rsidR="00E96B67" w:rsidRPr="003F2AA5">
        <w:rPr>
          <w:rFonts w:cs="Times New Roman"/>
          <w:szCs w:val="24"/>
        </w:rPr>
        <w:t>, полученные в течение 2000 секунд освещения, показаны на рисунк</w:t>
      </w:r>
      <w:r w:rsidR="00177CE7" w:rsidRPr="003F2AA5">
        <w:rPr>
          <w:rFonts w:cs="Times New Roman"/>
          <w:szCs w:val="24"/>
        </w:rPr>
        <w:t>е</w:t>
      </w:r>
      <w:r w:rsidR="00E96B67" w:rsidRPr="003F2AA5">
        <w:rPr>
          <w:rFonts w:cs="Times New Roman"/>
          <w:szCs w:val="24"/>
        </w:rPr>
        <w:t xml:space="preserve"> </w:t>
      </w:r>
      <w:r w:rsidR="000400C5" w:rsidRPr="003F2AA5">
        <w:rPr>
          <w:rFonts w:cs="Times New Roman"/>
          <w:szCs w:val="24"/>
        </w:rPr>
        <w:t>9</w:t>
      </w:r>
      <w:r w:rsidR="00177CE7" w:rsidRPr="003F2AA5">
        <w:rPr>
          <w:rFonts w:cs="Times New Roman"/>
          <w:szCs w:val="24"/>
        </w:rPr>
        <w:t>а</w:t>
      </w:r>
      <w:r w:rsidR="00E96B67" w:rsidRPr="003F2AA5">
        <w:rPr>
          <w:rFonts w:cs="Times New Roman"/>
          <w:szCs w:val="24"/>
        </w:rPr>
        <w:t>. Плотность тока сначала снижается до ~ 20% и остается стабильной. Однако электрод WO</w:t>
      </w:r>
      <w:r w:rsidR="00E96B67" w:rsidRPr="003F2AA5">
        <w:rPr>
          <w:rFonts w:cs="Times New Roman"/>
          <w:szCs w:val="24"/>
          <w:vertAlign w:val="subscript"/>
        </w:rPr>
        <w:t>3</w:t>
      </w:r>
      <w:r w:rsidR="00E96B67" w:rsidRPr="003F2AA5">
        <w:rPr>
          <w:rFonts w:cs="Times New Roman"/>
          <w:szCs w:val="24"/>
        </w:rPr>
        <w:t>@Co</w:t>
      </w:r>
      <w:r w:rsidR="00E96B67" w:rsidRPr="003F2AA5">
        <w:rPr>
          <w:rFonts w:cs="Times New Roman"/>
          <w:szCs w:val="24"/>
          <w:vertAlign w:val="subscript"/>
        </w:rPr>
        <w:t>3</w:t>
      </w:r>
      <w:r w:rsidR="00E96B67" w:rsidRPr="003F2AA5">
        <w:rPr>
          <w:rFonts w:cs="Times New Roman"/>
          <w:szCs w:val="24"/>
        </w:rPr>
        <w:t>O</w:t>
      </w:r>
      <w:r w:rsidR="00E96B67" w:rsidRPr="003F2AA5">
        <w:rPr>
          <w:rFonts w:cs="Times New Roman"/>
          <w:szCs w:val="24"/>
          <w:vertAlign w:val="subscript"/>
        </w:rPr>
        <w:t>4</w:t>
      </w:r>
      <w:r w:rsidR="00E96B67" w:rsidRPr="003F2AA5">
        <w:rPr>
          <w:rFonts w:cs="Times New Roman"/>
          <w:szCs w:val="24"/>
        </w:rPr>
        <w:t xml:space="preserve"> показывает тенденцию к увеличению плотности тока по сравнению с начальным значением, что </w:t>
      </w:r>
      <w:r>
        <w:rPr>
          <w:rFonts w:cs="Times New Roman"/>
          <w:szCs w:val="24"/>
        </w:rPr>
        <w:t>указывает на</w:t>
      </w:r>
      <w:r w:rsidR="00E96B67" w:rsidRPr="003F2AA5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увеличение </w:t>
      </w:r>
      <w:r w:rsidR="00E96B67" w:rsidRPr="003F2AA5">
        <w:rPr>
          <w:rFonts w:cs="Times New Roman"/>
          <w:szCs w:val="24"/>
        </w:rPr>
        <w:t>генер</w:t>
      </w:r>
      <w:r>
        <w:rPr>
          <w:rFonts w:cs="Times New Roman"/>
          <w:szCs w:val="24"/>
        </w:rPr>
        <w:t>ации</w:t>
      </w:r>
      <w:r w:rsidR="00E96B67" w:rsidRPr="003F2AA5">
        <w:rPr>
          <w:rFonts w:cs="Times New Roman"/>
          <w:szCs w:val="24"/>
        </w:rPr>
        <w:t xml:space="preserve"> новы</w:t>
      </w:r>
      <w:r>
        <w:rPr>
          <w:rFonts w:cs="Times New Roman"/>
          <w:szCs w:val="24"/>
        </w:rPr>
        <w:t>х</w:t>
      </w:r>
      <w:r w:rsidR="00E96B67" w:rsidRPr="003F2AA5">
        <w:rPr>
          <w:rFonts w:cs="Times New Roman"/>
          <w:szCs w:val="24"/>
        </w:rPr>
        <w:t xml:space="preserve"> носител</w:t>
      </w:r>
      <w:r>
        <w:rPr>
          <w:rFonts w:cs="Times New Roman"/>
          <w:szCs w:val="24"/>
        </w:rPr>
        <w:t>ей</w:t>
      </w:r>
      <w:r w:rsidR="00E96B67" w:rsidRPr="003F2AA5">
        <w:rPr>
          <w:rFonts w:cs="Times New Roman"/>
          <w:szCs w:val="24"/>
        </w:rPr>
        <w:t xml:space="preserve"> заряда, а</w:t>
      </w:r>
      <w:r>
        <w:rPr>
          <w:rFonts w:cs="Times New Roman"/>
          <w:szCs w:val="24"/>
        </w:rPr>
        <w:t xml:space="preserve"> также что</w:t>
      </w:r>
      <w:r w:rsidR="00E96B67" w:rsidRPr="003F2AA5">
        <w:rPr>
          <w:rFonts w:cs="Times New Roman"/>
          <w:szCs w:val="24"/>
        </w:rPr>
        <w:t xml:space="preserve"> </w:t>
      </w:r>
      <w:r w:rsidR="00F81EB7" w:rsidRPr="003F2AA5">
        <w:rPr>
          <w:rFonts w:cs="Times New Roman"/>
          <w:szCs w:val="24"/>
        </w:rPr>
        <w:t>Co</w:t>
      </w:r>
      <w:r w:rsidR="00F81EB7" w:rsidRPr="003F2AA5">
        <w:rPr>
          <w:rFonts w:cs="Times New Roman"/>
          <w:szCs w:val="24"/>
          <w:vertAlign w:val="subscript"/>
        </w:rPr>
        <w:t>3</w:t>
      </w:r>
      <w:r w:rsidR="00F81EB7" w:rsidRPr="003F2AA5">
        <w:rPr>
          <w:rFonts w:cs="Times New Roman"/>
          <w:szCs w:val="24"/>
        </w:rPr>
        <w:t>O</w:t>
      </w:r>
      <w:r w:rsidR="00F81EB7" w:rsidRPr="003F2AA5">
        <w:rPr>
          <w:rFonts w:cs="Times New Roman"/>
          <w:szCs w:val="24"/>
          <w:vertAlign w:val="subscript"/>
        </w:rPr>
        <w:t>4</w:t>
      </w:r>
      <w:r w:rsidR="00E96B67" w:rsidRPr="003F2AA5">
        <w:rPr>
          <w:rFonts w:cs="Times New Roman"/>
          <w:szCs w:val="24"/>
        </w:rPr>
        <w:t xml:space="preserve"> улучшает стабильность электрода </w:t>
      </w:r>
      <w:r w:rsidR="00F81EB7" w:rsidRPr="003F2AA5">
        <w:rPr>
          <w:rFonts w:cs="Times New Roman"/>
          <w:szCs w:val="24"/>
        </w:rPr>
        <w:t>WO</w:t>
      </w:r>
      <w:r w:rsidR="00F81EB7" w:rsidRPr="003F2AA5">
        <w:rPr>
          <w:rFonts w:cs="Times New Roman"/>
          <w:szCs w:val="24"/>
          <w:vertAlign w:val="subscript"/>
        </w:rPr>
        <w:t>3</w:t>
      </w:r>
      <w:r w:rsidR="00E96B67" w:rsidRPr="003F2AA5">
        <w:rPr>
          <w:rFonts w:cs="Times New Roman"/>
          <w:szCs w:val="24"/>
        </w:rPr>
        <w:t>.</w:t>
      </w:r>
    </w:p>
    <w:p w14:paraId="5D689652" w14:textId="633B35FB" w:rsidR="009672EC" w:rsidRDefault="00622B6E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3F2AA5">
        <w:rPr>
          <w:rFonts w:cs="Times New Roman"/>
          <w:szCs w:val="24"/>
        </w:rPr>
        <w:t>Чтобы изучить способность к фотоэлектрохимическому окислению воды, были получены зависимости потенциала и тока для сравнения двух различных электродов</w:t>
      </w:r>
      <w:r w:rsidR="009672EC">
        <w:rPr>
          <w:rFonts w:cs="Times New Roman"/>
          <w:szCs w:val="24"/>
        </w:rPr>
        <w:t xml:space="preserve"> - </w:t>
      </w:r>
      <w:r w:rsidR="009672EC" w:rsidRPr="003F2AA5">
        <w:rPr>
          <w:rFonts w:cs="Times New Roman"/>
          <w:szCs w:val="24"/>
        </w:rPr>
        <w:t>WO</w:t>
      </w:r>
      <w:r w:rsidR="009672EC" w:rsidRPr="003F2AA5">
        <w:rPr>
          <w:rFonts w:cs="Times New Roman"/>
          <w:szCs w:val="24"/>
          <w:vertAlign w:val="subscript"/>
        </w:rPr>
        <w:t>3</w:t>
      </w:r>
      <w:r w:rsidR="009672EC">
        <w:rPr>
          <w:rFonts w:cs="Times New Roman"/>
          <w:szCs w:val="24"/>
        </w:rPr>
        <w:t xml:space="preserve"> и </w:t>
      </w:r>
      <w:r w:rsidR="009672EC" w:rsidRPr="003F2AA5">
        <w:rPr>
          <w:rFonts w:cs="Times New Roman"/>
          <w:szCs w:val="24"/>
        </w:rPr>
        <w:t>WO</w:t>
      </w:r>
      <w:r w:rsidR="009672EC" w:rsidRPr="003F2AA5">
        <w:rPr>
          <w:rFonts w:cs="Times New Roman"/>
          <w:szCs w:val="24"/>
          <w:vertAlign w:val="subscript"/>
        </w:rPr>
        <w:t>3</w:t>
      </w:r>
      <w:r w:rsidR="009672EC" w:rsidRPr="003F2AA5">
        <w:rPr>
          <w:rFonts w:cs="Times New Roman"/>
          <w:szCs w:val="24"/>
        </w:rPr>
        <w:t>@Co</w:t>
      </w:r>
      <w:r w:rsidR="009672EC" w:rsidRPr="003F2AA5">
        <w:rPr>
          <w:rFonts w:cs="Times New Roman"/>
          <w:szCs w:val="24"/>
          <w:vertAlign w:val="subscript"/>
        </w:rPr>
        <w:t>3</w:t>
      </w:r>
      <w:r w:rsidR="009672EC" w:rsidRPr="003F2AA5">
        <w:rPr>
          <w:rFonts w:cs="Times New Roman"/>
          <w:szCs w:val="24"/>
        </w:rPr>
        <w:t>O</w:t>
      </w:r>
      <w:r w:rsidR="009672EC" w:rsidRPr="003F2AA5">
        <w:rPr>
          <w:rFonts w:cs="Times New Roman"/>
          <w:szCs w:val="24"/>
          <w:vertAlign w:val="subscript"/>
        </w:rPr>
        <w:t>4</w:t>
      </w:r>
      <w:r w:rsidRPr="003F2AA5">
        <w:rPr>
          <w:rFonts w:cs="Times New Roman"/>
          <w:szCs w:val="24"/>
        </w:rPr>
        <w:t xml:space="preserve">. </w:t>
      </w:r>
      <w:proofErr w:type="spellStart"/>
      <w:r w:rsidRPr="003F2AA5">
        <w:rPr>
          <w:rFonts w:cs="Times New Roman"/>
          <w:szCs w:val="24"/>
        </w:rPr>
        <w:t>Фотоаноды</w:t>
      </w:r>
      <w:proofErr w:type="spellEnd"/>
      <w:r w:rsidRPr="003F2AA5">
        <w:rPr>
          <w:rFonts w:cs="Times New Roman"/>
          <w:szCs w:val="24"/>
        </w:rPr>
        <w:t xml:space="preserve"> WO</w:t>
      </w:r>
      <w:r w:rsidRPr="003F2AA5">
        <w:rPr>
          <w:rFonts w:cs="Times New Roman"/>
          <w:szCs w:val="24"/>
          <w:vertAlign w:val="subscript"/>
        </w:rPr>
        <w:t>3</w:t>
      </w:r>
      <w:r w:rsidRPr="003F2AA5">
        <w:rPr>
          <w:rFonts w:cs="Times New Roman"/>
          <w:szCs w:val="24"/>
        </w:rPr>
        <w:t>@Co</w:t>
      </w:r>
      <w:r w:rsidRPr="003F2AA5">
        <w:rPr>
          <w:rFonts w:cs="Times New Roman"/>
          <w:szCs w:val="24"/>
          <w:vertAlign w:val="subscript"/>
        </w:rPr>
        <w:t>3</w:t>
      </w:r>
      <w:r w:rsidRPr="003F2AA5">
        <w:rPr>
          <w:rFonts w:cs="Times New Roman"/>
          <w:szCs w:val="24"/>
        </w:rPr>
        <w:t>O</w:t>
      </w:r>
      <w:r w:rsidRPr="003F2AA5">
        <w:rPr>
          <w:rFonts w:cs="Times New Roman"/>
          <w:szCs w:val="24"/>
          <w:vertAlign w:val="subscript"/>
        </w:rPr>
        <w:t>4</w:t>
      </w:r>
      <w:r w:rsidRPr="009672EC">
        <w:rPr>
          <w:rFonts w:cs="Times New Roman"/>
          <w:szCs w:val="24"/>
        </w:rPr>
        <w:t xml:space="preserve"> </w:t>
      </w:r>
      <w:r w:rsidRPr="003F2AA5">
        <w:rPr>
          <w:rFonts w:cs="Times New Roman"/>
          <w:szCs w:val="24"/>
        </w:rPr>
        <w:t xml:space="preserve">показали значительное улучшение </w:t>
      </w:r>
      <w:proofErr w:type="spellStart"/>
      <w:r w:rsidRPr="003F2AA5">
        <w:rPr>
          <w:rFonts w:cs="Times New Roman"/>
          <w:szCs w:val="24"/>
        </w:rPr>
        <w:t>фотоотклика</w:t>
      </w:r>
      <w:proofErr w:type="spellEnd"/>
      <w:r w:rsidR="009672EC">
        <w:rPr>
          <w:rFonts w:cs="Times New Roman"/>
          <w:szCs w:val="24"/>
        </w:rPr>
        <w:t>, значения фототока</w:t>
      </w:r>
      <w:r w:rsidRPr="003F2AA5">
        <w:rPr>
          <w:rFonts w:cs="Times New Roman"/>
          <w:szCs w:val="24"/>
        </w:rPr>
        <w:t xml:space="preserve"> были в ~ 20 раз выше, чем у WO</w:t>
      </w:r>
      <w:r w:rsidRPr="003F2AA5">
        <w:rPr>
          <w:rFonts w:cs="Times New Roman"/>
          <w:szCs w:val="24"/>
          <w:vertAlign w:val="subscript"/>
        </w:rPr>
        <w:t>3</w:t>
      </w:r>
      <w:r w:rsidR="009672EC">
        <w:rPr>
          <w:rFonts w:cs="Times New Roman"/>
          <w:szCs w:val="24"/>
        </w:rPr>
        <w:t xml:space="preserve">, как видно из </w:t>
      </w:r>
      <w:r w:rsidRPr="003F2AA5">
        <w:rPr>
          <w:rFonts w:cs="Times New Roman"/>
          <w:szCs w:val="24"/>
        </w:rPr>
        <w:t xml:space="preserve">рис. </w:t>
      </w:r>
      <w:r w:rsidR="000400C5" w:rsidRPr="003F2AA5">
        <w:rPr>
          <w:rFonts w:cs="Times New Roman"/>
          <w:szCs w:val="24"/>
        </w:rPr>
        <w:t>9</w:t>
      </w:r>
      <w:r w:rsidRPr="003F2AA5">
        <w:rPr>
          <w:rFonts w:cs="Times New Roman"/>
          <w:szCs w:val="24"/>
        </w:rPr>
        <w:t xml:space="preserve">б. </w:t>
      </w:r>
      <w:r w:rsidR="009672EC">
        <w:rPr>
          <w:rFonts w:cs="Times New Roman"/>
          <w:szCs w:val="24"/>
        </w:rPr>
        <w:t>Наличие</w:t>
      </w:r>
      <w:r w:rsidRPr="003F2AA5">
        <w:rPr>
          <w:rFonts w:cs="Times New Roman"/>
          <w:szCs w:val="24"/>
        </w:rPr>
        <w:t xml:space="preserve"> наночастиц Co</w:t>
      </w:r>
      <w:r w:rsidRPr="003F2AA5">
        <w:rPr>
          <w:rFonts w:cs="Times New Roman"/>
          <w:szCs w:val="24"/>
          <w:vertAlign w:val="subscript"/>
        </w:rPr>
        <w:t>3</w:t>
      </w:r>
      <w:r w:rsidRPr="003F2AA5">
        <w:rPr>
          <w:rFonts w:cs="Times New Roman"/>
          <w:szCs w:val="24"/>
        </w:rPr>
        <w:t>O</w:t>
      </w:r>
      <w:r w:rsidRPr="003F2AA5">
        <w:rPr>
          <w:rFonts w:cs="Times New Roman"/>
          <w:szCs w:val="24"/>
          <w:vertAlign w:val="subscript"/>
        </w:rPr>
        <w:t>4</w:t>
      </w:r>
      <w:r w:rsidRPr="009672EC">
        <w:rPr>
          <w:rFonts w:cs="Times New Roman"/>
          <w:szCs w:val="24"/>
        </w:rPr>
        <w:t xml:space="preserve"> </w:t>
      </w:r>
      <w:r w:rsidR="009672EC">
        <w:rPr>
          <w:rFonts w:cs="Times New Roman"/>
          <w:szCs w:val="24"/>
        </w:rPr>
        <w:t xml:space="preserve">на слое </w:t>
      </w:r>
      <w:r w:rsidR="009672EC" w:rsidRPr="003F2AA5">
        <w:rPr>
          <w:rFonts w:cs="Times New Roman"/>
          <w:szCs w:val="24"/>
        </w:rPr>
        <w:t>WO</w:t>
      </w:r>
      <w:r w:rsidR="009672EC" w:rsidRPr="003F2AA5">
        <w:rPr>
          <w:rFonts w:cs="Times New Roman"/>
          <w:szCs w:val="24"/>
          <w:vertAlign w:val="subscript"/>
        </w:rPr>
        <w:t>3</w:t>
      </w:r>
      <w:r w:rsidR="009672EC">
        <w:rPr>
          <w:rFonts w:cs="Times New Roman"/>
          <w:szCs w:val="24"/>
        </w:rPr>
        <w:t xml:space="preserve">, создающих </w:t>
      </w:r>
      <w:r w:rsidR="009672EC">
        <w:rPr>
          <w:rFonts w:cs="Times New Roman"/>
          <w:szCs w:val="24"/>
          <w:lang w:val="en-US"/>
        </w:rPr>
        <w:t>p</w:t>
      </w:r>
      <w:r w:rsidR="009672EC" w:rsidRPr="009672EC">
        <w:rPr>
          <w:rFonts w:cs="Times New Roman"/>
          <w:szCs w:val="24"/>
        </w:rPr>
        <w:t>-</w:t>
      </w:r>
      <w:r w:rsidR="009672EC">
        <w:rPr>
          <w:rFonts w:cs="Times New Roman"/>
          <w:szCs w:val="24"/>
          <w:lang w:val="en-US"/>
        </w:rPr>
        <w:t>n</w:t>
      </w:r>
      <w:r w:rsidR="009672EC" w:rsidRPr="009672EC">
        <w:rPr>
          <w:rFonts w:cs="Times New Roman"/>
          <w:szCs w:val="24"/>
        </w:rPr>
        <w:t>-</w:t>
      </w:r>
      <w:r w:rsidR="009672EC">
        <w:rPr>
          <w:rFonts w:cs="Times New Roman"/>
          <w:szCs w:val="24"/>
        </w:rPr>
        <w:t xml:space="preserve">переходы, </w:t>
      </w:r>
      <w:r w:rsidRPr="003F2AA5">
        <w:rPr>
          <w:rFonts w:cs="Times New Roman"/>
          <w:szCs w:val="24"/>
        </w:rPr>
        <w:t xml:space="preserve">заметно усилило фототок оксида вольфрама во всем диапазоне потенциалов. При потенциале окисления воды, или 1,23 В относительно </w:t>
      </w:r>
      <w:r w:rsidR="00567920">
        <w:rPr>
          <w:rFonts w:cs="Times New Roman"/>
          <w:szCs w:val="24"/>
          <w:lang w:val="kk-KZ"/>
        </w:rPr>
        <w:t xml:space="preserve">ОВЭ </w:t>
      </w:r>
      <w:r w:rsidR="00567920">
        <w:rPr>
          <w:rFonts w:cs="Times New Roman"/>
          <w:szCs w:val="24"/>
        </w:rPr>
        <w:t>(обратимый водородный электрод)</w:t>
      </w:r>
      <w:r w:rsidRPr="003F2AA5">
        <w:rPr>
          <w:rFonts w:cs="Times New Roman"/>
          <w:szCs w:val="24"/>
        </w:rPr>
        <w:t>, усиление фототока достигает 1,2 мА/см</w:t>
      </w:r>
      <w:r w:rsidRPr="009672EC">
        <w:rPr>
          <w:rFonts w:cs="Times New Roman"/>
          <w:szCs w:val="24"/>
          <w:vertAlign w:val="superscript"/>
        </w:rPr>
        <w:t>2</w:t>
      </w:r>
      <w:r w:rsidRPr="003F2AA5">
        <w:rPr>
          <w:rFonts w:cs="Times New Roman"/>
          <w:szCs w:val="24"/>
        </w:rPr>
        <w:t xml:space="preserve">, что в два раза выше, чем </w:t>
      </w:r>
      <w:r w:rsidR="00AA6873" w:rsidRPr="003F2AA5">
        <w:rPr>
          <w:rFonts w:cs="Times New Roman"/>
          <w:szCs w:val="24"/>
        </w:rPr>
        <w:t>литературные показатели</w:t>
      </w:r>
      <w:r w:rsidRPr="003F2AA5">
        <w:rPr>
          <w:rFonts w:cs="Times New Roman"/>
          <w:szCs w:val="24"/>
        </w:rPr>
        <w:t xml:space="preserve"> (0,65 мА·см</w:t>
      </w:r>
      <w:r w:rsidRPr="003F2AA5">
        <w:rPr>
          <w:rFonts w:cs="Times New Roman"/>
          <w:szCs w:val="24"/>
          <w:vertAlign w:val="superscript"/>
        </w:rPr>
        <w:t>2</w:t>
      </w:r>
      <w:r w:rsidRPr="003F2AA5">
        <w:rPr>
          <w:rFonts w:cs="Times New Roman"/>
          <w:szCs w:val="24"/>
        </w:rPr>
        <w:t>)</w:t>
      </w:r>
      <w:r w:rsidR="00AA6873" w:rsidRPr="003F2AA5">
        <w:rPr>
          <w:rFonts w:cs="Times New Roman"/>
          <w:szCs w:val="24"/>
        </w:rPr>
        <w:t xml:space="preserve"> для </w:t>
      </w:r>
      <w:proofErr w:type="spellStart"/>
      <w:r w:rsidR="00AA6873" w:rsidRPr="003F2AA5">
        <w:rPr>
          <w:rFonts w:cs="Times New Roman"/>
          <w:szCs w:val="24"/>
        </w:rPr>
        <w:t>гетероструктур</w:t>
      </w:r>
      <w:proofErr w:type="spellEnd"/>
      <w:r w:rsidR="00AA6873" w:rsidRPr="003F2AA5">
        <w:rPr>
          <w:rFonts w:cs="Times New Roman"/>
          <w:szCs w:val="24"/>
        </w:rPr>
        <w:t xml:space="preserve"> из </w:t>
      </w:r>
      <w:r w:rsidRPr="003F2AA5">
        <w:rPr>
          <w:rFonts w:cs="Times New Roman"/>
          <w:szCs w:val="24"/>
        </w:rPr>
        <w:t>WO</w:t>
      </w:r>
      <w:r w:rsidRPr="003F2AA5">
        <w:rPr>
          <w:rFonts w:cs="Times New Roman"/>
          <w:szCs w:val="24"/>
          <w:vertAlign w:val="subscript"/>
        </w:rPr>
        <w:t>3</w:t>
      </w:r>
      <w:r w:rsidRPr="003F2AA5">
        <w:rPr>
          <w:rFonts w:cs="Times New Roman"/>
          <w:szCs w:val="24"/>
        </w:rPr>
        <w:t>/</w:t>
      </w:r>
      <w:proofErr w:type="spellStart"/>
      <w:r w:rsidRPr="003F2AA5">
        <w:rPr>
          <w:rFonts w:cs="Times New Roman"/>
          <w:szCs w:val="24"/>
        </w:rPr>
        <w:t>CoO</w:t>
      </w:r>
      <w:r w:rsidRPr="009672EC">
        <w:rPr>
          <w:rFonts w:cs="Times New Roman"/>
          <w:szCs w:val="24"/>
          <w:vertAlign w:val="subscript"/>
        </w:rPr>
        <w:t>x</w:t>
      </w:r>
      <w:proofErr w:type="spellEnd"/>
      <w:r w:rsidR="00F0311F" w:rsidRPr="003F2AA5">
        <w:rPr>
          <w:rFonts w:cs="Times New Roman"/>
          <w:szCs w:val="24"/>
        </w:rPr>
        <w:t xml:space="preserve"> </w:t>
      </w:r>
      <w:r w:rsidR="007F0DB0">
        <w:rPr>
          <w:rFonts w:cs="Times New Roman"/>
          <w:szCs w:val="24"/>
        </w:rPr>
        <w:fldChar w:fldCharType="begin"/>
      </w:r>
      <w:r w:rsidR="007F0DB0">
        <w:rPr>
          <w:rFonts w:cs="Times New Roman"/>
          <w:szCs w:val="24"/>
        </w:rPr>
        <w:instrText xml:space="preserve"> ADDIN EN.CITE &lt;EndNote&gt;&lt;Cite&gt;&lt;Author&gt;Huang&lt;/Author&gt;&lt;Year&gt;2017&lt;/Year&gt;&lt;RecNum&gt;60&lt;/RecNum&gt;&lt;DisplayText&gt;[13]&lt;/DisplayText&gt;&lt;record&gt;&lt;rec-number&gt;60&lt;/rec-number&gt;&lt;foreign-keys&gt;&lt;key app="EN" db-id="f9eftrpeqapp58e22arvf5d6zeefrs9zra9x" timestamp="1633171994"&gt;60&lt;/key&gt;&lt;/foreign-keys&gt;&lt;ref-type name="Journal Article"&gt;17&lt;/ref-type&gt;&lt;contributors&gt;&lt;authors&gt;&lt;author&gt;Huang, Jingwei&lt;/author&gt;&lt;author&gt;Zhang, Yan&lt;/author&gt;&lt;author&gt;Ding, Yong&lt;/author&gt;&lt;/authors&gt;&lt;/contributors&gt;&lt;titles&gt;&lt;title&gt;Rationally Designed/Constructed CoO x/WO3 Anode for Efficient Photoelectrochemical Water Oxidation&lt;/title&gt;&lt;secondary-title&gt;Acs Catalysis&lt;/secondary-title&gt;&lt;/titles&gt;&lt;periodical&gt;&lt;full-title&gt;Acs Catalysis&lt;/full-title&gt;&lt;/periodical&gt;&lt;pages&gt;1841-1845&lt;/pages&gt;&lt;volume&gt;7&lt;/volume&gt;&lt;number&gt;3&lt;/number&gt;&lt;dates&gt;&lt;year&gt;2017&lt;/year&gt;&lt;/dates&gt;&lt;isbn&gt;2155-5435&lt;/isbn&gt;&lt;urls&gt;&lt;/urls&gt;&lt;/record&gt;&lt;/Cite&gt;&lt;/EndNote&gt;</w:instrText>
      </w:r>
      <w:r w:rsidR="007F0DB0">
        <w:rPr>
          <w:rFonts w:cs="Times New Roman"/>
          <w:szCs w:val="24"/>
        </w:rPr>
        <w:fldChar w:fldCharType="separate"/>
      </w:r>
      <w:r w:rsidR="007F0DB0">
        <w:rPr>
          <w:rFonts w:cs="Times New Roman"/>
          <w:noProof/>
          <w:szCs w:val="24"/>
        </w:rPr>
        <w:t>[13]</w:t>
      </w:r>
      <w:r w:rsidR="007F0DB0">
        <w:rPr>
          <w:rFonts w:cs="Times New Roman"/>
          <w:szCs w:val="24"/>
        </w:rPr>
        <w:fldChar w:fldCharType="end"/>
      </w:r>
      <w:r w:rsidRPr="003F2AA5">
        <w:rPr>
          <w:rFonts w:cs="Times New Roman"/>
          <w:szCs w:val="24"/>
        </w:rPr>
        <w:t xml:space="preserve">. </w:t>
      </w:r>
    </w:p>
    <w:p w14:paraId="6ED5B3CA" w14:textId="4727E6E2" w:rsidR="00622B6E" w:rsidRDefault="009672EC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Таким образом, ф</w:t>
      </w:r>
      <w:r w:rsidR="00622B6E" w:rsidRPr="003F2AA5">
        <w:rPr>
          <w:rFonts w:cs="Times New Roman"/>
          <w:szCs w:val="24"/>
        </w:rPr>
        <w:t xml:space="preserve">отокатализатор </w:t>
      </w:r>
      <w:r w:rsidR="00AA6873" w:rsidRPr="003F2AA5">
        <w:rPr>
          <w:rFonts w:cs="Times New Roman"/>
          <w:szCs w:val="24"/>
        </w:rPr>
        <w:t>WO</w:t>
      </w:r>
      <w:r w:rsidR="00AA6873" w:rsidRPr="003F2AA5">
        <w:rPr>
          <w:rFonts w:cs="Times New Roman"/>
          <w:szCs w:val="24"/>
          <w:vertAlign w:val="subscript"/>
        </w:rPr>
        <w:t>3</w:t>
      </w:r>
      <w:r w:rsidR="00AA6873" w:rsidRPr="003F2AA5">
        <w:rPr>
          <w:rFonts w:cs="Times New Roman"/>
          <w:szCs w:val="24"/>
        </w:rPr>
        <w:t>@Co</w:t>
      </w:r>
      <w:r w:rsidR="00AA6873" w:rsidRPr="003F2AA5">
        <w:rPr>
          <w:rFonts w:cs="Times New Roman"/>
          <w:szCs w:val="24"/>
          <w:vertAlign w:val="subscript"/>
        </w:rPr>
        <w:t>3</w:t>
      </w:r>
      <w:r w:rsidR="00AA6873" w:rsidRPr="003F2AA5">
        <w:rPr>
          <w:rFonts w:cs="Times New Roman"/>
          <w:szCs w:val="24"/>
        </w:rPr>
        <w:t>O</w:t>
      </w:r>
      <w:r w:rsidR="00AA6873" w:rsidRPr="003F2AA5">
        <w:rPr>
          <w:rFonts w:cs="Times New Roman"/>
          <w:szCs w:val="24"/>
          <w:vertAlign w:val="subscript"/>
        </w:rPr>
        <w:t>4</w:t>
      </w:r>
      <w:r w:rsidR="00622B6E" w:rsidRPr="003F2AA5">
        <w:rPr>
          <w:rFonts w:cs="Times New Roman"/>
          <w:szCs w:val="24"/>
        </w:rPr>
        <w:t xml:space="preserve">, </w:t>
      </w:r>
      <w:r w:rsidR="00AA6873" w:rsidRPr="003F2AA5">
        <w:rPr>
          <w:rFonts w:cs="Times New Roman"/>
          <w:szCs w:val="24"/>
        </w:rPr>
        <w:t>полученный в настоящей работе</w:t>
      </w:r>
      <w:r w:rsidR="00622B6E" w:rsidRPr="003F2AA5">
        <w:rPr>
          <w:rFonts w:cs="Times New Roman"/>
          <w:szCs w:val="24"/>
        </w:rPr>
        <w:t xml:space="preserve">, обеспечивает высокое увеличение фототока </w:t>
      </w:r>
      <w:r>
        <w:rPr>
          <w:rFonts w:cs="Times New Roman"/>
          <w:szCs w:val="24"/>
        </w:rPr>
        <w:t>по сравнению с другими</w:t>
      </w:r>
      <w:r w:rsidR="00622B6E" w:rsidRPr="003F2AA5">
        <w:rPr>
          <w:rFonts w:cs="Times New Roman"/>
          <w:szCs w:val="24"/>
        </w:rPr>
        <w:t xml:space="preserve"> </w:t>
      </w:r>
      <w:proofErr w:type="spellStart"/>
      <w:r w:rsidR="00622B6E" w:rsidRPr="003F2AA5">
        <w:rPr>
          <w:rFonts w:cs="Times New Roman"/>
          <w:szCs w:val="24"/>
        </w:rPr>
        <w:t>гетероструктурированны</w:t>
      </w:r>
      <w:r>
        <w:rPr>
          <w:rFonts w:cs="Times New Roman"/>
          <w:szCs w:val="24"/>
        </w:rPr>
        <w:t>ми</w:t>
      </w:r>
      <w:proofErr w:type="spellEnd"/>
      <w:r w:rsidR="00622B6E" w:rsidRPr="003F2AA5">
        <w:rPr>
          <w:rFonts w:cs="Times New Roman"/>
          <w:szCs w:val="24"/>
        </w:rPr>
        <w:t xml:space="preserve"> фотокатализатор</w:t>
      </w:r>
      <w:r>
        <w:rPr>
          <w:rFonts w:cs="Times New Roman"/>
          <w:szCs w:val="24"/>
        </w:rPr>
        <w:t>ами</w:t>
      </w:r>
      <w:r w:rsidR="00622B6E" w:rsidRPr="003F2AA5">
        <w:rPr>
          <w:rFonts w:cs="Times New Roman"/>
          <w:szCs w:val="24"/>
        </w:rPr>
        <w:t xml:space="preserve"> на основе WO</w:t>
      </w:r>
      <w:r w:rsidR="00622B6E" w:rsidRPr="003F2AA5">
        <w:rPr>
          <w:rFonts w:cs="Times New Roman"/>
          <w:szCs w:val="24"/>
          <w:vertAlign w:val="subscript"/>
        </w:rPr>
        <w:t>3</w:t>
      </w:r>
      <w:r w:rsidR="00622B6E" w:rsidRPr="003F2AA5">
        <w:rPr>
          <w:rFonts w:cs="Times New Roman"/>
          <w:szCs w:val="24"/>
        </w:rPr>
        <w:t>, как показано в таблице 1.</w:t>
      </w:r>
    </w:p>
    <w:p w14:paraId="79B5C177" w14:textId="4CCBE3BF" w:rsidR="00177CE7" w:rsidRDefault="00177CE7" w:rsidP="00565AAC">
      <w:pPr>
        <w:spacing w:after="0" w:line="360" w:lineRule="auto"/>
        <w:ind w:firstLine="709"/>
        <w:jc w:val="both"/>
        <w:rPr>
          <w:rFonts w:cs="Times New Roman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60"/>
        <w:gridCol w:w="4689"/>
      </w:tblGrid>
      <w:tr w:rsidR="00177CE7" w:rsidRPr="00E331BB" w14:paraId="3EE75033" w14:textId="77777777" w:rsidTr="00FE2811">
        <w:tc>
          <w:tcPr>
            <w:tcW w:w="4660" w:type="dxa"/>
          </w:tcPr>
          <w:p w14:paraId="51DCA653" w14:textId="77777777" w:rsidR="00177CE7" w:rsidRPr="00E331BB" w:rsidRDefault="00177CE7" w:rsidP="00FE2811">
            <w:pPr>
              <w:spacing w:after="0" w:line="480" w:lineRule="auto"/>
              <w:jc w:val="center"/>
              <w:rPr>
                <w:noProof/>
                <w:lang w:eastAsia="ru-RU"/>
              </w:rPr>
            </w:pPr>
            <w:r w:rsidRPr="00B8256C">
              <w:rPr>
                <w:noProof/>
              </w:rPr>
              <w:drawing>
                <wp:inline distT="0" distB="0" distL="0" distR="0" wp14:anchorId="2C62A0C8" wp14:editId="5EBEF57E">
                  <wp:extent cx="2819400" cy="2133600"/>
                  <wp:effectExtent l="0" t="0" r="0" b="0"/>
                  <wp:docPr id="3" name="Рисунок 3" descr="stability_6000se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tability_6000se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</w:tcPr>
          <w:p w14:paraId="18E5B1EB" w14:textId="77777777" w:rsidR="00177CE7" w:rsidRPr="00E331BB" w:rsidRDefault="00177CE7" w:rsidP="00FE2811">
            <w:pPr>
              <w:spacing w:after="0" w:line="480" w:lineRule="auto"/>
              <w:ind w:firstLine="3"/>
              <w:jc w:val="center"/>
              <w:rPr>
                <w:noProof/>
                <w:lang w:eastAsia="ru-RU"/>
              </w:rPr>
            </w:pPr>
            <w:r w:rsidRPr="00112DFB">
              <w:rPr>
                <w:noProof/>
              </w:rPr>
              <w:drawing>
                <wp:inline distT="0" distB="0" distL="0" distR="0" wp14:anchorId="5EDCBEA2" wp14:editId="558A4137">
                  <wp:extent cx="2838450" cy="2159000"/>
                  <wp:effectExtent l="0" t="0" r="0" b="0"/>
                  <wp:docPr id="2" name="Рисунок 2" descr="5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5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73" t="8955" r="11633" b="5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CE7" w:rsidRPr="00E331BB" w14:paraId="180FACBE" w14:textId="77777777" w:rsidTr="00FE2811">
        <w:tc>
          <w:tcPr>
            <w:tcW w:w="4660" w:type="dxa"/>
          </w:tcPr>
          <w:p w14:paraId="4AFC8779" w14:textId="0409AC85" w:rsidR="00177CE7" w:rsidRPr="00E331BB" w:rsidRDefault="00177CE7" w:rsidP="00FE2811">
            <w:pPr>
              <w:spacing w:after="0" w:line="48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a</w:t>
            </w:r>
          </w:p>
        </w:tc>
        <w:tc>
          <w:tcPr>
            <w:tcW w:w="4689" w:type="dxa"/>
          </w:tcPr>
          <w:p w14:paraId="54E609B8" w14:textId="704394A4" w:rsidR="00177CE7" w:rsidRPr="00E331BB" w:rsidRDefault="00177CE7" w:rsidP="00FE2811">
            <w:pPr>
              <w:spacing w:after="0" w:line="48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б</w:t>
            </w:r>
          </w:p>
        </w:tc>
      </w:tr>
    </w:tbl>
    <w:p w14:paraId="5FDC576A" w14:textId="448E1EA1" w:rsidR="00817F45" w:rsidRDefault="00892CD7" w:rsidP="00892CD7">
      <w:pPr>
        <w:spacing w:after="0" w:line="360" w:lineRule="auto"/>
        <w:ind w:firstLine="567"/>
        <w:jc w:val="center"/>
        <w:rPr>
          <w:rFonts w:cs="Times New Roman"/>
          <w:szCs w:val="24"/>
        </w:rPr>
      </w:pPr>
      <w:r w:rsidRPr="00177CE7">
        <w:rPr>
          <w:rFonts w:cs="Times New Roman"/>
          <w:szCs w:val="24"/>
        </w:rPr>
        <w:t>Ри</w:t>
      </w:r>
      <w:r>
        <w:rPr>
          <w:rFonts w:cs="Times New Roman"/>
          <w:szCs w:val="24"/>
        </w:rPr>
        <w:t xml:space="preserve">сунок 9 </w:t>
      </w:r>
      <w:r w:rsidRPr="00447FA8">
        <w:rPr>
          <w:rFonts w:cs="Times New Roman"/>
          <w:bCs/>
          <w:szCs w:val="24"/>
        </w:rPr>
        <w:t>–</w:t>
      </w:r>
      <w:proofErr w:type="spellStart"/>
      <w:r w:rsidR="00177CE7" w:rsidRPr="00177CE7">
        <w:rPr>
          <w:rFonts w:cs="Times New Roman"/>
          <w:szCs w:val="24"/>
        </w:rPr>
        <w:t>Хроноамперометрия</w:t>
      </w:r>
      <w:proofErr w:type="spellEnd"/>
      <w:r w:rsidR="00177CE7" w:rsidRPr="00177CE7">
        <w:rPr>
          <w:rFonts w:cs="Times New Roman"/>
          <w:szCs w:val="24"/>
        </w:rPr>
        <w:t xml:space="preserve"> </w:t>
      </w:r>
      <w:r w:rsidR="00177CE7" w:rsidRPr="00126431">
        <w:rPr>
          <w:rFonts w:cs="Times New Roman"/>
          <w:szCs w:val="24"/>
        </w:rPr>
        <w:t>WO</w:t>
      </w:r>
      <w:r w:rsidR="00177CE7" w:rsidRPr="00126431">
        <w:rPr>
          <w:rFonts w:cs="Times New Roman"/>
          <w:szCs w:val="24"/>
          <w:vertAlign w:val="subscript"/>
        </w:rPr>
        <w:t>3</w:t>
      </w:r>
      <w:r w:rsidR="00177CE7" w:rsidRPr="00126431">
        <w:rPr>
          <w:rFonts w:cs="Times New Roman"/>
          <w:szCs w:val="24"/>
        </w:rPr>
        <w:t>@Co</w:t>
      </w:r>
      <w:r w:rsidR="00177CE7" w:rsidRPr="009C390E">
        <w:rPr>
          <w:rFonts w:cs="Times New Roman"/>
          <w:szCs w:val="24"/>
          <w:vertAlign w:val="subscript"/>
        </w:rPr>
        <w:t>3</w:t>
      </w:r>
      <w:r w:rsidR="00177CE7" w:rsidRPr="00126431">
        <w:rPr>
          <w:rFonts w:cs="Times New Roman"/>
          <w:szCs w:val="24"/>
        </w:rPr>
        <w:t>O</w:t>
      </w:r>
      <w:r w:rsidR="00177CE7" w:rsidRPr="009C390E">
        <w:rPr>
          <w:rFonts w:cs="Times New Roman"/>
          <w:szCs w:val="24"/>
          <w:vertAlign w:val="subscript"/>
        </w:rPr>
        <w:t>4</w:t>
      </w:r>
      <w:r w:rsidR="00177CE7" w:rsidRPr="00177CE7">
        <w:rPr>
          <w:rFonts w:cs="Times New Roman"/>
          <w:szCs w:val="24"/>
        </w:rPr>
        <w:t xml:space="preserve"> в сравнении с исходным </w:t>
      </w:r>
      <w:r w:rsidR="00177CE7" w:rsidRPr="00E96B67">
        <w:rPr>
          <w:rFonts w:cs="Times New Roman"/>
          <w:szCs w:val="24"/>
        </w:rPr>
        <w:t>WO</w:t>
      </w:r>
      <w:r w:rsidR="00177CE7" w:rsidRPr="00E96B67">
        <w:rPr>
          <w:rFonts w:cs="Times New Roman"/>
          <w:szCs w:val="24"/>
          <w:vertAlign w:val="subscript"/>
        </w:rPr>
        <w:t>3</w:t>
      </w:r>
      <w:r w:rsidR="00177CE7">
        <w:rPr>
          <w:rFonts w:cs="Times New Roman"/>
          <w:szCs w:val="24"/>
        </w:rPr>
        <w:t xml:space="preserve"> </w:t>
      </w:r>
      <w:r w:rsidR="00177CE7" w:rsidRPr="00177CE7">
        <w:rPr>
          <w:rFonts w:cs="Times New Roman"/>
          <w:szCs w:val="24"/>
        </w:rPr>
        <w:t>при 0,7</w:t>
      </w:r>
      <w:r w:rsidR="00177CE7">
        <w:rPr>
          <w:rFonts w:cs="Times New Roman"/>
          <w:szCs w:val="24"/>
        </w:rPr>
        <w:t xml:space="preserve"> В </w:t>
      </w:r>
      <w:proofErr w:type="spellStart"/>
      <w:r w:rsidR="00177CE7" w:rsidRPr="00177CE7">
        <w:rPr>
          <w:rFonts w:cs="Times New Roman"/>
          <w:szCs w:val="24"/>
        </w:rPr>
        <w:t>в</w:t>
      </w:r>
      <w:proofErr w:type="spellEnd"/>
      <w:r w:rsidR="00177CE7" w:rsidRPr="00177CE7">
        <w:rPr>
          <w:rFonts w:cs="Times New Roman"/>
          <w:szCs w:val="24"/>
        </w:rPr>
        <w:t xml:space="preserve"> течение 2000</w:t>
      </w:r>
      <w:r w:rsidR="00177CE7">
        <w:rPr>
          <w:rFonts w:cs="Times New Roman"/>
          <w:szCs w:val="24"/>
        </w:rPr>
        <w:t xml:space="preserve"> сек</w:t>
      </w:r>
      <w:r w:rsidR="00177CE7" w:rsidRPr="00177CE7">
        <w:rPr>
          <w:rFonts w:cs="Times New Roman"/>
          <w:szCs w:val="24"/>
        </w:rPr>
        <w:t xml:space="preserve"> при освещении (</w:t>
      </w:r>
      <w:r w:rsidR="00177CE7" w:rsidRPr="009C390E">
        <w:rPr>
          <w:rFonts w:cs="Times New Roman"/>
          <w:szCs w:val="24"/>
        </w:rPr>
        <w:t>100 мВт/см</w:t>
      </w:r>
      <w:r w:rsidR="00177CE7" w:rsidRPr="00790566">
        <w:rPr>
          <w:rFonts w:cs="Times New Roman"/>
          <w:szCs w:val="24"/>
          <w:vertAlign w:val="superscript"/>
        </w:rPr>
        <w:t>2</w:t>
      </w:r>
      <w:r w:rsidR="00177CE7" w:rsidRPr="00177CE7">
        <w:rPr>
          <w:rFonts w:cs="Times New Roman"/>
          <w:szCs w:val="24"/>
        </w:rPr>
        <w:t xml:space="preserve">) </w:t>
      </w:r>
      <w:r w:rsidRPr="00177CE7">
        <w:rPr>
          <w:rFonts w:cs="Times New Roman"/>
          <w:szCs w:val="24"/>
        </w:rPr>
        <w:t>(a)</w:t>
      </w:r>
      <w:r>
        <w:rPr>
          <w:rFonts w:cs="Times New Roman"/>
          <w:szCs w:val="24"/>
        </w:rPr>
        <w:t xml:space="preserve"> </w:t>
      </w:r>
      <w:r w:rsidR="00177CE7">
        <w:rPr>
          <w:rFonts w:cs="Times New Roman"/>
          <w:szCs w:val="24"/>
        </w:rPr>
        <w:t>и</w:t>
      </w:r>
      <w:r w:rsidR="00177CE7" w:rsidRPr="00177CE7">
        <w:rPr>
          <w:rFonts w:cs="Times New Roman"/>
          <w:szCs w:val="24"/>
        </w:rPr>
        <w:t xml:space="preserve"> </w:t>
      </w:r>
      <w:r>
        <w:rPr>
          <w:rFonts w:cs="Times New Roman"/>
          <w:bCs/>
          <w:szCs w:val="24"/>
        </w:rPr>
        <w:t xml:space="preserve">вольтамперные </w:t>
      </w:r>
      <w:r w:rsidRPr="00177CE7">
        <w:rPr>
          <w:rFonts w:cs="Times New Roman"/>
          <w:szCs w:val="24"/>
        </w:rPr>
        <w:t xml:space="preserve">J-V кривые для сравнения </w:t>
      </w:r>
      <w:proofErr w:type="spellStart"/>
      <w:r w:rsidRPr="00177CE7">
        <w:rPr>
          <w:rFonts w:cs="Times New Roman"/>
          <w:szCs w:val="24"/>
        </w:rPr>
        <w:t>фотоанодов</w:t>
      </w:r>
      <w:proofErr w:type="spellEnd"/>
      <w:r w:rsidRPr="00E96B67">
        <w:rPr>
          <w:rFonts w:cs="Times New Roman"/>
          <w:szCs w:val="24"/>
        </w:rPr>
        <w:t xml:space="preserve"> </w:t>
      </w:r>
      <w:r w:rsidR="00177CE7" w:rsidRPr="00E96B67">
        <w:rPr>
          <w:rFonts w:cs="Times New Roman"/>
          <w:szCs w:val="24"/>
        </w:rPr>
        <w:t>WO</w:t>
      </w:r>
      <w:r w:rsidR="00177CE7" w:rsidRPr="00E96B67">
        <w:rPr>
          <w:rFonts w:cs="Times New Roman"/>
          <w:szCs w:val="24"/>
          <w:vertAlign w:val="subscript"/>
        </w:rPr>
        <w:t>3</w:t>
      </w:r>
      <w:r w:rsidR="00177CE7">
        <w:rPr>
          <w:rFonts w:cs="Times New Roman"/>
          <w:szCs w:val="24"/>
          <w:vertAlign w:val="subscript"/>
        </w:rPr>
        <w:t xml:space="preserve"> </w:t>
      </w:r>
      <w:r w:rsidR="00177CE7" w:rsidRPr="00177CE7">
        <w:rPr>
          <w:rFonts w:cs="Times New Roman"/>
          <w:szCs w:val="24"/>
        </w:rPr>
        <w:t xml:space="preserve">и </w:t>
      </w:r>
      <w:r w:rsidR="00177CE7" w:rsidRPr="00126431">
        <w:rPr>
          <w:rFonts w:cs="Times New Roman"/>
          <w:szCs w:val="24"/>
        </w:rPr>
        <w:t>WO</w:t>
      </w:r>
      <w:r w:rsidR="00177CE7" w:rsidRPr="00126431">
        <w:rPr>
          <w:rFonts w:cs="Times New Roman"/>
          <w:szCs w:val="24"/>
          <w:vertAlign w:val="subscript"/>
        </w:rPr>
        <w:t>3</w:t>
      </w:r>
      <w:r w:rsidR="00177CE7" w:rsidRPr="00126431">
        <w:rPr>
          <w:rFonts w:cs="Times New Roman"/>
          <w:szCs w:val="24"/>
        </w:rPr>
        <w:t>@Co</w:t>
      </w:r>
      <w:r w:rsidR="00177CE7" w:rsidRPr="009C390E">
        <w:rPr>
          <w:rFonts w:cs="Times New Roman"/>
          <w:szCs w:val="24"/>
          <w:vertAlign w:val="subscript"/>
        </w:rPr>
        <w:t>3</w:t>
      </w:r>
      <w:r w:rsidR="00177CE7" w:rsidRPr="00126431">
        <w:rPr>
          <w:rFonts w:cs="Times New Roman"/>
          <w:szCs w:val="24"/>
        </w:rPr>
        <w:t>O</w:t>
      </w:r>
      <w:r w:rsidR="00177CE7" w:rsidRPr="009C390E">
        <w:rPr>
          <w:rFonts w:cs="Times New Roman"/>
          <w:szCs w:val="24"/>
          <w:vertAlign w:val="subscript"/>
        </w:rPr>
        <w:t>4</w:t>
      </w:r>
      <w:r w:rsidR="00177CE7" w:rsidRPr="00177CE7">
        <w:rPr>
          <w:rFonts w:cs="Times New Roman"/>
          <w:szCs w:val="24"/>
        </w:rPr>
        <w:t xml:space="preserve"> с</w:t>
      </w:r>
      <w:r w:rsidR="00622B6E" w:rsidRPr="00622B6E">
        <w:rPr>
          <w:rFonts w:cs="Times New Roman"/>
          <w:szCs w:val="24"/>
        </w:rPr>
        <w:t xml:space="preserve"> </w:t>
      </w:r>
      <w:r w:rsidR="00622B6E">
        <w:rPr>
          <w:rFonts w:cs="Times New Roman"/>
          <w:szCs w:val="24"/>
        </w:rPr>
        <w:t xml:space="preserve">и </w:t>
      </w:r>
      <w:r w:rsidR="00622B6E" w:rsidRPr="00177CE7">
        <w:rPr>
          <w:rFonts w:cs="Times New Roman"/>
          <w:szCs w:val="24"/>
        </w:rPr>
        <w:t>без</w:t>
      </w:r>
      <w:r w:rsidR="00177CE7" w:rsidRPr="00177CE7">
        <w:rPr>
          <w:rFonts w:cs="Times New Roman"/>
          <w:szCs w:val="24"/>
        </w:rPr>
        <w:t xml:space="preserve"> освещени</w:t>
      </w:r>
      <w:r w:rsidR="00EF5D8C">
        <w:rPr>
          <w:rFonts w:cs="Times New Roman"/>
          <w:szCs w:val="24"/>
        </w:rPr>
        <w:t>я</w:t>
      </w:r>
      <w:r w:rsidR="00177CE7" w:rsidRPr="00177CE7">
        <w:rPr>
          <w:rFonts w:cs="Times New Roman"/>
          <w:szCs w:val="24"/>
        </w:rPr>
        <w:t xml:space="preserve"> </w:t>
      </w:r>
      <w:r w:rsidR="00817F45" w:rsidRPr="00177CE7">
        <w:rPr>
          <w:rFonts w:cs="Times New Roman"/>
          <w:szCs w:val="24"/>
        </w:rPr>
        <w:t>(скорость сканирования 10 мВ/с)</w:t>
      </w:r>
      <w:r w:rsidRPr="00892CD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(б)</w:t>
      </w:r>
    </w:p>
    <w:p w14:paraId="3FBD3018" w14:textId="77777777" w:rsidR="00817F45" w:rsidRDefault="00817F45" w:rsidP="00817F45">
      <w:pPr>
        <w:spacing w:after="0" w:line="360" w:lineRule="auto"/>
        <w:ind w:firstLine="567"/>
        <w:jc w:val="center"/>
        <w:rPr>
          <w:rFonts w:cs="Times New Roman"/>
          <w:szCs w:val="24"/>
        </w:rPr>
      </w:pPr>
    </w:p>
    <w:p w14:paraId="37AF8636" w14:textId="192BC8A5" w:rsidR="00AA6873" w:rsidRPr="00F0311F" w:rsidRDefault="00F0311F" w:rsidP="00675188">
      <w:pPr>
        <w:spacing w:after="0" w:line="36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Таблица 1 -Значение фототока для </w:t>
      </w:r>
      <w:proofErr w:type="spellStart"/>
      <w:r>
        <w:rPr>
          <w:rFonts w:cs="Times New Roman"/>
          <w:szCs w:val="24"/>
        </w:rPr>
        <w:t>гетероструктур</w:t>
      </w:r>
      <w:proofErr w:type="spellEnd"/>
      <w:r>
        <w:rPr>
          <w:rFonts w:cs="Times New Roman"/>
          <w:szCs w:val="24"/>
        </w:rPr>
        <w:t xml:space="preserve"> на основе оксида вольфрама</w:t>
      </w:r>
    </w:p>
    <w:tbl>
      <w:tblPr>
        <w:tblW w:w="94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23"/>
        <w:gridCol w:w="1045"/>
        <w:gridCol w:w="1157"/>
        <w:gridCol w:w="1067"/>
        <w:gridCol w:w="975"/>
        <w:gridCol w:w="809"/>
        <w:gridCol w:w="969"/>
        <w:gridCol w:w="765"/>
        <w:gridCol w:w="1202"/>
      </w:tblGrid>
      <w:tr w:rsidR="00876797" w:rsidRPr="00FD7151" w14:paraId="28C2BB77" w14:textId="77777777" w:rsidTr="00EF5D8C">
        <w:tc>
          <w:tcPr>
            <w:tcW w:w="1041" w:type="dxa"/>
            <w:shd w:val="clear" w:color="auto" w:fill="auto"/>
          </w:tcPr>
          <w:p w14:paraId="371FAB12" w14:textId="0394C42D" w:rsidR="00892CD7" w:rsidRPr="00892CD7" w:rsidRDefault="00892CD7" w:rsidP="00892CD7">
            <w:pPr>
              <w:spacing w:after="0" w:line="480" w:lineRule="auto"/>
              <w:rPr>
                <w:sz w:val="18"/>
                <w:szCs w:val="18"/>
              </w:rPr>
            </w:pPr>
            <w:proofErr w:type="spellStart"/>
            <w:r w:rsidRPr="00892CD7">
              <w:rPr>
                <w:sz w:val="18"/>
                <w:szCs w:val="18"/>
              </w:rPr>
              <w:t>Фотоэлектроды</w:t>
            </w:r>
            <w:proofErr w:type="spellEnd"/>
            <w:r w:rsidRPr="00892CD7">
              <w:rPr>
                <w:sz w:val="18"/>
                <w:szCs w:val="18"/>
              </w:rPr>
              <w:t xml:space="preserve"> из </w:t>
            </w:r>
            <w:proofErr w:type="spellStart"/>
            <w:r w:rsidRPr="00892CD7">
              <w:rPr>
                <w:sz w:val="18"/>
                <w:szCs w:val="18"/>
              </w:rPr>
              <w:t>гетероструктур</w:t>
            </w:r>
            <w:proofErr w:type="spellEnd"/>
          </w:p>
        </w:tc>
        <w:tc>
          <w:tcPr>
            <w:tcW w:w="1078" w:type="dxa"/>
          </w:tcPr>
          <w:p w14:paraId="1EA4DFEE" w14:textId="77777777" w:rsidR="00876797" w:rsidRDefault="00876797" w:rsidP="00876797">
            <w:pPr>
              <w:spacing w:after="0" w:line="480" w:lineRule="auto"/>
              <w:rPr>
                <w:sz w:val="18"/>
                <w:szCs w:val="18"/>
                <w:vertAlign w:val="subscript"/>
              </w:rPr>
            </w:pPr>
            <w:r w:rsidRPr="00876797">
              <w:rPr>
                <w:sz w:val="18"/>
                <w:szCs w:val="18"/>
              </w:rPr>
              <w:t>WO</w:t>
            </w:r>
            <w:r w:rsidRPr="00876797">
              <w:rPr>
                <w:sz w:val="18"/>
                <w:szCs w:val="18"/>
                <w:vertAlign w:val="subscript"/>
              </w:rPr>
              <w:t>3</w:t>
            </w:r>
            <w:r w:rsidRPr="00876797">
              <w:rPr>
                <w:sz w:val="18"/>
                <w:szCs w:val="18"/>
              </w:rPr>
              <w:t>/</w:t>
            </w:r>
            <w:proofErr w:type="spellStart"/>
            <w:r w:rsidRPr="00876797">
              <w:rPr>
                <w:sz w:val="18"/>
                <w:szCs w:val="18"/>
              </w:rPr>
              <w:t>CoO</w:t>
            </w:r>
            <w:r w:rsidRPr="00876797">
              <w:rPr>
                <w:sz w:val="18"/>
                <w:szCs w:val="18"/>
                <w:vertAlign w:val="subscript"/>
              </w:rPr>
              <w:t>x</w:t>
            </w:r>
            <w:proofErr w:type="spellEnd"/>
          </w:p>
          <w:p w14:paraId="45BE5CC8" w14:textId="793B6EF6" w:rsidR="00876797" w:rsidRPr="00876797" w:rsidRDefault="007F0DB0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fldChar w:fldCharType="begin"/>
            </w:r>
            <w:r>
              <w:rPr>
                <w:sz w:val="18"/>
                <w:szCs w:val="18"/>
                <w:lang w:val="en-US"/>
              </w:rPr>
              <w:instrText xml:space="preserve"> ADDIN EN.CITE &lt;EndNote&gt;&lt;Cite&gt;&lt;Author&gt;Huang&lt;/Author&gt;&lt;Year&gt;2017&lt;/Year&gt;&lt;RecNum&gt;60&lt;/RecNum&gt;&lt;DisplayText&gt;[13]&lt;/DisplayText&gt;&lt;record&gt;&lt;rec-number&gt;60&lt;/rec-number&gt;&lt;foreign-keys&gt;&lt;key app="EN" db-id="f9eftrpeqapp58e22arvf5d6zeefrs9zra9x" timestamp="1633171994"&gt;60&lt;/key&gt;&lt;/foreign-keys&gt;&lt;ref-type name="Journal Article"&gt;17&lt;/ref-type&gt;&lt;contributors&gt;&lt;authors&gt;&lt;author&gt;Huang, Jingwei&lt;/author&gt;&lt;author&gt;Zhang, Yan&lt;/author&gt;&lt;author&gt;Ding, Yong&lt;/author&gt;&lt;/authors&gt;&lt;/contributors&gt;&lt;titles&gt;&lt;title&gt;Rationally Designed/Constructed CoO x/WO3 Anode for Efficient Photoelectrochemical Water Oxidation&lt;/title&gt;&lt;secondary-title&gt;Acs Catalysis&lt;/secondary-title&gt;&lt;/titles&gt;&lt;periodical&gt;&lt;full-title&gt;Acs Catalysis&lt;/full-title&gt;&lt;/periodical&gt;&lt;pages&gt;1841-1845&lt;/pages&gt;&lt;volume&gt;7&lt;/volume&gt;&lt;number&gt;3&lt;/number&gt;&lt;dates&gt;&lt;year&gt;2017&lt;/year&gt;&lt;/dates&gt;&lt;isbn&gt;2155-5435&lt;/isbn&gt;&lt;urls&gt;&lt;/urls&gt;&lt;/record&gt;&lt;/Cite&gt;&lt;/EndNote&gt;</w:instrText>
            </w:r>
            <w:r>
              <w:rPr>
                <w:sz w:val="18"/>
                <w:szCs w:val="18"/>
                <w:lang w:val="en-US"/>
              </w:rPr>
              <w:fldChar w:fldCharType="separate"/>
            </w:r>
            <w:r>
              <w:rPr>
                <w:noProof/>
                <w:sz w:val="18"/>
                <w:szCs w:val="18"/>
                <w:lang w:val="en-US"/>
              </w:rPr>
              <w:t>[13]</w:t>
            </w:r>
            <w:r>
              <w:rPr>
                <w:sz w:val="18"/>
                <w:szCs w:val="18"/>
                <w:lang w:val="en-US"/>
              </w:rPr>
              <w:fldChar w:fldCharType="end"/>
            </w:r>
          </w:p>
          <w:p w14:paraId="0AC09291" w14:textId="77777777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</w:p>
        </w:tc>
        <w:tc>
          <w:tcPr>
            <w:tcW w:w="1157" w:type="dxa"/>
            <w:shd w:val="clear" w:color="auto" w:fill="auto"/>
          </w:tcPr>
          <w:p w14:paraId="787DE9C2" w14:textId="7B43F65D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  <w:r w:rsidRPr="00876797">
              <w:rPr>
                <w:sz w:val="18"/>
                <w:szCs w:val="18"/>
              </w:rPr>
              <w:t>BiVO</w:t>
            </w:r>
            <w:r w:rsidRPr="00876797">
              <w:rPr>
                <w:sz w:val="18"/>
                <w:szCs w:val="18"/>
                <w:vertAlign w:val="subscript"/>
              </w:rPr>
              <w:t>4</w:t>
            </w:r>
            <w:r w:rsidRPr="00876797">
              <w:rPr>
                <w:sz w:val="18"/>
                <w:szCs w:val="18"/>
              </w:rPr>
              <w:t>/</w:t>
            </w:r>
            <w:proofErr w:type="spellStart"/>
            <w:r w:rsidRPr="00876797">
              <w:rPr>
                <w:sz w:val="18"/>
                <w:szCs w:val="18"/>
              </w:rPr>
              <w:t>CoO</w:t>
            </w:r>
            <w:r w:rsidRPr="00876797">
              <w:rPr>
                <w:sz w:val="18"/>
                <w:szCs w:val="18"/>
                <w:vertAlign w:val="subscript"/>
              </w:rPr>
              <w:t>x</w:t>
            </w:r>
            <w:proofErr w:type="spellEnd"/>
            <w:r w:rsidRPr="00876797">
              <w:rPr>
                <w:sz w:val="18"/>
                <w:szCs w:val="18"/>
                <w:vertAlign w:val="subscript"/>
              </w:rPr>
              <w:t xml:space="preserve"> </w:t>
            </w:r>
            <w:r w:rsidR="00543A3D">
              <w:rPr>
                <w:sz w:val="18"/>
                <w:szCs w:val="18"/>
                <w:vertAlign w:val="subscript"/>
              </w:rPr>
              <w:fldChar w:fldCharType="begin"/>
            </w:r>
            <w:r w:rsidR="00543A3D">
              <w:rPr>
                <w:sz w:val="18"/>
                <w:szCs w:val="18"/>
                <w:vertAlign w:val="subscript"/>
              </w:rPr>
              <w:instrText xml:space="preserve"> ADDIN EN.CITE &lt;EndNote&gt;&lt;Cite&gt;&lt;Author&gt;Zhong&lt;/Author&gt;&lt;Year&gt;2015&lt;/Year&gt;&lt;RecNum&gt;62&lt;/RecNum&gt;&lt;DisplayText&gt;[16]&lt;/DisplayText&gt;&lt;record&gt;&lt;rec-number&gt;62&lt;/rec-number&gt;&lt;foreign-keys&gt;&lt;key app="EN" db-id="f9eftrpeqapp58e22arvf5d6zeefrs9zra9x" timestamp="1633172371"&gt;62&lt;/key&gt;&lt;/foreign-keys&gt;&lt;ref-type name="Journal Article"&gt;17&lt;/ref-type&gt;&lt;contributors&gt;&lt;authors&gt;&lt;author&gt;Zhong, Miao&lt;/author&gt;&lt;author&gt;Hisatomi, Takashi&lt;/author&gt;&lt;author&gt;Kuang, Yongbo&lt;/author&gt;&lt;author&gt;Zhao, Jiao&lt;/author&gt;&lt;author&gt;Liu, Min&lt;/author&gt;&lt;author&gt;Iwase, Akihide&lt;/author&gt;&lt;author&gt;Jia, Qingxin&lt;/author&gt;&lt;author&gt;Nishiyama, Hiroshi&lt;/author&gt;&lt;author&gt;Minegishi, Tsutomu&lt;/author&gt;&lt;author&gt;Nakabayashi, Mamiko&lt;/author&gt;&lt;/authors&gt;&lt;/contributors&gt;&lt;titles&gt;&lt;title&gt;Surface modification of CoO x loaded BiVO4 photoanodes with ultrathin p-type NiO layers for improved solar water oxidation&lt;/title&gt;&lt;secondary-title&gt;Journal of the American Chemical Society&lt;/secondary-title&gt;&lt;/titles&gt;&lt;periodical&gt;&lt;full-title&gt;Journal of the American Chemical Society&lt;/full-title&gt;&lt;/periodical&gt;&lt;pages&gt;5053-5060&lt;/pages&gt;&lt;volume&gt;137&lt;/volume&gt;&lt;number&gt;15&lt;/number&gt;&lt;dates&gt;&lt;year&gt;2015&lt;/year&gt;&lt;/dates&gt;&lt;isbn&gt;0002-7863&lt;/isbn&gt;&lt;urls&gt;&lt;/urls&gt;&lt;/record&gt;&lt;/Cite&gt;&lt;/EndNote&gt;</w:instrText>
            </w:r>
            <w:r w:rsidR="00543A3D">
              <w:rPr>
                <w:sz w:val="18"/>
                <w:szCs w:val="18"/>
                <w:vertAlign w:val="subscript"/>
              </w:rPr>
              <w:fldChar w:fldCharType="separate"/>
            </w:r>
            <w:r w:rsidR="00543A3D">
              <w:rPr>
                <w:noProof/>
                <w:sz w:val="18"/>
                <w:szCs w:val="18"/>
                <w:vertAlign w:val="subscript"/>
              </w:rPr>
              <w:t>[16]</w:t>
            </w:r>
            <w:r w:rsidR="00543A3D">
              <w:rPr>
                <w:sz w:val="18"/>
                <w:szCs w:val="18"/>
                <w:vertAlign w:val="subscript"/>
              </w:rPr>
              <w:fldChar w:fldCharType="end"/>
            </w:r>
          </w:p>
        </w:tc>
        <w:tc>
          <w:tcPr>
            <w:tcW w:w="1114" w:type="dxa"/>
            <w:shd w:val="clear" w:color="auto" w:fill="auto"/>
          </w:tcPr>
          <w:p w14:paraId="1D75718C" w14:textId="2B82F530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</w:rPr>
            </w:pPr>
            <w:r w:rsidRPr="00876797">
              <w:rPr>
                <w:sz w:val="18"/>
                <w:szCs w:val="18"/>
              </w:rPr>
              <w:t>WO</w:t>
            </w:r>
            <w:r w:rsidRPr="00876797">
              <w:rPr>
                <w:sz w:val="18"/>
                <w:szCs w:val="18"/>
                <w:vertAlign w:val="subscript"/>
              </w:rPr>
              <w:t>3</w:t>
            </w:r>
            <w:r w:rsidRPr="00876797">
              <w:rPr>
                <w:sz w:val="18"/>
                <w:szCs w:val="18"/>
              </w:rPr>
              <w:t>/C</w:t>
            </w:r>
            <w:r w:rsidRPr="00876797">
              <w:rPr>
                <w:sz w:val="18"/>
                <w:szCs w:val="18"/>
                <w:vertAlign w:val="subscript"/>
              </w:rPr>
              <w:t>3</w:t>
            </w:r>
            <w:r w:rsidRPr="00876797">
              <w:rPr>
                <w:sz w:val="18"/>
                <w:szCs w:val="18"/>
              </w:rPr>
              <w:t>N</w:t>
            </w:r>
            <w:r w:rsidRPr="00876797">
              <w:rPr>
                <w:sz w:val="18"/>
                <w:szCs w:val="18"/>
                <w:vertAlign w:val="subscript"/>
              </w:rPr>
              <w:t>4</w:t>
            </w:r>
            <w:r w:rsidRPr="00876797">
              <w:rPr>
                <w:sz w:val="18"/>
                <w:szCs w:val="18"/>
              </w:rPr>
              <w:t xml:space="preserve">, </w:t>
            </w:r>
            <w:proofErr w:type="spellStart"/>
            <w:r w:rsidRPr="00876797">
              <w:rPr>
                <w:sz w:val="18"/>
                <w:szCs w:val="18"/>
              </w:rPr>
              <w:t>CoO</w:t>
            </w:r>
            <w:r w:rsidRPr="00876797">
              <w:rPr>
                <w:sz w:val="18"/>
                <w:szCs w:val="18"/>
                <w:vertAlign w:val="subscript"/>
              </w:rPr>
              <w:t>x</w:t>
            </w:r>
            <w:proofErr w:type="spellEnd"/>
            <w:r w:rsidRPr="00876797">
              <w:rPr>
                <w:sz w:val="18"/>
                <w:szCs w:val="18"/>
                <w:vertAlign w:val="subscript"/>
              </w:rPr>
              <w:t xml:space="preserve"> </w:t>
            </w:r>
            <w:r w:rsidR="00543A3D">
              <w:rPr>
                <w:sz w:val="18"/>
                <w:szCs w:val="18"/>
                <w:vertAlign w:val="subscript"/>
              </w:rPr>
              <w:fldChar w:fldCharType="begin"/>
            </w:r>
            <w:r w:rsidR="00543A3D">
              <w:rPr>
                <w:sz w:val="18"/>
                <w:szCs w:val="18"/>
                <w:vertAlign w:val="subscript"/>
              </w:rPr>
              <w:instrText xml:space="preserve"> ADDIN EN.CITE &lt;EndNote&gt;&lt;Cite&gt;&lt;Author&gt;Hou&lt;/Author&gt;&lt;Year&gt;2014&lt;/Year&gt;&lt;RecNum&gt;63&lt;/RecNum&gt;&lt;DisplayText&gt;[17]&lt;/DisplayText&gt;&lt;record&gt;&lt;rec-number&gt;63&lt;/rec-number&gt;&lt;foreign-keys&gt;&lt;key app="EN" db-id="f9eftrpeqapp58e22arvf5d6zeefrs9zra9x" timestamp="1633172412"&gt;63&lt;/key&gt;&lt;/foreign-keys&gt;&lt;ref-type name="Journal Article"&gt;17&lt;/ref-type&gt;&lt;contributors&gt;&lt;authors&gt;&lt;author&gt;Hou, Yang&lt;/author&gt;&lt;author&gt;Zuo, Fan&lt;/author&gt;&lt;author&gt;Dagg, Alexander P&lt;/author&gt;&lt;author&gt;Liu, Jikai&lt;/author&gt;&lt;author&gt;Feng, Pingyun&lt;/author&gt;&lt;/authors&gt;&lt;/contributors&gt;&lt;titles&gt;&lt;title&gt;Branched WO3 nanosheet array with layered C3N4 heterojunctions and CoOx nanoparticles as a flexible photoanode for efficient photoelectrochemical water oxidation&lt;/title&gt;&lt;secondary-title&gt;Advanced materials&lt;/secondary-title&gt;&lt;/titles&gt;&lt;periodical&gt;&lt;full-title&gt;Advanced materials&lt;/full-title&gt;&lt;/periodical&gt;&lt;pages&gt;5043-5049&lt;/pages&gt;&lt;volume&gt;26&lt;/volume&gt;&lt;number&gt;29&lt;/number&gt;&lt;dates&gt;&lt;year&gt;2014&lt;/year&gt;&lt;/dates&gt;&lt;isbn&gt;0935-9648&lt;/isbn&gt;&lt;urls&gt;&lt;/urls&gt;&lt;/record&gt;&lt;/Cite&gt;&lt;/EndNote&gt;</w:instrText>
            </w:r>
            <w:r w:rsidR="00543A3D">
              <w:rPr>
                <w:sz w:val="18"/>
                <w:szCs w:val="18"/>
                <w:vertAlign w:val="subscript"/>
              </w:rPr>
              <w:fldChar w:fldCharType="separate"/>
            </w:r>
            <w:r w:rsidR="00543A3D">
              <w:rPr>
                <w:noProof/>
                <w:sz w:val="18"/>
                <w:szCs w:val="18"/>
                <w:vertAlign w:val="subscript"/>
              </w:rPr>
              <w:t>[17]</w:t>
            </w:r>
            <w:r w:rsidR="00543A3D">
              <w:rPr>
                <w:sz w:val="18"/>
                <w:szCs w:val="18"/>
                <w:vertAlign w:val="subscript"/>
              </w:rPr>
              <w:fldChar w:fldCharType="end"/>
            </w:r>
          </w:p>
        </w:tc>
        <w:tc>
          <w:tcPr>
            <w:tcW w:w="992" w:type="dxa"/>
            <w:shd w:val="clear" w:color="auto" w:fill="auto"/>
          </w:tcPr>
          <w:p w14:paraId="3D91D93B" w14:textId="3FC5B046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</w:rPr>
            </w:pPr>
            <w:r w:rsidRPr="00876797">
              <w:rPr>
                <w:sz w:val="18"/>
                <w:szCs w:val="18"/>
              </w:rPr>
              <w:t>WO3/IrO</w:t>
            </w:r>
            <w:r w:rsidRPr="00876797">
              <w:rPr>
                <w:sz w:val="18"/>
                <w:szCs w:val="18"/>
                <w:vertAlign w:val="subscript"/>
              </w:rPr>
              <w:t>2</w:t>
            </w:r>
            <w:r w:rsidRPr="00876797">
              <w:rPr>
                <w:sz w:val="18"/>
                <w:szCs w:val="18"/>
              </w:rPr>
              <w:t xml:space="preserve"> </w:t>
            </w:r>
            <w:r w:rsidR="00543A3D">
              <w:rPr>
                <w:sz w:val="18"/>
                <w:szCs w:val="18"/>
              </w:rPr>
              <w:fldChar w:fldCharType="begin"/>
            </w:r>
            <w:r w:rsidR="00543A3D">
              <w:rPr>
                <w:sz w:val="18"/>
                <w:szCs w:val="18"/>
              </w:rPr>
              <w:instrText xml:space="preserve"> ADDIN EN.CITE &lt;EndNote&gt;&lt;Cite&gt;&lt;Author&gt;Spurgeon&lt;/Author&gt;&lt;Year&gt;2014&lt;/Year&gt;&lt;RecNum&gt;64&lt;/RecNum&gt;&lt;DisplayText&gt;[18]&lt;/DisplayText&gt;&lt;record&gt;&lt;rec-number&gt;64&lt;/rec-number&gt;&lt;foreign-keys&gt;&lt;key app="EN" db-id="f9eftrpeqapp58e22arvf5d6zeefrs9zra9x" timestamp="1633172449"&gt;64&lt;/key&gt;&lt;/foreign-keys&gt;&lt;ref-type name="Journal Article"&gt;17&lt;/ref-type&gt;&lt;contributors&gt;&lt;authors&gt;&lt;author&gt;Spurgeon, Joshua M&lt;/author&gt;&lt;author&gt;Velazquez, Jesus M&lt;/author&gt;&lt;author&gt;McDowell, Matthew T&lt;/author&gt;&lt;/authors&gt;&lt;/contributors&gt;&lt;titles&gt;&lt;title&gt;Improving O 2 production of WO 3 photoanodes with IrO 2 in acidic aqueous electrolyte&lt;/title&gt;&lt;secondary-title&gt;Physical Chemistry Chemical Physics&lt;/secondary-title&gt;&lt;/titles&gt;&lt;periodical&gt;&lt;full-title&gt;Physical Chemistry Chemical Physics&lt;/full-title&gt;&lt;/periodical&gt;&lt;pages&gt;3623-3631&lt;/pages&gt;&lt;volume&gt;16&lt;/volume&gt;&lt;number&gt;8&lt;/number&gt;&lt;dates&gt;&lt;year&gt;2014&lt;/year&gt;&lt;/dates&gt;&lt;urls&gt;&lt;/urls&gt;&lt;/record&gt;&lt;/Cite&gt;&lt;/EndNote&gt;</w:instrText>
            </w:r>
            <w:r w:rsidR="00543A3D">
              <w:rPr>
                <w:sz w:val="18"/>
                <w:szCs w:val="18"/>
              </w:rPr>
              <w:fldChar w:fldCharType="separate"/>
            </w:r>
            <w:r w:rsidR="00543A3D">
              <w:rPr>
                <w:noProof/>
                <w:sz w:val="18"/>
                <w:szCs w:val="18"/>
              </w:rPr>
              <w:t>[18]</w:t>
            </w:r>
            <w:r w:rsidR="00543A3D">
              <w:rPr>
                <w:sz w:val="18"/>
                <w:szCs w:val="18"/>
              </w:rPr>
              <w:fldChar w:fldCharType="end"/>
            </w:r>
          </w:p>
        </w:tc>
        <w:tc>
          <w:tcPr>
            <w:tcW w:w="850" w:type="dxa"/>
            <w:shd w:val="clear" w:color="auto" w:fill="auto"/>
          </w:tcPr>
          <w:p w14:paraId="4D6CF3A2" w14:textId="77777777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</w:rPr>
            </w:pPr>
            <w:r w:rsidRPr="00876797">
              <w:rPr>
                <w:sz w:val="18"/>
                <w:szCs w:val="18"/>
              </w:rPr>
              <w:t>WO3/</w:t>
            </w:r>
          </w:p>
          <w:p w14:paraId="1F479051" w14:textId="005E31C1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  <w:proofErr w:type="spellStart"/>
            <w:r w:rsidRPr="00876797">
              <w:rPr>
                <w:sz w:val="18"/>
                <w:szCs w:val="18"/>
              </w:rPr>
              <w:t>FeOOH</w:t>
            </w:r>
            <w:proofErr w:type="spellEnd"/>
            <w:r w:rsidRPr="00876797">
              <w:rPr>
                <w:sz w:val="18"/>
                <w:szCs w:val="18"/>
                <w:lang w:val="en-US"/>
              </w:rPr>
              <w:t xml:space="preserve"> </w:t>
            </w:r>
            <w:r w:rsidR="00543A3D">
              <w:rPr>
                <w:sz w:val="18"/>
                <w:szCs w:val="18"/>
                <w:lang w:val="en-US"/>
              </w:rPr>
              <w:fldChar w:fldCharType="begin"/>
            </w:r>
            <w:r w:rsidR="00543A3D">
              <w:rPr>
                <w:sz w:val="18"/>
                <w:szCs w:val="18"/>
                <w:lang w:val="en-US"/>
              </w:rPr>
              <w:instrText xml:space="preserve"> ADDIN EN.CITE &lt;EndNote&gt;&lt;Cite&gt;&lt;Author&gt;Huang&lt;/Author&gt;&lt;Year&gt;2016&lt;/Year&gt;&lt;RecNum&gt;65&lt;/RecNum&gt;&lt;DisplayText&gt;[19]&lt;/DisplayText&gt;&lt;record&gt;&lt;rec-number&gt;65&lt;/rec-number&gt;&lt;foreign-keys&gt;&lt;key app="EN" db-id="f9eftrpeqapp58e22arvf5d6zeefrs9zra9x" timestamp="1633172482"&gt;65&lt;/key&gt;&lt;/foreign-keys&gt;&lt;ref-type name="Journal Article"&gt;17&lt;/ref-type&gt;&lt;contributors&gt;&lt;authors&gt;&lt;author&gt;Huang, Jingwei&lt;/author&gt;&lt;author&gt;Ding, Yong&lt;/author&gt;&lt;author&gt;Luo, Xiao&lt;/author&gt;&lt;author&gt;Feng, Yingying&lt;/author&gt;&lt;/authors&gt;&lt;/contributors&gt;&lt;titles&gt;&lt;title&gt;Solvation effect promoted formation of p–n junction between WO3 and FeOOH: A high performance photoanode for water oxidation&lt;/title&gt;&lt;secondary-title&gt;Journal of Catalysis&lt;/secondary-title&gt;&lt;/titles&gt;&lt;periodical&gt;&lt;full-title&gt;Journal of Catalysis&lt;/full-title&gt;&lt;/periodical&gt;&lt;pages&gt;200-206&lt;/pages&gt;&lt;volume&gt;333&lt;/volume&gt;&lt;dates&gt;&lt;year&gt;2016&lt;/year&gt;&lt;/dates&gt;&lt;isbn&gt;0021-9517&lt;/isbn&gt;&lt;urls&gt;&lt;/urls&gt;&lt;/record&gt;&lt;/Cite&gt;&lt;/EndNote&gt;</w:instrText>
            </w:r>
            <w:r w:rsidR="00543A3D">
              <w:rPr>
                <w:sz w:val="18"/>
                <w:szCs w:val="18"/>
                <w:lang w:val="en-US"/>
              </w:rPr>
              <w:fldChar w:fldCharType="separate"/>
            </w:r>
            <w:r w:rsidR="00543A3D">
              <w:rPr>
                <w:noProof/>
                <w:sz w:val="18"/>
                <w:szCs w:val="18"/>
                <w:lang w:val="en-US"/>
              </w:rPr>
              <w:t>[19]</w:t>
            </w:r>
            <w:r w:rsidR="00543A3D">
              <w:rPr>
                <w:sz w:val="18"/>
                <w:szCs w:val="18"/>
                <w:lang w:val="en-US"/>
              </w:rPr>
              <w:fldChar w:fldCharType="end"/>
            </w:r>
          </w:p>
        </w:tc>
        <w:tc>
          <w:tcPr>
            <w:tcW w:w="1134" w:type="dxa"/>
          </w:tcPr>
          <w:p w14:paraId="17782BC6" w14:textId="47B29572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  <w:r w:rsidRPr="00876797">
              <w:rPr>
                <w:sz w:val="18"/>
                <w:szCs w:val="18"/>
              </w:rPr>
              <w:t>WO3/Au</w:t>
            </w:r>
            <w:r w:rsidRPr="00876797">
              <w:rPr>
                <w:sz w:val="18"/>
                <w:szCs w:val="18"/>
                <w:lang w:val="en-US"/>
              </w:rPr>
              <w:t xml:space="preserve"> </w:t>
            </w:r>
            <w:r w:rsidR="00543A3D">
              <w:rPr>
                <w:sz w:val="18"/>
                <w:szCs w:val="18"/>
                <w:lang w:val="en-US"/>
              </w:rPr>
              <w:fldChar w:fldCharType="begin"/>
            </w:r>
            <w:r w:rsidR="00543A3D">
              <w:rPr>
                <w:sz w:val="18"/>
                <w:szCs w:val="18"/>
                <w:lang w:val="en-US"/>
              </w:rPr>
              <w:instrText xml:space="preserve"> ADDIN EN.CITE &lt;EndNote&gt;&lt;Cite&gt;&lt;Author&gt;Hu&lt;/Author&gt;&lt;Year&gt;2016&lt;/Year&gt;&lt;RecNum&gt;66&lt;/RecNum&gt;&lt;DisplayText&gt;[20]&lt;/DisplayText&gt;&lt;record&gt;&lt;rec-number&gt;66&lt;/rec-number&gt;&lt;foreign-keys&gt;&lt;key app="EN" db-id="f9eftrpeqapp58e22arvf5d6zeefrs9zra9x" timestamp="1633172516"&gt;66&lt;/key&gt;&lt;/foreign-keys&gt;&lt;ref-type name="Journal Article"&gt;17&lt;/ref-type&gt;&lt;contributors&gt;&lt;authors&gt;&lt;author&gt;Hu, Dianyi&lt;/author&gt;&lt;author&gt;Diao, Peng&lt;/author&gt;&lt;author&gt;Xu, Di&lt;/author&gt;&lt;author&gt;Wu, Qingyong&lt;/author&gt;&lt;/authors&gt;&lt;/contributors&gt;&lt;titles&gt;&lt;title&gt;Gold/WO 3 nanocomposite photoanodes for plasmonic solar water splitting&lt;/title&gt;&lt;secondary-title&gt;Nano Research&lt;/secondary-title&gt;&lt;/titles&gt;&lt;periodical&gt;&lt;full-title&gt;Nano Research&lt;/full-title&gt;&lt;/periodical&gt;&lt;pages&gt;1735-1751&lt;/pages&gt;&lt;volume&gt;9&lt;/volume&gt;&lt;number&gt;6&lt;/number&gt;&lt;dates&gt;&lt;year&gt;2016&lt;/year&gt;&lt;/dates&gt;&lt;isbn&gt;1998-0000&lt;/isbn&gt;&lt;urls&gt;&lt;/urls&gt;&lt;/record&gt;&lt;/Cite&gt;&lt;/EndNote&gt;</w:instrText>
            </w:r>
            <w:r w:rsidR="00543A3D">
              <w:rPr>
                <w:sz w:val="18"/>
                <w:szCs w:val="18"/>
                <w:lang w:val="en-US"/>
              </w:rPr>
              <w:fldChar w:fldCharType="separate"/>
            </w:r>
            <w:r w:rsidR="00543A3D">
              <w:rPr>
                <w:noProof/>
                <w:sz w:val="18"/>
                <w:szCs w:val="18"/>
                <w:lang w:val="en-US"/>
              </w:rPr>
              <w:t>[20]</w:t>
            </w:r>
            <w:r w:rsidR="00543A3D">
              <w:rPr>
                <w:sz w:val="18"/>
                <w:szCs w:val="18"/>
                <w:lang w:val="en-US"/>
              </w:rPr>
              <w:fldChar w:fldCharType="end"/>
            </w:r>
          </w:p>
        </w:tc>
        <w:tc>
          <w:tcPr>
            <w:tcW w:w="851" w:type="dxa"/>
          </w:tcPr>
          <w:p w14:paraId="0F0D138A" w14:textId="77777777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</w:rPr>
            </w:pPr>
            <w:r w:rsidRPr="00876797">
              <w:rPr>
                <w:sz w:val="18"/>
                <w:szCs w:val="18"/>
              </w:rPr>
              <w:t>TiO2-TaON/</w:t>
            </w:r>
          </w:p>
          <w:p w14:paraId="011D8624" w14:textId="15D32B6E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  <w:proofErr w:type="spellStart"/>
            <w:r w:rsidRPr="00876797">
              <w:rPr>
                <w:sz w:val="18"/>
                <w:szCs w:val="18"/>
              </w:rPr>
              <w:t>CoO</w:t>
            </w:r>
            <w:r w:rsidRPr="00876797">
              <w:rPr>
                <w:sz w:val="18"/>
                <w:szCs w:val="18"/>
                <w:vertAlign w:val="subscript"/>
              </w:rPr>
              <w:t>x</w:t>
            </w:r>
            <w:proofErr w:type="spellEnd"/>
            <w:r w:rsidRPr="00876797">
              <w:rPr>
                <w:sz w:val="18"/>
                <w:szCs w:val="18"/>
              </w:rPr>
              <w:t xml:space="preserve"> </w:t>
            </w:r>
            <w:r w:rsidR="00543A3D">
              <w:rPr>
                <w:sz w:val="18"/>
                <w:szCs w:val="18"/>
              </w:rPr>
              <w:fldChar w:fldCharType="begin"/>
            </w:r>
            <w:r w:rsidR="00543A3D">
              <w:rPr>
                <w:sz w:val="18"/>
                <w:szCs w:val="18"/>
              </w:rPr>
              <w:instrText xml:space="preserve"> ADDIN EN.CITE &lt;EndNote&gt;&lt;Cite&gt;&lt;Author&gt;Gujral&lt;/Author&gt;&lt;Year&gt;2016&lt;/Year&gt;&lt;RecNum&gt;67&lt;/RecNum&gt;&lt;DisplayText&gt;[21]&lt;/DisplayText&gt;&lt;record&gt;&lt;rec-number&gt;67&lt;/rec-number&gt;&lt;foreign-keys&gt;&lt;key app="EN" db-id="f9eftrpeqapp58e22arvf5d6zeefrs9zra9x" timestamp="1633172540"&gt;67&lt;/key&gt;&lt;/foreign-keys&gt;&lt;ref-type name="Journal Article"&gt;17&lt;/ref-type&gt;&lt;contributors&gt;&lt;authors&gt;&lt;author&gt;Gujral, Satnam Singh&lt;/author&gt;&lt;author&gt;Simonov, Alexandr N&lt;/author&gt;&lt;author&gt;Higashi, Masanobu&lt;/author&gt;&lt;author&gt;Fang, Xi-Ya&lt;/author&gt;&lt;author&gt;Abe, Ryu&lt;/author&gt;&lt;author&gt;Spiccia, Leone&lt;/author&gt;&lt;/authors&gt;&lt;/contributors&gt;&lt;titles&gt;&lt;title&gt;Highly dispersed cobalt oxide on TaON as efficient photoanodes for long-term solar water splitting&lt;/title&gt;&lt;secondary-title&gt;ACS Catalysis&lt;/secondary-title&gt;&lt;/titles&gt;&lt;periodical&gt;&lt;full-title&gt;Acs Catalysis&lt;/full-title&gt;&lt;/periodical&gt;&lt;pages&gt;3404-3417&lt;/pages&gt;&lt;volume&gt;6&lt;/volume&gt;&lt;number&gt;5&lt;/number&gt;&lt;dates&gt;&lt;year&gt;2016&lt;/year&gt;&lt;/dates&gt;&lt;isbn&gt;2155-5435&lt;/isbn&gt;&lt;urls&gt;&lt;/urls&gt;&lt;/record&gt;&lt;/Cite&gt;&lt;/EndNote&gt;</w:instrText>
            </w:r>
            <w:r w:rsidR="00543A3D">
              <w:rPr>
                <w:sz w:val="18"/>
                <w:szCs w:val="18"/>
              </w:rPr>
              <w:fldChar w:fldCharType="separate"/>
            </w:r>
            <w:r w:rsidR="00543A3D">
              <w:rPr>
                <w:noProof/>
                <w:sz w:val="18"/>
                <w:szCs w:val="18"/>
              </w:rPr>
              <w:t>[21]</w:t>
            </w:r>
            <w:r w:rsidR="00543A3D">
              <w:rPr>
                <w:sz w:val="18"/>
                <w:szCs w:val="18"/>
              </w:rPr>
              <w:fldChar w:fldCharType="end"/>
            </w:r>
          </w:p>
        </w:tc>
        <w:tc>
          <w:tcPr>
            <w:tcW w:w="1195" w:type="dxa"/>
          </w:tcPr>
          <w:p w14:paraId="14336C14" w14:textId="77777777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</w:rPr>
            </w:pPr>
            <w:r w:rsidRPr="00876797">
              <w:rPr>
                <w:sz w:val="18"/>
                <w:szCs w:val="18"/>
              </w:rPr>
              <w:t>WO</w:t>
            </w:r>
            <w:r w:rsidRPr="00876797">
              <w:rPr>
                <w:sz w:val="18"/>
                <w:szCs w:val="18"/>
                <w:vertAlign w:val="subscript"/>
              </w:rPr>
              <w:t>3</w:t>
            </w:r>
            <w:r w:rsidRPr="00876797">
              <w:rPr>
                <w:sz w:val="18"/>
                <w:szCs w:val="18"/>
              </w:rPr>
              <w:t>@Co</w:t>
            </w:r>
            <w:r w:rsidRPr="00876797">
              <w:rPr>
                <w:sz w:val="18"/>
                <w:szCs w:val="18"/>
                <w:vertAlign w:val="subscript"/>
              </w:rPr>
              <w:t>3</w:t>
            </w:r>
            <w:r w:rsidRPr="00876797">
              <w:rPr>
                <w:sz w:val="18"/>
                <w:szCs w:val="18"/>
              </w:rPr>
              <w:t>O</w:t>
            </w:r>
            <w:r w:rsidRPr="00876797">
              <w:rPr>
                <w:sz w:val="18"/>
                <w:szCs w:val="18"/>
                <w:vertAlign w:val="subscript"/>
              </w:rPr>
              <w:t>4</w:t>
            </w:r>
          </w:p>
          <w:p w14:paraId="3E8D268C" w14:textId="0BC66571" w:rsidR="00876797" w:rsidRPr="00876797" w:rsidRDefault="00876797" w:rsidP="00876797">
            <w:pPr>
              <w:spacing w:after="0" w:line="480" w:lineRule="auto"/>
              <w:rPr>
                <w:sz w:val="18"/>
                <w:szCs w:val="18"/>
                <w:lang w:val="en-US"/>
              </w:rPr>
            </w:pPr>
            <w:r w:rsidRPr="00876797">
              <w:rPr>
                <w:sz w:val="18"/>
                <w:szCs w:val="18"/>
              </w:rPr>
              <w:t>(</w:t>
            </w:r>
            <w:r w:rsidRPr="00EF5D8C">
              <w:rPr>
                <w:sz w:val="18"/>
                <w:szCs w:val="18"/>
              </w:rPr>
              <w:t>данная раб.)</w:t>
            </w:r>
            <w:r>
              <w:rPr>
                <w:sz w:val="18"/>
                <w:szCs w:val="18"/>
                <w:lang w:val="en-US"/>
              </w:rPr>
              <w:t xml:space="preserve"> </w:t>
            </w:r>
            <w:r w:rsidR="00543A3D">
              <w:rPr>
                <w:sz w:val="18"/>
                <w:szCs w:val="18"/>
                <w:lang w:val="en-US"/>
              </w:rPr>
              <w:fldChar w:fldCharType="begin"/>
            </w:r>
            <w:r w:rsidR="00543A3D">
              <w:rPr>
                <w:sz w:val="18"/>
                <w:szCs w:val="18"/>
                <w:lang w:val="en-US"/>
              </w:rPr>
              <w:instrText xml:space="preserve"> ADDIN EN.CITE &lt;EndNote&gt;&lt;Cite&gt;&lt;Author&gt;Markhabayeva&lt;/Author&gt;&lt;Year&gt;2019&lt;/Year&gt;&lt;RecNum&gt;1&lt;/RecNum&gt;&lt;DisplayText&gt;[22]&lt;/DisplayText&gt;&lt;record&gt;&lt;rec-number&gt;1&lt;/rec-number&gt;&lt;foreign-keys&gt;&lt;key app="EN" db-id="f9eftrpeqapp58e22arvf5d6zeefrs9zra9x" timestamp="1633153830"&gt;1&lt;/key&gt;&lt;/foreign-keys&gt;&lt;ref-type name="Journal Article"&gt;17&lt;/ref-type&gt;&lt;contributors&gt;&lt;authors&gt;&lt;author&gt;Markhabayeva, Aiymkul A&lt;/author&gt;&lt;author&gt;Moniruddin, Md&lt;/author&gt;&lt;author&gt;Dupre, Robin&lt;/author&gt;&lt;author&gt;Abdullin, Khabibulla A&lt;/author&gt;&lt;author&gt;Nuraje, Nurxat&lt;/author&gt;&lt;/authors&gt;&lt;/contributors&gt;&lt;titles&gt;&lt;title&gt;Designing of WO3@ Co3O4 Heterostructure to Enhance Photoelectrochemical Performances&lt;/title&gt;&lt;secondary-title&gt;The Journal of Physical Chemistry A&lt;/secondary-title&gt;&lt;/titles&gt;&lt;periodical&gt;&lt;full-title&gt;The Journal of Physical Chemistry A&lt;/full-title&gt;&lt;/periodical&gt;&lt;dates&gt;&lt;year&gt;2019&lt;/year&gt;&lt;/dates&gt;&lt;isbn&gt;1089-5639&lt;/isbn&gt;&lt;urls&gt;&lt;/urls&gt;&lt;/record&gt;&lt;/Cite&gt;&lt;/EndNote&gt;</w:instrText>
            </w:r>
            <w:r w:rsidR="00543A3D">
              <w:rPr>
                <w:sz w:val="18"/>
                <w:szCs w:val="18"/>
                <w:lang w:val="en-US"/>
              </w:rPr>
              <w:fldChar w:fldCharType="separate"/>
            </w:r>
            <w:r w:rsidR="00543A3D">
              <w:rPr>
                <w:noProof/>
                <w:sz w:val="18"/>
                <w:szCs w:val="18"/>
                <w:lang w:val="en-US"/>
              </w:rPr>
              <w:t>[22]</w:t>
            </w:r>
            <w:r w:rsidR="00543A3D">
              <w:rPr>
                <w:sz w:val="18"/>
                <w:szCs w:val="18"/>
                <w:lang w:val="en-US"/>
              </w:rPr>
              <w:fldChar w:fldCharType="end"/>
            </w:r>
          </w:p>
        </w:tc>
      </w:tr>
      <w:tr w:rsidR="00876797" w:rsidRPr="00FD7151" w14:paraId="1F8B2F6B" w14:textId="77777777" w:rsidTr="00EF5D8C">
        <w:tc>
          <w:tcPr>
            <w:tcW w:w="1041" w:type="dxa"/>
            <w:shd w:val="clear" w:color="auto" w:fill="auto"/>
          </w:tcPr>
          <w:p w14:paraId="519E875E" w14:textId="77777777" w:rsidR="00876797" w:rsidRPr="00F0311F" w:rsidRDefault="00876797" w:rsidP="00876797">
            <w:pPr>
              <w:spacing w:after="240" w:line="480" w:lineRule="auto"/>
              <w:rPr>
                <w:sz w:val="20"/>
              </w:rPr>
            </w:pPr>
            <w:r>
              <w:rPr>
                <w:sz w:val="20"/>
              </w:rPr>
              <w:t>Фототок при</w:t>
            </w:r>
            <w:r w:rsidRPr="00F0311F">
              <w:rPr>
                <w:sz w:val="20"/>
              </w:rPr>
              <w:t xml:space="preserve"> 1.23 </w:t>
            </w:r>
            <w:r>
              <w:rPr>
                <w:sz w:val="20"/>
              </w:rPr>
              <w:t>В</w:t>
            </w:r>
            <w:r w:rsidRPr="00F0311F">
              <w:rPr>
                <w:sz w:val="20"/>
              </w:rPr>
              <w:t xml:space="preserve"> </w:t>
            </w:r>
            <w:r w:rsidRPr="00AA6873">
              <w:rPr>
                <w:sz w:val="20"/>
                <w:lang w:val="en-US"/>
              </w:rPr>
              <w:t>vs</w:t>
            </w:r>
            <w:r w:rsidRPr="00F0311F">
              <w:rPr>
                <w:sz w:val="20"/>
              </w:rPr>
              <w:t xml:space="preserve"> </w:t>
            </w:r>
            <w:r w:rsidRPr="00AA6873">
              <w:rPr>
                <w:sz w:val="20"/>
                <w:lang w:val="en-US"/>
              </w:rPr>
              <w:t>RHE</w:t>
            </w:r>
            <w:r w:rsidRPr="00F0311F">
              <w:rPr>
                <w:sz w:val="20"/>
              </w:rPr>
              <w:t xml:space="preserve"> (</w:t>
            </w:r>
            <w:r w:rsidRPr="00AA6873">
              <w:rPr>
                <w:sz w:val="20"/>
                <w:lang w:val="en-US"/>
              </w:rPr>
              <w:t>mA</w:t>
            </w:r>
            <w:r w:rsidRPr="00F0311F">
              <w:rPr>
                <w:sz w:val="20"/>
              </w:rPr>
              <w:t>/</w:t>
            </w:r>
            <w:r w:rsidRPr="00AA6873">
              <w:rPr>
                <w:sz w:val="20"/>
                <w:lang w:val="en-US"/>
              </w:rPr>
              <w:t>c</w:t>
            </w:r>
            <w:r>
              <w:rPr>
                <w:sz w:val="20"/>
              </w:rPr>
              <w:t>м</w:t>
            </w:r>
            <w:r w:rsidRPr="00F0311F">
              <w:rPr>
                <w:sz w:val="20"/>
                <w:vertAlign w:val="superscript"/>
              </w:rPr>
              <w:t>2</w:t>
            </w:r>
            <w:r w:rsidRPr="00F0311F">
              <w:rPr>
                <w:sz w:val="20"/>
              </w:rPr>
              <w:t>)</w:t>
            </w:r>
          </w:p>
        </w:tc>
        <w:tc>
          <w:tcPr>
            <w:tcW w:w="1078" w:type="dxa"/>
          </w:tcPr>
          <w:p w14:paraId="1C38F51D" w14:textId="32FA3FD8" w:rsidR="00876797" w:rsidRPr="00FD7151" w:rsidRDefault="00876797" w:rsidP="00876797">
            <w:pPr>
              <w:spacing w:after="240" w:line="480" w:lineRule="auto"/>
            </w:pPr>
            <w:r w:rsidRPr="001053A5">
              <w:t>0.65</w:t>
            </w:r>
          </w:p>
        </w:tc>
        <w:tc>
          <w:tcPr>
            <w:tcW w:w="1157" w:type="dxa"/>
            <w:shd w:val="clear" w:color="auto" w:fill="auto"/>
          </w:tcPr>
          <w:p w14:paraId="49BBF165" w14:textId="127C3440" w:rsidR="00876797" w:rsidRPr="00FD7151" w:rsidRDefault="00876797" w:rsidP="00876797">
            <w:pPr>
              <w:spacing w:after="240" w:line="480" w:lineRule="auto"/>
            </w:pPr>
            <w:r>
              <w:t>0.5</w:t>
            </w:r>
          </w:p>
        </w:tc>
        <w:tc>
          <w:tcPr>
            <w:tcW w:w="1114" w:type="dxa"/>
            <w:shd w:val="clear" w:color="auto" w:fill="auto"/>
          </w:tcPr>
          <w:p w14:paraId="4A289E23" w14:textId="41ED450E" w:rsidR="00876797" w:rsidRPr="00FD7151" w:rsidRDefault="00876797" w:rsidP="00876797">
            <w:pPr>
              <w:spacing w:after="240" w:line="480" w:lineRule="auto"/>
            </w:pPr>
            <w:r>
              <w:t>0.4</w:t>
            </w:r>
          </w:p>
        </w:tc>
        <w:tc>
          <w:tcPr>
            <w:tcW w:w="992" w:type="dxa"/>
            <w:shd w:val="clear" w:color="auto" w:fill="auto"/>
          </w:tcPr>
          <w:p w14:paraId="13477484" w14:textId="467F00B4" w:rsidR="00876797" w:rsidRPr="00FD7151" w:rsidRDefault="00876797" w:rsidP="00876797">
            <w:pPr>
              <w:spacing w:after="240" w:line="480" w:lineRule="auto"/>
            </w:pPr>
            <w:r>
              <w:t>0.5</w:t>
            </w:r>
          </w:p>
        </w:tc>
        <w:tc>
          <w:tcPr>
            <w:tcW w:w="850" w:type="dxa"/>
            <w:shd w:val="clear" w:color="auto" w:fill="auto"/>
          </w:tcPr>
          <w:p w14:paraId="374DB097" w14:textId="114AD255" w:rsidR="00876797" w:rsidRPr="00FD7151" w:rsidRDefault="00876797" w:rsidP="00876797">
            <w:pPr>
              <w:spacing w:after="240" w:line="480" w:lineRule="auto"/>
            </w:pPr>
            <w:r>
              <w:t>0.7</w:t>
            </w:r>
          </w:p>
        </w:tc>
        <w:tc>
          <w:tcPr>
            <w:tcW w:w="1134" w:type="dxa"/>
          </w:tcPr>
          <w:p w14:paraId="3A7C5305" w14:textId="7E73D1A7" w:rsidR="00876797" w:rsidRDefault="00876797" w:rsidP="00876797">
            <w:pPr>
              <w:spacing w:after="240" w:line="480" w:lineRule="auto"/>
            </w:pPr>
            <w:r>
              <w:t>0.7</w:t>
            </w:r>
          </w:p>
        </w:tc>
        <w:tc>
          <w:tcPr>
            <w:tcW w:w="851" w:type="dxa"/>
          </w:tcPr>
          <w:p w14:paraId="4E89A934" w14:textId="48A8237B" w:rsidR="00876797" w:rsidRDefault="00876797" w:rsidP="00876797">
            <w:pPr>
              <w:spacing w:after="240" w:line="480" w:lineRule="auto"/>
            </w:pPr>
            <w:r>
              <w:t>0.87</w:t>
            </w:r>
          </w:p>
        </w:tc>
        <w:tc>
          <w:tcPr>
            <w:tcW w:w="1195" w:type="dxa"/>
          </w:tcPr>
          <w:p w14:paraId="245246AA" w14:textId="2AA7093B" w:rsidR="00876797" w:rsidRDefault="00876797" w:rsidP="00876797">
            <w:pPr>
              <w:spacing w:after="240" w:line="480" w:lineRule="auto"/>
            </w:pPr>
            <w:r>
              <w:t xml:space="preserve">1.2 </w:t>
            </w:r>
          </w:p>
        </w:tc>
      </w:tr>
    </w:tbl>
    <w:p w14:paraId="48BA88D2" w14:textId="77777777" w:rsidR="00876797" w:rsidRDefault="00876797" w:rsidP="00AA6873">
      <w:pPr>
        <w:ind w:firstLine="708"/>
        <w:rPr>
          <w:rFonts w:cs="Times New Roman"/>
          <w:szCs w:val="24"/>
        </w:rPr>
      </w:pPr>
    </w:p>
    <w:p w14:paraId="78B038BA" w14:textId="1B7D1D8D" w:rsidR="00E85D61" w:rsidRDefault="00E85D61" w:rsidP="00AA6873">
      <w:pPr>
        <w:ind w:firstLine="708"/>
        <w:rPr>
          <w:rFonts w:cs="Times New Roman"/>
          <w:szCs w:val="24"/>
        </w:rPr>
      </w:pPr>
    </w:p>
    <w:p w14:paraId="30A81537" w14:textId="559756EC" w:rsidR="000D2A23" w:rsidRDefault="00876797" w:rsidP="00567920">
      <w:pPr>
        <w:pStyle w:val="1"/>
        <w:spacing w:line="360" w:lineRule="auto"/>
        <w:ind w:firstLine="709"/>
        <w:rPr>
          <w:b/>
          <w:bCs w:val="0"/>
        </w:rPr>
      </w:pPr>
      <w:r>
        <w:br w:type="page"/>
      </w:r>
      <w:r w:rsidR="00567920" w:rsidRPr="00567920">
        <w:rPr>
          <w:rStyle w:val="10"/>
          <w:b/>
          <w:bCs/>
        </w:rPr>
        <w:lastRenderedPageBreak/>
        <w:t xml:space="preserve">2 </w:t>
      </w:r>
      <w:r w:rsidR="009672EC" w:rsidRPr="00567920">
        <w:rPr>
          <w:rStyle w:val="10"/>
          <w:b/>
          <w:bCs/>
        </w:rPr>
        <w:t>П</w:t>
      </w:r>
      <w:r w:rsidR="009672EC" w:rsidRPr="00567920">
        <w:rPr>
          <w:b/>
          <w:bCs w:val="0"/>
        </w:rPr>
        <w:t>рименение о</w:t>
      </w:r>
      <w:r w:rsidR="000D2A23" w:rsidRPr="00567920">
        <w:rPr>
          <w:b/>
          <w:bCs w:val="0"/>
        </w:rPr>
        <w:t>ксид</w:t>
      </w:r>
      <w:r w:rsidR="009672EC" w:rsidRPr="00567920">
        <w:rPr>
          <w:b/>
          <w:bCs w:val="0"/>
        </w:rPr>
        <w:t>а</w:t>
      </w:r>
      <w:r w:rsidR="000D2A23" w:rsidRPr="00567920">
        <w:rPr>
          <w:b/>
          <w:bCs w:val="0"/>
        </w:rPr>
        <w:t xml:space="preserve"> вольфрама для очистки воды от органических красителей </w:t>
      </w:r>
    </w:p>
    <w:p w14:paraId="23EAA96E" w14:textId="4CB3AADB" w:rsidR="009C1701" w:rsidRDefault="000D2A23" w:rsidP="00567920">
      <w:pPr>
        <w:spacing w:after="0" w:line="360" w:lineRule="auto"/>
        <w:ind w:firstLine="709"/>
        <w:jc w:val="both"/>
      </w:pPr>
      <w:r>
        <w:t xml:space="preserve">Настоящая работа </w:t>
      </w:r>
      <w:r w:rsidR="00B42A4B">
        <w:t xml:space="preserve">посвящена </w:t>
      </w:r>
      <w:r>
        <w:t xml:space="preserve">также экспериментальному получению и исследованию высокоэффективных </w:t>
      </w:r>
      <w:proofErr w:type="spellStart"/>
      <w:r>
        <w:t>нанопорошков</w:t>
      </w:r>
      <w:proofErr w:type="spellEnd"/>
      <w:r>
        <w:t xml:space="preserve"> оксида вольфрама в качестве фотокатализатора для </w:t>
      </w:r>
      <w:r w:rsidRPr="00796702">
        <w:rPr>
          <w:color w:val="000000"/>
        </w:rPr>
        <w:t>решения проблем очистки воды от органических соединений</w:t>
      </w:r>
      <w:r>
        <w:rPr>
          <w:b/>
          <w:bCs/>
        </w:rPr>
        <w:t>.</w:t>
      </w:r>
      <w:r w:rsidR="00B42A4B">
        <w:rPr>
          <w:b/>
          <w:bCs/>
        </w:rPr>
        <w:t xml:space="preserve"> </w:t>
      </w:r>
      <w:r w:rsidR="00851A46">
        <w:t>Существуют различные</w:t>
      </w:r>
      <w:r w:rsidR="00851A46" w:rsidRPr="008B015D">
        <w:t xml:space="preserve"> фотокатализатор</w:t>
      </w:r>
      <w:r w:rsidR="00851A46">
        <w:t>ы</w:t>
      </w:r>
      <w:r w:rsidR="00851A46" w:rsidRPr="008B015D">
        <w:t>, ускоряющи</w:t>
      </w:r>
      <w:r w:rsidR="00851A46">
        <w:t>е</w:t>
      </w:r>
      <w:r w:rsidR="00851A46" w:rsidRPr="008B015D">
        <w:t xml:space="preserve"> реакции </w:t>
      </w:r>
      <w:r w:rsidR="005E3B93">
        <w:t xml:space="preserve">окисления органических веществ </w:t>
      </w:r>
      <w:r w:rsidR="00851A46" w:rsidRPr="008B015D">
        <w:t>под действием солнечного света</w:t>
      </w:r>
      <w:r w:rsidR="00851A46">
        <w:t>, среди них о</w:t>
      </w:r>
      <w:r w:rsidR="00851A46" w:rsidRPr="00D74366">
        <w:t xml:space="preserve">ксид вольфрама </w:t>
      </w:r>
      <w:r w:rsidR="00851A46">
        <w:t>является одним из перспективных материалов</w:t>
      </w:r>
      <w:r w:rsidR="005E3B93">
        <w:t>,</w:t>
      </w:r>
      <w:r w:rsidR="00851A46">
        <w:t xml:space="preserve"> так как он</w:t>
      </w:r>
      <w:r w:rsidR="00851A46" w:rsidRPr="00D74366">
        <w:t xml:space="preserve"> обладает такими свойствами, как подходящая запрещенная зона (~2</w:t>
      </w:r>
      <w:r w:rsidR="00851A46">
        <w:t>.5</w:t>
      </w:r>
      <w:r w:rsidR="00851A46" w:rsidRPr="00D74366">
        <w:t xml:space="preserve"> эВ), хорош</w:t>
      </w:r>
      <w:r w:rsidR="00851A46">
        <w:t>ая</w:t>
      </w:r>
      <w:r w:rsidR="00851A46" w:rsidRPr="00D74366">
        <w:t xml:space="preserve"> стабильность в </w:t>
      </w:r>
      <w:r w:rsidR="00851A46">
        <w:t>водной среде и солнечному излучению</w:t>
      </w:r>
      <w:r w:rsidR="00851A46" w:rsidRPr="00D74366">
        <w:t xml:space="preserve">, </w:t>
      </w:r>
      <w:r w:rsidR="00851A46">
        <w:t xml:space="preserve">сравнительно высокий коэффициент </w:t>
      </w:r>
      <w:r w:rsidR="00851A46" w:rsidRPr="00D74366">
        <w:t xml:space="preserve">поглощение видимого света и низкая стоимость. </w:t>
      </w:r>
      <w:r w:rsidR="00851A46">
        <w:t xml:space="preserve">Однако </w:t>
      </w:r>
      <w:r w:rsidR="00851A46" w:rsidRPr="00AC64EB">
        <w:t>чистый WO</w:t>
      </w:r>
      <w:r w:rsidR="00851A46" w:rsidRPr="00D74366">
        <w:rPr>
          <w:vertAlign w:val="subscript"/>
        </w:rPr>
        <w:t>3</w:t>
      </w:r>
      <w:r w:rsidR="00851A46" w:rsidRPr="00AC64EB">
        <w:t xml:space="preserve"> имеет более низкую эффективность преобразования световой энергии по сравнению с другими широко используемыми фотокатализаторами, такими</w:t>
      </w:r>
      <w:r w:rsidR="00851A46">
        <w:t>,</w:t>
      </w:r>
      <w:r w:rsidR="00851A46" w:rsidRPr="00AC64EB">
        <w:t xml:space="preserve"> как оксид цинка (</w:t>
      </w:r>
      <w:proofErr w:type="spellStart"/>
      <w:r w:rsidR="00851A46" w:rsidRPr="00AC64EB">
        <w:t>ZnO</w:t>
      </w:r>
      <w:proofErr w:type="spellEnd"/>
      <w:r w:rsidR="00851A46" w:rsidRPr="00AC64EB">
        <w:t xml:space="preserve">) и </w:t>
      </w:r>
      <w:r w:rsidR="00851A46">
        <w:t>диоксид титана</w:t>
      </w:r>
      <w:r w:rsidR="00851A46" w:rsidRPr="00AC64EB">
        <w:t xml:space="preserve"> (TiO</w:t>
      </w:r>
      <w:r w:rsidR="00851A46" w:rsidRPr="001156C0">
        <w:rPr>
          <w:vertAlign w:val="subscript"/>
        </w:rPr>
        <w:t>2</w:t>
      </w:r>
      <w:r w:rsidR="00851A46" w:rsidRPr="00AC64EB">
        <w:t>). Это связано с тем, что потенциал восстановления электронов в WO</w:t>
      </w:r>
      <w:r w:rsidR="00851A46" w:rsidRPr="00D74366">
        <w:rPr>
          <w:vertAlign w:val="subscript"/>
        </w:rPr>
        <w:t>3</w:t>
      </w:r>
      <w:r w:rsidR="00851A46" w:rsidRPr="00AC64EB">
        <w:t xml:space="preserve"> низок из-за низкого уровня зоны проводимости</w:t>
      </w:r>
      <w:r w:rsidR="00851A46">
        <w:t xml:space="preserve"> (</w:t>
      </w:r>
      <w:r w:rsidR="00851A46" w:rsidRPr="00AC64EB">
        <w:t>+0</w:t>
      </w:r>
      <w:r w:rsidR="00851A46">
        <w:t>.</w:t>
      </w:r>
      <w:r w:rsidR="00851A46" w:rsidRPr="00AC64EB">
        <w:t xml:space="preserve">4 В </w:t>
      </w:r>
      <w:r w:rsidR="00851A46">
        <w:t>относительно нормального водородного электрода НВЭ)</w:t>
      </w:r>
      <w:r w:rsidR="00851A46" w:rsidRPr="00AC64EB">
        <w:t xml:space="preserve">. Однако </w:t>
      </w:r>
      <w:r w:rsidR="00851A46">
        <w:t>вершина</w:t>
      </w:r>
      <w:r w:rsidR="00851A46" w:rsidRPr="00AC64EB">
        <w:t xml:space="preserve"> валентной зоне </w:t>
      </w:r>
      <w:r w:rsidR="00851A46">
        <w:t>расположена при</w:t>
      </w:r>
      <w:r w:rsidR="00851A46" w:rsidRPr="00AC64EB">
        <w:t xml:space="preserve"> +3</w:t>
      </w:r>
      <w:r w:rsidR="00851A46">
        <w:t>.</w:t>
      </w:r>
      <w:r w:rsidR="00851A46" w:rsidRPr="00AC64EB">
        <w:t>1 В</w:t>
      </w:r>
      <w:r w:rsidR="00851A46">
        <w:t xml:space="preserve"> относительно потенциала</w:t>
      </w:r>
      <w:r w:rsidR="00851A46" w:rsidRPr="00AC64EB">
        <w:t xml:space="preserve"> </w:t>
      </w:r>
      <w:r w:rsidR="00851A46">
        <w:t>НВЭ, что</w:t>
      </w:r>
      <w:r w:rsidR="00851A46" w:rsidRPr="00AC64EB">
        <w:t xml:space="preserve"> энергетически выгодно для окисления воды</w:t>
      </w:r>
      <w:r w:rsidR="006B3B37" w:rsidRPr="006B3B37">
        <w:t xml:space="preserve">. </w:t>
      </w:r>
    </w:p>
    <w:p w14:paraId="04E79B23" w14:textId="77777777" w:rsidR="005E3B93" w:rsidRDefault="009C1701" w:rsidP="009C1701">
      <w:pPr>
        <w:spacing w:after="0" w:line="360" w:lineRule="auto"/>
        <w:ind w:firstLine="709"/>
        <w:jc w:val="both"/>
      </w:pPr>
      <w:r>
        <w:t>В данной работе</w:t>
      </w:r>
      <w:r w:rsidR="006B3B37" w:rsidRPr="006B3B37">
        <w:t xml:space="preserve"> с целью увеличить </w:t>
      </w:r>
      <w:proofErr w:type="spellStart"/>
      <w:r w:rsidR="006B3B37" w:rsidRPr="006B3B37">
        <w:t>фотокаталитическую</w:t>
      </w:r>
      <w:proofErr w:type="spellEnd"/>
      <w:r w:rsidR="006B3B37" w:rsidRPr="006B3B37">
        <w:t xml:space="preserve"> активность оксида вольфрама были проведены работы по </w:t>
      </w:r>
      <w:r w:rsidR="006B3B37">
        <w:rPr>
          <w:lang w:val="kk-KZ"/>
        </w:rPr>
        <w:t>о</w:t>
      </w:r>
      <w:proofErr w:type="spellStart"/>
      <w:r w:rsidR="006B3B37" w:rsidRPr="006B3B37">
        <w:t>птимизации</w:t>
      </w:r>
      <w:proofErr w:type="spellEnd"/>
      <w:r w:rsidR="006B3B37" w:rsidRPr="006B3B37">
        <w:t xml:space="preserve"> свойств</w:t>
      </w:r>
      <w:r w:rsidR="005E3B93">
        <w:t xml:space="preserve"> синтезируемых порошков </w:t>
      </w:r>
      <w:r w:rsidR="005E3B93">
        <w:rPr>
          <w:lang w:val="en-US"/>
        </w:rPr>
        <w:t>WO</w:t>
      </w:r>
      <w:r w:rsidR="005E3B93" w:rsidRPr="005E3B93">
        <w:rPr>
          <w:vertAlign w:val="subscript"/>
        </w:rPr>
        <w:t>3</w:t>
      </w:r>
      <w:r w:rsidR="005E3B93">
        <w:t>,</w:t>
      </w:r>
      <w:r w:rsidR="006B3B37" w:rsidRPr="006B3B37">
        <w:t xml:space="preserve"> </w:t>
      </w:r>
      <w:r>
        <w:t xml:space="preserve">такие как размеры частиц и </w:t>
      </w:r>
      <w:r w:rsidR="005E3B93">
        <w:t xml:space="preserve">их </w:t>
      </w:r>
      <w:r w:rsidRPr="003F2AA5">
        <w:t xml:space="preserve">морфология, </w:t>
      </w:r>
      <w:r w:rsidR="005E3B93">
        <w:t xml:space="preserve">а </w:t>
      </w:r>
      <w:r w:rsidRPr="003F2AA5">
        <w:t>также и</w:t>
      </w:r>
      <w:r w:rsidR="006B3B37" w:rsidRPr="003F2AA5">
        <w:t>зменение энергетической зоны путем</w:t>
      </w:r>
      <w:r w:rsidR="00851A46" w:rsidRPr="003F2AA5">
        <w:t xml:space="preserve"> модификаци</w:t>
      </w:r>
      <w:r w:rsidRPr="003F2AA5">
        <w:t>и</w:t>
      </w:r>
      <w:r w:rsidR="00851A46" w:rsidRPr="003F2AA5">
        <w:t xml:space="preserve"> поверхности WO</w:t>
      </w:r>
      <w:r w:rsidR="00851A46" w:rsidRPr="003F2AA5">
        <w:rPr>
          <w:vertAlign w:val="subscript"/>
        </w:rPr>
        <w:t>3</w:t>
      </w:r>
      <w:r w:rsidRPr="003F2AA5">
        <w:t xml:space="preserve">. </w:t>
      </w:r>
    </w:p>
    <w:p w14:paraId="63F75BE9" w14:textId="2365FF4E" w:rsidR="009C1701" w:rsidRPr="003F2AA5" w:rsidRDefault="00760273" w:rsidP="009C1701">
      <w:pPr>
        <w:spacing w:after="0" w:line="360" w:lineRule="auto"/>
        <w:ind w:firstLine="709"/>
        <w:jc w:val="both"/>
      </w:pPr>
      <w:r w:rsidRPr="003F2AA5">
        <w:t>Различные методы синтеза</w:t>
      </w:r>
      <w:r w:rsidR="009C1701" w:rsidRPr="003F2AA5">
        <w:t xml:space="preserve"> были разработаны для получения </w:t>
      </w:r>
      <w:r w:rsidRPr="003F2AA5">
        <w:t xml:space="preserve">различных </w:t>
      </w:r>
      <w:r w:rsidR="009C1701" w:rsidRPr="003F2AA5">
        <w:t xml:space="preserve">наноструктур оксида вольфрама, таких как </w:t>
      </w:r>
      <w:proofErr w:type="spellStart"/>
      <w:r w:rsidR="009C1701" w:rsidRPr="003F2AA5">
        <w:t>нанолисты</w:t>
      </w:r>
      <w:proofErr w:type="spellEnd"/>
      <w:r w:rsidR="00E16F87" w:rsidRPr="00E16F87">
        <w:t xml:space="preserve"> </w:t>
      </w:r>
      <w:r w:rsidR="00E16F87">
        <w:fldChar w:fldCharType="begin"/>
      </w:r>
      <w:r w:rsidR="00E16F87">
        <w:instrText xml:space="preserve"> ADDIN EN.CITE &lt;EndNote&gt;&lt;Cite&gt;&lt;Author&gt;Zhang&lt;/Author&gt;&lt;Year&gt;2014&lt;/Year&gt;&lt;RecNum&gt;45&lt;/RecNum&gt;&lt;DisplayText&gt;[23.-24]&lt;/DisplayText&gt;&lt;record&gt;&lt;rec-number&gt;45&lt;/rec-number&gt;&lt;foreign-keys&gt;&lt;key app="EN" db-id="f9eftrpeqapp58e22arvf5d6zeefrs9zra9x" timestamp="1633171765"&gt;45&lt;/key&gt;&lt;/foreign-keys&gt;&lt;ref-type name="Journal Article"&gt;17&lt;/ref-type&gt;&lt;contributors&gt;&lt;authors&gt;&lt;author&gt;Zhang, Gehong&lt;/author&gt;&lt;author&gt;Guan, Weisheng&lt;/author&gt;&lt;author&gt;Shen, Hao&lt;/author&gt;&lt;author&gt;Zhang, Xian&lt;/author&gt;&lt;author&gt;Fan, Weiqiang&lt;/author&gt;&lt;author&gt;Lu, Changyu&lt;/author&gt;&lt;author&gt;Bai, Hongye&lt;/author&gt;&lt;author&gt;Xiao, Lisong&lt;/author&gt;&lt;author&gt;Gu, Wei&lt;/author&gt;&lt;author&gt;Shi, Weidong&lt;/author&gt;&lt;/authors&gt;&lt;/contributors&gt;&lt;titles&gt;&lt;title&gt;Organic additives-free hydrothermal synthesis and visible-light-driven photodegradation of tetracycline of WO3 nanosheets&lt;/title&gt;&lt;secondary-title&gt;Industrial &amp;amp; Engineering Chemistry Research&lt;/secondary-title&gt;&lt;/titles&gt;&lt;periodical&gt;&lt;full-title&gt;Industrial &amp;amp; Engineering Chemistry Research&lt;/full-title&gt;&lt;/periodical&gt;&lt;pages&gt;5443-5450&lt;/pages&gt;&lt;volume&gt;53&lt;/volume&gt;&lt;number&gt;13&lt;/number&gt;&lt;dates&gt;&lt;year&gt;2014&lt;/year&gt;&lt;/dates&gt;&lt;isbn&gt;0888-5885&lt;/isbn&gt;&lt;urls&gt;&lt;/urls&gt;&lt;/record&gt;&lt;/Cite&gt;&lt;Cite&gt;&lt;Author&gt;Zhang&lt;/Author&gt;&lt;Year&gt;2019&lt;/Year&gt;&lt;RecNum&gt;46&lt;/RecNum&gt;&lt;record&gt;&lt;rec-number&gt;46&lt;/rec-number&gt;&lt;foreign-keys&gt;&lt;key app="EN" db-id="f9eftrpeqapp58e22arvf5d6zeefrs9zra9x" timestamp="1633171765"&gt;46&lt;/key&gt;&lt;/foreign-keys&gt;&lt;ref-type name="Journal Article"&gt;17&lt;/ref-type&gt;&lt;contributors&gt;&lt;authors&gt;&lt;author&gt;Zhang, Dan&lt;/author&gt;&lt;author&gt;Fan, Yu&lt;/author&gt;&lt;author&gt;Li, Gaojie&lt;/author&gt;&lt;author&gt;Ma, Zhiheng&lt;/author&gt;&lt;author&gt;Wang, Xiaohong&lt;/author&gt;&lt;author&gt;Cheng, Zhixuan&lt;/author&gt;&lt;author&gt;Xu, Jiaqiang&lt;/author&gt;&lt;/authors&gt;&lt;/contributors&gt;&lt;titles&gt;&lt;title&gt;Highly sensitive BTEX sensors based on hexagonal WO3 nanosheets&lt;/title&gt;&lt;secondary-title&gt;Sensors and Actuators B: Chemical&lt;/secondary-title&gt;&lt;/titles&gt;&lt;periodical&gt;&lt;full-title&gt;Sensors and Actuators B: Chemical&lt;/full-title&gt;&lt;/periodical&gt;&lt;pages&gt;23-30&lt;/pages&gt;&lt;volume&gt;293&lt;/volume&gt;&lt;dates&gt;&lt;year&gt;2019&lt;/year&gt;&lt;/dates&gt;&lt;isbn&gt;0925-4005&lt;/isbn&gt;&lt;urls&gt;&lt;/urls&gt;&lt;/record&gt;&lt;/Cite&gt;&lt;/EndNote&gt;</w:instrText>
      </w:r>
      <w:r w:rsidR="00E16F87">
        <w:fldChar w:fldCharType="separate"/>
      </w:r>
      <w:r w:rsidR="00E16F87">
        <w:rPr>
          <w:noProof/>
        </w:rPr>
        <w:t>[23.-24]</w:t>
      </w:r>
      <w:r w:rsidR="00E16F87">
        <w:fldChar w:fldCharType="end"/>
      </w:r>
      <w:r w:rsidR="009C1701" w:rsidRPr="003F2AA5">
        <w:t xml:space="preserve">, </w:t>
      </w:r>
      <w:proofErr w:type="spellStart"/>
      <w:r w:rsidR="009C1701" w:rsidRPr="003F2AA5">
        <w:t>нанопластины</w:t>
      </w:r>
      <w:proofErr w:type="spellEnd"/>
      <w:r w:rsidR="00E16F87" w:rsidRPr="001B1EC2">
        <w:t xml:space="preserve"> </w:t>
      </w:r>
      <w:r w:rsidR="00E16F87">
        <w:fldChar w:fldCharType="begin"/>
      </w:r>
      <w:r w:rsidR="00E16F87">
        <w:instrText xml:space="preserve"> ADDIN EN.CITE &lt;EndNote&gt;&lt;Cite&gt;&lt;Author&gt;Xue&lt;/Author&gt;&lt;Year&gt;2019&lt;/Year&gt;&lt;RecNum&gt;49&lt;/RecNum&gt;&lt;DisplayText&gt;[6.-25]&lt;/DisplayText&gt;&lt;record&gt;&lt;rec-number&gt;49&lt;/rec-number&gt;&lt;foreign-keys&gt;&lt;key app="EN" db-id="f9eftrpeqapp58e22arvf5d6zeefrs9zra9x" timestamp="1633171765"&gt;49&lt;/key&gt;&lt;/foreign-keys&gt;&lt;ref-type name="Journal Article"&gt;17&lt;/ref-type&gt;&lt;contributors&gt;&lt;authors&gt;&lt;author&gt;Xue, Dongping&lt;/author&gt;&lt;author&gt;Wang, Yan&lt;/author&gt;&lt;author&gt;Cao, Jianliang&lt;/author&gt;&lt;author&gt;Sun, Guang&lt;/author&gt;&lt;author&gt;Zhang, Zhanying&lt;/author&gt;&lt;/authors&gt;&lt;/contributors&gt;&lt;titles&gt;&lt;title&gt;Improving methane gas sensing performance of flower-like SnO2 decorated by WO3 nanoplates&lt;/title&gt;&lt;secondary-title&gt;Talanta&lt;/secondary-title&gt;&lt;/titles&gt;&lt;periodical&gt;&lt;full-title&gt;Talanta&lt;/full-title&gt;&lt;/periodical&gt;&lt;pages&gt;603-611&lt;/pages&gt;&lt;volume&gt;199&lt;/volume&gt;&lt;dates&gt;&lt;year&gt;2019&lt;/year&gt;&lt;/dates&gt;&lt;isbn&gt;0039-9140&lt;/isbn&gt;&lt;urls&gt;&lt;/urls&gt;&lt;/record&gt;&lt;/Cite&gt;&lt;Cite&gt;&lt;Author&gt;Zhang&lt;/Author&gt;&lt;Year&gt;2014&lt;/Year&gt;&lt;RecNum&gt;20&lt;/RecNum&gt;&lt;record&gt;&lt;rec-number&gt;20&lt;/rec-number&gt;&lt;foreign-keys&gt;&lt;key app="EN" db-id="f9eftrpeqapp58e22arvf5d6zeefrs9zra9x" timestamp="1633169979"&gt;20&lt;/key&gt;&lt;/foreign-keys&gt;&lt;ref-type name="Journal Article"&gt;17&lt;/ref-type&gt;&lt;contributors&gt;&lt;authors&gt;&lt;author&gt;Zhang, Xiaohong&lt;/author&gt;&lt;author&gt;Chandra, Debraj&lt;/author&gt;&lt;author&gt;Kajita, Masashi&lt;/author&gt;&lt;author&gt;Takahashi, Hidehito&lt;/author&gt;&lt;author&gt;Dong, Li&lt;/author&gt;&lt;author&gt;Shoji, Akinori&lt;/author&gt;&lt;author&gt;Saito, Kenji&lt;/author&gt;&lt;author&gt;Yui, Tatsuto&lt;/author&gt;&lt;author&gt;Yagi, Masayuki&lt;/author&gt;&lt;/authors&gt;&lt;/contributors&gt;&lt;titles&gt;&lt;title&gt;Facile and simple fabrication of an efficient nanoporous WO3 photoanode for visible-light-driven water splitting&lt;/title&gt;&lt;secondary-title&gt;international journal of hydrogen energy&lt;/secondary-title&gt;&lt;/titles&gt;&lt;periodical&gt;&lt;full-title&gt;international journal of hydrogen energy&lt;/full-title&gt;&lt;/periodical&gt;&lt;pages&gt;20736-20743&lt;/pages&gt;&lt;volume&gt;39&lt;/volume&gt;&lt;number&gt;35&lt;/number&gt;&lt;dates&gt;&lt;year&gt;2014&lt;/year&gt;&lt;/dates&gt;&lt;isbn&gt;0360-3199&lt;/isbn&gt;&lt;urls&gt;&lt;/urls&gt;&lt;/record&gt;&lt;/Cite&gt;&lt;/EndNote&gt;</w:instrText>
      </w:r>
      <w:r w:rsidR="00E16F87">
        <w:fldChar w:fldCharType="separate"/>
      </w:r>
      <w:r w:rsidR="00E16F87">
        <w:rPr>
          <w:noProof/>
        </w:rPr>
        <w:t>[6.-25]</w:t>
      </w:r>
      <w:r w:rsidR="00E16F87">
        <w:fldChar w:fldCharType="end"/>
      </w:r>
      <w:r w:rsidR="009C1701" w:rsidRPr="003F2AA5">
        <w:t xml:space="preserve">, </w:t>
      </w:r>
      <w:proofErr w:type="spellStart"/>
      <w:r w:rsidR="009C1701" w:rsidRPr="003F2AA5">
        <w:t>наностержни</w:t>
      </w:r>
      <w:proofErr w:type="spellEnd"/>
      <w:r w:rsidR="00E16F87" w:rsidRPr="001B1EC2">
        <w:t xml:space="preserve"> </w:t>
      </w:r>
      <w:r w:rsidR="00E16F87">
        <w:fldChar w:fldCharType="begin"/>
      </w:r>
      <w:r w:rsidR="00E16F87">
        <w:instrText xml:space="preserve"> ADDIN EN.CITE &lt;EndNote&gt;&lt;Cite&gt;&lt;Author&gt;Wang&lt;/Author&gt;&lt;Year&gt;2008&lt;/Year&gt;&lt;RecNum&gt;51&lt;/RecNum&gt;&lt;DisplayText&gt;[26]&lt;/DisplayText&gt;&lt;record&gt;&lt;rec-number&gt;51&lt;/rec-number&gt;&lt;foreign-keys&gt;&lt;key app="EN" db-id="f9eftrpeqapp58e22arvf5d6zeefrs9zra9x" timestamp="1633171765"&gt;51&lt;/key&gt;&lt;/foreign-keys&gt;&lt;ref-type name="Journal Article"&gt;17&lt;/ref-type&gt;&lt;contributors&gt;&lt;authors&gt;&lt;author&gt;Wang, Jinmin&lt;/author&gt;&lt;author&gt;Khoo, Eugene&lt;/author&gt;&lt;author&gt;Lee, Pooi See&lt;/author&gt;&lt;author&gt;Ma, Jan&lt;/author&gt;&lt;/authors&gt;&lt;/contributors&gt;&lt;titles&gt;&lt;title&gt;Synthesis, assembly, and electrochromic properties of uniform crystalline WO3 nanorods&lt;/title&gt;&lt;secondary-title&gt;The Journal of Physical Chemistry C&lt;/secondary-title&gt;&lt;/titles&gt;&lt;periodical&gt;&lt;full-title&gt;The Journal of Physical Chemistry C&lt;/full-title&gt;&lt;/periodical&gt;&lt;pages&gt;14306-14312&lt;/pages&gt;&lt;volume&gt;112&lt;/volume&gt;&lt;number&gt;37&lt;/number&gt;&lt;dates&gt;&lt;year&gt;2008&lt;/year&gt;&lt;/dates&gt;&lt;isbn&gt;1932-7447&lt;/isbn&gt;&lt;urls&gt;&lt;/urls&gt;&lt;/record&gt;&lt;/Cite&gt;&lt;/EndNote&gt;</w:instrText>
      </w:r>
      <w:r w:rsidR="00E16F87">
        <w:fldChar w:fldCharType="separate"/>
      </w:r>
      <w:r w:rsidR="00E16F87">
        <w:rPr>
          <w:noProof/>
        </w:rPr>
        <w:t>[26]</w:t>
      </w:r>
      <w:r w:rsidR="00E16F87">
        <w:fldChar w:fldCharType="end"/>
      </w:r>
      <w:r w:rsidR="009C1701" w:rsidRPr="003F2AA5">
        <w:t xml:space="preserve"> и другие морфологии </w:t>
      </w:r>
      <w:r w:rsidR="00E16F87">
        <w:fldChar w:fldCharType="begin"/>
      </w:r>
      <w:r w:rsidR="00E16F87">
        <w:instrText xml:space="preserve"> ADDIN EN.CITE &lt;EndNote&gt;&lt;Cite&gt;&lt;Author&gt;Wang&lt;/Author&gt;&lt;Year&gt;2008&lt;/Year&gt;&lt;RecNum&gt;53&lt;/RecNum&gt;&lt;DisplayText&gt;[27.-28]&lt;/DisplayText&gt;&lt;record&gt;&lt;rec-number&gt;53&lt;/rec-number&gt;&lt;foreign-keys&gt;&lt;key app="EN" db-id="f9eftrpeqapp58e22arvf5d6zeefrs9zra9x" timestamp="1633171765"&gt;53&lt;/key&gt;&lt;/foreign-keys&gt;&lt;ref-type name="Journal Article"&gt;17&lt;/ref-type&gt;&lt;contributors&gt;&lt;authors&gt;&lt;author&gt;Wang, L&lt;/author&gt;&lt;author&gt;Teleki, A&lt;/author&gt;&lt;author&gt;Pratsinis, Sotiris E&lt;/author&gt;&lt;author&gt;Gouma, PI&lt;/author&gt;&lt;/authors&gt;&lt;/contributors&gt;&lt;titles&gt;&lt;title&gt;Ferroelectric WO3 nanoparticles for acetone selective detection&lt;/title&gt;&lt;secondary-title&gt;Chemistry of Materials&lt;/secondary-title&gt;&lt;/titles&gt;&lt;periodical&gt;&lt;full-title&gt;Chemistry of Materials&lt;/full-title&gt;&lt;/periodical&gt;&lt;pages&gt;4794-4796&lt;/pages&gt;&lt;volume&gt;20&lt;/volume&gt;&lt;number&gt;15&lt;/number&gt;&lt;dates&gt;&lt;year&gt;2008&lt;/year&gt;&lt;/dates&gt;&lt;isbn&gt;0897-4756&lt;/isbn&gt;&lt;urls&gt;&lt;/urls&gt;&lt;/record&gt;&lt;/Cite&gt;&lt;Cite&gt;&lt;Author&gt;Wang&lt;/Author&gt;&lt;Year&gt;2012&lt;/Year&gt;&lt;RecNum&gt;54&lt;/RecNum&gt;&lt;record&gt;&lt;rec-number&gt;54&lt;/rec-number&gt;&lt;foreign-keys&gt;&lt;key app="EN" db-id="f9eftrpeqapp58e22arvf5d6zeefrs9zra9x" timestamp="1633171765"&gt;54&lt;/key&gt;&lt;/foreign-keys&gt;&lt;ref-type name="Journal Article"&gt;17&lt;/ref-type&gt;&lt;contributors&gt;&lt;authors&gt;&lt;author&gt;Wang, Gongming&lt;/author&gt;&lt;author&gt;Ling, Yichuan&lt;/author&gt;&lt;author&gt;Wang, Hanyu&lt;/author&gt;&lt;author&gt;Yang, Xunyu&lt;/author&gt;&lt;author&gt;Wang, Changchun&lt;/author&gt;&lt;author&gt;Zhang, Jin Z&lt;/author&gt;&lt;author&gt;Li, Yat&lt;/author&gt;&lt;/authors&gt;&lt;/contributors&gt;&lt;titles&gt;&lt;title&gt;Hydrogen-treated WO3 nanoflakes show enhanced photostability&lt;/title&gt;&lt;secondary-title&gt;Energy &amp;amp; Environmental Science&lt;/secondary-title&gt;&lt;/titles&gt;&lt;periodical&gt;&lt;full-title&gt;Energy &amp;amp; Environmental Science&lt;/full-title&gt;&lt;/periodical&gt;&lt;pages&gt;6180-6187&lt;/pages&gt;&lt;volume&gt;5&lt;/volume&gt;&lt;number&gt;3&lt;/number&gt;&lt;dates&gt;&lt;year&gt;2012&lt;/year&gt;&lt;/dates&gt;&lt;urls&gt;&lt;/urls&gt;&lt;/record&gt;&lt;/Cite&gt;&lt;/EndNote&gt;</w:instrText>
      </w:r>
      <w:r w:rsidR="00E16F87">
        <w:fldChar w:fldCharType="separate"/>
      </w:r>
      <w:r w:rsidR="00E16F87">
        <w:rPr>
          <w:noProof/>
        </w:rPr>
        <w:t>[27.-28]</w:t>
      </w:r>
      <w:r w:rsidR="00E16F87">
        <w:fldChar w:fldCharType="end"/>
      </w:r>
      <w:r w:rsidR="009C1701" w:rsidRPr="003F2AA5">
        <w:t>. Среди них двумерные (2D) наноструктуры имеют доступные активные стороны</w:t>
      </w:r>
      <w:r w:rsidR="00E16F87" w:rsidRPr="00E16F87">
        <w:t xml:space="preserve"> </w:t>
      </w:r>
      <w:r w:rsidR="00E16F87">
        <w:fldChar w:fldCharType="begin"/>
      </w:r>
      <w:r w:rsidR="00E16F87">
        <w:instrText xml:space="preserve"> ADDIN EN.CITE &lt;EndNote&gt;&lt;Cite&gt;&lt;Author&gt;Tan&lt;/Author&gt;&lt;Year&gt;2017&lt;/Year&gt;&lt;RecNum&gt;56&lt;/RecNum&gt;&lt;DisplayText&gt;[29]&lt;/DisplayText&gt;&lt;record&gt;&lt;rec-number&gt;56&lt;/rec-number&gt;&lt;foreign-keys&gt;&lt;key app="EN" db-id="f9eftrpeqapp58e22arvf5d6zeefrs9zra9x" timestamp="1633171766"&gt;56&lt;/key&gt;&lt;/foreign-keys&gt;&lt;ref-type name="Journal Article"&gt;17&lt;/ref-type&gt;&lt;contributors&gt;&lt;authors&gt;&lt;author&gt;Tan, Chaoliang&lt;/author&gt;&lt;author&gt;Cao, Xiehong&lt;/author&gt;&lt;author&gt;Wu, Xue-Jun&lt;/author&gt;&lt;author&gt;He, Qiyuan&lt;/author&gt;&lt;author&gt;Yang, Jian&lt;/author&gt;&lt;author&gt;Zhang, Xiao&lt;/author&gt;&lt;author&gt;Chen, Junze&lt;/author&gt;&lt;author&gt;Zhao, Wei&lt;/author&gt;&lt;author&gt;Han, Shikui&lt;/author&gt;&lt;author&gt;Nam, Gwang-Hyeon&lt;/author&gt;&lt;/authors&gt;&lt;/contributors&gt;&lt;titles&gt;&lt;title&gt;Recent advances in ultrathin two-dimensional nanomaterials&lt;/title&gt;&lt;secondary-title&gt;Chemical reviews&lt;/secondary-title&gt;&lt;/titles&gt;&lt;periodical&gt;&lt;full-title&gt;Chemical reviews&lt;/full-title&gt;&lt;/periodical&gt;&lt;pages&gt;6225-6331&lt;/pages&gt;&lt;volume&gt;117&lt;/volume&gt;&lt;number&gt;9&lt;/number&gt;&lt;dates&gt;&lt;year&gt;2017&lt;/year&gt;&lt;/dates&gt;&lt;isbn&gt;0009-2665&lt;/isbn&gt;&lt;urls&gt;&lt;/urls&gt;&lt;/record&gt;&lt;/Cite&gt;&lt;/EndNote&gt;</w:instrText>
      </w:r>
      <w:r w:rsidR="00E16F87">
        <w:fldChar w:fldCharType="separate"/>
      </w:r>
      <w:r w:rsidR="00E16F87">
        <w:rPr>
          <w:noProof/>
        </w:rPr>
        <w:t>[29]</w:t>
      </w:r>
      <w:r w:rsidR="00E16F87">
        <w:fldChar w:fldCharType="end"/>
      </w:r>
      <w:r w:rsidR="009C1701" w:rsidRPr="003F2AA5">
        <w:t xml:space="preserve">, которые могут быть </w:t>
      </w:r>
      <w:r w:rsidRPr="003F2AA5">
        <w:t>получены</w:t>
      </w:r>
      <w:r w:rsidR="009C1701" w:rsidRPr="003F2AA5">
        <w:t xml:space="preserve"> с </w:t>
      </w:r>
      <w:r w:rsidRPr="003F2AA5">
        <w:t>использованием</w:t>
      </w:r>
      <w:r w:rsidR="009C1701" w:rsidRPr="003F2AA5">
        <w:t xml:space="preserve"> химических прекурсоров </w:t>
      </w:r>
      <w:r w:rsidR="00E16F87">
        <w:fldChar w:fldCharType="begin"/>
      </w:r>
      <w:r w:rsidR="00832921">
        <w:instrText xml:space="preserve"> ADDIN EN.CITE &lt;EndNote&gt;&lt;Cite&gt;&lt;Author&gt;Ma&lt;/Author&gt;&lt;Year&gt;2011&lt;/Year&gt;&lt;RecNum&gt;57&lt;/RecNum&gt;&lt;DisplayText&gt;[30.-31]&lt;/DisplayText&gt;&lt;record&gt;&lt;rec-number&gt;57&lt;/rec-number&gt;&lt;foreign-keys&gt;&lt;key app="EN" db-id="f9eftrpeqapp58e22arvf5d6zeefrs9zra9x" timestamp="1633171766"&gt;57&lt;/key&gt;&lt;/foreign-keys&gt;&lt;ref-type name="Journal Article"&gt;17&lt;/ref-type&gt;&lt;contributors&gt;&lt;authors&gt;&lt;author&gt;Ma, Jianmin&lt;/author&gt;&lt;author&gt;Zhang, Jun&lt;/author&gt;&lt;author&gt;Wang, Shurong&lt;/author&gt;&lt;author&gt;Wang, Taihong&lt;/author&gt;&lt;author&gt;Lian, Jiabiao&lt;/author&gt;&lt;author&gt;Duan, Xiaochuan&lt;/author&gt;&lt;author&gt;Zheng, Wenjun&lt;/author&gt;&lt;/authors&gt;&lt;/contributors&gt;&lt;titles&gt;&lt;title&gt;Topochemical preparation of WO3 nanoplates through precursor H2WO4 and their gas-sensing performances&lt;/title&gt;&lt;secondary-title&gt;The Journal of Physical Chemistry C&lt;/secondary-title&gt;&lt;/titles&gt;&lt;periodical&gt;&lt;full-title&gt;The Journal of Physical Chemistry C&lt;/full-title&gt;&lt;/periodical&gt;&lt;pages&gt;18157-18163&lt;/pages&gt;&lt;volume&gt;115&lt;/volume&gt;&lt;number&gt;37&lt;/number&gt;&lt;dates&gt;&lt;year&gt;2011&lt;/year&gt;&lt;/dates&gt;&lt;isbn&gt;1932-7447&lt;/isbn&gt;&lt;urls&gt;&lt;/urls&gt;&lt;/record&gt;&lt;/Cite&gt;&lt;Cite&gt;&lt;Author&gt;Meng&lt;/Author&gt;&lt;Year&gt;2015&lt;/Year&gt;&lt;RecNum&gt;58&lt;/RecNum&gt;&lt;record&gt;&lt;rec-number&gt;58&lt;/rec-number&gt;&lt;foreign-keys&gt;&lt;key app="EN" db-id="f9eftrpeqapp58e22arvf5d6zeefrs9zra9x" timestamp="1633171766"&gt;58&lt;/key&gt;&lt;/foreign-keys&gt;&lt;ref-type name="Journal Article"&gt;17&lt;/ref-type&gt;&lt;contributors&gt;&lt;authors&gt;&lt;author&gt;Meng, Dan&lt;/author&gt;&lt;author&gt;Wang, Guosheng&lt;/author&gt;&lt;author&gt;San, Xiaoguang&lt;/author&gt;&lt;author&gt;Song, Yinmin&lt;/author&gt;&lt;author&gt;Shen, Yanbai&lt;/author&gt;&lt;author&gt;Zhang, Yajing&lt;/author&gt;&lt;author&gt;Wang, Kangjun&lt;/author&gt;&lt;author&gt;Meng, Fanli&lt;/author&gt;&lt;/authors&gt;&lt;/contributors&gt;&lt;titles&gt;&lt;title&gt;Synthesis of WO3 flower-like hierarchical architectures and their sensing properties&lt;/title&gt;&lt;secondary-title&gt;Journal of Alloys and Compounds&lt;/secondary-title&gt;&lt;/titles&gt;&lt;periodical&gt;&lt;full-title&gt;Journal of Alloys and Compounds&lt;/full-title&gt;&lt;/periodical&gt;&lt;pages&gt;731-738&lt;/pages&gt;&lt;volume&gt;649&lt;/volume&gt;&lt;dates&gt;&lt;year&gt;2015&lt;/year&gt;&lt;/dates&gt;&lt;isbn&gt;0925-8388&lt;/isbn&gt;&lt;urls&gt;&lt;/urls&gt;&lt;/record&gt;&lt;/Cite&gt;&lt;/EndNote&gt;</w:instrText>
      </w:r>
      <w:r w:rsidR="00E16F87">
        <w:fldChar w:fldCharType="separate"/>
      </w:r>
      <w:r w:rsidR="00832921">
        <w:rPr>
          <w:noProof/>
        </w:rPr>
        <w:t>[30.-31]</w:t>
      </w:r>
      <w:r w:rsidR="00E16F87">
        <w:fldChar w:fldCharType="end"/>
      </w:r>
      <w:r w:rsidR="009C1701" w:rsidRPr="003F2AA5">
        <w:t xml:space="preserve">. </w:t>
      </w:r>
      <w:proofErr w:type="spellStart"/>
      <w:r w:rsidR="009C1701" w:rsidRPr="003F2AA5">
        <w:t>Ма</w:t>
      </w:r>
      <w:proofErr w:type="spellEnd"/>
      <w:r w:rsidR="009C1701" w:rsidRPr="003F2AA5">
        <w:t xml:space="preserve"> и другие авторы</w:t>
      </w:r>
      <w:r w:rsidR="00E16F87" w:rsidRPr="00E16F87">
        <w:t xml:space="preserve"> </w:t>
      </w:r>
      <w:r w:rsidR="00E16F87">
        <w:fldChar w:fldCharType="begin"/>
      </w:r>
      <w:r w:rsidR="00E16F87">
        <w:instrText xml:space="preserve"> ADDIN EN.CITE &lt;EndNote&gt;&lt;Cite&gt;&lt;Author&gt;Ma&lt;/Author&gt;&lt;Year&gt;2011&lt;/Year&gt;&lt;RecNum&gt;57&lt;/RecNum&gt;&lt;DisplayText&gt;[30]&lt;/DisplayText&gt;&lt;record&gt;&lt;rec-number&gt;57&lt;/rec-number&gt;&lt;foreign-keys&gt;&lt;key app="EN" db-id="f9eftrpeqapp58e22arvf5d6zeefrs9zra9x" timestamp="1633171766"&gt;57&lt;/key&gt;&lt;/foreign-keys&gt;&lt;ref-type name="Journal Article"&gt;17&lt;/ref-type&gt;&lt;contributors&gt;&lt;authors&gt;&lt;author&gt;Ma, Jianmin&lt;/author&gt;&lt;author&gt;Zhang, Jun&lt;/author&gt;&lt;author&gt;Wang, Shurong&lt;/author&gt;&lt;author&gt;Wang, Taihong&lt;/author&gt;&lt;author&gt;Lian, Jiabiao&lt;/author&gt;&lt;author&gt;Duan, Xiaochuan&lt;/author&gt;&lt;author&gt;Zheng, Wenjun&lt;/author&gt;&lt;/authors&gt;&lt;/contributors&gt;&lt;titles&gt;&lt;title&gt;Topochemical preparation of WO3 nanoplates through precursor H2WO4 and their gas-sensing performances&lt;/title&gt;&lt;secondary-title&gt;The Journal of Physical Chemistry C&lt;/secondary-title&gt;&lt;/titles&gt;&lt;periodical&gt;&lt;full-title&gt;The Journal of Physical Chemistry C&lt;/full-title&gt;&lt;/periodical&gt;&lt;pages&gt;18157-18163&lt;/pages&gt;&lt;volume&gt;115&lt;/volume&gt;&lt;number&gt;37&lt;/number&gt;&lt;dates&gt;&lt;year&gt;2011&lt;/year&gt;&lt;/dates&gt;&lt;isbn&gt;1932-7447&lt;/isbn&gt;&lt;urls&gt;&lt;/urls&gt;&lt;/record&gt;&lt;/Cite&gt;&lt;/EndNote&gt;</w:instrText>
      </w:r>
      <w:r w:rsidR="00E16F87">
        <w:fldChar w:fldCharType="separate"/>
      </w:r>
      <w:r w:rsidR="00E16F87">
        <w:rPr>
          <w:noProof/>
        </w:rPr>
        <w:t>[30]</w:t>
      </w:r>
      <w:r w:rsidR="00E16F87">
        <w:fldChar w:fldCharType="end"/>
      </w:r>
      <w:r w:rsidRPr="003F2AA5">
        <w:t xml:space="preserve"> синтезировали</w:t>
      </w:r>
      <w:r w:rsidR="009C1701" w:rsidRPr="003F2AA5">
        <w:t xml:space="preserve"> </w:t>
      </w:r>
      <w:proofErr w:type="spellStart"/>
      <w:r w:rsidR="009C1701" w:rsidRPr="003F2AA5">
        <w:t>нанопластинки</w:t>
      </w:r>
      <w:proofErr w:type="spellEnd"/>
      <w:r w:rsidR="009C1701" w:rsidRPr="003F2AA5">
        <w:t xml:space="preserve"> оксида вольфрама топохимическим методом с использованием Na</w:t>
      </w:r>
      <w:r w:rsidR="009C1701" w:rsidRPr="003F2AA5">
        <w:rPr>
          <w:vertAlign w:val="subscript"/>
        </w:rPr>
        <w:t>2</w:t>
      </w:r>
      <w:r w:rsidR="009C1701" w:rsidRPr="003F2AA5">
        <w:t>WO</w:t>
      </w:r>
      <w:r w:rsidR="009C1701" w:rsidRPr="003F2AA5">
        <w:rPr>
          <w:vertAlign w:val="subscript"/>
        </w:rPr>
        <w:t>4</w:t>
      </w:r>
      <w:r w:rsidR="009C1701" w:rsidRPr="003F2AA5">
        <w:t xml:space="preserve"> и тетрафторборной кислоты HBF</w:t>
      </w:r>
      <w:r w:rsidR="009C1701" w:rsidRPr="003F2AA5">
        <w:rPr>
          <w:vertAlign w:val="subscript"/>
        </w:rPr>
        <w:t>4</w:t>
      </w:r>
      <w:r w:rsidR="009C1701" w:rsidRPr="003F2AA5">
        <w:t>. Они пришли к выводу, что кристаллическая решетка вольфрамовой кислоты</w:t>
      </w:r>
      <w:r w:rsidRPr="003F2AA5">
        <w:t xml:space="preserve"> H</w:t>
      </w:r>
      <w:r w:rsidRPr="003F2AA5">
        <w:rPr>
          <w:vertAlign w:val="subscript"/>
        </w:rPr>
        <w:t>2</w:t>
      </w:r>
      <w:r w:rsidRPr="003F2AA5">
        <w:t>WO</w:t>
      </w:r>
      <w:r w:rsidRPr="003F2AA5">
        <w:rPr>
          <w:vertAlign w:val="subscript"/>
        </w:rPr>
        <w:t>4</w:t>
      </w:r>
      <w:r w:rsidR="005E3B93">
        <w:t xml:space="preserve">, </w:t>
      </w:r>
      <w:r w:rsidRPr="003F2AA5">
        <w:t>образующ</w:t>
      </w:r>
      <w:r w:rsidR="005E3B93">
        <w:t>ей</w:t>
      </w:r>
      <w:r w:rsidRPr="003F2AA5">
        <w:t>ся в результате химической реакции</w:t>
      </w:r>
      <w:r w:rsidR="005E3B93">
        <w:t>,</w:t>
      </w:r>
      <w:r w:rsidR="009C1701" w:rsidRPr="003F2AA5">
        <w:t xml:space="preserve"> является важным фактором </w:t>
      </w:r>
      <w:r w:rsidRPr="003F2AA5">
        <w:t xml:space="preserve">для </w:t>
      </w:r>
      <w:r w:rsidR="009C1701" w:rsidRPr="003F2AA5">
        <w:t xml:space="preserve">дальнейшего роста кристаллов. Кристаллическая структура </w:t>
      </w:r>
      <w:r w:rsidRPr="003F2AA5">
        <w:t>H</w:t>
      </w:r>
      <w:r w:rsidRPr="003F2AA5">
        <w:rPr>
          <w:vertAlign w:val="subscript"/>
        </w:rPr>
        <w:t>2</w:t>
      </w:r>
      <w:r w:rsidRPr="003F2AA5">
        <w:t>WO</w:t>
      </w:r>
      <w:r w:rsidRPr="003F2AA5">
        <w:rPr>
          <w:vertAlign w:val="subscript"/>
        </w:rPr>
        <w:t>4</w:t>
      </w:r>
      <w:r w:rsidRPr="005E3B93">
        <w:t xml:space="preserve"> </w:t>
      </w:r>
      <w:r w:rsidR="009C1701" w:rsidRPr="003F2AA5">
        <w:t xml:space="preserve">состоит из октаэдров, окруженных четырьмя атомами кислорода, и каждый слой октаэдров связан водородными связями друг с другом. Склонность к образованию пластинчатых </w:t>
      </w:r>
      <w:proofErr w:type="spellStart"/>
      <w:r w:rsidR="009C1701" w:rsidRPr="003F2AA5">
        <w:t>нанокристаллов</w:t>
      </w:r>
      <w:proofErr w:type="spellEnd"/>
      <w:r w:rsidR="009C1701" w:rsidRPr="003F2AA5">
        <w:t xml:space="preserve"> оксидов вольфрама объясняется формированием такой слоистой структуры в кристаллических плоскостях H</w:t>
      </w:r>
      <w:r w:rsidR="009C1701" w:rsidRPr="003F2AA5">
        <w:rPr>
          <w:vertAlign w:val="subscript"/>
        </w:rPr>
        <w:t>2</w:t>
      </w:r>
      <w:r w:rsidR="009C1701" w:rsidRPr="003F2AA5">
        <w:t>WO</w:t>
      </w:r>
      <w:r w:rsidR="009C1701" w:rsidRPr="003F2AA5">
        <w:rPr>
          <w:vertAlign w:val="subscript"/>
        </w:rPr>
        <w:t>4</w:t>
      </w:r>
      <w:r w:rsidR="009C1701" w:rsidRPr="003F2AA5">
        <w:t xml:space="preserve">, разделенных молекулами воды вдоль направления [001]. </w:t>
      </w:r>
      <w:proofErr w:type="spellStart"/>
      <w:r w:rsidR="009C1701" w:rsidRPr="003F2AA5">
        <w:t>Meng</w:t>
      </w:r>
      <w:proofErr w:type="spellEnd"/>
      <w:r w:rsidR="009C1701" w:rsidRPr="003F2AA5">
        <w:t xml:space="preserve"> </w:t>
      </w:r>
      <w:proofErr w:type="spellStart"/>
      <w:r w:rsidR="009C1701" w:rsidRPr="003F2AA5">
        <w:t>et</w:t>
      </w:r>
      <w:proofErr w:type="spellEnd"/>
      <w:r w:rsidR="009C1701" w:rsidRPr="003F2AA5">
        <w:t xml:space="preserve"> </w:t>
      </w:r>
      <w:proofErr w:type="spellStart"/>
      <w:r w:rsidR="009C1701" w:rsidRPr="003F2AA5">
        <w:t>al</w:t>
      </w:r>
      <w:proofErr w:type="spellEnd"/>
      <w:r w:rsidR="009C1701" w:rsidRPr="003F2AA5">
        <w:t>.</w:t>
      </w:r>
      <w:r w:rsidR="00E16F87">
        <w:fldChar w:fldCharType="begin"/>
      </w:r>
      <w:r w:rsidR="00E16F87">
        <w:instrText xml:space="preserve"> ADDIN EN.CITE &lt;EndNote&gt;&lt;Cite&gt;&lt;Author&gt;Meng&lt;/Author&gt;&lt;Year&gt;2015&lt;/Year&gt;&lt;RecNum&gt;58&lt;/RecNum&gt;&lt;DisplayText&gt;[31]&lt;/DisplayText&gt;&lt;record&gt;&lt;rec-number&gt;58&lt;/rec-number&gt;&lt;foreign-keys&gt;&lt;key app="EN" db-id="f9eftrpeqapp58e22arvf5d6zeefrs9zra9x" timestamp="1633171766"&gt;58&lt;/key&gt;&lt;/foreign-keys&gt;&lt;ref-type name="Journal Article"&gt;17&lt;/ref-type&gt;&lt;contributors&gt;&lt;authors&gt;&lt;author&gt;Meng, Dan&lt;/author&gt;&lt;author&gt;Wang, Guosheng&lt;/author&gt;&lt;author&gt;San, Xiaoguang&lt;/author&gt;&lt;author&gt;Song, Yinmin&lt;/author&gt;&lt;author&gt;Shen, Yanbai&lt;/author&gt;&lt;author&gt;Zhang, Yajing&lt;/author&gt;&lt;author&gt;Wang, Kangjun&lt;/author&gt;&lt;author&gt;Meng, Fanli&lt;/author&gt;&lt;/authors&gt;&lt;/contributors&gt;&lt;titles&gt;&lt;title&gt;Synthesis of WO3 flower-like hierarchical architectures and their sensing properties&lt;/title&gt;&lt;secondary-title&gt;Journal of Alloys and Compounds&lt;/secondary-title&gt;&lt;/titles&gt;&lt;periodical&gt;&lt;full-title&gt;Journal of Alloys and Compounds&lt;/full-title&gt;&lt;/periodical&gt;&lt;pages&gt;731-738&lt;/pages&gt;&lt;volume&gt;649&lt;/volume&gt;&lt;dates&gt;&lt;year&gt;2015&lt;/year&gt;&lt;/dates&gt;&lt;isbn&gt;0925-8388&lt;/isbn&gt;&lt;urls&gt;&lt;/urls&gt;&lt;/record&gt;&lt;/Cite&gt;&lt;/EndNote&gt;</w:instrText>
      </w:r>
      <w:r w:rsidR="00E16F87">
        <w:fldChar w:fldCharType="separate"/>
      </w:r>
      <w:r w:rsidR="00E16F87">
        <w:rPr>
          <w:noProof/>
        </w:rPr>
        <w:t>[31]</w:t>
      </w:r>
      <w:r w:rsidR="00E16F87">
        <w:fldChar w:fldCharType="end"/>
      </w:r>
      <w:r w:rsidR="009C1701" w:rsidRPr="003F2AA5">
        <w:t xml:space="preserve"> синтезировали иерархическую структуру цветка с использованием лимонной кислоты </w:t>
      </w:r>
      <w:r w:rsidR="009C1701" w:rsidRPr="003F2AA5">
        <w:lastRenderedPageBreak/>
        <w:t>C</w:t>
      </w:r>
      <w:r w:rsidR="009C1701" w:rsidRPr="003F2AA5">
        <w:rPr>
          <w:vertAlign w:val="subscript"/>
        </w:rPr>
        <w:t>6</w:t>
      </w:r>
      <w:r w:rsidR="009C1701" w:rsidRPr="003F2AA5">
        <w:t>H</w:t>
      </w:r>
      <w:r w:rsidR="009C1701" w:rsidRPr="003F2AA5">
        <w:rPr>
          <w:vertAlign w:val="subscript"/>
        </w:rPr>
        <w:t>8</w:t>
      </w:r>
      <w:r w:rsidR="009C1701" w:rsidRPr="003F2AA5">
        <w:t>O</w:t>
      </w:r>
      <w:r w:rsidR="009C1701" w:rsidRPr="003F2AA5">
        <w:rPr>
          <w:vertAlign w:val="subscript"/>
        </w:rPr>
        <w:t>7</w:t>
      </w:r>
      <w:r w:rsidR="009C1701" w:rsidRPr="003F2AA5">
        <w:t xml:space="preserve"> и обнаружили, что функциональные группы (-COOH) ответственны за рост </w:t>
      </w:r>
      <w:proofErr w:type="spellStart"/>
      <w:r w:rsidR="009C1701" w:rsidRPr="003F2AA5">
        <w:t>нанопластинок</w:t>
      </w:r>
      <w:proofErr w:type="spellEnd"/>
      <w:r w:rsidR="009C1701" w:rsidRPr="003F2AA5">
        <w:t>.</w:t>
      </w:r>
    </w:p>
    <w:p w14:paraId="15E25CEF" w14:textId="6B72C793" w:rsidR="00851A46" w:rsidRPr="008B2176" w:rsidRDefault="009C1701" w:rsidP="009C1701">
      <w:pPr>
        <w:spacing w:after="0" w:line="360" w:lineRule="auto"/>
        <w:ind w:firstLine="709"/>
        <w:jc w:val="both"/>
        <w:rPr>
          <w:b/>
          <w:bCs/>
        </w:rPr>
      </w:pPr>
      <w:r w:rsidRPr="008B2176">
        <w:t xml:space="preserve">Здесь мы разработали метод </w:t>
      </w:r>
      <w:r w:rsidR="005E3B93" w:rsidRPr="005E3B93">
        <w:t xml:space="preserve">химического </w:t>
      </w:r>
      <w:r w:rsidRPr="005E3B93">
        <w:t>осаждения в ванне</w:t>
      </w:r>
      <w:r w:rsidRPr="008B2176">
        <w:t xml:space="preserve"> при относительно низкой температуре ~ 90 °C при нормальном атмосферном давлении для синтеза </w:t>
      </w:r>
      <w:proofErr w:type="spellStart"/>
      <w:r w:rsidRPr="008B2176">
        <w:t>нано</w:t>
      </w:r>
      <w:r w:rsidR="00760273" w:rsidRPr="008B2176">
        <w:t>порошков</w:t>
      </w:r>
      <w:proofErr w:type="spellEnd"/>
      <w:r w:rsidR="00760273" w:rsidRPr="008B2176">
        <w:t xml:space="preserve"> WO</w:t>
      </w:r>
      <w:r w:rsidR="00760273" w:rsidRPr="008B2176">
        <w:rPr>
          <w:vertAlign w:val="subscript"/>
        </w:rPr>
        <w:t>3</w:t>
      </w:r>
      <w:r w:rsidR="00760273" w:rsidRPr="008B2176">
        <w:t xml:space="preserve"> в виде </w:t>
      </w:r>
      <w:proofErr w:type="spellStart"/>
      <w:r w:rsidR="00760273" w:rsidRPr="008B2176">
        <w:t>нано</w:t>
      </w:r>
      <w:r w:rsidRPr="008B2176">
        <w:t>пластин</w:t>
      </w:r>
      <w:proofErr w:type="spellEnd"/>
      <w:r w:rsidR="005E3B93">
        <w:t>,</w:t>
      </w:r>
      <w:r w:rsidRPr="008B2176">
        <w:t xml:space="preserve"> и </w:t>
      </w:r>
      <w:r w:rsidR="00F43FCA">
        <w:t>параллельно провели</w:t>
      </w:r>
      <w:r w:rsidRPr="008B2176">
        <w:t xml:space="preserve"> наиболее распространенный гидротермальный синтез</w:t>
      </w:r>
      <w:r w:rsidR="00F43FCA">
        <w:t xml:space="preserve"> </w:t>
      </w:r>
      <w:r w:rsidR="00F43FCA">
        <w:rPr>
          <w:lang w:val="en-US"/>
        </w:rPr>
        <w:t>WO</w:t>
      </w:r>
      <w:r w:rsidR="00F43FCA" w:rsidRPr="00F43FCA">
        <w:rPr>
          <w:vertAlign w:val="subscript"/>
        </w:rPr>
        <w:t>3</w:t>
      </w:r>
      <w:r w:rsidRPr="008B2176">
        <w:t xml:space="preserve"> для сравнения</w:t>
      </w:r>
      <w:r w:rsidR="00F43FCA" w:rsidRPr="00F43FCA">
        <w:t xml:space="preserve"> </w:t>
      </w:r>
      <w:r w:rsidR="00F43FCA">
        <w:t>этих методов синтеза</w:t>
      </w:r>
      <w:r w:rsidRPr="008B2176">
        <w:t>. Несмотря на то, что в обоих случаях использовался один и тот же раствор, было обнаружено, что температура синтеза сильно влия</w:t>
      </w:r>
      <w:r w:rsidR="00F43FCA">
        <w:t>е</w:t>
      </w:r>
      <w:r w:rsidRPr="008B2176">
        <w:t>т на рост кристаллов и морфологию</w:t>
      </w:r>
      <w:r w:rsidR="00F43FCA">
        <w:t xml:space="preserve"> образцов</w:t>
      </w:r>
      <w:r w:rsidRPr="008B2176">
        <w:t xml:space="preserve">. Было установлено, что синтез при нормальном атмосферном давлении и температуре ~ 90 °C с наименьшим временем синтеза около </w:t>
      </w:r>
      <w:r w:rsidR="00F43FCA">
        <w:t xml:space="preserve">1 </w:t>
      </w:r>
      <w:r w:rsidRPr="008B2176">
        <w:t xml:space="preserve">часа позволяет вырастить более тонкие </w:t>
      </w:r>
      <w:proofErr w:type="spellStart"/>
      <w:r w:rsidRPr="008B2176">
        <w:t>нанопластинки</w:t>
      </w:r>
      <w:proofErr w:type="spellEnd"/>
      <w:r w:rsidRPr="008B2176">
        <w:t xml:space="preserve">, а синтез в автоклаве </w:t>
      </w:r>
      <w:r w:rsidR="00F43FCA">
        <w:t xml:space="preserve">при </w:t>
      </w:r>
      <w:r w:rsidRPr="008B2176">
        <w:t>давлени</w:t>
      </w:r>
      <w:r w:rsidR="00F43FCA">
        <w:t>и</w:t>
      </w:r>
      <w:r w:rsidRPr="008B2176">
        <w:t xml:space="preserve"> выше атмосферного</w:t>
      </w:r>
      <w:r w:rsidR="00F43FCA">
        <w:t xml:space="preserve"> </w:t>
      </w:r>
      <w:r w:rsidRPr="008B2176">
        <w:t xml:space="preserve">при 180 °C в течение 4 часов приводит к росту более толстых </w:t>
      </w:r>
      <w:proofErr w:type="spellStart"/>
      <w:r w:rsidRPr="008B2176">
        <w:t>нанопластинок</w:t>
      </w:r>
      <w:proofErr w:type="spellEnd"/>
      <w:r w:rsidRPr="008B2176">
        <w:t xml:space="preserve">. Известно, что увеличенная </w:t>
      </w:r>
      <w:r w:rsidR="00F43FCA">
        <w:t xml:space="preserve">удельная </w:t>
      </w:r>
      <w:r w:rsidRPr="008B2176">
        <w:t xml:space="preserve">площадь поверхности, связанная с малой толщиной, способствует рассеянию света и переносу заряда. Поэтому была исследована зависимость поглощения света и </w:t>
      </w:r>
      <w:proofErr w:type="spellStart"/>
      <w:r w:rsidRPr="008B2176">
        <w:t>фотокаталитической</w:t>
      </w:r>
      <w:proofErr w:type="spellEnd"/>
      <w:r w:rsidRPr="008B2176">
        <w:t xml:space="preserve"> активност</w:t>
      </w:r>
      <w:r w:rsidR="00760273" w:rsidRPr="008B2176">
        <w:t>ь</w:t>
      </w:r>
      <w:r w:rsidR="00F43FCA" w:rsidRPr="00F43FCA">
        <w:t xml:space="preserve"> </w:t>
      </w:r>
      <w:r w:rsidR="00F43FCA">
        <w:t xml:space="preserve">от </w:t>
      </w:r>
      <w:r w:rsidR="00F43FCA" w:rsidRPr="008B2176">
        <w:t>морфологи</w:t>
      </w:r>
      <w:r w:rsidR="00F43FCA">
        <w:t>и образцов</w:t>
      </w:r>
      <w:r w:rsidRPr="008B2176">
        <w:t xml:space="preserve">. В результате </w:t>
      </w:r>
      <w:proofErr w:type="spellStart"/>
      <w:r w:rsidRPr="008B2176">
        <w:t>нанопластинки</w:t>
      </w:r>
      <w:proofErr w:type="spellEnd"/>
      <w:r w:rsidRPr="008B2176">
        <w:t xml:space="preserve"> WO</w:t>
      </w:r>
      <w:r w:rsidRPr="008B2176">
        <w:rPr>
          <w:vertAlign w:val="subscript"/>
        </w:rPr>
        <w:t>3</w:t>
      </w:r>
      <w:r w:rsidRPr="008B2176">
        <w:t xml:space="preserve">, синтезированные при 90 °C, показали высокую </w:t>
      </w:r>
      <w:proofErr w:type="spellStart"/>
      <w:r w:rsidRPr="008B2176">
        <w:t>фотокаталитическую</w:t>
      </w:r>
      <w:proofErr w:type="spellEnd"/>
      <w:r w:rsidRPr="008B2176">
        <w:t xml:space="preserve"> активность по сравнению с </w:t>
      </w:r>
      <w:proofErr w:type="spellStart"/>
      <w:r w:rsidRPr="008B2176">
        <w:t>нанопластинами</w:t>
      </w:r>
      <w:proofErr w:type="spellEnd"/>
      <w:r w:rsidRPr="008B2176">
        <w:t xml:space="preserve"> WO</w:t>
      </w:r>
      <w:r w:rsidRPr="008B2176">
        <w:rPr>
          <w:vertAlign w:val="subscript"/>
        </w:rPr>
        <w:t>3</w:t>
      </w:r>
      <w:r w:rsidRPr="008B2176">
        <w:t>, синтезированными при 180 °C, что было продемонстрировано разложением</w:t>
      </w:r>
      <w:r w:rsidR="00760273" w:rsidRPr="008B2176">
        <w:t xml:space="preserve"> органического красителя</w:t>
      </w:r>
      <w:r w:rsidRPr="008B2176">
        <w:t xml:space="preserve"> родамина B под действием света.</w:t>
      </w:r>
    </w:p>
    <w:p w14:paraId="6D7AD68C" w14:textId="77AE163B" w:rsidR="000C0A85" w:rsidRPr="000C0A85" w:rsidRDefault="000C0A85" w:rsidP="00F43FCA">
      <w:pPr>
        <w:pStyle w:val="2"/>
        <w:rPr>
          <w:bCs/>
        </w:rPr>
      </w:pPr>
      <w:r w:rsidRPr="000C0A85">
        <w:t xml:space="preserve">2.1 Синтез </w:t>
      </w:r>
      <w:r w:rsidRPr="000C0A85">
        <w:rPr>
          <w:lang w:val="kk-KZ"/>
        </w:rPr>
        <w:t xml:space="preserve">и </w:t>
      </w:r>
      <w:proofErr w:type="spellStart"/>
      <w:r w:rsidRPr="000C0A85">
        <w:rPr>
          <w:lang w:val="kk-KZ"/>
        </w:rPr>
        <w:t>свойства</w:t>
      </w:r>
      <w:proofErr w:type="spellEnd"/>
      <w:r w:rsidRPr="000C0A85">
        <w:rPr>
          <w:lang w:val="kk-KZ"/>
        </w:rPr>
        <w:t xml:space="preserve"> </w:t>
      </w:r>
      <w:proofErr w:type="spellStart"/>
      <w:r w:rsidRPr="000C0A85">
        <w:t>нанопорошков</w:t>
      </w:r>
      <w:proofErr w:type="spellEnd"/>
      <w:r w:rsidRPr="000C0A85">
        <w:t xml:space="preserve"> </w:t>
      </w:r>
      <w:r w:rsidRPr="000C0A85">
        <w:rPr>
          <w:lang w:val="en-US"/>
        </w:rPr>
        <w:t>WO</w:t>
      </w:r>
      <w:r w:rsidRPr="000C0A85">
        <w:rPr>
          <w:vertAlign w:val="subscript"/>
        </w:rPr>
        <w:t>3</w:t>
      </w:r>
      <w:r w:rsidRPr="000C0A85">
        <w:t xml:space="preserve"> </w:t>
      </w:r>
    </w:p>
    <w:p w14:paraId="43FB9EE0" w14:textId="167080BD" w:rsidR="000C0A85" w:rsidRPr="00892CD7" w:rsidRDefault="000C0A85" w:rsidP="00F43FCA">
      <w:pPr>
        <w:pStyle w:val="2"/>
        <w:rPr>
          <w:b w:val="0"/>
          <w:bCs/>
        </w:rPr>
      </w:pPr>
      <w:r w:rsidRPr="00892CD7">
        <w:rPr>
          <w:b w:val="0"/>
          <w:bCs/>
        </w:rPr>
        <w:t xml:space="preserve">2.1.1 Синтез </w:t>
      </w:r>
      <w:proofErr w:type="spellStart"/>
      <w:r w:rsidR="00CC483D" w:rsidRPr="00892CD7">
        <w:rPr>
          <w:b w:val="0"/>
          <w:bCs/>
        </w:rPr>
        <w:t>нанопорошков</w:t>
      </w:r>
      <w:proofErr w:type="spellEnd"/>
      <w:r w:rsidR="00CC483D" w:rsidRPr="00892CD7">
        <w:rPr>
          <w:b w:val="0"/>
          <w:bCs/>
        </w:rPr>
        <w:t xml:space="preserve"> </w:t>
      </w:r>
      <w:r w:rsidRPr="00892CD7">
        <w:rPr>
          <w:b w:val="0"/>
          <w:bCs/>
          <w:lang w:val="en-US"/>
        </w:rPr>
        <w:t>WO</w:t>
      </w:r>
      <w:r w:rsidRPr="00892CD7">
        <w:rPr>
          <w:b w:val="0"/>
          <w:bCs/>
          <w:vertAlign w:val="subscript"/>
        </w:rPr>
        <w:t xml:space="preserve">3 </w:t>
      </w:r>
    </w:p>
    <w:p w14:paraId="2B8F8C0E" w14:textId="432B99C5" w:rsidR="000C0A85" w:rsidRPr="00E751E8" w:rsidRDefault="000C0A85" w:rsidP="00CC483D">
      <w:pPr>
        <w:spacing w:after="0" w:line="360" w:lineRule="auto"/>
        <w:ind w:firstLine="709"/>
        <w:jc w:val="both"/>
      </w:pPr>
      <w:r w:rsidRPr="001F0D0F">
        <w:t xml:space="preserve">Для синтеза </w:t>
      </w:r>
      <w:proofErr w:type="spellStart"/>
      <w:r w:rsidR="007523B9">
        <w:t>нано</w:t>
      </w:r>
      <w:r>
        <w:t>порошков</w:t>
      </w:r>
      <w:proofErr w:type="spellEnd"/>
      <w:r w:rsidRPr="001F0D0F">
        <w:t xml:space="preserve"> оксида вольфрама </w:t>
      </w:r>
      <w:r w:rsidR="007523B9" w:rsidRPr="007523B9">
        <w:t>методом химического осаждения в ванне</w:t>
      </w:r>
      <w:r w:rsidR="007523B9" w:rsidRPr="001F0D0F">
        <w:t xml:space="preserve"> </w:t>
      </w:r>
      <w:r w:rsidRPr="001F0D0F">
        <w:t>использовался водный раствор 0.08</w:t>
      </w:r>
      <w:r>
        <w:t xml:space="preserve"> </w:t>
      </w:r>
      <w:r w:rsidRPr="001F0D0F">
        <w:t xml:space="preserve">М </w:t>
      </w:r>
      <w:proofErr w:type="spellStart"/>
      <w:r w:rsidRPr="001F0D0F">
        <w:t>вольфрамата</w:t>
      </w:r>
      <w:proofErr w:type="spellEnd"/>
      <w:r w:rsidRPr="001F0D0F">
        <w:t xml:space="preserve"> натрия </w:t>
      </w:r>
      <w:r w:rsidRPr="001F0D0F">
        <w:rPr>
          <w:rFonts w:eastAsia="Times New Roman"/>
        </w:rPr>
        <w:t>Na</w:t>
      </w:r>
      <w:r w:rsidRPr="001F0D0F">
        <w:rPr>
          <w:rFonts w:eastAsia="Times New Roman"/>
          <w:vertAlign w:val="subscript"/>
        </w:rPr>
        <w:t>2</w:t>
      </w:r>
      <w:r w:rsidRPr="001F0D0F">
        <w:rPr>
          <w:rFonts w:eastAsia="Times New Roman"/>
        </w:rPr>
        <w:t>WO</w:t>
      </w:r>
      <w:r w:rsidRPr="001F0D0F">
        <w:rPr>
          <w:rFonts w:eastAsia="Times New Roman"/>
          <w:vertAlign w:val="subscript"/>
        </w:rPr>
        <w:t>4</w:t>
      </w:r>
      <w:r>
        <w:rPr>
          <w:rFonts w:eastAsia="Times New Roman"/>
        </w:rPr>
        <w:t>*</w:t>
      </w:r>
      <w:r w:rsidRPr="001F0D0F">
        <w:rPr>
          <w:rFonts w:eastAsia="Times New Roman"/>
        </w:rPr>
        <w:t>2H</w:t>
      </w:r>
      <w:r w:rsidRPr="001F0D0F">
        <w:rPr>
          <w:rFonts w:eastAsia="Times New Roman"/>
          <w:vertAlign w:val="subscript"/>
        </w:rPr>
        <w:t>2</w:t>
      </w:r>
      <w:r w:rsidRPr="001F0D0F">
        <w:rPr>
          <w:rFonts w:eastAsia="Times New Roman"/>
        </w:rPr>
        <w:t>O</w:t>
      </w:r>
      <w:r w:rsidRPr="001F0D0F">
        <w:t xml:space="preserve"> и лимонн</w:t>
      </w:r>
      <w:r>
        <w:t>ой</w:t>
      </w:r>
      <w:r w:rsidRPr="001F0D0F">
        <w:t xml:space="preserve"> кислоты (0</w:t>
      </w:r>
      <w:r>
        <w:t>.</w:t>
      </w:r>
      <w:r w:rsidRPr="001F0D0F">
        <w:t>1</w:t>
      </w:r>
      <w:r>
        <w:t xml:space="preserve"> </w:t>
      </w:r>
      <w:r w:rsidRPr="001F0D0F">
        <w:t xml:space="preserve">М). </w:t>
      </w:r>
      <w:r>
        <w:t xml:space="preserve">Раствор перемешивали при комнатной температуре в течение часа. </w:t>
      </w:r>
      <w:r w:rsidRPr="001F0D0F">
        <w:t xml:space="preserve">Затем </w:t>
      </w:r>
      <w:r>
        <w:t xml:space="preserve">по каплям </w:t>
      </w:r>
      <w:r w:rsidRPr="001F0D0F">
        <w:t xml:space="preserve">добавляли </w:t>
      </w:r>
      <w:r>
        <w:t xml:space="preserve">соляную кислоту </w:t>
      </w:r>
      <w:proofErr w:type="spellStart"/>
      <w:r w:rsidRPr="001F0D0F">
        <w:t>HCl</w:t>
      </w:r>
      <w:proofErr w:type="spellEnd"/>
      <w:r w:rsidRPr="001F0D0F">
        <w:t xml:space="preserve"> (5</w:t>
      </w:r>
      <w:r>
        <w:t xml:space="preserve"> </w:t>
      </w:r>
      <w:r w:rsidRPr="001F0D0F">
        <w:t>М)</w:t>
      </w:r>
      <w:r>
        <w:t>,</w:t>
      </w:r>
      <w:r w:rsidRPr="001F0D0F">
        <w:t xml:space="preserve"> </w:t>
      </w:r>
      <w:r>
        <w:t>для достижения</w:t>
      </w:r>
      <w:r w:rsidRPr="001F0D0F">
        <w:t xml:space="preserve"> уров</w:t>
      </w:r>
      <w:r>
        <w:t>ня кислотности до</w:t>
      </w:r>
      <w:r w:rsidRPr="001F0D0F">
        <w:t xml:space="preserve"> </w:t>
      </w:r>
      <w:proofErr w:type="spellStart"/>
      <w:r>
        <w:t>pH</w:t>
      </w:r>
      <w:proofErr w:type="spellEnd"/>
      <w:r w:rsidRPr="001F0D0F">
        <w:t>=1</w:t>
      </w:r>
      <w:r>
        <w:t>.</w:t>
      </w:r>
      <w:r w:rsidRPr="001F0D0F">
        <w:t xml:space="preserve">5. </w:t>
      </w:r>
      <w:r w:rsidR="007523B9">
        <w:t>С</w:t>
      </w:r>
      <w:r>
        <w:t xml:space="preserve">интез происходил в </w:t>
      </w:r>
      <w:r w:rsidRPr="00FF7844">
        <w:t>стакане, помещенном на магнитную мешалку с подогревом при температуре ~ 90</w:t>
      </w:r>
      <w:r w:rsidR="00F43FCA">
        <w:t xml:space="preserve"> </w:t>
      </w:r>
      <w:r w:rsidRPr="00FF7844">
        <w:rPr>
          <w:vertAlign w:val="superscript"/>
        </w:rPr>
        <w:t>0</w:t>
      </w:r>
      <w:r w:rsidRPr="00FF7844">
        <w:t>С. Время синтеза составляло около 1 часа. Полученный золь промывался дистиллированной водой несколько раз и отделялся центрифугированием</w:t>
      </w:r>
      <w:r>
        <w:t>. З</w:t>
      </w:r>
      <w:r w:rsidRPr="001F0D0F">
        <w:t xml:space="preserve">атем </w:t>
      </w:r>
      <w:r>
        <w:t xml:space="preserve">образцы </w:t>
      </w:r>
      <w:r w:rsidRPr="001F0D0F">
        <w:t>сушил</w:t>
      </w:r>
      <w:r>
        <w:t xml:space="preserve">ись в сушильном шкафу при температуре </w:t>
      </w:r>
      <w:r w:rsidRPr="001F0D0F">
        <w:t>90</w:t>
      </w:r>
      <w:r>
        <w:rPr>
          <w:vertAlign w:val="superscript"/>
        </w:rPr>
        <w:t>о</w:t>
      </w:r>
      <w:r w:rsidRPr="001F0D0F">
        <w:t>С</w:t>
      </w:r>
      <w:r>
        <w:t>, после чего</w:t>
      </w:r>
      <w:r w:rsidRPr="001F0D0F">
        <w:t xml:space="preserve"> проводился дополнительный отжиг в муфельной</w:t>
      </w:r>
      <w:r w:rsidRPr="005626F8">
        <w:t xml:space="preserve"> печи при 4</w:t>
      </w:r>
      <w:r w:rsidR="00F43FCA">
        <w:t>00-5</w:t>
      </w:r>
      <w:r w:rsidRPr="005626F8">
        <w:t>00</w:t>
      </w:r>
      <w:r>
        <w:rPr>
          <w:vertAlign w:val="superscript"/>
        </w:rPr>
        <w:t>о</w:t>
      </w:r>
      <w:r w:rsidRPr="005626F8">
        <w:t xml:space="preserve">С для получения </w:t>
      </w:r>
      <w:r>
        <w:t>поли</w:t>
      </w:r>
      <w:r w:rsidRPr="005626F8">
        <w:t xml:space="preserve">кристаллической фазы. </w:t>
      </w:r>
      <w:r>
        <w:t>После сушки образцы имели лимонно-желтый цвет, а после термической обработки цвет менялся на салатово-зеленый.</w:t>
      </w:r>
      <w:r w:rsidR="00CC483D">
        <w:t xml:space="preserve"> Полученные образцы были отмечены как </w:t>
      </w:r>
      <w:r w:rsidR="00CC483D">
        <w:rPr>
          <w:lang w:val="en-US"/>
        </w:rPr>
        <w:t>WO</w:t>
      </w:r>
      <w:r w:rsidR="00CC483D" w:rsidRPr="00E751E8">
        <w:t>90.</w:t>
      </w:r>
    </w:p>
    <w:p w14:paraId="126B324E" w14:textId="2BFFAE44" w:rsidR="00CC483D" w:rsidRPr="00CC483D" w:rsidRDefault="00CC483D" w:rsidP="00CC483D">
      <w:pPr>
        <w:spacing w:after="0" w:line="360" w:lineRule="auto"/>
        <w:ind w:firstLine="709"/>
        <w:jc w:val="both"/>
      </w:pPr>
      <w:r>
        <w:t>Для гидротермального синтеза</w:t>
      </w:r>
      <w:r w:rsidR="000C0A85">
        <w:t xml:space="preserve"> рабочий р</w:t>
      </w:r>
      <w:r w:rsidR="000C0A85" w:rsidRPr="001F0D0F">
        <w:t>аствор перен</w:t>
      </w:r>
      <w:r w:rsidR="000C0A85">
        <w:t>о</w:t>
      </w:r>
      <w:r w:rsidR="000C0A85" w:rsidRPr="001F0D0F">
        <w:t>с</w:t>
      </w:r>
      <w:r w:rsidR="000C0A85">
        <w:t>и</w:t>
      </w:r>
      <w:r w:rsidR="000C0A85" w:rsidRPr="001F0D0F">
        <w:t>ли в автоклав</w:t>
      </w:r>
      <w:r w:rsidR="000C0A85">
        <w:t xml:space="preserve"> при более высокой температуре </w:t>
      </w:r>
      <w:r w:rsidR="000C0A85" w:rsidRPr="001F0D0F">
        <w:t>180</w:t>
      </w:r>
      <w:r w:rsidR="000C0A85">
        <w:t xml:space="preserve"> </w:t>
      </w:r>
      <w:proofErr w:type="spellStart"/>
      <w:r w:rsidR="000C0A85" w:rsidRPr="001F0D0F">
        <w:rPr>
          <w:vertAlign w:val="superscript"/>
        </w:rPr>
        <w:t>о</w:t>
      </w:r>
      <w:r w:rsidR="000C0A85" w:rsidRPr="001F0D0F">
        <w:t>С</w:t>
      </w:r>
      <w:proofErr w:type="spellEnd"/>
      <w:r w:rsidR="000C0A85">
        <w:t>.</w:t>
      </w:r>
      <w:r w:rsidR="000C0A85" w:rsidRPr="001F0D0F">
        <w:t xml:space="preserve"> </w:t>
      </w:r>
      <w:r w:rsidR="000C0A85" w:rsidRPr="005626F8">
        <w:t xml:space="preserve">Ростовой раствор </w:t>
      </w:r>
      <w:r w:rsidR="000C0A85">
        <w:t xml:space="preserve">в объеме </w:t>
      </w:r>
      <w:r w:rsidR="000C0A85" w:rsidRPr="005626F8">
        <w:t xml:space="preserve">~50 мл переносили в тефлоновый </w:t>
      </w:r>
      <w:r w:rsidR="000C0A85" w:rsidRPr="005626F8">
        <w:lastRenderedPageBreak/>
        <w:t xml:space="preserve">стакан объемом </w:t>
      </w:r>
      <w:r w:rsidR="000C0A85">
        <w:t>50</w:t>
      </w:r>
      <w:r w:rsidR="000C0A85" w:rsidRPr="005626F8">
        <w:t xml:space="preserve"> мл, стакан помещался в стальной автоклав</w:t>
      </w:r>
      <w:r w:rsidR="000C0A85">
        <w:t xml:space="preserve"> </w:t>
      </w:r>
      <w:r w:rsidR="000C0A85" w:rsidRPr="005626F8">
        <w:t xml:space="preserve">и герметизировался. </w:t>
      </w:r>
      <w:r w:rsidR="000C0A85">
        <w:t>Затем автоклав помещали</w:t>
      </w:r>
      <w:r w:rsidR="000C0A85" w:rsidRPr="001F0D0F">
        <w:t xml:space="preserve"> в предварительно нагретую до температуры синтеза муфельную печь, в которой осуществляли гидротермальный синтез при 180</w:t>
      </w:r>
      <w:r w:rsidR="000C0A85" w:rsidRPr="001F0D0F">
        <w:rPr>
          <w:vertAlign w:val="superscript"/>
        </w:rPr>
        <w:t>о</w:t>
      </w:r>
      <w:r w:rsidR="000C0A85" w:rsidRPr="001F0D0F">
        <w:t>С, время синтеза 4 часа. Полученный раствор охлаждался до комнатной температуры, затем промывал</w:t>
      </w:r>
      <w:r w:rsidR="000C0A85">
        <w:t xml:space="preserve">ся </w:t>
      </w:r>
      <w:r w:rsidR="000C0A85" w:rsidRPr="001F0D0F">
        <w:t xml:space="preserve">несколько раз </w:t>
      </w:r>
      <w:r w:rsidR="000C0A85">
        <w:t>дистиллированной водой</w:t>
      </w:r>
      <w:r w:rsidR="000C0A85" w:rsidRPr="001F0D0F">
        <w:t>. Образцы сушились при температуре 90</w:t>
      </w:r>
      <w:r w:rsidR="000C0A85">
        <w:rPr>
          <w:vertAlign w:val="superscript"/>
        </w:rPr>
        <w:t>о</w:t>
      </w:r>
      <w:r w:rsidR="000C0A85" w:rsidRPr="001F0D0F">
        <w:t>С на воздухе около 12 часов.</w:t>
      </w:r>
      <w:r w:rsidR="000C0A85">
        <w:t xml:space="preserve"> Синтез при температуре</w:t>
      </w:r>
      <w:r w:rsidR="000C0A85" w:rsidRPr="001F0D0F">
        <w:t xml:space="preserve"> 180</w:t>
      </w:r>
      <w:r w:rsidR="000C0A85" w:rsidRPr="001F0D0F">
        <w:rPr>
          <w:vertAlign w:val="superscript"/>
        </w:rPr>
        <w:t>о</w:t>
      </w:r>
      <w:r w:rsidR="000C0A85" w:rsidRPr="001F0D0F">
        <w:t>С</w:t>
      </w:r>
      <w:r w:rsidR="000C0A85">
        <w:t xml:space="preserve"> не требует дополнительного термического отжига, сразу после синтеза по результатам рентгеноструктурного анализа была получена поликристаллическая фаза оксида вольфрама. Полученные порошки имели ярко-зеленый цвет. </w:t>
      </w:r>
      <w:r>
        <w:t xml:space="preserve">Полученные образцы были отмечены как </w:t>
      </w:r>
      <w:r>
        <w:rPr>
          <w:lang w:val="en-US"/>
        </w:rPr>
        <w:t>WO</w:t>
      </w:r>
      <w:r w:rsidRPr="00CC483D">
        <w:t>180.</w:t>
      </w:r>
    </w:p>
    <w:p w14:paraId="3ACFB07C" w14:textId="59142904" w:rsidR="00CC483D" w:rsidRPr="00892CD7" w:rsidRDefault="00CC483D" w:rsidP="00F43FCA">
      <w:pPr>
        <w:pStyle w:val="2"/>
        <w:rPr>
          <w:b w:val="0"/>
          <w:bCs/>
        </w:rPr>
      </w:pPr>
      <w:r w:rsidRPr="00892CD7">
        <w:rPr>
          <w:b w:val="0"/>
          <w:bCs/>
        </w:rPr>
        <w:t>2.1.</w:t>
      </w:r>
      <w:r w:rsidR="002E550C" w:rsidRPr="00892CD7">
        <w:rPr>
          <w:b w:val="0"/>
          <w:bCs/>
        </w:rPr>
        <w:t>2</w:t>
      </w:r>
      <w:r w:rsidRPr="00892CD7">
        <w:rPr>
          <w:b w:val="0"/>
          <w:bCs/>
        </w:rPr>
        <w:t xml:space="preserve"> Свойства и основные характеристики полученных </w:t>
      </w:r>
      <w:proofErr w:type="spellStart"/>
      <w:r w:rsidRPr="00892CD7">
        <w:rPr>
          <w:b w:val="0"/>
          <w:bCs/>
        </w:rPr>
        <w:t>нанопорошков</w:t>
      </w:r>
      <w:proofErr w:type="spellEnd"/>
      <w:r w:rsidRPr="00892CD7">
        <w:rPr>
          <w:b w:val="0"/>
          <w:bCs/>
        </w:rPr>
        <w:t xml:space="preserve"> </w:t>
      </w:r>
      <w:r w:rsidRPr="00892CD7">
        <w:rPr>
          <w:b w:val="0"/>
          <w:bCs/>
          <w:lang w:val="en-US"/>
        </w:rPr>
        <w:t>WO</w:t>
      </w:r>
      <w:r w:rsidRPr="00892CD7">
        <w:rPr>
          <w:b w:val="0"/>
          <w:bCs/>
          <w:vertAlign w:val="subscript"/>
        </w:rPr>
        <w:t xml:space="preserve">3 </w:t>
      </w:r>
    </w:p>
    <w:p w14:paraId="580F07F4" w14:textId="2DE160C2" w:rsidR="002E550C" w:rsidRDefault="002E550C" w:rsidP="002E550C">
      <w:pPr>
        <w:spacing w:after="0" w:line="360" w:lineRule="auto"/>
        <w:ind w:firstLine="709"/>
        <w:jc w:val="both"/>
      </w:pPr>
      <w:r>
        <w:t xml:space="preserve">Морфология полученных </w:t>
      </w:r>
      <w:proofErr w:type="spellStart"/>
      <w:r>
        <w:t>нанопорошков</w:t>
      </w:r>
      <w:proofErr w:type="spellEnd"/>
      <w:r>
        <w:t xml:space="preserve"> был</w:t>
      </w:r>
      <w:r w:rsidR="00F43FCA">
        <w:t>а</w:t>
      </w:r>
      <w:r>
        <w:t xml:space="preserve"> исследован</w:t>
      </w:r>
      <w:r w:rsidR="00F43FCA">
        <w:t>а</w:t>
      </w:r>
      <w:r>
        <w:t xml:space="preserve"> с помощью СЭМ. Как видно из рисунка,</w:t>
      </w:r>
      <w:r w:rsidRPr="005C17B2">
        <w:t xml:space="preserve"> </w:t>
      </w:r>
      <w:r w:rsidR="00271E30">
        <w:t xml:space="preserve">полученные </w:t>
      </w:r>
      <w:r w:rsidRPr="005C17B2">
        <w:t>образцы</w:t>
      </w:r>
      <w:r>
        <w:t xml:space="preserve"> </w:t>
      </w:r>
      <w:r>
        <w:rPr>
          <w:lang w:val="en-US"/>
        </w:rPr>
        <w:t>WO</w:t>
      </w:r>
      <w:r w:rsidRPr="002E550C">
        <w:t>180</w:t>
      </w:r>
      <w:r w:rsidR="00271E30" w:rsidRPr="00271E30">
        <w:t xml:space="preserve"> (</w:t>
      </w:r>
      <w:r w:rsidR="00271E30">
        <w:t>рис.10</w:t>
      </w:r>
      <w:r w:rsidR="00271E30" w:rsidRPr="00271E30">
        <w:t>)</w:t>
      </w:r>
      <w:r w:rsidR="00271E30">
        <w:t xml:space="preserve"> и </w:t>
      </w:r>
      <w:r w:rsidR="00271E30">
        <w:rPr>
          <w:lang w:val="en-US"/>
        </w:rPr>
        <w:t>WO</w:t>
      </w:r>
      <w:r w:rsidR="00271E30" w:rsidRPr="00271E30">
        <w:t>90</w:t>
      </w:r>
      <w:r w:rsidR="00271E30">
        <w:t xml:space="preserve"> (рис.11)</w:t>
      </w:r>
      <w:r w:rsidRPr="005C17B2">
        <w:t xml:space="preserve"> представляют собой </w:t>
      </w:r>
      <w:r w:rsidR="00F43FCA">
        <w:t>порошки, состоящие из частиц</w:t>
      </w:r>
      <w:r>
        <w:t xml:space="preserve"> </w:t>
      </w:r>
      <w:r w:rsidR="00F43FCA">
        <w:t xml:space="preserve">в виде пластин </w:t>
      </w:r>
      <w:r w:rsidR="00E8701C">
        <w:t>квадратн</w:t>
      </w:r>
      <w:r w:rsidR="00F43FCA">
        <w:t>ой</w:t>
      </w:r>
      <w:r w:rsidR="00E8701C">
        <w:t xml:space="preserve"> или </w:t>
      </w:r>
      <w:r>
        <w:t xml:space="preserve">прямоугольной формы. </w:t>
      </w:r>
    </w:p>
    <w:p w14:paraId="6D70670B" w14:textId="77777777" w:rsidR="008B2176" w:rsidRPr="00777F47" w:rsidRDefault="008B2176" w:rsidP="002E550C">
      <w:pPr>
        <w:spacing w:after="0" w:line="360" w:lineRule="auto"/>
        <w:ind w:firstLine="709"/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55"/>
        <w:gridCol w:w="4700"/>
      </w:tblGrid>
      <w:tr w:rsidR="00A84C9A" w14:paraId="61E5E55A" w14:textId="77777777" w:rsidTr="00796147">
        <w:tc>
          <w:tcPr>
            <w:tcW w:w="5021" w:type="dxa"/>
          </w:tcPr>
          <w:p w14:paraId="38427A92" w14:textId="77777777" w:rsidR="00A84C9A" w:rsidRDefault="00A84C9A" w:rsidP="0079614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207E1E9" wp14:editId="13728D40">
                  <wp:extent cx="2809679" cy="2364819"/>
                  <wp:effectExtent l="1905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765" cy="2380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3" w:type="dxa"/>
          </w:tcPr>
          <w:p w14:paraId="6964FA5E" w14:textId="77777777" w:rsidR="00A84C9A" w:rsidRDefault="00A84C9A" w:rsidP="0079614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CA18F6B" wp14:editId="4D07B411">
                  <wp:extent cx="2828925" cy="2362200"/>
                  <wp:effectExtent l="19050" t="0" r="952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653" cy="2367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9C9B8A" w14:textId="09CFA3CB" w:rsidR="00A84C9A" w:rsidRDefault="00A84C9A" w:rsidP="00A84C9A">
      <w:pPr>
        <w:spacing w:after="0" w:line="360" w:lineRule="auto"/>
        <w:jc w:val="center"/>
      </w:pPr>
      <w:r w:rsidRPr="000E6092">
        <w:t xml:space="preserve">Рисунок </w:t>
      </w:r>
      <w:r w:rsidRPr="00A84C9A">
        <w:t>10</w:t>
      </w:r>
      <w:r w:rsidRPr="000E6092">
        <w:t xml:space="preserve"> – СЭМ изображение </w:t>
      </w:r>
      <w:proofErr w:type="spellStart"/>
      <w:r w:rsidRPr="000E6092">
        <w:t>нано</w:t>
      </w:r>
      <w:r>
        <w:t>порошков</w:t>
      </w:r>
      <w:proofErr w:type="spellEnd"/>
      <w:r w:rsidRPr="000E6092">
        <w:t xml:space="preserve"> </w:t>
      </w:r>
      <w:r w:rsidRPr="000E6092">
        <w:rPr>
          <w:lang w:val="en-US"/>
        </w:rPr>
        <w:t>WO</w:t>
      </w:r>
      <w:r w:rsidRPr="00A84C9A">
        <w:t>180</w:t>
      </w:r>
      <w:r w:rsidR="00F43FCA">
        <w:t>,</w:t>
      </w:r>
      <w:r w:rsidRPr="00A84C9A">
        <w:t xml:space="preserve"> </w:t>
      </w:r>
      <w:r>
        <w:t>полученны</w:t>
      </w:r>
      <w:r w:rsidR="00F43FCA">
        <w:t>х</w:t>
      </w:r>
      <w:r>
        <w:t xml:space="preserve"> при </w:t>
      </w:r>
      <w:r w:rsidRPr="000E6092">
        <w:t>180</w:t>
      </w:r>
      <w:r w:rsidRPr="000E6092">
        <w:rPr>
          <w:vertAlign w:val="superscript"/>
        </w:rPr>
        <w:t>о</w:t>
      </w:r>
      <w:r w:rsidRPr="000E6092">
        <w:t>С</w:t>
      </w:r>
      <w:r>
        <w:t xml:space="preserve"> гидротермальным методом</w:t>
      </w:r>
    </w:p>
    <w:p w14:paraId="3E5F282E" w14:textId="77777777" w:rsidR="008B2176" w:rsidRDefault="008B2176" w:rsidP="00A84C9A">
      <w:pPr>
        <w:spacing w:after="0" w:line="360" w:lineRule="auto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74"/>
        <w:gridCol w:w="4681"/>
      </w:tblGrid>
      <w:tr w:rsidR="00A84C9A" w14:paraId="13AB5D1B" w14:textId="77777777" w:rsidTr="00796147">
        <w:tc>
          <w:tcPr>
            <w:tcW w:w="4819" w:type="dxa"/>
          </w:tcPr>
          <w:p w14:paraId="75C55B07" w14:textId="77777777" w:rsidR="00A84C9A" w:rsidRDefault="00A84C9A" w:rsidP="00A84C9A">
            <w:pPr>
              <w:spacing w:after="0" w:line="360" w:lineRule="auto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6123ACD" wp14:editId="4466AC2E">
                  <wp:extent cx="2974860" cy="2352675"/>
                  <wp:effectExtent l="1905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907" cy="235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2F420AF6" w14:textId="77777777" w:rsidR="00A84C9A" w:rsidRDefault="00A84C9A" w:rsidP="00A84C9A">
            <w:pPr>
              <w:spacing w:after="0" w:line="360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31E83528" wp14:editId="344C0E35">
                  <wp:extent cx="2979559" cy="2352675"/>
                  <wp:effectExtent l="1905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2248" cy="2354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1F9134" w14:textId="7DAECF41" w:rsidR="00A84C9A" w:rsidRDefault="00A84C9A" w:rsidP="00A84C9A">
      <w:pPr>
        <w:spacing w:after="0" w:line="360" w:lineRule="auto"/>
        <w:jc w:val="center"/>
      </w:pPr>
      <w:r w:rsidRPr="000E6092">
        <w:t xml:space="preserve">Рисунок </w:t>
      </w:r>
      <w:r w:rsidR="00271E30">
        <w:t>11</w:t>
      </w:r>
      <w:r w:rsidRPr="000E6092">
        <w:t xml:space="preserve"> – СЭМ изображение </w:t>
      </w:r>
      <w:proofErr w:type="spellStart"/>
      <w:r>
        <w:t>нанопорошков</w:t>
      </w:r>
      <w:proofErr w:type="spellEnd"/>
      <w:r w:rsidRPr="000E6092">
        <w:t xml:space="preserve"> </w:t>
      </w:r>
      <w:r w:rsidRPr="000E6092">
        <w:rPr>
          <w:lang w:val="en-US"/>
        </w:rPr>
        <w:t>WO</w:t>
      </w:r>
      <w:r w:rsidR="00271E30">
        <w:t>90</w:t>
      </w:r>
      <w:r>
        <w:t>,</w:t>
      </w:r>
      <w:r w:rsidRPr="000E6092">
        <w:t xml:space="preserve"> синтезированны</w:t>
      </w:r>
      <w:r w:rsidR="00F43FCA">
        <w:t>х</w:t>
      </w:r>
      <w:r w:rsidR="00271E30">
        <w:t xml:space="preserve"> химическим осаждением в ванне</w:t>
      </w:r>
      <w:r w:rsidRPr="000E6092">
        <w:t xml:space="preserve"> при </w:t>
      </w:r>
      <m:oMath>
        <m:r>
          <w:rPr>
            <w:rFonts w:ascii="Cambria Math" w:hAnsi="Cambria Math"/>
          </w:rPr>
          <m:t>~</m:t>
        </m:r>
      </m:oMath>
      <w:r w:rsidRPr="005C17B2">
        <w:t>90</w:t>
      </w:r>
      <w:proofErr w:type="spellStart"/>
      <w:r w:rsidRPr="005C17B2">
        <w:rPr>
          <w:vertAlign w:val="superscript"/>
        </w:rPr>
        <w:t>о</w:t>
      </w:r>
      <w:r w:rsidRPr="005C17B2">
        <w:t>С</w:t>
      </w:r>
      <w:proofErr w:type="spellEnd"/>
      <w:r w:rsidRPr="005C17B2">
        <w:t xml:space="preserve"> с последующим температурным отжигом</w:t>
      </w:r>
      <w:r>
        <w:t xml:space="preserve"> при</w:t>
      </w:r>
      <w:r w:rsidRPr="00906DDB">
        <w:t xml:space="preserve"> 500 </w:t>
      </w:r>
      <w:r w:rsidRPr="00906DDB">
        <w:rPr>
          <w:vertAlign w:val="superscript"/>
        </w:rPr>
        <w:t>0</w:t>
      </w:r>
      <w:r>
        <w:rPr>
          <w:lang w:val="en-US"/>
        </w:rPr>
        <w:t>C</w:t>
      </w:r>
      <w:r>
        <w:t xml:space="preserve"> на воздухе</w:t>
      </w:r>
    </w:p>
    <w:p w14:paraId="6EAD79EE" w14:textId="6E4F08CC" w:rsidR="00546577" w:rsidRPr="003E6B51" w:rsidRDefault="00546577" w:rsidP="00546577">
      <w:pPr>
        <w:spacing w:after="0" w:line="360" w:lineRule="auto"/>
        <w:ind w:firstLine="709"/>
        <w:jc w:val="both"/>
      </w:pPr>
      <w:r w:rsidRPr="003E6B51">
        <w:t xml:space="preserve">Из ПЭМ снимков (рис. </w:t>
      </w:r>
      <w:r>
        <w:t>12</w:t>
      </w:r>
      <w:r w:rsidRPr="003E6B51">
        <w:t xml:space="preserve">а) </w:t>
      </w:r>
      <w:r>
        <w:t>можно увидеть, что</w:t>
      </w:r>
      <w:r w:rsidRPr="003E6B51">
        <w:t xml:space="preserve"> WO</w:t>
      </w:r>
      <w:r>
        <w:t xml:space="preserve">90 </w:t>
      </w:r>
      <w:proofErr w:type="spellStart"/>
      <w:r>
        <w:t>нанопластины</w:t>
      </w:r>
      <w:proofErr w:type="spellEnd"/>
      <w:r w:rsidRPr="003E6B51">
        <w:t xml:space="preserve"> имеют размеры по двум направлениям в пределах 50-150 </w:t>
      </w:r>
      <w:proofErr w:type="spellStart"/>
      <w:r w:rsidRPr="003E6B51">
        <w:t>нм</w:t>
      </w:r>
      <w:proofErr w:type="spellEnd"/>
      <w:r>
        <w:t xml:space="preserve">, а </w:t>
      </w:r>
      <w:r w:rsidR="00F43FCA">
        <w:t xml:space="preserve">их </w:t>
      </w:r>
      <w:r>
        <w:t xml:space="preserve">толщина </w:t>
      </w:r>
      <m:oMath>
        <m:r>
          <w:rPr>
            <w:rFonts w:ascii="Cambria Math" w:hAnsi="Cambria Math"/>
          </w:rPr>
          <m:t>&gt;</m:t>
        </m:r>
      </m:oMath>
      <w:r w:rsidRPr="00271E30">
        <w:t xml:space="preserve"> 20 </w:t>
      </w:r>
      <w:proofErr w:type="spellStart"/>
      <w:r>
        <w:t>нм</w:t>
      </w:r>
      <w:proofErr w:type="spellEnd"/>
      <w:r>
        <w:t>, в то время как</w:t>
      </w:r>
      <w:r w:rsidRPr="003E6B51">
        <w:t xml:space="preserve"> WO</w:t>
      </w:r>
      <w:r>
        <w:t xml:space="preserve">180 </w:t>
      </w:r>
      <w:proofErr w:type="spellStart"/>
      <w:r>
        <w:t>нанопластины</w:t>
      </w:r>
      <w:proofErr w:type="spellEnd"/>
      <w:r>
        <w:t xml:space="preserve"> </w:t>
      </w:r>
      <w:r w:rsidRPr="003E6B51">
        <w:t xml:space="preserve">имеют размеры в пределах 50-250 </w:t>
      </w:r>
      <w:proofErr w:type="spellStart"/>
      <w:r w:rsidRPr="003E6B51">
        <w:t>нм</w:t>
      </w:r>
      <w:proofErr w:type="spellEnd"/>
      <w:r>
        <w:t xml:space="preserve">, толщина составляет </w:t>
      </w:r>
      <m:oMath>
        <m:r>
          <w:rPr>
            <w:rFonts w:ascii="Cambria Math" w:hAnsi="Cambria Math"/>
          </w:rPr>
          <m:t>~</m:t>
        </m:r>
      </m:oMath>
      <w:r w:rsidRPr="00546577">
        <w:rPr>
          <w:rFonts w:eastAsiaTheme="minorEastAsia"/>
        </w:rPr>
        <w:t>50</w:t>
      </w:r>
      <w:r w:rsidRPr="003E6B51">
        <w:t xml:space="preserve"> </w:t>
      </w:r>
      <w:proofErr w:type="spellStart"/>
      <w:r>
        <w:t>нм</w:t>
      </w:r>
      <w:proofErr w:type="spellEnd"/>
      <w:r>
        <w:t xml:space="preserve"> </w:t>
      </w:r>
      <w:r w:rsidRPr="003E6B51">
        <w:t xml:space="preserve">(рис. </w:t>
      </w:r>
      <w:r>
        <w:t>12</w:t>
      </w:r>
      <w:r w:rsidRPr="003E6B51">
        <w:t xml:space="preserve">б). </w:t>
      </w:r>
      <w:r>
        <w:t xml:space="preserve">Хотя из снимков невозможно точно определить толщину полученных образцов, однако по контрасту ТЭМ изображении можно сделать вывод, что полученные </w:t>
      </w:r>
      <w:r w:rsidRPr="003E6B51">
        <w:t>WO</w:t>
      </w:r>
      <w:r>
        <w:t xml:space="preserve">90 </w:t>
      </w:r>
      <w:proofErr w:type="spellStart"/>
      <w:r>
        <w:t>нанопластины</w:t>
      </w:r>
      <w:proofErr w:type="spellEnd"/>
      <w:r>
        <w:t xml:space="preserve"> имеют меньшую толщину по сравнению с </w:t>
      </w:r>
      <w:r w:rsidRPr="003E6B51">
        <w:t>WO</w:t>
      </w:r>
      <w:r>
        <w:t xml:space="preserve">180 </w:t>
      </w:r>
      <w:proofErr w:type="spellStart"/>
      <w:r>
        <w:t>нанопластинами</w:t>
      </w:r>
      <w:proofErr w:type="spellEnd"/>
      <w:r w:rsidR="006075C1">
        <w:t>. Отсюда можно сделать вывод</w:t>
      </w:r>
      <w:r w:rsidRPr="003E6B51">
        <w:t xml:space="preserve"> </w:t>
      </w:r>
      <w:r>
        <w:t xml:space="preserve">что, </w:t>
      </w:r>
      <w:r w:rsidR="006075C1">
        <w:t xml:space="preserve">метод синтеза и параметры синтеза влияет на </w:t>
      </w:r>
      <w:r w:rsidR="00426852">
        <w:t>морфологию</w:t>
      </w:r>
      <w:r w:rsidR="006075C1">
        <w:t xml:space="preserve"> и размеры конечных продуктов.</w:t>
      </w:r>
    </w:p>
    <w:p w14:paraId="1F4D2C69" w14:textId="77777777" w:rsidR="00546577" w:rsidRPr="00FD397D" w:rsidRDefault="00546577" w:rsidP="00A84C9A">
      <w:pPr>
        <w:spacing w:after="0" w:line="360" w:lineRule="auto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69"/>
        <w:gridCol w:w="4686"/>
      </w:tblGrid>
      <w:tr w:rsidR="00546577" w:rsidRPr="000E6092" w14:paraId="1EB34550" w14:textId="77777777" w:rsidTr="00796147">
        <w:tc>
          <w:tcPr>
            <w:tcW w:w="4669" w:type="dxa"/>
          </w:tcPr>
          <w:p w14:paraId="51F37354" w14:textId="77777777" w:rsidR="00546577" w:rsidRPr="000E6092" w:rsidRDefault="00546577" w:rsidP="00796147">
            <w:pPr>
              <w:jc w:val="center"/>
            </w:pPr>
            <w:r w:rsidRPr="000E6092">
              <w:rPr>
                <w:noProof/>
                <w:lang w:eastAsia="ru-RU"/>
              </w:rPr>
              <w:drawing>
                <wp:inline distT="0" distB="0" distL="0" distR="0" wp14:anchorId="6BEB92CB" wp14:editId="0344019D">
                  <wp:extent cx="2638642" cy="2844000"/>
                  <wp:effectExtent l="0" t="0" r="889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642" cy="28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</w:tcPr>
          <w:p w14:paraId="039C4FEF" w14:textId="77777777" w:rsidR="00546577" w:rsidRPr="000E6092" w:rsidRDefault="00546577" w:rsidP="00796147">
            <w:pPr>
              <w:jc w:val="center"/>
            </w:pPr>
            <w:r w:rsidRPr="000E6092">
              <w:rPr>
                <w:noProof/>
                <w:lang w:eastAsia="ru-RU"/>
              </w:rPr>
              <w:drawing>
                <wp:inline distT="0" distB="0" distL="0" distR="0" wp14:anchorId="7CAAAA49" wp14:editId="4EB4A5A8">
                  <wp:extent cx="2836712" cy="2844000"/>
                  <wp:effectExtent l="0" t="0" r="190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712" cy="28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6577" w:rsidRPr="000E6092" w14:paraId="0C170E06" w14:textId="77777777" w:rsidTr="00796147">
        <w:tc>
          <w:tcPr>
            <w:tcW w:w="4669" w:type="dxa"/>
          </w:tcPr>
          <w:p w14:paraId="5E76DE76" w14:textId="77777777" w:rsidR="00546577" w:rsidRPr="000E6092" w:rsidRDefault="00546577" w:rsidP="00796147">
            <w:pPr>
              <w:jc w:val="center"/>
              <w:rPr>
                <w:noProof/>
                <w:lang w:val="en-US"/>
              </w:rPr>
            </w:pPr>
            <w:r w:rsidRPr="000E6092">
              <w:rPr>
                <w:noProof/>
                <w:lang w:val="en-US"/>
              </w:rPr>
              <w:t>a</w:t>
            </w:r>
          </w:p>
        </w:tc>
        <w:tc>
          <w:tcPr>
            <w:tcW w:w="4686" w:type="dxa"/>
          </w:tcPr>
          <w:p w14:paraId="11412AE3" w14:textId="77777777" w:rsidR="00546577" w:rsidRPr="000E6092" w:rsidRDefault="00546577" w:rsidP="00796147">
            <w:pPr>
              <w:jc w:val="center"/>
              <w:rPr>
                <w:noProof/>
              </w:rPr>
            </w:pPr>
            <w:r w:rsidRPr="000E6092">
              <w:rPr>
                <w:noProof/>
              </w:rPr>
              <w:t>б</w:t>
            </w:r>
          </w:p>
        </w:tc>
      </w:tr>
    </w:tbl>
    <w:p w14:paraId="6B81C190" w14:textId="7384DBF0" w:rsidR="00546577" w:rsidRDefault="00546577" w:rsidP="00546577">
      <w:pPr>
        <w:jc w:val="center"/>
      </w:pPr>
      <w:r w:rsidRPr="000E6092">
        <w:t xml:space="preserve">Рисунок </w:t>
      </w:r>
      <w:r w:rsidR="00D115DC">
        <w:t>12</w:t>
      </w:r>
      <w:r w:rsidRPr="000E6092">
        <w:t xml:space="preserve"> – ПЭМ изображение</w:t>
      </w:r>
      <w:r w:rsidRPr="0005652A">
        <w:t xml:space="preserve"> </w:t>
      </w:r>
      <w:proofErr w:type="spellStart"/>
      <w:r w:rsidR="00D115DC">
        <w:t>нанопластины</w:t>
      </w:r>
      <w:proofErr w:type="spellEnd"/>
      <w:r w:rsidR="00D115DC">
        <w:t xml:space="preserve"> </w:t>
      </w:r>
      <w:r w:rsidR="00D115DC" w:rsidRPr="003E6B51">
        <w:t>WO</w:t>
      </w:r>
      <w:r w:rsidR="00D115DC">
        <w:t xml:space="preserve">90 </w:t>
      </w:r>
      <w:r w:rsidR="00D115DC" w:rsidRPr="000E6092">
        <w:t>(а)</w:t>
      </w:r>
      <w:r w:rsidR="00D115DC">
        <w:t xml:space="preserve"> и</w:t>
      </w:r>
      <w:r w:rsidR="00D115DC" w:rsidRPr="00D115DC">
        <w:t xml:space="preserve"> </w:t>
      </w:r>
      <w:r w:rsidR="00D115DC" w:rsidRPr="003E6B51">
        <w:t>WO</w:t>
      </w:r>
      <w:r w:rsidR="00D115DC">
        <w:t xml:space="preserve">180 </w:t>
      </w:r>
      <w:r w:rsidRPr="000E6092">
        <w:t>(б)</w:t>
      </w:r>
    </w:p>
    <w:p w14:paraId="33B400C5" w14:textId="77777777" w:rsidR="00D115DC" w:rsidRDefault="00D115DC" w:rsidP="00546577">
      <w:pPr>
        <w:jc w:val="center"/>
      </w:pPr>
    </w:p>
    <w:p w14:paraId="2AB14CF9" w14:textId="21E4C79D" w:rsidR="00D115DC" w:rsidRDefault="00D115DC" w:rsidP="00D115DC">
      <w:pPr>
        <w:spacing w:after="0" w:line="360" w:lineRule="auto"/>
        <w:ind w:firstLine="709"/>
        <w:jc w:val="both"/>
      </w:pPr>
      <w:r w:rsidRPr="00845BA1">
        <w:t xml:space="preserve">На рисунке </w:t>
      </w:r>
      <w:r>
        <w:t>13</w:t>
      </w:r>
      <w:r w:rsidRPr="00845BA1">
        <w:t xml:space="preserve"> представлены рентгенограммы </w:t>
      </w:r>
      <w:r w:rsidR="00BA3FC4">
        <w:t>полученных образцов, в</w:t>
      </w:r>
      <w:r w:rsidRPr="00845BA1">
        <w:t xml:space="preserve">идно, что </w:t>
      </w:r>
      <w:r w:rsidR="00F43FCA">
        <w:t>синтезированные</w:t>
      </w:r>
      <w:r w:rsidRPr="00845BA1">
        <w:t xml:space="preserve"> двумя способами </w:t>
      </w:r>
      <w:proofErr w:type="spellStart"/>
      <w:r w:rsidRPr="00845BA1">
        <w:t>нанопорошки</w:t>
      </w:r>
      <w:proofErr w:type="spellEnd"/>
      <w:r w:rsidRPr="00845BA1">
        <w:t xml:space="preserve"> по структуре не отличаются</w:t>
      </w:r>
      <w:r w:rsidR="00F43FCA">
        <w:t>,</w:t>
      </w:r>
      <w:r w:rsidRPr="00845BA1">
        <w:t xml:space="preserve"> и их </w:t>
      </w:r>
      <w:r w:rsidRPr="00845BA1">
        <w:rPr>
          <w:lang w:val="en-US"/>
        </w:rPr>
        <w:t>XRD</w:t>
      </w:r>
      <w:r w:rsidRPr="00845BA1">
        <w:t xml:space="preserve"> данные совпадают с эталоном JCPDS No-01-083-0950 </w:t>
      </w:r>
      <w:r w:rsidR="00BA3FC4" w:rsidRPr="00845BA1">
        <w:t>для моноклинной модификаци</w:t>
      </w:r>
      <w:r w:rsidR="00BA3FC4">
        <w:t>и</w:t>
      </w:r>
      <w:r w:rsidRPr="00845BA1">
        <w:t xml:space="preserve"> оксида вольфрама. Есть </w:t>
      </w:r>
      <w:r w:rsidR="00F43FCA">
        <w:t xml:space="preserve">некоторая </w:t>
      </w:r>
      <w:r w:rsidRPr="00845BA1">
        <w:t xml:space="preserve">разница в полуширине пиков при сравнении </w:t>
      </w:r>
      <w:r w:rsidRPr="00845BA1">
        <w:rPr>
          <w:lang w:val="en-US"/>
        </w:rPr>
        <w:t>XRD</w:t>
      </w:r>
      <w:r w:rsidRPr="00845BA1">
        <w:t xml:space="preserve"> данны</w:t>
      </w:r>
      <w:r>
        <w:t>х</w:t>
      </w:r>
      <w:r w:rsidRPr="00845BA1">
        <w:t xml:space="preserve"> образцов, это связано с различными размерами кристаллитов.</w:t>
      </w:r>
      <w:r>
        <w:t xml:space="preserve"> </w:t>
      </w:r>
    </w:p>
    <w:p w14:paraId="5933DF1C" w14:textId="77777777" w:rsidR="00BA3FC4" w:rsidRDefault="00BA3FC4" w:rsidP="00D115DC">
      <w:pPr>
        <w:spacing w:after="0" w:line="360" w:lineRule="auto"/>
        <w:ind w:firstLine="709"/>
        <w:jc w:val="both"/>
      </w:pPr>
    </w:p>
    <w:p w14:paraId="183641A9" w14:textId="61975FC9" w:rsidR="00BA3FC4" w:rsidRDefault="00BA3FC4" w:rsidP="00BA3FC4">
      <w:pPr>
        <w:spacing w:after="0" w:line="360" w:lineRule="auto"/>
        <w:jc w:val="center"/>
      </w:pPr>
      <w:r>
        <w:rPr>
          <w:noProof/>
          <w:lang w:val="en-US"/>
        </w:rPr>
        <w:drawing>
          <wp:inline distT="0" distB="0" distL="0" distR="0" wp14:anchorId="2BD77AED" wp14:editId="7BCEAD84">
            <wp:extent cx="4351162" cy="3289300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008" cy="329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D3BB0" w14:textId="72B117A1" w:rsidR="00BA3FC4" w:rsidRDefault="00BA3FC4" w:rsidP="00BA3FC4">
      <w:pPr>
        <w:jc w:val="center"/>
      </w:pPr>
      <w:r w:rsidRPr="000E6092">
        <w:t xml:space="preserve">Рисунок </w:t>
      </w:r>
      <w:r>
        <w:t>13</w:t>
      </w:r>
      <w:r w:rsidRPr="000E6092">
        <w:t xml:space="preserve"> –</w:t>
      </w:r>
      <w:r w:rsidRPr="00C4403E">
        <w:t xml:space="preserve"> </w:t>
      </w:r>
      <w:r>
        <w:t xml:space="preserve">Рентгенограммы </w:t>
      </w:r>
      <w:r w:rsidRPr="00797714">
        <w:t>(</w:t>
      </w:r>
      <w:r>
        <w:rPr>
          <w:lang w:val="en-US"/>
        </w:rPr>
        <w:t>XRD</w:t>
      </w:r>
      <w:r w:rsidRPr="00797714">
        <w:t>)</w:t>
      </w:r>
      <w:r>
        <w:t xml:space="preserve"> </w:t>
      </w:r>
      <w:proofErr w:type="spellStart"/>
      <w:r>
        <w:t>нанопластины</w:t>
      </w:r>
      <w:proofErr w:type="spellEnd"/>
      <w:r>
        <w:t xml:space="preserve"> </w:t>
      </w:r>
      <w:r w:rsidRPr="003E6B51">
        <w:t>WO</w:t>
      </w:r>
      <w:r>
        <w:t xml:space="preserve">90 </w:t>
      </w:r>
      <w:r w:rsidRPr="000E6092">
        <w:t>(а)</w:t>
      </w:r>
      <w:r>
        <w:t xml:space="preserve"> и</w:t>
      </w:r>
      <w:r w:rsidRPr="00D115DC">
        <w:t xml:space="preserve"> </w:t>
      </w:r>
      <w:r w:rsidRPr="003E6B51">
        <w:t>WO</w:t>
      </w:r>
      <w:r>
        <w:t xml:space="preserve">180 </w:t>
      </w:r>
      <w:r w:rsidRPr="000E6092">
        <w:t>(б)</w:t>
      </w:r>
    </w:p>
    <w:p w14:paraId="0EE4751A" w14:textId="77777777" w:rsidR="00F72B28" w:rsidRDefault="00F72B28" w:rsidP="00BA3FC4">
      <w:pPr>
        <w:jc w:val="center"/>
      </w:pPr>
    </w:p>
    <w:p w14:paraId="0C68D158" w14:textId="77777777" w:rsidR="00F72B28" w:rsidRDefault="00F72B28" w:rsidP="00F72B28">
      <w:pPr>
        <w:spacing w:after="0" w:line="360" w:lineRule="auto"/>
        <w:ind w:firstLine="709"/>
        <w:jc w:val="both"/>
      </w:pPr>
      <w:proofErr w:type="spellStart"/>
      <w:r w:rsidRPr="005879CF">
        <w:rPr>
          <w:i/>
        </w:rPr>
        <w:t>Рамановская</w:t>
      </w:r>
      <w:proofErr w:type="spellEnd"/>
      <w:r w:rsidRPr="005879CF">
        <w:rPr>
          <w:i/>
        </w:rPr>
        <w:t xml:space="preserve"> спектроскопия.</w:t>
      </w:r>
      <w:r>
        <w:t xml:space="preserve"> Для изучения структурных свойств полученных образцов </w:t>
      </w:r>
      <w:r w:rsidRPr="00435C93">
        <w:rPr>
          <w:lang w:val="en-US"/>
        </w:rPr>
        <w:t>WO</w:t>
      </w:r>
      <w:r>
        <w:rPr>
          <w:vertAlign w:val="subscript"/>
        </w:rPr>
        <w:t>3</w:t>
      </w:r>
      <w:r>
        <w:t xml:space="preserve"> </w:t>
      </w:r>
      <w:r w:rsidRPr="00845BA1">
        <w:t>были проведены измерени</w:t>
      </w:r>
      <w:r>
        <w:t>я</w:t>
      </w:r>
      <w:r w:rsidRPr="00845BA1">
        <w:t xml:space="preserve"> спектров комбинационного рассеяния. Спектры регистрировались с использованием синего лазера в качестве источника света. Измерени</w:t>
      </w:r>
      <w:r>
        <w:t>я</w:t>
      </w:r>
      <w:r w:rsidRPr="00845BA1">
        <w:t xml:space="preserve"> проводились</w:t>
      </w:r>
      <w:r>
        <w:t xml:space="preserve"> при комнатной температуре. </w:t>
      </w:r>
      <w:r w:rsidRPr="00196F42">
        <w:t>Время облучения образцов лазерным излучением составляло 30 с и диаметр пятна (от лазера) на образце ~2 мкм. При 100% интенсивности мощность лазера составляла 35 мВт.</w:t>
      </w:r>
      <w:r>
        <w:t xml:space="preserve"> </w:t>
      </w:r>
    </w:p>
    <w:p w14:paraId="3612AA95" w14:textId="7FE745E5" w:rsidR="00F72B28" w:rsidRPr="00777F47" w:rsidRDefault="00F72B28" w:rsidP="00F72B28">
      <w:pPr>
        <w:spacing w:after="0" w:line="360" w:lineRule="auto"/>
        <w:ind w:firstLine="709"/>
        <w:jc w:val="both"/>
      </w:pPr>
      <w:r w:rsidRPr="00196F42">
        <w:t>Основными колебательными модами для решетки WO</w:t>
      </w:r>
      <w:r w:rsidRPr="00196F42">
        <w:rPr>
          <w:vertAlign w:val="subscript"/>
        </w:rPr>
        <w:t>3</w:t>
      </w:r>
      <w:r w:rsidRPr="00196F42">
        <w:t xml:space="preserve"> являются валентные колебания с изменением длин связей (ν), деформационные колебания с изменением углов между связями – плоскостные (δ) и </w:t>
      </w:r>
      <w:proofErr w:type="spellStart"/>
      <w:r w:rsidRPr="00196F42">
        <w:t>внеплоскостные</w:t>
      </w:r>
      <w:proofErr w:type="spellEnd"/>
      <w:r w:rsidRPr="00196F42">
        <w:t xml:space="preserve"> (γ). Известно, что эти моды оксида вольфрама находятся в области частот ~807, ~716, ~271 см</w:t>
      </w:r>
      <w:r w:rsidRPr="00196F42">
        <w:rPr>
          <w:vertAlign w:val="superscript"/>
        </w:rPr>
        <w:t>-1</w:t>
      </w:r>
      <w:r w:rsidRPr="00196F42">
        <w:t xml:space="preserve">, которые соответствуют растяжению связи O-W-O, W-O и изгибу O-W-O </w:t>
      </w:r>
      <w:r>
        <w:fldChar w:fldCharType="begin"/>
      </w:r>
      <w:r w:rsidR="00E16F87">
        <w:instrText xml:space="preserve"> ADDIN EN.CITE &lt;EndNote&gt;&lt;Cite&gt;&lt;Author&gt;Daniel&lt;/Author&gt;&lt;Year&gt;1987&lt;/Year&gt;&lt;RecNum&gt;13&lt;/RecNum&gt;&lt;DisplayText&gt;[32]&lt;/DisplayText&gt;&lt;record&gt;&lt;rec-number&gt;13&lt;/rec-number&gt;&lt;foreign-keys&gt;&lt;key app="EN" db-id="f9eftrpeqapp58e22arvf5d6zeefrs9zra9x" timestamp="1633153832"&gt;13&lt;/key&gt;&lt;/foreign-keys&gt;&lt;ref-type name="Journal Article"&gt;17&lt;/ref-type&gt;&lt;contributors&gt;&lt;authors&gt;&lt;author&gt;Daniel, MF&lt;/author&gt;&lt;author&gt;Desbat, B&lt;/author&gt;&lt;author&gt;Lassegues, JC&lt;/author&gt;&lt;author&gt;Gerand, B&lt;/author&gt;&lt;author&gt;Figlarz, M&lt;/author&gt;&lt;/authors&gt;&lt;/contributors&gt;&lt;titles&gt;&lt;title&gt;Infrared and Raman study of WO3 tungsten trioxides and WO3, xH2O tungsten trioxide tydrates&lt;/title&gt;&lt;secondary-title&gt;Journal of solid state chemistry&lt;/secondary-title&gt;&lt;/titles&gt;&lt;periodical&gt;&lt;full-title&gt;Journal of solid state chemistry&lt;/full-title&gt;&lt;/periodical&gt;&lt;pages&gt;235-247&lt;/pages&gt;&lt;volume&gt;67&lt;/volume&gt;&lt;number&gt;2&lt;/number&gt;&lt;dates&gt;&lt;year&gt;1987&lt;/year&gt;&lt;/dates&gt;&lt;isbn&gt;0022-4596&lt;/isbn&gt;&lt;urls&gt;&lt;/urls&gt;&lt;/record&gt;&lt;/Cite&gt;&lt;/EndNote&gt;</w:instrText>
      </w:r>
      <w:r>
        <w:fldChar w:fldCharType="separate"/>
      </w:r>
      <w:r w:rsidR="00E16F87">
        <w:rPr>
          <w:noProof/>
        </w:rPr>
        <w:t>[32]</w:t>
      </w:r>
      <w:r>
        <w:fldChar w:fldCharType="end"/>
      </w:r>
      <w:r w:rsidRPr="00196F42">
        <w:t>. Также наблюдается группа слабых пиков ниже 200 см</w:t>
      </w:r>
      <w:r w:rsidRPr="00196F42">
        <w:rPr>
          <w:vertAlign w:val="superscript"/>
        </w:rPr>
        <w:t>-1</w:t>
      </w:r>
      <w:r w:rsidRPr="00196F42">
        <w:t xml:space="preserve">, они относятся к </w:t>
      </w:r>
      <w:r>
        <w:t>колебанием</w:t>
      </w:r>
      <w:r w:rsidRPr="00196F42">
        <w:t xml:space="preserve"> решетки, тогда как острые пики около 270 и 330 см</w:t>
      </w:r>
      <w:r w:rsidRPr="00196F42">
        <w:rPr>
          <w:vertAlign w:val="superscript"/>
        </w:rPr>
        <w:t>-1</w:t>
      </w:r>
      <w:r w:rsidRPr="00196F42">
        <w:t xml:space="preserve"> относятся к деформации</w:t>
      </w:r>
      <w:r>
        <w:t xml:space="preserve"> изгиба</w:t>
      </w:r>
      <w:r w:rsidRPr="00196F42">
        <w:t xml:space="preserve"> </w:t>
      </w:r>
      <m:oMath>
        <m:r>
          <w:rPr>
            <w:rFonts w:ascii="Cambria Math" w:hAnsi="Cambria Math"/>
          </w:rPr>
          <m:t>δ</m:t>
        </m:r>
      </m:oMath>
      <w:r w:rsidRPr="00196F42">
        <w:t xml:space="preserve"> (O-W-O) </w:t>
      </w:r>
      <w:r>
        <w:fldChar w:fldCharType="begin"/>
      </w:r>
      <w:r w:rsidR="00E16F87">
        <w:instrText xml:space="preserve"> ADDIN EN.CITE &lt;EndNote&gt;&lt;Cite&gt;&lt;Author&gt;Rougier&lt;/Author&gt;&lt;Year&gt;1999&lt;/Year&gt;&lt;RecNum&gt;14&lt;/RecNum&gt;&lt;DisplayText&gt;[33]&lt;/DisplayText&gt;&lt;record&gt;&lt;rec-number&gt;14&lt;/rec-number&gt;&lt;foreign-keys&gt;&lt;key app="EN" db-id="f9eftrpeqapp58e22arvf5d6zeefrs9zra9x" timestamp="1633153832"&gt;14&lt;/key&gt;&lt;/foreign-keys&gt;&lt;ref-type name="Journal Article"&gt;17&lt;/ref-type&gt;&lt;contributors&gt;&lt;authors&gt;&lt;author&gt;Rougier, A&lt;/author&gt;&lt;author&gt;Portemer, F&lt;/author&gt;&lt;author&gt;Quede, A&lt;/author&gt;&lt;author&gt;El Marssi, M&lt;/author&gt;&lt;/authors&gt;&lt;/contributors&gt;&lt;titles&gt;&lt;title&gt;Characterization of pulsed laser deposited WO3 thin films for electrochromic devices&lt;/title&gt;&lt;secondary-title&gt;Applied Surface Science&lt;/secondary-title&gt;&lt;/titles&gt;&lt;periodical&gt;&lt;full-title&gt;Applied Surface Science&lt;/full-title&gt;&lt;/periodical&gt;&lt;pages&gt;1-9&lt;/pages&gt;&lt;volume&gt;153&lt;/volume&gt;&lt;number&gt;1&lt;/number&gt;&lt;dates&gt;&lt;year&gt;1999&lt;/year&gt;&lt;/dates&gt;&lt;isbn&gt;0169-4332&lt;/isbn&gt;&lt;urls&gt;&lt;/urls&gt;&lt;/record&gt;&lt;/Cite&gt;&lt;/EndNote&gt;</w:instrText>
      </w:r>
      <w:r>
        <w:fldChar w:fldCharType="separate"/>
      </w:r>
      <w:r w:rsidR="00E16F87">
        <w:rPr>
          <w:noProof/>
        </w:rPr>
        <w:t>[33]</w:t>
      </w:r>
      <w:r>
        <w:fldChar w:fldCharType="end"/>
      </w:r>
      <w:r w:rsidRPr="00196F42">
        <w:t>.</w:t>
      </w:r>
      <w:r>
        <w:t xml:space="preserve"> В спектрах есть незначительное </w:t>
      </w:r>
      <w:r>
        <w:lastRenderedPageBreak/>
        <w:t>смещение в красную область, это может быть связано с мал</w:t>
      </w:r>
      <w:r w:rsidR="004A00B9">
        <w:t>ыми</w:t>
      </w:r>
      <w:r>
        <w:t xml:space="preserve"> размерами </w:t>
      </w:r>
      <w:proofErr w:type="spellStart"/>
      <w:r>
        <w:t>нанокристаллитов</w:t>
      </w:r>
      <w:proofErr w:type="spellEnd"/>
      <w:r>
        <w:t xml:space="preserve"> (рис.14). </w:t>
      </w:r>
      <w:proofErr w:type="spellStart"/>
      <w:r>
        <w:t>Раман</w:t>
      </w:r>
      <w:r w:rsidR="004A00B9">
        <w:t>овские</w:t>
      </w:r>
      <w:proofErr w:type="spellEnd"/>
      <w:r>
        <w:t xml:space="preserve"> спектры также подтверждают идентичные структуры полученных </w:t>
      </w:r>
      <w:proofErr w:type="spellStart"/>
      <w:r>
        <w:t>нанопластин</w:t>
      </w:r>
      <w:proofErr w:type="spellEnd"/>
      <w:r>
        <w:t xml:space="preserve"> </w:t>
      </w:r>
      <w:r w:rsidRPr="003E6B51">
        <w:t>WO</w:t>
      </w:r>
      <w:r>
        <w:t>90 и</w:t>
      </w:r>
      <w:r w:rsidRPr="00D115DC">
        <w:t xml:space="preserve"> </w:t>
      </w:r>
      <w:r w:rsidRPr="003E6B51">
        <w:t>WO</w:t>
      </w:r>
      <w:r>
        <w:t>180.</w:t>
      </w:r>
    </w:p>
    <w:p w14:paraId="39E7E664" w14:textId="77777777" w:rsidR="00F72B28" w:rsidRDefault="00F72B28" w:rsidP="00F72B28">
      <w:pPr>
        <w:spacing w:after="0" w:line="360" w:lineRule="auto"/>
        <w:ind w:firstLine="709"/>
        <w:jc w:val="both"/>
      </w:pPr>
    </w:p>
    <w:p w14:paraId="0742818F" w14:textId="4DB51463" w:rsidR="00BA3FC4" w:rsidRPr="006200F8" w:rsidRDefault="00F72B28" w:rsidP="00F72B28">
      <w:pPr>
        <w:spacing w:after="0" w:line="360" w:lineRule="auto"/>
        <w:jc w:val="center"/>
      </w:pPr>
      <w:r>
        <w:rPr>
          <w:noProof/>
          <w:lang w:val="en-US"/>
        </w:rPr>
        <w:drawing>
          <wp:inline distT="0" distB="0" distL="0" distR="0" wp14:anchorId="36DC0749" wp14:editId="145EE0A9">
            <wp:extent cx="4135350" cy="34099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914" cy="3416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FA2D5" w14:textId="15D4900E" w:rsidR="00F72B28" w:rsidRDefault="00F72B28" w:rsidP="00F72B28">
      <w:pPr>
        <w:jc w:val="center"/>
      </w:pPr>
      <w:r>
        <w:t xml:space="preserve">Рисунок </w:t>
      </w:r>
      <w:r w:rsidR="00BE2FCA">
        <w:t>14</w:t>
      </w:r>
      <w:r>
        <w:t xml:space="preserve"> - </w:t>
      </w:r>
      <w:proofErr w:type="spellStart"/>
      <w:r w:rsidRPr="00E520A5">
        <w:rPr>
          <w:lang w:val="kk-KZ"/>
        </w:rPr>
        <w:t>Рамановские</w:t>
      </w:r>
      <w:proofErr w:type="spellEnd"/>
      <w:r w:rsidRPr="00E520A5">
        <w:rPr>
          <w:lang w:val="kk-KZ"/>
        </w:rPr>
        <w:t xml:space="preserve"> </w:t>
      </w:r>
      <w:r w:rsidRPr="00E520A5">
        <w:t>спектры</w:t>
      </w:r>
      <w:r>
        <w:t xml:space="preserve"> </w:t>
      </w:r>
      <w:proofErr w:type="spellStart"/>
      <w:r>
        <w:t>нанопластины</w:t>
      </w:r>
      <w:proofErr w:type="spellEnd"/>
      <w:r>
        <w:t xml:space="preserve"> </w:t>
      </w:r>
      <w:r w:rsidRPr="003E6B51">
        <w:t>WO</w:t>
      </w:r>
      <w:r>
        <w:t xml:space="preserve">90 </w:t>
      </w:r>
      <w:r w:rsidRPr="000E6092">
        <w:t>(а)</w:t>
      </w:r>
      <w:r>
        <w:t xml:space="preserve"> и</w:t>
      </w:r>
      <w:r w:rsidRPr="00D115DC">
        <w:t xml:space="preserve"> </w:t>
      </w:r>
      <w:r w:rsidRPr="003E6B51">
        <w:t>WO</w:t>
      </w:r>
      <w:r>
        <w:t xml:space="preserve">180 </w:t>
      </w:r>
      <w:r w:rsidRPr="000E6092">
        <w:t>(б)</w:t>
      </w:r>
    </w:p>
    <w:p w14:paraId="16A727CE" w14:textId="77777777" w:rsidR="00BE2FCA" w:rsidRDefault="00BE2FCA" w:rsidP="00F72B28">
      <w:pPr>
        <w:jc w:val="center"/>
      </w:pPr>
    </w:p>
    <w:p w14:paraId="5156A3B4" w14:textId="2DC4633C" w:rsidR="002C678A" w:rsidRDefault="00BE2FCA" w:rsidP="00BE2FCA">
      <w:pPr>
        <w:spacing w:after="0" w:line="360" w:lineRule="auto"/>
        <w:ind w:firstLine="709"/>
        <w:jc w:val="both"/>
      </w:pPr>
      <w:r w:rsidRPr="0066658E">
        <w:t xml:space="preserve">На рисунке </w:t>
      </w:r>
      <w:r>
        <w:t>15</w:t>
      </w:r>
      <w:r w:rsidRPr="0066658E">
        <w:t xml:space="preserve"> представлены спектры </w:t>
      </w:r>
      <w:r w:rsidR="004A00B9">
        <w:t xml:space="preserve">оптического </w:t>
      </w:r>
      <w:r w:rsidRPr="0066658E">
        <w:t xml:space="preserve">поглощения, вычисленные из спектров </w:t>
      </w:r>
      <w:r>
        <w:t>диффузного</w:t>
      </w:r>
      <w:r w:rsidRPr="0066658E">
        <w:t xml:space="preserve"> отражения для </w:t>
      </w:r>
      <w:proofErr w:type="spellStart"/>
      <w:r w:rsidR="002C678A">
        <w:t>нанопластин</w:t>
      </w:r>
      <w:proofErr w:type="spellEnd"/>
      <w:r w:rsidR="002C678A">
        <w:t xml:space="preserve"> </w:t>
      </w:r>
      <w:r w:rsidRPr="0066658E">
        <w:rPr>
          <w:lang w:val="en-US"/>
        </w:rPr>
        <w:t>WO</w:t>
      </w:r>
      <w:r w:rsidRPr="0066658E">
        <w:rPr>
          <w:vertAlign w:val="subscript"/>
        </w:rPr>
        <w:t>3</w:t>
      </w:r>
      <w:r w:rsidRPr="0066658E">
        <w:t xml:space="preserve">, синтезированных </w:t>
      </w:r>
      <w:r w:rsidR="002C678A" w:rsidRPr="0066658E">
        <w:t xml:space="preserve">при </w:t>
      </w:r>
      <m:oMath>
        <m:r>
          <w:rPr>
            <w:rFonts w:ascii="Cambria Math" w:hAnsi="Cambria Math"/>
          </w:rPr>
          <m:t>~</m:t>
        </m:r>
      </m:oMath>
      <w:r w:rsidR="002C678A" w:rsidRPr="0066658E">
        <w:t>90</w:t>
      </w:r>
      <w:proofErr w:type="spellStart"/>
      <w:r w:rsidR="002C678A" w:rsidRPr="0066658E">
        <w:rPr>
          <w:vertAlign w:val="superscript"/>
        </w:rPr>
        <w:t>о</w:t>
      </w:r>
      <w:r w:rsidR="002C678A" w:rsidRPr="0066658E">
        <w:t>С</w:t>
      </w:r>
      <w:proofErr w:type="spellEnd"/>
      <w:r w:rsidRPr="0066658E">
        <w:t xml:space="preserve"> </w:t>
      </w:r>
      <w:r w:rsidR="002C678A">
        <w:t xml:space="preserve">и </w:t>
      </w:r>
      <w:r w:rsidRPr="0066658E">
        <w:t>180</w:t>
      </w:r>
      <w:r w:rsidRPr="0066658E">
        <w:rPr>
          <w:vertAlign w:val="superscript"/>
        </w:rPr>
        <w:t>о</w:t>
      </w:r>
      <w:r w:rsidRPr="0066658E">
        <w:t>С</w:t>
      </w:r>
      <w:r>
        <w:t xml:space="preserve">. </w:t>
      </w:r>
      <w:r w:rsidR="002C678A">
        <w:t>Из рисунка видно, что о</w:t>
      </w:r>
      <w:r>
        <w:t>ксид вольфрама имеет</w:t>
      </w:r>
      <w:r w:rsidRPr="00B72E1C">
        <w:t xml:space="preserve"> поглощение </w:t>
      </w:r>
      <w:r>
        <w:t>при длинах волн более 500</w:t>
      </w:r>
      <w:r w:rsidRPr="00B72E1C">
        <w:t xml:space="preserve"> </w:t>
      </w:r>
      <w:proofErr w:type="spellStart"/>
      <w:r w:rsidRPr="00B72E1C">
        <w:t>н</w:t>
      </w:r>
      <w:r>
        <w:t>м</w:t>
      </w:r>
      <w:proofErr w:type="spellEnd"/>
      <w:r>
        <w:t>, что говорит о том, что материал чувствителен к видимому свету</w:t>
      </w:r>
      <w:r w:rsidRPr="00B72E1C">
        <w:t>.</w:t>
      </w:r>
      <w:r w:rsidRPr="00BD2DA3">
        <w:t xml:space="preserve"> </w:t>
      </w:r>
      <w:r>
        <w:t>Ширина запрещенной зоны оценива</w:t>
      </w:r>
      <w:r w:rsidR="002C678A">
        <w:t>лся с помощью уравнения:</w:t>
      </w:r>
    </w:p>
    <w:p w14:paraId="6679E07F" w14:textId="061A8E16" w:rsidR="002C678A" w:rsidRPr="002C678A" w:rsidRDefault="002C678A" w:rsidP="002C678A">
      <w:pPr>
        <w:ind w:firstLine="567"/>
        <w:jc w:val="center"/>
        <w:rPr>
          <w:rFonts w:cs="Times New Roman"/>
        </w:rPr>
      </w:pPr>
      <m:oMath>
        <m:r>
          <w:rPr>
            <w:rFonts w:ascii="Cambria Math" w:hAnsi="Cambria Math" w:cs="Times New Roman"/>
            <w:lang w:val="en-US"/>
          </w:rPr>
          <m:t>α</m:t>
        </m:r>
        <m:r>
          <w:rPr>
            <w:rFonts w:ascii="Cambria Math" w:hAnsi="Cambria Math" w:cs="Times New Roman"/>
          </w:rPr>
          <m:t>h</m:t>
        </m:r>
        <m:r>
          <w:rPr>
            <w:rFonts w:ascii="Cambria Math" w:hAnsi="Cambria Math" w:cs="Times New Roman"/>
            <w:lang w:val="en-US"/>
          </w:rPr>
          <m:t>v</m:t>
        </m:r>
        <m:r>
          <w:rPr>
            <w:rFonts w:ascii="Cambria Math" w:hAnsi="Cambria Math" w:cs="Times New Roman"/>
          </w:rPr>
          <m:t>=</m:t>
        </m:r>
        <m:r>
          <w:rPr>
            <w:rFonts w:ascii="Cambria Math" w:hAnsi="Cambria Math" w:cs="Times New Roman"/>
            <w:lang w:val="en-US"/>
          </w:rPr>
          <m:t>A</m:t>
        </m:r>
        <m:sSup>
          <m:sSupPr>
            <m:ctrlPr>
              <w:rPr>
                <w:rFonts w:ascii="Cambria Math" w:hAnsi="Cambria Math" w:cs="Times New Roman"/>
                <w:i/>
                <w:lang w:val="en-US"/>
              </w:rPr>
            </m:ctrlPr>
          </m:sSupPr>
          <m:e>
            <m:r>
              <w:rPr>
                <w:rFonts w:ascii="Cambria Math" w:hAnsi="Cambria Math" w:cs="Times New Roman"/>
              </w:rPr>
              <m:t>(h</m:t>
            </m:r>
            <m:r>
              <w:rPr>
                <w:rFonts w:ascii="Cambria Math" w:hAnsi="Cambria Math" w:cs="Times New Roman"/>
                <w:lang w:val="en-US"/>
              </w:rPr>
              <m:t>v</m:t>
            </m:r>
            <m:r>
              <w:rPr>
                <w:rFonts w:ascii="Cambria Math" w:hAnsi="Cambria Math" w:cs="Times New Roman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lang w:val="en-US"/>
                  </w:rPr>
                  <m:t>E</m:t>
                </m:r>
              </m:e>
              <m:sub>
                <m:r>
                  <w:rPr>
                    <w:rFonts w:ascii="Cambria Math" w:hAnsi="Cambria Math" w:cs="Times New Roman"/>
                    <w:lang w:val="en-US"/>
                  </w:rPr>
                  <m:t>g</m:t>
                </m:r>
              </m:sub>
            </m:sSub>
            <m:r>
              <w:rPr>
                <w:rFonts w:ascii="Cambria Math" w:hAnsi="Cambria Math" w:cs="Times New Roman"/>
              </w:rPr>
              <m:t>)</m:t>
            </m:r>
          </m:e>
          <m:sup>
            <m:r>
              <w:rPr>
                <w:rFonts w:ascii="Cambria Math" w:hAnsi="Cambria Math" w:cs="Times New Roman"/>
                <w:lang w:val="en-US"/>
              </w:rPr>
              <m:t>n</m:t>
            </m:r>
          </m:sup>
        </m:sSup>
      </m:oMath>
      <w:r>
        <w:rPr>
          <w:rFonts w:eastAsiaTheme="minorEastAsia" w:cs="Times New Roman"/>
        </w:rPr>
        <w:t xml:space="preserve">                                                                    (1)</w:t>
      </w:r>
    </w:p>
    <w:p w14:paraId="3D54B58B" w14:textId="41DEFD96" w:rsidR="00A84C9A" w:rsidRDefault="002C678A" w:rsidP="004A00B9">
      <w:pPr>
        <w:spacing w:after="0" w:line="360" w:lineRule="auto"/>
        <w:jc w:val="both"/>
      </w:pPr>
      <w:r>
        <w:t>г</w:t>
      </w:r>
      <w:r w:rsidRPr="002C678A">
        <w:t xml:space="preserve">де α - коэффициент поглощения, </w:t>
      </w:r>
      <w:proofErr w:type="spellStart"/>
      <w:r w:rsidRPr="002C678A">
        <w:t>E</w:t>
      </w:r>
      <w:r w:rsidRPr="004A00B9">
        <w:rPr>
          <w:vertAlign w:val="subscript"/>
        </w:rPr>
        <w:t>g</w:t>
      </w:r>
      <w:proofErr w:type="spellEnd"/>
      <w:r w:rsidRPr="002C678A">
        <w:t xml:space="preserve"> - оптическая ширина запрещенной зоны полупроводника. A - константа, n равно 2 для разрешенного непрямого перехода или ½ для прямого перехода. Переход является </w:t>
      </w:r>
      <w:r>
        <w:t>непрямым</w:t>
      </w:r>
      <w:r w:rsidRPr="002C678A">
        <w:t xml:space="preserve"> для WO</w:t>
      </w:r>
      <w:r w:rsidRPr="002C678A">
        <w:rPr>
          <w:vertAlign w:val="subscript"/>
        </w:rPr>
        <w:t>3</w:t>
      </w:r>
      <w:r w:rsidRPr="002C678A">
        <w:t xml:space="preserve">, поэтому </w:t>
      </w:r>
      <m:oMath>
        <m:sSup>
          <m:sSupPr>
            <m:ctrlPr>
              <w:rPr>
                <w:rFonts w:ascii="Cambria Math" w:hAnsi="Cambria Math" w:cs="Times New Roman"/>
                <w:i/>
                <w:lang w:val="en-US"/>
              </w:rPr>
            </m:ctrlPr>
          </m:sSupPr>
          <m:e>
            <m:r>
              <w:rPr>
                <w:rFonts w:ascii="Cambria Math" w:hAnsi="Cambria Math" w:cs="Times New Roman"/>
              </w:rPr>
              <m:t>(</m:t>
            </m:r>
            <m:r>
              <w:rPr>
                <w:rFonts w:ascii="Cambria Math" w:hAnsi="Cambria Math" w:cs="Times New Roman"/>
                <w:lang w:val="en-US"/>
              </w:rPr>
              <m:t>α</m:t>
            </m:r>
            <m:r>
              <w:rPr>
                <w:rFonts w:ascii="Cambria Math" w:hAnsi="Cambria Math" w:cs="Times New Roman"/>
              </w:rPr>
              <m:t>h</m:t>
            </m:r>
            <m:r>
              <w:rPr>
                <w:rFonts w:ascii="Cambria Math" w:hAnsi="Cambria Math" w:cs="Times New Roman"/>
                <w:lang w:val="en-US"/>
              </w:rPr>
              <m:t>v</m:t>
            </m:r>
            <m:r>
              <w:rPr>
                <w:rFonts w:ascii="Cambria Math" w:hAnsi="Cambria Math" w:cs="Times New Roman"/>
              </w:rPr>
              <m:t>)</m:t>
            </m:r>
          </m:e>
          <m:sup>
            <m:r>
              <w:rPr>
                <w:rFonts w:ascii="Cambria Math" w:hAnsi="Cambria Math" w:cs="Times New Roman"/>
              </w:rPr>
              <m:t>1/2</m:t>
            </m:r>
          </m:sup>
        </m:sSup>
      </m:oMath>
      <w:r w:rsidRPr="002C678A">
        <w:t xml:space="preserve">отображается </w:t>
      </w:r>
      <w:r w:rsidRPr="002C678A">
        <w:rPr>
          <w:rFonts w:cs="Times New Roman"/>
        </w:rPr>
        <w:t>как функция энергии фотона</w:t>
      </w:r>
      <w:r w:rsidRPr="002C678A">
        <w:t xml:space="preserve">. Ширина запрещенной зоны оценивается как 2,6 и 2,8 для </w:t>
      </w:r>
      <w:proofErr w:type="spellStart"/>
      <w:r w:rsidRPr="002C678A">
        <w:t>нанопластин</w:t>
      </w:r>
      <w:proofErr w:type="spellEnd"/>
      <w:r w:rsidRPr="002C678A">
        <w:t xml:space="preserve"> WO90 и WO180 соответственно.</w:t>
      </w:r>
      <w:r>
        <w:t xml:space="preserve"> </w:t>
      </w:r>
    </w:p>
    <w:p w14:paraId="22B34786" w14:textId="77777777" w:rsidR="002C678A" w:rsidRDefault="002C678A" w:rsidP="002C678A">
      <w:pPr>
        <w:spacing w:after="0" w:line="360" w:lineRule="auto"/>
        <w:ind w:firstLine="709"/>
        <w:jc w:val="both"/>
      </w:pPr>
    </w:p>
    <w:p w14:paraId="468DF2AC" w14:textId="6D5AA65B" w:rsidR="000C0A85" w:rsidRDefault="002C678A" w:rsidP="002D51DA">
      <w:pPr>
        <w:spacing w:after="0" w:line="360" w:lineRule="auto"/>
        <w:jc w:val="center"/>
      </w:pPr>
      <w:r>
        <w:rPr>
          <w:noProof/>
          <w:lang w:val="en-US"/>
        </w:rPr>
        <w:lastRenderedPageBreak/>
        <w:drawing>
          <wp:inline distT="0" distB="0" distL="0" distR="0" wp14:anchorId="49ACE0DA" wp14:editId="623629BF">
            <wp:extent cx="4470482" cy="379095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670" cy="379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171D6" w14:textId="3FA0BBBD" w:rsidR="002C678A" w:rsidRDefault="002C678A" w:rsidP="002C678A">
      <w:pPr>
        <w:spacing w:after="0" w:line="360" w:lineRule="auto"/>
        <w:ind w:firstLine="567"/>
        <w:jc w:val="center"/>
      </w:pPr>
      <w:r>
        <w:t xml:space="preserve">Рисунок 15 – Спектры поглощения </w:t>
      </w:r>
      <w:proofErr w:type="spellStart"/>
      <w:r>
        <w:t>нанопластины</w:t>
      </w:r>
      <w:proofErr w:type="spellEnd"/>
      <w:r>
        <w:t xml:space="preserve"> </w:t>
      </w:r>
      <w:r w:rsidRPr="003E6B51">
        <w:t>WO</w:t>
      </w:r>
      <w:r>
        <w:t xml:space="preserve">90 </w:t>
      </w:r>
      <w:r w:rsidRPr="000E6092">
        <w:t>(а)</w:t>
      </w:r>
      <w:r>
        <w:t xml:space="preserve"> и</w:t>
      </w:r>
      <w:r w:rsidRPr="00D115DC">
        <w:t xml:space="preserve"> </w:t>
      </w:r>
      <w:r w:rsidRPr="003E6B51">
        <w:t>WO</w:t>
      </w:r>
      <w:r>
        <w:t xml:space="preserve">180 </w:t>
      </w:r>
      <w:r w:rsidRPr="000E6092">
        <w:t>(б)</w:t>
      </w:r>
      <w:r>
        <w:t xml:space="preserve"> (вычисленные из спектров диффузного </w:t>
      </w:r>
      <w:r w:rsidRPr="00E54DBB">
        <w:t>отражения</w:t>
      </w:r>
      <w:r>
        <w:t>)</w:t>
      </w:r>
    </w:p>
    <w:p w14:paraId="144F0E51" w14:textId="77777777" w:rsidR="002C678A" w:rsidRPr="00F06766" w:rsidRDefault="002C678A" w:rsidP="002C678A">
      <w:pPr>
        <w:spacing w:after="0" w:line="360" w:lineRule="auto"/>
        <w:ind w:firstLine="567"/>
        <w:jc w:val="center"/>
        <w:rPr>
          <w:rFonts w:cs="Times New Roman"/>
          <w:szCs w:val="24"/>
          <w:vertAlign w:val="subscript"/>
        </w:rPr>
      </w:pPr>
    </w:p>
    <w:p w14:paraId="28767F5F" w14:textId="11CC0A84" w:rsidR="00EB0875" w:rsidRPr="003F2AA5" w:rsidRDefault="002C678A" w:rsidP="00EB0875">
      <w:pPr>
        <w:spacing w:after="0" w:line="360" w:lineRule="auto"/>
        <w:ind w:firstLine="709"/>
        <w:jc w:val="both"/>
      </w:pPr>
      <w:proofErr w:type="spellStart"/>
      <w:r w:rsidRPr="003F2AA5">
        <w:rPr>
          <w:i/>
          <w:iCs/>
        </w:rPr>
        <w:t>Фотокаталитическая</w:t>
      </w:r>
      <w:proofErr w:type="spellEnd"/>
      <w:r w:rsidRPr="003F2AA5">
        <w:rPr>
          <w:i/>
          <w:iCs/>
        </w:rPr>
        <w:t xml:space="preserve"> активность </w:t>
      </w:r>
      <w:proofErr w:type="spellStart"/>
      <w:r w:rsidRPr="003F2AA5">
        <w:rPr>
          <w:i/>
          <w:iCs/>
        </w:rPr>
        <w:t>нанопорошков</w:t>
      </w:r>
      <w:proofErr w:type="spellEnd"/>
      <w:r w:rsidRPr="003F2AA5">
        <w:rPr>
          <w:i/>
          <w:iCs/>
        </w:rPr>
        <w:t xml:space="preserve"> </w:t>
      </w:r>
      <w:r w:rsidRPr="003F2AA5">
        <w:rPr>
          <w:rFonts w:cs="Times New Roman"/>
          <w:i/>
          <w:iCs/>
          <w:szCs w:val="24"/>
        </w:rPr>
        <w:t>WO</w:t>
      </w:r>
      <w:r w:rsidRPr="003F2AA5">
        <w:rPr>
          <w:rFonts w:cs="Times New Roman"/>
          <w:i/>
          <w:iCs/>
          <w:szCs w:val="24"/>
          <w:vertAlign w:val="subscript"/>
        </w:rPr>
        <w:t>3</w:t>
      </w:r>
      <w:r w:rsidRPr="003F2AA5">
        <w:rPr>
          <w:rFonts w:cs="Times New Roman"/>
          <w:i/>
          <w:iCs/>
          <w:szCs w:val="24"/>
        </w:rPr>
        <w:t xml:space="preserve">. </w:t>
      </w:r>
      <w:proofErr w:type="spellStart"/>
      <w:r w:rsidR="00EB0875" w:rsidRPr="003F2AA5">
        <w:t>Фотокаталитическая</w:t>
      </w:r>
      <w:proofErr w:type="spellEnd"/>
      <w:r w:rsidR="00EB0875" w:rsidRPr="003F2AA5">
        <w:t xml:space="preserve"> (ФК) активность полученных </w:t>
      </w:r>
      <w:proofErr w:type="spellStart"/>
      <w:r w:rsidR="00EB0875" w:rsidRPr="003F2AA5">
        <w:t>нанопорошков</w:t>
      </w:r>
      <w:proofErr w:type="spellEnd"/>
      <w:r w:rsidR="00EB0875" w:rsidRPr="003F2AA5">
        <w:t xml:space="preserve"> оценивалась в реакции окисления органического красителя Родамин Б. В качестве источника света использовалась ртутная лампа. На рис. 16а показано сравнение кинетических кривых </w:t>
      </w:r>
      <w:proofErr w:type="spellStart"/>
      <w:r w:rsidR="00EB0875" w:rsidRPr="003F2AA5">
        <w:t>фотокаталитического</w:t>
      </w:r>
      <w:proofErr w:type="spellEnd"/>
      <w:r w:rsidR="00EB0875" w:rsidRPr="003F2AA5">
        <w:t xml:space="preserve"> окисления водного раствора </w:t>
      </w:r>
      <w:proofErr w:type="spellStart"/>
      <w:r w:rsidR="00EB0875" w:rsidRPr="003F2AA5">
        <w:t>RhB</w:t>
      </w:r>
      <w:proofErr w:type="spellEnd"/>
      <w:r w:rsidR="00EB0875" w:rsidRPr="003F2AA5">
        <w:t xml:space="preserve">, содержащего </w:t>
      </w:r>
      <w:proofErr w:type="spellStart"/>
      <w:r w:rsidR="00EB0875" w:rsidRPr="003F2AA5">
        <w:t>нанопластинки</w:t>
      </w:r>
      <w:proofErr w:type="spellEnd"/>
      <w:r w:rsidR="00EB0875" w:rsidRPr="003F2AA5">
        <w:t xml:space="preserve"> WO90 и WO180. Как видно из рисунка 16а, </w:t>
      </w:r>
      <w:proofErr w:type="spellStart"/>
      <w:r w:rsidR="00EB0875" w:rsidRPr="003F2AA5">
        <w:t>нанопластинки</w:t>
      </w:r>
      <w:proofErr w:type="spellEnd"/>
      <w:r w:rsidR="00EB0875" w:rsidRPr="003F2AA5">
        <w:t xml:space="preserve"> WO90 обладают относительно высокой </w:t>
      </w:r>
      <w:proofErr w:type="spellStart"/>
      <w:r w:rsidR="00EB0875" w:rsidRPr="003F2AA5">
        <w:t>фотокаталитической</w:t>
      </w:r>
      <w:proofErr w:type="spellEnd"/>
      <w:r w:rsidR="00EB0875" w:rsidRPr="003F2AA5">
        <w:t xml:space="preserve"> активностью. Графики зависимости </w:t>
      </w:r>
      <w:proofErr w:type="spellStart"/>
      <w:r w:rsidR="00EB0875" w:rsidRPr="003F2AA5">
        <w:t>Ln</w:t>
      </w:r>
      <w:proofErr w:type="spellEnd"/>
      <w:r w:rsidR="00EB0875" w:rsidRPr="003F2AA5">
        <w:t xml:space="preserve"> (C/C0) от времени облучения представлены на рис. 16б. Константа скорости k разложения </w:t>
      </w:r>
      <w:proofErr w:type="spellStart"/>
      <w:r w:rsidR="00EB0875" w:rsidRPr="003F2AA5">
        <w:t>RhB</w:t>
      </w:r>
      <w:proofErr w:type="spellEnd"/>
      <w:r w:rsidR="00EB0875" w:rsidRPr="003F2AA5">
        <w:t xml:space="preserve"> была рассчитана с использованием кинетики </w:t>
      </w:r>
      <w:proofErr w:type="spellStart"/>
      <w:r w:rsidR="00EB0875" w:rsidRPr="003F2AA5">
        <w:t>Ленгмюра-Хиншелвуда</w:t>
      </w:r>
      <w:proofErr w:type="spellEnd"/>
      <w:r w:rsidR="00EB0875" w:rsidRPr="003F2AA5">
        <w:t>, и она составляет 0,03 и 0,005 мин</w:t>
      </w:r>
      <w:r w:rsidR="00EB0875" w:rsidRPr="003F2AA5">
        <w:rPr>
          <w:vertAlign w:val="superscript"/>
        </w:rPr>
        <w:t>-1</w:t>
      </w:r>
      <w:r w:rsidR="00EB0875" w:rsidRPr="003F2AA5">
        <w:t xml:space="preserve"> для </w:t>
      </w:r>
      <w:proofErr w:type="spellStart"/>
      <w:r w:rsidR="00EB0875" w:rsidRPr="003F2AA5">
        <w:t>нанопластинок</w:t>
      </w:r>
      <w:proofErr w:type="spellEnd"/>
      <w:r w:rsidR="00EB0875" w:rsidRPr="003F2AA5">
        <w:t xml:space="preserve"> WO90 и WO180 соответственно. WO90 продемонстрировал более высокую адсорбционную и </w:t>
      </w:r>
      <w:proofErr w:type="spellStart"/>
      <w:r w:rsidR="00EB0875" w:rsidRPr="003F2AA5">
        <w:t>фотокаталитическую</w:t>
      </w:r>
      <w:proofErr w:type="spellEnd"/>
      <w:r w:rsidR="00EB0875" w:rsidRPr="003F2AA5">
        <w:t xml:space="preserve"> активность</w:t>
      </w:r>
      <w:r w:rsidR="009E5425">
        <w:rPr>
          <w:lang w:val="en-US"/>
        </w:rPr>
        <w:t xml:space="preserve"> </w:t>
      </w:r>
      <w:r w:rsidR="009E5425">
        <w:fldChar w:fldCharType="begin"/>
      </w:r>
      <w:r w:rsidR="00E16F87">
        <w:instrText xml:space="preserve"> ADDIN EN.CITE &lt;EndNote&gt;&lt;Cite&gt;&lt;Author&gt;Markhabayeva&lt;/Author&gt;&lt;Year&gt;2021&lt;/Year&gt;&lt;RecNum&gt;26&lt;/RecNum&gt;&lt;DisplayText&gt;[34]&lt;/DisplayText&gt;&lt;record&gt;&lt;rec-number&gt;26&lt;/rec-number&gt;&lt;foreign-keys&gt;&lt;key app="EN" db-id="f9eftrpeqapp58e22arvf5d6zeefrs9zra9x" timestamp="1633171649"&gt;26&lt;/key&gt;&lt;/foreign-keys&gt;&lt;ref-type name="Journal Article"&gt;17&lt;/ref-type&gt;&lt;contributors&gt;&lt;authors&gt;&lt;author&gt;Markhabayeva, Aiymkul&lt;/author&gt;&lt;author&gt;Abdullin, Khabibulla&lt;/author&gt;&lt;author&gt;Kalkozova, Zhanar&lt;/author&gt;&lt;author&gt;Nurbolat, Shyryn&lt;/author&gt;&lt;author&gt;Nuraje, Nurxat&lt;/author&gt;&lt;/authors&gt;&lt;/contributors&gt;&lt;titles&gt;&lt;title&gt;Effect of synthesis method parameters on the photocatalytic activity of tungsten oxide nanoplates&lt;/title&gt;&lt;secondary-title&gt;AIP Advances&lt;/secondary-title&gt;&lt;/titles&gt;&lt;periodical&gt;&lt;full-title&gt;AIP Advances&lt;/full-title&gt;&lt;/periodical&gt;&lt;pages&gt;095220&lt;/pages&gt;&lt;volume&gt;11&lt;/volume&gt;&lt;number&gt;9&lt;/number&gt;&lt;dates&gt;&lt;year&gt;2021&lt;/year&gt;&lt;/dates&gt;&lt;isbn&gt;2158-3226&lt;/isbn&gt;&lt;urls&gt;&lt;/urls&gt;&lt;/record&gt;&lt;/Cite&gt;&lt;/EndNote&gt;</w:instrText>
      </w:r>
      <w:r w:rsidR="009E5425">
        <w:fldChar w:fldCharType="separate"/>
      </w:r>
      <w:r w:rsidR="00E16F87">
        <w:rPr>
          <w:noProof/>
        </w:rPr>
        <w:t>[34]</w:t>
      </w:r>
      <w:r w:rsidR="009E5425">
        <w:fldChar w:fldCharType="end"/>
      </w:r>
      <w:r w:rsidR="00EB0875" w:rsidRPr="003F2AA5"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9"/>
        <w:gridCol w:w="4686"/>
      </w:tblGrid>
      <w:tr w:rsidR="0067759B" w14:paraId="1E7902C7" w14:textId="77777777" w:rsidTr="0067759B">
        <w:tc>
          <w:tcPr>
            <w:tcW w:w="4669" w:type="dxa"/>
          </w:tcPr>
          <w:p w14:paraId="63AA1B39" w14:textId="77777777" w:rsidR="0067759B" w:rsidRDefault="0067759B" w:rsidP="00796147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6C2FCB25" wp14:editId="009143E8">
                  <wp:extent cx="2812669" cy="2318385"/>
                  <wp:effectExtent l="0" t="0" r="6985" b="571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669" cy="2318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</w:tcPr>
          <w:p w14:paraId="0FE34FCC" w14:textId="77777777" w:rsidR="0067759B" w:rsidRDefault="0067759B" w:rsidP="00796147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FE6B953" wp14:editId="31609F23">
                  <wp:extent cx="2831044" cy="2318400"/>
                  <wp:effectExtent l="0" t="0" r="7620" b="571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044" cy="231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9B" w14:paraId="1CEBE21C" w14:textId="77777777" w:rsidTr="0067759B">
        <w:tc>
          <w:tcPr>
            <w:tcW w:w="4669" w:type="dxa"/>
          </w:tcPr>
          <w:p w14:paraId="236C5294" w14:textId="77777777" w:rsidR="0067759B" w:rsidRPr="00BA6463" w:rsidRDefault="0067759B" w:rsidP="00796147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t>a</w:t>
            </w:r>
          </w:p>
        </w:tc>
        <w:tc>
          <w:tcPr>
            <w:tcW w:w="4686" w:type="dxa"/>
          </w:tcPr>
          <w:p w14:paraId="0DA8B9C8" w14:textId="3C3D319C" w:rsidR="0067759B" w:rsidRPr="00892CD7" w:rsidRDefault="00892CD7" w:rsidP="00796147">
            <w:pPr>
              <w:jc w:val="center"/>
              <w:rPr>
                <w:noProof/>
              </w:rPr>
            </w:pPr>
            <w:r>
              <w:rPr>
                <w:noProof/>
              </w:rPr>
              <w:t>б</w:t>
            </w:r>
          </w:p>
        </w:tc>
      </w:tr>
    </w:tbl>
    <w:p w14:paraId="204E0558" w14:textId="0E96A3B7" w:rsidR="0067759B" w:rsidRPr="0067759B" w:rsidRDefault="0067759B" w:rsidP="0067759B">
      <w:pPr>
        <w:spacing w:after="0" w:line="360" w:lineRule="auto"/>
        <w:jc w:val="center"/>
      </w:pPr>
      <w:r w:rsidRPr="000E6092">
        <w:t xml:space="preserve">Рисунок </w:t>
      </w:r>
      <w:r>
        <w:t>16</w:t>
      </w:r>
      <w:r w:rsidRPr="000E6092">
        <w:t xml:space="preserve"> –</w:t>
      </w:r>
      <w:r>
        <w:t xml:space="preserve"> </w:t>
      </w:r>
      <w:r w:rsidRPr="000E6092">
        <w:t xml:space="preserve">Кинетические кривые </w:t>
      </w:r>
      <w:proofErr w:type="spellStart"/>
      <w:r w:rsidRPr="000E6092">
        <w:t>фотокаталитического</w:t>
      </w:r>
      <w:proofErr w:type="spellEnd"/>
      <w:r w:rsidRPr="000E6092">
        <w:t xml:space="preserve"> окис</w:t>
      </w:r>
      <w:r>
        <w:t xml:space="preserve">ления водного раствора Родамина </w:t>
      </w:r>
      <w:r w:rsidRPr="000E6092">
        <w:t xml:space="preserve">Б </w:t>
      </w:r>
      <w:r>
        <w:t xml:space="preserve">содержащий </w:t>
      </w:r>
      <w:proofErr w:type="spellStart"/>
      <w:r>
        <w:t>нанопластины</w:t>
      </w:r>
      <w:proofErr w:type="spellEnd"/>
      <w:r>
        <w:t xml:space="preserve"> </w:t>
      </w:r>
      <w:r w:rsidRPr="003E6B51">
        <w:t>WO</w:t>
      </w:r>
      <w:r>
        <w:t>90 и</w:t>
      </w:r>
      <w:r w:rsidRPr="00D115DC">
        <w:t xml:space="preserve"> </w:t>
      </w:r>
      <w:r w:rsidRPr="003E6B51">
        <w:t>WO</w:t>
      </w:r>
      <w:r>
        <w:t>180</w:t>
      </w:r>
      <w:r w:rsidRPr="0067759B">
        <w:rPr>
          <w:rFonts w:eastAsia="Calibri"/>
          <w:bCs/>
        </w:rPr>
        <w:t xml:space="preserve"> (</w:t>
      </w:r>
      <w:r>
        <w:rPr>
          <w:rFonts w:eastAsia="Calibri"/>
          <w:bCs/>
          <w:lang w:val="en-US"/>
        </w:rPr>
        <w:t>a</w:t>
      </w:r>
      <w:r w:rsidRPr="0067759B">
        <w:rPr>
          <w:rFonts w:eastAsia="Calibri"/>
          <w:bCs/>
        </w:rPr>
        <w:t xml:space="preserve">) </w:t>
      </w:r>
      <w:r>
        <w:rPr>
          <w:rFonts w:eastAsia="Calibri"/>
          <w:bCs/>
        </w:rPr>
        <w:t xml:space="preserve">и зависимость </w:t>
      </w:r>
      <w:r>
        <w:rPr>
          <w:rFonts w:eastAsia="Calibri"/>
          <w:bCs/>
          <w:lang w:val="en-US"/>
        </w:rPr>
        <w:t>ln</w:t>
      </w:r>
      <w:r w:rsidRPr="0067759B">
        <w:rPr>
          <w:rFonts w:eastAsia="Calibri"/>
          <w:bCs/>
        </w:rPr>
        <w:t xml:space="preserve"> (</w:t>
      </w:r>
      <w:r>
        <w:rPr>
          <w:rFonts w:eastAsia="Calibri"/>
          <w:bCs/>
          <w:lang w:val="en-US"/>
        </w:rPr>
        <w:t>C</w:t>
      </w:r>
      <w:r w:rsidRPr="0067759B">
        <w:rPr>
          <w:rFonts w:eastAsia="Calibri"/>
          <w:bCs/>
        </w:rPr>
        <w:t>/</w:t>
      </w:r>
      <w:r w:rsidRPr="008C444C">
        <w:rPr>
          <w:rFonts w:eastAsia="Calibri"/>
          <w:bCs/>
          <w:lang w:val="en-US"/>
        </w:rPr>
        <w:t>C</w:t>
      </w:r>
      <w:r w:rsidRPr="0067759B">
        <w:rPr>
          <w:rFonts w:eastAsia="Calibri"/>
          <w:bCs/>
          <w:vertAlign w:val="subscript"/>
        </w:rPr>
        <w:t>0</w:t>
      </w:r>
      <w:r w:rsidRPr="0067759B">
        <w:rPr>
          <w:rFonts w:eastAsia="Calibri"/>
          <w:bCs/>
        </w:rPr>
        <w:t xml:space="preserve">) </w:t>
      </w:r>
      <w:r>
        <w:rPr>
          <w:rFonts w:eastAsia="Calibri"/>
          <w:bCs/>
        </w:rPr>
        <w:t xml:space="preserve">от времени облучения </w:t>
      </w:r>
      <w:r w:rsidRPr="0067759B">
        <w:rPr>
          <w:rFonts w:eastAsia="Calibri"/>
          <w:bCs/>
        </w:rPr>
        <w:t>(</w:t>
      </w:r>
      <w:r>
        <w:rPr>
          <w:rFonts w:eastAsia="Calibri"/>
          <w:bCs/>
        </w:rPr>
        <w:t>б</w:t>
      </w:r>
      <w:r w:rsidRPr="0067759B">
        <w:rPr>
          <w:rFonts w:eastAsia="Calibri"/>
          <w:bCs/>
        </w:rPr>
        <w:t>)</w:t>
      </w:r>
    </w:p>
    <w:p w14:paraId="3EB2927A" w14:textId="77777777" w:rsidR="0067759B" w:rsidRPr="0067759B" w:rsidRDefault="0067759B" w:rsidP="00EB0875">
      <w:pPr>
        <w:spacing w:after="0" w:line="360" w:lineRule="auto"/>
        <w:ind w:firstLine="709"/>
        <w:jc w:val="both"/>
        <w:rPr>
          <w:highlight w:val="yellow"/>
        </w:rPr>
      </w:pPr>
    </w:p>
    <w:p w14:paraId="77539F24" w14:textId="5355A4E8" w:rsidR="005E1829" w:rsidRDefault="005E1829" w:rsidP="00EB0875">
      <w:pPr>
        <w:spacing w:after="0" w:line="360" w:lineRule="auto"/>
        <w:ind w:firstLine="709"/>
        <w:jc w:val="both"/>
      </w:pPr>
      <w:r w:rsidRPr="003F2AA5">
        <w:t xml:space="preserve">Стабильность фотокатализаторов является важным фактором </w:t>
      </w:r>
      <w:r w:rsidR="0067759B" w:rsidRPr="003F2AA5">
        <w:t>при очистке</w:t>
      </w:r>
      <w:r w:rsidRPr="003F2AA5">
        <w:t xml:space="preserve"> воды от красителей. Многие полупроводники подвергаются </w:t>
      </w:r>
      <w:proofErr w:type="spellStart"/>
      <w:r w:rsidRPr="003F2AA5">
        <w:t>фотокоррозии</w:t>
      </w:r>
      <w:proofErr w:type="spellEnd"/>
      <w:r w:rsidRPr="003F2AA5">
        <w:t xml:space="preserve"> под воздействием света, нестабильны в водных средах и со временем теряют свою </w:t>
      </w:r>
      <w:proofErr w:type="spellStart"/>
      <w:r w:rsidRPr="003F2AA5">
        <w:t>фотокаталитическую</w:t>
      </w:r>
      <w:proofErr w:type="spellEnd"/>
      <w:r w:rsidRPr="003F2AA5">
        <w:t xml:space="preserve"> активность. Поэтому мы исследовали стабильност</w:t>
      </w:r>
      <w:r w:rsidR="004A00B9">
        <w:t>и</w:t>
      </w:r>
      <w:r w:rsidRPr="003F2AA5">
        <w:t xml:space="preserve"> </w:t>
      </w:r>
      <w:proofErr w:type="spellStart"/>
      <w:r w:rsidRPr="003F2AA5">
        <w:t>нанопластин</w:t>
      </w:r>
      <w:proofErr w:type="spellEnd"/>
      <w:r w:rsidRPr="003F2AA5">
        <w:t xml:space="preserve"> фотокатализатора WO90. Определенное количество фотокатализаторов фильтровали после каждого цикла, и для проверки стабильности использовали свежий раствор родамина B. На рисунке 17 показано, что полученные </w:t>
      </w:r>
      <w:proofErr w:type="spellStart"/>
      <w:r w:rsidRPr="003F2AA5">
        <w:t>нанопластинки</w:t>
      </w:r>
      <w:proofErr w:type="spellEnd"/>
      <w:r w:rsidRPr="003F2AA5">
        <w:t xml:space="preserve"> WO90 обладают хорошей стабильность. Реальная фотография деградации цвета раствора родамина В </w:t>
      </w:r>
      <w:r w:rsidR="0067759B" w:rsidRPr="003F2AA5">
        <w:t>также подтверждает</w:t>
      </w:r>
      <w:r w:rsidRPr="003F2AA5">
        <w:t xml:space="preserve"> высокую </w:t>
      </w:r>
      <w:proofErr w:type="spellStart"/>
      <w:r w:rsidRPr="003F2AA5">
        <w:t>фотокаталитическую</w:t>
      </w:r>
      <w:proofErr w:type="spellEnd"/>
      <w:r w:rsidRPr="003F2AA5">
        <w:t xml:space="preserve"> активность образцов (рис. </w:t>
      </w:r>
      <w:r w:rsidR="0067759B" w:rsidRPr="003F2AA5">
        <w:t>17</w:t>
      </w:r>
      <w:r w:rsidRPr="003F2AA5">
        <w:t>).</w:t>
      </w:r>
    </w:p>
    <w:p w14:paraId="17A43233" w14:textId="77777777" w:rsidR="00567920" w:rsidRDefault="00567920" w:rsidP="00EB0875">
      <w:pPr>
        <w:spacing w:after="0" w:line="360" w:lineRule="auto"/>
        <w:ind w:firstLine="709"/>
        <w:jc w:val="both"/>
      </w:pPr>
    </w:p>
    <w:p w14:paraId="47B41E37" w14:textId="2F9D214F" w:rsidR="0067759B" w:rsidRDefault="0067759B" w:rsidP="0067759B">
      <w:pPr>
        <w:spacing w:after="0"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49120004" wp14:editId="4DEE8AF5">
            <wp:extent cx="3789680" cy="2203154"/>
            <wp:effectExtent l="0" t="0" r="1270" b="6985"/>
            <wp:docPr id="27" name="Рисунок 2" descr="D:\ДИССЕРТАЦИЯ\figures\ZnWO4_stabil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ИССЕРТАЦИЯ\figures\ZnWO4_stability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000" cy="220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133D90" w14:textId="3A266704" w:rsidR="0067759B" w:rsidRDefault="0067759B" w:rsidP="00A152DB">
      <w:pPr>
        <w:spacing w:after="0" w:line="360" w:lineRule="auto"/>
        <w:jc w:val="center"/>
      </w:pPr>
      <w:r w:rsidRPr="000E6092">
        <w:t xml:space="preserve">Рисунок </w:t>
      </w:r>
      <w:r>
        <w:t>17 –</w:t>
      </w:r>
      <w:r w:rsidR="002D51DA">
        <w:t xml:space="preserve"> </w:t>
      </w:r>
      <w:proofErr w:type="spellStart"/>
      <w:r>
        <w:t>Ф</w:t>
      </w:r>
      <w:r w:rsidRPr="000E6092">
        <w:t>отокаталитическ</w:t>
      </w:r>
      <w:r>
        <w:t>ое</w:t>
      </w:r>
      <w:proofErr w:type="spellEnd"/>
      <w:r w:rsidRPr="000E6092">
        <w:t xml:space="preserve"> окислени</w:t>
      </w:r>
      <w:r w:rsidR="004A00B9">
        <w:t>е</w:t>
      </w:r>
      <w:r w:rsidRPr="000E6092">
        <w:t xml:space="preserve"> водного раствора Родамина Б</w:t>
      </w:r>
      <w:r w:rsidR="004A00B9">
        <w:t>,</w:t>
      </w:r>
      <w:r w:rsidRPr="000E6092">
        <w:t xml:space="preserve"> </w:t>
      </w:r>
      <w:r>
        <w:t>содержащ</w:t>
      </w:r>
      <w:r w:rsidR="004A00B9">
        <w:t>его</w:t>
      </w:r>
      <w:r>
        <w:t xml:space="preserve"> </w:t>
      </w:r>
      <w:proofErr w:type="spellStart"/>
      <w:r w:rsidRPr="005F1C9A">
        <w:t>нанопорошки</w:t>
      </w:r>
      <w:proofErr w:type="spellEnd"/>
      <w:r w:rsidR="005F1C9A" w:rsidRPr="005F1C9A">
        <w:t xml:space="preserve"> WO90</w:t>
      </w:r>
      <w:r w:rsidR="004A00B9">
        <w:t>,</w:t>
      </w:r>
      <w:r w:rsidRPr="005F1C9A">
        <w:t xml:space="preserve"> при</w:t>
      </w:r>
      <w:r>
        <w:t xml:space="preserve"> повторении четырех циклов </w:t>
      </w:r>
    </w:p>
    <w:p w14:paraId="533F96FA" w14:textId="77777777" w:rsidR="00A152DB" w:rsidRDefault="00A152DB" w:rsidP="00A152DB">
      <w:pPr>
        <w:spacing w:after="0" w:line="360" w:lineRule="auto"/>
        <w:jc w:val="center"/>
      </w:pPr>
      <w:r w:rsidRPr="00027822">
        <w:rPr>
          <w:noProof/>
          <w:lang w:eastAsia="ru-RU"/>
        </w:rPr>
        <w:lastRenderedPageBreak/>
        <w:drawing>
          <wp:inline distT="0" distB="0" distL="0" distR="0" wp14:anchorId="2E930893" wp14:editId="59BCBAEE">
            <wp:extent cx="4403725" cy="1077512"/>
            <wp:effectExtent l="0" t="0" r="0" b="8890"/>
            <wp:docPr id="28" name="Рисунок 28" descr="Rh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hB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056" cy="108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D960" w14:textId="3C70CC2A" w:rsidR="00A152DB" w:rsidRPr="0079511E" w:rsidRDefault="00A152DB" w:rsidP="00A152DB">
      <w:pPr>
        <w:spacing w:after="0" w:line="360" w:lineRule="auto"/>
        <w:jc w:val="center"/>
        <w:rPr>
          <w:rFonts w:eastAsia="Times New Roman"/>
          <w:bCs/>
          <w:lang w:eastAsia="ru-RU"/>
        </w:rPr>
      </w:pPr>
      <w:r w:rsidRPr="0079511E">
        <w:rPr>
          <w:bCs/>
        </w:rPr>
        <w:t xml:space="preserve">Рисунок </w:t>
      </w:r>
      <w:r>
        <w:rPr>
          <w:bCs/>
        </w:rPr>
        <w:t>18</w:t>
      </w:r>
      <w:r w:rsidRPr="0079511E">
        <w:rPr>
          <w:bCs/>
        </w:rPr>
        <w:t xml:space="preserve"> – Цвет красителя Родамин Б </w:t>
      </w:r>
      <w:r>
        <w:t xml:space="preserve">содержащего </w:t>
      </w:r>
      <w:proofErr w:type="spellStart"/>
      <w:r w:rsidRPr="005F1C9A">
        <w:t>нанопорошки</w:t>
      </w:r>
      <w:proofErr w:type="spellEnd"/>
      <w:r w:rsidRPr="005F1C9A">
        <w:t xml:space="preserve"> WO90</w:t>
      </w:r>
      <w:r>
        <w:rPr>
          <w:bCs/>
        </w:rPr>
        <w:t xml:space="preserve">, </w:t>
      </w:r>
      <w:r w:rsidRPr="0079511E">
        <w:rPr>
          <w:bCs/>
        </w:rPr>
        <w:t xml:space="preserve">исходного и </w:t>
      </w:r>
      <w:r>
        <w:rPr>
          <w:bCs/>
        </w:rPr>
        <w:t xml:space="preserve">после </w:t>
      </w:r>
      <w:r w:rsidRPr="0079511E">
        <w:rPr>
          <w:bCs/>
        </w:rPr>
        <w:t>облучени</w:t>
      </w:r>
      <w:r>
        <w:rPr>
          <w:bCs/>
        </w:rPr>
        <w:t>я УФ</w:t>
      </w:r>
      <w:r w:rsidRPr="0079511E">
        <w:rPr>
          <w:bCs/>
        </w:rPr>
        <w:t xml:space="preserve"> </w:t>
      </w:r>
      <w:r>
        <w:rPr>
          <w:bCs/>
        </w:rPr>
        <w:t>излучением до 120 минут</w:t>
      </w:r>
    </w:p>
    <w:p w14:paraId="3A13B2DC" w14:textId="77777777" w:rsidR="0067759B" w:rsidRDefault="0067759B" w:rsidP="0067759B">
      <w:pPr>
        <w:spacing w:after="0" w:line="360" w:lineRule="auto"/>
        <w:jc w:val="center"/>
      </w:pPr>
    </w:p>
    <w:p w14:paraId="21A5B83F" w14:textId="05F7B7D9" w:rsidR="00851A46" w:rsidRPr="00530AC3" w:rsidRDefault="00851A46" w:rsidP="00B42A4B">
      <w:pPr>
        <w:spacing w:after="0" w:line="360" w:lineRule="auto"/>
        <w:ind w:firstLine="709"/>
        <w:jc w:val="both"/>
        <w:rPr>
          <w:rFonts w:cs="Times New Roman"/>
          <w:szCs w:val="24"/>
        </w:rPr>
      </w:pPr>
    </w:p>
    <w:p w14:paraId="0B54A5E6" w14:textId="77777777" w:rsidR="003F2AA5" w:rsidRPr="00530AC3" w:rsidRDefault="003F2AA5" w:rsidP="00B42A4B">
      <w:pPr>
        <w:spacing w:after="0" w:line="360" w:lineRule="auto"/>
        <w:ind w:firstLine="709"/>
        <w:jc w:val="both"/>
        <w:rPr>
          <w:rFonts w:cs="Times New Roman"/>
          <w:szCs w:val="24"/>
        </w:rPr>
      </w:pPr>
    </w:p>
    <w:p w14:paraId="6C080452" w14:textId="77777777" w:rsidR="00EB0875" w:rsidRPr="00530AC3" w:rsidRDefault="00EB0875" w:rsidP="00B42A4B">
      <w:pPr>
        <w:spacing w:after="0" w:line="360" w:lineRule="auto"/>
        <w:ind w:firstLine="709"/>
        <w:jc w:val="both"/>
        <w:rPr>
          <w:i/>
          <w:iCs/>
        </w:rPr>
      </w:pPr>
    </w:p>
    <w:p w14:paraId="5156A861" w14:textId="58246DB1" w:rsidR="002D51DA" w:rsidRPr="00530AC3" w:rsidRDefault="002D51DA" w:rsidP="002D51DA"/>
    <w:p w14:paraId="0890F6BF" w14:textId="3C56AFE4" w:rsidR="002D51DA" w:rsidRPr="00530AC3" w:rsidRDefault="002D51DA" w:rsidP="002D51DA"/>
    <w:p w14:paraId="64A681A3" w14:textId="62C832D0" w:rsidR="002D51DA" w:rsidRPr="00530AC3" w:rsidRDefault="002D51DA" w:rsidP="002D51DA"/>
    <w:p w14:paraId="35524548" w14:textId="77777777" w:rsidR="002D51DA" w:rsidRPr="00530AC3" w:rsidRDefault="002D51DA" w:rsidP="002D51DA"/>
    <w:p w14:paraId="36C90D47" w14:textId="5A0F3E46" w:rsidR="002D51DA" w:rsidRPr="00530AC3" w:rsidRDefault="002D51DA" w:rsidP="002D51DA"/>
    <w:p w14:paraId="15D4E956" w14:textId="24083CEB" w:rsidR="002D51DA" w:rsidRPr="00530AC3" w:rsidRDefault="002D51DA" w:rsidP="002D51DA"/>
    <w:p w14:paraId="6B15D172" w14:textId="3F10E698" w:rsidR="002D51DA" w:rsidRPr="00530AC3" w:rsidRDefault="002D51DA" w:rsidP="002D51DA"/>
    <w:p w14:paraId="066B2984" w14:textId="3038AE54" w:rsidR="002D51DA" w:rsidRPr="00530AC3" w:rsidRDefault="002D51DA" w:rsidP="002D51DA"/>
    <w:p w14:paraId="48028325" w14:textId="77777777" w:rsidR="004A00B9" w:rsidRDefault="004A00B9">
      <w:pPr>
        <w:rPr>
          <w:rFonts w:eastAsia="Symbol" w:cs="Times New Roman"/>
          <w:b/>
          <w:szCs w:val="28"/>
        </w:rPr>
      </w:pPr>
      <w:r>
        <w:rPr>
          <w:b/>
          <w:bCs/>
        </w:rPr>
        <w:br w:type="page"/>
      </w:r>
    </w:p>
    <w:p w14:paraId="29E365F1" w14:textId="6E4AD60C" w:rsidR="00E85D61" w:rsidRPr="002D51DA" w:rsidRDefault="00E85D61" w:rsidP="00675188">
      <w:pPr>
        <w:pStyle w:val="1"/>
        <w:spacing w:line="360" w:lineRule="auto"/>
        <w:ind w:left="720"/>
        <w:jc w:val="center"/>
        <w:rPr>
          <w:b/>
          <w:bCs w:val="0"/>
        </w:rPr>
      </w:pPr>
      <w:r w:rsidRPr="002D51DA">
        <w:rPr>
          <w:b/>
          <w:bCs w:val="0"/>
        </w:rPr>
        <w:lastRenderedPageBreak/>
        <w:t>ЗАКЛЮЧЕНИЕ</w:t>
      </w:r>
    </w:p>
    <w:p w14:paraId="6C6234F4" w14:textId="6ED28BB4" w:rsidR="00345588" w:rsidRDefault="00E85D61" w:rsidP="00567920">
      <w:pPr>
        <w:spacing w:after="0" w:line="360" w:lineRule="auto"/>
        <w:ind w:firstLine="709"/>
        <w:jc w:val="both"/>
        <w:rPr>
          <w:rFonts w:cs="Times New Roman"/>
          <w:szCs w:val="24"/>
        </w:rPr>
      </w:pPr>
      <w:r w:rsidRPr="002D51DA">
        <w:rPr>
          <w:rFonts w:cs="Times New Roman"/>
          <w:szCs w:val="24"/>
        </w:rPr>
        <w:t xml:space="preserve">Таким образом, мы успешно изготовили фотокатализатор </w:t>
      </w:r>
      <w:r w:rsidR="009D5B74" w:rsidRPr="002D51DA">
        <w:rPr>
          <w:rFonts w:cs="Times New Roman"/>
          <w:szCs w:val="24"/>
        </w:rPr>
        <w:t>WO</w:t>
      </w:r>
      <w:r w:rsidR="009D5B74" w:rsidRPr="002D51DA">
        <w:rPr>
          <w:rFonts w:cs="Times New Roman"/>
          <w:szCs w:val="24"/>
          <w:vertAlign w:val="subscript"/>
        </w:rPr>
        <w:t>3</w:t>
      </w:r>
      <w:r w:rsidR="009D5B74" w:rsidRPr="002D51DA">
        <w:rPr>
          <w:rFonts w:cs="Times New Roman"/>
          <w:szCs w:val="24"/>
        </w:rPr>
        <w:t>@Co</w:t>
      </w:r>
      <w:r w:rsidR="009D5B74" w:rsidRPr="002D51DA">
        <w:rPr>
          <w:rFonts w:cs="Times New Roman"/>
          <w:szCs w:val="24"/>
          <w:vertAlign w:val="subscript"/>
        </w:rPr>
        <w:t>3</w:t>
      </w:r>
      <w:r w:rsidR="009D5B74" w:rsidRPr="002D51DA">
        <w:rPr>
          <w:rFonts w:cs="Times New Roman"/>
          <w:szCs w:val="24"/>
        </w:rPr>
        <w:t>O</w:t>
      </w:r>
      <w:r w:rsidR="009D5B74" w:rsidRPr="002D51DA">
        <w:rPr>
          <w:rFonts w:cs="Times New Roman"/>
          <w:szCs w:val="24"/>
          <w:vertAlign w:val="subscript"/>
        </w:rPr>
        <w:t>4</w:t>
      </w:r>
      <w:r w:rsidR="009D5B74" w:rsidRPr="002D51DA">
        <w:rPr>
          <w:rFonts w:cs="Times New Roman"/>
          <w:szCs w:val="24"/>
        </w:rPr>
        <w:t xml:space="preserve"> </w:t>
      </w:r>
      <w:r w:rsidRPr="002D51DA">
        <w:rPr>
          <w:rFonts w:cs="Times New Roman"/>
          <w:szCs w:val="24"/>
        </w:rPr>
        <w:t xml:space="preserve">и изучили его </w:t>
      </w:r>
      <w:proofErr w:type="spellStart"/>
      <w:r w:rsidRPr="002D51DA">
        <w:rPr>
          <w:rFonts w:cs="Times New Roman"/>
          <w:szCs w:val="24"/>
        </w:rPr>
        <w:t>фотокаталитическую</w:t>
      </w:r>
      <w:proofErr w:type="spellEnd"/>
      <w:r w:rsidRPr="002D51DA">
        <w:rPr>
          <w:rFonts w:cs="Times New Roman"/>
          <w:szCs w:val="24"/>
        </w:rPr>
        <w:t xml:space="preserve"> активность по сравнению с чистым </w:t>
      </w:r>
      <w:r w:rsidR="009D5B74" w:rsidRPr="002D51DA">
        <w:rPr>
          <w:rFonts w:cs="Times New Roman"/>
          <w:szCs w:val="24"/>
        </w:rPr>
        <w:t>WO</w:t>
      </w:r>
      <w:r w:rsidR="009D5B74" w:rsidRPr="002D51DA">
        <w:rPr>
          <w:rFonts w:cs="Times New Roman"/>
          <w:szCs w:val="24"/>
          <w:vertAlign w:val="subscript"/>
        </w:rPr>
        <w:t>3</w:t>
      </w:r>
      <w:r w:rsidR="009D5B74" w:rsidRPr="002D51DA">
        <w:rPr>
          <w:rFonts w:cs="Times New Roman"/>
          <w:szCs w:val="24"/>
        </w:rPr>
        <w:t>.</w:t>
      </w:r>
      <w:r w:rsidRPr="002D51DA">
        <w:rPr>
          <w:rFonts w:cs="Times New Roman"/>
          <w:szCs w:val="24"/>
        </w:rPr>
        <w:t xml:space="preserve"> </w:t>
      </w:r>
      <w:r w:rsidR="004A00B9">
        <w:rPr>
          <w:rFonts w:cs="Times New Roman"/>
          <w:szCs w:val="24"/>
        </w:rPr>
        <w:t>Р</w:t>
      </w:r>
      <w:r w:rsidRPr="002D51DA">
        <w:rPr>
          <w:rFonts w:cs="Times New Roman"/>
          <w:szCs w:val="24"/>
        </w:rPr>
        <w:t xml:space="preserve">езультаты демонстрируют, что для </w:t>
      </w:r>
      <w:r w:rsidR="004A00B9">
        <w:rPr>
          <w:rFonts w:cs="Times New Roman"/>
          <w:szCs w:val="24"/>
        </w:rPr>
        <w:t>синтезированных</w:t>
      </w:r>
      <w:r w:rsidRPr="002D51DA">
        <w:rPr>
          <w:rFonts w:cs="Times New Roman"/>
          <w:szCs w:val="24"/>
        </w:rPr>
        <w:t xml:space="preserve"> наноструктур </w:t>
      </w:r>
      <w:r w:rsidR="009D5B74" w:rsidRPr="002D51DA">
        <w:rPr>
          <w:rFonts w:cs="Times New Roman"/>
          <w:szCs w:val="24"/>
        </w:rPr>
        <w:t>WO</w:t>
      </w:r>
      <w:r w:rsidR="009D5B74" w:rsidRPr="002D51DA">
        <w:rPr>
          <w:rFonts w:cs="Times New Roman"/>
          <w:szCs w:val="24"/>
          <w:vertAlign w:val="subscript"/>
        </w:rPr>
        <w:t>3</w:t>
      </w:r>
      <w:r w:rsidR="009D5B74" w:rsidRPr="002D51DA">
        <w:rPr>
          <w:rFonts w:cs="Times New Roman"/>
          <w:szCs w:val="24"/>
        </w:rPr>
        <w:t>@Co</w:t>
      </w:r>
      <w:r w:rsidR="009D5B74" w:rsidRPr="002D51DA">
        <w:rPr>
          <w:rFonts w:cs="Times New Roman"/>
          <w:szCs w:val="24"/>
          <w:vertAlign w:val="subscript"/>
        </w:rPr>
        <w:t>3</w:t>
      </w:r>
      <w:r w:rsidR="009D5B74" w:rsidRPr="002D51DA">
        <w:rPr>
          <w:rFonts w:cs="Times New Roman"/>
          <w:szCs w:val="24"/>
        </w:rPr>
        <w:t>O</w:t>
      </w:r>
      <w:r w:rsidR="009D5B74" w:rsidRPr="002D51DA">
        <w:rPr>
          <w:rFonts w:cs="Times New Roman"/>
          <w:szCs w:val="24"/>
          <w:vertAlign w:val="subscript"/>
        </w:rPr>
        <w:t>4</w:t>
      </w:r>
      <w:r w:rsidR="009D5B74" w:rsidRPr="002D51DA">
        <w:rPr>
          <w:rFonts w:cs="Times New Roman"/>
          <w:szCs w:val="24"/>
        </w:rPr>
        <w:t xml:space="preserve"> </w:t>
      </w:r>
      <w:r w:rsidRPr="002D51DA">
        <w:rPr>
          <w:rFonts w:cs="Times New Roman"/>
          <w:szCs w:val="24"/>
        </w:rPr>
        <w:t>достигается фототок</w:t>
      </w:r>
      <w:r w:rsidR="004A00B9">
        <w:rPr>
          <w:rFonts w:cs="Times New Roman"/>
          <w:szCs w:val="24"/>
        </w:rPr>
        <w:t>,</w:t>
      </w:r>
      <w:r w:rsidRPr="002D51DA">
        <w:rPr>
          <w:rFonts w:cs="Times New Roman"/>
          <w:szCs w:val="24"/>
        </w:rPr>
        <w:t xml:space="preserve"> в 20 раз превышающий фототок чистого </w:t>
      </w:r>
      <w:r w:rsidR="009D5B74" w:rsidRPr="002D51DA">
        <w:rPr>
          <w:rFonts w:cs="Times New Roman"/>
          <w:szCs w:val="24"/>
        </w:rPr>
        <w:t>WO</w:t>
      </w:r>
      <w:r w:rsidR="009D5B74" w:rsidRPr="002D51DA">
        <w:rPr>
          <w:rFonts w:cs="Times New Roman"/>
          <w:szCs w:val="24"/>
          <w:vertAlign w:val="subscript"/>
        </w:rPr>
        <w:t>3</w:t>
      </w:r>
      <w:r w:rsidRPr="002D51DA">
        <w:rPr>
          <w:rFonts w:cs="Times New Roman"/>
          <w:szCs w:val="24"/>
        </w:rPr>
        <w:t xml:space="preserve">. </w:t>
      </w:r>
      <w:r w:rsidR="004A00B9">
        <w:rPr>
          <w:rFonts w:cs="Times New Roman"/>
          <w:szCs w:val="24"/>
        </w:rPr>
        <w:t>Увеличение фототока</w:t>
      </w:r>
      <w:r w:rsidRPr="002D51DA">
        <w:rPr>
          <w:rFonts w:cs="Times New Roman"/>
          <w:szCs w:val="24"/>
        </w:rPr>
        <w:t xml:space="preserve"> достигается за счет эффективного разделения </w:t>
      </w:r>
      <w:proofErr w:type="spellStart"/>
      <w:r w:rsidRPr="002D51DA">
        <w:rPr>
          <w:rFonts w:cs="Times New Roman"/>
          <w:szCs w:val="24"/>
        </w:rPr>
        <w:t>фотогенерированных</w:t>
      </w:r>
      <w:proofErr w:type="spellEnd"/>
      <w:r w:rsidRPr="002D51DA">
        <w:rPr>
          <w:rFonts w:cs="Times New Roman"/>
          <w:szCs w:val="24"/>
        </w:rPr>
        <w:t xml:space="preserve"> носителей заряда </w:t>
      </w:r>
      <w:r w:rsidR="004A00B9">
        <w:rPr>
          <w:rFonts w:cs="Times New Roman"/>
          <w:szCs w:val="24"/>
        </w:rPr>
        <w:t xml:space="preserve">в </w:t>
      </w:r>
      <w:r w:rsidR="004A00B9">
        <w:rPr>
          <w:rFonts w:cs="Times New Roman"/>
          <w:szCs w:val="24"/>
          <w:lang w:val="en-US"/>
        </w:rPr>
        <w:t>p</w:t>
      </w:r>
      <w:r w:rsidR="004A00B9" w:rsidRPr="004A00B9">
        <w:rPr>
          <w:rFonts w:cs="Times New Roman"/>
          <w:szCs w:val="24"/>
        </w:rPr>
        <w:t>-</w:t>
      </w:r>
      <w:r w:rsidR="004A00B9">
        <w:rPr>
          <w:rFonts w:cs="Times New Roman"/>
          <w:szCs w:val="24"/>
          <w:lang w:val="en-US"/>
        </w:rPr>
        <w:t>n</w:t>
      </w:r>
      <w:r w:rsidR="004A00B9" w:rsidRPr="004A00B9">
        <w:rPr>
          <w:rFonts w:cs="Times New Roman"/>
          <w:szCs w:val="24"/>
        </w:rPr>
        <w:t>-</w:t>
      </w:r>
      <w:r w:rsidR="004A00B9">
        <w:rPr>
          <w:rFonts w:cs="Times New Roman"/>
          <w:szCs w:val="24"/>
        </w:rPr>
        <w:t>переходах, формирующихся при</w:t>
      </w:r>
      <w:r w:rsidRPr="002D51DA">
        <w:rPr>
          <w:rFonts w:cs="Times New Roman"/>
          <w:szCs w:val="24"/>
        </w:rPr>
        <w:t xml:space="preserve"> </w:t>
      </w:r>
      <w:r w:rsidR="004A00B9">
        <w:rPr>
          <w:rFonts w:cs="Times New Roman"/>
          <w:szCs w:val="24"/>
        </w:rPr>
        <w:t>создании</w:t>
      </w:r>
      <w:r w:rsidRPr="002D51DA">
        <w:rPr>
          <w:rFonts w:cs="Times New Roman"/>
          <w:szCs w:val="24"/>
        </w:rPr>
        <w:t xml:space="preserve"> </w:t>
      </w:r>
      <w:proofErr w:type="spellStart"/>
      <w:r w:rsidRPr="002D51DA">
        <w:rPr>
          <w:rFonts w:cs="Times New Roman"/>
          <w:szCs w:val="24"/>
        </w:rPr>
        <w:t>гетероструктурированного</w:t>
      </w:r>
      <w:proofErr w:type="spellEnd"/>
      <w:r w:rsidRPr="002D51DA">
        <w:rPr>
          <w:rFonts w:cs="Times New Roman"/>
          <w:szCs w:val="24"/>
        </w:rPr>
        <w:t xml:space="preserve"> фотокатализатора</w:t>
      </w:r>
      <w:r w:rsidR="004A00B9">
        <w:rPr>
          <w:rFonts w:cs="Times New Roman"/>
          <w:szCs w:val="24"/>
        </w:rPr>
        <w:t xml:space="preserve"> </w:t>
      </w:r>
      <w:r w:rsidR="004A00B9" w:rsidRPr="002D51DA">
        <w:rPr>
          <w:rFonts w:cs="Times New Roman"/>
          <w:szCs w:val="24"/>
        </w:rPr>
        <w:t>WO</w:t>
      </w:r>
      <w:r w:rsidR="004A00B9" w:rsidRPr="002D51DA">
        <w:rPr>
          <w:rFonts w:cs="Times New Roman"/>
          <w:szCs w:val="24"/>
          <w:vertAlign w:val="subscript"/>
        </w:rPr>
        <w:t>3</w:t>
      </w:r>
      <w:r w:rsidR="004A00B9" w:rsidRPr="002D51DA">
        <w:rPr>
          <w:rFonts w:cs="Times New Roman"/>
          <w:szCs w:val="24"/>
        </w:rPr>
        <w:t>@Co</w:t>
      </w:r>
      <w:r w:rsidR="004A00B9" w:rsidRPr="002D51DA">
        <w:rPr>
          <w:rFonts w:cs="Times New Roman"/>
          <w:szCs w:val="24"/>
          <w:vertAlign w:val="subscript"/>
        </w:rPr>
        <w:t>3</w:t>
      </w:r>
      <w:r w:rsidR="004A00B9" w:rsidRPr="002D51DA">
        <w:rPr>
          <w:rFonts w:cs="Times New Roman"/>
          <w:szCs w:val="24"/>
        </w:rPr>
        <w:t>O</w:t>
      </w:r>
      <w:r w:rsidR="004A00B9" w:rsidRPr="002D51DA">
        <w:rPr>
          <w:rFonts w:cs="Times New Roman"/>
          <w:szCs w:val="24"/>
          <w:vertAlign w:val="subscript"/>
        </w:rPr>
        <w:t>4</w:t>
      </w:r>
      <w:r w:rsidRPr="002D51DA">
        <w:rPr>
          <w:rFonts w:cs="Times New Roman"/>
          <w:szCs w:val="24"/>
        </w:rPr>
        <w:t xml:space="preserve">. </w:t>
      </w:r>
      <w:r w:rsidR="004A00B9">
        <w:rPr>
          <w:rFonts w:cs="Times New Roman"/>
          <w:szCs w:val="24"/>
        </w:rPr>
        <w:t>Результаты демонстрируют, что проведен синтез эффективного</w:t>
      </w:r>
      <w:r w:rsidRPr="002D51DA">
        <w:rPr>
          <w:rFonts w:cs="Times New Roman"/>
          <w:szCs w:val="24"/>
        </w:rPr>
        <w:t xml:space="preserve"> </w:t>
      </w:r>
      <w:proofErr w:type="spellStart"/>
      <w:r w:rsidRPr="002D51DA">
        <w:rPr>
          <w:rFonts w:cs="Times New Roman"/>
          <w:szCs w:val="24"/>
        </w:rPr>
        <w:t>гетероструктурированн</w:t>
      </w:r>
      <w:r w:rsidR="004A00B9">
        <w:rPr>
          <w:rFonts w:cs="Times New Roman"/>
          <w:szCs w:val="24"/>
        </w:rPr>
        <w:t>ого</w:t>
      </w:r>
      <w:proofErr w:type="spellEnd"/>
      <w:r w:rsidRPr="002D51DA">
        <w:rPr>
          <w:rFonts w:cs="Times New Roman"/>
          <w:szCs w:val="24"/>
        </w:rPr>
        <w:t xml:space="preserve"> фотокатализатор</w:t>
      </w:r>
      <w:r w:rsidR="004A00B9">
        <w:rPr>
          <w:rFonts w:cs="Times New Roman"/>
          <w:szCs w:val="24"/>
        </w:rPr>
        <w:t xml:space="preserve">а </w:t>
      </w:r>
      <w:r w:rsidR="004A00B9" w:rsidRPr="002D51DA">
        <w:rPr>
          <w:rFonts w:cs="Times New Roman"/>
          <w:szCs w:val="24"/>
        </w:rPr>
        <w:t>WO</w:t>
      </w:r>
      <w:r w:rsidR="004A00B9" w:rsidRPr="002D51DA">
        <w:rPr>
          <w:rFonts w:cs="Times New Roman"/>
          <w:szCs w:val="24"/>
          <w:vertAlign w:val="subscript"/>
        </w:rPr>
        <w:t>3</w:t>
      </w:r>
      <w:r w:rsidR="004A00B9" w:rsidRPr="002D51DA">
        <w:rPr>
          <w:rFonts w:cs="Times New Roman"/>
          <w:szCs w:val="24"/>
        </w:rPr>
        <w:t>@Co</w:t>
      </w:r>
      <w:r w:rsidR="004A00B9" w:rsidRPr="002D51DA">
        <w:rPr>
          <w:rFonts w:cs="Times New Roman"/>
          <w:szCs w:val="24"/>
          <w:vertAlign w:val="subscript"/>
        </w:rPr>
        <w:t>3</w:t>
      </w:r>
      <w:r w:rsidR="004A00B9" w:rsidRPr="002D51DA">
        <w:rPr>
          <w:rFonts w:cs="Times New Roman"/>
          <w:szCs w:val="24"/>
        </w:rPr>
        <w:t>O</w:t>
      </w:r>
      <w:r w:rsidR="004A00B9" w:rsidRPr="002D51DA">
        <w:rPr>
          <w:rFonts w:cs="Times New Roman"/>
          <w:szCs w:val="24"/>
          <w:vertAlign w:val="subscript"/>
        </w:rPr>
        <w:t>4</w:t>
      </w:r>
      <w:r w:rsidRPr="002D51DA">
        <w:rPr>
          <w:rFonts w:cs="Times New Roman"/>
          <w:szCs w:val="24"/>
        </w:rPr>
        <w:t xml:space="preserve">, </w:t>
      </w:r>
      <w:r w:rsidR="004A00B9">
        <w:rPr>
          <w:rFonts w:cs="Times New Roman"/>
          <w:szCs w:val="24"/>
        </w:rPr>
        <w:t>развитый метод синтеза</w:t>
      </w:r>
      <w:r w:rsidRPr="002D51DA">
        <w:rPr>
          <w:rFonts w:cs="Times New Roman"/>
          <w:szCs w:val="24"/>
        </w:rPr>
        <w:t xml:space="preserve"> является </w:t>
      </w:r>
      <w:r w:rsidR="004A00B9">
        <w:rPr>
          <w:rFonts w:cs="Times New Roman"/>
          <w:szCs w:val="24"/>
        </w:rPr>
        <w:t xml:space="preserve">перспективной технологией для </w:t>
      </w:r>
      <w:r w:rsidRPr="002D51DA">
        <w:rPr>
          <w:rFonts w:cs="Times New Roman"/>
          <w:szCs w:val="24"/>
        </w:rPr>
        <w:t>разработк</w:t>
      </w:r>
      <w:r w:rsidR="004A00B9">
        <w:rPr>
          <w:rFonts w:cs="Times New Roman"/>
          <w:szCs w:val="24"/>
        </w:rPr>
        <w:t>и</w:t>
      </w:r>
      <w:r w:rsidRPr="002D51DA">
        <w:rPr>
          <w:rFonts w:cs="Times New Roman"/>
          <w:szCs w:val="24"/>
        </w:rPr>
        <w:t xml:space="preserve"> новых эффективных фотокатализаторов</w:t>
      </w:r>
      <w:r w:rsidR="004A00B9">
        <w:rPr>
          <w:rFonts w:cs="Times New Roman"/>
          <w:szCs w:val="24"/>
        </w:rPr>
        <w:t>,</w:t>
      </w:r>
      <w:r w:rsidRPr="002D51DA">
        <w:rPr>
          <w:rFonts w:cs="Times New Roman"/>
          <w:szCs w:val="24"/>
        </w:rPr>
        <w:t xml:space="preserve"> и </w:t>
      </w:r>
      <w:r w:rsidR="004A00B9">
        <w:rPr>
          <w:rFonts w:cs="Times New Roman"/>
          <w:szCs w:val="24"/>
        </w:rPr>
        <w:t>за</w:t>
      </w:r>
      <w:r w:rsidRPr="002D51DA">
        <w:rPr>
          <w:rFonts w:cs="Times New Roman"/>
          <w:szCs w:val="24"/>
        </w:rPr>
        <w:t xml:space="preserve">дает </w:t>
      </w:r>
      <w:r w:rsidR="004A00B9" w:rsidRPr="002D51DA">
        <w:rPr>
          <w:rFonts w:cs="Times New Roman"/>
          <w:szCs w:val="24"/>
        </w:rPr>
        <w:t>нов</w:t>
      </w:r>
      <w:r w:rsidR="004A00B9">
        <w:rPr>
          <w:rFonts w:cs="Times New Roman"/>
          <w:szCs w:val="24"/>
        </w:rPr>
        <w:t>ое</w:t>
      </w:r>
      <w:r w:rsidR="004A00B9" w:rsidRPr="002D51DA">
        <w:rPr>
          <w:rFonts w:cs="Times New Roman"/>
          <w:szCs w:val="24"/>
        </w:rPr>
        <w:t xml:space="preserve"> направление</w:t>
      </w:r>
      <w:r w:rsidRPr="002D51DA">
        <w:rPr>
          <w:rFonts w:cs="Times New Roman"/>
          <w:szCs w:val="24"/>
        </w:rPr>
        <w:t xml:space="preserve"> для решения критической проблемы разделения </w:t>
      </w:r>
      <w:proofErr w:type="spellStart"/>
      <w:r w:rsidR="00096251">
        <w:rPr>
          <w:rFonts w:cs="Times New Roman"/>
          <w:szCs w:val="24"/>
        </w:rPr>
        <w:t>фотогенерированных</w:t>
      </w:r>
      <w:proofErr w:type="spellEnd"/>
      <w:r w:rsidR="00096251">
        <w:rPr>
          <w:rFonts w:cs="Times New Roman"/>
          <w:szCs w:val="24"/>
        </w:rPr>
        <w:t xml:space="preserve"> </w:t>
      </w:r>
      <w:r w:rsidRPr="002D51DA">
        <w:rPr>
          <w:rFonts w:cs="Times New Roman"/>
          <w:szCs w:val="24"/>
        </w:rPr>
        <w:t xml:space="preserve">зарядов </w:t>
      </w:r>
      <w:r w:rsidR="004A00B9">
        <w:rPr>
          <w:rFonts w:cs="Times New Roman"/>
          <w:szCs w:val="24"/>
        </w:rPr>
        <w:t>в наночастицах катализаторов</w:t>
      </w:r>
      <w:r w:rsidR="00096251">
        <w:rPr>
          <w:rFonts w:cs="Times New Roman"/>
          <w:szCs w:val="24"/>
        </w:rPr>
        <w:t xml:space="preserve"> для</w:t>
      </w:r>
      <w:r w:rsidRPr="002D51DA">
        <w:rPr>
          <w:rFonts w:cs="Times New Roman"/>
          <w:szCs w:val="24"/>
        </w:rPr>
        <w:t xml:space="preserve"> расщеплени</w:t>
      </w:r>
      <w:r w:rsidR="00096251">
        <w:rPr>
          <w:rFonts w:cs="Times New Roman"/>
          <w:szCs w:val="24"/>
        </w:rPr>
        <w:t>я</w:t>
      </w:r>
      <w:r w:rsidRPr="002D51DA">
        <w:rPr>
          <w:rFonts w:cs="Times New Roman"/>
          <w:szCs w:val="24"/>
        </w:rPr>
        <w:t xml:space="preserve"> воды.</w:t>
      </w:r>
      <w:r w:rsidR="00B61811">
        <w:rPr>
          <w:rFonts w:cs="Times New Roman"/>
          <w:szCs w:val="24"/>
        </w:rPr>
        <w:t xml:space="preserve"> </w:t>
      </w:r>
    </w:p>
    <w:p w14:paraId="512956F1" w14:textId="0DA5629D" w:rsidR="00096251" w:rsidRDefault="00595AF0" w:rsidP="00345588">
      <w:pPr>
        <w:spacing w:after="0" w:line="360" w:lineRule="auto"/>
        <w:ind w:firstLine="709"/>
        <w:jc w:val="both"/>
      </w:pPr>
      <w:r>
        <w:t>Также р</w:t>
      </w:r>
      <w:r w:rsidR="005A7022" w:rsidRPr="004749F2">
        <w:t xml:space="preserve">езультаты, представленные в данной работе, расширяют представление о </w:t>
      </w:r>
      <w:proofErr w:type="spellStart"/>
      <w:r w:rsidR="005A7022" w:rsidRPr="004749F2">
        <w:t>фотокаталитических</w:t>
      </w:r>
      <w:proofErr w:type="spellEnd"/>
      <w:r w:rsidR="005A7022" w:rsidRPr="004749F2">
        <w:t xml:space="preserve"> процессах с использованием наноматериал</w:t>
      </w:r>
      <w:proofErr w:type="spellStart"/>
      <w:r w:rsidR="005A7022" w:rsidRPr="004749F2">
        <w:rPr>
          <w:lang w:val="kk-KZ"/>
        </w:rPr>
        <w:t>ов</w:t>
      </w:r>
      <w:proofErr w:type="spellEnd"/>
      <w:r w:rsidR="005A7022" w:rsidRPr="004749F2">
        <w:t xml:space="preserve"> из </w:t>
      </w:r>
      <w:r>
        <w:t>оксида вольфрама</w:t>
      </w:r>
      <w:r w:rsidR="005A7022" w:rsidRPr="004749F2">
        <w:t xml:space="preserve">. </w:t>
      </w:r>
      <w:r w:rsidRPr="00595AF0">
        <w:t xml:space="preserve">Было показано, что </w:t>
      </w:r>
      <w:r>
        <w:t>основные параметры</w:t>
      </w:r>
      <w:r w:rsidR="00096251">
        <w:t xml:space="preserve"> - </w:t>
      </w:r>
      <w:r>
        <w:t xml:space="preserve">морфология и </w:t>
      </w:r>
      <w:r w:rsidRPr="00595AF0">
        <w:t>толщин</w:t>
      </w:r>
      <w:r>
        <w:t>а</w:t>
      </w:r>
      <w:r w:rsidRPr="00595AF0">
        <w:t xml:space="preserve"> </w:t>
      </w:r>
      <w:proofErr w:type="spellStart"/>
      <w:r w:rsidRPr="00595AF0">
        <w:t>нанопластин</w:t>
      </w:r>
      <w:proofErr w:type="spellEnd"/>
      <w:r w:rsidRPr="00595AF0">
        <w:t xml:space="preserve"> </w:t>
      </w:r>
      <w:r w:rsidR="00096251" w:rsidRPr="002D51DA">
        <w:rPr>
          <w:rFonts w:cs="Times New Roman"/>
          <w:szCs w:val="24"/>
        </w:rPr>
        <w:t>WO</w:t>
      </w:r>
      <w:r w:rsidR="00096251" w:rsidRPr="002D51DA">
        <w:rPr>
          <w:rFonts w:cs="Times New Roman"/>
          <w:szCs w:val="24"/>
          <w:vertAlign w:val="subscript"/>
        </w:rPr>
        <w:t>3</w:t>
      </w:r>
      <w:r w:rsidR="00096251">
        <w:t xml:space="preserve">, </w:t>
      </w:r>
      <w:r w:rsidRPr="00595AF0">
        <w:t xml:space="preserve">можно контролировать с помощью параметров синтеза, таких как температура и давление. Метод </w:t>
      </w:r>
      <w:r w:rsidRPr="00096251">
        <w:t xml:space="preserve">низкотемпературного химического осаждения </w:t>
      </w:r>
      <w:r w:rsidRPr="00595AF0">
        <w:t xml:space="preserve">не только позволяет выращивать </w:t>
      </w:r>
      <w:r w:rsidR="00096251">
        <w:t xml:space="preserve">более </w:t>
      </w:r>
      <w:r w:rsidRPr="00595AF0">
        <w:t xml:space="preserve">тонкие квадратные </w:t>
      </w:r>
      <w:proofErr w:type="spellStart"/>
      <w:r w:rsidRPr="00595AF0">
        <w:t>нанопластинки</w:t>
      </w:r>
      <w:proofErr w:type="spellEnd"/>
      <w:r w:rsidRPr="00595AF0">
        <w:t xml:space="preserve"> </w:t>
      </w:r>
      <w:r w:rsidR="00096251" w:rsidRPr="002D51DA">
        <w:rPr>
          <w:rFonts w:cs="Times New Roman"/>
          <w:szCs w:val="24"/>
        </w:rPr>
        <w:t>WO</w:t>
      </w:r>
      <w:r w:rsidR="00096251" w:rsidRPr="002D51DA">
        <w:rPr>
          <w:rFonts w:cs="Times New Roman"/>
          <w:szCs w:val="24"/>
          <w:vertAlign w:val="subscript"/>
        </w:rPr>
        <w:t>3</w:t>
      </w:r>
      <w:r w:rsidR="00096251">
        <w:t xml:space="preserve"> </w:t>
      </w:r>
      <w:r w:rsidRPr="00595AF0">
        <w:t>по сравнению с традиционным гидротермальным синтезом при температуре выше 1</w:t>
      </w:r>
      <w:r>
        <w:t>8</w:t>
      </w:r>
      <w:r w:rsidRPr="00595AF0">
        <w:t xml:space="preserve">0 °C в автоклаве, но также является относительно дешевым с экономической точки зрения. </w:t>
      </w:r>
      <w:r w:rsidR="00345588">
        <w:t>В</w:t>
      </w:r>
      <w:r w:rsidRPr="00595AF0">
        <w:t xml:space="preserve">ысокая </w:t>
      </w:r>
      <w:proofErr w:type="spellStart"/>
      <w:r w:rsidRPr="00595AF0">
        <w:t>фотокаталитическая</w:t>
      </w:r>
      <w:proofErr w:type="spellEnd"/>
      <w:r w:rsidRPr="00595AF0">
        <w:t xml:space="preserve"> активность </w:t>
      </w:r>
      <w:r w:rsidR="00345588">
        <w:t xml:space="preserve">полученных </w:t>
      </w:r>
      <w:r w:rsidR="00345588" w:rsidRPr="00595AF0">
        <w:t>WO</w:t>
      </w:r>
      <w:r w:rsidR="00345588" w:rsidRPr="00595AF0">
        <w:rPr>
          <w:vertAlign w:val="subscript"/>
        </w:rPr>
        <w:t>3</w:t>
      </w:r>
      <w:r w:rsidR="00345588" w:rsidRPr="00096251">
        <w:t xml:space="preserve"> </w:t>
      </w:r>
      <w:proofErr w:type="spellStart"/>
      <w:r w:rsidR="00345588" w:rsidRPr="00595AF0">
        <w:t>нанопластин</w:t>
      </w:r>
      <w:proofErr w:type="spellEnd"/>
      <w:r w:rsidR="00345588" w:rsidRPr="00595AF0">
        <w:t xml:space="preserve"> </w:t>
      </w:r>
      <w:r w:rsidRPr="00595AF0">
        <w:t xml:space="preserve">в отношении разложения органического красителя </w:t>
      </w:r>
      <w:proofErr w:type="spellStart"/>
      <w:r w:rsidRPr="00595AF0">
        <w:t>RhB</w:t>
      </w:r>
      <w:proofErr w:type="spellEnd"/>
      <w:r w:rsidRPr="00595AF0">
        <w:t xml:space="preserve"> делает их хорошим кандидатом для применения </w:t>
      </w:r>
      <w:r w:rsidR="00345588" w:rsidRPr="00595AF0">
        <w:t xml:space="preserve">при </w:t>
      </w:r>
      <w:r w:rsidR="00345588">
        <w:t xml:space="preserve">очистке </w:t>
      </w:r>
      <w:r w:rsidR="00096251">
        <w:t xml:space="preserve">воды </w:t>
      </w:r>
      <w:r w:rsidR="00345588" w:rsidRPr="004749F2">
        <w:t>от промышленных отходов, таких, как различные органические соединения, в частности, красители, присутствие которых в водах является существенной экологической проблемой.</w:t>
      </w:r>
    </w:p>
    <w:p w14:paraId="2731BE22" w14:textId="77777777" w:rsidR="00096251" w:rsidRDefault="00096251" w:rsidP="00345588">
      <w:pPr>
        <w:spacing w:after="0" w:line="360" w:lineRule="auto"/>
        <w:ind w:firstLine="709"/>
        <w:jc w:val="both"/>
      </w:pPr>
    </w:p>
    <w:p w14:paraId="3F1FF808" w14:textId="39F92CA0" w:rsidR="00B61811" w:rsidRDefault="00B61811" w:rsidP="00345588">
      <w:pPr>
        <w:spacing w:after="0" w:line="360" w:lineRule="auto"/>
        <w:ind w:firstLine="709"/>
        <w:jc w:val="both"/>
      </w:pPr>
      <w:r>
        <w:br w:type="page"/>
      </w:r>
    </w:p>
    <w:p w14:paraId="408C0F2F" w14:textId="52AC7A9C" w:rsidR="00876797" w:rsidRPr="001B1EC2" w:rsidRDefault="00876797" w:rsidP="00675188">
      <w:pPr>
        <w:pStyle w:val="1"/>
        <w:spacing w:line="360" w:lineRule="auto"/>
        <w:jc w:val="center"/>
        <w:rPr>
          <w:b/>
          <w:bCs w:val="0"/>
          <w:lang w:val="en-US"/>
        </w:rPr>
      </w:pPr>
      <w:r w:rsidRPr="00EF5D8C">
        <w:rPr>
          <w:b/>
          <w:bCs w:val="0"/>
        </w:rPr>
        <w:lastRenderedPageBreak/>
        <w:t>СПИСОК</w:t>
      </w:r>
      <w:r w:rsidRPr="00EF5D8C">
        <w:rPr>
          <w:b/>
          <w:bCs w:val="0"/>
          <w:lang w:val="en-US"/>
        </w:rPr>
        <w:t xml:space="preserve"> </w:t>
      </w:r>
      <w:r w:rsidRPr="00EF5D8C">
        <w:rPr>
          <w:b/>
          <w:bCs w:val="0"/>
        </w:rPr>
        <w:t>ИСПОЛЬЗОВАННЫХ</w:t>
      </w:r>
      <w:r w:rsidRPr="00EF5D8C">
        <w:rPr>
          <w:b/>
          <w:bCs w:val="0"/>
          <w:lang w:val="en-US"/>
        </w:rPr>
        <w:t xml:space="preserve"> </w:t>
      </w:r>
      <w:r w:rsidRPr="00EF5D8C">
        <w:rPr>
          <w:b/>
          <w:bCs w:val="0"/>
        </w:rPr>
        <w:t>ИСТОЧНИКОВ</w:t>
      </w:r>
    </w:p>
    <w:p w14:paraId="7CB8D779" w14:textId="77777777" w:rsidR="000B1DFF" w:rsidRPr="000B1DFF" w:rsidRDefault="00285EF1" w:rsidP="00675188">
      <w:pPr>
        <w:pStyle w:val="EndNoteBibliography"/>
        <w:spacing w:line="360" w:lineRule="auto"/>
        <w:ind w:firstLine="709"/>
        <w:jc w:val="both"/>
      </w:pPr>
      <w:r>
        <w:rPr>
          <w:lang w:val="kk-KZ"/>
        </w:rPr>
        <w:fldChar w:fldCharType="begin"/>
      </w:r>
      <w:r>
        <w:rPr>
          <w:lang w:val="kk-KZ"/>
        </w:rPr>
        <w:instrText xml:space="preserve"> ADDIN EN.REFLIST </w:instrText>
      </w:r>
      <w:r>
        <w:rPr>
          <w:lang w:val="kk-KZ"/>
        </w:rPr>
        <w:fldChar w:fldCharType="separate"/>
      </w:r>
      <w:r w:rsidR="000B1DFF" w:rsidRPr="000B1DFF">
        <w:t xml:space="preserve">1. K. Takanabe, "Solar water splitting using semiconductor photocatalyst powders," </w:t>
      </w:r>
      <w:r w:rsidR="000B1DFF" w:rsidRPr="00675188">
        <w:rPr>
          <w:iCs/>
        </w:rPr>
        <w:t>Solar Energy for Fuels</w:t>
      </w:r>
      <w:r w:rsidR="000B1DFF" w:rsidRPr="000B1DFF">
        <w:t>, pp. 73-103, 2015.</w:t>
      </w:r>
    </w:p>
    <w:p w14:paraId="426CD9D8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2. W. He, R. Wang, L. Zhang, J. Zhu, X. Xiang and F. Li, "Enhanced photoelectrochemical water oxidation on a BiVO 4 photoanode modified with multi-functional layered double hydroxide nanowalls," </w:t>
      </w:r>
      <w:r w:rsidRPr="00675188">
        <w:rPr>
          <w:iCs/>
        </w:rPr>
        <w:t xml:space="preserve">Journal of Materials Chemistry A, </w:t>
      </w:r>
      <w:r w:rsidRPr="000B1DFF">
        <w:t>vol. 3, no. 35, pp. 17977-17982, 2015.</w:t>
      </w:r>
    </w:p>
    <w:p w14:paraId="617F2465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3. S. Wang, S. Lin, D. Zhang, G. Li and M. K. Leung, "Controlling charge transfer in quantum-size titania for photocatalytic applications," </w:t>
      </w:r>
      <w:r w:rsidRPr="00675188">
        <w:rPr>
          <w:iCs/>
        </w:rPr>
        <w:t>Applied Catalysis B: Environmental,</w:t>
      </w:r>
      <w:r w:rsidRPr="000B1DFF">
        <w:t xml:space="preserve"> vol. 215, pp. 85-92, 2017.</w:t>
      </w:r>
    </w:p>
    <w:p w14:paraId="7A4C7A1C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4. T. W. Kim and K.-S. Choi, "Nanoporous BiVO4 photoanodes with dual-layer oxygen evolution catalysts for solar water splitting," </w:t>
      </w:r>
      <w:r w:rsidRPr="00675188">
        <w:rPr>
          <w:iCs/>
        </w:rPr>
        <w:t>Science,</w:t>
      </w:r>
      <w:r w:rsidRPr="000B1DFF">
        <w:t xml:space="preserve"> vol. 343, no. 6174, pp. 990-994, 2014.</w:t>
      </w:r>
    </w:p>
    <w:p w14:paraId="3A660B54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5. Y. Qiu, S.-F. Leung, Q. Zhang, B. Hua, Q. Lin, Z. Wei, K.-H. Tsui, Y. Zhang, S. Yang and Z. Fan, "Efficient photoelectrochemical water splitting with ultrathin films of hematite on three-dimensional nanophotonic structures," </w:t>
      </w:r>
      <w:r w:rsidRPr="00675188">
        <w:rPr>
          <w:iCs/>
        </w:rPr>
        <w:t>Nano letters</w:t>
      </w:r>
      <w:r w:rsidRPr="000B1DFF">
        <w:t>, vol. 14, no. 4, pp. 2123-2129, 2014.</w:t>
      </w:r>
    </w:p>
    <w:p w14:paraId="171EB187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6. X. Zhang, D. Chandra, M. Kajita, H. Takahashi, L. Dong, A. Shoji, K. Saito, T. Yui and M. Yagi, "Facile and simple fabrication of an efficient nanoporous WO3 photoanode for visible-light-driven water splitting," </w:t>
      </w:r>
      <w:r w:rsidRPr="00675188">
        <w:rPr>
          <w:iCs/>
        </w:rPr>
        <w:t>international journal of hydrogen energy</w:t>
      </w:r>
      <w:r w:rsidRPr="000B1DFF">
        <w:t>, vol. 39, no. 35, pp. 20736-20743, 2014.</w:t>
      </w:r>
    </w:p>
    <w:p w14:paraId="2453473B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7. A. Tacca, L. Meda, G. Marra, A. Savoini, S. Caramori, V. Cristino, C. A. Bignozzi, V. G. Pedro, P. P. Boix and S. Gimenez, "Photoanodes based on nanostructured WO3 for water splitting," </w:t>
      </w:r>
      <w:r w:rsidRPr="00675188">
        <w:rPr>
          <w:iCs/>
        </w:rPr>
        <w:t>ChemPhysChem,</w:t>
      </w:r>
      <w:r w:rsidRPr="000B1DFF">
        <w:t xml:space="preserve"> vol. 13, no. 12, pp. 3025-3034, 2012.</w:t>
      </w:r>
    </w:p>
    <w:p w14:paraId="46F02661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8. Y. Pihosh, I. Turkevych, K. Mawatari, J. Uemura, Y. Kazoe, S. Kosar, K. Makita, T. Sugaya, T. Matsui and D. Fujita, "Photocatalytic generation of hydrogen by core-shell WO 3/BiVO 4 nanorods with ultimate water splitting efficiency," </w:t>
      </w:r>
      <w:r w:rsidRPr="00675188">
        <w:rPr>
          <w:iCs/>
        </w:rPr>
        <w:t>Scientific reports,</w:t>
      </w:r>
      <w:r w:rsidRPr="000B1DFF">
        <w:t xml:space="preserve"> vol. 5, no. 1, pp. 1-10, 2015.</w:t>
      </w:r>
    </w:p>
    <w:p w14:paraId="29AA5F5A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9. P. M. Rao, L. Cai, C. Liu, I. S. Cho, C. H. Lee, J. M. Weisse, P. Yang and X. Zheng, "Simultaneously efficient light absorption and charge separation in WO3/BiVO4 core/shell nanowire photoanode for photoelectrochemical water oxidation," </w:t>
      </w:r>
      <w:r w:rsidRPr="00675188">
        <w:rPr>
          <w:iCs/>
        </w:rPr>
        <w:t>Nano letters,</w:t>
      </w:r>
      <w:r w:rsidRPr="000B1DFF">
        <w:t xml:space="preserve"> vol. 14, no. 2, pp. 1099-1105, 2014.</w:t>
      </w:r>
    </w:p>
    <w:p w14:paraId="1A4B6E37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10. M. Yang, H. He, H. Zhang, X. Zhong, F. Dong, G. Ke, Y. Chen, J. Du and Y. Zhou, "Enhanced photoelectrochemical water oxidation on WO 3 nanoflake films by coupling with amorphous TiO 2," </w:t>
      </w:r>
      <w:r w:rsidRPr="00675188">
        <w:rPr>
          <w:iCs/>
        </w:rPr>
        <w:t>Electrochimica Acta</w:t>
      </w:r>
      <w:r w:rsidRPr="000B1DFF">
        <w:t>, 2018.</w:t>
      </w:r>
    </w:p>
    <w:p w14:paraId="6AC59299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11. M. Yang, H. He, H. Zhang, X. Zhong, F. Dong, G. Ke, Y. Chen, J. Du and Y. Zhou, "Enhanced photoelectrochemical water oxidation on WO3 nanoflake films by coupling with amorphous TiO2," </w:t>
      </w:r>
      <w:r w:rsidRPr="00675188">
        <w:rPr>
          <w:iCs/>
        </w:rPr>
        <w:t>Electrochimica Acta,</w:t>
      </w:r>
      <w:r w:rsidRPr="000B1DFF">
        <w:t xml:space="preserve"> vol. 283, pp. 871-881, 2018.</w:t>
      </w:r>
    </w:p>
    <w:p w14:paraId="08AF0ACF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lastRenderedPageBreak/>
        <w:t xml:space="preserve">12. K. H. Ng, L. J. Minggu, W. F. Mark-Lee, K. Arifin, M. H. H. Jumali and M. B. Kassim, "A new method for the fabrication of a bilayer WO3/Fe2O3 photoelectrode for enhanced photoelectrochemical performance," </w:t>
      </w:r>
      <w:r w:rsidRPr="00675188">
        <w:rPr>
          <w:iCs/>
        </w:rPr>
        <w:t xml:space="preserve">Materials Research Bulletin, </w:t>
      </w:r>
      <w:r w:rsidRPr="000B1DFF">
        <w:t>vol. 98, pp. 47-52, 2018.</w:t>
      </w:r>
    </w:p>
    <w:p w14:paraId="0C385BB8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13. J. Huang, Y. Zhang and Y. Ding, "Rationally Designed/Constructed CoO x/WO3 Anode for Efficient Photoelectrochemical Water Oxidation," </w:t>
      </w:r>
      <w:r w:rsidRPr="00675188">
        <w:rPr>
          <w:iCs/>
        </w:rPr>
        <w:t>Acs Catalysis</w:t>
      </w:r>
      <w:r w:rsidRPr="000B1DFF">
        <w:t>, vol. 7, no. 3, pp. 1841-1845, 2017.</w:t>
      </w:r>
    </w:p>
    <w:p w14:paraId="0CB22F46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14. R. F. Garcia-Sanchez, T. Ahmido, D. Casimir, S. Baliga and P. Misra, "Thermal effects associated with the Raman spectroscopy of WO3 gas-sensor materials," </w:t>
      </w:r>
      <w:r w:rsidRPr="00675188">
        <w:rPr>
          <w:iCs/>
        </w:rPr>
        <w:t>The Journal of Physical Chemistry</w:t>
      </w:r>
      <w:r w:rsidRPr="000B1DFF">
        <w:rPr>
          <w:i/>
        </w:rPr>
        <w:t xml:space="preserve"> A</w:t>
      </w:r>
      <w:r w:rsidRPr="000B1DFF">
        <w:t>, vol. 117, no. 50, pp. 13825-13831, 2013.</w:t>
      </w:r>
    </w:p>
    <w:p w14:paraId="54D6C448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15. M. Rashad, M. Rüsing, G. Berth, K. Lischka and A. Pawlis, "CuO and Co 3 O 4 nanoparticles: synthesis, characterizations, and Raman spectroscopy," </w:t>
      </w:r>
      <w:r w:rsidRPr="00675188">
        <w:rPr>
          <w:iCs/>
        </w:rPr>
        <w:t>Journal of Nanomaterials,</w:t>
      </w:r>
      <w:r w:rsidRPr="000B1DFF">
        <w:t xml:space="preserve"> vol. 2013, pp. 82, 2013.</w:t>
      </w:r>
    </w:p>
    <w:p w14:paraId="2D127C94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16. M. Zhong, T. Hisatomi, Y. Kuang, J. Zhao, M. Liu, A. Iwase, Q. Jia, H. Nishiyama, T. Minegishi and M. Nakabayashi, "Surface modification of CoO x loaded BiVO4 photoanodes with ultrathin p-type NiO layers for improved solar water oxidation," </w:t>
      </w:r>
      <w:r w:rsidRPr="00675188">
        <w:rPr>
          <w:iCs/>
        </w:rPr>
        <w:t xml:space="preserve">Journal of the American Chemical Society, </w:t>
      </w:r>
      <w:r w:rsidRPr="000B1DFF">
        <w:t>vol. 137, no. 15, pp. 5053-5060, 2015.</w:t>
      </w:r>
    </w:p>
    <w:p w14:paraId="19693D05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17. Y. Hou, F. Zuo, A. P. Dagg, J. Liu and P. Feng, "Branched WO3 nanosheet array with layered C3N4 heterojunctions and CoOx nanoparticles as a flexible photoanode for efficient photoelectrochemical water oxidation," </w:t>
      </w:r>
      <w:r w:rsidRPr="00675188">
        <w:rPr>
          <w:iCs/>
        </w:rPr>
        <w:t>Advanced materials,</w:t>
      </w:r>
      <w:r w:rsidRPr="000B1DFF">
        <w:t xml:space="preserve"> vol. 26, no. 29, pp. 5043-5049, 2014.</w:t>
      </w:r>
    </w:p>
    <w:p w14:paraId="15D68502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18. J. M. Spurgeon, J. M. Velazquez and M. T. McDowell, "Improving O 2 production of WO 3 photoanodes with IrO 2 in acidic aqueous electrolyte," </w:t>
      </w:r>
      <w:r w:rsidRPr="00675188">
        <w:rPr>
          <w:iCs/>
        </w:rPr>
        <w:t>Physical Chemistry Chemical Physics</w:t>
      </w:r>
      <w:r w:rsidRPr="000B1DFF">
        <w:t>, vol. 16, no. 8, pp. 3623-3631, 2014.</w:t>
      </w:r>
    </w:p>
    <w:p w14:paraId="1F897140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19. J. Huang, Y. Ding, X. Luo and Y. Feng, "Solvation effect promoted formation of p–n junction between WO3 and FeOOH: A high performance photoanode for water oxidation," </w:t>
      </w:r>
      <w:r w:rsidRPr="00675188">
        <w:rPr>
          <w:iCs/>
        </w:rPr>
        <w:t xml:space="preserve">Journal of Catalysis, </w:t>
      </w:r>
      <w:r w:rsidRPr="000B1DFF">
        <w:t>vol. 333, pp. 200-206, 2016.</w:t>
      </w:r>
    </w:p>
    <w:p w14:paraId="76E9AF85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20. D. Hu, P. Diao, D. Xu and Q. Wu, "Gold/WO 3 nanocomposite photoanodes for plasmonic solar water splitting," </w:t>
      </w:r>
      <w:r w:rsidRPr="00675188">
        <w:rPr>
          <w:iCs/>
        </w:rPr>
        <w:t>Nano Research,</w:t>
      </w:r>
      <w:r w:rsidRPr="000B1DFF">
        <w:t xml:space="preserve"> vol. 9, no. 6, pp. 1735-1751, 2016.</w:t>
      </w:r>
    </w:p>
    <w:p w14:paraId="1BBBA009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21. S. S. Gujral, A. N. Simonov, M. Higashi, X.-Y. Fang, R. Abe and L. Spiccia, "Highly dispersed cobalt oxide on TaON as efficient photoanodes for long-term solar water splitting," </w:t>
      </w:r>
      <w:r w:rsidRPr="000B1DFF">
        <w:rPr>
          <w:i/>
        </w:rPr>
        <w:t xml:space="preserve">ACS </w:t>
      </w:r>
      <w:r w:rsidRPr="00675188">
        <w:rPr>
          <w:iCs/>
        </w:rPr>
        <w:t>Catalysis</w:t>
      </w:r>
      <w:r w:rsidRPr="000B1DFF">
        <w:t>, vol. 6, no. 5, pp. 3404-3417, 2016.</w:t>
      </w:r>
    </w:p>
    <w:p w14:paraId="16DD5143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22. A. A. Markhabayeva, M. Moniruddin, R. Dupre, K. A. Abdullin and N. Nuraje, "Designing of WO3@ Co3O4 Heterostructure to Enhance Photoelectrochemical Performances," </w:t>
      </w:r>
      <w:r w:rsidRPr="00675188">
        <w:rPr>
          <w:iCs/>
        </w:rPr>
        <w:t>The Journal of Physical Chemistry A</w:t>
      </w:r>
      <w:r w:rsidRPr="000B1DFF">
        <w:t>, 2019.</w:t>
      </w:r>
    </w:p>
    <w:p w14:paraId="7DAD400B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23. G. Zhang, W. Guan, H. Shen, X. Zhang, W. Fan, C. Lu, H. Bai, L. Xiao, W. Gu and W. Shi, "Organic additives-free hydrothermal synthesis and visible-light-driven photodegradation </w:t>
      </w:r>
      <w:r w:rsidRPr="000B1DFF">
        <w:lastRenderedPageBreak/>
        <w:t xml:space="preserve">of tetracycline of WO3 nanosheets," </w:t>
      </w:r>
      <w:r w:rsidRPr="00675188">
        <w:rPr>
          <w:iCs/>
        </w:rPr>
        <w:t xml:space="preserve">Industrial &amp; Engineering Chemistry Research, </w:t>
      </w:r>
      <w:r w:rsidRPr="000B1DFF">
        <w:t>vol. 53, no. 13, pp. 5443-5450, 2014.</w:t>
      </w:r>
    </w:p>
    <w:p w14:paraId="70EE653F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24. D. Zhang, Y. Fan, G. Li, Z. Ma, X. Wang, Z. Cheng and J. Xu, "Highly sensitive BTEX sensors based on hexagonal WO3 nanosheets," </w:t>
      </w:r>
      <w:r w:rsidRPr="00675188">
        <w:rPr>
          <w:iCs/>
        </w:rPr>
        <w:t>Sensors and Actuators B: Chemical,</w:t>
      </w:r>
      <w:r w:rsidRPr="000B1DFF">
        <w:t xml:space="preserve"> vol. 293, pp. 23-30, 2019.</w:t>
      </w:r>
    </w:p>
    <w:p w14:paraId="4B93B6EF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25. D. Xue, Y. Wang, J. Cao, G. Sun and Z. Zhang, "Improving methane gas sensing performance of flower-like SnO2 decorated by WO3 nanoplates," </w:t>
      </w:r>
      <w:r w:rsidRPr="00675188">
        <w:rPr>
          <w:iCs/>
        </w:rPr>
        <w:t>Talanta</w:t>
      </w:r>
      <w:r w:rsidRPr="000B1DFF">
        <w:t>, vol. 199, pp. 603-611, 2019.</w:t>
      </w:r>
    </w:p>
    <w:p w14:paraId="6B112DE7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26. J. Wang, E. Khoo, P. S. Lee and J. Ma, "Synthesis, assembly, and electrochromic properties of uniform crystalline WO3 nanorods," </w:t>
      </w:r>
      <w:r w:rsidRPr="00675188">
        <w:rPr>
          <w:iCs/>
        </w:rPr>
        <w:t>The Journal of Physical Chemistry C,</w:t>
      </w:r>
      <w:r w:rsidRPr="000B1DFF">
        <w:t xml:space="preserve"> vol. 112, no. 37, pp. 14306-14312, 2008.</w:t>
      </w:r>
    </w:p>
    <w:p w14:paraId="34F2716A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27. L. Wang, A. Teleki, S. E. Pratsinis and P. Gouma, "Ferroelectric WO3 nanoparticles for acetone selective detection," </w:t>
      </w:r>
      <w:r w:rsidRPr="00675188">
        <w:rPr>
          <w:iCs/>
        </w:rPr>
        <w:t>Chemistry of Materials,</w:t>
      </w:r>
      <w:r w:rsidRPr="000B1DFF">
        <w:t xml:space="preserve"> vol. 20, no. 15, pp. 4794-4796, 2008.</w:t>
      </w:r>
    </w:p>
    <w:p w14:paraId="6CE9E6B8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28. G. Wang, Y. Ling, H. Wang, X. Yang, C. Wang, J. Z. Zhang and Y. Li, "Hydrogen-treated WO3 nanoflakes show enhanced photostability," </w:t>
      </w:r>
      <w:r w:rsidRPr="00675188">
        <w:rPr>
          <w:iCs/>
        </w:rPr>
        <w:t>Energy &amp; Environmental Science,</w:t>
      </w:r>
      <w:r w:rsidRPr="000B1DFF">
        <w:t xml:space="preserve"> vol. 5, no. 3, pp. 6180-6187, 2012.</w:t>
      </w:r>
    </w:p>
    <w:p w14:paraId="7417C3D2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29. C. Tan, X. Cao, X.-J. Wu, Q. He, J. Yang, X. Zhang, J. Chen, W. Zhao, S. Han and G.-H. Nam, "Recent advances in ultrathin two-dimensional nanomaterials," </w:t>
      </w:r>
      <w:r w:rsidRPr="00675188">
        <w:rPr>
          <w:iCs/>
        </w:rPr>
        <w:t>Chemical reviews,</w:t>
      </w:r>
      <w:r w:rsidRPr="000B1DFF">
        <w:t xml:space="preserve"> vol. 117, no. 9, pp. 6225-6331, 2017.</w:t>
      </w:r>
    </w:p>
    <w:p w14:paraId="3B2EE3A5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30. J. Ma, J. Zhang, S. Wang, T. Wang, J. Lian, X. Duan and W. Zheng, "Topochemical preparation of WO3 nanoplates through precursor H2WO4 and their gas-sensing performances," </w:t>
      </w:r>
      <w:r w:rsidRPr="00675188">
        <w:rPr>
          <w:iCs/>
        </w:rPr>
        <w:t>The Journal of Physical Chemistry C,</w:t>
      </w:r>
      <w:r w:rsidRPr="000B1DFF">
        <w:t xml:space="preserve"> vol. 115, no. 37, pp. 18157-18163, 2011.</w:t>
      </w:r>
    </w:p>
    <w:p w14:paraId="7E43E9BD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31. D. Meng, G. Wang, X. San, Y. Song, Y. Shen, Y. Zhang, K. Wang and F. Meng, "Synthesis of WO3 flower-like hierarchical architectures and their sensing properties," </w:t>
      </w:r>
      <w:r w:rsidRPr="00675188">
        <w:rPr>
          <w:iCs/>
        </w:rPr>
        <w:t xml:space="preserve">Journal of Alloys and Compounds, </w:t>
      </w:r>
      <w:r w:rsidRPr="000B1DFF">
        <w:t>vol. 649, pp. 731-738, 2015.</w:t>
      </w:r>
    </w:p>
    <w:p w14:paraId="0D27473C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32. M. Daniel, B. Desbat, J. Lassegues, B. Gerand and M. Figlarz, "Infrared and Raman study of WO3 tungsten trioxides and WO3, xH2O tungsten trioxide tydrates," </w:t>
      </w:r>
      <w:r w:rsidRPr="00675188">
        <w:rPr>
          <w:iCs/>
        </w:rPr>
        <w:t xml:space="preserve">Journal of solid state chemistry, </w:t>
      </w:r>
      <w:r w:rsidRPr="000B1DFF">
        <w:t>vol. 67, no. 2, pp. 235-247, 1987.</w:t>
      </w:r>
    </w:p>
    <w:p w14:paraId="2F7F21A5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33. A. Rougier, F. Portemer, A. Quede and M. El Marssi, "Characterization of pulsed laser deposited WO3 thin films for electrochromic devices," </w:t>
      </w:r>
      <w:r w:rsidRPr="00675188">
        <w:rPr>
          <w:iCs/>
        </w:rPr>
        <w:t xml:space="preserve">Applied Surface Science, </w:t>
      </w:r>
      <w:r w:rsidRPr="000B1DFF">
        <w:t>vol. 153, no. 1, pp. 1-9, 1999.</w:t>
      </w:r>
    </w:p>
    <w:p w14:paraId="1ADC99CF" w14:textId="77777777" w:rsidR="000B1DFF" w:rsidRPr="000B1DFF" w:rsidRDefault="000B1DFF" w:rsidP="00675188">
      <w:pPr>
        <w:pStyle w:val="EndNoteBibliography"/>
        <w:spacing w:line="360" w:lineRule="auto"/>
        <w:ind w:firstLine="709"/>
        <w:jc w:val="both"/>
      </w:pPr>
      <w:r w:rsidRPr="000B1DFF">
        <w:t xml:space="preserve">34. A. Markhabayeva, K. Abdullin, Z. Kalkozova, S. Nurbolat and N. Nuraje, "Effect of synthesis method parameters on the photocatalytic activity of tungsten oxide nanoplates," </w:t>
      </w:r>
      <w:r w:rsidRPr="00675188">
        <w:rPr>
          <w:iCs/>
        </w:rPr>
        <w:t>AIP</w:t>
      </w:r>
      <w:r w:rsidRPr="000B1DFF">
        <w:rPr>
          <w:i/>
        </w:rPr>
        <w:t xml:space="preserve"> </w:t>
      </w:r>
      <w:r w:rsidRPr="00675188">
        <w:rPr>
          <w:iCs/>
        </w:rPr>
        <w:t xml:space="preserve">Advances, </w:t>
      </w:r>
      <w:r w:rsidRPr="000B1DFF">
        <w:t>vol. 11, no. 9, pp. 095220, 2021.</w:t>
      </w:r>
    </w:p>
    <w:p w14:paraId="59EFB9F0" w14:textId="4EC5F1DD" w:rsidR="00447CC5" w:rsidRDefault="00285EF1" w:rsidP="00675188">
      <w:pPr>
        <w:spacing w:after="0" w:line="360" w:lineRule="auto"/>
        <w:ind w:firstLine="709"/>
        <w:jc w:val="both"/>
        <w:rPr>
          <w:rFonts w:cs="Times New Roman"/>
          <w:szCs w:val="24"/>
          <w:lang w:val="kk-KZ"/>
        </w:rPr>
      </w:pPr>
      <w:r>
        <w:rPr>
          <w:rFonts w:cs="Times New Roman"/>
          <w:szCs w:val="24"/>
          <w:lang w:val="kk-KZ"/>
        </w:rPr>
        <w:fldChar w:fldCharType="end"/>
      </w:r>
    </w:p>
    <w:p w14:paraId="4F492284" w14:textId="0D4A11A1" w:rsidR="007D302D" w:rsidRDefault="00447CC5" w:rsidP="00675188">
      <w:pPr>
        <w:spacing w:after="0" w:line="360" w:lineRule="auto"/>
        <w:ind w:firstLine="709"/>
        <w:jc w:val="center"/>
        <w:rPr>
          <w:rFonts w:cs="Times New Roman"/>
          <w:b/>
          <w:bCs/>
          <w:szCs w:val="24"/>
        </w:rPr>
      </w:pPr>
      <w:r>
        <w:rPr>
          <w:rFonts w:cs="Times New Roman"/>
          <w:szCs w:val="24"/>
          <w:lang w:val="kk-KZ"/>
        </w:rPr>
        <w:br w:type="page"/>
      </w:r>
      <w:r w:rsidRPr="0077274F">
        <w:rPr>
          <w:rFonts w:cs="Times New Roman"/>
          <w:b/>
          <w:bCs/>
          <w:szCs w:val="24"/>
        </w:rPr>
        <w:lastRenderedPageBreak/>
        <w:t>ПРИЛОЖЕНИЕ</w:t>
      </w:r>
      <w:r>
        <w:rPr>
          <w:rFonts w:cs="Times New Roman"/>
          <w:szCs w:val="24"/>
        </w:rPr>
        <w:t xml:space="preserve"> </w:t>
      </w:r>
      <w:r w:rsidRPr="0077274F">
        <w:rPr>
          <w:rFonts w:cs="Times New Roman"/>
          <w:b/>
          <w:bCs/>
          <w:szCs w:val="24"/>
        </w:rPr>
        <w:t>А</w:t>
      </w:r>
    </w:p>
    <w:p w14:paraId="1F0B62DC" w14:textId="44816BAE" w:rsidR="007D302D" w:rsidRDefault="007D302D" w:rsidP="00447CC5">
      <w:pPr>
        <w:spacing w:after="0" w:line="360" w:lineRule="auto"/>
        <w:ind w:firstLine="567"/>
        <w:jc w:val="center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>Список публикаци</w:t>
      </w:r>
      <w:r w:rsidR="00AB38D0">
        <w:rPr>
          <w:rFonts w:cs="Times New Roman"/>
          <w:b/>
          <w:bCs/>
          <w:szCs w:val="24"/>
        </w:rPr>
        <w:t>й исполнителей отчета по теме проекта</w:t>
      </w:r>
    </w:p>
    <w:p w14:paraId="340CCBC0" w14:textId="69861C1F" w:rsidR="00AB38D0" w:rsidRPr="00AB38D0" w:rsidRDefault="00AB38D0" w:rsidP="00AB38D0">
      <w:pPr>
        <w:spacing w:after="0" w:line="360" w:lineRule="auto"/>
        <w:ind w:firstLine="567"/>
        <w:rPr>
          <w:rFonts w:cs="Times New Roman"/>
          <w:i/>
          <w:iCs/>
          <w:szCs w:val="24"/>
        </w:rPr>
      </w:pPr>
      <w:r w:rsidRPr="00AB38D0">
        <w:rPr>
          <w:rFonts w:cs="Times New Roman"/>
          <w:i/>
          <w:iCs/>
          <w:szCs w:val="24"/>
        </w:rPr>
        <w:t xml:space="preserve">Публикации в журналах с </w:t>
      </w:r>
      <w:proofErr w:type="spellStart"/>
      <w:r w:rsidRPr="00AB38D0">
        <w:rPr>
          <w:rFonts w:cs="Times New Roman"/>
          <w:i/>
          <w:iCs/>
          <w:szCs w:val="24"/>
        </w:rPr>
        <w:t>импакт</w:t>
      </w:r>
      <w:proofErr w:type="spellEnd"/>
      <w:r w:rsidRPr="00AB38D0">
        <w:rPr>
          <w:rFonts w:cs="Times New Roman"/>
          <w:i/>
          <w:iCs/>
          <w:szCs w:val="24"/>
        </w:rPr>
        <w:t xml:space="preserve"> фактором</w:t>
      </w:r>
    </w:p>
    <w:p w14:paraId="1C080297" w14:textId="77777777" w:rsidR="00912D8C" w:rsidRPr="00912D8C" w:rsidRDefault="007D302D" w:rsidP="00E11E92">
      <w:pPr>
        <w:pStyle w:val="a8"/>
        <w:numPr>
          <w:ilvl w:val="0"/>
          <w:numId w:val="12"/>
        </w:numPr>
        <w:tabs>
          <w:tab w:val="left" w:pos="1134"/>
        </w:tabs>
        <w:ind w:left="0" w:firstLine="709"/>
        <w:jc w:val="both"/>
        <w:rPr>
          <w:rFonts w:eastAsia="Times New Roman"/>
          <w:szCs w:val="24"/>
          <w:lang w:val="en-US"/>
        </w:rPr>
      </w:pPr>
      <w:r w:rsidRPr="00AC71E5">
        <w:rPr>
          <w:rFonts w:eastAsia="Times New Roman"/>
          <w:szCs w:val="24"/>
        </w:rPr>
        <w:t>А</w:t>
      </w:r>
      <w:proofErr w:type="spellStart"/>
      <w:r w:rsidRPr="00AC71E5">
        <w:rPr>
          <w:rFonts w:eastAsia="Times New Roman"/>
          <w:szCs w:val="24"/>
          <w:lang w:val="en-US"/>
        </w:rPr>
        <w:t>iymkul</w:t>
      </w:r>
      <w:proofErr w:type="spellEnd"/>
      <w:r w:rsidRPr="00AC71E5">
        <w:rPr>
          <w:rFonts w:eastAsia="Times New Roman"/>
          <w:szCs w:val="24"/>
        </w:rPr>
        <w:t xml:space="preserve"> </w:t>
      </w:r>
      <w:proofErr w:type="spellStart"/>
      <w:r w:rsidRPr="00AC71E5">
        <w:rPr>
          <w:rFonts w:eastAsia="Times New Roman"/>
          <w:szCs w:val="24"/>
          <w:lang w:val="en-US"/>
        </w:rPr>
        <w:t>Markhabayeva</w:t>
      </w:r>
      <w:proofErr w:type="spellEnd"/>
      <w:r w:rsidRPr="00AC71E5">
        <w:rPr>
          <w:rFonts w:eastAsia="Times New Roman"/>
          <w:szCs w:val="24"/>
        </w:rPr>
        <w:t xml:space="preserve">, </w:t>
      </w:r>
      <w:r w:rsidRPr="00AC71E5">
        <w:rPr>
          <w:rFonts w:eastAsia="Times New Roman"/>
          <w:szCs w:val="24"/>
          <w:lang w:val="en-US"/>
        </w:rPr>
        <w:t>Khabibulla</w:t>
      </w:r>
      <w:r w:rsidRPr="00AC71E5">
        <w:rPr>
          <w:rFonts w:eastAsia="Times New Roman"/>
          <w:szCs w:val="24"/>
        </w:rPr>
        <w:t xml:space="preserve"> </w:t>
      </w:r>
      <w:r w:rsidRPr="00AC71E5">
        <w:rPr>
          <w:rFonts w:eastAsia="Times New Roman"/>
          <w:szCs w:val="24"/>
          <w:lang w:val="en-US"/>
        </w:rPr>
        <w:t>Abdullin</w:t>
      </w:r>
      <w:r w:rsidRPr="00AC71E5">
        <w:rPr>
          <w:rFonts w:eastAsia="Times New Roman"/>
          <w:szCs w:val="24"/>
        </w:rPr>
        <w:t xml:space="preserve">, </w:t>
      </w:r>
      <w:r w:rsidRPr="00AC71E5">
        <w:rPr>
          <w:rFonts w:eastAsia="Times New Roman"/>
          <w:szCs w:val="24"/>
          <w:lang w:val="en-US"/>
        </w:rPr>
        <w:t>Zhanar</w:t>
      </w:r>
      <w:r w:rsidRPr="00AC71E5">
        <w:rPr>
          <w:rFonts w:eastAsia="Times New Roman"/>
          <w:szCs w:val="24"/>
        </w:rPr>
        <w:t xml:space="preserve"> </w:t>
      </w:r>
      <w:proofErr w:type="spellStart"/>
      <w:r w:rsidRPr="00AC71E5">
        <w:rPr>
          <w:rFonts w:eastAsia="Times New Roman"/>
          <w:szCs w:val="24"/>
          <w:lang w:val="en-US"/>
        </w:rPr>
        <w:t>Kalkozova</w:t>
      </w:r>
      <w:proofErr w:type="spellEnd"/>
      <w:r w:rsidRPr="00AC71E5">
        <w:rPr>
          <w:rFonts w:eastAsia="Times New Roman"/>
          <w:szCs w:val="24"/>
        </w:rPr>
        <w:t xml:space="preserve">, </w:t>
      </w:r>
      <w:proofErr w:type="spellStart"/>
      <w:r w:rsidRPr="00AC71E5">
        <w:rPr>
          <w:rFonts w:eastAsia="Times New Roman"/>
          <w:szCs w:val="24"/>
          <w:lang w:val="en-US"/>
        </w:rPr>
        <w:t>Shyryn</w:t>
      </w:r>
      <w:proofErr w:type="spellEnd"/>
      <w:r w:rsidRPr="00AC71E5">
        <w:rPr>
          <w:rFonts w:eastAsia="Times New Roman"/>
          <w:szCs w:val="24"/>
        </w:rPr>
        <w:t xml:space="preserve"> </w:t>
      </w:r>
      <w:r w:rsidRPr="00AC71E5">
        <w:rPr>
          <w:rFonts w:eastAsia="Times New Roman"/>
          <w:szCs w:val="24"/>
          <w:lang w:val="en-US"/>
        </w:rPr>
        <w:t>Nurbolat</w:t>
      </w:r>
      <w:r w:rsidRPr="00AC71E5">
        <w:rPr>
          <w:rFonts w:eastAsia="Times New Roman"/>
          <w:szCs w:val="24"/>
        </w:rPr>
        <w:t xml:space="preserve">, </w:t>
      </w:r>
      <w:proofErr w:type="spellStart"/>
      <w:r w:rsidRPr="00AC71E5">
        <w:rPr>
          <w:rFonts w:eastAsia="Times New Roman"/>
          <w:szCs w:val="24"/>
          <w:lang w:val="en-US"/>
        </w:rPr>
        <w:t>Nurxat</w:t>
      </w:r>
      <w:proofErr w:type="spellEnd"/>
      <w:r w:rsidRPr="00AC71E5">
        <w:rPr>
          <w:rFonts w:eastAsia="Times New Roman"/>
          <w:szCs w:val="24"/>
        </w:rPr>
        <w:t xml:space="preserve"> </w:t>
      </w:r>
      <w:proofErr w:type="spellStart"/>
      <w:r w:rsidRPr="00AC71E5">
        <w:rPr>
          <w:rFonts w:eastAsia="Times New Roman"/>
          <w:szCs w:val="24"/>
          <w:lang w:val="en-US"/>
        </w:rPr>
        <w:t>Nuraje</w:t>
      </w:r>
      <w:proofErr w:type="spellEnd"/>
      <w:r w:rsidRPr="00AC71E5">
        <w:rPr>
          <w:rFonts w:eastAsia="Times New Roman"/>
          <w:szCs w:val="24"/>
        </w:rPr>
        <w:t xml:space="preserve">. </w:t>
      </w:r>
      <w:r w:rsidRPr="00AC71E5">
        <w:rPr>
          <w:rFonts w:eastAsia="Times New Roman"/>
          <w:szCs w:val="24"/>
          <w:lang w:val="en-US"/>
        </w:rPr>
        <w:t>Effect of synthesis method parameters on the photocatalytic activity of tungsten oxide nanoplates//</w:t>
      </w:r>
      <w:r w:rsidR="00AC71E5" w:rsidRPr="00AC71E5">
        <w:rPr>
          <w:rFonts w:eastAsia="Times New Roman"/>
          <w:szCs w:val="24"/>
          <w:lang w:val="en-US"/>
        </w:rPr>
        <w:t xml:space="preserve"> AIP Advances-2021.-Vol.11, No. 4. P</w:t>
      </w:r>
      <w:r w:rsidR="00AC71E5">
        <w:rPr>
          <w:rFonts w:eastAsia="Times New Roman"/>
          <w:szCs w:val="24"/>
          <w:lang w:val="en-US"/>
        </w:rPr>
        <w:t xml:space="preserve">. </w:t>
      </w:r>
      <w:r w:rsidR="00AC71E5" w:rsidRPr="000B1DFF">
        <w:t>095220</w:t>
      </w:r>
      <w:r w:rsidR="00AC71E5">
        <w:rPr>
          <w:lang w:val="en-US"/>
        </w:rPr>
        <w:t>.</w:t>
      </w:r>
      <w:bookmarkStart w:id="2" w:name="OLE_LINK3"/>
      <w:bookmarkStart w:id="3" w:name="OLE_LINK4"/>
    </w:p>
    <w:p w14:paraId="3CD2209B" w14:textId="58F1D030" w:rsidR="00E11E92" w:rsidRPr="00AB38D0" w:rsidRDefault="00AC71E5" w:rsidP="00E11E92">
      <w:pPr>
        <w:pStyle w:val="a8"/>
        <w:numPr>
          <w:ilvl w:val="0"/>
          <w:numId w:val="12"/>
        </w:numPr>
        <w:tabs>
          <w:tab w:val="left" w:pos="1134"/>
        </w:tabs>
        <w:ind w:left="0" w:firstLine="709"/>
        <w:jc w:val="both"/>
        <w:rPr>
          <w:rFonts w:eastAsia="Times New Roman"/>
          <w:szCs w:val="24"/>
          <w:lang w:val="en-US"/>
        </w:rPr>
      </w:pPr>
      <w:r w:rsidRPr="00912D8C">
        <w:rPr>
          <w:noProof/>
          <w:lang w:val="en-US"/>
        </w:rPr>
        <w:t>Yerkin</w:t>
      </w:r>
      <w:bookmarkEnd w:id="2"/>
      <w:bookmarkEnd w:id="3"/>
      <w:r w:rsidRPr="00912D8C">
        <w:rPr>
          <w:noProof/>
          <w:lang w:val="en-US"/>
        </w:rPr>
        <w:t xml:space="preserve"> Shabdan, Aiymkul Markhabayeva, Nurlan Bakranov and Nurxat Nuraje. </w:t>
      </w:r>
      <w:bookmarkStart w:id="4" w:name="_Hlk47644137"/>
      <w:r w:rsidRPr="00912D8C">
        <w:rPr>
          <w:noProof/>
          <w:lang w:val="en-US"/>
        </w:rPr>
        <w:t>Photoactive Tungsten-Oxide Nanomaterials for Water-Splitting</w:t>
      </w:r>
      <w:r w:rsidR="00912D8C" w:rsidRPr="00912D8C">
        <w:rPr>
          <w:noProof/>
          <w:lang w:val="en-US"/>
        </w:rPr>
        <w:t>// Nanomaterials-2020.-Vol.10, No.9. P.1871</w:t>
      </w:r>
      <w:r w:rsidR="00912D8C">
        <w:rPr>
          <w:noProof/>
          <w:lang w:val="en-US"/>
        </w:rPr>
        <w:t xml:space="preserve">. </w:t>
      </w:r>
    </w:p>
    <w:p w14:paraId="3E5CB401" w14:textId="3118E8B3" w:rsidR="00AB38D0" w:rsidRPr="00AB38D0" w:rsidRDefault="00AB38D0" w:rsidP="00AB38D0">
      <w:pPr>
        <w:pStyle w:val="a8"/>
        <w:tabs>
          <w:tab w:val="left" w:pos="1134"/>
        </w:tabs>
        <w:ind w:left="709"/>
        <w:jc w:val="both"/>
        <w:rPr>
          <w:rFonts w:eastAsia="Times New Roman"/>
          <w:i/>
          <w:iCs/>
          <w:szCs w:val="24"/>
        </w:rPr>
      </w:pPr>
      <w:r w:rsidRPr="00AB38D0">
        <w:rPr>
          <w:rFonts w:eastAsia="Times New Roman"/>
          <w:i/>
          <w:iCs/>
          <w:szCs w:val="24"/>
        </w:rPr>
        <w:t>Публикации в журналах списка РИНЦ</w:t>
      </w:r>
    </w:p>
    <w:p w14:paraId="032EAF8A" w14:textId="563645E0" w:rsidR="00912D8C" w:rsidRPr="009B5BA3" w:rsidRDefault="00912D8C" w:rsidP="00E11E92">
      <w:pPr>
        <w:pStyle w:val="a8"/>
        <w:numPr>
          <w:ilvl w:val="0"/>
          <w:numId w:val="12"/>
        </w:numPr>
        <w:tabs>
          <w:tab w:val="left" w:pos="1134"/>
        </w:tabs>
        <w:ind w:left="0" w:firstLine="709"/>
        <w:jc w:val="both"/>
        <w:rPr>
          <w:rFonts w:eastAsia="Times New Roman"/>
          <w:szCs w:val="24"/>
        </w:rPr>
      </w:pPr>
      <w:r w:rsidRPr="00E11E92">
        <w:rPr>
          <w:rFonts w:eastAsia="Times New Roman" w:cs="Times New Roman"/>
          <w:szCs w:val="24"/>
        </w:rPr>
        <w:t xml:space="preserve">Тулегенова А.Т., Лисицын В.М., Лисицына Л.А., </w:t>
      </w:r>
      <w:proofErr w:type="spellStart"/>
      <w:r w:rsidRPr="00E11E92">
        <w:rPr>
          <w:rFonts w:eastAsia="Times New Roman" w:cs="Times New Roman"/>
          <w:szCs w:val="24"/>
        </w:rPr>
        <w:t>ЯнЯн</w:t>
      </w:r>
      <w:proofErr w:type="spellEnd"/>
      <w:r w:rsidRPr="00E11E92">
        <w:rPr>
          <w:rFonts w:eastAsia="Times New Roman" w:cs="Times New Roman"/>
          <w:szCs w:val="24"/>
        </w:rPr>
        <w:t xml:space="preserve"> </w:t>
      </w:r>
      <w:proofErr w:type="spellStart"/>
      <w:r w:rsidRPr="00E11E92">
        <w:rPr>
          <w:rFonts w:eastAsia="Times New Roman" w:cs="Times New Roman"/>
          <w:szCs w:val="24"/>
        </w:rPr>
        <w:t>Цзюй</w:t>
      </w:r>
      <w:proofErr w:type="spellEnd"/>
      <w:r w:rsidRPr="00E11E92">
        <w:rPr>
          <w:rFonts w:eastAsia="Times New Roman" w:cs="Times New Roman"/>
          <w:szCs w:val="24"/>
        </w:rPr>
        <w:t>., Липатов Е.И., Ваганов В.А.</w:t>
      </w:r>
      <w:r w:rsidR="00E11E92" w:rsidRPr="00E11E92">
        <w:rPr>
          <w:rFonts w:eastAsia="Times New Roman" w:cs="Times New Roman"/>
          <w:szCs w:val="24"/>
        </w:rPr>
        <w:t xml:space="preserve"> </w:t>
      </w:r>
      <w:r w:rsidR="00E11E92" w:rsidRPr="00E11E92">
        <w:rPr>
          <w:lang w:val="kk-KZ"/>
        </w:rPr>
        <w:t>Л</w:t>
      </w:r>
      <w:proofErr w:type="spellStart"/>
      <w:r w:rsidR="00E11E92" w:rsidRPr="00E11E92">
        <w:t>юминесценция</w:t>
      </w:r>
      <w:proofErr w:type="spellEnd"/>
      <w:r w:rsidR="00E11E92" w:rsidRPr="00E11E92">
        <w:t xml:space="preserve"> </w:t>
      </w:r>
      <w:proofErr w:type="gramStart"/>
      <w:r w:rsidR="00E11E92" w:rsidRPr="00E11E92">
        <w:rPr>
          <w:lang w:val="kk-KZ"/>
        </w:rPr>
        <w:t>ИАГ</w:t>
      </w:r>
      <w:r w:rsidR="00E11E92" w:rsidRPr="00E11E92">
        <w:t>:</w:t>
      </w:r>
      <w:r w:rsidR="00E11E92" w:rsidRPr="00E11E92">
        <w:rPr>
          <w:lang w:val="en-US"/>
        </w:rPr>
        <w:t>Ce</w:t>
      </w:r>
      <w:proofErr w:type="gramEnd"/>
      <w:r w:rsidR="00E11E92" w:rsidRPr="00E11E92">
        <w:t xml:space="preserve"> люминофоров при возбуждении излучением эксимерных ламп. // </w:t>
      </w:r>
      <w:hyperlink r:id="rId37" w:tooltip="Содержание выпусков этого журнала" w:history="1">
        <w:r w:rsidR="00E11E92" w:rsidRPr="00E11E92">
          <w:rPr>
            <w:rStyle w:val="aa"/>
            <w:rFonts w:cs="Times New Roman"/>
            <w:color w:val="auto"/>
            <w:szCs w:val="24"/>
            <w:u w:val="none"/>
          </w:rPr>
          <w:t>Известия Российской Академии наук</w:t>
        </w:r>
        <w:r w:rsidR="00E11E92" w:rsidRPr="00E11E92">
          <w:rPr>
            <w:rStyle w:val="aa"/>
            <w:rFonts w:cs="Times New Roman"/>
            <w:color w:val="auto"/>
            <w:szCs w:val="24"/>
            <w:u w:val="none"/>
            <w:lang w:val="kk-KZ"/>
          </w:rPr>
          <w:t xml:space="preserve">. </w:t>
        </w:r>
        <w:r w:rsidR="00E11E92" w:rsidRPr="00E11E92">
          <w:rPr>
            <w:rStyle w:val="aa"/>
            <w:rFonts w:cs="Times New Roman"/>
            <w:color w:val="auto"/>
            <w:szCs w:val="24"/>
            <w:u w:val="none"/>
          </w:rPr>
          <w:t>Серия физическая</w:t>
        </w:r>
      </w:hyperlink>
      <w:r w:rsidR="00E11E92" w:rsidRPr="00E11E92">
        <w:rPr>
          <w:rFonts w:cs="Times New Roman"/>
          <w:szCs w:val="24"/>
        </w:rPr>
        <w:t>-2020.-Т.84, Ном.7. С.960-964.</w:t>
      </w:r>
    </w:p>
    <w:p w14:paraId="6C984178" w14:textId="6B1A127B" w:rsidR="00AB38D0" w:rsidRPr="009B5BA3" w:rsidRDefault="00AB38D0" w:rsidP="00AB38D0">
      <w:pPr>
        <w:pStyle w:val="a8"/>
        <w:tabs>
          <w:tab w:val="left" w:pos="1134"/>
        </w:tabs>
        <w:ind w:left="709"/>
        <w:jc w:val="both"/>
        <w:rPr>
          <w:rFonts w:eastAsia="Times New Roman"/>
          <w:i/>
          <w:iCs/>
          <w:szCs w:val="24"/>
        </w:rPr>
      </w:pPr>
      <w:r w:rsidRPr="009B5BA3">
        <w:rPr>
          <w:rFonts w:eastAsia="Times New Roman"/>
          <w:i/>
          <w:iCs/>
          <w:szCs w:val="24"/>
        </w:rPr>
        <w:t>Патенты и изобретения</w:t>
      </w:r>
    </w:p>
    <w:p w14:paraId="68B3E109" w14:textId="69047F65" w:rsidR="00E33313" w:rsidRPr="00AB38D0" w:rsidRDefault="00E33313" w:rsidP="00AB38D0">
      <w:pPr>
        <w:pStyle w:val="a8"/>
        <w:numPr>
          <w:ilvl w:val="0"/>
          <w:numId w:val="12"/>
        </w:numPr>
        <w:tabs>
          <w:tab w:val="left" w:pos="1134"/>
        </w:tabs>
        <w:ind w:left="0" w:firstLine="709"/>
        <w:jc w:val="both"/>
        <w:rPr>
          <w:rFonts w:eastAsia="Times New Roman"/>
          <w:szCs w:val="24"/>
        </w:rPr>
      </w:pPr>
      <w:r w:rsidRPr="00AB38D0">
        <w:rPr>
          <w:rFonts w:eastAsia="Times New Roman"/>
          <w:szCs w:val="24"/>
        </w:rPr>
        <w:t xml:space="preserve">Патент от 23.04.21- №35013 </w:t>
      </w:r>
      <w:r w:rsidRPr="00AB38D0">
        <w:rPr>
          <w:rFonts w:cs="Times New Roman"/>
        </w:rPr>
        <w:t xml:space="preserve">Способ получения фотокатализатора на основе </w:t>
      </w:r>
      <w:proofErr w:type="spellStart"/>
      <w:r w:rsidRPr="00AB38D0">
        <w:rPr>
          <w:rFonts w:cs="Times New Roman"/>
        </w:rPr>
        <w:t>вольфрамата</w:t>
      </w:r>
      <w:proofErr w:type="spellEnd"/>
      <w:r w:rsidRPr="00AB38D0">
        <w:rPr>
          <w:rFonts w:cs="Times New Roman"/>
        </w:rPr>
        <w:t xml:space="preserve"> цинка.</w:t>
      </w:r>
    </w:p>
    <w:bookmarkEnd w:id="4"/>
    <w:p w14:paraId="34DF6ED8" w14:textId="73DC8550" w:rsidR="00AC71E5" w:rsidRPr="00E11E92" w:rsidRDefault="00AC71E5" w:rsidP="00912D8C">
      <w:pPr>
        <w:pStyle w:val="MDPI13authornames"/>
        <w:ind w:left="927"/>
        <w:rPr>
          <w:noProof/>
          <w:color w:val="auto"/>
          <w:lang w:val="ru-RU"/>
        </w:rPr>
      </w:pPr>
    </w:p>
    <w:p w14:paraId="2B435451" w14:textId="77777777" w:rsidR="00AC71E5" w:rsidRPr="00E11E92" w:rsidRDefault="00AC71E5" w:rsidP="00912D8C">
      <w:pPr>
        <w:pStyle w:val="a8"/>
        <w:ind w:left="927"/>
        <w:jc w:val="both"/>
        <w:rPr>
          <w:rFonts w:eastAsia="Times New Roman"/>
          <w:szCs w:val="24"/>
        </w:rPr>
      </w:pPr>
    </w:p>
    <w:p w14:paraId="4BB4B0A1" w14:textId="7E74B1A8" w:rsidR="007D302D" w:rsidRPr="00E11E92" w:rsidRDefault="007D302D">
      <w:pPr>
        <w:rPr>
          <w:rFonts w:cs="Times New Roman"/>
          <w:b/>
          <w:bCs/>
          <w:szCs w:val="24"/>
        </w:rPr>
      </w:pPr>
      <w:r w:rsidRPr="00E11E92">
        <w:rPr>
          <w:rFonts w:cs="Times New Roman"/>
          <w:b/>
          <w:bCs/>
          <w:szCs w:val="24"/>
        </w:rPr>
        <w:br w:type="page"/>
      </w:r>
    </w:p>
    <w:p w14:paraId="080E7F35" w14:textId="32E4A77C" w:rsidR="00447CC5" w:rsidRDefault="007D302D" w:rsidP="00447CC5">
      <w:pPr>
        <w:spacing w:after="0" w:line="360" w:lineRule="auto"/>
        <w:ind w:firstLine="567"/>
        <w:jc w:val="center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lastRenderedPageBreak/>
        <w:t>ПРИЛОЖЕНИЕ Б</w:t>
      </w:r>
    </w:p>
    <w:p w14:paraId="43BE04A2" w14:textId="77777777" w:rsidR="00447CC5" w:rsidRDefault="00447CC5" w:rsidP="00447CC5">
      <w:pPr>
        <w:spacing w:after="0" w:line="360" w:lineRule="auto"/>
        <w:ind w:firstLine="567"/>
        <w:jc w:val="center"/>
        <w:rPr>
          <w:rFonts w:cs="Times New Roman"/>
          <w:b/>
          <w:bCs/>
          <w:szCs w:val="24"/>
          <w:lang w:val="kk-KZ"/>
        </w:rPr>
      </w:pPr>
      <w:proofErr w:type="spellStart"/>
      <w:r>
        <w:rPr>
          <w:rFonts w:cs="Times New Roman"/>
          <w:b/>
          <w:bCs/>
          <w:szCs w:val="24"/>
          <w:lang w:val="kk-KZ"/>
        </w:rPr>
        <w:t>Календарный</w:t>
      </w:r>
      <w:proofErr w:type="spellEnd"/>
      <w:r>
        <w:rPr>
          <w:rFonts w:cs="Times New Roman"/>
          <w:b/>
          <w:bCs/>
          <w:szCs w:val="24"/>
          <w:lang w:val="kk-KZ"/>
        </w:rPr>
        <w:t xml:space="preserve"> план</w:t>
      </w:r>
    </w:p>
    <w:p w14:paraId="6BC49D28" w14:textId="77777777" w:rsidR="00447CC5" w:rsidRDefault="00447CC5" w:rsidP="00447CC5">
      <w:pPr>
        <w:spacing w:after="0" w:line="360" w:lineRule="auto"/>
        <w:jc w:val="center"/>
        <w:rPr>
          <w:rFonts w:cs="Times New Roman"/>
          <w:szCs w:val="24"/>
          <w:lang w:val="kk-KZ"/>
        </w:rPr>
      </w:pPr>
      <w:r>
        <w:rPr>
          <w:noProof/>
        </w:rPr>
        <w:drawing>
          <wp:inline distT="0" distB="0" distL="0" distR="0" wp14:anchorId="7D656D82" wp14:editId="372711F5">
            <wp:extent cx="5295629" cy="7720965"/>
            <wp:effectExtent l="0" t="0" r="635" b="0"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6" t="5571"/>
                    <a:stretch/>
                  </pic:blipFill>
                  <pic:spPr bwMode="auto">
                    <a:xfrm>
                      <a:off x="0" y="0"/>
                      <a:ext cx="5301610" cy="7729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CDED5B" w14:textId="77777777" w:rsidR="00447CC5" w:rsidRDefault="00447CC5" w:rsidP="00447CC5">
      <w:pPr>
        <w:spacing w:after="0" w:line="360" w:lineRule="auto"/>
        <w:jc w:val="center"/>
        <w:rPr>
          <w:rFonts w:cs="Times New Roman"/>
          <w:szCs w:val="24"/>
          <w:lang w:val="kk-KZ"/>
        </w:rPr>
      </w:pPr>
    </w:p>
    <w:p w14:paraId="2717B691" w14:textId="77777777" w:rsidR="00447CC5" w:rsidRDefault="00447CC5" w:rsidP="00447CC5">
      <w:pPr>
        <w:rPr>
          <w:rFonts w:cs="Times New Roman"/>
          <w:szCs w:val="24"/>
          <w:lang w:val="kk-KZ"/>
        </w:rPr>
      </w:pPr>
      <w:r>
        <w:rPr>
          <w:rFonts w:cs="Times New Roman"/>
          <w:szCs w:val="24"/>
          <w:lang w:val="kk-KZ"/>
        </w:rPr>
        <w:br w:type="page"/>
      </w:r>
    </w:p>
    <w:p w14:paraId="53C3B1EA" w14:textId="77777777" w:rsidR="00447CC5" w:rsidRDefault="00447CC5" w:rsidP="00447CC5">
      <w:pPr>
        <w:spacing w:after="0" w:line="360" w:lineRule="auto"/>
        <w:jc w:val="center"/>
        <w:rPr>
          <w:rFonts w:cs="Times New Roman"/>
          <w:szCs w:val="24"/>
          <w:lang w:val="kk-KZ"/>
        </w:rPr>
      </w:pPr>
      <w:r>
        <w:rPr>
          <w:noProof/>
        </w:rPr>
        <w:lastRenderedPageBreak/>
        <w:drawing>
          <wp:inline distT="0" distB="0" distL="0" distR="0" wp14:anchorId="70E8B60C" wp14:editId="2A9CE698">
            <wp:extent cx="5940425" cy="8738487"/>
            <wp:effectExtent l="0" t="0" r="3175" b="5715"/>
            <wp:docPr id="10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1" t="6225"/>
                    <a:stretch/>
                  </pic:blipFill>
                  <pic:spPr bwMode="auto">
                    <a:xfrm>
                      <a:off x="0" y="0"/>
                      <a:ext cx="5940425" cy="8738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D44AA" w14:textId="77777777" w:rsidR="00447CC5" w:rsidRDefault="00447CC5" w:rsidP="00447CC5">
      <w:pPr>
        <w:spacing w:after="0" w:line="360" w:lineRule="auto"/>
        <w:jc w:val="center"/>
        <w:rPr>
          <w:rFonts w:cs="Times New Roman"/>
          <w:szCs w:val="24"/>
          <w:lang w:val="kk-KZ"/>
        </w:rPr>
      </w:pPr>
    </w:p>
    <w:p w14:paraId="678FDB63" w14:textId="77777777" w:rsidR="00447CC5" w:rsidRDefault="00447CC5" w:rsidP="00447CC5">
      <w:pPr>
        <w:spacing w:after="0" w:line="360" w:lineRule="auto"/>
        <w:jc w:val="center"/>
        <w:rPr>
          <w:rFonts w:cs="Times New Roman"/>
          <w:szCs w:val="24"/>
          <w:lang w:val="kk-KZ"/>
        </w:rPr>
      </w:pPr>
      <w:r>
        <w:rPr>
          <w:noProof/>
        </w:rPr>
        <w:lastRenderedPageBreak/>
        <w:drawing>
          <wp:inline distT="0" distB="0" distL="0" distR="0" wp14:anchorId="60470EFD" wp14:editId="2116DB7A">
            <wp:extent cx="5940425" cy="7617387"/>
            <wp:effectExtent l="0" t="0" r="3175" b="3175"/>
            <wp:docPr id="16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3" t="5846" b="10219"/>
                    <a:stretch/>
                  </pic:blipFill>
                  <pic:spPr bwMode="auto">
                    <a:xfrm>
                      <a:off x="0" y="0"/>
                      <a:ext cx="5940425" cy="7617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E0568F" w14:textId="77777777" w:rsidR="00447CC5" w:rsidRDefault="00447CC5" w:rsidP="00447CC5">
      <w:pPr>
        <w:spacing w:after="0" w:line="360" w:lineRule="auto"/>
        <w:jc w:val="center"/>
        <w:rPr>
          <w:rFonts w:cs="Times New Roman"/>
          <w:szCs w:val="24"/>
          <w:lang w:val="kk-KZ"/>
        </w:rPr>
      </w:pPr>
    </w:p>
    <w:p w14:paraId="18306001" w14:textId="12CDE9F1" w:rsidR="0077274F" w:rsidRPr="0077274F" w:rsidRDefault="0077274F" w:rsidP="0077274F">
      <w:pPr>
        <w:spacing w:after="0" w:line="360" w:lineRule="auto"/>
        <w:jc w:val="center"/>
        <w:rPr>
          <w:rFonts w:cs="Times New Roman"/>
          <w:szCs w:val="24"/>
          <w:lang w:val="kk-KZ"/>
        </w:rPr>
      </w:pPr>
    </w:p>
    <w:sectPr w:rsidR="0077274F" w:rsidRPr="0077274F" w:rsidSect="0026336B">
      <w:footerReference w:type="default" r:id="rId41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9284D6" w14:textId="77777777" w:rsidR="00924D42" w:rsidRDefault="00924D42" w:rsidP="00D93789">
      <w:pPr>
        <w:spacing w:after="0" w:line="240" w:lineRule="auto"/>
      </w:pPr>
      <w:r>
        <w:separator/>
      </w:r>
    </w:p>
  </w:endnote>
  <w:endnote w:type="continuationSeparator" w:id="0">
    <w:p w14:paraId="3BB81823" w14:textId="77777777" w:rsidR="00924D42" w:rsidRDefault="00924D42" w:rsidP="00D937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FKMH K+ MTSY">
    <w:altName w:val="MS Gothic"/>
    <w:panose1 w:val="00000000000000000000"/>
    <w:charset w:val="80"/>
    <w:family w:val="swiss"/>
    <w:notTrueType/>
    <w:pitch w:val="default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44617216"/>
      <w:docPartObj>
        <w:docPartGallery w:val="Page Numbers (Bottom of Page)"/>
        <w:docPartUnique/>
      </w:docPartObj>
    </w:sdtPr>
    <w:sdtEndPr/>
    <w:sdtContent>
      <w:p w14:paraId="601743DA" w14:textId="588031E6" w:rsidR="009046DB" w:rsidRDefault="009046D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7D683DD" w14:textId="77777777" w:rsidR="00D93789" w:rsidRDefault="00D93789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96C37F" w14:textId="77777777" w:rsidR="00924D42" w:rsidRDefault="00924D42" w:rsidP="00D93789">
      <w:pPr>
        <w:spacing w:after="0" w:line="240" w:lineRule="auto"/>
      </w:pPr>
      <w:r>
        <w:separator/>
      </w:r>
    </w:p>
  </w:footnote>
  <w:footnote w:type="continuationSeparator" w:id="0">
    <w:p w14:paraId="234F62D2" w14:textId="77777777" w:rsidR="00924D42" w:rsidRDefault="00924D42" w:rsidP="00D937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22A3D"/>
    <w:multiLevelType w:val="multilevel"/>
    <w:tmpl w:val="84EE186C"/>
    <w:lvl w:ilvl="0">
      <w:start w:val="1"/>
      <w:numFmt w:val="decimal"/>
      <w:lvlText w:val="%1)"/>
      <w:lvlJc w:val="left"/>
      <w:pPr>
        <w:ind w:left="1069" w:hanging="360"/>
      </w:pPr>
      <w:rPr>
        <w:rFonts w:ascii="Times New Roman" w:eastAsiaTheme="minorHAnsi" w:hAnsi="Times New Roman" w:cstheme="minorBidi"/>
      </w:rPr>
    </w:lvl>
    <w:lvl w:ilvl="1">
      <w:start w:val="2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" w15:restartNumberingAfterBreak="0">
    <w:nsid w:val="1A600C15"/>
    <w:multiLevelType w:val="multilevel"/>
    <w:tmpl w:val="74267A7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2366310E"/>
    <w:multiLevelType w:val="multilevel"/>
    <w:tmpl w:val="4CBE806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2FF46594"/>
    <w:multiLevelType w:val="hybridMultilevel"/>
    <w:tmpl w:val="418E5680"/>
    <w:lvl w:ilvl="0" w:tplc="D0C80A74">
      <w:start w:val="1"/>
      <w:numFmt w:val="lowerLetter"/>
      <w:lvlText w:val="(%1)"/>
      <w:lvlJc w:val="left"/>
      <w:pPr>
        <w:ind w:left="3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80" w:hanging="360"/>
      </w:pPr>
    </w:lvl>
    <w:lvl w:ilvl="2" w:tplc="0409001B" w:tentative="1">
      <w:start w:val="1"/>
      <w:numFmt w:val="lowerRoman"/>
      <w:lvlText w:val="%3."/>
      <w:lvlJc w:val="right"/>
      <w:pPr>
        <w:ind w:left="4500" w:hanging="180"/>
      </w:pPr>
    </w:lvl>
    <w:lvl w:ilvl="3" w:tplc="0409000F" w:tentative="1">
      <w:start w:val="1"/>
      <w:numFmt w:val="decimal"/>
      <w:lvlText w:val="%4."/>
      <w:lvlJc w:val="left"/>
      <w:pPr>
        <w:ind w:left="5220" w:hanging="360"/>
      </w:pPr>
    </w:lvl>
    <w:lvl w:ilvl="4" w:tplc="04090019" w:tentative="1">
      <w:start w:val="1"/>
      <w:numFmt w:val="lowerLetter"/>
      <w:lvlText w:val="%5."/>
      <w:lvlJc w:val="left"/>
      <w:pPr>
        <w:ind w:left="5940" w:hanging="360"/>
      </w:pPr>
    </w:lvl>
    <w:lvl w:ilvl="5" w:tplc="0409001B" w:tentative="1">
      <w:start w:val="1"/>
      <w:numFmt w:val="lowerRoman"/>
      <w:lvlText w:val="%6."/>
      <w:lvlJc w:val="right"/>
      <w:pPr>
        <w:ind w:left="6660" w:hanging="180"/>
      </w:pPr>
    </w:lvl>
    <w:lvl w:ilvl="6" w:tplc="0409000F" w:tentative="1">
      <w:start w:val="1"/>
      <w:numFmt w:val="decimal"/>
      <w:lvlText w:val="%7."/>
      <w:lvlJc w:val="left"/>
      <w:pPr>
        <w:ind w:left="7380" w:hanging="360"/>
      </w:pPr>
    </w:lvl>
    <w:lvl w:ilvl="7" w:tplc="04090019" w:tentative="1">
      <w:start w:val="1"/>
      <w:numFmt w:val="lowerLetter"/>
      <w:lvlText w:val="%8."/>
      <w:lvlJc w:val="left"/>
      <w:pPr>
        <w:ind w:left="8100" w:hanging="360"/>
      </w:pPr>
    </w:lvl>
    <w:lvl w:ilvl="8" w:tplc="0409001B" w:tentative="1">
      <w:start w:val="1"/>
      <w:numFmt w:val="lowerRoman"/>
      <w:lvlText w:val="%9."/>
      <w:lvlJc w:val="right"/>
      <w:pPr>
        <w:ind w:left="8820" w:hanging="180"/>
      </w:pPr>
    </w:lvl>
  </w:abstractNum>
  <w:abstractNum w:abstractNumId="4" w15:restartNumberingAfterBreak="0">
    <w:nsid w:val="32E94DA8"/>
    <w:multiLevelType w:val="hybridMultilevel"/>
    <w:tmpl w:val="4FEA4464"/>
    <w:lvl w:ilvl="0" w:tplc="CB02BA3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36837E99"/>
    <w:multiLevelType w:val="hybridMultilevel"/>
    <w:tmpl w:val="77C08AC4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51477F"/>
    <w:multiLevelType w:val="multilevel"/>
    <w:tmpl w:val="839695C8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5C1D0C48"/>
    <w:multiLevelType w:val="hybridMultilevel"/>
    <w:tmpl w:val="D5DCF9CC"/>
    <w:lvl w:ilvl="0" w:tplc="83E6B86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39321B"/>
    <w:multiLevelType w:val="hybridMultilevel"/>
    <w:tmpl w:val="4FEA4464"/>
    <w:lvl w:ilvl="0" w:tplc="CB02BA3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61083269"/>
    <w:multiLevelType w:val="hybridMultilevel"/>
    <w:tmpl w:val="5A76F352"/>
    <w:lvl w:ilvl="0" w:tplc="20000001">
      <w:start w:val="1"/>
      <w:numFmt w:val="bullet"/>
      <w:lvlText w:val=""/>
      <w:lvlJc w:val="left"/>
      <w:pPr>
        <w:ind w:left="6598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63700EAA"/>
    <w:multiLevelType w:val="hybridMultilevel"/>
    <w:tmpl w:val="84926D0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6DB04B9F"/>
    <w:multiLevelType w:val="multilevel"/>
    <w:tmpl w:val="C29EA42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760" w:hanging="1800"/>
      </w:pPr>
      <w:rPr>
        <w:rFonts w:hint="default"/>
      </w:rPr>
    </w:lvl>
  </w:abstractNum>
  <w:abstractNum w:abstractNumId="12" w15:restartNumberingAfterBreak="0">
    <w:nsid w:val="7CA35B0B"/>
    <w:multiLevelType w:val="multilevel"/>
    <w:tmpl w:val="0A6E714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13" w15:restartNumberingAfterBreak="0">
    <w:nsid w:val="7CD12D93"/>
    <w:multiLevelType w:val="hybridMultilevel"/>
    <w:tmpl w:val="23E2E0E2"/>
    <w:lvl w:ilvl="0" w:tplc="3F805ED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0"/>
  </w:num>
  <w:num w:numId="3">
    <w:abstractNumId w:val="10"/>
  </w:num>
  <w:num w:numId="4">
    <w:abstractNumId w:val="9"/>
  </w:num>
  <w:num w:numId="5">
    <w:abstractNumId w:val="12"/>
  </w:num>
  <w:num w:numId="6">
    <w:abstractNumId w:val="2"/>
  </w:num>
  <w:num w:numId="7">
    <w:abstractNumId w:val="1"/>
  </w:num>
  <w:num w:numId="8">
    <w:abstractNumId w:val="13"/>
  </w:num>
  <w:num w:numId="9">
    <w:abstractNumId w:val="7"/>
  </w:num>
  <w:num w:numId="10">
    <w:abstractNumId w:val="6"/>
  </w:num>
  <w:num w:numId="11">
    <w:abstractNumId w:val="11"/>
  </w:num>
  <w:num w:numId="12">
    <w:abstractNumId w:val="8"/>
  </w:num>
  <w:num w:numId="13">
    <w:abstractNumId w:val="4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Nanomaterials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f9eftrpeqapp58e22arvf5d6zeefrs9zra9x&quot;&gt;report&lt;record-ids&gt;&lt;item&gt;1&lt;/item&gt;&lt;item&gt;10&lt;/item&gt;&lt;item&gt;11&lt;/item&gt;&lt;item&gt;12&lt;/item&gt;&lt;item&gt;13&lt;/item&gt;&lt;item&gt;14&lt;/item&gt;&lt;item&gt;15&lt;/item&gt;&lt;item&gt;16&lt;/item&gt;&lt;item&gt;17&lt;/item&gt;&lt;item&gt;18&lt;/item&gt;&lt;item&gt;19&lt;/item&gt;&lt;item&gt;20&lt;/item&gt;&lt;item&gt;21&lt;/item&gt;&lt;item&gt;22&lt;/item&gt;&lt;item&gt;23&lt;/item&gt;&lt;item&gt;24&lt;/item&gt;&lt;item&gt;25&lt;/item&gt;&lt;item&gt;26&lt;/item&gt;&lt;item&gt;45&lt;/item&gt;&lt;item&gt;46&lt;/item&gt;&lt;item&gt;49&lt;/item&gt;&lt;item&gt;51&lt;/item&gt;&lt;item&gt;53&lt;/item&gt;&lt;item&gt;54&lt;/item&gt;&lt;item&gt;56&lt;/item&gt;&lt;item&gt;57&lt;/item&gt;&lt;item&gt;58&lt;/item&gt;&lt;item&gt;60&lt;/item&gt;&lt;item&gt;62&lt;/item&gt;&lt;item&gt;63&lt;/item&gt;&lt;item&gt;64&lt;/item&gt;&lt;item&gt;65&lt;/item&gt;&lt;item&gt;66&lt;/item&gt;&lt;item&gt;67&lt;/item&gt;&lt;/record-ids&gt;&lt;/item&gt;&lt;/Libraries&gt;"/>
  </w:docVars>
  <w:rsids>
    <w:rsidRoot w:val="00FA1485"/>
    <w:rsid w:val="000055E5"/>
    <w:rsid w:val="000058CE"/>
    <w:rsid w:val="00012827"/>
    <w:rsid w:val="0001437F"/>
    <w:rsid w:val="00016564"/>
    <w:rsid w:val="000224E0"/>
    <w:rsid w:val="00025447"/>
    <w:rsid w:val="00030504"/>
    <w:rsid w:val="000400C5"/>
    <w:rsid w:val="00045982"/>
    <w:rsid w:val="00055477"/>
    <w:rsid w:val="0007054B"/>
    <w:rsid w:val="000715F5"/>
    <w:rsid w:val="0007229F"/>
    <w:rsid w:val="0008421A"/>
    <w:rsid w:val="00096251"/>
    <w:rsid w:val="000B1DFF"/>
    <w:rsid w:val="000B3FF4"/>
    <w:rsid w:val="000B7D23"/>
    <w:rsid w:val="000C04F6"/>
    <w:rsid w:val="000C0A85"/>
    <w:rsid w:val="000C1BA4"/>
    <w:rsid w:val="000C2F1B"/>
    <w:rsid w:val="000C57B6"/>
    <w:rsid w:val="000D2A23"/>
    <w:rsid w:val="000E093B"/>
    <w:rsid w:val="000E24A9"/>
    <w:rsid w:val="00121DF9"/>
    <w:rsid w:val="00126431"/>
    <w:rsid w:val="00135FCF"/>
    <w:rsid w:val="001645C2"/>
    <w:rsid w:val="00177CE7"/>
    <w:rsid w:val="001B1EC2"/>
    <w:rsid w:val="001B6443"/>
    <w:rsid w:val="001B71BB"/>
    <w:rsid w:val="001C02E4"/>
    <w:rsid w:val="001C4565"/>
    <w:rsid w:val="001D763C"/>
    <w:rsid w:val="00216786"/>
    <w:rsid w:val="00245F56"/>
    <w:rsid w:val="00246725"/>
    <w:rsid w:val="00250D90"/>
    <w:rsid w:val="002558E7"/>
    <w:rsid w:val="0026336B"/>
    <w:rsid w:val="00266B91"/>
    <w:rsid w:val="00267AEE"/>
    <w:rsid w:val="00271E30"/>
    <w:rsid w:val="00282EA4"/>
    <w:rsid w:val="00285EF1"/>
    <w:rsid w:val="002926CD"/>
    <w:rsid w:val="00292E12"/>
    <w:rsid w:val="00294BBE"/>
    <w:rsid w:val="00295EDB"/>
    <w:rsid w:val="002A1E4B"/>
    <w:rsid w:val="002A25AF"/>
    <w:rsid w:val="002B157D"/>
    <w:rsid w:val="002C56A3"/>
    <w:rsid w:val="002C678A"/>
    <w:rsid w:val="002D51DA"/>
    <w:rsid w:val="002E3FD4"/>
    <w:rsid w:val="002E550C"/>
    <w:rsid w:val="002E6F49"/>
    <w:rsid w:val="00311914"/>
    <w:rsid w:val="00315021"/>
    <w:rsid w:val="00334497"/>
    <w:rsid w:val="00342473"/>
    <w:rsid w:val="00345588"/>
    <w:rsid w:val="00350B89"/>
    <w:rsid w:val="00352BE6"/>
    <w:rsid w:val="003535AD"/>
    <w:rsid w:val="003664CD"/>
    <w:rsid w:val="00382F1A"/>
    <w:rsid w:val="00383427"/>
    <w:rsid w:val="003B22D4"/>
    <w:rsid w:val="003C4E21"/>
    <w:rsid w:val="003F2AA5"/>
    <w:rsid w:val="00407907"/>
    <w:rsid w:val="0041303C"/>
    <w:rsid w:val="00425E4C"/>
    <w:rsid w:val="00426852"/>
    <w:rsid w:val="0044371A"/>
    <w:rsid w:val="00447CC5"/>
    <w:rsid w:val="00447FA8"/>
    <w:rsid w:val="00454767"/>
    <w:rsid w:val="0048059C"/>
    <w:rsid w:val="004A00B9"/>
    <w:rsid w:val="004A7527"/>
    <w:rsid w:val="004B7ED9"/>
    <w:rsid w:val="004E07D1"/>
    <w:rsid w:val="004E68C5"/>
    <w:rsid w:val="004F367D"/>
    <w:rsid w:val="00530AC3"/>
    <w:rsid w:val="00543A3D"/>
    <w:rsid w:val="005461E8"/>
    <w:rsid w:val="00546577"/>
    <w:rsid w:val="00553C7A"/>
    <w:rsid w:val="00557F65"/>
    <w:rsid w:val="00565AAC"/>
    <w:rsid w:val="00567920"/>
    <w:rsid w:val="00587EB7"/>
    <w:rsid w:val="00590D61"/>
    <w:rsid w:val="00595AF0"/>
    <w:rsid w:val="005A7022"/>
    <w:rsid w:val="005C4E31"/>
    <w:rsid w:val="005C7566"/>
    <w:rsid w:val="005D69C2"/>
    <w:rsid w:val="005E1829"/>
    <w:rsid w:val="005E1AB0"/>
    <w:rsid w:val="005E3B93"/>
    <w:rsid w:val="005F1C9A"/>
    <w:rsid w:val="006075C1"/>
    <w:rsid w:val="0060762A"/>
    <w:rsid w:val="0061560B"/>
    <w:rsid w:val="00622B6E"/>
    <w:rsid w:val="00641D33"/>
    <w:rsid w:val="00665577"/>
    <w:rsid w:val="006738CE"/>
    <w:rsid w:val="00675188"/>
    <w:rsid w:val="0067759B"/>
    <w:rsid w:val="00690901"/>
    <w:rsid w:val="00694244"/>
    <w:rsid w:val="006B3B37"/>
    <w:rsid w:val="006C1DD9"/>
    <w:rsid w:val="006E6B50"/>
    <w:rsid w:val="006F3C1C"/>
    <w:rsid w:val="007263E7"/>
    <w:rsid w:val="007405B0"/>
    <w:rsid w:val="007523B9"/>
    <w:rsid w:val="00755975"/>
    <w:rsid w:val="00760273"/>
    <w:rsid w:val="00765FD6"/>
    <w:rsid w:val="0077274F"/>
    <w:rsid w:val="00790566"/>
    <w:rsid w:val="007C3F7F"/>
    <w:rsid w:val="007C768A"/>
    <w:rsid w:val="007D302D"/>
    <w:rsid w:val="007E0C62"/>
    <w:rsid w:val="007F0DB0"/>
    <w:rsid w:val="007F4069"/>
    <w:rsid w:val="007F74A7"/>
    <w:rsid w:val="007F7583"/>
    <w:rsid w:val="007F79E5"/>
    <w:rsid w:val="008102DD"/>
    <w:rsid w:val="00817F45"/>
    <w:rsid w:val="0082133A"/>
    <w:rsid w:val="00823A8E"/>
    <w:rsid w:val="00832921"/>
    <w:rsid w:val="008443B9"/>
    <w:rsid w:val="00851A46"/>
    <w:rsid w:val="00853341"/>
    <w:rsid w:val="008644FF"/>
    <w:rsid w:val="008662C9"/>
    <w:rsid w:val="00876797"/>
    <w:rsid w:val="008822A5"/>
    <w:rsid w:val="0088287E"/>
    <w:rsid w:val="00884AC0"/>
    <w:rsid w:val="00892CD7"/>
    <w:rsid w:val="008A60B4"/>
    <w:rsid w:val="008B2176"/>
    <w:rsid w:val="008B2F96"/>
    <w:rsid w:val="008B61BD"/>
    <w:rsid w:val="008F0086"/>
    <w:rsid w:val="008F3BA8"/>
    <w:rsid w:val="009046DB"/>
    <w:rsid w:val="00912D8C"/>
    <w:rsid w:val="0092303F"/>
    <w:rsid w:val="00924D42"/>
    <w:rsid w:val="009310AF"/>
    <w:rsid w:val="00961684"/>
    <w:rsid w:val="00963F4D"/>
    <w:rsid w:val="00964CB7"/>
    <w:rsid w:val="009661E3"/>
    <w:rsid w:val="009672EC"/>
    <w:rsid w:val="009859EC"/>
    <w:rsid w:val="009A0F1C"/>
    <w:rsid w:val="009B29AB"/>
    <w:rsid w:val="009B5BA3"/>
    <w:rsid w:val="009C0170"/>
    <w:rsid w:val="009C0666"/>
    <w:rsid w:val="009C1701"/>
    <w:rsid w:val="009C390E"/>
    <w:rsid w:val="009C642B"/>
    <w:rsid w:val="009D3680"/>
    <w:rsid w:val="009D5215"/>
    <w:rsid w:val="009D5B74"/>
    <w:rsid w:val="009E5425"/>
    <w:rsid w:val="009F6488"/>
    <w:rsid w:val="009F7DF9"/>
    <w:rsid w:val="00A00E03"/>
    <w:rsid w:val="00A02BAC"/>
    <w:rsid w:val="00A1024B"/>
    <w:rsid w:val="00A152DB"/>
    <w:rsid w:val="00A216F4"/>
    <w:rsid w:val="00A30EB0"/>
    <w:rsid w:val="00A333A7"/>
    <w:rsid w:val="00A37A33"/>
    <w:rsid w:val="00A41AF8"/>
    <w:rsid w:val="00A43267"/>
    <w:rsid w:val="00A5353D"/>
    <w:rsid w:val="00A53BE2"/>
    <w:rsid w:val="00A8171B"/>
    <w:rsid w:val="00A82040"/>
    <w:rsid w:val="00A84C9A"/>
    <w:rsid w:val="00A90DB0"/>
    <w:rsid w:val="00A97E10"/>
    <w:rsid w:val="00AA6873"/>
    <w:rsid w:val="00AB38D0"/>
    <w:rsid w:val="00AC06BE"/>
    <w:rsid w:val="00AC71E5"/>
    <w:rsid w:val="00AE2AC5"/>
    <w:rsid w:val="00AF5158"/>
    <w:rsid w:val="00B071D1"/>
    <w:rsid w:val="00B13519"/>
    <w:rsid w:val="00B2386F"/>
    <w:rsid w:val="00B42A4B"/>
    <w:rsid w:val="00B53AE1"/>
    <w:rsid w:val="00B60D94"/>
    <w:rsid w:val="00B61811"/>
    <w:rsid w:val="00B71944"/>
    <w:rsid w:val="00B73946"/>
    <w:rsid w:val="00B85203"/>
    <w:rsid w:val="00BA16A1"/>
    <w:rsid w:val="00BA172C"/>
    <w:rsid w:val="00BA3FC4"/>
    <w:rsid w:val="00BA5B97"/>
    <w:rsid w:val="00BA6C22"/>
    <w:rsid w:val="00BC40F3"/>
    <w:rsid w:val="00BE2FCA"/>
    <w:rsid w:val="00BE4C6C"/>
    <w:rsid w:val="00BF49ED"/>
    <w:rsid w:val="00C16EEE"/>
    <w:rsid w:val="00C205B1"/>
    <w:rsid w:val="00C268A3"/>
    <w:rsid w:val="00C26FFB"/>
    <w:rsid w:val="00C34B31"/>
    <w:rsid w:val="00C40845"/>
    <w:rsid w:val="00C531AA"/>
    <w:rsid w:val="00C537EF"/>
    <w:rsid w:val="00C6477D"/>
    <w:rsid w:val="00C65D83"/>
    <w:rsid w:val="00C723F9"/>
    <w:rsid w:val="00C842CF"/>
    <w:rsid w:val="00C957EF"/>
    <w:rsid w:val="00CA0B32"/>
    <w:rsid w:val="00CA67F2"/>
    <w:rsid w:val="00CC2FCF"/>
    <w:rsid w:val="00CC483D"/>
    <w:rsid w:val="00CD71D5"/>
    <w:rsid w:val="00CD7F2D"/>
    <w:rsid w:val="00D019D6"/>
    <w:rsid w:val="00D115DC"/>
    <w:rsid w:val="00D234FD"/>
    <w:rsid w:val="00D27187"/>
    <w:rsid w:val="00D33FF3"/>
    <w:rsid w:val="00D76914"/>
    <w:rsid w:val="00D93789"/>
    <w:rsid w:val="00D93E5A"/>
    <w:rsid w:val="00DB0C1F"/>
    <w:rsid w:val="00E0041F"/>
    <w:rsid w:val="00E00B78"/>
    <w:rsid w:val="00E11E92"/>
    <w:rsid w:val="00E11EA7"/>
    <w:rsid w:val="00E16F87"/>
    <w:rsid w:val="00E206DF"/>
    <w:rsid w:val="00E244D6"/>
    <w:rsid w:val="00E316D9"/>
    <w:rsid w:val="00E33313"/>
    <w:rsid w:val="00E34B58"/>
    <w:rsid w:val="00E37DFC"/>
    <w:rsid w:val="00E43A96"/>
    <w:rsid w:val="00E50E15"/>
    <w:rsid w:val="00E64101"/>
    <w:rsid w:val="00E642B3"/>
    <w:rsid w:val="00E64D94"/>
    <w:rsid w:val="00E70976"/>
    <w:rsid w:val="00E73EEC"/>
    <w:rsid w:val="00E73EFC"/>
    <w:rsid w:val="00E751E8"/>
    <w:rsid w:val="00E758E0"/>
    <w:rsid w:val="00E8213B"/>
    <w:rsid w:val="00E83737"/>
    <w:rsid w:val="00E85D61"/>
    <w:rsid w:val="00E8701C"/>
    <w:rsid w:val="00E96B67"/>
    <w:rsid w:val="00EA39B6"/>
    <w:rsid w:val="00EA5A21"/>
    <w:rsid w:val="00EB0875"/>
    <w:rsid w:val="00EB3B66"/>
    <w:rsid w:val="00EB741F"/>
    <w:rsid w:val="00EC241F"/>
    <w:rsid w:val="00ED37D2"/>
    <w:rsid w:val="00EE7856"/>
    <w:rsid w:val="00EF5D8C"/>
    <w:rsid w:val="00F0311F"/>
    <w:rsid w:val="00F06766"/>
    <w:rsid w:val="00F371DD"/>
    <w:rsid w:val="00F43FCA"/>
    <w:rsid w:val="00F46594"/>
    <w:rsid w:val="00F64789"/>
    <w:rsid w:val="00F66B01"/>
    <w:rsid w:val="00F72B28"/>
    <w:rsid w:val="00F756E0"/>
    <w:rsid w:val="00F81EB7"/>
    <w:rsid w:val="00F82C1B"/>
    <w:rsid w:val="00F85BF2"/>
    <w:rsid w:val="00FA1485"/>
    <w:rsid w:val="00FA7594"/>
    <w:rsid w:val="00FB4801"/>
    <w:rsid w:val="00FC1939"/>
    <w:rsid w:val="00FD158B"/>
    <w:rsid w:val="00FD1C79"/>
    <w:rsid w:val="00FE12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F6F94B"/>
  <w15:chartTrackingRefBased/>
  <w15:docId w15:val="{4CE93975-55C6-4311-A0AB-874CA2757E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34B58"/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0C1BA4"/>
    <w:pPr>
      <w:keepNext/>
      <w:keepLines/>
      <w:spacing w:after="0" w:line="240" w:lineRule="auto"/>
      <w:jc w:val="both"/>
      <w:outlineLvl w:val="0"/>
    </w:pPr>
    <w:rPr>
      <w:rFonts w:eastAsia="Symbol" w:cs="Times New Roman"/>
      <w:bCs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C4E21"/>
    <w:pPr>
      <w:keepNext/>
      <w:keepLines/>
      <w:spacing w:after="0" w:line="360" w:lineRule="auto"/>
      <w:ind w:firstLine="709"/>
      <w:jc w:val="both"/>
      <w:outlineLvl w:val="1"/>
    </w:pPr>
    <w:rPr>
      <w:rFonts w:eastAsiaTheme="majorEastAsia" w:cs="Times New Roman"/>
      <w:b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216F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uiPriority w:val="99"/>
    <w:unhideWhenUsed/>
    <w:rsid w:val="00A216F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 w:val="0"/>
      <w:autoSpaceDN w:val="0"/>
      <w:adjustRightInd w:val="0"/>
      <w:spacing w:after="0" w:line="240" w:lineRule="auto"/>
      <w:ind w:firstLine="720"/>
      <w:jc w:val="both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basedOn w:val="a0"/>
    <w:link w:val="HTML"/>
    <w:uiPriority w:val="99"/>
    <w:rsid w:val="00A216F4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4">
    <w:name w:val="header"/>
    <w:basedOn w:val="a"/>
    <w:link w:val="a5"/>
    <w:uiPriority w:val="99"/>
    <w:unhideWhenUsed/>
    <w:rsid w:val="00D937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93789"/>
  </w:style>
  <w:style w:type="paragraph" w:styleId="a6">
    <w:name w:val="footer"/>
    <w:basedOn w:val="a"/>
    <w:link w:val="a7"/>
    <w:uiPriority w:val="99"/>
    <w:unhideWhenUsed/>
    <w:rsid w:val="00D937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93789"/>
  </w:style>
  <w:style w:type="paragraph" w:styleId="a8">
    <w:name w:val="List Paragraph"/>
    <w:basedOn w:val="a"/>
    <w:link w:val="a9"/>
    <w:uiPriority w:val="34"/>
    <w:qFormat/>
    <w:rsid w:val="008443B9"/>
    <w:pPr>
      <w:ind w:left="720"/>
      <w:contextualSpacing/>
    </w:pPr>
  </w:style>
  <w:style w:type="character" w:customStyle="1" w:styleId="st">
    <w:name w:val="st"/>
    <w:basedOn w:val="a0"/>
    <w:rsid w:val="007E0C62"/>
  </w:style>
  <w:style w:type="character" w:customStyle="1" w:styleId="a9">
    <w:name w:val="Абзац списка Знак"/>
    <w:link w:val="a8"/>
    <w:uiPriority w:val="34"/>
    <w:locked/>
    <w:rsid w:val="007E0C62"/>
    <w:rPr>
      <w:rFonts w:ascii="Times New Roman" w:hAnsi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0C1BA4"/>
    <w:rPr>
      <w:rFonts w:ascii="Times New Roman" w:eastAsia="Symbol" w:hAnsi="Times New Roman" w:cs="Times New Roman"/>
      <w:bCs/>
      <w:sz w:val="24"/>
      <w:szCs w:val="28"/>
    </w:rPr>
  </w:style>
  <w:style w:type="paragraph" w:customStyle="1" w:styleId="EndNoteBibliography">
    <w:name w:val="EndNote Bibliography"/>
    <w:basedOn w:val="a"/>
    <w:link w:val="EndNoteBibliography0"/>
    <w:rsid w:val="00E50E15"/>
    <w:pPr>
      <w:autoSpaceDE w:val="0"/>
      <w:autoSpaceDN w:val="0"/>
      <w:adjustRightInd w:val="0"/>
      <w:spacing w:after="0" w:line="240" w:lineRule="auto"/>
      <w:ind w:firstLine="720"/>
      <w:jc w:val="center"/>
    </w:pPr>
    <w:rPr>
      <w:rFonts w:eastAsia="Calibri" w:cs="Times New Roman"/>
      <w:noProof/>
      <w:szCs w:val="24"/>
      <w:lang w:val="x-none"/>
    </w:rPr>
  </w:style>
  <w:style w:type="character" w:customStyle="1" w:styleId="EndNoteBibliography0">
    <w:name w:val="EndNote Bibliography Знак"/>
    <w:link w:val="EndNoteBibliography"/>
    <w:rsid w:val="00E50E15"/>
    <w:rPr>
      <w:rFonts w:ascii="Times New Roman" w:eastAsia="Calibri" w:hAnsi="Times New Roman" w:cs="Times New Roman"/>
      <w:noProof/>
      <w:sz w:val="24"/>
      <w:szCs w:val="24"/>
      <w:lang w:val="x-none"/>
    </w:rPr>
  </w:style>
  <w:style w:type="paragraph" w:customStyle="1" w:styleId="a20">
    <w:name w:val="a2"/>
    <w:basedOn w:val="a"/>
    <w:rsid w:val="00A30EB0"/>
    <w:pPr>
      <w:spacing w:after="0" w:line="240" w:lineRule="auto"/>
    </w:pPr>
    <w:rPr>
      <w:rFonts w:eastAsia="Times New Roman" w:cs="Times New Roman"/>
      <w:szCs w:val="24"/>
      <w:lang w:eastAsia="ru-RU"/>
    </w:rPr>
  </w:style>
  <w:style w:type="character" w:customStyle="1" w:styleId="s0">
    <w:name w:val="s0"/>
    <w:rsid w:val="003535AD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character" w:styleId="aa">
    <w:name w:val="Hyperlink"/>
    <w:uiPriority w:val="99"/>
    <w:rsid w:val="00876797"/>
    <w:rPr>
      <w:color w:val="0000FF"/>
      <w:u w:val="single"/>
    </w:rPr>
  </w:style>
  <w:style w:type="character" w:customStyle="1" w:styleId="cit-title">
    <w:name w:val="cit-title"/>
    <w:basedOn w:val="a0"/>
    <w:rsid w:val="00876797"/>
  </w:style>
  <w:style w:type="character" w:customStyle="1" w:styleId="cit-year-info">
    <w:name w:val="cit-year-info"/>
    <w:basedOn w:val="a0"/>
    <w:rsid w:val="00876797"/>
  </w:style>
  <w:style w:type="character" w:customStyle="1" w:styleId="cit-volume">
    <w:name w:val="cit-volume"/>
    <w:basedOn w:val="a0"/>
    <w:rsid w:val="00876797"/>
  </w:style>
  <w:style w:type="character" w:customStyle="1" w:styleId="cit-issue">
    <w:name w:val="cit-issue"/>
    <w:basedOn w:val="a0"/>
    <w:rsid w:val="00876797"/>
  </w:style>
  <w:style w:type="character" w:customStyle="1" w:styleId="cit-pagerange">
    <w:name w:val="cit-pagerange"/>
    <w:basedOn w:val="a0"/>
    <w:rsid w:val="00876797"/>
  </w:style>
  <w:style w:type="character" w:customStyle="1" w:styleId="20">
    <w:name w:val="Заголовок 2 Знак"/>
    <w:basedOn w:val="a0"/>
    <w:link w:val="2"/>
    <w:uiPriority w:val="9"/>
    <w:rsid w:val="003C4E21"/>
    <w:rPr>
      <w:rFonts w:ascii="Times New Roman" w:eastAsiaTheme="majorEastAsia" w:hAnsi="Times New Roman" w:cs="Times New Roman"/>
      <w:b/>
      <w:sz w:val="24"/>
      <w:szCs w:val="24"/>
    </w:rPr>
  </w:style>
  <w:style w:type="character" w:styleId="ab">
    <w:name w:val="Placeholder Text"/>
    <w:basedOn w:val="a0"/>
    <w:uiPriority w:val="99"/>
    <w:semiHidden/>
    <w:rsid w:val="00641D33"/>
    <w:rPr>
      <w:color w:val="808080"/>
    </w:rPr>
  </w:style>
  <w:style w:type="paragraph" w:customStyle="1" w:styleId="EndNoteBibliographyTitle">
    <w:name w:val="EndNote Bibliography Title"/>
    <w:basedOn w:val="a"/>
    <w:link w:val="EndNoteBibliographyTitle0"/>
    <w:rsid w:val="00285EF1"/>
    <w:pPr>
      <w:spacing w:after="0"/>
      <w:jc w:val="center"/>
    </w:pPr>
    <w:rPr>
      <w:rFonts w:cs="Times New Roman"/>
      <w:noProof/>
      <w:lang w:val="en-US"/>
    </w:rPr>
  </w:style>
  <w:style w:type="character" w:customStyle="1" w:styleId="EndNoteBibliographyTitle0">
    <w:name w:val="EndNote Bibliography Title Знак"/>
    <w:basedOn w:val="a0"/>
    <w:link w:val="EndNoteBibliographyTitle"/>
    <w:rsid w:val="00285EF1"/>
    <w:rPr>
      <w:rFonts w:ascii="Times New Roman" w:hAnsi="Times New Roman" w:cs="Times New Roman"/>
      <w:noProof/>
      <w:sz w:val="24"/>
      <w:lang w:val="en-US"/>
    </w:rPr>
  </w:style>
  <w:style w:type="paragraph" w:customStyle="1" w:styleId="MDPI13authornames">
    <w:name w:val="MDPI_1.3_authornames"/>
    <w:next w:val="a"/>
    <w:qFormat/>
    <w:rsid w:val="00AC71E5"/>
    <w:pPr>
      <w:adjustRightInd w:val="0"/>
      <w:snapToGrid w:val="0"/>
      <w:spacing w:after="120" w:line="260" w:lineRule="atLeast"/>
    </w:pPr>
    <w:rPr>
      <w:rFonts w:ascii="Palatino Linotype" w:eastAsia="Times New Roman" w:hAnsi="Palatino Linotype" w:cs="Times New Roman"/>
      <w:b/>
      <w:color w:val="000000"/>
      <w:sz w:val="20"/>
      <w:lang w:val="en-US" w:eastAsia="de-DE" w:bidi="en-US"/>
    </w:rPr>
  </w:style>
  <w:style w:type="paragraph" w:customStyle="1" w:styleId="MDPI12title">
    <w:name w:val="MDPI_1.2_title"/>
    <w:next w:val="MDPI13authornames"/>
    <w:qFormat/>
    <w:rsid w:val="00AC71E5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218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11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34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160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0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9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147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32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hyperlink" Target="https://www.elibrary.ru/contents.asp?id=42964159" TargetMode="External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78230D-B92C-48A2-B57E-9A47786783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3324</TotalTime>
  <Pages>33</Pages>
  <Words>11398</Words>
  <Characters>64972</Characters>
  <Application>Microsoft Office Word</Application>
  <DocSecurity>0</DocSecurity>
  <Lines>541</Lines>
  <Paragraphs>152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Мархабаева Айымкул</cp:lastModifiedBy>
  <cp:revision>24</cp:revision>
  <dcterms:created xsi:type="dcterms:W3CDTF">2021-10-07T14:32:00Z</dcterms:created>
  <dcterms:modified xsi:type="dcterms:W3CDTF">2021-10-22T12:30:00Z</dcterms:modified>
</cp:coreProperties>
</file>