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theme/themeOverride2.xml" ContentType="application/vnd.openxmlformats-officedocument.themeOverride+xml"/>
  <Default Extension="jpeg" ContentType="image/jpeg"/>
  <Override PartName="/word/theme/themeOverride1.xml" ContentType="application/vnd.openxmlformats-officedocument.themeOverride+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4481E" w:rsidRDefault="00D97A78" w:rsidP="0084481E">
      <w:pPr>
        <w:pStyle w:val="a3"/>
        <w:spacing w:after="0" w:line="360" w:lineRule="auto"/>
        <w:ind w:firstLine="142"/>
        <w:jc w:val="center"/>
        <w:rPr>
          <w:rFonts w:eastAsia="??"/>
          <w:b/>
          <w:noProof/>
          <w:szCs w:val="24"/>
          <w:lang w:val="kk-KZ"/>
        </w:rPr>
      </w:pPr>
      <w:r>
        <w:rPr>
          <w:rFonts w:eastAsia="??"/>
          <w:b/>
          <w:noProof/>
          <w:szCs w:val="24"/>
        </w:rPr>
        <w:drawing>
          <wp:inline distT="0" distB="0" distL="0" distR="0">
            <wp:extent cx="5943600" cy="8153400"/>
            <wp:effectExtent l="19050" t="0" r="0" b="0"/>
            <wp:docPr id="365" name="Рисунок 365" descr="C:\Users\admin\Desktop\рисунок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C:\Users\admin\Desktop\рисунок 1.bmp"/>
                    <pic:cNvPicPr>
                      <a:picLocks noChangeAspect="1" noChangeArrowheads="1"/>
                    </pic:cNvPicPr>
                  </pic:nvPicPr>
                  <pic:blipFill>
                    <a:blip r:embed="rId7"/>
                    <a:srcRect/>
                    <a:stretch>
                      <a:fillRect/>
                    </a:stretch>
                  </pic:blipFill>
                  <pic:spPr bwMode="auto">
                    <a:xfrm>
                      <a:off x="0" y="0"/>
                      <a:ext cx="5943600" cy="8153400"/>
                    </a:xfrm>
                    <a:prstGeom prst="rect">
                      <a:avLst/>
                    </a:prstGeom>
                    <a:noFill/>
                    <a:ln w="9525">
                      <a:noFill/>
                      <a:miter lim="800000"/>
                      <a:headEnd/>
                      <a:tailEnd/>
                    </a:ln>
                  </pic:spPr>
                </pic:pic>
              </a:graphicData>
            </a:graphic>
          </wp:inline>
        </w:drawing>
      </w:r>
    </w:p>
    <w:p w:rsidR="00290958" w:rsidRPr="00B45F8D" w:rsidRDefault="00D97A78" w:rsidP="00876365">
      <w:pPr>
        <w:pStyle w:val="a3"/>
        <w:spacing w:after="0" w:line="360" w:lineRule="auto"/>
        <w:jc w:val="center"/>
        <w:rPr>
          <w:rFonts w:eastAsia="??"/>
          <w:b/>
          <w:szCs w:val="24"/>
          <w:lang w:eastAsia="ko-KR"/>
        </w:rPr>
      </w:pPr>
      <w:r>
        <w:rPr>
          <w:rFonts w:eastAsia="??"/>
          <w:b/>
          <w:noProof/>
          <w:szCs w:val="24"/>
        </w:rPr>
        <w:lastRenderedPageBreak/>
        <w:drawing>
          <wp:inline distT="0" distB="0" distL="0" distR="0">
            <wp:extent cx="5838825" cy="8439150"/>
            <wp:effectExtent l="19050" t="0" r="9525" b="0"/>
            <wp:docPr id="364" name="Рисунок 364" descr="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321"/>
                    <pic:cNvPicPr>
                      <a:picLocks noChangeAspect="1" noChangeArrowheads="1"/>
                    </pic:cNvPicPr>
                  </pic:nvPicPr>
                  <pic:blipFill>
                    <a:blip r:embed="rId8"/>
                    <a:srcRect/>
                    <a:stretch>
                      <a:fillRect/>
                    </a:stretch>
                  </pic:blipFill>
                  <pic:spPr bwMode="auto">
                    <a:xfrm>
                      <a:off x="0" y="0"/>
                      <a:ext cx="5838825" cy="8439150"/>
                    </a:xfrm>
                    <a:prstGeom prst="rect">
                      <a:avLst/>
                    </a:prstGeom>
                    <a:noFill/>
                    <a:ln w="9525">
                      <a:noFill/>
                      <a:miter lim="800000"/>
                      <a:headEnd/>
                      <a:tailEnd/>
                    </a:ln>
                  </pic:spPr>
                </pic:pic>
              </a:graphicData>
            </a:graphic>
          </wp:inline>
        </w:drawing>
      </w:r>
    </w:p>
    <w:p w:rsidR="00D66EA5" w:rsidRDefault="00D66EA5" w:rsidP="00B45F8D">
      <w:pPr>
        <w:pStyle w:val="a3"/>
        <w:spacing w:after="0" w:line="360" w:lineRule="auto"/>
        <w:ind w:firstLine="709"/>
        <w:jc w:val="center"/>
        <w:rPr>
          <w:rFonts w:eastAsia="??"/>
          <w:b/>
          <w:szCs w:val="24"/>
          <w:lang w:val="kk-KZ" w:eastAsia="ko-KR"/>
        </w:rPr>
      </w:pPr>
    </w:p>
    <w:p w:rsidR="00D66EA5" w:rsidRDefault="00D66EA5" w:rsidP="00B45F8D">
      <w:pPr>
        <w:pStyle w:val="a3"/>
        <w:spacing w:after="0" w:line="360" w:lineRule="auto"/>
        <w:ind w:firstLine="709"/>
        <w:jc w:val="center"/>
        <w:rPr>
          <w:rFonts w:eastAsia="??"/>
          <w:b/>
          <w:szCs w:val="24"/>
          <w:lang w:val="kk-KZ" w:eastAsia="ko-KR"/>
        </w:rPr>
      </w:pPr>
    </w:p>
    <w:p w:rsidR="00D66EA5" w:rsidRDefault="00D66EA5" w:rsidP="00B45F8D">
      <w:pPr>
        <w:pStyle w:val="a3"/>
        <w:spacing w:after="0" w:line="360" w:lineRule="auto"/>
        <w:ind w:firstLine="709"/>
        <w:jc w:val="center"/>
        <w:rPr>
          <w:rFonts w:eastAsia="??"/>
          <w:b/>
          <w:szCs w:val="24"/>
          <w:lang w:val="kk-KZ" w:eastAsia="ko-KR"/>
        </w:rPr>
      </w:pPr>
    </w:p>
    <w:p w:rsidR="00290958" w:rsidRPr="00B45F8D" w:rsidRDefault="00290958" w:rsidP="00B45F8D">
      <w:pPr>
        <w:pStyle w:val="a3"/>
        <w:spacing w:after="0" w:line="360" w:lineRule="auto"/>
        <w:ind w:firstLine="709"/>
        <w:jc w:val="center"/>
        <w:rPr>
          <w:rFonts w:eastAsia="??"/>
          <w:b/>
          <w:szCs w:val="24"/>
          <w:lang w:eastAsia="ko-KR"/>
        </w:rPr>
      </w:pPr>
      <w:r w:rsidRPr="00B45F8D">
        <w:rPr>
          <w:rFonts w:eastAsia="??"/>
          <w:b/>
          <w:szCs w:val="24"/>
          <w:lang w:eastAsia="ko-KR"/>
        </w:rPr>
        <w:lastRenderedPageBreak/>
        <w:t>РЕФЕРАТ</w:t>
      </w:r>
    </w:p>
    <w:p w:rsidR="00290958" w:rsidRPr="00B45F8D" w:rsidRDefault="00290958" w:rsidP="00B45F8D">
      <w:pPr>
        <w:pStyle w:val="a3"/>
        <w:spacing w:after="0" w:line="360" w:lineRule="auto"/>
        <w:ind w:firstLine="709"/>
        <w:jc w:val="center"/>
        <w:rPr>
          <w:rFonts w:eastAsia="??"/>
          <w:szCs w:val="24"/>
          <w:lang w:eastAsia="ko-KR"/>
        </w:rPr>
      </w:pPr>
    </w:p>
    <w:p w:rsidR="00290958" w:rsidRPr="000A117B" w:rsidRDefault="00290958" w:rsidP="00B45F8D">
      <w:pPr>
        <w:pStyle w:val="a3"/>
        <w:spacing w:after="0" w:line="360" w:lineRule="auto"/>
        <w:ind w:firstLine="709"/>
        <w:rPr>
          <w:rFonts w:eastAsia="??"/>
          <w:sz w:val="24"/>
          <w:szCs w:val="24"/>
          <w:lang w:eastAsia="ko-KR"/>
        </w:rPr>
      </w:pPr>
      <w:r w:rsidRPr="000A117B">
        <w:rPr>
          <w:rFonts w:eastAsia="??"/>
          <w:sz w:val="24"/>
          <w:szCs w:val="24"/>
          <w:lang w:eastAsia="ko-KR"/>
        </w:rPr>
        <w:t xml:space="preserve">Отчет </w:t>
      </w:r>
      <w:r w:rsidR="00F0271C">
        <w:rPr>
          <w:rFonts w:eastAsia="??"/>
          <w:sz w:val="24"/>
          <w:szCs w:val="24"/>
          <w:lang w:val="kk-KZ" w:eastAsia="ko-KR"/>
        </w:rPr>
        <w:t>75</w:t>
      </w:r>
      <w:r w:rsidRPr="000A117B">
        <w:rPr>
          <w:rFonts w:eastAsia="??"/>
          <w:sz w:val="24"/>
          <w:szCs w:val="24"/>
          <w:lang w:eastAsia="ko-KR"/>
        </w:rPr>
        <w:t xml:space="preserve"> с., 1 кн., 36 </w:t>
      </w:r>
      <w:r w:rsidR="00876365" w:rsidRPr="000A117B">
        <w:rPr>
          <w:rFonts w:eastAsia="??"/>
          <w:sz w:val="24"/>
          <w:szCs w:val="24"/>
          <w:lang w:eastAsia="ko-KR"/>
        </w:rPr>
        <w:t xml:space="preserve">рис., 17 табл., 75 источников, </w:t>
      </w:r>
      <w:r w:rsidR="00876365" w:rsidRPr="000A117B">
        <w:rPr>
          <w:rFonts w:eastAsia="??"/>
          <w:sz w:val="24"/>
          <w:szCs w:val="24"/>
          <w:lang w:val="kk-KZ" w:eastAsia="ko-KR"/>
        </w:rPr>
        <w:t>5</w:t>
      </w:r>
      <w:r w:rsidRPr="000A117B">
        <w:rPr>
          <w:rFonts w:eastAsia="??"/>
          <w:sz w:val="24"/>
          <w:szCs w:val="24"/>
          <w:lang w:eastAsia="ko-KR"/>
        </w:rPr>
        <w:t xml:space="preserve"> прил.</w:t>
      </w:r>
    </w:p>
    <w:p w:rsidR="00290958" w:rsidRPr="000A117B" w:rsidRDefault="00F0271C" w:rsidP="00F0271C">
      <w:pPr>
        <w:pStyle w:val="a3"/>
        <w:spacing w:after="0" w:line="360" w:lineRule="auto"/>
        <w:jc w:val="both"/>
        <w:rPr>
          <w:rFonts w:eastAsia="??"/>
          <w:sz w:val="24"/>
          <w:szCs w:val="24"/>
          <w:lang w:val="kk-KZ" w:eastAsia="ko-KR"/>
        </w:rPr>
      </w:pPr>
      <w:r>
        <w:rPr>
          <w:sz w:val="24"/>
          <w:szCs w:val="24"/>
          <w:lang w:val="kk-KZ"/>
        </w:rPr>
        <w:t>МЕТАЛЛИЗАЦИЯ, ДИЭЛЕКТРИЧЕСКИЕ МАТЕРИАЛЫ, АКТИВИРОВАНИЕ ПОВЕРХНОСТИ, ФОТОХИМИЧЕСКИЙ ПРОЦЕСС, МЕТАЛЛИЧЕСКИЕ ПОКРЫТИЯ</w:t>
      </w:r>
      <w:r w:rsidR="00290958" w:rsidRPr="000A117B">
        <w:rPr>
          <w:sz w:val="24"/>
          <w:szCs w:val="24"/>
        </w:rPr>
        <w:t>.</w:t>
      </w:r>
    </w:p>
    <w:p w:rsidR="00290958" w:rsidRPr="00B45F8D" w:rsidRDefault="00290958" w:rsidP="00B45F8D">
      <w:pPr>
        <w:spacing w:after="0" w:line="360" w:lineRule="auto"/>
        <w:ind w:firstLine="709"/>
        <w:jc w:val="both"/>
        <w:rPr>
          <w:rFonts w:ascii="Times New Roman" w:hAnsi="Times New Roman"/>
          <w:sz w:val="24"/>
          <w:szCs w:val="24"/>
        </w:rPr>
      </w:pPr>
      <w:r w:rsidRPr="000A117B">
        <w:rPr>
          <w:rFonts w:ascii="Times New Roman" w:hAnsi="Times New Roman"/>
          <w:color w:val="0D0D0D"/>
          <w:sz w:val="24"/>
          <w:szCs w:val="24"/>
        </w:rPr>
        <w:t>Объектом исследования</w:t>
      </w:r>
      <w:r w:rsidRPr="00B45F8D">
        <w:rPr>
          <w:rFonts w:ascii="Times New Roman" w:hAnsi="Times New Roman"/>
          <w:sz w:val="24"/>
          <w:szCs w:val="24"/>
        </w:rPr>
        <w:t xml:space="preserve"> являются физико-химические процессы протекающие в тонких слоях растворов галогенидов подгруппы меди нанесенных на диэлектрики путем смачивания в водных растворах при воздействии электромагнитных волн солнечного света.</w:t>
      </w:r>
    </w:p>
    <w:p w:rsidR="00290958" w:rsidRPr="00B45F8D" w:rsidRDefault="00290958" w:rsidP="00B45F8D">
      <w:pPr>
        <w:pStyle w:val="11"/>
        <w:widowControl/>
        <w:spacing w:line="360" w:lineRule="auto"/>
        <w:ind w:firstLine="709"/>
        <w:jc w:val="both"/>
        <w:outlineLvl w:val="3"/>
        <w:rPr>
          <w:sz w:val="24"/>
          <w:szCs w:val="24"/>
        </w:rPr>
      </w:pPr>
      <w:r w:rsidRPr="00B45F8D">
        <w:rPr>
          <w:rFonts w:eastAsia="??"/>
          <w:sz w:val="24"/>
          <w:szCs w:val="24"/>
          <w:lang w:eastAsia="ko-KR"/>
        </w:rPr>
        <w:t xml:space="preserve">Цель работы – Разработка технологии фотохимического активирования диэлектрических материалов, позволяющие исключить или снизить расход дефицитных химических реактивов. </w:t>
      </w:r>
    </w:p>
    <w:p w:rsidR="00290958" w:rsidRPr="00B45F8D" w:rsidRDefault="00290958" w:rsidP="00B45F8D">
      <w:pPr>
        <w:tabs>
          <w:tab w:val="left" w:pos="3969"/>
        </w:tabs>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Методы и методология исследования. Исследования проводились с использованием растрового электронного микроскопа </w:t>
      </w:r>
      <w:r w:rsidRPr="00B45F8D">
        <w:rPr>
          <w:rFonts w:ascii="Times New Roman" w:hAnsi="Times New Roman"/>
          <w:sz w:val="24"/>
          <w:szCs w:val="24"/>
          <w:lang w:val="en-US"/>
        </w:rPr>
        <w:t>ISM</w:t>
      </w:r>
      <w:r w:rsidRPr="00B45F8D">
        <w:rPr>
          <w:rFonts w:ascii="Times New Roman" w:hAnsi="Times New Roman"/>
          <w:sz w:val="24"/>
          <w:szCs w:val="24"/>
        </w:rPr>
        <w:t>-6490-</w:t>
      </w:r>
      <w:r w:rsidRPr="00B45F8D">
        <w:rPr>
          <w:rFonts w:ascii="Times New Roman" w:hAnsi="Times New Roman"/>
          <w:sz w:val="24"/>
          <w:szCs w:val="24"/>
          <w:lang w:val="en-US"/>
        </w:rPr>
        <w:t>LV</w:t>
      </w:r>
      <w:r w:rsidRPr="00B45F8D">
        <w:rPr>
          <w:rFonts w:ascii="Times New Roman" w:hAnsi="Times New Roman"/>
          <w:sz w:val="24"/>
          <w:szCs w:val="24"/>
        </w:rPr>
        <w:t xml:space="preserve"> (</w:t>
      </w:r>
      <w:r w:rsidRPr="00B45F8D">
        <w:rPr>
          <w:rFonts w:ascii="Times New Roman" w:hAnsi="Times New Roman"/>
          <w:sz w:val="24"/>
          <w:szCs w:val="24"/>
          <w:lang w:val="en-US"/>
        </w:rPr>
        <w:t>JEOL</w:t>
      </w:r>
      <w:r w:rsidRPr="00B45F8D">
        <w:rPr>
          <w:rFonts w:ascii="Times New Roman" w:hAnsi="Times New Roman"/>
          <w:sz w:val="24"/>
          <w:szCs w:val="24"/>
        </w:rPr>
        <w:t>,  Япония), компьютерной техники и  измерителя Solar power meter.</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Научная новизна. Использование электромагнитных волн солнечного света позволяет провести активирования при полном или частичном отсутствии химических восстановителей. При этом в активировании участвуют отдельные структурные составляющие диэлектрические материалы (концевые звенья, ненасыщенные соединения и т.п.).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Область применения. Получение диэлектрических материалов, обладающих специальными функциональными свойствами для использования в различных отраслях техники и в быту.</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Основные конструктивные и технико-экономические показатели:</w:t>
      </w:r>
      <w:r w:rsidR="000A117B">
        <w:rPr>
          <w:rFonts w:ascii="Times New Roman" w:hAnsi="Times New Roman"/>
          <w:sz w:val="24"/>
          <w:szCs w:val="24"/>
          <w:lang w:val="kk-KZ"/>
        </w:rPr>
        <w:t xml:space="preserve"> </w:t>
      </w:r>
      <w:r w:rsidRPr="00B45F8D">
        <w:rPr>
          <w:rFonts w:ascii="Times New Roman" w:hAnsi="Times New Roman"/>
          <w:sz w:val="24"/>
          <w:szCs w:val="24"/>
        </w:rPr>
        <w:t>Для проведения технологических процессов используется аппараты для химического нанесения покрытий, разработанные в гальванотехнике, обычно представляющие сосуды из полимерных материалов или стальные емкости с диэлектрической футеровкой.</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Степень внедрения: Разработаны рецептуры для осуществления процесса активирования на различных диэлектрических материалах.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Эффективность: Эффективность технологии заключается в исключении из технологии дорогостоящих металлов и использование энергии светового излучения (солнце, искусственного освещения). Возможность выполнения процесса на предприятиях среднего и малого бизнеса.   </w:t>
      </w:r>
    </w:p>
    <w:p w:rsidR="00290958" w:rsidRDefault="00290958" w:rsidP="00B45F8D">
      <w:pPr>
        <w:spacing w:after="0" w:line="360" w:lineRule="auto"/>
        <w:rPr>
          <w:rFonts w:ascii="Times New Roman" w:eastAsia="??" w:hAnsi="Times New Roman"/>
          <w:sz w:val="24"/>
          <w:szCs w:val="24"/>
          <w:lang w:eastAsia="ko-KR"/>
        </w:rPr>
      </w:pPr>
    </w:p>
    <w:p w:rsidR="00094A7C" w:rsidRDefault="00094A7C" w:rsidP="00B45F8D">
      <w:pPr>
        <w:spacing w:after="0" w:line="360" w:lineRule="auto"/>
        <w:ind w:firstLine="709"/>
        <w:jc w:val="center"/>
        <w:rPr>
          <w:rFonts w:ascii="Times New Roman" w:hAnsi="Times New Roman"/>
          <w:b/>
          <w:sz w:val="24"/>
          <w:szCs w:val="24"/>
          <w:lang w:val="kk-KZ"/>
        </w:rPr>
      </w:pPr>
    </w:p>
    <w:p w:rsidR="00290958" w:rsidRPr="00B45F8D" w:rsidRDefault="00290958" w:rsidP="00B45F8D">
      <w:pPr>
        <w:spacing w:after="0" w:line="360" w:lineRule="auto"/>
        <w:ind w:firstLine="709"/>
        <w:jc w:val="center"/>
        <w:rPr>
          <w:rFonts w:ascii="Times New Roman" w:hAnsi="Times New Roman"/>
          <w:b/>
          <w:sz w:val="24"/>
          <w:szCs w:val="24"/>
        </w:rPr>
      </w:pPr>
      <w:r w:rsidRPr="00B45F8D">
        <w:rPr>
          <w:rFonts w:ascii="Times New Roman" w:hAnsi="Times New Roman"/>
          <w:b/>
          <w:sz w:val="24"/>
          <w:szCs w:val="24"/>
        </w:rPr>
        <w:lastRenderedPageBreak/>
        <w:t>СОДЕРЖАНИЕ</w:t>
      </w:r>
    </w:p>
    <w:tbl>
      <w:tblPr>
        <w:tblW w:w="9747" w:type="dxa"/>
        <w:tblLayout w:type="fixed"/>
        <w:tblLook w:val="01E0"/>
      </w:tblPr>
      <w:tblGrid>
        <w:gridCol w:w="9180"/>
        <w:gridCol w:w="567"/>
      </w:tblGrid>
      <w:tr w:rsidR="00290958" w:rsidRPr="00B67DEE" w:rsidTr="00CE038F">
        <w:tc>
          <w:tcPr>
            <w:tcW w:w="9180" w:type="dxa"/>
          </w:tcPr>
          <w:p w:rsidR="00290958" w:rsidRPr="00B67DEE" w:rsidRDefault="0032778A" w:rsidP="00B45F8D">
            <w:pPr>
              <w:spacing w:after="0" w:line="360" w:lineRule="auto"/>
              <w:rPr>
                <w:rFonts w:ascii="Times New Roman" w:hAnsi="Times New Roman"/>
                <w:sz w:val="24"/>
                <w:szCs w:val="24"/>
              </w:rPr>
            </w:pPr>
            <w:r w:rsidRPr="00B67DEE">
              <w:rPr>
                <w:rFonts w:ascii="Times New Roman" w:hAnsi="Times New Roman"/>
                <w:sz w:val="24"/>
                <w:szCs w:val="24"/>
              </w:rPr>
              <w:t>ОПРЕДЕЛЕНИЯ, ОБОЗНАЧЕНИЯ И СОКРАЩЕНИЯ</w:t>
            </w:r>
            <w:r w:rsidR="00290958">
              <w:rPr>
                <w:rFonts w:ascii="Times New Roman" w:hAnsi="Times New Roman"/>
                <w:sz w:val="24"/>
                <w:szCs w:val="24"/>
              </w:rPr>
              <w:t>……………………………….</w:t>
            </w:r>
            <w:r w:rsidR="00CE038F">
              <w:rPr>
                <w:rFonts w:ascii="Times New Roman" w:hAnsi="Times New Roman"/>
                <w:sz w:val="24"/>
                <w:szCs w:val="24"/>
              </w:rPr>
              <w:t>......</w:t>
            </w:r>
          </w:p>
          <w:p w:rsidR="00290958" w:rsidRPr="00B67DEE" w:rsidRDefault="0032778A" w:rsidP="0032778A">
            <w:pPr>
              <w:spacing w:after="0" w:line="360" w:lineRule="auto"/>
              <w:rPr>
                <w:rFonts w:ascii="Times New Roman" w:hAnsi="Times New Roman"/>
                <w:sz w:val="24"/>
                <w:szCs w:val="24"/>
              </w:rPr>
            </w:pPr>
            <w:r w:rsidRPr="00B67DEE">
              <w:rPr>
                <w:rFonts w:ascii="Times New Roman" w:hAnsi="Times New Roman"/>
                <w:sz w:val="24"/>
                <w:szCs w:val="24"/>
              </w:rPr>
              <w:t>ВВЕДЕНИЕ</w:t>
            </w:r>
            <w:r w:rsidR="00290958">
              <w:rPr>
                <w:rFonts w:ascii="Times New Roman" w:hAnsi="Times New Roman"/>
                <w:sz w:val="24"/>
                <w:szCs w:val="24"/>
              </w:rPr>
              <w:t>………………………………………………………………………………...</w:t>
            </w:r>
            <w:r>
              <w:rPr>
                <w:rFonts w:ascii="Times New Roman" w:hAnsi="Times New Roman"/>
                <w:sz w:val="24"/>
                <w:szCs w:val="24"/>
              </w:rPr>
              <w:t>.....</w:t>
            </w:r>
          </w:p>
        </w:tc>
        <w:tc>
          <w:tcPr>
            <w:tcW w:w="567" w:type="dxa"/>
          </w:tcPr>
          <w:p w:rsidR="00290958" w:rsidRPr="00B67DEE" w:rsidRDefault="00290958" w:rsidP="00B45F8D">
            <w:pPr>
              <w:spacing w:after="0" w:line="360" w:lineRule="auto"/>
              <w:rPr>
                <w:rFonts w:ascii="Times New Roman" w:hAnsi="Times New Roman"/>
                <w:sz w:val="24"/>
                <w:szCs w:val="24"/>
              </w:rPr>
            </w:pPr>
            <w:r w:rsidRPr="00B67DEE">
              <w:rPr>
                <w:rFonts w:ascii="Times New Roman" w:hAnsi="Times New Roman"/>
                <w:sz w:val="24"/>
                <w:szCs w:val="24"/>
              </w:rPr>
              <w:t>5</w:t>
            </w:r>
          </w:p>
          <w:p w:rsidR="00290958" w:rsidRPr="00876365" w:rsidRDefault="00876365" w:rsidP="00B45F8D">
            <w:pPr>
              <w:spacing w:after="0" w:line="360" w:lineRule="auto"/>
              <w:rPr>
                <w:rFonts w:ascii="Times New Roman" w:hAnsi="Times New Roman"/>
                <w:sz w:val="24"/>
                <w:szCs w:val="24"/>
                <w:lang w:val="kk-KZ"/>
              </w:rPr>
            </w:pPr>
            <w:r>
              <w:rPr>
                <w:rFonts w:ascii="Times New Roman" w:hAnsi="Times New Roman"/>
                <w:sz w:val="24"/>
                <w:szCs w:val="24"/>
                <w:lang w:val="kk-KZ"/>
              </w:rPr>
              <w:t>6</w:t>
            </w:r>
          </w:p>
        </w:tc>
      </w:tr>
      <w:tr w:rsidR="00290958" w:rsidRPr="00B67DEE" w:rsidTr="00CE038F">
        <w:tc>
          <w:tcPr>
            <w:tcW w:w="9180" w:type="dxa"/>
          </w:tcPr>
          <w:p w:rsidR="00290958" w:rsidRPr="00B67DEE" w:rsidRDefault="0032778A" w:rsidP="0032778A">
            <w:pPr>
              <w:spacing w:after="0" w:line="360" w:lineRule="auto"/>
              <w:jc w:val="both"/>
              <w:rPr>
                <w:rFonts w:ascii="Times New Roman" w:hAnsi="Times New Roman"/>
                <w:sz w:val="24"/>
                <w:szCs w:val="24"/>
              </w:rPr>
            </w:pPr>
            <w:r>
              <w:rPr>
                <w:rFonts w:ascii="Times New Roman" w:hAnsi="Times New Roman"/>
                <w:sz w:val="24"/>
                <w:szCs w:val="24"/>
              </w:rPr>
              <w:t>ОСНОВНАЯ ЧАСТЬ ОТЧЕТА О НИР</w:t>
            </w:r>
            <w:r w:rsidR="00290958">
              <w:rPr>
                <w:rFonts w:ascii="Times New Roman" w:hAnsi="Times New Roman"/>
                <w:sz w:val="24"/>
                <w:szCs w:val="24"/>
              </w:rPr>
              <w:t>……………………………………………</w:t>
            </w:r>
            <w:r w:rsidR="00CE038F">
              <w:rPr>
                <w:rFonts w:ascii="Times New Roman" w:hAnsi="Times New Roman"/>
                <w:sz w:val="24"/>
                <w:szCs w:val="24"/>
              </w:rPr>
              <w:t>...........</w:t>
            </w:r>
            <w:r>
              <w:rPr>
                <w:rFonts w:ascii="Times New Roman" w:hAnsi="Times New Roman"/>
                <w:sz w:val="24"/>
                <w:szCs w:val="24"/>
              </w:rPr>
              <w:t>....</w:t>
            </w:r>
          </w:p>
        </w:tc>
        <w:tc>
          <w:tcPr>
            <w:tcW w:w="567" w:type="dxa"/>
          </w:tcPr>
          <w:p w:rsidR="00290958" w:rsidRPr="00D66EA5" w:rsidRDefault="00876365" w:rsidP="00B45F8D">
            <w:pPr>
              <w:spacing w:after="0" w:line="360" w:lineRule="auto"/>
              <w:rPr>
                <w:rFonts w:ascii="Times New Roman" w:hAnsi="Times New Roman"/>
                <w:sz w:val="24"/>
                <w:szCs w:val="24"/>
                <w:lang w:val="kk-KZ"/>
              </w:rPr>
            </w:pPr>
            <w:r>
              <w:rPr>
                <w:rFonts w:ascii="Times New Roman" w:hAnsi="Times New Roman"/>
                <w:sz w:val="24"/>
                <w:szCs w:val="24"/>
                <w:lang w:val="kk-KZ"/>
              </w:rPr>
              <w:t>8</w:t>
            </w:r>
          </w:p>
        </w:tc>
      </w:tr>
      <w:tr w:rsidR="00290958" w:rsidRPr="00B67DEE" w:rsidTr="00CE038F">
        <w:tc>
          <w:tcPr>
            <w:tcW w:w="9180" w:type="dxa"/>
          </w:tcPr>
          <w:p w:rsidR="00290958" w:rsidRPr="00B67DEE" w:rsidRDefault="00290958" w:rsidP="00B45F8D">
            <w:pPr>
              <w:spacing w:after="0" w:line="360" w:lineRule="auto"/>
              <w:jc w:val="both"/>
              <w:rPr>
                <w:rFonts w:ascii="Times New Roman" w:hAnsi="Times New Roman"/>
                <w:sz w:val="24"/>
                <w:szCs w:val="24"/>
              </w:rPr>
            </w:pPr>
            <w:r w:rsidRPr="00B67DEE">
              <w:rPr>
                <w:rFonts w:ascii="Times New Roman" w:hAnsi="Times New Roman"/>
                <w:sz w:val="24"/>
                <w:szCs w:val="24"/>
              </w:rPr>
              <w:t>1 Получение пленок металлов на поверхности различных неметаллических материалов</w:t>
            </w:r>
            <w:r>
              <w:rPr>
                <w:rFonts w:ascii="Times New Roman" w:hAnsi="Times New Roman"/>
                <w:sz w:val="24"/>
                <w:szCs w:val="24"/>
              </w:rPr>
              <w:t>……………………………………………………………………………………</w:t>
            </w:r>
            <w:r w:rsidR="0032778A">
              <w:rPr>
                <w:rFonts w:ascii="Times New Roman" w:hAnsi="Times New Roman"/>
                <w:sz w:val="24"/>
                <w:szCs w:val="24"/>
              </w:rPr>
              <w:t>.</w:t>
            </w:r>
          </w:p>
        </w:tc>
        <w:tc>
          <w:tcPr>
            <w:tcW w:w="567" w:type="dxa"/>
          </w:tcPr>
          <w:p w:rsidR="00D66EA5" w:rsidRDefault="00D66EA5" w:rsidP="00B45F8D">
            <w:pPr>
              <w:spacing w:after="0" w:line="360" w:lineRule="auto"/>
              <w:rPr>
                <w:rFonts w:ascii="Times New Roman" w:hAnsi="Times New Roman"/>
                <w:sz w:val="24"/>
                <w:szCs w:val="24"/>
                <w:lang w:val="kk-KZ"/>
              </w:rPr>
            </w:pPr>
          </w:p>
          <w:p w:rsidR="00290958" w:rsidRPr="00876365" w:rsidRDefault="00876365" w:rsidP="00B45F8D">
            <w:pPr>
              <w:spacing w:after="0" w:line="360" w:lineRule="auto"/>
              <w:rPr>
                <w:rFonts w:ascii="Times New Roman" w:hAnsi="Times New Roman"/>
                <w:sz w:val="24"/>
                <w:szCs w:val="24"/>
                <w:lang w:val="kk-KZ"/>
              </w:rPr>
            </w:pPr>
            <w:r>
              <w:rPr>
                <w:rFonts w:ascii="Times New Roman" w:hAnsi="Times New Roman"/>
                <w:sz w:val="24"/>
                <w:szCs w:val="24"/>
                <w:lang w:val="kk-KZ"/>
              </w:rPr>
              <w:t>8</w:t>
            </w:r>
          </w:p>
        </w:tc>
      </w:tr>
      <w:tr w:rsidR="00290958" w:rsidRPr="00B67DEE" w:rsidTr="00CE038F">
        <w:tc>
          <w:tcPr>
            <w:tcW w:w="9180" w:type="dxa"/>
          </w:tcPr>
          <w:p w:rsidR="00290958" w:rsidRPr="002C0DF7" w:rsidRDefault="00290958" w:rsidP="00C255FD">
            <w:pPr>
              <w:pStyle w:val="a8"/>
              <w:spacing w:after="0" w:line="360" w:lineRule="auto"/>
              <w:ind w:left="0" w:firstLine="426"/>
              <w:jc w:val="both"/>
              <w:rPr>
                <w:rFonts w:ascii="Times New Roman" w:hAnsi="Times New Roman"/>
                <w:iCs/>
              </w:rPr>
            </w:pPr>
            <w:r w:rsidRPr="002C0DF7">
              <w:rPr>
                <w:rFonts w:ascii="Times New Roman" w:hAnsi="Times New Roman"/>
              </w:rPr>
              <w:t>1.1 Модифицирование диэлектриков медью………………………………………….</w:t>
            </w:r>
            <w:r w:rsidR="00CE038F">
              <w:rPr>
                <w:rFonts w:ascii="Times New Roman" w:hAnsi="Times New Roman"/>
              </w:rPr>
              <w:t>..</w:t>
            </w:r>
          </w:p>
        </w:tc>
        <w:tc>
          <w:tcPr>
            <w:tcW w:w="567" w:type="dxa"/>
          </w:tcPr>
          <w:p w:rsidR="00290958" w:rsidRPr="00876365" w:rsidRDefault="00876365" w:rsidP="00B45F8D">
            <w:pPr>
              <w:spacing w:after="0" w:line="360" w:lineRule="auto"/>
              <w:rPr>
                <w:rFonts w:ascii="Times New Roman" w:hAnsi="Times New Roman"/>
                <w:sz w:val="24"/>
                <w:szCs w:val="24"/>
                <w:lang w:val="kk-KZ"/>
              </w:rPr>
            </w:pPr>
            <w:r>
              <w:rPr>
                <w:rFonts w:ascii="Times New Roman" w:hAnsi="Times New Roman"/>
                <w:sz w:val="24"/>
                <w:szCs w:val="24"/>
                <w:lang w:val="kk-KZ"/>
              </w:rPr>
              <w:t>8</w:t>
            </w:r>
          </w:p>
        </w:tc>
      </w:tr>
      <w:tr w:rsidR="008C1D12" w:rsidRPr="00B67DEE" w:rsidTr="00CE038F">
        <w:tc>
          <w:tcPr>
            <w:tcW w:w="9180" w:type="dxa"/>
          </w:tcPr>
          <w:p w:rsidR="008C1D12" w:rsidRPr="008C1D12" w:rsidRDefault="008C1D12" w:rsidP="008C1D12">
            <w:pPr>
              <w:spacing w:after="0" w:line="360" w:lineRule="auto"/>
              <w:ind w:firstLine="426"/>
              <w:jc w:val="both"/>
              <w:rPr>
                <w:rFonts w:ascii="Times New Roman" w:hAnsi="Times New Roman"/>
                <w:i/>
                <w:sz w:val="24"/>
                <w:szCs w:val="24"/>
                <w:lang w:val="kk-KZ"/>
              </w:rPr>
            </w:pPr>
            <w:r w:rsidRPr="008C1D12">
              <w:rPr>
                <w:rFonts w:ascii="Times New Roman" w:hAnsi="Times New Roman"/>
                <w:bCs/>
                <w:iCs/>
                <w:sz w:val="24"/>
                <w:szCs w:val="24"/>
              </w:rPr>
              <w:t>1.2 Модифицирование диэлектриков серебром и золотом</w:t>
            </w:r>
            <w:r>
              <w:rPr>
                <w:rFonts w:ascii="Times New Roman" w:hAnsi="Times New Roman"/>
                <w:bCs/>
                <w:iCs/>
                <w:sz w:val="24"/>
                <w:szCs w:val="24"/>
                <w:lang w:val="kk-KZ"/>
              </w:rPr>
              <w:t>...........................................</w:t>
            </w:r>
            <w:r w:rsidR="0032778A">
              <w:rPr>
                <w:rFonts w:ascii="Times New Roman" w:hAnsi="Times New Roman"/>
                <w:bCs/>
                <w:iCs/>
                <w:sz w:val="24"/>
                <w:szCs w:val="24"/>
                <w:lang w:val="kk-KZ"/>
              </w:rPr>
              <w:t>.</w:t>
            </w:r>
          </w:p>
        </w:tc>
        <w:tc>
          <w:tcPr>
            <w:tcW w:w="567" w:type="dxa"/>
          </w:tcPr>
          <w:p w:rsidR="008C1D12" w:rsidRDefault="008C1D12" w:rsidP="00B45F8D">
            <w:pPr>
              <w:spacing w:after="0" w:line="360" w:lineRule="auto"/>
              <w:rPr>
                <w:rFonts w:ascii="Times New Roman" w:hAnsi="Times New Roman"/>
                <w:sz w:val="24"/>
                <w:szCs w:val="24"/>
                <w:lang w:val="kk-KZ"/>
              </w:rPr>
            </w:pPr>
            <w:r>
              <w:rPr>
                <w:rFonts w:ascii="Times New Roman" w:hAnsi="Times New Roman"/>
                <w:sz w:val="24"/>
                <w:szCs w:val="24"/>
                <w:lang w:val="kk-KZ"/>
              </w:rPr>
              <w:t>9</w:t>
            </w:r>
          </w:p>
        </w:tc>
      </w:tr>
      <w:tr w:rsidR="00290958" w:rsidRPr="00B67DEE" w:rsidTr="00CE038F">
        <w:tc>
          <w:tcPr>
            <w:tcW w:w="9180" w:type="dxa"/>
          </w:tcPr>
          <w:p w:rsidR="00290958" w:rsidRPr="00B67DEE" w:rsidRDefault="00290958" w:rsidP="00B45F8D">
            <w:pPr>
              <w:spacing w:after="0" w:line="360" w:lineRule="auto"/>
              <w:jc w:val="both"/>
              <w:rPr>
                <w:rFonts w:ascii="Times New Roman" w:hAnsi="Times New Roman"/>
                <w:sz w:val="24"/>
                <w:szCs w:val="24"/>
              </w:rPr>
            </w:pPr>
            <w:r w:rsidRPr="00B67DEE">
              <w:rPr>
                <w:rFonts w:ascii="Times New Roman" w:hAnsi="Times New Roman"/>
                <w:sz w:val="24"/>
                <w:szCs w:val="24"/>
              </w:rPr>
              <w:t>2 Экспериментальные исследования получения металлических покрытий на поверхности диэлектрических материалов</w:t>
            </w:r>
            <w:r>
              <w:rPr>
                <w:rFonts w:ascii="Times New Roman" w:hAnsi="Times New Roman"/>
                <w:sz w:val="24"/>
                <w:szCs w:val="24"/>
              </w:rPr>
              <w:t>………………………………………………...</w:t>
            </w:r>
            <w:r w:rsidR="0032778A">
              <w:rPr>
                <w:rFonts w:ascii="Times New Roman" w:hAnsi="Times New Roman"/>
                <w:sz w:val="24"/>
                <w:szCs w:val="24"/>
              </w:rPr>
              <w:t>..</w:t>
            </w:r>
          </w:p>
        </w:tc>
        <w:tc>
          <w:tcPr>
            <w:tcW w:w="567" w:type="dxa"/>
          </w:tcPr>
          <w:p w:rsidR="00D66EA5" w:rsidRDefault="00D66EA5" w:rsidP="00B45F8D">
            <w:pPr>
              <w:spacing w:after="0" w:line="360" w:lineRule="auto"/>
              <w:rPr>
                <w:rFonts w:ascii="Times New Roman" w:hAnsi="Times New Roman"/>
                <w:sz w:val="24"/>
                <w:szCs w:val="24"/>
                <w:lang w:val="kk-KZ"/>
              </w:rPr>
            </w:pPr>
          </w:p>
          <w:p w:rsidR="00290958" w:rsidRPr="008C1D12" w:rsidRDefault="008C1D12" w:rsidP="00B45F8D">
            <w:pPr>
              <w:spacing w:after="0" w:line="360" w:lineRule="auto"/>
              <w:rPr>
                <w:rFonts w:ascii="Times New Roman" w:hAnsi="Times New Roman"/>
                <w:sz w:val="24"/>
                <w:szCs w:val="24"/>
                <w:lang w:val="kk-KZ"/>
              </w:rPr>
            </w:pPr>
            <w:r>
              <w:rPr>
                <w:rFonts w:ascii="Times New Roman" w:hAnsi="Times New Roman"/>
                <w:sz w:val="24"/>
                <w:szCs w:val="24"/>
                <w:lang w:val="kk-KZ"/>
              </w:rPr>
              <w:t>16</w:t>
            </w:r>
          </w:p>
        </w:tc>
      </w:tr>
      <w:tr w:rsidR="00290958" w:rsidRPr="00B67DEE" w:rsidTr="00CE038F">
        <w:tc>
          <w:tcPr>
            <w:tcW w:w="9180" w:type="dxa"/>
          </w:tcPr>
          <w:p w:rsidR="00290958" w:rsidRPr="00B67DEE" w:rsidRDefault="00290958" w:rsidP="008C1D12">
            <w:pPr>
              <w:spacing w:after="0" w:line="360" w:lineRule="auto"/>
              <w:ind w:firstLine="426"/>
              <w:jc w:val="both"/>
              <w:rPr>
                <w:rFonts w:ascii="Times New Roman" w:hAnsi="Times New Roman"/>
                <w:sz w:val="24"/>
                <w:szCs w:val="24"/>
              </w:rPr>
            </w:pPr>
            <w:r w:rsidRPr="00B45F8D">
              <w:rPr>
                <w:rFonts w:ascii="Times New Roman" w:eastAsia="WipoUniExt" w:hAnsi="Times New Roman"/>
                <w:sz w:val="24"/>
                <w:szCs w:val="24"/>
                <w:lang w:val="kk-KZ"/>
              </w:rPr>
              <w:t>2.1 Описани</w:t>
            </w:r>
            <w:r w:rsidR="008C1D12">
              <w:rPr>
                <w:rFonts w:ascii="Times New Roman" w:eastAsia="WipoUniExt" w:hAnsi="Times New Roman"/>
                <w:sz w:val="24"/>
                <w:szCs w:val="24"/>
                <w:lang w:val="kk-KZ"/>
              </w:rPr>
              <w:t>е общей методики прооведения НИР</w:t>
            </w:r>
            <w:r>
              <w:rPr>
                <w:rFonts w:ascii="Times New Roman" w:eastAsia="WipoUniExt" w:hAnsi="Times New Roman"/>
                <w:sz w:val="24"/>
                <w:szCs w:val="24"/>
                <w:lang w:val="kk-KZ"/>
              </w:rPr>
              <w:t>.........................................................</w:t>
            </w:r>
            <w:r w:rsidR="0032778A">
              <w:rPr>
                <w:rFonts w:ascii="Times New Roman" w:eastAsia="WipoUniExt" w:hAnsi="Times New Roman"/>
                <w:sz w:val="24"/>
                <w:szCs w:val="24"/>
                <w:lang w:val="kk-KZ"/>
              </w:rPr>
              <w:t>.</w:t>
            </w:r>
          </w:p>
        </w:tc>
        <w:tc>
          <w:tcPr>
            <w:tcW w:w="567" w:type="dxa"/>
          </w:tcPr>
          <w:p w:rsidR="00290958" w:rsidRPr="008C1D12" w:rsidRDefault="008C1D12" w:rsidP="00B45F8D">
            <w:pPr>
              <w:spacing w:after="0" w:line="360" w:lineRule="auto"/>
              <w:rPr>
                <w:rFonts w:ascii="Times New Roman" w:hAnsi="Times New Roman"/>
                <w:sz w:val="24"/>
                <w:szCs w:val="24"/>
                <w:lang w:val="kk-KZ"/>
              </w:rPr>
            </w:pPr>
            <w:r>
              <w:rPr>
                <w:rFonts w:ascii="Times New Roman" w:hAnsi="Times New Roman"/>
                <w:sz w:val="24"/>
                <w:szCs w:val="24"/>
              </w:rPr>
              <w:t>1</w:t>
            </w:r>
            <w:r>
              <w:rPr>
                <w:rFonts w:ascii="Times New Roman" w:hAnsi="Times New Roman"/>
                <w:sz w:val="24"/>
                <w:szCs w:val="24"/>
                <w:lang w:val="kk-KZ"/>
              </w:rPr>
              <w:t>6</w:t>
            </w:r>
          </w:p>
        </w:tc>
      </w:tr>
      <w:tr w:rsidR="00290958" w:rsidRPr="00B67DEE" w:rsidTr="00CE038F">
        <w:tc>
          <w:tcPr>
            <w:tcW w:w="9180" w:type="dxa"/>
          </w:tcPr>
          <w:p w:rsidR="00290958" w:rsidRPr="00B45F8D" w:rsidRDefault="00290958" w:rsidP="00776E4A">
            <w:pPr>
              <w:spacing w:after="0" w:line="360" w:lineRule="auto"/>
              <w:ind w:left="426"/>
              <w:jc w:val="both"/>
              <w:rPr>
                <w:rFonts w:ascii="Times New Roman" w:eastAsia="WipoUniExt" w:hAnsi="Times New Roman"/>
                <w:sz w:val="24"/>
                <w:szCs w:val="24"/>
                <w:lang w:val="kk-KZ"/>
              </w:rPr>
            </w:pPr>
            <w:r w:rsidRPr="00B45F8D">
              <w:rPr>
                <w:rFonts w:ascii="Times New Roman" w:hAnsi="Times New Roman"/>
                <w:iCs/>
                <w:sz w:val="24"/>
                <w:szCs w:val="24"/>
              </w:rPr>
              <w:t xml:space="preserve">2.2 Фотохимические процессы с участием </w:t>
            </w:r>
            <w:r w:rsidRPr="00B67DEE">
              <w:rPr>
                <w:rFonts w:ascii="Times New Roman" w:hAnsi="Times New Roman"/>
                <w:iCs/>
                <w:sz w:val="24"/>
                <w:szCs w:val="24"/>
              </w:rPr>
              <w:t>С</w:t>
            </w:r>
            <w:r w:rsidRPr="00B67DEE">
              <w:rPr>
                <w:rFonts w:ascii="Times New Roman" w:hAnsi="Times New Roman"/>
                <w:iCs/>
                <w:sz w:val="24"/>
                <w:szCs w:val="24"/>
                <w:lang w:val="en-US"/>
              </w:rPr>
              <w:t>u</w:t>
            </w:r>
            <w:r w:rsidRPr="00B67DEE">
              <w:rPr>
                <w:rFonts w:ascii="Times New Roman" w:hAnsi="Times New Roman"/>
                <w:iCs/>
                <w:sz w:val="24"/>
                <w:szCs w:val="24"/>
              </w:rPr>
              <w:t>С</w:t>
            </w:r>
            <w:r w:rsidRPr="00B67DEE">
              <w:rPr>
                <w:rFonts w:ascii="Times New Roman" w:hAnsi="Times New Roman"/>
                <w:iCs/>
                <w:sz w:val="24"/>
                <w:szCs w:val="24"/>
                <w:lang w:val="en-US"/>
              </w:rPr>
              <w:t>l</w:t>
            </w:r>
            <w:r w:rsidRPr="00B67DEE">
              <w:rPr>
                <w:rFonts w:ascii="Times New Roman" w:hAnsi="Times New Roman"/>
                <w:iCs/>
                <w:sz w:val="24"/>
                <w:szCs w:val="24"/>
                <w:vertAlign w:val="subscript"/>
              </w:rPr>
              <w:t>2.</w:t>
            </w:r>
            <w:r w:rsidRPr="00B67DEE">
              <w:rPr>
                <w:rFonts w:ascii="Times New Roman" w:hAnsi="Times New Roman"/>
                <w:iCs/>
                <w:sz w:val="24"/>
                <w:szCs w:val="24"/>
              </w:rPr>
              <w:t xml:space="preserve"> на поверхности тканевых целлюлозосодержащих материалов</w:t>
            </w:r>
            <w:r>
              <w:rPr>
                <w:rFonts w:ascii="Times New Roman" w:hAnsi="Times New Roman"/>
                <w:iCs/>
                <w:sz w:val="24"/>
                <w:szCs w:val="24"/>
              </w:rPr>
              <w:t>……………………………………………………</w:t>
            </w:r>
            <w:r w:rsidR="0032778A">
              <w:rPr>
                <w:rFonts w:ascii="Times New Roman" w:hAnsi="Times New Roman"/>
                <w:iCs/>
                <w:sz w:val="24"/>
                <w:szCs w:val="24"/>
              </w:rPr>
              <w:t>.</w:t>
            </w:r>
          </w:p>
        </w:tc>
        <w:tc>
          <w:tcPr>
            <w:tcW w:w="567" w:type="dxa"/>
          </w:tcPr>
          <w:p w:rsidR="00D66EA5" w:rsidRDefault="00D66EA5" w:rsidP="00B45F8D">
            <w:pPr>
              <w:spacing w:after="0" w:line="360" w:lineRule="auto"/>
              <w:rPr>
                <w:rFonts w:ascii="Times New Roman" w:hAnsi="Times New Roman"/>
                <w:sz w:val="24"/>
                <w:szCs w:val="24"/>
                <w:lang w:val="kk-KZ"/>
              </w:rPr>
            </w:pPr>
          </w:p>
          <w:p w:rsidR="00290958" w:rsidRPr="008C1D12" w:rsidRDefault="008C1D12" w:rsidP="00B45F8D">
            <w:pPr>
              <w:spacing w:after="0" w:line="360" w:lineRule="auto"/>
              <w:rPr>
                <w:rFonts w:ascii="Times New Roman" w:hAnsi="Times New Roman"/>
                <w:sz w:val="24"/>
                <w:szCs w:val="24"/>
                <w:lang w:val="kk-KZ"/>
              </w:rPr>
            </w:pPr>
            <w:r>
              <w:rPr>
                <w:rFonts w:ascii="Times New Roman" w:hAnsi="Times New Roman"/>
                <w:sz w:val="24"/>
                <w:szCs w:val="24"/>
              </w:rPr>
              <w:t>1</w:t>
            </w:r>
            <w:r>
              <w:rPr>
                <w:rFonts w:ascii="Times New Roman" w:hAnsi="Times New Roman"/>
                <w:sz w:val="24"/>
                <w:szCs w:val="24"/>
                <w:lang w:val="kk-KZ"/>
              </w:rPr>
              <w:t>8</w:t>
            </w:r>
          </w:p>
        </w:tc>
      </w:tr>
      <w:tr w:rsidR="00290958" w:rsidRPr="00B67DEE" w:rsidTr="00CE038F">
        <w:tc>
          <w:tcPr>
            <w:tcW w:w="9180" w:type="dxa"/>
          </w:tcPr>
          <w:p w:rsidR="00290958" w:rsidRPr="00B45F8D" w:rsidRDefault="00290958" w:rsidP="00C255FD">
            <w:pPr>
              <w:spacing w:after="0" w:line="360" w:lineRule="auto"/>
              <w:ind w:firstLine="426"/>
              <w:jc w:val="both"/>
              <w:rPr>
                <w:rFonts w:ascii="Times New Roman" w:eastAsia="WipoUniExt" w:hAnsi="Times New Roman"/>
                <w:sz w:val="24"/>
                <w:szCs w:val="24"/>
                <w:lang w:val="kk-KZ"/>
              </w:rPr>
            </w:pPr>
            <w:r w:rsidRPr="00B67DEE">
              <w:rPr>
                <w:rFonts w:ascii="Times New Roman" w:hAnsi="Times New Roman"/>
                <w:iCs/>
                <w:sz w:val="24"/>
                <w:szCs w:val="24"/>
              </w:rPr>
              <w:t>2.3 Фотохимические процессы на поверхности   твердых диэлектриков</w:t>
            </w:r>
            <w:r>
              <w:rPr>
                <w:rFonts w:ascii="Times New Roman" w:hAnsi="Times New Roman"/>
                <w:iCs/>
                <w:sz w:val="24"/>
                <w:szCs w:val="24"/>
              </w:rPr>
              <w:t>…………...</w:t>
            </w:r>
          </w:p>
        </w:tc>
        <w:tc>
          <w:tcPr>
            <w:tcW w:w="567" w:type="dxa"/>
          </w:tcPr>
          <w:p w:rsidR="00290958" w:rsidRPr="00B67DEE" w:rsidRDefault="00290958" w:rsidP="00B45F8D">
            <w:pPr>
              <w:spacing w:after="0" w:line="360" w:lineRule="auto"/>
              <w:rPr>
                <w:rFonts w:ascii="Times New Roman" w:hAnsi="Times New Roman"/>
                <w:sz w:val="24"/>
                <w:szCs w:val="24"/>
              </w:rPr>
            </w:pPr>
            <w:r w:rsidRPr="00B67DEE">
              <w:rPr>
                <w:rFonts w:ascii="Times New Roman" w:hAnsi="Times New Roman"/>
                <w:sz w:val="24"/>
                <w:szCs w:val="24"/>
              </w:rPr>
              <w:t>23</w:t>
            </w:r>
          </w:p>
        </w:tc>
      </w:tr>
      <w:tr w:rsidR="00290958" w:rsidRPr="00B67DEE" w:rsidTr="00CE038F">
        <w:tc>
          <w:tcPr>
            <w:tcW w:w="9180" w:type="dxa"/>
          </w:tcPr>
          <w:p w:rsidR="00290958" w:rsidRPr="00B67DEE" w:rsidRDefault="00290958" w:rsidP="00C255FD">
            <w:pPr>
              <w:spacing w:after="0" w:line="360" w:lineRule="auto"/>
              <w:ind w:firstLine="426"/>
              <w:jc w:val="both"/>
              <w:rPr>
                <w:rFonts w:ascii="Times New Roman" w:hAnsi="Times New Roman"/>
                <w:iCs/>
                <w:sz w:val="24"/>
                <w:szCs w:val="24"/>
              </w:rPr>
            </w:pPr>
            <w:r w:rsidRPr="00B67DEE">
              <w:rPr>
                <w:rFonts w:ascii="Times New Roman" w:hAnsi="Times New Roman"/>
                <w:iCs/>
                <w:sz w:val="24"/>
                <w:szCs w:val="24"/>
              </w:rPr>
              <w:t>2.4 Активация поверхности перед химическим  никелированием</w:t>
            </w:r>
            <w:r>
              <w:rPr>
                <w:rFonts w:ascii="Times New Roman" w:hAnsi="Times New Roman"/>
                <w:iCs/>
                <w:sz w:val="24"/>
                <w:szCs w:val="24"/>
              </w:rPr>
              <w:t>…………………..</w:t>
            </w:r>
          </w:p>
        </w:tc>
        <w:tc>
          <w:tcPr>
            <w:tcW w:w="567" w:type="dxa"/>
          </w:tcPr>
          <w:p w:rsidR="00290958" w:rsidRPr="008C1D12" w:rsidRDefault="00290958" w:rsidP="008C1D12">
            <w:pPr>
              <w:spacing w:after="0" w:line="360" w:lineRule="auto"/>
              <w:rPr>
                <w:rFonts w:ascii="Times New Roman" w:hAnsi="Times New Roman"/>
                <w:sz w:val="24"/>
                <w:szCs w:val="24"/>
                <w:lang w:val="kk-KZ"/>
              </w:rPr>
            </w:pPr>
            <w:r w:rsidRPr="00B67DEE">
              <w:rPr>
                <w:rFonts w:ascii="Times New Roman" w:hAnsi="Times New Roman"/>
                <w:sz w:val="24"/>
                <w:szCs w:val="24"/>
              </w:rPr>
              <w:t>2</w:t>
            </w:r>
            <w:r w:rsidR="008C1D12">
              <w:rPr>
                <w:rFonts w:ascii="Times New Roman" w:hAnsi="Times New Roman"/>
                <w:sz w:val="24"/>
                <w:szCs w:val="24"/>
                <w:lang w:val="kk-KZ"/>
              </w:rPr>
              <w:t>5</w:t>
            </w:r>
          </w:p>
        </w:tc>
      </w:tr>
      <w:tr w:rsidR="00290958" w:rsidRPr="00B67DEE" w:rsidTr="00CE038F">
        <w:tc>
          <w:tcPr>
            <w:tcW w:w="9180" w:type="dxa"/>
          </w:tcPr>
          <w:p w:rsidR="00290958" w:rsidRPr="00B67DEE" w:rsidRDefault="00290958" w:rsidP="00C255FD">
            <w:pPr>
              <w:tabs>
                <w:tab w:val="left" w:pos="8655"/>
              </w:tabs>
              <w:spacing w:after="0" w:line="360" w:lineRule="auto"/>
              <w:ind w:firstLine="426"/>
              <w:jc w:val="both"/>
              <w:rPr>
                <w:rFonts w:ascii="Times New Roman" w:hAnsi="Times New Roman"/>
                <w:iCs/>
                <w:sz w:val="24"/>
                <w:szCs w:val="24"/>
              </w:rPr>
            </w:pPr>
            <w:r w:rsidRPr="00B45F8D">
              <w:rPr>
                <w:rFonts w:ascii="Times New Roman" w:hAnsi="Times New Roman"/>
                <w:iCs/>
                <w:sz w:val="24"/>
                <w:szCs w:val="24"/>
              </w:rPr>
              <w:t>2.5  Фотохимические процессы нанесения пленок серебра</w:t>
            </w:r>
            <w:r>
              <w:rPr>
                <w:rFonts w:ascii="Times New Roman" w:hAnsi="Times New Roman"/>
                <w:iCs/>
                <w:sz w:val="24"/>
                <w:szCs w:val="24"/>
              </w:rPr>
              <w:t>………………………….</w:t>
            </w:r>
          </w:p>
        </w:tc>
        <w:tc>
          <w:tcPr>
            <w:tcW w:w="567" w:type="dxa"/>
          </w:tcPr>
          <w:p w:rsidR="00290958" w:rsidRPr="008C1D12" w:rsidRDefault="00290958" w:rsidP="00B45F8D">
            <w:pPr>
              <w:spacing w:after="0" w:line="360" w:lineRule="auto"/>
              <w:rPr>
                <w:rFonts w:ascii="Times New Roman" w:hAnsi="Times New Roman"/>
                <w:sz w:val="24"/>
                <w:szCs w:val="24"/>
                <w:lang w:val="kk-KZ"/>
              </w:rPr>
            </w:pPr>
            <w:r w:rsidRPr="00B67DEE">
              <w:rPr>
                <w:rFonts w:ascii="Times New Roman" w:hAnsi="Times New Roman"/>
                <w:sz w:val="24"/>
                <w:szCs w:val="24"/>
              </w:rPr>
              <w:t>2</w:t>
            </w:r>
            <w:r w:rsidR="008C1D12">
              <w:rPr>
                <w:rFonts w:ascii="Times New Roman" w:hAnsi="Times New Roman"/>
                <w:sz w:val="24"/>
                <w:szCs w:val="24"/>
                <w:lang w:val="kk-KZ"/>
              </w:rPr>
              <w:t>7</w:t>
            </w:r>
          </w:p>
        </w:tc>
      </w:tr>
      <w:tr w:rsidR="00290958" w:rsidRPr="00B67DEE" w:rsidTr="00CE038F">
        <w:tc>
          <w:tcPr>
            <w:tcW w:w="9180" w:type="dxa"/>
          </w:tcPr>
          <w:p w:rsidR="00290958" w:rsidRPr="00B67DEE" w:rsidRDefault="00290958" w:rsidP="00C255FD">
            <w:pPr>
              <w:spacing w:after="0" w:line="360" w:lineRule="auto"/>
              <w:ind w:firstLine="426"/>
              <w:jc w:val="both"/>
              <w:rPr>
                <w:rFonts w:ascii="Times New Roman" w:hAnsi="Times New Roman"/>
                <w:iCs/>
                <w:sz w:val="24"/>
                <w:szCs w:val="24"/>
              </w:rPr>
            </w:pPr>
            <w:r w:rsidRPr="00B67DEE">
              <w:rPr>
                <w:rFonts w:ascii="Times New Roman" w:hAnsi="Times New Roman"/>
                <w:iCs/>
                <w:sz w:val="24"/>
                <w:szCs w:val="24"/>
              </w:rPr>
              <w:t>2.6 Активирование диэлектрических материалов золотом</w:t>
            </w:r>
            <w:r>
              <w:rPr>
                <w:rFonts w:ascii="Times New Roman" w:hAnsi="Times New Roman"/>
                <w:iCs/>
                <w:sz w:val="24"/>
                <w:szCs w:val="24"/>
              </w:rPr>
              <w:t>…………………………..</w:t>
            </w:r>
          </w:p>
        </w:tc>
        <w:tc>
          <w:tcPr>
            <w:tcW w:w="567" w:type="dxa"/>
          </w:tcPr>
          <w:p w:rsidR="00290958" w:rsidRPr="00B67DEE" w:rsidRDefault="00290958" w:rsidP="00B45F8D">
            <w:pPr>
              <w:spacing w:after="0" w:line="360" w:lineRule="auto"/>
              <w:rPr>
                <w:rFonts w:ascii="Times New Roman" w:hAnsi="Times New Roman"/>
                <w:sz w:val="24"/>
                <w:szCs w:val="24"/>
                <w:lang w:val="en-US"/>
              </w:rPr>
            </w:pPr>
            <w:r w:rsidRPr="00B67DEE">
              <w:rPr>
                <w:rFonts w:ascii="Times New Roman" w:hAnsi="Times New Roman"/>
                <w:sz w:val="24"/>
                <w:szCs w:val="24"/>
              </w:rPr>
              <w:t>3</w:t>
            </w:r>
            <w:r w:rsidRPr="00B67DEE">
              <w:rPr>
                <w:rFonts w:ascii="Times New Roman" w:hAnsi="Times New Roman"/>
                <w:sz w:val="24"/>
                <w:szCs w:val="24"/>
                <w:lang w:val="en-US"/>
              </w:rPr>
              <w:t>1</w:t>
            </w:r>
          </w:p>
        </w:tc>
      </w:tr>
      <w:tr w:rsidR="00290958" w:rsidRPr="00B67DEE" w:rsidTr="00CE038F">
        <w:tc>
          <w:tcPr>
            <w:tcW w:w="9180" w:type="dxa"/>
          </w:tcPr>
          <w:p w:rsidR="00290958" w:rsidRPr="00B67DEE" w:rsidRDefault="0032778A" w:rsidP="00B45F8D">
            <w:pPr>
              <w:spacing w:after="0" w:line="360" w:lineRule="auto"/>
              <w:rPr>
                <w:rFonts w:ascii="Times New Roman" w:hAnsi="Times New Roman"/>
                <w:sz w:val="24"/>
                <w:szCs w:val="24"/>
              </w:rPr>
            </w:pPr>
            <w:r w:rsidRPr="00B67DEE">
              <w:rPr>
                <w:rFonts w:ascii="Times New Roman" w:hAnsi="Times New Roman"/>
                <w:sz w:val="24"/>
                <w:szCs w:val="24"/>
              </w:rPr>
              <w:t>ЗАКЛЮЧЕНИЕ</w:t>
            </w:r>
            <w:r w:rsidR="00290958">
              <w:rPr>
                <w:rFonts w:ascii="Times New Roman" w:hAnsi="Times New Roman"/>
                <w:sz w:val="24"/>
                <w:szCs w:val="24"/>
              </w:rPr>
              <w:t>……………………………………………………………………………</w:t>
            </w:r>
            <w:r w:rsidR="00CE038F">
              <w:rPr>
                <w:rFonts w:ascii="Times New Roman" w:hAnsi="Times New Roman"/>
                <w:sz w:val="24"/>
                <w:szCs w:val="24"/>
              </w:rPr>
              <w:t>.....</w:t>
            </w:r>
          </w:p>
        </w:tc>
        <w:tc>
          <w:tcPr>
            <w:tcW w:w="567" w:type="dxa"/>
          </w:tcPr>
          <w:p w:rsidR="00290958" w:rsidRPr="00B67DEE" w:rsidRDefault="00290958" w:rsidP="00B45F8D">
            <w:pPr>
              <w:spacing w:after="0" w:line="360" w:lineRule="auto"/>
              <w:rPr>
                <w:rFonts w:ascii="Times New Roman" w:hAnsi="Times New Roman"/>
                <w:sz w:val="24"/>
                <w:szCs w:val="24"/>
                <w:lang w:val="en-US"/>
              </w:rPr>
            </w:pPr>
            <w:r w:rsidRPr="00B67DEE">
              <w:rPr>
                <w:rFonts w:ascii="Times New Roman" w:hAnsi="Times New Roman"/>
                <w:sz w:val="24"/>
                <w:szCs w:val="24"/>
              </w:rPr>
              <w:t>3</w:t>
            </w:r>
            <w:r w:rsidRPr="00B67DEE">
              <w:rPr>
                <w:rFonts w:ascii="Times New Roman" w:hAnsi="Times New Roman"/>
                <w:sz w:val="24"/>
                <w:szCs w:val="24"/>
                <w:lang w:val="en-US"/>
              </w:rPr>
              <w:t>5</w:t>
            </w:r>
          </w:p>
        </w:tc>
      </w:tr>
      <w:tr w:rsidR="00290958" w:rsidRPr="00B67DEE" w:rsidTr="00CE038F">
        <w:tc>
          <w:tcPr>
            <w:tcW w:w="9180" w:type="dxa"/>
          </w:tcPr>
          <w:p w:rsidR="00290958" w:rsidRPr="00B67DEE" w:rsidRDefault="0032778A" w:rsidP="0032778A">
            <w:pPr>
              <w:spacing w:after="0" w:line="360" w:lineRule="auto"/>
              <w:rPr>
                <w:rFonts w:ascii="Times New Roman" w:hAnsi="Times New Roman"/>
                <w:sz w:val="24"/>
                <w:szCs w:val="24"/>
              </w:rPr>
            </w:pPr>
            <w:r w:rsidRPr="00B67DEE">
              <w:rPr>
                <w:rFonts w:ascii="Times New Roman" w:hAnsi="Times New Roman"/>
                <w:sz w:val="24"/>
                <w:szCs w:val="24"/>
              </w:rPr>
              <w:t>СПИСОК ИСПОЛЬЗОВАННЫХ ИСТОЧНИКОВ</w:t>
            </w:r>
            <w:r w:rsidR="00290958">
              <w:rPr>
                <w:rFonts w:ascii="Times New Roman" w:hAnsi="Times New Roman"/>
                <w:sz w:val="24"/>
                <w:szCs w:val="24"/>
              </w:rPr>
              <w:t>………………………………………</w:t>
            </w:r>
            <w:r w:rsidR="00CE038F">
              <w:rPr>
                <w:rFonts w:ascii="Times New Roman" w:hAnsi="Times New Roman"/>
                <w:sz w:val="24"/>
                <w:szCs w:val="24"/>
              </w:rPr>
              <w:t>....</w:t>
            </w:r>
          </w:p>
        </w:tc>
        <w:tc>
          <w:tcPr>
            <w:tcW w:w="567" w:type="dxa"/>
          </w:tcPr>
          <w:p w:rsidR="00290958" w:rsidRPr="00B67DEE" w:rsidRDefault="00290958" w:rsidP="00B45F8D">
            <w:pPr>
              <w:spacing w:after="0" w:line="360" w:lineRule="auto"/>
              <w:rPr>
                <w:rFonts w:ascii="Times New Roman" w:hAnsi="Times New Roman"/>
                <w:sz w:val="24"/>
                <w:szCs w:val="24"/>
                <w:lang w:val="en-US"/>
              </w:rPr>
            </w:pPr>
            <w:r w:rsidRPr="00B67DEE">
              <w:rPr>
                <w:rFonts w:ascii="Times New Roman" w:hAnsi="Times New Roman"/>
                <w:sz w:val="24"/>
                <w:szCs w:val="24"/>
              </w:rPr>
              <w:t>3</w:t>
            </w:r>
            <w:r w:rsidRPr="00B67DEE">
              <w:rPr>
                <w:rFonts w:ascii="Times New Roman" w:hAnsi="Times New Roman"/>
                <w:sz w:val="24"/>
                <w:szCs w:val="24"/>
                <w:lang w:val="en-US"/>
              </w:rPr>
              <w:t>6</w:t>
            </w:r>
          </w:p>
        </w:tc>
      </w:tr>
      <w:tr w:rsidR="00290958" w:rsidRPr="00B67DEE" w:rsidTr="00CE038F">
        <w:tc>
          <w:tcPr>
            <w:tcW w:w="9180" w:type="dxa"/>
          </w:tcPr>
          <w:p w:rsidR="00290958" w:rsidRPr="00B67DEE" w:rsidRDefault="0032778A" w:rsidP="0032778A">
            <w:pPr>
              <w:spacing w:after="0" w:line="360" w:lineRule="auto"/>
              <w:rPr>
                <w:rFonts w:ascii="Times New Roman" w:hAnsi="Times New Roman"/>
                <w:sz w:val="24"/>
                <w:szCs w:val="24"/>
              </w:rPr>
            </w:pPr>
            <w:r>
              <w:rPr>
                <w:rFonts w:ascii="Times New Roman" w:hAnsi="Times New Roman"/>
                <w:sz w:val="24"/>
                <w:szCs w:val="24"/>
              </w:rPr>
              <w:t>ПРИЛОЖЕНИ</w:t>
            </w:r>
            <w:r>
              <w:rPr>
                <w:rFonts w:ascii="Times New Roman" w:hAnsi="Times New Roman"/>
                <w:sz w:val="24"/>
                <w:szCs w:val="24"/>
                <w:lang w:val="kk-KZ"/>
              </w:rPr>
              <w:t>Е</w:t>
            </w:r>
            <w:r>
              <w:rPr>
                <w:rFonts w:ascii="Times New Roman" w:hAnsi="Times New Roman"/>
                <w:sz w:val="24"/>
                <w:szCs w:val="24"/>
              </w:rPr>
              <w:t xml:space="preserve"> А -</w:t>
            </w:r>
            <w:r w:rsidR="00290958">
              <w:rPr>
                <w:rFonts w:ascii="Times New Roman" w:hAnsi="Times New Roman"/>
                <w:sz w:val="24"/>
                <w:szCs w:val="24"/>
              </w:rPr>
              <w:t xml:space="preserve"> Иллюстрационные рисунки………………………………………….</w:t>
            </w:r>
            <w:r w:rsidR="00CE038F">
              <w:rPr>
                <w:rFonts w:ascii="Times New Roman" w:hAnsi="Times New Roman"/>
                <w:sz w:val="24"/>
                <w:szCs w:val="24"/>
              </w:rPr>
              <w:t>.</w:t>
            </w:r>
          </w:p>
        </w:tc>
        <w:tc>
          <w:tcPr>
            <w:tcW w:w="567" w:type="dxa"/>
          </w:tcPr>
          <w:p w:rsidR="00290958" w:rsidRPr="00B67DEE" w:rsidRDefault="00290958" w:rsidP="00B45F8D">
            <w:pPr>
              <w:spacing w:after="0" w:line="360" w:lineRule="auto"/>
              <w:rPr>
                <w:rFonts w:ascii="Times New Roman" w:hAnsi="Times New Roman"/>
                <w:sz w:val="24"/>
                <w:szCs w:val="24"/>
                <w:lang w:val="en-US"/>
              </w:rPr>
            </w:pPr>
            <w:r w:rsidRPr="00B67DEE">
              <w:rPr>
                <w:rFonts w:ascii="Times New Roman" w:hAnsi="Times New Roman"/>
                <w:sz w:val="24"/>
                <w:szCs w:val="24"/>
              </w:rPr>
              <w:t>4</w:t>
            </w:r>
            <w:r w:rsidRPr="00B67DEE">
              <w:rPr>
                <w:rFonts w:ascii="Times New Roman" w:hAnsi="Times New Roman"/>
                <w:sz w:val="24"/>
                <w:szCs w:val="24"/>
                <w:lang w:val="en-US"/>
              </w:rPr>
              <w:t>1</w:t>
            </w:r>
          </w:p>
        </w:tc>
      </w:tr>
      <w:tr w:rsidR="00290958" w:rsidRPr="00B67DEE" w:rsidTr="00CE038F">
        <w:tc>
          <w:tcPr>
            <w:tcW w:w="9180" w:type="dxa"/>
          </w:tcPr>
          <w:p w:rsidR="00290958" w:rsidRPr="00B67DEE" w:rsidRDefault="0032778A" w:rsidP="0032778A">
            <w:pPr>
              <w:spacing w:after="0" w:line="360" w:lineRule="auto"/>
              <w:rPr>
                <w:rFonts w:ascii="Times New Roman" w:hAnsi="Times New Roman"/>
                <w:sz w:val="24"/>
                <w:szCs w:val="24"/>
              </w:rPr>
            </w:pPr>
            <w:r w:rsidRPr="00B67DEE">
              <w:rPr>
                <w:rFonts w:ascii="Times New Roman" w:hAnsi="Times New Roman"/>
                <w:sz w:val="24"/>
                <w:szCs w:val="24"/>
              </w:rPr>
              <w:t>ПРИЛОЖЕНИЕ Б</w:t>
            </w:r>
            <w:r>
              <w:rPr>
                <w:rFonts w:ascii="Times New Roman" w:hAnsi="Times New Roman"/>
                <w:sz w:val="24"/>
                <w:szCs w:val="24"/>
              </w:rPr>
              <w:t xml:space="preserve"> -</w:t>
            </w:r>
            <w:r w:rsidR="00290958" w:rsidRPr="00B67DEE">
              <w:rPr>
                <w:rFonts w:ascii="Times New Roman" w:hAnsi="Times New Roman"/>
                <w:sz w:val="24"/>
                <w:szCs w:val="24"/>
              </w:rPr>
              <w:t xml:space="preserve"> Рецепты для металлизации диэлектриков</w:t>
            </w:r>
            <w:r w:rsidR="00290958">
              <w:rPr>
                <w:rFonts w:ascii="Times New Roman" w:hAnsi="Times New Roman"/>
                <w:sz w:val="24"/>
                <w:szCs w:val="24"/>
              </w:rPr>
              <w:t>……………………………</w:t>
            </w:r>
          </w:p>
        </w:tc>
        <w:tc>
          <w:tcPr>
            <w:tcW w:w="567" w:type="dxa"/>
          </w:tcPr>
          <w:p w:rsidR="00290958" w:rsidRPr="00B67DEE" w:rsidRDefault="00290958" w:rsidP="00B45F8D">
            <w:pPr>
              <w:spacing w:after="0" w:line="360" w:lineRule="auto"/>
              <w:rPr>
                <w:rFonts w:ascii="Times New Roman" w:hAnsi="Times New Roman"/>
                <w:sz w:val="24"/>
                <w:szCs w:val="24"/>
              </w:rPr>
            </w:pPr>
            <w:r w:rsidRPr="00B67DEE">
              <w:rPr>
                <w:rFonts w:ascii="Times New Roman" w:hAnsi="Times New Roman"/>
                <w:sz w:val="24"/>
                <w:szCs w:val="24"/>
              </w:rPr>
              <w:t>59</w:t>
            </w:r>
          </w:p>
        </w:tc>
      </w:tr>
      <w:tr w:rsidR="00290958" w:rsidRPr="00B67DEE" w:rsidTr="00CE038F">
        <w:tc>
          <w:tcPr>
            <w:tcW w:w="9180" w:type="dxa"/>
          </w:tcPr>
          <w:p w:rsidR="00290958" w:rsidRPr="00B67DEE" w:rsidRDefault="0032778A" w:rsidP="0032778A">
            <w:pPr>
              <w:spacing w:after="0" w:line="360" w:lineRule="auto"/>
              <w:rPr>
                <w:rFonts w:ascii="Times New Roman" w:hAnsi="Times New Roman"/>
                <w:sz w:val="24"/>
                <w:szCs w:val="24"/>
                <w:lang w:val="kk-KZ"/>
              </w:rPr>
            </w:pPr>
            <w:r w:rsidRPr="00B67DEE">
              <w:rPr>
                <w:rFonts w:ascii="Times New Roman" w:hAnsi="Times New Roman"/>
                <w:sz w:val="24"/>
                <w:szCs w:val="24"/>
              </w:rPr>
              <w:t xml:space="preserve">ПРИЛОЖЕНИЕ </w:t>
            </w:r>
            <w:r w:rsidRPr="00B67DEE">
              <w:rPr>
                <w:rFonts w:ascii="Times New Roman" w:hAnsi="Times New Roman"/>
                <w:sz w:val="24"/>
                <w:szCs w:val="24"/>
                <w:lang w:val="kk-KZ"/>
              </w:rPr>
              <w:t>В</w:t>
            </w:r>
            <w:r>
              <w:rPr>
                <w:rFonts w:ascii="Times New Roman" w:hAnsi="Times New Roman"/>
                <w:sz w:val="24"/>
                <w:szCs w:val="24"/>
                <w:lang w:val="kk-KZ"/>
              </w:rPr>
              <w:t xml:space="preserve"> </w:t>
            </w:r>
            <w:r>
              <w:rPr>
                <w:rFonts w:ascii="Times New Roman" w:hAnsi="Times New Roman"/>
                <w:sz w:val="24"/>
                <w:szCs w:val="24"/>
              </w:rPr>
              <w:t>-</w:t>
            </w:r>
            <w:r w:rsidR="00290958" w:rsidRPr="00B67DEE">
              <w:rPr>
                <w:rFonts w:ascii="Times New Roman" w:hAnsi="Times New Roman"/>
                <w:sz w:val="24"/>
                <w:szCs w:val="24"/>
              </w:rPr>
              <w:t xml:space="preserve"> Договор №209  </w:t>
            </w:r>
            <w:r w:rsidR="00290958">
              <w:rPr>
                <w:rFonts w:ascii="Times New Roman" w:hAnsi="Times New Roman"/>
                <w:sz w:val="24"/>
                <w:szCs w:val="24"/>
              </w:rPr>
              <w:t>и</w:t>
            </w:r>
            <w:r w:rsidR="00290958" w:rsidRPr="00B67DEE">
              <w:rPr>
                <w:rFonts w:ascii="Times New Roman" w:hAnsi="Times New Roman"/>
                <w:sz w:val="24"/>
                <w:szCs w:val="24"/>
              </w:rPr>
              <w:t xml:space="preserve"> Календарный план</w:t>
            </w:r>
            <w:r w:rsidR="00290958">
              <w:rPr>
                <w:rFonts w:ascii="Times New Roman" w:hAnsi="Times New Roman"/>
                <w:sz w:val="24"/>
                <w:szCs w:val="24"/>
              </w:rPr>
              <w:t xml:space="preserve"> проекта………………………</w:t>
            </w:r>
            <w:r>
              <w:rPr>
                <w:rFonts w:ascii="Times New Roman" w:hAnsi="Times New Roman"/>
                <w:sz w:val="24"/>
                <w:szCs w:val="24"/>
              </w:rPr>
              <w:t>.</w:t>
            </w:r>
          </w:p>
        </w:tc>
        <w:tc>
          <w:tcPr>
            <w:tcW w:w="567" w:type="dxa"/>
          </w:tcPr>
          <w:p w:rsidR="00290958" w:rsidRPr="00B67DEE" w:rsidRDefault="00290958" w:rsidP="00B45F8D">
            <w:pPr>
              <w:spacing w:after="0" w:line="360" w:lineRule="auto"/>
              <w:rPr>
                <w:rFonts w:ascii="Times New Roman" w:hAnsi="Times New Roman"/>
                <w:sz w:val="24"/>
                <w:szCs w:val="24"/>
              </w:rPr>
            </w:pPr>
            <w:r w:rsidRPr="00B67DEE">
              <w:rPr>
                <w:rFonts w:ascii="Times New Roman" w:hAnsi="Times New Roman"/>
                <w:sz w:val="24"/>
                <w:szCs w:val="24"/>
              </w:rPr>
              <w:t>66</w:t>
            </w:r>
          </w:p>
        </w:tc>
      </w:tr>
      <w:tr w:rsidR="00290958" w:rsidRPr="00B67DEE" w:rsidTr="00CE038F">
        <w:tc>
          <w:tcPr>
            <w:tcW w:w="9180" w:type="dxa"/>
          </w:tcPr>
          <w:p w:rsidR="00290958" w:rsidRPr="00B67DEE" w:rsidRDefault="0032778A" w:rsidP="0032778A">
            <w:pPr>
              <w:spacing w:after="0" w:line="360" w:lineRule="auto"/>
              <w:rPr>
                <w:rFonts w:ascii="Times New Roman" w:hAnsi="Times New Roman"/>
                <w:sz w:val="24"/>
                <w:szCs w:val="24"/>
              </w:rPr>
            </w:pPr>
            <w:r w:rsidRPr="00B67DEE">
              <w:rPr>
                <w:rFonts w:ascii="Times New Roman" w:hAnsi="Times New Roman"/>
                <w:sz w:val="24"/>
                <w:szCs w:val="24"/>
              </w:rPr>
              <w:t xml:space="preserve">ПРИЛОЖЕНИЕ </w:t>
            </w:r>
            <w:r>
              <w:rPr>
                <w:rFonts w:ascii="Times New Roman" w:hAnsi="Times New Roman"/>
                <w:sz w:val="24"/>
                <w:szCs w:val="24"/>
                <w:lang w:val="kk-KZ"/>
              </w:rPr>
              <w:t>Г</w:t>
            </w:r>
            <w:r>
              <w:rPr>
                <w:rFonts w:ascii="Times New Roman" w:hAnsi="Times New Roman"/>
                <w:sz w:val="24"/>
                <w:szCs w:val="24"/>
              </w:rPr>
              <w:t xml:space="preserve"> - </w:t>
            </w:r>
            <w:r w:rsidR="00290958" w:rsidRPr="00B67DEE">
              <w:rPr>
                <w:rFonts w:ascii="Times New Roman" w:hAnsi="Times New Roman"/>
                <w:sz w:val="24"/>
                <w:szCs w:val="24"/>
              </w:rPr>
              <w:t>Выписка из протокола</w:t>
            </w:r>
            <w:r w:rsidR="00876365">
              <w:rPr>
                <w:rFonts w:ascii="Times New Roman" w:hAnsi="Times New Roman"/>
                <w:sz w:val="24"/>
                <w:szCs w:val="24"/>
                <w:lang w:val="kk-KZ"/>
              </w:rPr>
              <w:t xml:space="preserve"> НТС.......</w:t>
            </w:r>
            <w:r w:rsidR="00290958">
              <w:rPr>
                <w:rFonts w:ascii="Times New Roman" w:hAnsi="Times New Roman"/>
                <w:sz w:val="24"/>
                <w:szCs w:val="24"/>
              </w:rPr>
              <w:t>……………………</w:t>
            </w:r>
            <w:r>
              <w:rPr>
                <w:rFonts w:ascii="Times New Roman" w:hAnsi="Times New Roman"/>
                <w:sz w:val="24"/>
                <w:szCs w:val="24"/>
              </w:rPr>
              <w:t>.........</w:t>
            </w:r>
            <w:r w:rsidR="00CE038F">
              <w:rPr>
                <w:rFonts w:ascii="Times New Roman" w:hAnsi="Times New Roman"/>
                <w:sz w:val="24"/>
                <w:szCs w:val="24"/>
              </w:rPr>
              <w:t>.</w:t>
            </w:r>
            <w:r w:rsidR="00290958">
              <w:rPr>
                <w:rFonts w:ascii="Times New Roman" w:hAnsi="Times New Roman"/>
                <w:sz w:val="24"/>
                <w:szCs w:val="24"/>
              </w:rPr>
              <w:t>…………..</w:t>
            </w:r>
          </w:p>
        </w:tc>
        <w:tc>
          <w:tcPr>
            <w:tcW w:w="567" w:type="dxa"/>
          </w:tcPr>
          <w:p w:rsidR="00290958" w:rsidRPr="008C1D12" w:rsidRDefault="00290958" w:rsidP="008C1D12">
            <w:pPr>
              <w:spacing w:after="0" w:line="360" w:lineRule="auto"/>
              <w:rPr>
                <w:rFonts w:ascii="Times New Roman" w:hAnsi="Times New Roman"/>
                <w:sz w:val="24"/>
                <w:szCs w:val="24"/>
                <w:lang w:val="kk-KZ"/>
              </w:rPr>
            </w:pPr>
            <w:r w:rsidRPr="00B67DEE">
              <w:rPr>
                <w:rFonts w:ascii="Times New Roman" w:hAnsi="Times New Roman"/>
                <w:sz w:val="24"/>
                <w:szCs w:val="24"/>
              </w:rPr>
              <w:t>7</w:t>
            </w:r>
            <w:r w:rsidR="008C1D12">
              <w:rPr>
                <w:rFonts w:ascii="Times New Roman" w:hAnsi="Times New Roman"/>
                <w:sz w:val="24"/>
                <w:szCs w:val="24"/>
                <w:lang w:val="kk-KZ"/>
              </w:rPr>
              <w:t>4</w:t>
            </w:r>
          </w:p>
        </w:tc>
      </w:tr>
      <w:tr w:rsidR="00290958" w:rsidRPr="00B67DEE" w:rsidTr="00CE038F">
        <w:tc>
          <w:tcPr>
            <w:tcW w:w="9180" w:type="dxa"/>
          </w:tcPr>
          <w:p w:rsidR="00290958" w:rsidRPr="00B67DEE" w:rsidRDefault="0032778A" w:rsidP="00CE038F">
            <w:pPr>
              <w:spacing w:after="0" w:line="360" w:lineRule="auto"/>
              <w:rPr>
                <w:rFonts w:ascii="Times New Roman" w:hAnsi="Times New Roman"/>
                <w:sz w:val="24"/>
                <w:szCs w:val="24"/>
              </w:rPr>
            </w:pPr>
            <w:r w:rsidRPr="00B67DEE">
              <w:rPr>
                <w:rFonts w:ascii="Times New Roman" w:hAnsi="Times New Roman"/>
                <w:sz w:val="24"/>
                <w:szCs w:val="24"/>
              </w:rPr>
              <w:t>ПРИЛОЖЕНИ</w:t>
            </w:r>
            <w:r>
              <w:rPr>
                <w:rFonts w:ascii="Times New Roman" w:hAnsi="Times New Roman"/>
                <w:sz w:val="24"/>
                <w:szCs w:val="24"/>
              </w:rPr>
              <w:t>Е Д -</w:t>
            </w:r>
            <w:r w:rsidR="00876365">
              <w:rPr>
                <w:rFonts w:ascii="Times New Roman" w:hAnsi="Times New Roman"/>
                <w:sz w:val="24"/>
                <w:szCs w:val="24"/>
                <w:lang w:val="kk-KZ"/>
              </w:rPr>
              <w:t xml:space="preserve"> </w:t>
            </w:r>
            <w:r w:rsidR="00290958">
              <w:rPr>
                <w:rFonts w:ascii="Times New Roman" w:hAnsi="Times New Roman"/>
                <w:sz w:val="24"/>
                <w:szCs w:val="24"/>
              </w:rPr>
              <w:t>Список публикации</w:t>
            </w:r>
            <w:r w:rsidR="00CE038F">
              <w:rPr>
                <w:rFonts w:ascii="Times New Roman" w:hAnsi="Times New Roman"/>
                <w:sz w:val="24"/>
                <w:szCs w:val="24"/>
              </w:rPr>
              <w:t xml:space="preserve"> по теме НИР.........................................................</w:t>
            </w:r>
          </w:p>
        </w:tc>
        <w:tc>
          <w:tcPr>
            <w:tcW w:w="567" w:type="dxa"/>
          </w:tcPr>
          <w:p w:rsidR="00290958" w:rsidRPr="008C1D12" w:rsidRDefault="008C1D12" w:rsidP="00B45F8D">
            <w:pPr>
              <w:spacing w:after="0" w:line="360" w:lineRule="auto"/>
              <w:rPr>
                <w:rFonts w:ascii="Times New Roman" w:hAnsi="Times New Roman"/>
                <w:sz w:val="24"/>
                <w:szCs w:val="24"/>
                <w:lang w:val="kk-KZ"/>
              </w:rPr>
            </w:pPr>
            <w:r>
              <w:rPr>
                <w:rFonts w:ascii="Times New Roman" w:hAnsi="Times New Roman"/>
                <w:sz w:val="24"/>
                <w:szCs w:val="24"/>
              </w:rPr>
              <w:t>7</w:t>
            </w:r>
            <w:r>
              <w:rPr>
                <w:rFonts w:ascii="Times New Roman" w:hAnsi="Times New Roman"/>
                <w:sz w:val="24"/>
                <w:szCs w:val="24"/>
                <w:lang w:val="kk-KZ"/>
              </w:rPr>
              <w:t>5</w:t>
            </w:r>
          </w:p>
        </w:tc>
      </w:tr>
    </w:tbl>
    <w:p w:rsidR="00290958" w:rsidRPr="00B45F8D" w:rsidRDefault="00290958" w:rsidP="00B45F8D">
      <w:pPr>
        <w:pStyle w:val="a5"/>
        <w:tabs>
          <w:tab w:val="left" w:pos="456"/>
        </w:tabs>
        <w:spacing w:after="0" w:line="360" w:lineRule="auto"/>
        <w:ind w:left="0" w:firstLine="709"/>
        <w:jc w:val="center"/>
        <w:rPr>
          <w:b/>
        </w:rPr>
      </w:pPr>
    </w:p>
    <w:p w:rsidR="00290958" w:rsidRPr="00B45F8D" w:rsidRDefault="00290958" w:rsidP="00B45F8D">
      <w:pPr>
        <w:pStyle w:val="a5"/>
        <w:tabs>
          <w:tab w:val="left" w:pos="456"/>
        </w:tabs>
        <w:spacing w:after="0" w:line="360" w:lineRule="auto"/>
        <w:ind w:left="0" w:firstLine="709"/>
        <w:jc w:val="center"/>
        <w:rPr>
          <w:b/>
        </w:rPr>
      </w:pPr>
    </w:p>
    <w:p w:rsidR="00290958" w:rsidRDefault="00290958" w:rsidP="00B45F8D">
      <w:pPr>
        <w:pStyle w:val="a5"/>
        <w:tabs>
          <w:tab w:val="left" w:pos="456"/>
        </w:tabs>
        <w:spacing w:after="0" w:line="360" w:lineRule="auto"/>
        <w:ind w:left="0" w:firstLine="709"/>
        <w:jc w:val="center"/>
        <w:rPr>
          <w:b/>
        </w:rPr>
      </w:pPr>
    </w:p>
    <w:p w:rsidR="00290958" w:rsidRDefault="00290958" w:rsidP="00B45F8D">
      <w:pPr>
        <w:pStyle w:val="a5"/>
        <w:tabs>
          <w:tab w:val="left" w:pos="456"/>
        </w:tabs>
        <w:spacing w:after="0" w:line="360" w:lineRule="auto"/>
        <w:ind w:left="0" w:firstLine="709"/>
        <w:jc w:val="center"/>
        <w:rPr>
          <w:b/>
        </w:rPr>
      </w:pPr>
    </w:p>
    <w:p w:rsidR="00290958" w:rsidRDefault="00290958" w:rsidP="00B45F8D">
      <w:pPr>
        <w:pStyle w:val="a5"/>
        <w:tabs>
          <w:tab w:val="left" w:pos="456"/>
        </w:tabs>
        <w:spacing w:after="0" w:line="360" w:lineRule="auto"/>
        <w:ind w:left="0" w:firstLine="709"/>
        <w:jc w:val="center"/>
        <w:rPr>
          <w:b/>
        </w:rPr>
      </w:pPr>
    </w:p>
    <w:p w:rsidR="00290958" w:rsidRDefault="00290958" w:rsidP="00B45F8D">
      <w:pPr>
        <w:pStyle w:val="a5"/>
        <w:tabs>
          <w:tab w:val="left" w:pos="456"/>
        </w:tabs>
        <w:spacing w:after="0" w:line="360" w:lineRule="auto"/>
        <w:ind w:left="0" w:firstLine="709"/>
        <w:jc w:val="center"/>
        <w:rPr>
          <w:b/>
        </w:rPr>
      </w:pPr>
    </w:p>
    <w:p w:rsidR="00290958" w:rsidRDefault="00290958" w:rsidP="00B45F8D">
      <w:pPr>
        <w:pStyle w:val="a5"/>
        <w:tabs>
          <w:tab w:val="left" w:pos="456"/>
        </w:tabs>
        <w:spacing w:after="0" w:line="360" w:lineRule="auto"/>
        <w:ind w:left="0" w:firstLine="709"/>
        <w:jc w:val="center"/>
        <w:rPr>
          <w:b/>
        </w:rPr>
      </w:pPr>
    </w:p>
    <w:p w:rsidR="00290958" w:rsidRDefault="00290958" w:rsidP="00B45F8D">
      <w:pPr>
        <w:pStyle w:val="a5"/>
        <w:tabs>
          <w:tab w:val="left" w:pos="456"/>
        </w:tabs>
        <w:spacing w:after="0" w:line="360" w:lineRule="auto"/>
        <w:ind w:left="0" w:firstLine="709"/>
        <w:jc w:val="center"/>
        <w:rPr>
          <w:b/>
        </w:rPr>
      </w:pPr>
    </w:p>
    <w:p w:rsidR="00290958" w:rsidRDefault="00290958" w:rsidP="00B45F8D">
      <w:pPr>
        <w:pStyle w:val="a5"/>
        <w:tabs>
          <w:tab w:val="left" w:pos="456"/>
        </w:tabs>
        <w:spacing w:after="0" w:line="360" w:lineRule="auto"/>
        <w:ind w:left="0" w:firstLine="709"/>
        <w:jc w:val="center"/>
        <w:rPr>
          <w:b/>
        </w:rPr>
      </w:pPr>
    </w:p>
    <w:p w:rsidR="00290958" w:rsidRDefault="00290958" w:rsidP="00B45F8D">
      <w:pPr>
        <w:pStyle w:val="a5"/>
        <w:tabs>
          <w:tab w:val="left" w:pos="456"/>
        </w:tabs>
        <w:spacing w:after="0" w:line="360" w:lineRule="auto"/>
        <w:ind w:left="0" w:firstLine="709"/>
        <w:jc w:val="center"/>
        <w:rPr>
          <w:b/>
        </w:rPr>
      </w:pPr>
    </w:p>
    <w:p w:rsidR="00290958" w:rsidRDefault="00290958" w:rsidP="00B45F8D">
      <w:pPr>
        <w:pStyle w:val="a5"/>
        <w:tabs>
          <w:tab w:val="left" w:pos="456"/>
        </w:tabs>
        <w:spacing w:after="0" w:line="360" w:lineRule="auto"/>
        <w:ind w:left="0" w:firstLine="709"/>
        <w:jc w:val="center"/>
        <w:rPr>
          <w:b/>
        </w:rPr>
      </w:pPr>
    </w:p>
    <w:p w:rsidR="00290958" w:rsidRPr="00B45F8D" w:rsidRDefault="00290958" w:rsidP="00B45F8D">
      <w:pPr>
        <w:spacing w:after="0" w:line="360" w:lineRule="auto"/>
        <w:ind w:firstLine="709"/>
        <w:jc w:val="center"/>
        <w:rPr>
          <w:rFonts w:ascii="Times New Roman" w:hAnsi="Times New Roman"/>
          <w:b/>
          <w:sz w:val="24"/>
          <w:szCs w:val="24"/>
        </w:rPr>
      </w:pPr>
      <w:r w:rsidRPr="00B45F8D">
        <w:rPr>
          <w:rFonts w:ascii="Times New Roman" w:hAnsi="Times New Roman"/>
          <w:b/>
          <w:sz w:val="24"/>
          <w:szCs w:val="24"/>
        </w:rPr>
        <w:lastRenderedPageBreak/>
        <w:t>ОПРЕДЕЛЕНИЯ, ОБОЗНАЧЕНИЯ И СОКРАЩЕНИЯ</w:t>
      </w:r>
    </w:p>
    <w:p w:rsidR="00290958" w:rsidRPr="00B45F8D" w:rsidRDefault="00290958" w:rsidP="00B45F8D">
      <w:pPr>
        <w:spacing w:after="0" w:line="360" w:lineRule="auto"/>
        <w:ind w:firstLine="709"/>
        <w:jc w:val="center"/>
        <w:rPr>
          <w:rFonts w:ascii="Times New Roman" w:hAnsi="Times New Roman"/>
          <w:b/>
          <w:sz w:val="24"/>
          <w:szCs w:val="24"/>
        </w:rPr>
      </w:pPr>
    </w:p>
    <w:p w:rsidR="00290958" w:rsidRPr="00B45F8D" w:rsidRDefault="00290958" w:rsidP="00B45F8D">
      <w:pPr>
        <w:spacing w:after="0" w:line="360" w:lineRule="auto"/>
        <w:ind w:firstLine="709"/>
        <w:rPr>
          <w:rFonts w:ascii="Times New Roman" w:hAnsi="Times New Roman"/>
          <w:sz w:val="24"/>
          <w:szCs w:val="24"/>
        </w:rPr>
      </w:pPr>
      <w:r w:rsidRPr="00B45F8D">
        <w:rPr>
          <w:rFonts w:ascii="Times New Roman" w:hAnsi="Times New Roman"/>
          <w:sz w:val="24"/>
          <w:szCs w:val="24"/>
        </w:rPr>
        <w:t>В настоящем отчете о НИР применяются следующие термины с соответствующими определениями</w:t>
      </w:r>
      <w:r w:rsidR="008C1D12">
        <w:rPr>
          <w:rFonts w:ascii="Times New Roman" w:hAnsi="Times New Roman"/>
          <w:sz w:val="24"/>
          <w:szCs w:val="24"/>
          <w:lang w:val="kk-KZ"/>
        </w:rPr>
        <w:t>:</w:t>
      </w:r>
      <w:r w:rsidRPr="00B45F8D">
        <w:rPr>
          <w:rFonts w:ascii="Times New Roman" w:hAnsi="Times New Roman"/>
          <w:sz w:val="24"/>
          <w:szCs w:val="24"/>
        </w:rPr>
        <w:t xml:space="preserve"> </w:t>
      </w:r>
    </w:p>
    <w:p w:rsidR="00290958" w:rsidRPr="00B45F8D" w:rsidRDefault="00290958" w:rsidP="00B45F8D">
      <w:pPr>
        <w:shd w:val="clear" w:color="auto" w:fill="FFFFFF"/>
        <w:spacing w:after="0" w:line="360" w:lineRule="auto"/>
        <w:ind w:firstLine="709"/>
        <w:rPr>
          <w:rFonts w:ascii="Times New Roman" w:hAnsi="Times New Roman"/>
          <w:sz w:val="24"/>
          <w:szCs w:val="24"/>
        </w:rPr>
      </w:pPr>
      <w:r w:rsidRPr="00B45F8D">
        <w:rPr>
          <w:rFonts w:ascii="Times New Roman" w:hAnsi="Times New Roman"/>
          <w:sz w:val="24"/>
          <w:szCs w:val="24"/>
        </w:rPr>
        <w:t xml:space="preserve">А - активность веществ, г-экв/л; </w:t>
      </w:r>
    </w:p>
    <w:p w:rsidR="00290958" w:rsidRPr="00B45F8D" w:rsidRDefault="00290958" w:rsidP="00B45F8D">
      <w:pPr>
        <w:shd w:val="clear" w:color="auto" w:fill="FFFFFF"/>
        <w:spacing w:after="0" w:line="360" w:lineRule="auto"/>
        <w:ind w:firstLine="709"/>
        <w:rPr>
          <w:rFonts w:ascii="Times New Roman" w:hAnsi="Times New Roman"/>
          <w:sz w:val="24"/>
          <w:szCs w:val="24"/>
        </w:rPr>
      </w:pPr>
      <w:r w:rsidRPr="00B45F8D">
        <w:rPr>
          <w:rFonts w:ascii="Times New Roman" w:hAnsi="Times New Roman"/>
          <w:sz w:val="24"/>
          <w:szCs w:val="24"/>
        </w:rPr>
        <w:t>О - плотность твердых веществ, г/см</w:t>
      </w:r>
      <w:r w:rsidRPr="00B45F8D">
        <w:rPr>
          <w:rFonts w:ascii="Times New Roman" w:hAnsi="Times New Roman"/>
          <w:sz w:val="24"/>
          <w:szCs w:val="24"/>
          <w:vertAlign w:val="superscript"/>
        </w:rPr>
        <w:t>3</w:t>
      </w:r>
      <w:r w:rsidRPr="00B45F8D">
        <w:rPr>
          <w:rFonts w:ascii="Times New Roman" w:hAnsi="Times New Roman"/>
          <w:sz w:val="24"/>
          <w:szCs w:val="24"/>
        </w:rPr>
        <w:t xml:space="preserve">; </w:t>
      </w:r>
    </w:p>
    <w:p w:rsidR="00290958" w:rsidRPr="00B45F8D" w:rsidRDefault="00290958" w:rsidP="00B45F8D">
      <w:pPr>
        <w:shd w:val="clear" w:color="auto" w:fill="FFFFFF"/>
        <w:spacing w:after="0" w:line="360" w:lineRule="auto"/>
        <w:ind w:firstLine="709"/>
        <w:rPr>
          <w:rFonts w:ascii="Times New Roman" w:hAnsi="Times New Roman"/>
          <w:sz w:val="24"/>
          <w:szCs w:val="24"/>
        </w:rPr>
      </w:pPr>
      <w:r w:rsidRPr="00B45F8D">
        <w:rPr>
          <w:rFonts w:ascii="Times New Roman" w:hAnsi="Times New Roman"/>
          <w:sz w:val="24"/>
          <w:szCs w:val="24"/>
        </w:rPr>
        <w:t xml:space="preserve">Е - электродный потенциал в вольтах; </w:t>
      </w:r>
    </w:p>
    <w:p w:rsidR="00290958" w:rsidRPr="00B45F8D" w:rsidRDefault="00290958" w:rsidP="00B45F8D">
      <w:pPr>
        <w:shd w:val="clear" w:color="auto" w:fill="FFFFFF"/>
        <w:spacing w:after="0" w:line="360" w:lineRule="auto"/>
        <w:ind w:firstLine="709"/>
        <w:rPr>
          <w:rFonts w:ascii="Times New Roman" w:hAnsi="Times New Roman"/>
          <w:sz w:val="24"/>
          <w:szCs w:val="24"/>
        </w:rPr>
      </w:pPr>
      <w:r w:rsidRPr="00B45F8D">
        <w:rPr>
          <w:rFonts w:ascii="Times New Roman" w:hAnsi="Times New Roman"/>
          <w:sz w:val="24"/>
          <w:szCs w:val="24"/>
          <w:lang w:val="en-US"/>
        </w:rPr>
        <w:t>I</w:t>
      </w:r>
      <w:r w:rsidRPr="00B45F8D">
        <w:rPr>
          <w:rFonts w:ascii="Times New Roman" w:hAnsi="Times New Roman"/>
          <w:sz w:val="24"/>
          <w:szCs w:val="24"/>
        </w:rPr>
        <w:t xml:space="preserve"> - плотность тока;</w:t>
      </w:r>
    </w:p>
    <w:p w:rsidR="00290958" w:rsidRPr="00B45F8D" w:rsidRDefault="00290958" w:rsidP="00B45F8D">
      <w:pPr>
        <w:shd w:val="clear" w:color="auto" w:fill="FFFFFF"/>
        <w:spacing w:after="0" w:line="360" w:lineRule="auto"/>
        <w:ind w:firstLine="709"/>
        <w:rPr>
          <w:rFonts w:ascii="Times New Roman" w:hAnsi="Times New Roman"/>
          <w:sz w:val="24"/>
          <w:szCs w:val="24"/>
        </w:rPr>
      </w:pPr>
      <w:r w:rsidRPr="00B45F8D">
        <w:rPr>
          <w:rFonts w:ascii="Times New Roman" w:hAnsi="Times New Roman"/>
          <w:sz w:val="24"/>
          <w:szCs w:val="24"/>
        </w:rPr>
        <w:t>ρ - плотность растворов электролитов или органических веществ, г/см</w:t>
      </w:r>
      <w:r w:rsidRPr="00B45F8D">
        <w:rPr>
          <w:rFonts w:ascii="Times New Roman" w:hAnsi="Times New Roman"/>
          <w:sz w:val="24"/>
          <w:szCs w:val="24"/>
          <w:vertAlign w:val="superscript"/>
        </w:rPr>
        <w:t>3</w:t>
      </w:r>
      <w:r w:rsidRPr="00B45F8D">
        <w:rPr>
          <w:rFonts w:ascii="Times New Roman" w:hAnsi="Times New Roman"/>
          <w:sz w:val="24"/>
          <w:szCs w:val="24"/>
        </w:rPr>
        <w:t xml:space="preserve">; </w:t>
      </w:r>
    </w:p>
    <w:p w:rsidR="00290958" w:rsidRPr="00B45F8D" w:rsidRDefault="00290958" w:rsidP="00B45F8D">
      <w:pPr>
        <w:shd w:val="clear" w:color="auto" w:fill="FFFFFF"/>
        <w:spacing w:after="0" w:line="360" w:lineRule="auto"/>
        <w:ind w:firstLine="709"/>
        <w:rPr>
          <w:rFonts w:ascii="Times New Roman" w:hAnsi="Times New Roman"/>
          <w:sz w:val="24"/>
          <w:szCs w:val="24"/>
        </w:rPr>
      </w:pPr>
      <w:r w:rsidRPr="00B45F8D">
        <w:rPr>
          <w:rFonts w:ascii="Times New Roman" w:hAnsi="Times New Roman"/>
          <w:sz w:val="24"/>
          <w:szCs w:val="24"/>
          <w:lang w:val="en-US"/>
        </w:rPr>
        <w:t>S</w:t>
      </w:r>
      <w:r w:rsidRPr="00B45F8D">
        <w:rPr>
          <w:rFonts w:ascii="Times New Roman" w:hAnsi="Times New Roman"/>
          <w:sz w:val="24"/>
          <w:szCs w:val="24"/>
        </w:rPr>
        <w:t xml:space="preserve"> - площадь образца; </w:t>
      </w:r>
    </w:p>
    <w:p w:rsidR="00290958" w:rsidRPr="00B45F8D" w:rsidRDefault="00290958" w:rsidP="00B45F8D">
      <w:pPr>
        <w:shd w:val="clear" w:color="auto" w:fill="FFFFFF"/>
        <w:spacing w:after="0" w:line="360" w:lineRule="auto"/>
        <w:ind w:firstLine="709"/>
        <w:rPr>
          <w:rFonts w:ascii="Times New Roman" w:hAnsi="Times New Roman"/>
          <w:sz w:val="24"/>
          <w:szCs w:val="24"/>
        </w:rPr>
      </w:pPr>
      <w:r w:rsidRPr="00B45F8D">
        <w:rPr>
          <w:rFonts w:ascii="Times New Roman" w:hAnsi="Times New Roman"/>
          <w:sz w:val="24"/>
          <w:szCs w:val="24"/>
          <w:lang w:val="en-US"/>
        </w:rPr>
        <w:t>δ</w:t>
      </w:r>
      <w:r w:rsidRPr="00B45F8D">
        <w:rPr>
          <w:rFonts w:ascii="Times New Roman" w:hAnsi="Times New Roman"/>
          <w:sz w:val="24"/>
          <w:szCs w:val="24"/>
        </w:rPr>
        <w:t xml:space="preserve"> - толщина пленки, мкм;</w:t>
      </w:r>
    </w:p>
    <w:p w:rsidR="00290958" w:rsidRPr="00B45F8D" w:rsidRDefault="00290958" w:rsidP="00B45F8D">
      <w:pPr>
        <w:shd w:val="clear" w:color="auto" w:fill="FFFFFF"/>
        <w:tabs>
          <w:tab w:val="left" w:pos="7949"/>
        </w:tabs>
        <w:spacing w:after="0" w:line="360" w:lineRule="auto"/>
        <w:ind w:firstLine="709"/>
        <w:rPr>
          <w:rFonts w:ascii="Times New Roman" w:hAnsi="Times New Roman"/>
          <w:sz w:val="24"/>
          <w:szCs w:val="24"/>
        </w:rPr>
      </w:pPr>
      <w:r w:rsidRPr="00B45F8D">
        <w:rPr>
          <w:rFonts w:ascii="Times New Roman" w:hAnsi="Times New Roman"/>
          <w:sz w:val="24"/>
          <w:szCs w:val="24"/>
        </w:rPr>
        <w:t>τ - продолжительность процесса, час, мин;</w:t>
      </w:r>
      <w:r w:rsidRPr="00B45F8D">
        <w:rPr>
          <w:rFonts w:ascii="Times New Roman" w:hAnsi="Times New Roman"/>
          <w:sz w:val="24"/>
          <w:szCs w:val="24"/>
        </w:rPr>
        <w:tab/>
      </w:r>
    </w:p>
    <w:p w:rsidR="00290958" w:rsidRPr="008C1D12" w:rsidRDefault="008C1D12" w:rsidP="00B45F8D">
      <w:pPr>
        <w:shd w:val="clear" w:color="auto" w:fill="FFFFFF"/>
        <w:spacing w:after="0" w:line="360" w:lineRule="auto"/>
        <w:ind w:firstLine="709"/>
        <w:rPr>
          <w:rFonts w:ascii="Times New Roman" w:hAnsi="Times New Roman"/>
          <w:sz w:val="24"/>
          <w:szCs w:val="24"/>
          <w:lang w:val="kk-KZ"/>
        </w:rPr>
      </w:pPr>
      <w:r>
        <w:rPr>
          <w:rFonts w:ascii="Times New Roman" w:hAnsi="Times New Roman"/>
          <w:sz w:val="24"/>
          <w:szCs w:val="24"/>
        </w:rPr>
        <w:t>t- температура</w:t>
      </w:r>
      <w:r>
        <w:rPr>
          <w:rFonts w:ascii="Times New Roman" w:hAnsi="Times New Roman"/>
          <w:sz w:val="24"/>
          <w:szCs w:val="24"/>
          <w:lang w:val="kk-KZ"/>
        </w:rPr>
        <w:t>.</w:t>
      </w:r>
    </w:p>
    <w:p w:rsidR="00290958" w:rsidRPr="00B45F8D" w:rsidRDefault="00290958" w:rsidP="00B45F8D">
      <w:pPr>
        <w:shd w:val="clear" w:color="auto" w:fill="FFFFFF"/>
        <w:spacing w:after="0" w:line="360" w:lineRule="auto"/>
        <w:ind w:firstLine="709"/>
        <w:rPr>
          <w:rFonts w:ascii="Times New Roman" w:hAnsi="Times New Roman"/>
          <w:sz w:val="24"/>
          <w:szCs w:val="24"/>
        </w:rPr>
      </w:pPr>
    </w:p>
    <w:p w:rsidR="00290958" w:rsidRPr="00B45F8D" w:rsidRDefault="00290958" w:rsidP="00B45F8D">
      <w:pPr>
        <w:spacing w:after="0" w:line="360" w:lineRule="auto"/>
        <w:ind w:firstLine="709"/>
        <w:rPr>
          <w:rFonts w:ascii="Times New Roman" w:hAnsi="Times New Roman"/>
          <w:sz w:val="24"/>
          <w:szCs w:val="24"/>
        </w:rPr>
      </w:pPr>
    </w:p>
    <w:p w:rsidR="00290958" w:rsidRPr="00B45F8D" w:rsidRDefault="00290958" w:rsidP="00B45F8D">
      <w:pPr>
        <w:spacing w:after="0" w:line="360" w:lineRule="auto"/>
        <w:ind w:firstLine="709"/>
        <w:rPr>
          <w:rFonts w:ascii="Times New Roman" w:hAnsi="Times New Roman"/>
          <w:sz w:val="24"/>
          <w:szCs w:val="24"/>
        </w:rPr>
      </w:pPr>
    </w:p>
    <w:p w:rsidR="00290958" w:rsidRPr="00B45F8D" w:rsidRDefault="00290958" w:rsidP="00B45F8D">
      <w:pPr>
        <w:spacing w:after="0" w:line="360" w:lineRule="auto"/>
        <w:ind w:firstLine="709"/>
        <w:rPr>
          <w:rFonts w:ascii="Times New Roman" w:hAnsi="Times New Roman"/>
          <w:sz w:val="24"/>
          <w:szCs w:val="24"/>
        </w:rPr>
      </w:pPr>
    </w:p>
    <w:p w:rsidR="00290958" w:rsidRPr="00B45F8D" w:rsidRDefault="00290958" w:rsidP="00B45F8D">
      <w:pPr>
        <w:spacing w:after="0" w:line="360" w:lineRule="auto"/>
        <w:ind w:firstLine="709"/>
        <w:rPr>
          <w:rFonts w:ascii="Times New Roman" w:hAnsi="Times New Roman"/>
          <w:sz w:val="24"/>
          <w:szCs w:val="24"/>
        </w:rPr>
      </w:pPr>
    </w:p>
    <w:p w:rsidR="00290958" w:rsidRPr="00B45F8D" w:rsidRDefault="00290958" w:rsidP="00B45F8D">
      <w:pPr>
        <w:spacing w:after="0" w:line="360" w:lineRule="auto"/>
        <w:ind w:firstLine="709"/>
        <w:rPr>
          <w:rFonts w:ascii="Times New Roman" w:hAnsi="Times New Roman"/>
          <w:sz w:val="24"/>
          <w:szCs w:val="24"/>
        </w:rPr>
      </w:pPr>
    </w:p>
    <w:p w:rsidR="00290958" w:rsidRPr="00B45F8D" w:rsidRDefault="00290958" w:rsidP="00B45F8D">
      <w:pPr>
        <w:spacing w:after="0" w:line="360" w:lineRule="auto"/>
        <w:ind w:firstLine="709"/>
        <w:rPr>
          <w:rFonts w:ascii="Times New Roman" w:hAnsi="Times New Roman"/>
          <w:sz w:val="24"/>
          <w:szCs w:val="24"/>
        </w:rPr>
      </w:pPr>
    </w:p>
    <w:p w:rsidR="00290958" w:rsidRPr="00B45F8D" w:rsidRDefault="00290958" w:rsidP="00B45F8D">
      <w:pPr>
        <w:spacing w:after="0" w:line="360" w:lineRule="auto"/>
        <w:ind w:firstLine="709"/>
        <w:rPr>
          <w:rFonts w:ascii="Times New Roman" w:hAnsi="Times New Roman"/>
          <w:sz w:val="24"/>
          <w:szCs w:val="24"/>
        </w:rPr>
      </w:pPr>
    </w:p>
    <w:p w:rsidR="00290958" w:rsidRPr="00B45F8D" w:rsidRDefault="00290958" w:rsidP="00B45F8D">
      <w:pPr>
        <w:spacing w:after="0" w:line="360" w:lineRule="auto"/>
        <w:ind w:firstLine="709"/>
        <w:rPr>
          <w:rFonts w:ascii="Times New Roman" w:hAnsi="Times New Roman"/>
          <w:sz w:val="24"/>
          <w:szCs w:val="24"/>
        </w:rPr>
      </w:pPr>
    </w:p>
    <w:p w:rsidR="00290958" w:rsidRDefault="00290958" w:rsidP="00B45F8D">
      <w:pPr>
        <w:pStyle w:val="11"/>
        <w:shd w:val="clear" w:color="auto" w:fill="FFFFFF"/>
        <w:tabs>
          <w:tab w:val="left" w:pos="2160"/>
        </w:tabs>
        <w:spacing w:line="360" w:lineRule="auto"/>
        <w:rPr>
          <w:sz w:val="24"/>
          <w:szCs w:val="24"/>
        </w:rPr>
      </w:pPr>
    </w:p>
    <w:p w:rsidR="00290958" w:rsidRDefault="00290958" w:rsidP="00B45F8D">
      <w:pPr>
        <w:pStyle w:val="11"/>
        <w:shd w:val="clear" w:color="auto" w:fill="FFFFFF"/>
        <w:tabs>
          <w:tab w:val="left" w:pos="2160"/>
        </w:tabs>
        <w:spacing w:line="360" w:lineRule="auto"/>
        <w:rPr>
          <w:b/>
          <w:spacing w:val="9"/>
          <w:sz w:val="24"/>
          <w:szCs w:val="24"/>
        </w:rPr>
      </w:pPr>
    </w:p>
    <w:p w:rsidR="00290958" w:rsidRDefault="00290958" w:rsidP="00B45F8D">
      <w:pPr>
        <w:pStyle w:val="11"/>
        <w:shd w:val="clear" w:color="auto" w:fill="FFFFFF"/>
        <w:tabs>
          <w:tab w:val="left" w:pos="2160"/>
        </w:tabs>
        <w:spacing w:line="360" w:lineRule="auto"/>
        <w:rPr>
          <w:b/>
          <w:spacing w:val="9"/>
          <w:sz w:val="24"/>
          <w:szCs w:val="24"/>
        </w:rPr>
      </w:pPr>
    </w:p>
    <w:p w:rsidR="00290958" w:rsidRDefault="00290958" w:rsidP="00B45F8D">
      <w:pPr>
        <w:pStyle w:val="11"/>
        <w:shd w:val="clear" w:color="auto" w:fill="FFFFFF"/>
        <w:tabs>
          <w:tab w:val="left" w:pos="2160"/>
        </w:tabs>
        <w:spacing w:line="360" w:lineRule="auto"/>
        <w:rPr>
          <w:b/>
          <w:spacing w:val="9"/>
          <w:sz w:val="24"/>
          <w:szCs w:val="24"/>
        </w:rPr>
      </w:pPr>
    </w:p>
    <w:p w:rsidR="00290958" w:rsidRDefault="00290958" w:rsidP="00B45F8D">
      <w:pPr>
        <w:pStyle w:val="11"/>
        <w:shd w:val="clear" w:color="auto" w:fill="FFFFFF"/>
        <w:tabs>
          <w:tab w:val="left" w:pos="2160"/>
        </w:tabs>
        <w:spacing w:line="360" w:lineRule="auto"/>
        <w:rPr>
          <w:b/>
          <w:spacing w:val="9"/>
          <w:sz w:val="24"/>
          <w:szCs w:val="24"/>
        </w:rPr>
      </w:pPr>
    </w:p>
    <w:p w:rsidR="00290958" w:rsidRDefault="00290958" w:rsidP="00B45F8D">
      <w:pPr>
        <w:pStyle w:val="11"/>
        <w:shd w:val="clear" w:color="auto" w:fill="FFFFFF"/>
        <w:tabs>
          <w:tab w:val="left" w:pos="2160"/>
        </w:tabs>
        <w:spacing w:line="360" w:lineRule="auto"/>
        <w:rPr>
          <w:b/>
          <w:spacing w:val="9"/>
          <w:sz w:val="24"/>
          <w:szCs w:val="24"/>
        </w:rPr>
      </w:pPr>
    </w:p>
    <w:p w:rsidR="00290958" w:rsidRDefault="00290958" w:rsidP="00B45F8D">
      <w:pPr>
        <w:pStyle w:val="11"/>
        <w:shd w:val="clear" w:color="auto" w:fill="FFFFFF"/>
        <w:tabs>
          <w:tab w:val="left" w:pos="2160"/>
        </w:tabs>
        <w:spacing w:line="360" w:lineRule="auto"/>
        <w:rPr>
          <w:b/>
          <w:spacing w:val="9"/>
          <w:sz w:val="24"/>
          <w:szCs w:val="24"/>
        </w:rPr>
      </w:pPr>
    </w:p>
    <w:p w:rsidR="00290958" w:rsidRDefault="00290958" w:rsidP="00B45F8D">
      <w:pPr>
        <w:pStyle w:val="11"/>
        <w:shd w:val="clear" w:color="auto" w:fill="FFFFFF"/>
        <w:tabs>
          <w:tab w:val="left" w:pos="2160"/>
        </w:tabs>
        <w:spacing w:line="360" w:lineRule="auto"/>
        <w:rPr>
          <w:b/>
          <w:spacing w:val="9"/>
          <w:sz w:val="24"/>
          <w:szCs w:val="24"/>
        </w:rPr>
      </w:pPr>
    </w:p>
    <w:p w:rsidR="00290958" w:rsidRDefault="00290958" w:rsidP="00B45F8D">
      <w:pPr>
        <w:pStyle w:val="11"/>
        <w:shd w:val="clear" w:color="auto" w:fill="FFFFFF"/>
        <w:tabs>
          <w:tab w:val="left" w:pos="2160"/>
        </w:tabs>
        <w:spacing w:line="360" w:lineRule="auto"/>
        <w:rPr>
          <w:b/>
          <w:spacing w:val="9"/>
          <w:sz w:val="24"/>
          <w:szCs w:val="24"/>
        </w:rPr>
      </w:pPr>
    </w:p>
    <w:p w:rsidR="00290958" w:rsidRDefault="00290958" w:rsidP="00B45F8D">
      <w:pPr>
        <w:pStyle w:val="11"/>
        <w:shd w:val="clear" w:color="auto" w:fill="FFFFFF"/>
        <w:tabs>
          <w:tab w:val="left" w:pos="2160"/>
        </w:tabs>
        <w:spacing w:line="360" w:lineRule="auto"/>
        <w:rPr>
          <w:b/>
          <w:spacing w:val="9"/>
          <w:sz w:val="24"/>
          <w:szCs w:val="24"/>
        </w:rPr>
      </w:pPr>
    </w:p>
    <w:p w:rsidR="00290958" w:rsidRDefault="00290958" w:rsidP="00B45F8D">
      <w:pPr>
        <w:pStyle w:val="11"/>
        <w:shd w:val="clear" w:color="auto" w:fill="FFFFFF"/>
        <w:tabs>
          <w:tab w:val="left" w:pos="2160"/>
        </w:tabs>
        <w:spacing w:line="360" w:lineRule="auto"/>
        <w:rPr>
          <w:b/>
          <w:spacing w:val="9"/>
          <w:sz w:val="24"/>
          <w:szCs w:val="24"/>
        </w:rPr>
      </w:pPr>
    </w:p>
    <w:p w:rsidR="00290958" w:rsidRPr="00B45F8D" w:rsidRDefault="00290958" w:rsidP="00B45F8D">
      <w:pPr>
        <w:pStyle w:val="11"/>
        <w:shd w:val="clear" w:color="auto" w:fill="FFFFFF"/>
        <w:tabs>
          <w:tab w:val="left" w:pos="2160"/>
        </w:tabs>
        <w:spacing w:line="360" w:lineRule="auto"/>
        <w:rPr>
          <w:b/>
          <w:spacing w:val="9"/>
          <w:sz w:val="24"/>
          <w:szCs w:val="24"/>
        </w:rPr>
      </w:pPr>
    </w:p>
    <w:p w:rsidR="00290958" w:rsidRPr="00B45F8D" w:rsidRDefault="00290958" w:rsidP="00B45F8D">
      <w:pPr>
        <w:pStyle w:val="11"/>
        <w:shd w:val="clear" w:color="auto" w:fill="FFFFFF"/>
        <w:tabs>
          <w:tab w:val="left" w:pos="2160"/>
        </w:tabs>
        <w:spacing w:line="360" w:lineRule="auto"/>
        <w:ind w:firstLine="709"/>
        <w:jc w:val="center"/>
        <w:rPr>
          <w:b/>
          <w:spacing w:val="9"/>
          <w:sz w:val="24"/>
          <w:szCs w:val="24"/>
        </w:rPr>
      </w:pPr>
    </w:p>
    <w:p w:rsidR="00290958" w:rsidRDefault="00290958" w:rsidP="00B45F8D">
      <w:pPr>
        <w:shd w:val="clear" w:color="auto" w:fill="FFFFFF"/>
        <w:spacing w:after="0" w:line="360" w:lineRule="auto"/>
        <w:ind w:firstLine="709"/>
        <w:jc w:val="center"/>
        <w:rPr>
          <w:rFonts w:ascii="Times New Roman" w:hAnsi="Times New Roman"/>
          <w:b/>
          <w:spacing w:val="-1"/>
          <w:sz w:val="24"/>
          <w:szCs w:val="24"/>
          <w:lang w:val="kk-KZ"/>
        </w:rPr>
      </w:pPr>
      <w:r w:rsidRPr="00B45F8D">
        <w:rPr>
          <w:rFonts w:ascii="Times New Roman" w:hAnsi="Times New Roman"/>
          <w:b/>
          <w:spacing w:val="-1"/>
          <w:sz w:val="24"/>
          <w:szCs w:val="24"/>
        </w:rPr>
        <w:lastRenderedPageBreak/>
        <w:t>ВВЕДЕНИЕ</w:t>
      </w:r>
    </w:p>
    <w:p w:rsidR="000A117B" w:rsidRPr="000A117B" w:rsidRDefault="000A117B" w:rsidP="00B45F8D">
      <w:pPr>
        <w:shd w:val="clear" w:color="auto" w:fill="FFFFFF"/>
        <w:spacing w:after="0" w:line="360" w:lineRule="auto"/>
        <w:ind w:firstLine="709"/>
        <w:jc w:val="center"/>
        <w:rPr>
          <w:rFonts w:ascii="Times New Roman" w:hAnsi="Times New Roman"/>
          <w:b/>
          <w:spacing w:val="-1"/>
          <w:sz w:val="24"/>
          <w:szCs w:val="24"/>
          <w:lang w:val="kk-KZ"/>
        </w:rPr>
      </w:pP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Широкое распространение в технике получили процессы химической металлизации диэлектрических материалов. Металлизация поверхности диэлектриков  производится для получения желаемых поверхностных характеристик: электропроводности, каталитической активности, декоративных качеств, магнитных свойств, паяемости [1-3].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Наиболее доступным и удобным способом металлизации диэлектрических материалов является химическая металлизация в растворах. Существуют различные способы активирования поверхности диэлектриков перед химической металлизацией.</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Наиболее часто применяемый в технике способ активирования заключается в том, что на поверхности, сенсибилизированной двухвалентным оловом, проводят реакция восстановления ионов каталитического металла. Обработку проводят в растворах благородных металлов, преимущественно палладия [4,5]. Адсорбированные на поверхности плат ионы олова восстанавливают ионы палладия: В качестве сенсибилизаторов предлагаются также соединения германия (</w:t>
      </w:r>
      <w:r w:rsidRPr="00B45F8D">
        <w:rPr>
          <w:rFonts w:ascii="Times New Roman" w:hAnsi="Times New Roman"/>
          <w:sz w:val="24"/>
          <w:szCs w:val="24"/>
          <w:lang w:val="en-US"/>
        </w:rPr>
        <w:t>II</w:t>
      </w:r>
      <w:r w:rsidRPr="00B45F8D">
        <w:rPr>
          <w:rFonts w:ascii="Times New Roman" w:hAnsi="Times New Roman"/>
          <w:sz w:val="24"/>
          <w:szCs w:val="24"/>
        </w:rPr>
        <w:t>), железа (</w:t>
      </w:r>
      <w:r w:rsidRPr="00B45F8D">
        <w:rPr>
          <w:rFonts w:ascii="Times New Roman" w:hAnsi="Times New Roman"/>
          <w:sz w:val="24"/>
          <w:szCs w:val="24"/>
          <w:lang w:val="en-US"/>
        </w:rPr>
        <w:t>II</w:t>
      </w:r>
      <w:r w:rsidRPr="00B45F8D">
        <w:rPr>
          <w:rFonts w:ascii="Times New Roman" w:hAnsi="Times New Roman"/>
          <w:sz w:val="24"/>
          <w:szCs w:val="24"/>
        </w:rPr>
        <w:t>), титана (</w:t>
      </w:r>
      <w:r w:rsidRPr="00B45F8D">
        <w:rPr>
          <w:rFonts w:ascii="Times New Roman" w:hAnsi="Times New Roman"/>
          <w:sz w:val="24"/>
          <w:szCs w:val="24"/>
          <w:lang w:val="en-US"/>
        </w:rPr>
        <w:t>III</w:t>
      </w:r>
      <w:r w:rsidRPr="00B45F8D">
        <w:rPr>
          <w:rFonts w:ascii="Times New Roman" w:hAnsi="Times New Roman"/>
          <w:sz w:val="24"/>
          <w:szCs w:val="24"/>
        </w:rPr>
        <w:t xml:space="preserve">) галогениды кремния, соли свинца, некоторые красители. Кроме палладия в качестве металлов-катализаторов упоминаются также </w:t>
      </w:r>
      <w:r w:rsidRPr="00B45F8D">
        <w:rPr>
          <w:rFonts w:ascii="Times New Roman" w:hAnsi="Times New Roman"/>
          <w:sz w:val="24"/>
          <w:szCs w:val="24"/>
          <w:lang w:val="en-US"/>
        </w:rPr>
        <w:t>Pt</w:t>
      </w:r>
      <w:r w:rsidRPr="00B45F8D">
        <w:rPr>
          <w:rFonts w:ascii="Times New Roman" w:hAnsi="Times New Roman"/>
          <w:sz w:val="24"/>
          <w:szCs w:val="24"/>
        </w:rPr>
        <w:t xml:space="preserve">, </w:t>
      </w:r>
      <w:r w:rsidRPr="00B45F8D">
        <w:rPr>
          <w:rFonts w:ascii="Times New Roman" w:hAnsi="Times New Roman"/>
          <w:sz w:val="24"/>
          <w:szCs w:val="24"/>
          <w:lang w:val="en-US"/>
        </w:rPr>
        <w:t>Ag</w:t>
      </w:r>
      <w:r w:rsidRPr="00B45F8D">
        <w:rPr>
          <w:rFonts w:ascii="Times New Roman" w:hAnsi="Times New Roman"/>
          <w:sz w:val="24"/>
          <w:szCs w:val="24"/>
        </w:rPr>
        <w:t xml:space="preserve">, </w:t>
      </w:r>
      <w:r w:rsidRPr="00B45F8D">
        <w:rPr>
          <w:rFonts w:ascii="Times New Roman" w:hAnsi="Times New Roman"/>
          <w:sz w:val="24"/>
          <w:szCs w:val="24"/>
          <w:lang w:val="en-US"/>
        </w:rPr>
        <w:t>Au</w:t>
      </w:r>
      <w:r w:rsidRPr="00B45F8D">
        <w:rPr>
          <w:rFonts w:ascii="Times New Roman" w:hAnsi="Times New Roman"/>
          <w:sz w:val="24"/>
          <w:szCs w:val="24"/>
        </w:rPr>
        <w:t xml:space="preserve">, </w:t>
      </w:r>
      <w:r w:rsidRPr="00B45F8D">
        <w:rPr>
          <w:rFonts w:ascii="Times New Roman" w:hAnsi="Times New Roman"/>
          <w:sz w:val="24"/>
          <w:szCs w:val="24"/>
          <w:lang w:val="en-US"/>
        </w:rPr>
        <w:t>Ro</w:t>
      </w:r>
      <w:r w:rsidRPr="00B45F8D">
        <w:rPr>
          <w:rFonts w:ascii="Times New Roman" w:hAnsi="Times New Roman"/>
          <w:sz w:val="24"/>
          <w:szCs w:val="24"/>
        </w:rPr>
        <w:t xml:space="preserve">, </w:t>
      </w:r>
      <w:r w:rsidRPr="00B45F8D">
        <w:rPr>
          <w:rFonts w:ascii="Times New Roman" w:hAnsi="Times New Roman"/>
          <w:sz w:val="24"/>
          <w:szCs w:val="24"/>
          <w:lang w:val="en-US"/>
        </w:rPr>
        <w:t>Ru</w:t>
      </w:r>
      <w:r w:rsidRPr="00B45F8D">
        <w:rPr>
          <w:rFonts w:ascii="Times New Roman" w:hAnsi="Times New Roman"/>
          <w:sz w:val="24"/>
          <w:szCs w:val="24"/>
        </w:rPr>
        <w:t xml:space="preserve">, </w:t>
      </w:r>
      <w:r w:rsidRPr="00B45F8D">
        <w:rPr>
          <w:rFonts w:ascii="Times New Roman" w:hAnsi="Times New Roman"/>
          <w:sz w:val="24"/>
          <w:szCs w:val="24"/>
          <w:lang w:val="en-US"/>
        </w:rPr>
        <w:t>Os</w:t>
      </w:r>
      <w:r w:rsidRPr="00B45F8D">
        <w:rPr>
          <w:rFonts w:ascii="Times New Roman" w:hAnsi="Times New Roman"/>
          <w:sz w:val="24"/>
          <w:szCs w:val="24"/>
        </w:rPr>
        <w:t xml:space="preserve">, </w:t>
      </w:r>
      <w:r w:rsidRPr="00B45F8D">
        <w:rPr>
          <w:rFonts w:ascii="Times New Roman" w:hAnsi="Times New Roman"/>
          <w:sz w:val="24"/>
          <w:szCs w:val="24"/>
          <w:lang w:val="en-US"/>
        </w:rPr>
        <w:t>Ir</w:t>
      </w:r>
      <w:r w:rsidRPr="00B45F8D">
        <w:rPr>
          <w:rFonts w:ascii="Times New Roman" w:hAnsi="Times New Roman"/>
          <w:iCs/>
          <w:sz w:val="24"/>
          <w:szCs w:val="24"/>
        </w:rPr>
        <w:t>[4].</w:t>
      </w:r>
      <w:r w:rsidRPr="00B45F8D">
        <w:rPr>
          <w:rFonts w:ascii="Times New Roman" w:hAnsi="Times New Roman"/>
          <w:sz w:val="24"/>
          <w:szCs w:val="24"/>
        </w:rPr>
        <w:t xml:space="preserve"> Применение дорогостоящих металлов сужают области применения данного метода.</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Для активирования поверхности диэлектриков без использования дорогостоящих соединений палладия предложен целый ряд методов основанных на восстановлении ионов меди (или никеля) [6-8]. В качестве жидкофазных химических</w:t>
      </w:r>
      <w:r w:rsidRPr="00B45F8D">
        <w:rPr>
          <w:rFonts w:ascii="Times New Roman" w:eastAsia="WipoUniExt" w:hAnsi="Times New Roman"/>
          <w:sz w:val="24"/>
          <w:szCs w:val="24"/>
        </w:rPr>
        <w:t xml:space="preserve"> восстановителей предложено </w:t>
      </w:r>
      <w:r w:rsidRPr="00B45F8D">
        <w:rPr>
          <w:rFonts w:ascii="Times New Roman" w:hAnsi="Times New Roman"/>
          <w:sz w:val="24"/>
          <w:szCs w:val="24"/>
        </w:rPr>
        <w:t>использовать:</w:t>
      </w:r>
      <w:r w:rsidR="000A117B">
        <w:rPr>
          <w:rFonts w:ascii="Times New Roman" w:hAnsi="Times New Roman"/>
          <w:sz w:val="24"/>
          <w:szCs w:val="24"/>
          <w:lang w:val="kk-KZ"/>
        </w:rPr>
        <w:t xml:space="preserve"> </w:t>
      </w:r>
      <w:r w:rsidRPr="00B45F8D">
        <w:rPr>
          <w:rFonts w:ascii="Times New Roman" w:hAnsi="Times New Roman"/>
          <w:sz w:val="24"/>
          <w:szCs w:val="24"/>
        </w:rPr>
        <w:t>сернокислый гидразин, гипофосфит натрия, формальдегид, диметилформамид. В большинстве случаев предлагаемые  активирующие растворы имеют сложный состав, а процессы являются  многостадийными.</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Так, например, для активирования пластмасс [9]  используют раствор содержащий хлорид одновалентной меди, соляную кислоту, диметилформамид, смола-анионит АСД-4-5п, аминопропилтриэтоксисилан АГМ-9, предусмотрена также двухступенчатая сушка активированной пластмассы при температуре </w:t>
      </w:r>
      <w:smartTag w:uri="urn:schemas-microsoft-com:office:smarttags" w:element="metricconverter">
        <w:smartTagPr>
          <w:attr w:name="ProductID" w:val="40ﾰC"/>
        </w:smartTagPr>
        <w:r w:rsidRPr="00B45F8D">
          <w:rPr>
            <w:rFonts w:ascii="Times New Roman" w:hAnsi="Times New Roman"/>
            <w:sz w:val="24"/>
            <w:szCs w:val="24"/>
          </w:rPr>
          <w:t>40°C</w:t>
        </w:r>
      </w:smartTag>
      <w:r w:rsidRPr="00B45F8D">
        <w:rPr>
          <w:rFonts w:ascii="Times New Roman" w:hAnsi="Times New Roman"/>
          <w:sz w:val="24"/>
          <w:szCs w:val="24"/>
        </w:rPr>
        <w:t xml:space="preserve"> в течение 5 минут и затем при температуре </w:t>
      </w:r>
      <w:smartTag w:uri="urn:schemas-microsoft-com:office:smarttags" w:element="metricconverter">
        <w:smartTagPr>
          <w:attr w:name="ProductID" w:val="90ﾰC"/>
        </w:smartTagPr>
        <w:r w:rsidRPr="00B45F8D">
          <w:rPr>
            <w:rFonts w:ascii="Times New Roman" w:hAnsi="Times New Roman"/>
            <w:sz w:val="24"/>
            <w:szCs w:val="24"/>
          </w:rPr>
          <w:t>90°C</w:t>
        </w:r>
      </w:smartTag>
      <w:r w:rsidRPr="00B45F8D">
        <w:rPr>
          <w:rFonts w:ascii="Times New Roman" w:hAnsi="Times New Roman"/>
          <w:sz w:val="24"/>
          <w:szCs w:val="24"/>
        </w:rPr>
        <w:t xml:space="preserve"> в течение 5 минут.</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Для металлизации диэлектриков предложен способ активирования методом лазерно-индуцированного создания на их поверхности малоразмерных металлических структур [10]. При этом раствор электролита содержит </w:t>
      </w:r>
      <w:smartTag w:uri="urn:schemas-microsoft-com:office:smarttags" w:element="metricconverter">
        <w:smartTagPr>
          <w:attr w:name="ProductID" w:val="0,01 М"/>
        </w:smartTagPr>
        <w:r w:rsidRPr="00B45F8D">
          <w:rPr>
            <w:rFonts w:ascii="Times New Roman" w:hAnsi="Times New Roman"/>
            <w:sz w:val="24"/>
            <w:szCs w:val="24"/>
          </w:rPr>
          <w:t>0,01 М</w:t>
        </w:r>
      </w:smartTag>
      <w:r w:rsidRPr="00B45F8D">
        <w:rPr>
          <w:rFonts w:ascii="Times New Roman" w:hAnsi="Times New Roman"/>
          <w:sz w:val="24"/>
          <w:szCs w:val="24"/>
        </w:rPr>
        <w:t xml:space="preserve"> СuСl</w:t>
      </w:r>
      <w:r w:rsidRPr="00B45F8D">
        <w:rPr>
          <w:rFonts w:ascii="Times New Roman" w:hAnsi="Times New Roman"/>
          <w:sz w:val="24"/>
          <w:szCs w:val="24"/>
          <w:vertAlign w:val="subscript"/>
        </w:rPr>
        <w:t>2</w:t>
      </w:r>
      <w:r w:rsidRPr="00B45F8D">
        <w:rPr>
          <w:rFonts w:ascii="Times New Roman" w:hAnsi="Times New Roman"/>
          <w:sz w:val="24"/>
          <w:szCs w:val="24"/>
        </w:rPr>
        <w:t xml:space="preserve">, </w:t>
      </w:r>
      <w:smartTag w:uri="urn:schemas-microsoft-com:office:smarttags" w:element="metricconverter">
        <w:smartTagPr>
          <w:attr w:name="ProductID" w:val="0,05 М"/>
        </w:smartTagPr>
        <w:r w:rsidRPr="00B45F8D">
          <w:rPr>
            <w:rFonts w:ascii="Times New Roman" w:hAnsi="Times New Roman"/>
            <w:sz w:val="24"/>
            <w:szCs w:val="24"/>
          </w:rPr>
          <w:t>0,05 М</w:t>
        </w:r>
      </w:smartTag>
      <w:r w:rsidRPr="00B45F8D">
        <w:rPr>
          <w:rFonts w:ascii="Times New Roman" w:hAnsi="Times New Roman"/>
          <w:sz w:val="24"/>
          <w:szCs w:val="24"/>
        </w:rPr>
        <w:t xml:space="preserve"> NaOH, </w:t>
      </w:r>
      <w:smartTag w:uri="urn:schemas-microsoft-com:office:smarttags" w:element="metricconverter">
        <w:smartTagPr>
          <w:attr w:name="ProductID" w:val="0,03 М"/>
        </w:smartTagPr>
        <w:r w:rsidRPr="00B45F8D">
          <w:rPr>
            <w:rFonts w:ascii="Times New Roman" w:hAnsi="Times New Roman"/>
            <w:sz w:val="24"/>
            <w:szCs w:val="24"/>
          </w:rPr>
          <w:t>0,03 М</w:t>
        </w:r>
      </w:smartTag>
      <w:r w:rsidRPr="00B45F8D">
        <w:rPr>
          <w:rFonts w:ascii="Times New Roman" w:hAnsi="Times New Roman"/>
          <w:sz w:val="24"/>
          <w:szCs w:val="24"/>
        </w:rPr>
        <w:t xml:space="preserve"> тартрат натрия-калия (KNaC</w:t>
      </w:r>
      <w:r w:rsidRPr="008C1D12">
        <w:rPr>
          <w:rFonts w:ascii="Times New Roman" w:hAnsi="Times New Roman"/>
          <w:sz w:val="24"/>
          <w:szCs w:val="24"/>
          <w:vertAlign w:val="subscript"/>
        </w:rPr>
        <w:t>4</w:t>
      </w:r>
      <w:r w:rsidRPr="00B45F8D">
        <w:rPr>
          <w:rFonts w:ascii="Times New Roman" w:hAnsi="Times New Roman"/>
          <w:sz w:val="24"/>
          <w:szCs w:val="24"/>
        </w:rPr>
        <w:t>H</w:t>
      </w:r>
      <w:r w:rsidRPr="008C1D12">
        <w:rPr>
          <w:rFonts w:ascii="Times New Roman" w:hAnsi="Times New Roman"/>
          <w:sz w:val="24"/>
          <w:szCs w:val="24"/>
          <w:vertAlign w:val="subscript"/>
        </w:rPr>
        <w:t>4</w:t>
      </w:r>
      <w:r w:rsidRPr="00B45F8D">
        <w:rPr>
          <w:rFonts w:ascii="Times New Roman" w:hAnsi="Times New Roman"/>
          <w:sz w:val="24"/>
          <w:szCs w:val="24"/>
        </w:rPr>
        <w:t>O6·4H</w:t>
      </w:r>
      <w:r w:rsidRPr="008C1D12">
        <w:rPr>
          <w:rFonts w:ascii="Times New Roman" w:hAnsi="Times New Roman"/>
          <w:sz w:val="24"/>
          <w:szCs w:val="24"/>
          <w:vertAlign w:val="subscript"/>
        </w:rPr>
        <w:t>2</w:t>
      </w:r>
      <w:r w:rsidRPr="00B45F8D">
        <w:rPr>
          <w:rFonts w:ascii="Times New Roman" w:hAnsi="Times New Roman"/>
          <w:sz w:val="24"/>
          <w:szCs w:val="24"/>
        </w:rPr>
        <w:t xml:space="preserve">O), </w:t>
      </w:r>
      <w:smartTag w:uri="urn:schemas-microsoft-com:office:smarttags" w:element="metricconverter">
        <w:smartTagPr>
          <w:attr w:name="ProductID" w:val="0,075 М"/>
        </w:smartTagPr>
        <w:r w:rsidRPr="00B45F8D">
          <w:rPr>
            <w:rFonts w:ascii="Times New Roman" w:hAnsi="Times New Roman"/>
            <w:sz w:val="24"/>
            <w:szCs w:val="24"/>
          </w:rPr>
          <w:t>0,075 М</w:t>
        </w:r>
      </w:smartTag>
      <w:r w:rsidRPr="00B45F8D">
        <w:rPr>
          <w:rFonts w:ascii="Times New Roman" w:hAnsi="Times New Roman"/>
          <w:sz w:val="24"/>
          <w:szCs w:val="24"/>
        </w:rPr>
        <w:t xml:space="preserve"> сорбит, парабензохинон 5·10</w:t>
      </w:r>
      <w:r w:rsidRPr="00B45F8D">
        <w:rPr>
          <w:rFonts w:ascii="Times New Roman" w:eastAsia="MS Mincho" w:hAnsi="MS Mincho" w:hint="eastAsia"/>
          <w:sz w:val="24"/>
          <w:szCs w:val="24"/>
        </w:rPr>
        <w:t>‐</w:t>
      </w:r>
      <w:r w:rsidRPr="00B45F8D">
        <w:rPr>
          <w:rFonts w:ascii="Times New Roman" w:hAnsi="Times New Roman"/>
          <w:sz w:val="24"/>
          <w:szCs w:val="24"/>
        </w:rPr>
        <w:t xml:space="preserve">4 М, </w:t>
      </w:r>
      <w:r w:rsidRPr="00B45F8D">
        <w:rPr>
          <w:rFonts w:ascii="Times New Roman" w:hAnsi="Times New Roman"/>
          <w:sz w:val="24"/>
          <w:szCs w:val="24"/>
        </w:rPr>
        <w:lastRenderedPageBreak/>
        <w:t xml:space="preserve">диапазон мощностей лазерного излучения составляет 30 до 1000 мВт, а скорость его перемещения относительно точки фокуса – 0,01-0,25 мм/сек.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Осаждение наночастиц меди (а также серебра и золота) на поверхности микросфер полимеров в работах [11,12] осуществлено фотохимическим путем. Отмечается, что при этом поверхности микросфер полимеров,  выполняя функции центров сорбции наночастиц металлов, обеспечивают возможность получения последних в виде устойчивых дисперсий. Однако возможности практического применения этого процесса для получения металлических покрытий не рассмотрены.</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Следует отметить, что хотя активирование и проводится для последующего получения на поверхности диэлектриков относительно толстых  электропроводных слоев того или иного металла, во многих случаях имеет и самостоятельное применение  Это в первую очередь относится использованию таких модифицированных изделий в антибактериальных и антивирусных целях. Кроме того большинство процессов химической металлизации являются автокаталитическими процессами. </w:t>
      </w:r>
    </w:p>
    <w:p w:rsidR="00290958"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Поэтому рассмотрим получение и применения пленок отдельных элементов подгруппы меди.</w:t>
      </w:r>
    </w:p>
    <w:p w:rsidR="00290958" w:rsidRPr="00B45F8D" w:rsidRDefault="00290958" w:rsidP="00B45F8D">
      <w:pPr>
        <w:spacing w:after="0" w:line="360" w:lineRule="auto"/>
        <w:ind w:firstLine="709"/>
        <w:jc w:val="both"/>
        <w:rPr>
          <w:rFonts w:ascii="Times New Roman" w:hAnsi="Times New Roman"/>
          <w:sz w:val="24"/>
          <w:szCs w:val="24"/>
        </w:rPr>
      </w:pPr>
      <w:r>
        <w:rPr>
          <w:rFonts w:ascii="Times New Roman" w:hAnsi="Times New Roman"/>
          <w:sz w:val="24"/>
          <w:szCs w:val="24"/>
        </w:rPr>
        <w:t>По проекту был сдан промежуточный отчет с инв.</w:t>
      </w:r>
      <w:r w:rsidR="00876365">
        <w:rPr>
          <w:rFonts w:ascii="Times New Roman" w:hAnsi="Times New Roman"/>
          <w:sz w:val="24"/>
          <w:szCs w:val="24"/>
          <w:lang w:val="kk-KZ"/>
        </w:rPr>
        <w:t xml:space="preserve"> </w:t>
      </w:r>
      <w:r>
        <w:rPr>
          <w:rFonts w:ascii="Times New Roman" w:hAnsi="Times New Roman"/>
          <w:sz w:val="24"/>
          <w:szCs w:val="24"/>
        </w:rPr>
        <w:t>№</w:t>
      </w:r>
      <w:r w:rsidR="00876365">
        <w:rPr>
          <w:rFonts w:ascii="Times New Roman" w:hAnsi="Times New Roman"/>
          <w:sz w:val="24"/>
          <w:szCs w:val="24"/>
          <w:lang w:val="kk-KZ"/>
        </w:rPr>
        <w:t xml:space="preserve"> </w:t>
      </w:r>
      <w:r w:rsidR="000A117B">
        <w:rPr>
          <w:rFonts w:ascii="Times New Roman" w:hAnsi="Times New Roman"/>
          <w:sz w:val="24"/>
          <w:szCs w:val="24"/>
        </w:rPr>
        <w:t xml:space="preserve">0220РК01640 </w:t>
      </w:r>
      <w:r w:rsidR="000A117B">
        <w:rPr>
          <w:rFonts w:ascii="Times New Roman" w:hAnsi="Times New Roman"/>
          <w:sz w:val="24"/>
          <w:szCs w:val="24"/>
          <w:lang w:val="kk-KZ"/>
        </w:rPr>
        <w:t>-</w:t>
      </w:r>
      <w:r>
        <w:rPr>
          <w:rFonts w:ascii="Times New Roman" w:hAnsi="Times New Roman"/>
          <w:sz w:val="24"/>
          <w:szCs w:val="24"/>
        </w:rPr>
        <w:t>1 кн.</w:t>
      </w:r>
    </w:p>
    <w:p w:rsidR="00290958" w:rsidRPr="00B45F8D" w:rsidRDefault="00290958" w:rsidP="00B45F8D">
      <w:pPr>
        <w:spacing w:after="0" w:line="360" w:lineRule="auto"/>
        <w:ind w:firstLine="709"/>
        <w:jc w:val="center"/>
        <w:rPr>
          <w:rFonts w:ascii="Times New Roman" w:hAnsi="Times New Roman"/>
          <w:sz w:val="24"/>
          <w:szCs w:val="24"/>
          <w:highlight w:val="yellow"/>
        </w:rPr>
      </w:pPr>
    </w:p>
    <w:p w:rsidR="00290958" w:rsidRPr="00B45F8D" w:rsidRDefault="00290958" w:rsidP="00B45F8D">
      <w:pPr>
        <w:spacing w:after="0" w:line="360" w:lineRule="auto"/>
        <w:ind w:firstLine="709"/>
        <w:jc w:val="center"/>
        <w:rPr>
          <w:rFonts w:ascii="Times New Roman" w:hAnsi="Times New Roman"/>
          <w:sz w:val="24"/>
          <w:szCs w:val="24"/>
          <w:highlight w:val="yellow"/>
        </w:rPr>
      </w:pPr>
    </w:p>
    <w:p w:rsidR="00290958" w:rsidRPr="00B45F8D" w:rsidRDefault="00290958" w:rsidP="00B45F8D">
      <w:pPr>
        <w:spacing w:after="0" w:line="360" w:lineRule="auto"/>
        <w:ind w:firstLine="709"/>
        <w:jc w:val="center"/>
        <w:rPr>
          <w:rFonts w:ascii="Times New Roman" w:hAnsi="Times New Roman"/>
          <w:sz w:val="24"/>
          <w:szCs w:val="24"/>
          <w:highlight w:val="yellow"/>
        </w:rPr>
      </w:pPr>
    </w:p>
    <w:p w:rsidR="00290958" w:rsidRPr="00B45F8D" w:rsidRDefault="00290958" w:rsidP="00B45F8D">
      <w:pPr>
        <w:spacing w:after="0" w:line="360" w:lineRule="auto"/>
        <w:ind w:firstLine="709"/>
        <w:jc w:val="center"/>
        <w:rPr>
          <w:rFonts w:ascii="Times New Roman" w:hAnsi="Times New Roman"/>
          <w:sz w:val="24"/>
          <w:szCs w:val="24"/>
          <w:highlight w:val="yellow"/>
        </w:rPr>
      </w:pPr>
    </w:p>
    <w:p w:rsidR="00290958" w:rsidRPr="00B45F8D" w:rsidRDefault="00290958" w:rsidP="00B45F8D">
      <w:pPr>
        <w:spacing w:after="0" w:line="360" w:lineRule="auto"/>
        <w:ind w:firstLine="709"/>
        <w:jc w:val="center"/>
        <w:rPr>
          <w:rFonts w:ascii="Times New Roman" w:hAnsi="Times New Roman"/>
          <w:sz w:val="24"/>
          <w:szCs w:val="24"/>
          <w:highlight w:val="yellow"/>
        </w:rPr>
      </w:pPr>
    </w:p>
    <w:p w:rsidR="00290958" w:rsidRPr="00B45F8D" w:rsidRDefault="00290958" w:rsidP="00B45F8D">
      <w:pPr>
        <w:spacing w:after="0" w:line="360" w:lineRule="auto"/>
        <w:ind w:firstLine="709"/>
        <w:jc w:val="center"/>
        <w:rPr>
          <w:rFonts w:ascii="Times New Roman" w:hAnsi="Times New Roman"/>
          <w:sz w:val="24"/>
          <w:szCs w:val="24"/>
          <w:highlight w:val="yellow"/>
        </w:rPr>
      </w:pPr>
    </w:p>
    <w:p w:rsidR="00290958" w:rsidRPr="00B45F8D" w:rsidRDefault="00290958" w:rsidP="00B45F8D">
      <w:pPr>
        <w:spacing w:after="0" w:line="360" w:lineRule="auto"/>
        <w:ind w:firstLine="709"/>
        <w:jc w:val="center"/>
        <w:rPr>
          <w:rFonts w:ascii="Times New Roman" w:hAnsi="Times New Roman"/>
          <w:sz w:val="24"/>
          <w:szCs w:val="24"/>
          <w:highlight w:val="yellow"/>
        </w:rPr>
      </w:pPr>
    </w:p>
    <w:p w:rsidR="00290958" w:rsidRPr="00B45F8D" w:rsidRDefault="00290958" w:rsidP="00B45F8D">
      <w:pPr>
        <w:spacing w:after="0" w:line="360" w:lineRule="auto"/>
        <w:ind w:firstLine="709"/>
        <w:jc w:val="center"/>
        <w:rPr>
          <w:rFonts w:ascii="Times New Roman" w:hAnsi="Times New Roman"/>
          <w:sz w:val="24"/>
          <w:szCs w:val="24"/>
          <w:highlight w:val="yellow"/>
        </w:rPr>
      </w:pPr>
    </w:p>
    <w:p w:rsidR="00290958" w:rsidRPr="00B45F8D" w:rsidRDefault="00290958" w:rsidP="00B45F8D">
      <w:pPr>
        <w:spacing w:after="0" w:line="360" w:lineRule="auto"/>
        <w:ind w:firstLine="709"/>
        <w:jc w:val="center"/>
        <w:rPr>
          <w:rFonts w:ascii="Times New Roman" w:hAnsi="Times New Roman"/>
          <w:sz w:val="24"/>
          <w:szCs w:val="24"/>
          <w:highlight w:val="yellow"/>
        </w:rPr>
      </w:pPr>
    </w:p>
    <w:p w:rsidR="00290958" w:rsidRPr="00B45F8D" w:rsidRDefault="00290958" w:rsidP="00B45F8D">
      <w:pPr>
        <w:spacing w:after="0" w:line="360" w:lineRule="auto"/>
        <w:ind w:firstLine="709"/>
        <w:jc w:val="center"/>
        <w:rPr>
          <w:rFonts w:ascii="Times New Roman" w:hAnsi="Times New Roman"/>
          <w:sz w:val="24"/>
          <w:szCs w:val="24"/>
          <w:highlight w:val="yellow"/>
        </w:rPr>
      </w:pPr>
    </w:p>
    <w:p w:rsidR="00290958" w:rsidRPr="00B45F8D" w:rsidRDefault="00290958" w:rsidP="00B45F8D">
      <w:pPr>
        <w:spacing w:after="0" w:line="360" w:lineRule="auto"/>
        <w:ind w:firstLine="709"/>
        <w:jc w:val="center"/>
        <w:rPr>
          <w:rFonts w:ascii="Times New Roman" w:hAnsi="Times New Roman"/>
          <w:sz w:val="24"/>
          <w:szCs w:val="24"/>
          <w:highlight w:val="yellow"/>
        </w:rPr>
      </w:pPr>
    </w:p>
    <w:p w:rsidR="00290958" w:rsidRPr="00B45F8D" w:rsidRDefault="00290958" w:rsidP="00B45F8D">
      <w:pPr>
        <w:spacing w:after="0" w:line="360" w:lineRule="auto"/>
        <w:ind w:firstLine="709"/>
        <w:jc w:val="center"/>
        <w:rPr>
          <w:rFonts w:ascii="Times New Roman" w:hAnsi="Times New Roman"/>
          <w:sz w:val="24"/>
          <w:szCs w:val="24"/>
          <w:highlight w:val="yellow"/>
        </w:rPr>
      </w:pPr>
    </w:p>
    <w:p w:rsidR="00290958" w:rsidRPr="00B45F8D" w:rsidRDefault="00290958" w:rsidP="00B45F8D">
      <w:pPr>
        <w:spacing w:after="0" w:line="360" w:lineRule="auto"/>
        <w:ind w:firstLine="709"/>
        <w:jc w:val="center"/>
        <w:rPr>
          <w:rFonts w:ascii="Times New Roman" w:hAnsi="Times New Roman"/>
          <w:sz w:val="24"/>
          <w:szCs w:val="24"/>
          <w:highlight w:val="yellow"/>
        </w:rPr>
      </w:pPr>
    </w:p>
    <w:p w:rsidR="00290958" w:rsidRPr="00B45F8D" w:rsidRDefault="00290958" w:rsidP="00B45F8D">
      <w:pPr>
        <w:spacing w:after="0" w:line="360" w:lineRule="auto"/>
        <w:ind w:firstLine="709"/>
        <w:jc w:val="center"/>
        <w:rPr>
          <w:rFonts w:ascii="Times New Roman" w:hAnsi="Times New Roman"/>
          <w:sz w:val="24"/>
          <w:szCs w:val="24"/>
          <w:highlight w:val="yellow"/>
        </w:rPr>
      </w:pPr>
    </w:p>
    <w:p w:rsidR="00290958" w:rsidRPr="00B45F8D" w:rsidRDefault="00290958" w:rsidP="00B45F8D">
      <w:pPr>
        <w:spacing w:after="0" w:line="360" w:lineRule="auto"/>
        <w:ind w:firstLine="709"/>
        <w:jc w:val="center"/>
        <w:rPr>
          <w:rFonts w:ascii="Times New Roman" w:hAnsi="Times New Roman"/>
          <w:sz w:val="24"/>
          <w:szCs w:val="24"/>
          <w:highlight w:val="yellow"/>
        </w:rPr>
      </w:pPr>
    </w:p>
    <w:p w:rsidR="00290958" w:rsidRDefault="00290958" w:rsidP="00B45F8D">
      <w:pPr>
        <w:spacing w:after="0" w:line="360" w:lineRule="auto"/>
        <w:ind w:firstLine="709"/>
        <w:jc w:val="center"/>
        <w:rPr>
          <w:rFonts w:ascii="Times New Roman" w:hAnsi="Times New Roman"/>
          <w:sz w:val="24"/>
          <w:szCs w:val="24"/>
          <w:highlight w:val="yellow"/>
        </w:rPr>
      </w:pPr>
    </w:p>
    <w:p w:rsidR="00290958" w:rsidRPr="00B45F8D" w:rsidRDefault="00290958" w:rsidP="00B45F8D">
      <w:pPr>
        <w:spacing w:after="0" w:line="360" w:lineRule="auto"/>
        <w:ind w:firstLine="709"/>
        <w:jc w:val="center"/>
        <w:rPr>
          <w:rFonts w:ascii="Times New Roman" w:hAnsi="Times New Roman"/>
          <w:sz w:val="24"/>
          <w:szCs w:val="24"/>
          <w:highlight w:val="yellow"/>
        </w:rPr>
      </w:pPr>
    </w:p>
    <w:p w:rsidR="00290958" w:rsidRPr="00B45F8D" w:rsidRDefault="00290958" w:rsidP="00B45F8D">
      <w:pPr>
        <w:spacing w:after="0" w:line="360" w:lineRule="auto"/>
        <w:ind w:firstLine="709"/>
        <w:jc w:val="center"/>
        <w:rPr>
          <w:rFonts w:ascii="Times New Roman" w:hAnsi="Times New Roman"/>
          <w:sz w:val="24"/>
          <w:szCs w:val="24"/>
          <w:highlight w:val="yellow"/>
        </w:rPr>
      </w:pPr>
    </w:p>
    <w:p w:rsidR="00290958" w:rsidRDefault="00290958" w:rsidP="0030138D">
      <w:pPr>
        <w:spacing w:after="0" w:line="360" w:lineRule="auto"/>
        <w:ind w:firstLine="709"/>
        <w:jc w:val="center"/>
        <w:rPr>
          <w:rFonts w:ascii="Times New Roman" w:hAnsi="Times New Roman"/>
          <w:b/>
          <w:bCs/>
          <w:sz w:val="24"/>
          <w:szCs w:val="24"/>
        </w:rPr>
      </w:pPr>
      <w:r>
        <w:rPr>
          <w:rFonts w:ascii="Times New Roman" w:hAnsi="Times New Roman"/>
          <w:b/>
          <w:bCs/>
          <w:sz w:val="24"/>
          <w:szCs w:val="24"/>
        </w:rPr>
        <w:lastRenderedPageBreak/>
        <w:t>ОСНОВНАЯ ЧАСТЬ ОТЧЕТА О НИР</w:t>
      </w:r>
    </w:p>
    <w:p w:rsidR="00290958" w:rsidRPr="00B45F8D" w:rsidRDefault="00290958" w:rsidP="00B45F8D">
      <w:pPr>
        <w:spacing w:after="0" w:line="360" w:lineRule="auto"/>
        <w:ind w:firstLine="709"/>
        <w:jc w:val="both"/>
        <w:rPr>
          <w:rFonts w:ascii="Times New Roman" w:hAnsi="Times New Roman"/>
          <w:b/>
          <w:bCs/>
          <w:sz w:val="24"/>
          <w:szCs w:val="24"/>
        </w:rPr>
      </w:pPr>
      <w:r w:rsidRPr="00B45F8D">
        <w:rPr>
          <w:rFonts w:ascii="Times New Roman" w:hAnsi="Times New Roman"/>
          <w:b/>
          <w:bCs/>
          <w:sz w:val="24"/>
          <w:szCs w:val="24"/>
        </w:rPr>
        <w:t>1 П</w:t>
      </w:r>
      <w:r w:rsidRPr="00C255FD">
        <w:rPr>
          <w:rFonts w:ascii="Times New Roman" w:hAnsi="Times New Roman"/>
          <w:b/>
          <w:bCs/>
          <w:sz w:val="24"/>
          <w:szCs w:val="24"/>
        </w:rPr>
        <w:t>олучение пленок металлов на поверхности различных неметаллических материалов</w:t>
      </w:r>
    </w:p>
    <w:p w:rsidR="00290958" w:rsidRPr="00B45F8D" w:rsidRDefault="00290958" w:rsidP="00B45F8D">
      <w:pPr>
        <w:pStyle w:val="a8"/>
        <w:spacing w:after="0" w:line="360" w:lineRule="auto"/>
        <w:ind w:left="0" w:firstLine="709"/>
        <w:jc w:val="both"/>
        <w:rPr>
          <w:rFonts w:ascii="Times New Roman" w:hAnsi="Times New Roman"/>
          <w:b/>
          <w:bCs/>
          <w:iCs/>
        </w:rPr>
      </w:pPr>
    </w:p>
    <w:p w:rsidR="00290958" w:rsidRPr="00B45F8D" w:rsidRDefault="00290958" w:rsidP="00B45F8D">
      <w:pPr>
        <w:pStyle w:val="a8"/>
        <w:spacing w:after="0" w:line="360" w:lineRule="auto"/>
        <w:ind w:left="0" w:firstLine="709"/>
        <w:jc w:val="both"/>
        <w:rPr>
          <w:rFonts w:ascii="Times New Roman" w:hAnsi="Times New Roman"/>
          <w:iCs/>
        </w:rPr>
      </w:pPr>
      <w:r w:rsidRPr="00B45F8D">
        <w:rPr>
          <w:rFonts w:ascii="Times New Roman" w:hAnsi="Times New Roman"/>
          <w:b/>
          <w:bCs/>
          <w:iCs/>
        </w:rPr>
        <w:t>1.1 Модифицирование диэлектриков медью</w:t>
      </w:r>
    </w:p>
    <w:p w:rsidR="00290958" w:rsidRPr="00B45F8D" w:rsidRDefault="00290958" w:rsidP="00B45F8D">
      <w:pPr>
        <w:pStyle w:val="a8"/>
        <w:spacing w:after="0" w:line="360" w:lineRule="auto"/>
        <w:ind w:left="0" w:firstLine="709"/>
        <w:jc w:val="both"/>
        <w:rPr>
          <w:rFonts w:ascii="Times New Roman" w:hAnsi="Times New Roman"/>
          <w:iCs/>
        </w:rPr>
      </w:pPr>
    </w:p>
    <w:p w:rsidR="00290958" w:rsidRPr="00B45F8D" w:rsidRDefault="00290958" w:rsidP="00B45F8D">
      <w:pPr>
        <w:pStyle w:val="a8"/>
        <w:spacing w:after="0" w:line="360" w:lineRule="auto"/>
        <w:ind w:left="0" w:firstLine="709"/>
        <w:jc w:val="both"/>
        <w:rPr>
          <w:rFonts w:ascii="Times New Roman" w:hAnsi="Times New Roman"/>
        </w:rPr>
      </w:pPr>
      <w:r w:rsidRPr="00B45F8D">
        <w:rPr>
          <w:rFonts w:ascii="Times New Roman" w:hAnsi="Times New Roman"/>
        </w:rPr>
        <w:t>В последние годы широкое признание получило использование меди в качестве меры профилактики распространения бактерий. Среди антимикробных свойств меди следует отметить ее свойство эффективно инактивировать метициллин-устойчивого штамма стафилококка золотистого, известного как «супермикроб»</w:t>
      </w:r>
      <w:r w:rsidRPr="00B45F8D">
        <w:rPr>
          <w:rStyle w:val="apple-converted-space"/>
        </w:rPr>
        <w:t> </w:t>
      </w:r>
      <w:r w:rsidRPr="00B45F8D">
        <w:rPr>
          <w:rStyle w:val="apple-converted-space"/>
          <w:lang w:val="en-US"/>
        </w:rPr>
        <w:t>MRSA</w:t>
      </w:r>
      <w:r w:rsidRPr="00B45F8D">
        <w:rPr>
          <w:rFonts w:ascii="Times New Roman" w:hAnsi="Times New Roman"/>
        </w:rPr>
        <w:t xml:space="preserve"> [13] и вирус гриппа А, в т.ч. подтип H1N1, получивший название «свиной грипп» [14]. </w:t>
      </w:r>
    </w:p>
    <w:p w:rsidR="00290958" w:rsidRPr="00B45F8D" w:rsidRDefault="00290958" w:rsidP="00B45F8D">
      <w:pPr>
        <w:pStyle w:val="a8"/>
        <w:spacing w:after="0" w:line="360" w:lineRule="auto"/>
        <w:ind w:left="0" w:firstLine="709"/>
        <w:jc w:val="both"/>
        <w:rPr>
          <w:rFonts w:ascii="Times New Roman" w:hAnsi="Times New Roman"/>
          <w:bCs/>
        </w:rPr>
      </w:pPr>
      <w:r w:rsidRPr="00B45F8D">
        <w:rPr>
          <w:rFonts w:ascii="Times New Roman" w:hAnsi="Times New Roman"/>
        </w:rPr>
        <w:t xml:space="preserve">Области применения тканей, содержащих покрытия меди, а также некоторых его соединений, постоянно расширяются [15-18]. Такие ткани предлагается использовать для изготовления медицинских средств, различных видов военного обмундирования, спортивной одежды, белья,  чехлов для вооружений, предохраняющие их от разного рода микроорганизмов.  В России широко рекламируется компания </w:t>
      </w:r>
      <w:r w:rsidRPr="00B45F8D">
        <w:rPr>
          <w:rFonts w:ascii="Times New Roman" w:hAnsi="Times New Roman"/>
          <w:bCs/>
        </w:rPr>
        <w:t xml:space="preserve"> «Центр современных социальных технологий СОЦТЕХ», которая предлагает продукцию более 100 наименовании из медьсодержащей пряжи под общим брендом «Магия Меди» </w:t>
      </w:r>
      <w:r w:rsidRPr="00B45F8D">
        <w:rPr>
          <w:rFonts w:ascii="Times New Roman" w:hAnsi="Times New Roman"/>
        </w:rPr>
        <w:t>[18]</w:t>
      </w:r>
      <w:r>
        <w:rPr>
          <w:rFonts w:ascii="Times New Roman" w:hAnsi="Times New Roman"/>
        </w:rPr>
        <w:t>.</w:t>
      </w:r>
    </w:p>
    <w:p w:rsidR="00290958" w:rsidRPr="00B45F8D" w:rsidRDefault="00290958" w:rsidP="00B45F8D">
      <w:pPr>
        <w:pStyle w:val="a8"/>
        <w:spacing w:after="0" w:line="360" w:lineRule="auto"/>
        <w:ind w:left="0" w:firstLine="709"/>
        <w:jc w:val="both"/>
        <w:rPr>
          <w:rFonts w:ascii="Times New Roman" w:hAnsi="Times New Roman"/>
        </w:rPr>
      </w:pPr>
      <w:r w:rsidRPr="00B45F8D">
        <w:rPr>
          <w:rFonts w:ascii="Times New Roman" w:hAnsi="Times New Roman"/>
        </w:rPr>
        <w:t xml:space="preserve">Актуальным является также применение диэлектрических материалов содержащих медные покрытия для защиты от электромагнитных излучении. Отмечается </w:t>
      </w:r>
      <w:r w:rsidRPr="00B45F8D">
        <w:rPr>
          <w:rFonts w:ascii="Times New Roman" w:hAnsi="Times New Roman"/>
          <w:bCs/>
        </w:rPr>
        <w:t xml:space="preserve">более высокая защитная способность от электромагнитного излучения слоя химически осажденной меди по сравнению с химическим никелем </w:t>
      </w:r>
      <w:r w:rsidRPr="00B45F8D">
        <w:rPr>
          <w:rFonts w:ascii="Times New Roman" w:hAnsi="Times New Roman"/>
        </w:rPr>
        <w:t>[19]</w:t>
      </w:r>
      <w:r>
        <w:rPr>
          <w:rFonts w:ascii="Times New Roman" w:hAnsi="Times New Roman"/>
        </w:rPr>
        <w:t>.</w:t>
      </w:r>
    </w:p>
    <w:p w:rsidR="00290958" w:rsidRPr="00B45F8D" w:rsidRDefault="00290958" w:rsidP="00B45F8D">
      <w:pPr>
        <w:pStyle w:val="a8"/>
        <w:spacing w:after="0" w:line="360" w:lineRule="auto"/>
        <w:ind w:left="0" w:firstLine="709"/>
        <w:jc w:val="both"/>
        <w:rPr>
          <w:rFonts w:ascii="Times New Roman" w:hAnsi="Times New Roman"/>
          <w:bCs/>
        </w:rPr>
      </w:pPr>
      <w:r w:rsidRPr="00B45F8D">
        <w:rPr>
          <w:rFonts w:ascii="Times New Roman" w:hAnsi="Times New Roman"/>
        </w:rPr>
        <w:t xml:space="preserve">Для получения диэлектрических материалов имеющих металлическое покрытие разработан целый ряд физических и химических методов, которые можно  использовать и для нанесения частиц меди.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В физических методах металлизации частицы металла наносятся путем газофазного, магнетронного, плазменного вакуумного или лазерного напыления [20-24].  Эти процессы требуют специальной аппаратуры, кроме того необходимы дополнительные операции предварительное получение частиц металла. </w:t>
      </w:r>
    </w:p>
    <w:p w:rsidR="00290958" w:rsidRPr="00B45F8D" w:rsidRDefault="00290958" w:rsidP="00B45F8D">
      <w:pPr>
        <w:pStyle w:val="a8"/>
        <w:spacing w:after="0" w:line="360" w:lineRule="auto"/>
        <w:ind w:left="0" w:firstLine="709"/>
        <w:jc w:val="both"/>
        <w:rPr>
          <w:rFonts w:ascii="Times New Roman" w:hAnsi="Times New Roman"/>
        </w:rPr>
      </w:pPr>
      <w:r w:rsidRPr="00B45F8D">
        <w:rPr>
          <w:rFonts w:ascii="Times New Roman" w:hAnsi="Times New Roman"/>
        </w:rPr>
        <w:t>Для химического осаждения медных покрытий используют  восстановители, находящиеся в газовой фазе, или растворенные в растворе электролита.</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В качестве восстановителя находящихся в газовой фазе предлагается  фосфин (РН</w:t>
      </w:r>
      <w:r w:rsidRPr="00B45F8D">
        <w:rPr>
          <w:rFonts w:ascii="Times New Roman" w:hAnsi="Times New Roman"/>
          <w:sz w:val="24"/>
          <w:szCs w:val="24"/>
          <w:vertAlign w:val="subscript"/>
        </w:rPr>
        <w:t>3</w:t>
      </w:r>
      <w:r w:rsidRPr="00B45F8D">
        <w:rPr>
          <w:rFonts w:ascii="Times New Roman" w:hAnsi="Times New Roman"/>
          <w:sz w:val="24"/>
          <w:szCs w:val="24"/>
        </w:rPr>
        <w:t xml:space="preserve">) [25,26]. Использование фосфина позволяет проводить процесс при низких температурах. Образующееся при этом металлообразный фосфид меди обладает достаточной электропроводностью и может служить подслоем для дальнейшей металлизации. Но, в </w:t>
      </w:r>
      <w:r w:rsidRPr="00B45F8D">
        <w:rPr>
          <w:rFonts w:ascii="Times New Roman" w:hAnsi="Times New Roman"/>
          <w:sz w:val="24"/>
          <w:szCs w:val="24"/>
        </w:rPr>
        <w:lastRenderedPageBreak/>
        <w:t>целом, этот метод имеет определенные трудности в связи с токсичностью этого газа и необходимостью проведения процесса в герметичных аппаратах.</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В качестве жидкофазных химических</w:t>
      </w:r>
      <w:r w:rsidRPr="00B45F8D">
        <w:rPr>
          <w:rFonts w:ascii="Times New Roman" w:eastAsia="WipoUniExt" w:hAnsi="Times New Roman"/>
          <w:sz w:val="24"/>
          <w:szCs w:val="24"/>
        </w:rPr>
        <w:t xml:space="preserve"> восстановителей меди предложено </w:t>
      </w:r>
      <w:r w:rsidRPr="00B45F8D">
        <w:rPr>
          <w:rFonts w:ascii="Times New Roman" w:hAnsi="Times New Roman"/>
          <w:sz w:val="24"/>
          <w:szCs w:val="24"/>
        </w:rPr>
        <w:t>использоватьсернокислый гидразин, гипофосфит натрия, формальдегид, диметилформамид [27-29]. Осаждение наночастиц меди  на поверхности некоторых полимеров в работах [11,30-32] осуществлено фотохимическим путем. Отмечается, что при этом поверхности микросфер полимеров,  выполняя функции центров сорбции наночастиц металлов, обеспечивают возможность получения последних в виде устойчивых дисперсий. Однако возможности практического применения этого процесса для получения металлических покрытий не рассматриваются.</w:t>
      </w:r>
    </w:p>
    <w:p w:rsidR="00290958" w:rsidRPr="00B45F8D" w:rsidRDefault="00290958" w:rsidP="00B45F8D">
      <w:pPr>
        <w:spacing w:after="0" w:line="360" w:lineRule="auto"/>
        <w:ind w:firstLine="709"/>
        <w:jc w:val="both"/>
        <w:rPr>
          <w:rFonts w:ascii="Times New Roman" w:eastAsia="WipoUniExt" w:hAnsi="Times New Roman"/>
          <w:sz w:val="24"/>
          <w:szCs w:val="24"/>
          <w:lang w:val="kk-KZ" w:eastAsia="en-US"/>
        </w:rPr>
      </w:pPr>
      <w:r w:rsidRPr="00B45F8D">
        <w:rPr>
          <w:rFonts w:ascii="Times New Roman" w:hAnsi="Times New Roman"/>
          <w:sz w:val="24"/>
          <w:szCs w:val="24"/>
        </w:rPr>
        <w:t>Отсюда следует, что получение металлических   покрытий меди, с использованием фотохимических методов технологически осуществимо,</w:t>
      </w:r>
      <w:r w:rsidRPr="00B45F8D">
        <w:rPr>
          <w:rFonts w:ascii="Times New Roman" w:eastAsia="WipoUniExt" w:hAnsi="Times New Roman"/>
          <w:sz w:val="24"/>
          <w:szCs w:val="24"/>
          <w:lang w:val="kk-KZ" w:eastAsia="en-US"/>
        </w:rPr>
        <w:t xml:space="preserve"> но требует дополнительных разработок. </w:t>
      </w:r>
    </w:p>
    <w:p w:rsidR="00290958" w:rsidRPr="00B45F8D" w:rsidRDefault="00290958" w:rsidP="00B45F8D">
      <w:pPr>
        <w:spacing w:after="0" w:line="360" w:lineRule="auto"/>
        <w:ind w:firstLine="709"/>
        <w:jc w:val="both"/>
        <w:rPr>
          <w:rFonts w:ascii="Times New Roman" w:eastAsia="WipoUniExt" w:hAnsi="Times New Roman"/>
          <w:sz w:val="24"/>
          <w:szCs w:val="24"/>
          <w:lang w:val="kk-KZ" w:eastAsia="en-US"/>
        </w:rPr>
      </w:pPr>
    </w:p>
    <w:p w:rsidR="00290958" w:rsidRPr="00B45F8D" w:rsidRDefault="00290958" w:rsidP="00B45F8D">
      <w:pPr>
        <w:spacing w:after="0" w:line="360" w:lineRule="auto"/>
        <w:ind w:firstLine="709"/>
        <w:jc w:val="both"/>
        <w:rPr>
          <w:rFonts w:ascii="Times New Roman" w:hAnsi="Times New Roman"/>
          <w:i/>
          <w:sz w:val="24"/>
          <w:szCs w:val="24"/>
        </w:rPr>
      </w:pPr>
      <w:r w:rsidRPr="00B45F8D">
        <w:rPr>
          <w:rFonts w:ascii="Times New Roman" w:hAnsi="Times New Roman"/>
          <w:b/>
          <w:bCs/>
          <w:iCs/>
          <w:sz w:val="24"/>
          <w:szCs w:val="24"/>
        </w:rPr>
        <w:t>1.2 Модифицирование диэлектриков серебром и золотом</w:t>
      </w:r>
    </w:p>
    <w:p w:rsidR="00290958" w:rsidRPr="00B45F8D" w:rsidRDefault="00290958" w:rsidP="00B45F8D">
      <w:pPr>
        <w:spacing w:after="0" w:line="360" w:lineRule="auto"/>
        <w:ind w:firstLine="709"/>
        <w:jc w:val="both"/>
        <w:rPr>
          <w:rFonts w:ascii="Times New Roman" w:hAnsi="Times New Roman"/>
          <w:i/>
          <w:sz w:val="24"/>
          <w:szCs w:val="24"/>
        </w:rPr>
      </w:pP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napToGrid w:val="0"/>
          <w:sz w:val="24"/>
          <w:szCs w:val="24"/>
        </w:rPr>
        <w:t>Бактерицидная и антивирусная активность серебра  известны давно.</w:t>
      </w:r>
      <w:r w:rsidRPr="00B45F8D">
        <w:rPr>
          <w:rFonts w:ascii="Times New Roman" w:hAnsi="Times New Roman"/>
          <w:sz w:val="24"/>
          <w:szCs w:val="24"/>
        </w:rPr>
        <w:t xml:space="preserve"> Широкое распространение получили разработки посвященные нанесению пленок серебра на материалы медицинского назначения: имплантанты, системы для доставки лекарств, антибактериальные покрытия для биомедицинских приборов и противомикробные упаковки [33-35]. Такие материалы находят применение также в изделиях бытового назначения: занавески, салфетки, повязки, бактерицидные вставки в различных приборах (холодильники, вентиляторы, кондиционеры), предметы одежды (носки, стельки и т.д.) [36-38].</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Для нанесения серебра на ткани используют физические и химические методы. Из физических методов можно отметить использование магнетронного распыления в вакуумной камере частиц металлов (в том числе серебра) с последующим нанесением на поверхность материала  [39-41]. Способ основан на использовании аномального тлеющего разряда в инертном газе, при котором положительно заряженные ионы, образующиеся в разряде, бомбардируют поверхность катода в зоне эрозии и выбивают из него частицы металла, которые затем осаждаются в виде тонкого слоя на поверхности обрабатываемого материала. Высокая кинетическая энергия частиц, покидающих поверхность катода, обеспечивает хороший уровень адгезии образующейся пленки к подложке.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Для получения антимикробных шелковых волокон, модифицированные наночастицами серебра предлагается использовать γ-излучение [42]. Шелковые волокна, </w:t>
      </w:r>
      <w:r w:rsidRPr="00B45F8D">
        <w:rPr>
          <w:rFonts w:ascii="Times New Roman" w:hAnsi="Times New Roman"/>
          <w:sz w:val="24"/>
          <w:szCs w:val="24"/>
        </w:rPr>
        <w:lastRenderedPageBreak/>
        <w:t>обработанные раствором AgNO</w:t>
      </w:r>
      <w:r w:rsidRPr="00B45F8D">
        <w:rPr>
          <w:rFonts w:ascii="Times New Roman" w:hAnsi="Times New Roman"/>
          <w:sz w:val="24"/>
          <w:szCs w:val="24"/>
          <w:vertAlign w:val="subscript"/>
        </w:rPr>
        <w:t>3</w:t>
      </w:r>
      <w:r w:rsidRPr="00B45F8D">
        <w:rPr>
          <w:rFonts w:ascii="Times New Roman" w:hAnsi="Times New Roman"/>
          <w:sz w:val="24"/>
          <w:szCs w:val="24"/>
        </w:rPr>
        <w:t xml:space="preserve"> и γ-излучением показали 96% антимикробную активность, которая после 10 циклов стирки поддерживалась выше 85%.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К физическим методам можно отнести</w:t>
      </w:r>
      <w:r w:rsidRPr="00B45F8D">
        <w:rPr>
          <w:rFonts w:ascii="Times New Roman" w:hAnsi="Times New Roman"/>
          <w:sz w:val="24"/>
          <w:szCs w:val="24"/>
          <w:lang w:val="kk-KZ"/>
        </w:rPr>
        <w:t xml:space="preserve"> и </w:t>
      </w:r>
      <w:r w:rsidRPr="00B45F8D">
        <w:rPr>
          <w:rFonts w:ascii="Times New Roman" w:hAnsi="Times New Roman"/>
          <w:sz w:val="24"/>
          <w:szCs w:val="24"/>
        </w:rPr>
        <w:t>технологию получения медицинских повязок, в которых наночастицы  серебра осажденные в результате химической реакции, физически  диспергированы  между волокнистыми тканями [43].</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Основными препятствиями при использовании физических методов являются использование специальной аппаратуры, необходимость предварительного получения наночастиц металлов, трудности металлизации внутренних поверхностей, сложности регулирования толщины покрытия.</w:t>
      </w:r>
    </w:p>
    <w:p w:rsidR="00290958" w:rsidRPr="00B45F8D" w:rsidRDefault="00290958" w:rsidP="00B45F8D">
      <w:pPr>
        <w:pStyle w:val="a8"/>
        <w:spacing w:after="0" w:line="360" w:lineRule="auto"/>
        <w:ind w:left="0" w:firstLine="709"/>
        <w:jc w:val="both"/>
        <w:rPr>
          <w:rFonts w:ascii="Times New Roman" w:hAnsi="Times New Roman"/>
        </w:rPr>
      </w:pPr>
      <w:r w:rsidRPr="00B45F8D">
        <w:rPr>
          <w:rFonts w:ascii="Times New Roman" w:hAnsi="Times New Roman"/>
        </w:rPr>
        <w:t xml:space="preserve">Поэтому для  нанесения серебросодержащих пленок  на ткани часто используют и химические методы. Так для получения антибактериального волокнистого материала, вначале получают серебро из водного раствора нитрата серебра химическими восстановителями (глюкоза, аскорбиновая кислота, гидразин или гидразин-гидрат) и затем наносят его на текстильный материал [44].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В работе [45] для получения бактерицидных тканей восстановлением нитрата серебра  </w:t>
      </w:r>
      <w:r w:rsidRPr="00B45F8D">
        <w:rPr>
          <w:rFonts w:ascii="Times New Roman" w:hAnsi="Times New Roman"/>
          <w:sz w:val="24"/>
          <w:szCs w:val="24"/>
          <w:lang w:val="kk-KZ"/>
        </w:rPr>
        <w:t>использованы</w:t>
      </w:r>
      <w:r w:rsidRPr="00B45F8D">
        <w:rPr>
          <w:rFonts w:ascii="Times New Roman" w:hAnsi="Times New Roman"/>
          <w:sz w:val="24"/>
          <w:szCs w:val="24"/>
        </w:rPr>
        <w:t xml:space="preserve"> дубильные вещества на основе танина.  Проведение процесса заключается в обработке волокнистого материала в нагретом растворе дубильных веществ. Затем на их поверхность путем восстановления наносят серебро. Способ трудоемок в осуществлении, поскольку требует большого количества операций.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В работе [44] осуществлен фотохимический синтез наночастиц  серебра на поверхности некоторых полимеров. Отмечается большая чистота образуемых наночастиц, отсутствие побочных продуктов, при использовании химических восстановителей. Также указывается, что фотохимическая реакция с образованием серебра протекает только при определенной структуре латексов.</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В целом, химические методы отличаются многостадийностью технологии, не всегда обеспечивается достаточная прочность сцепления частиц металлического серебра с диэлектрическим материалом, требуют расхода химических соединений.</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Обзор показывает, что ввиду большого разнообразия диэлектрических материалов по составу и физико-химическим свойствам, в ряде случаев применение существующих методов может быть затруднено, поэтому   создание новых методов внедрения серебра является актуальным.</w:t>
      </w:r>
    </w:p>
    <w:p w:rsidR="00290958" w:rsidRPr="00B45F8D" w:rsidRDefault="00290958" w:rsidP="00B45F8D">
      <w:pPr>
        <w:spacing w:after="0" w:line="360" w:lineRule="auto"/>
        <w:ind w:firstLine="709"/>
        <w:jc w:val="both"/>
        <w:rPr>
          <w:rFonts w:ascii="Times New Roman" w:hAnsi="Times New Roman"/>
          <w:sz w:val="24"/>
          <w:szCs w:val="24"/>
        </w:rPr>
      </w:pPr>
      <w:r w:rsidRPr="00C255FD">
        <w:rPr>
          <w:rFonts w:ascii="Times New Roman" w:hAnsi="Times New Roman"/>
          <w:sz w:val="24"/>
          <w:szCs w:val="24"/>
        </w:rPr>
        <w:t>Модифицирование диэлектриков золотом</w:t>
      </w:r>
      <w:r w:rsidRPr="00B45F8D">
        <w:rPr>
          <w:rFonts w:ascii="Times New Roman" w:hAnsi="Times New Roman"/>
          <w:i/>
          <w:sz w:val="24"/>
          <w:szCs w:val="24"/>
        </w:rPr>
        <w:t xml:space="preserve">. </w:t>
      </w:r>
      <w:r w:rsidRPr="00B45F8D">
        <w:rPr>
          <w:rFonts w:ascii="Times New Roman" w:hAnsi="Times New Roman"/>
          <w:sz w:val="24"/>
          <w:szCs w:val="24"/>
        </w:rPr>
        <w:t xml:space="preserve">Благодаря некоторым особенностям физико-химических свойств, покрытия различных материалов золотом нашло широкое  применение в технике, медицине и в быту. К таким  особенностям относятся: коррозионная стойкость, высокая электро- и теплопроводность, низкое и стабильное во </w:t>
      </w:r>
      <w:r w:rsidRPr="00B45F8D">
        <w:rPr>
          <w:rFonts w:ascii="Times New Roman" w:hAnsi="Times New Roman"/>
          <w:sz w:val="24"/>
          <w:szCs w:val="24"/>
        </w:rPr>
        <w:lastRenderedPageBreak/>
        <w:t xml:space="preserve">времени переходное сопротивление, каталитическая активность, бактерицидность, декоративный вид [45,46]. Перспективно </w:t>
      </w:r>
      <w:r w:rsidRPr="00B45F8D">
        <w:rPr>
          <w:rFonts w:ascii="Times New Roman" w:hAnsi="Times New Roman"/>
          <w:bCs/>
          <w:sz w:val="24"/>
          <w:szCs w:val="24"/>
        </w:rPr>
        <w:t>применение золота</w:t>
      </w:r>
      <w:r w:rsidRPr="00B45F8D">
        <w:rPr>
          <w:rFonts w:ascii="Times New Roman" w:hAnsi="Times New Roman"/>
          <w:sz w:val="24"/>
          <w:szCs w:val="24"/>
        </w:rPr>
        <w:t xml:space="preserve"> в качестве катализатора в топливной системе автомобилей [46]. Исключительная способность золота отражать инфракрасные лучи позволяет применять его в стекольной промышленности, для металлизации оконных стекол зданий. В жаркие летние месяцы через оконные стекла зданий проходит значительное количество инфракрасного излучения, что приводит к нагреву помещений. Если использовать специальное стекло со вставкой тонкой золотой пленки (0.13 мкм) то это позволит отразить большую часть инфракрасных лучей и понизить температуру в здании [47]. </w:t>
      </w:r>
    </w:p>
    <w:p w:rsidR="00290958" w:rsidRPr="00B45F8D" w:rsidRDefault="00290958" w:rsidP="00B45F8D">
      <w:pPr>
        <w:spacing w:after="0" w:line="360" w:lineRule="auto"/>
        <w:ind w:firstLine="709"/>
        <w:jc w:val="both"/>
        <w:rPr>
          <w:rFonts w:ascii="Times New Roman" w:hAnsi="Times New Roman"/>
          <w:bCs/>
          <w:kern w:val="36"/>
          <w:sz w:val="24"/>
          <w:szCs w:val="24"/>
        </w:rPr>
      </w:pPr>
      <w:r w:rsidRPr="00B45F8D">
        <w:rPr>
          <w:rFonts w:ascii="Times New Roman" w:hAnsi="Times New Roman"/>
          <w:sz w:val="24"/>
          <w:szCs w:val="24"/>
        </w:rPr>
        <w:t xml:space="preserve">Бактерицидная активность золота ниже, чем у серебра, однако,  небольшая добавка золота усиливает активность серебра </w:t>
      </w:r>
      <w:r w:rsidRPr="00B45F8D">
        <w:rPr>
          <w:rFonts w:ascii="Times New Roman" w:hAnsi="Times New Roman"/>
          <w:bCs/>
          <w:kern w:val="36"/>
          <w:sz w:val="24"/>
          <w:szCs w:val="24"/>
        </w:rPr>
        <w:t xml:space="preserve">[48]. </w:t>
      </w:r>
      <w:r w:rsidRPr="00B45F8D">
        <w:rPr>
          <w:rFonts w:ascii="Times New Roman" w:hAnsi="Times New Roman"/>
          <w:sz w:val="24"/>
          <w:szCs w:val="24"/>
        </w:rPr>
        <w:t xml:space="preserve">Комбинация из наночастиц золота и серебра позволяет существенно продлить действие серебра используемого при изготовлении противомикробной одежды </w:t>
      </w:r>
      <w:r w:rsidRPr="00B45F8D">
        <w:rPr>
          <w:rFonts w:ascii="Times New Roman" w:hAnsi="Times New Roman"/>
          <w:bCs/>
          <w:kern w:val="36"/>
          <w:sz w:val="24"/>
          <w:szCs w:val="24"/>
        </w:rPr>
        <w:t>[49].</w:t>
      </w:r>
    </w:p>
    <w:p w:rsidR="00290958" w:rsidRPr="00B45F8D" w:rsidRDefault="00290958" w:rsidP="00B45F8D">
      <w:pPr>
        <w:autoSpaceDE w:val="0"/>
        <w:autoSpaceDN w:val="0"/>
        <w:adjustRightInd w:val="0"/>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Существует целый ряд  методов нанесения покрытий или пленок золота  диэлектрические материалы.  Эти методы можно разделить на физические и химические. В физическом методе предварительно расплавленные частицы металла разбрызгивают на покрываемую поверхность сжатым воздухом или газом. Частицы жидкого металла по пути к поверхности частично охлаждаются и лишь оплавляют поверхность, прилипая к ней. Разновидностью этого способа является вакуумная металлизация [20,50,52]. </w:t>
      </w:r>
    </w:p>
    <w:p w:rsidR="00290958" w:rsidRPr="00B45F8D" w:rsidRDefault="00290958" w:rsidP="00B45F8D">
      <w:pPr>
        <w:pStyle w:val="a8"/>
        <w:spacing w:after="0" w:line="360" w:lineRule="auto"/>
        <w:ind w:left="0" w:firstLine="709"/>
        <w:jc w:val="both"/>
        <w:rPr>
          <w:rFonts w:ascii="Times New Roman" w:hAnsi="Times New Roman"/>
        </w:rPr>
      </w:pPr>
      <w:r w:rsidRPr="00B45F8D">
        <w:rPr>
          <w:rFonts w:ascii="Times New Roman" w:hAnsi="Times New Roman"/>
        </w:rPr>
        <w:t>Для золочения диэлектриков известен способ осаждения наночастиц золота на микросферы кремнезёма, основанный на термическом разложении летучих соединений золота. При этом используют пары летучего металлорганического комплекса: дипивалоилметаната диметилзолота, который при соответствующих температурах в условиях вакуума восстанавливается с образованием на поверхности микросфер наночастиц золота  [5].</w:t>
      </w:r>
    </w:p>
    <w:p w:rsidR="00290958" w:rsidRPr="00B45F8D" w:rsidRDefault="00290958" w:rsidP="00B45F8D">
      <w:pPr>
        <w:autoSpaceDE w:val="0"/>
        <w:autoSpaceDN w:val="0"/>
        <w:adjustRightInd w:val="0"/>
        <w:spacing w:after="0" w:line="360" w:lineRule="auto"/>
        <w:ind w:firstLine="709"/>
        <w:jc w:val="both"/>
        <w:rPr>
          <w:rFonts w:ascii="Times New Roman" w:hAnsi="Times New Roman"/>
          <w:sz w:val="24"/>
          <w:szCs w:val="24"/>
        </w:rPr>
      </w:pPr>
      <w:r w:rsidRPr="00B45F8D">
        <w:rPr>
          <w:rFonts w:ascii="Times New Roman" w:hAnsi="Times New Roman"/>
          <w:sz w:val="24"/>
          <w:szCs w:val="24"/>
        </w:rPr>
        <w:t>Достоинством физических методов золочения является возможность нанесения золота непосредственно на поверхность изделия, недостатком - необходимость дорогих и сложных установок. Недостатком ряда физических методов также является необходимость предварительного получения наночастиц металла, трудности металлизации внутренних поверхностей пористых материалов, сложности регулирования толщины покрытия.</w:t>
      </w:r>
    </w:p>
    <w:p w:rsidR="00290958" w:rsidRPr="00B45F8D" w:rsidRDefault="00290958" w:rsidP="00B45F8D">
      <w:pPr>
        <w:pStyle w:val="a8"/>
        <w:spacing w:after="0" w:line="360" w:lineRule="auto"/>
        <w:ind w:left="0" w:firstLine="709"/>
        <w:jc w:val="both"/>
        <w:rPr>
          <w:rFonts w:ascii="Times New Roman" w:hAnsi="Times New Roman"/>
        </w:rPr>
      </w:pPr>
      <w:r w:rsidRPr="00B45F8D">
        <w:rPr>
          <w:rFonts w:ascii="Times New Roman" w:hAnsi="Times New Roman"/>
        </w:rPr>
        <w:t>Для химического осаждения металлических покрытий используют  восстановители, находящиеся в газовой фазе, или соединения, растворенные в растворе электролита.</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lastRenderedPageBreak/>
        <w:t>В качестве восстановителей находящихся в газовой фазе предлагаются водород  [53] и фосфин [54,55]. Реакцию восстановления водородом проводят при высокой, порядка несколько сот градусов, температуре. Таким способом удается получить покрытия из довольно большого числа металлов, однако необходимость иметь специальную аппаратуру для подогрева и дозирования газовых смесей ограничивает широкое применение метода.  Использование фосфина позволяет проводить процесс при низких температурах.При этом первоначально путем смачивания на поверхности изделия создается сорбционный слой раствора хлорного золота. В зависимости от концентрации золота в данном растворе получают пленку толщиной от 0,03мкм до 0,5мкм. Исследование состава пленок при помощи растровом электронном микроскопе  показало, что продуктом реакции при этом является  чистое золото. Этот метод позвояет получать покрытия, содержащие неметаллические включения,  в частности алмаз. Кроме того при этом методе можно  получать покрытия</w:t>
      </w:r>
      <w:r w:rsidRPr="00B45F8D">
        <w:rPr>
          <w:rFonts w:ascii="Times New Roman" w:hAnsi="Times New Roman"/>
          <w:sz w:val="24"/>
          <w:szCs w:val="24"/>
          <w:lang w:val="kk-KZ"/>
        </w:rPr>
        <w:t xml:space="preserve">, </w:t>
      </w:r>
      <w:r w:rsidRPr="00B45F8D">
        <w:rPr>
          <w:rFonts w:ascii="Times New Roman" w:hAnsi="Times New Roman"/>
          <w:sz w:val="24"/>
          <w:szCs w:val="24"/>
        </w:rPr>
        <w:t xml:space="preserve">обладающие декоративным эффектом. Но в целом этот метод связан с определенными трудностями в связи с токсичностью этого газа и необходимостью проведения процесса в герметичных аппаратах.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В качестве жидкофазных химических</w:t>
      </w:r>
      <w:r w:rsidRPr="00B45F8D">
        <w:rPr>
          <w:rFonts w:ascii="Times New Roman" w:eastAsia="WipoUniExt" w:hAnsi="Times New Roman"/>
          <w:sz w:val="24"/>
          <w:szCs w:val="24"/>
        </w:rPr>
        <w:t xml:space="preserve"> восстановителей наиболее часто </w:t>
      </w:r>
      <w:r w:rsidRPr="00B45F8D">
        <w:rPr>
          <w:rFonts w:ascii="Times New Roman" w:hAnsi="Times New Roman"/>
          <w:sz w:val="24"/>
          <w:szCs w:val="24"/>
        </w:rPr>
        <w:t>используют</w:t>
      </w:r>
      <w:r w:rsidRPr="00B45F8D">
        <w:rPr>
          <w:rFonts w:ascii="Times New Roman" w:eastAsia="WipoUniExt" w:hAnsi="Times New Roman"/>
          <w:sz w:val="24"/>
          <w:szCs w:val="24"/>
        </w:rPr>
        <w:t xml:space="preserve"> ди</w:t>
      </w:r>
      <w:r w:rsidRPr="00B45F8D">
        <w:rPr>
          <w:rFonts w:ascii="Times New Roman" w:hAnsi="Times New Roman"/>
          <w:sz w:val="24"/>
          <w:szCs w:val="24"/>
        </w:rPr>
        <w:t xml:space="preserve">метилборан, сернокислый гидразин, гипофосфит натрия, соли лимонной или винной кислоты [46]. При этом поверхность диэлектриков необходимо предварительно активировать. Для получения пленок </w:t>
      </w:r>
      <w:r w:rsidRPr="00B45F8D">
        <w:rPr>
          <w:rFonts w:ascii="Times New Roman" w:eastAsia="WipoUniExt" w:hAnsi="Times New Roman"/>
          <w:sz w:val="24"/>
          <w:szCs w:val="24"/>
        </w:rPr>
        <w:t xml:space="preserve"> золота  используют также </w:t>
      </w:r>
      <w:r w:rsidRPr="00B45F8D">
        <w:rPr>
          <w:rFonts w:ascii="Times New Roman" w:hAnsi="Times New Roman"/>
          <w:sz w:val="24"/>
          <w:szCs w:val="24"/>
        </w:rPr>
        <w:t>контактный метод,  который заключается в реакции замещения нижележащего металла на золото. Очевидно,  что в данном случае требуется предварительное нанесение на диэлектрик пленок  металлов, которые могут замещаться на золото. Обычно это медь или никель[55].</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Следует отметить  фотохимическое получение наночастиц золота на поверхности микросфер полимеров [55.56]. Недостатком способа является то, что фотохимическая реакция с образованием золота протекает только при определенной структуре диэлектрика. Также в этих работах не раскрыт механизм протекания фотохимических реакции в центрах  сорбции наночастиц металлов</w:t>
      </w:r>
    </w:p>
    <w:p w:rsidR="00290958" w:rsidRPr="00B45F8D" w:rsidRDefault="00290958" w:rsidP="00B45F8D">
      <w:pPr>
        <w:spacing w:after="0" w:line="360" w:lineRule="auto"/>
        <w:ind w:firstLine="709"/>
        <w:jc w:val="both"/>
        <w:rPr>
          <w:rFonts w:ascii="Times New Roman" w:hAnsi="Times New Roman"/>
          <w:sz w:val="24"/>
          <w:szCs w:val="24"/>
        </w:rPr>
      </w:pPr>
      <w:r w:rsidRPr="00C255FD">
        <w:rPr>
          <w:rFonts w:ascii="Times New Roman" w:hAnsi="Times New Roman"/>
          <w:sz w:val="24"/>
          <w:szCs w:val="24"/>
        </w:rPr>
        <w:t>Активирование путем комбинации различных элементов.</w:t>
      </w:r>
      <w:r w:rsidRPr="00B45F8D">
        <w:rPr>
          <w:rFonts w:ascii="Times New Roman" w:hAnsi="Times New Roman"/>
          <w:sz w:val="24"/>
          <w:szCs w:val="24"/>
        </w:rPr>
        <w:t xml:space="preserve"> Для решения ряда технических задач возникает потребность в создании на поверхности диэлектрика пленки состоящие из комбинации различных элементов.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Наиболее широко применяемым в технике комбинированным покрытием является никель-фосфорное покрытие получаемое при химическом никелировании.   Никель относительно недорогой металл, обладающий высокой химической стойкостью и хорошим внешним видом.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lastRenderedPageBreak/>
        <w:t xml:space="preserve">Покрытие никелем придают тканям следующие функции, позволяющие  использовать текстильные изделия  в соответствующих отраслях: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 декоративный вид, электропроводность, придающую тканям антистатические свойства [57,58].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создание на поверхности ткани активного каталитического слоя необходимого слоя необходимого для химических источников тока и устройств для получения водорода [59,60].</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придание тканям определенного электрического сопротивления позволяет  использовать их в качестве гибких электропроводящих элементов,   одежды с элементами подогревания  [61].</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экранирование электромагнитных излучений и использование в различных защитных устройствах [62-64].</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радиопоглощающие свойства, широко используемые в современной индустрии и, особенно – в изделиях военно-промышленного комплекса [9].</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В зависимости от назначения тканевых материалов применяются следующие способы нанесения никелевых пленок.</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Для получения тонких поверхностных пленок никеля на синтетических тканях используют ионно-плазменное распыление [65] или вакуумное напыление[66]  никелевого слоя. Процессы проводят на специальных установках. Такие ткани  отличаются хорошими декоративными свойствами и высокой электропроводностью,  позволяющей использовать их в качестве гибких электропроводящих элементов и  при создании  smart-текстиля [51].</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Путем сочетания основных нитей ткани с никелевыми или никельсодержащими полимерными нитями, получают текстильный материал, способный служить экраном электромагнитного излучения  [62-64]. Очевидно, что в этом случае  трудности связаны с созданием дополнительных нитей.</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Для получения текстильных материалов специального назначения используют и химические методы металлизации. Так химическую газофазную металлизацию осуществляют при прокачке паров  тетракарбонила никеля металла через  тканый или нетканый материал в неглубоком вакууме. Исходный материал нагревают до температуры начала разложения паров, При этом металлическое покрытие наносится по всей толщине объемного материала[62]. Недостаток процесса - сложности при получении тетракарбонила никеля и осуществления процесса.</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Наиболее часто применяемый в технике способ химической никелирования диэлектриков заключается в том, что на поверхность внедряются частицы палладия [51]. Ряд работ посвящено беспалладиевой активации диэлектрической поверхности с </w:t>
      </w:r>
      <w:r w:rsidRPr="00B45F8D">
        <w:rPr>
          <w:rFonts w:ascii="Times New Roman" w:hAnsi="Times New Roman"/>
          <w:sz w:val="24"/>
          <w:szCs w:val="24"/>
        </w:rPr>
        <w:lastRenderedPageBreak/>
        <w:t>получением дисперсных частиц меди с использованием  химических восстановителей [53,66,67]. Получаемые при этом пленки не обладают достаточной электропроводностью для гальванического процесса, а также не являются катализаторами химического никелирования. Это требует  последующего нанесения слоя химической меди, на который затем осаждают гальванический никель.</w:t>
      </w:r>
    </w:p>
    <w:p w:rsidR="00290958" w:rsidRPr="00B45F8D" w:rsidRDefault="00290958" w:rsidP="00B45F8D">
      <w:pPr>
        <w:pStyle w:val="11"/>
        <w:widowControl/>
        <w:spacing w:line="360" w:lineRule="auto"/>
        <w:ind w:firstLine="709"/>
        <w:jc w:val="both"/>
        <w:rPr>
          <w:sz w:val="24"/>
          <w:szCs w:val="24"/>
        </w:rPr>
      </w:pPr>
      <w:r w:rsidRPr="00B45F8D">
        <w:rPr>
          <w:sz w:val="24"/>
          <w:szCs w:val="24"/>
        </w:rPr>
        <w:t>В этом плане химическое никелирование изделий, поверхность которых активирована фосфидом меди [68], имеет преимущества, так как позволяет осуществить прямое никелирование диэлектриков. Такое химическое никелирование изделий имеет ряд особенностей. Это более высокие скорости, как осаждения металла, так и выделения  водорода, наличие инкубационного периода при никелировании диэлектриков.</w:t>
      </w:r>
    </w:p>
    <w:p w:rsidR="00290958" w:rsidRPr="00B45F8D" w:rsidRDefault="00290958" w:rsidP="00B45F8D">
      <w:pPr>
        <w:spacing w:after="0" w:line="360" w:lineRule="auto"/>
        <w:ind w:firstLine="709"/>
        <w:jc w:val="both"/>
        <w:rPr>
          <w:rFonts w:ascii="Times New Roman" w:hAnsi="Times New Roman"/>
          <w:sz w:val="24"/>
          <w:szCs w:val="24"/>
        </w:rPr>
      </w:pPr>
      <w:r w:rsidRPr="00C255FD">
        <w:rPr>
          <w:rFonts w:ascii="Times New Roman" w:hAnsi="Times New Roman"/>
          <w:sz w:val="24"/>
          <w:szCs w:val="24"/>
        </w:rPr>
        <w:t>Основные сведения о солнечном излучении</w:t>
      </w:r>
      <w:r w:rsidRPr="00B45F8D">
        <w:rPr>
          <w:rFonts w:ascii="Times New Roman" w:hAnsi="Times New Roman"/>
          <w:i/>
          <w:sz w:val="24"/>
          <w:szCs w:val="24"/>
        </w:rPr>
        <w:t xml:space="preserve">. </w:t>
      </w:r>
      <w:r w:rsidRPr="00B45F8D">
        <w:rPr>
          <w:rFonts w:ascii="Times New Roman" w:hAnsi="Times New Roman"/>
          <w:sz w:val="24"/>
          <w:szCs w:val="24"/>
        </w:rPr>
        <w:t>В результате термоядерных реакций Солнце выделяет огромную энергию. При прохождении через слои атмосферы часть солнеч</w:t>
      </w:r>
      <w:r w:rsidRPr="00B45F8D">
        <w:rPr>
          <w:rFonts w:ascii="Times New Roman" w:hAnsi="Times New Roman"/>
          <w:sz w:val="24"/>
          <w:szCs w:val="24"/>
        </w:rPr>
        <w:softHyphen/>
        <w:t>ного излучения поглощается и рассеивается. Средняя плотность потока солнеч</w:t>
      </w:r>
      <w:r w:rsidRPr="00B45F8D">
        <w:rPr>
          <w:rFonts w:ascii="Times New Roman" w:hAnsi="Times New Roman"/>
          <w:sz w:val="24"/>
          <w:szCs w:val="24"/>
        </w:rPr>
        <w:softHyphen/>
        <w:t>ного излучения в большинстве регионов мира составляет 200-250 Вт/м</w:t>
      </w:r>
      <w:r w:rsidRPr="00B45F8D">
        <w:rPr>
          <w:rFonts w:ascii="Times New Roman" w:hAnsi="Times New Roman"/>
          <w:sz w:val="24"/>
          <w:szCs w:val="24"/>
          <w:vertAlign w:val="superscript"/>
        </w:rPr>
        <w:t>2</w:t>
      </w:r>
      <w:r w:rsidRPr="00B45F8D">
        <w:rPr>
          <w:rFonts w:ascii="Times New Roman" w:hAnsi="Times New Roman"/>
          <w:sz w:val="24"/>
          <w:szCs w:val="24"/>
        </w:rPr>
        <w:t>.  Казахстан имеет благоприятные климатические условия для использования солнечной энергии практически на всей территории. Количество энергии, приходящейся на 1 м</w:t>
      </w:r>
      <w:r w:rsidRPr="00B45F8D">
        <w:rPr>
          <w:rFonts w:ascii="Times New Roman" w:hAnsi="Times New Roman"/>
          <w:sz w:val="24"/>
          <w:szCs w:val="24"/>
          <w:vertAlign w:val="superscript"/>
        </w:rPr>
        <w:t>2</w:t>
      </w:r>
      <w:r w:rsidRPr="00B45F8D">
        <w:rPr>
          <w:rFonts w:ascii="Times New Roman" w:hAnsi="Times New Roman"/>
          <w:sz w:val="24"/>
          <w:szCs w:val="24"/>
        </w:rPr>
        <w:t xml:space="preserve"> горизонтальной поверхности в июле месяце, составляет в среднем от 6,4 до 7,5 кВт∙ч в день [69]. Поэтому создание технологии получения различных изделий с использованием солнечной энергии оправдано и экономически выгодно.</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bCs/>
          <w:sz w:val="24"/>
          <w:szCs w:val="24"/>
        </w:rPr>
        <w:t>Под солнечным светом часто подразу</w:t>
      </w:r>
      <w:r w:rsidRPr="00B45F8D">
        <w:rPr>
          <w:rFonts w:ascii="Times New Roman" w:hAnsi="Times New Roman"/>
          <w:sz w:val="24"/>
          <w:szCs w:val="24"/>
          <w:lang w:val="kk-KZ"/>
        </w:rPr>
        <w:t>мевают</w:t>
      </w:r>
      <w:r w:rsidRPr="00B45F8D">
        <w:rPr>
          <w:rFonts w:ascii="Times New Roman" w:hAnsi="Times New Roman"/>
          <w:bCs/>
          <w:sz w:val="24"/>
          <w:szCs w:val="24"/>
        </w:rPr>
        <w:t xml:space="preserve"> видимые солнечные лучи</w:t>
      </w:r>
      <w:r w:rsidRPr="00B45F8D">
        <w:rPr>
          <w:rFonts w:ascii="Times New Roman" w:hAnsi="Times New Roman"/>
          <w:sz w:val="24"/>
          <w:szCs w:val="24"/>
        </w:rPr>
        <w:t>, имеющие длину волны от 400 до 700 нм. Плотность потока энергии солнечного излучения достигающая поверхности земли доходит до 1,4 кВт/м</w:t>
      </w:r>
      <w:r w:rsidRPr="00B45F8D">
        <w:rPr>
          <w:rFonts w:ascii="Times New Roman" w:hAnsi="Times New Roman"/>
          <w:sz w:val="24"/>
          <w:szCs w:val="24"/>
          <w:vertAlign w:val="superscript"/>
        </w:rPr>
        <w:t>2</w:t>
      </w:r>
      <w:r w:rsidRPr="00B45F8D">
        <w:rPr>
          <w:rFonts w:ascii="Times New Roman" w:hAnsi="Times New Roman"/>
          <w:sz w:val="24"/>
          <w:szCs w:val="24"/>
        </w:rPr>
        <w:t xml:space="preserve">. Существует  целый ряд  приборов </w:t>
      </w:r>
      <w:r w:rsidRPr="00C255FD">
        <w:rPr>
          <w:rFonts w:ascii="Times New Roman" w:hAnsi="Times New Roman"/>
          <w:sz w:val="24"/>
          <w:szCs w:val="24"/>
        </w:rPr>
        <w:t>предназначенных для и</w:t>
      </w:r>
      <w:r w:rsidRPr="00C255FD">
        <w:rPr>
          <w:rStyle w:val="a9"/>
          <w:rFonts w:ascii="Times New Roman" w:hAnsi="Times New Roman"/>
          <w:i w:val="0"/>
          <w:iCs/>
          <w:sz w:val="24"/>
          <w:szCs w:val="24"/>
        </w:rPr>
        <w:t xml:space="preserve">змерения плотности </w:t>
      </w:r>
      <w:r w:rsidRPr="00C255FD">
        <w:rPr>
          <w:rFonts w:ascii="Times New Roman" w:hAnsi="Times New Roman"/>
          <w:i/>
          <w:sz w:val="24"/>
          <w:szCs w:val="24"/>
        </w:rPr>
        <w:t>п</w:t>
      </w:r>
      <w:r w:rsidRPr="00B45F8D">
        <w:rPr>
          <w:rFonts w:ascii="Times New Roman" w:hAnsi="Times New Roman"/>
          <w:sz w:val="24"/>
          <w:szCs w:val="24"/>
        </w:rPr>
        <w:t>отока энергии солнечного излучения.  Среди них можно отметить прибор Solar power meter. Этот измеритель является точным прибором для измерения интенсивности света. Он используется в измерениях солнечной радиации, солнечных исследованиях, физических и оптических экспериментах, метеорологии и сельском хозяйстве.</w:t>
      </w:r>
    </w:p>
    <w:p w:rsidR="00290958" w:rsidRPr="00B45F8D" w:rsidRDefault="00290958" w:rsidP="003B2BD4">
      <w:pPr>
        <w:spacing w:after="0" w:line="360" w:lineRule="auto"/>
        <w:ind w:firstLine="709"/>
        <w:jc w:val="both"/>
        <w:rPr>
          <w:rFonts w:ascii="Times New Roman" w:hAnsi="Times New Roman"/>
          <w:sz w:val="24"/>
          <w:szCs w:val="24"/>
        </w:rPr>
      </w:pPr>
      <w:r w:rsidRPr="00B45F8D">
        <w:rPr>
          <w:rFonts w:ascii="Times New Roman" w:hAnsi="Times New Roman"/>
          <w:sz w:val="24"/>
          <w:szCs w:val="24"/>
        </w:rPr>
        <w:t>Прикладывая к индикаторному окну различные материалы легко можно определить степень проницаемости солнечного излучения. Это дает сведения о возможности проведения фотохимических процессов на противоположных солнечным лучам поверхностях. Определенная при помощи этого прибора проницаемость некоторых материалов [70] показана в таблице  1. Обозначения</w:t>
      </w:r>
      <w:r>
        <w:rPr>
          <w:rFonts w:ascii="Times New Roman" w:hAnsi="Times New Roman"/>
          <w:sz w:val="24"/>
          <w:szCs w:val="24"/>
        </w:rPr>
        <w:t xml:space="preserve"> в таблице 1</w:t>
      </w:r>
      <w:r w:rsidRPr="00B45F8D">
        <w:rPr>
          <w:rFonts w:ascii="Times New Roman" w:hAnsi="Times New Roman"/>
          <w:sz w:val="24"/>
          <w:szCs w:val="24"/>
        </w:rPr>
        <w:t xml:space="preserve">: </w:t>
      </w:r>
    </w:p>
    <w:p w:rsidR="00290958" w:rsidRPr="00B45F8D" w:rsidRDefault="00290958" w:rsidP="003B2BD4">
      <w:pPr>
        <w:spacing w:after="0" w:line="360" w:lineRule="auto"/>
        <w:ind w:firstLine="709"/>
        <w:jc w:val="both"/>
        <w:rPr>
          <w:rFonts w:ascii="Times New Roman" w:hAnsi="Times New Roman"/>
          <w:sz w:val="24"/>
          <w:szCs w:val="24"/>
        </w:rPr>
      </w:pPr>
      <w:r w:rsidRPr="00B45F8D">
        <w:rPr>
          <w:rFonts w:ascii="Times New Roman" w:hAnsi="Times New Roman"/>
          <w:sz w:val="24"/>
          <w:szCs w:val="24"/>
          <w:lang w:val="en-US"/>
        </w:rPr>
        <w:t>W</w:t>
      </w:r>
      <w:r w:rsidRPr="00B45F8D">
        <w:rPr>
          <w:rFonts w:ascii="Times New Roman" w:hAnsi="Times New Roman"/>
          <w:sz w:val="24"/>
          <w:szCs w:val="24"/>
        </w:rPr>
        <w:t>- плотность потока энергии солнечного излучения после прохождения через указанный материал, Вт/м</w:t>
      </w:r>
      <w:r w:rsidRPr="00B45F8D">
        <w:rPr>
          <w:rFonts w:ascii="Times New Roman" w:hAnsi="Times New Roman"/>
          <w:sz w:val="24"/>
          <w:szCs w:val="24"/>
          <w:vertAlign w:val="superscript"/>
        </w:rPr>
        <w:t>2</w:t>
      </w:r>
      <w:r w:rsidRPr="00B45F8D">
        <w:rPr>
          <w:rFonts w:ascii="Times New Roman" w:hAnsi="Times New Roman"/>
          <w:sz w:val="24"/>
          <w:szCs w:val="24"/>
        </w:rPr>
        <w:t xml:space="preserve">;  </w:t>
      </w:r>
    </w:p>
    <w:p w:rsidR="00290958" w:rsidRPr="00B45F8D" w:rsidRDefault="00290958" w:rsidP="003B2BD4">
      <w:pPr>
        <w:spacing w:after="0" w:line="360" w:lineRule="auto"/>
        <w:ind w:firstLine="709"/>
        <w:jc w:val="both"/>
        <w:rPr>
          <w:rFonts w:ascii="Times New Roman" w:hAnsi="Times New Roman"/>
          <w:sz w:val="24"/>
          <w:szCs w:val="24"/>
        </w:rPr>
      </w:pPr>
      <w:r w:rsidRPr="00B45F8D">
        <w:rPr>
          <w:rFonts w:ascii="Times New Roman" w:hAnsi="Times New Roman"/>
          <w:sz w:val="24"/>
          <w:szCs w:val="24"/>
          <w:lang w:val="en-US"/>
        </w:rPr>
        <w:t>n</w:t>
      </w:r>
      <w:r w:rsidRPr="00B45F8D">
        <w:rPr>
          <w:rFonts w:ascii="Times New Roman" w:hAnsi="Times New Roman"/>
          <w:sz w:val="24"/>
          <w:szCs w:val="24"/>
        </w:rPr>
        <w:t>- степень проницаемости при прохождении через материал потока энергии,%.</w:t>
      </w:r>
    </w:p>
    <w:p w:rsidR="00290958" w:rsidRDefault="00290958" w:rsidP="008D27F8">
      <w:pPr>
        <w:spacing w:after="0" w:line="360" w:lineRule="auto"/>
        <w:jc w:val="both"/>
        <w:rPr>
          <w:rFonts w:ascii="Times New Roman" w:hAnsi="Times New Roman"/>
          <w:sz w:val="24"/>
          <w:szCs w:val="24"/>
        </w:rPr>
      </w:pPr>
      <w:r w:rsidRPr="00B45F8D">
        <w:rPr>
          <w:rFonts w:ascii="Times New Roman" w:hAnsi="Times New Roman"/>
          <w:sz w:val="24"/>
          <w:szCs w:val="24"/>
        </w:rPr>
        <w:lastRenderedPageBreak/>
        <w:t>Таблица 1 -  Проницаемость некоторых   материалов при прохождении</w:t>
      </w:r>
      <w:r w:rsidR="008D27F8">
        <w:rPr>
          <w:rFonts w:ascii="Times New Roman" w:hAnsi="Times New Roman"/>
          <w:sz w:val="24"/>
          <w:szCs w:val="24"/>
        </w:rPr>
        <w:t xml:space="preserve"> </w:t>
      </w:r>
      <w:r w:rsidRPr="00B45F8D">
        <w:rPr>
          <w:rFonts w:ascii="Times New Roman" w:hAnsi="Times New Roman"/>
          <w:sz w:val="24"/>
          <w:szCs w:val="24"/>
        </w:rPr>
        <w:t>электромагнитных с</w:t>
      </w:r>
      <w:r w:rsidR="008D27F8">
        <w:rPr>
          <w:rFonts w:ascii="Times New Roman" w:hAnsi="Times New Roman"/>
          <w:sz w:val="24"/>
          <w:szCs w:val="24"/>
        </w:rPr>
        <w:t>олнечных лучей видимого спектра</w:t>
      </w:r>
    </w:p>
    <w:p w:rsidR="00290958" w:rsidRPr="00B45F8D" w:rsidRDefault="00290958" w:rsidP="008D27F8">
      <w:pPr>
        <w:spacing w:after="0" w:line="240" w:lineRule="auto"/>
        <w:jc w:val="both"/>
        <w:rPr>
          <w:rFonts w:ascii="Times New Roman" w:hAnsi="Times New Roman"/>
          <w:sz w:val="24"/>
          <w:szCs w:val="24"/>
        </w:rPr>
      </w:pPr>
    </w:p>
    <w:tbl>
      <w:tblPr>
        <w:tblW w:w="0" w:type="auto"/>
        <w:jc w:val="center"/>
        <w:tblInd w:w="-8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859"/>
        <w:gridCol w:w="5062"/>
        <w:gridCol w:w="1276"/>
        <w:gridCol w:w="1038"/>
        <w:gridCol w:w="851"/>
      </w:tblGrid>
      <w:tr w:rsidR="00290958" w:rsidRPr="00B67DEE" w:rsidTr="008D27F8">
        <w:trPr>
          <w:trHeight w:val="70"/>
          <w:jc w:val="center"/>
        </w:trPr>
        <w:tc>
          <w:tcPr>
            <w:tcW w:w="859"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w:t>
            </w:r>
          </w:p>
        </w:tc>
        <w:tc>
          <w:tcPr>
            <w:tcW w:w="5062"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Наименование  материала</w:t>
            </w:r>
          </w:p>
        </w:tc>
        <w:tc>
          <w:tcPr>
            <w:tcW w:w="1276"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Толщина,</w:t>
            </w:r>
          </w:p>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мм</w:t>
            </w:r>
          </w:p>
        </w:tc>
        <w:tc>
          <w:tcPr>
            <w:tcW w:w="1038"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lang w:val="en-US"/>
              </w:rPr>
              <w:t>W</w:t>
            </w:r>
            <w:r w:rsidRPr="00B67DEE">
              <w:rPr>
                <w:rFonts w:ascii="Times New Roman" w:hAnsi="Times New Roman"/>
                <w:sz w:val="24"/>
                <w:szCs w:val="24"/>
              </w:rPr>
              <w:t xml:space="preserve">, </w:t>
            </w:r>
          </w:p>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Вт/м</w:t>
            </w:r>
            <w:r w:rsidRPr="00B67DEE">
              <w:rPr>
                <w:rFonts w:ascii="Times New Roman" w:hAnsi="Times New Roman"/>
                <w:sz w:val="24"/>
                <w:szCs w:val="24"/>
                <w:vertAlign w:val="superscript"/>
              </w:rPr>
              <w:t>2</w:t>
            </w:r>
          </w:p>
        </w:tc>
        <w:tc>
          <w:tcPr>
            <w:tcW w:w="851"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lang w:val="en-US"/>
              </w:rPr>
              <w:t>n</w:t>
            </w:r>
            <w:r w:rsidRPr="00B67DEE">
              <w:rPr>
                <w:rFonts w:ascii="Times New Roman" w:hAnsi="Times New Roman"/>
                <w:sz w:val="24"/>
                <w:szCs w:val="24"/>
              </w:rPr>
              <w:t>,%</w:t>
            </w:r>
          </w:p>
        </w:tc>
      </w:tr>
      <w:tr w:rsidR="00290958" w:rsidRPr="00B67DEE" w:rsidTr="008D27F8">
        <w:trPr>
          <w:jc w:val="center"/>
        </w:trPr>
        <w:tc>
          <w:tcPr>
            <w:tcW w:w="859"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1</w:t>
            </w:r>
          </w:p>
        </w:tc>
        <w:tc>
          <w:tcPr>
            <w:tcW w:w="5062"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При отсутствии материала</w:t>
            </w:r>
          </w:p>
        </w:tc>
        <w:tc>
          <w:tcPr>
            <w:tcW w:w="1276"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w:t>
            </w:r>
          </w:p>
        </w:tc>
        <w:tc>
          <w:tcPr>
            <w:tcW w:w="1038"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1305</w:t>
            </w:r>
          </w:p>
        </w:tc>
        <w:tc>
          <w:tcPr>
            <w:tcW w:w="851"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100</w:t>
            </w:r>
          </w:p>
        </w:tc>
      </w:tr>
      <w:tr w:rsidR="00290958" w:rsidRPr="00B67DEE" w:rsidTr="008D27F8">
        <w:trPr>
          <w:jc w:val="center"/>
        </w:trPr>
        <w:tc>
          <w:tcPr>
            <w:tcW w:w="859"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2</w:t>
            </w:r>
          </w:p>
        </w:tc>
        <w:tc>
          <w:tcPr>
            <w:tcW w:w="5062"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Стекло лабораторное</w:t>
            </w:r>
          </w:p>
        </w:tc>
        <w:tc>
          <w:tcPr>
            <w:tcW w:w="1276"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1</w:t>
            </w:r>
          </w:p>
        </w:tc>
        <w:tc>
          <w:tcPr>
            <w:tcW w:w="1038"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1214</w:t>
            </w:r>
          </w:p>
        </w:tc>
        <w:tc>
          <w:tcPr>
            <w:tcW w:w="851"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93</w:t>
            </w:r>
          </w:p>
        </w:tc>
      </w:tr>
      <w:tr w:rsidR="00290958" w:rsidRPr="00B67DEE" w:rsidTr="008D27F8">
        <w:trPr>
          <w:jc w:val="center"/>
        </w:trPr>
        <w:tc>
          <w:tcPr>
            <w:tcW w:w="859"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3</w:t>
            </w:r>
          </w:p>
        </w:tc>
        <w:tc>
          <w:tcPr>
            <w:tcW w:w="5062"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Стекло  оконное</w:t>
            </w:r>
          </w:p>
        </w:tc>
        <w:tc>
          <w:tcPr>
            <w:tcW w:w="1276"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4</w:t>
            </w:r>
          </w:p>
        </w:tc>
        <w:tc>
          <w:tcPr>
            <w:tcW w:w="1038"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1156</w:t>
            </w:r>
          </w:p>
        </w:tc>
        <w:tc>
          <w:tcPr>
            <w:tcW w:w="851"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88</w:t>
            </w:r>
          </w:p>
        </w:tc>
      </w:tr>
      <w:tr w:rsidR="00290958" w:rsidRPr="00B67DEE" w:rsidTr="008D27F8">
        <w:trPr>
          <w:jc w:val="center"/>
        </w:trPr>
        <w:tc>
          <w:tcPr>
            <w:tcW w:w="859"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4</w:t>
            </w:r>
          </w:p>
        </w:tc>
        <w:tc>
          <w:tcPr>
            <w:tcW w:w="5062"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Пленка полиэтиленовая прозрачная</w:t>
            </w:r>
          </w:p>
        </w:tc>
        <w:tc>
          <w:tcPr>
            <w:tcW w:w="1276"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0.1</w:t>
            </w:r>
          </w:p>
        </w:tc>
        <w:tc>
          <w:tcPr>
            <w:tcW w:w="1038"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1184</w:t>
            </w:r>
          </w:p>
        </w:tc>
        <w:tc>
          <w:tcPr>
            <w:tcW w:w="851"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90</w:t>
            </w:r>
          </w:p>
        </w:tc>
      </w:tr>
      <w:tr w:rsidR="00290958" w:rsidRPr="00B67DEE" w:rsidTr="008D27F8">
        <w:trPr>
          <w:jc w:val="center"/>
        </w:trPr>
        <w:tc>
          <w:tcPr>
            <w:tcW w:w="859"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5</w:t>
            </w:r>
          </w:p>
        </w:tc>
        <w:tc>
          <w:tcPr>
            <w:tcW w:w="5062"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Пленка полиэтиленовая черная</w:t>
            </w:r>
          </w:p>
        </w:tc>
        <w:tc>
          <w:tcPr>
            <w:tcW w:w="1276"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0.05</w:t>
            </w:r>
          </w:p>
        </w:tc>
        <w:tc>
          <w:tcPr>
            <w:tcW w:w="1038"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23</w:t>
            </w:r>
          </w:p>
        </w:tc>
        <w:tc>
          <w:tcPr>
            <w:tcW w:w="851"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1.7</w:t>
            </w:r>
          </w:p>
        </w:tc>
      </w:tr>
      <w:tr w:rsidR="00290958" w:rsidRPr="00B67DEE" w:rsidTr="008D27F8">
        <w:trPr>
          <w:jc w:val="center"/>
        </w:trPr>
        <w:tc>
          <w:tcPr>
            <w:tcW w:w="859"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6</w:t>
            </w:r>
          </w:p>
        </w:tc>
        <w:tc>
          <w:tcPr>
            <w:tcW w:w="5062"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Пленка полиэтиленовая красная</w:t>
            </w:r>
          </w:p>
        </w:tc>
        <w:tc>
          <w:tcPr>
            <w:tcW w:w="1276"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0.05</w:t>
            </w:r>
          </w:p>
        </w:tc>
        <w:tc>
          <w:tcPr>
            <w:tcW w:w="1038"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1056</w:t>
            </w:r>
          </w:p>
        </w:tc>
        <w:tc>
          <w:tcPr>
            <w:tcW w:w="851"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81</w:t>
            </w:r>
          </w:p>
        </w:tc>
      </w:tr>
      <w:tr w:rsidR="00290958" w:rsidRPr="00B67DEE" w:rsidTr="008D27F8">
        <w:trPr>
          <w:jc w:val="center"/>
        </w:trPr>
        <w:tc>
          <w:tcPr>
            <w:tcW w:w="859"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7</w:t>
            </w:r>
          </w:p>
        </w:tc>
        <w:tc>
          <w:tcPr>
            <w:tcW w:w="5062"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Пленка полиэтиленовая зеленая</w:t>
            </w:r>
          </w:p>
        </w:tc>
        <w:tc>
          <w:tcPr>
            <w:tcW w:w="1276"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0.1</w:t>
            </w:r>
          </w:p>
        </w:tc>
        <w:tc>
          <w:tcPr>
            <w:tcW w:w="1038"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493</w:t>
            </w:r>
          </w:p>
        </w:tc>
        <w:tc>
          <w:tcPr>
            <w:tcW w:w="851"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37</w:t>
            </w:r>
          </w:p>
        </w:tc>
      </w:tr>
      <w:tr w:rsidR="00290958" w:rsidRPr="00B67DEE" w:rsidTr="008D27F8">
        <w:trPr>
          <w:jc w:val="center"/>
        </w:trPr>
        <w:tc>
          <w:tcPr>
            <w:tcW w:w="859"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8</w:t>
            </w:r>
          </w:p>
        </w:tc>
        <w:tc>
          <w:tcPr>
            <w:tcW w:w="5062"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Пленка полиэтиленовая синяя</w:t>
            </w:r>
          </w:p>
        </w:tc>
        <w:tc>
          <w:tcPr>
            <w:tcW w:w="1276"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0.1</w:t>
            </w:r>
          </w:p>
        </w:tc>
        <w:tc>
          <w:tcPr>
            <w:tcW w:w="1038"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920</w:t>
            </w:r>
          </w:p>
        </w:tc>
        <w:tc>
          <w:tcPr>
            <w:tcW w:w="851"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70</w:t>
            </w:r>
          </w:p>
        </w:tc>
      </w:tr>
      <w:tr w:rsidR="00290958" w:rsidRPr="00B67DEE" w:rsidTr="008D27F8">
        <w:trPr>
          <w:jc w:val="center"/>
        </w:trPr>
        <w:tc>
          <w:tcPr>
            <w:tcW w:w="859"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9</w:t>
            </w:r>
          </w:p>
        </w:tc>
        <w:tc>
          <w:tcPr>
            <w:tcW w:w="5062"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Ткань хлопчатобумажная белая</w:t>
            </w:r>
          </w:p>
        </w:tc>
        <w:tc>
          <w:tcPr>
            <w:tcW w:w="1276"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0.3</w:t>
            </w:r>
          </w:p>
        </w:tc>
        <w:tc>
          <w:tcPr>
            <w:tcW w:w="1038"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351</w:t>
            </w:r>
          </w:p>
        </w:tc>
        <w:tc>
          <w:tcPr>
            <w:tcW w:w="851"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27</w:t>
            </w:r>
          </w:p>
        </w:tc>
      </w:tr>
      <w:tr w:rsidR="00290958" w:rsidRPr="00B67DEE" w:rsidTr="008D27F8">
        <w:trPr>
          <w:jc w:val="center"/>
        </w:trPr>
        <w:tc>
          <w:tcPr>
            <w:tcW w:w="859"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10</w:t>
            </w:r>
          </w:p>
        </w:tc>
        <w:tc>
          <w:tcPr>
            <w:tcW w:w="5062"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Пластина из плексигласса прозрачная</w:t>
            </w:r>
          </w:p>
        </w:tc>
        <w:tc>
          <w:tcPr>
            <w:tcW w:w="1276"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2</w:t>
            </w:r>
          </w:p>
        </w:tc>
        <w:tc>
          <w:tcPr>
            <w:tcW w:w="1038"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1227</w:t>
            </w:r>
          </w:p>
        </w:tc>
        <w:tc>
          <w:tcPr>
            <w:tcW w:w="851"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91</w:t>
            </w:r>
          </w:p>
        </w:tc>
      </w:tr>
      <w:tr w:rsidR="00290958" w:rsidRPr="00B67DEE" w:rsidTr="008D27F8">
        <w:trPr>
          <w:jc w:val="center"/>
        </w:trPr>
        <w:tc>
          <w:tcPr>
            <w:tcW w:w="859"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11</w:t>
            </w:r>
          </w:p>
        </w:tc>
        <w:tc>
          <w:tcPr>
            <w:tcW w:w="5062"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Пластина из плексигласса черная</w:t>
            </w:r>
          </w:p>
        </w:tc>
        <w:tc>
          <w:tcPr>
            <w:tcW w:w="1276"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2</w:t>
            </w:r>
          </w:p>
        </w:tc>
        <w:tc>
          <w:tcPr>
            <w:tcW w:w="1038"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0</w:t>
            </w:r>
          </w:p>
        </w:tc>
        <w:tc>
          <w:tcPr>
            <w:tcW w:w="851"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0</w:t>
            </w:r>
          </w:p>
        </w:tc>
      </w:tr>
      <w:tr w:rsidR="00290958" w:rsidRPr="00B67DEE" w:rsidTr="008D27F8">
        <w:trPr>
          <w:trHeight w:val="305"/>
          <w:jc w:val="center"/>
        </w:trPr>
        <w:tc>
          <w:tcPr>
            <w:tcW w:w="859"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12</w:t>
            </w:r>
          </w:p>
        </w:tc>
        <w:tc>
          <w:tcPr>
            <w:tcW w:w="5062"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Медная пластина</w:t>
            </w:r>
          </w:p>
        </w:tc>
        <w:tc>
          <w:tcPr>
            <w:tcW w:w="1276"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0,2</w:t>
            </w:r>
          </w:p>
        </w:tc>
        <w:tc>
          <w:tcPr>
            <w:tcW w:w="1038"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0</w:t>
            </w:r>
          </w:p>
        </w:tc>
        <w:tc>
          <w:tcPr>
            <w:tcW w:w="851" w:type="dxa"/>
          </w:tcPr>
          <w:p w:rsidR="00290958" w:rsidRPr="00B45F8D" w:rsidRDefault="00290958" w:rsidP="008C1D12">
            <w:pPr>
              <w:spacing w:after="0" w:line="360" w:lineRule="auto"/>
              <w:jc w:val="both"/>
              <w:rPr>
                <w:rFonts w:ascii="Times New Roman" w:hAnsi="Times New Roman"/>
                <w:sz w:val="24"/>
                <w:szCs w:val="24"/>
                <w:lang w:eastAsia="en-US"/>
              </w:rPr>
            </w:pPr>
            <w:r w:rsidRPr="00B67DEE">
              <w:rPr>
                <w:rFonts w:ascii="Times New Roman" w:hAnsi="Times New Roman"/>
                <w:sz w:val="24"/>
                <w:szCs w:val="24"/>
              </w:rPr>
              <w:t>0</w:t>
            </w:r>
          </w:p>
        </w:tc>
      </w:tr>
    </w:tbl>
    <w:p w:rsidR="00290958" w:rsidRPr="00B45F8D" w:rsidRDefault="00290958" w:rsidP="00B45F8D">
      <w:pPr>
        <w:spacing w:after="0" w:line="360" w:lineRule="auto"/>
        <w:ind w:firstLine="709"/>
        <w:jc w:val="both"/>
        <w:rPr>
          <w:rFonts w:ascii="Times New Roman" w:hAnsi="Times New Roman"/>
          <w:b/>
          <w:sz w:val="24"/>
          <w:szCs w:val="24"/>
          <w:lang w:eastAsia="en-US"/>
        </w:rPr>
      </w:pPr>
    </w:p>
    <w:p w:rsidR="00290958" w:rsidRPr="00B45F8D" w:rsidRDefault="00290958" w:rsidP="00B45F8D">
      <w:pPr>
        <w:spacing w:after="0" w:line="360" w:lineRule="auto"/>
        <w:ind w:firstLine="709"/>
        <w:jc w:val="both"/>
        <w:rPr>
          <w:rFonts w:ascii="Times New Roman" w:hAnsi="Times New Roman"/>
          <w:b/>
          <w:sz w:val="24"/>
          <w:szCs w:val="24"/>
        </w:rPr>
      </w:pPr>
    </w:p>
    <w:p w:rsidR="00290958" w:rsidRPr="00B45F8D" w:rsidRDefault="00290958" w:rsidP="00B45F8D">
      <w:pPr>
        <w:spacing w:after="0" w:line="360" w:lineRule="auto"/>
        <w:ind w:firstLine="709"/>
        <w:jc w:val="both"/>
        <w:rPr>
          <w:rFonts w:ascii="Times New Roman" w:hAnsi="Times New Roman"/>
          <w:b/>
          <w:sz w:val="24"/>
          <w:szCs w:val="24"/>
        </w:rPr>
      </w:pPr>
    </w:p>
    <w:p w:rsidR="00290958" w:rsidRPr="00B45F8D" w:rsidRDefault="00290958" w:rsidP="00B45F8D">
      <w:pPr>
        <w:spacing w:after="0" w:line="360" w:lineRule="auto"/>
        <w:ind w:firstLine="709"/>
        <w:jc w:val="both"/>
        <w:rPr>
          <w:rFonts w:ascii="Times New Roman" w:hAnsi="Times New Roman"/>
          <w:b/>
          <w:sz w:val="24"/>
          <w:szCs w:val="24"/>
        </w:rPr>
      </w:pPr>
    </w:p>
    <w:p w:rsidR="00290958" w:rsidRPr="00B45F8D" w:rsidRDefault="00290958" w:rsidP="00B45F8D">
      <w:pPr>
        <w:spacing w:after="0" w:line="360" w:lineRule="auto"/>
        <w:ind w:firstLine="709"/>
        <w:jc w:val="both"/>
        <w:rPr>
          <w:rFonts w:ascii="Times New Roman" w:hAnsi="Times New Roman"/>
          <w:b/>
          <w:sz w:val="24"/>
          <w:szCs w:val="24"/>
        </w:rPr>
      </w:pPr>
    </w:p>
    <w:p w:rsidR="00290958" w:rsidRPr="00B45F8D" w:rsidRDefault="00290958" w:rsidP="00B45F8D">
      <w:pPr>
        <w:spacing w:after="0" w:line="360" w:lineRule="auto"/>
        <w:ind w:firstLine="709"/>
        <w:jc w:val="both"/>
        <w:rPr>
          <w:rFonts w:ascii="Times New Roman" w:hAnsi="Times New Roman"/>
          <w:b/>
          <w:sz w:val="24"/>
          <w:szCs w:val="24"/>
        </w:rPr>
      </w:pPr>
    </w:p>
    <w:p w:rsidR="00290958" w:rsidRPr="00B45F8D" w:rsidRDefault="00290958" w:rsidP="00B45F8D">
      <w:pPr>
        <w:spacing w:after="0" w:line="360" w:lineRule="auto"/>
        <w:ind w:firstLine="709"/>
        <w:jc w:val="both"/>
        <w:rPr>
          <w:rFonts w:ascii="Times New Roman" w:hAnsi="Times New Roman"/>
          <w:b/>
          <w:sz w:val="24"/>
          <w:szCs w:val="24"/>
        </w:rPr>
      </w:pPr>
    </w:p>
    <w:p w:rsidR="00290958" w:rsidRPr="00B45F8D" w:rsidRDefault="00290958" w:rsidP="00B45F8D">
      <w:pPr>
        <w:spacing w:after="0" w:line="360" w:lineRule="auto"/>
        <w:ind w:firstLine="709"/>
        <w:jc w:val="both"/>
        <w:rPr>
          <w:rFonts w:ascii="Times New Roman" w:hAnsi="Times New Roman"/>
          <w:b/>
          <w:sz w:val="24"/>
          <w:szCs w:val="24"/>
        </w:rPr>
      </w:pPr>
    </w:p>
    <w:p w:rsidR="00290958" w:rsidRPr="00B45F8D" w:rsidRDefault="00290958" w:rsidP="00B45F8D">
      <w:pPr>
        <w:spacing w:after="0" w:line="360" w:lineRule="auto"/>
        <w:ind w:firstLine="709"/>
        <w:jc w:val="both"/>
        <w:rPr>
          <w:rFonts w:ascii="Times New Roman" w:hAnsi="Times New Roman"/>
          <w:b/>
          <w:sz w:val="24"/>
          <w:szCs w:val="24"/>
        </w:rPr>
      </w:pPr>
    </w:p>
    <w:p w:rsidR="00290958" w:rsidRPr="00B45F8D" w:rsidRDefault="00290958" w:rsidP="00B45F8D">
      <w:pPr>
        <w:spacing w:after="0" w:line="360" w:lineRule="auto"/>
        <w:ind w:firstLine="709"/>
        <w:jc w:val="both"/>
        <w:rPr>
          <w:rFonts w:ascii="Times New Roman" w:hAnsi="Times New Roman"/>
          <w:b/>
          <w:sz w:val="24"/>
          <w:szCs w:val="24"/>
        </w:rPr>
      </w:pPr>
    </w:p>
    <w:p w:rsidR="00290958" w:rsidRPr="00B45F8D" w:rsidRDefault="00290958" w:rsidP="00B45F8D">
      <w:pPr>
        <w:spacing w:after="0" w:line="360" w:lineRule="auto"/>
        <w:ind w:firstLine="709"/>
        <w:jc w:val="both"/>
        <w:rPr>
          <w:rFonts w:ascii="Times New Roman" w:hAnsi="Times New Roman"/>
          <w:b/>
          <w:sz w:val="24"/>
          <w:szCs w:val="24"/>
        </w:rPr>
      </w:pPr>
    </w:p>
    <w:p w:rsidR="00290958" w:rsidRPr="00B45F8D" w:rsidRDefault="00290958" w:rsidP="00B45F8D">
      <w:pPr>
        <w:spacing w:after="0" w:line="360" w:lineRule="auto"/>
        <w:ind w:firstLine="709"/>
        <w:jc w:val="both"/>
        <w:rPr>
          <w:rFonts w:ascii="Times New Roman" w:hAnsi="Times New Roman"/>
          <w:b/>
          <w:sz w:val="24"/>
          <w:szCs w:val="24"/>
        </w:rPr>
      </w:pPr>
    </w:p>
    <w:p w:rsidR="00290958" w:rsidRPr="00B45F8D" w:rsidRDefault="00290958" w:rsidP="00B45F8D">
      <w:pPr>
        <w:spacing w:after="0" w:line="360" w:lineRule="auto"/>
        <w:ind w:firstLine="709"/>
        <w:jc w:val="both"/>
        <w:rPr>
          <w:rFonts w:ascii="Times New Roman" w:hAnsi="Times New Roman"/>
          <w:b/>
          <w:sz w:val="24"/>
          <w:szCs w:val="24"/>
        </w:rPr>
      </w:pPr>
    </w:p>
    <w:p w:rsidR="00290958" w:rsidRPr="00B45F8D" w:rsidRDefault="00290958" w:rsidP="00B45F8D">
      <w:pPr>
        <w:spacing w:after="0" w:line="360" w:lineRule="auto"/>
        <w:ind w:firstLine="709"/>
        <w:jc w:val="both"/>
        <w:rPr>
          <w:rFonts w:ascii="Times New Roman" w:hAnsi="Times New Roman"/>
          <w:b/>
          <w:sz w:val="24"/>
          <w:szCs w:val="24"/>
        </w:rPr>
      </w:pPr>
    </w:p>
    <w:p w:rsidR="00290958" w:rsidRPr="00B45F8D" w:rsidRDefault="00290958" w:rsidP="00B45F8D">
      <w:pPr>
        <w:spacing w:after="0" w:line="360" w:lineRule="auto"/>
        <w:ind w:firstLine="709"/>
        <w:jc w:val="both"/>
        <w:rPr>
          <w:rFonts w:ascii="Times New Roman" w:hAnsi="Times New Roman"/>
          <w:b/>
          <w:sz w:val="24"/>
          <w:szCs w:val="24"/>
        </w:rPr>
      </w:pPr>
    </w:p>
    <w:p w:rsidR="00290958" w:rsidRPr="00B45F8D" w:rsidRDefault="00290958" w:rsidP="00B45F8D">
      <w:pPr>
        <w:spacing w:after="0" w:line="360" w:lineRule="auto"/>
        <w:ind w:firstLine="709"/>
        <w:jc w:val="both"/>
        <w:rPr>
          <w:rFonts w:ascii="Times New Roman" w:hAnsi="Times New Roman"/>
          <w:b/>
          <w:sz w:val="24"/>
          <w:szCs w:val="24"/>
        </w:rPr>
      </w:pPr>
    </w:p>
    <w:p w:rsidR="00290958" w:rsidRDefault="00290958" w:rsidP="00B45F8D">
      <w:pPr>
        <w:spacing w:after="0" w:line="360" w:lineRule="auto"/>
        <w:ind w:firstLine="709"/>
        <w:jc w:val="both"/>
        <w:rPr>
          <w:rFonts w:ascii="Times New Roman" w:hAnsi="Times New Roman"/>
          <w:b/>
          <w:sz w:val="24"/>
          <w:szCs w:val="24"/>
        </w:rPr>
      </w:pPr>
    </w:p>
    <w:p w:rsidR="00290958" w:rsidRDefault="00290958" w:rsidP="00B45F8D">
      <w:pPr>
        <w:spacing w:after="0" w:line="360" w:lineRule="auto"/>
        <w:ind w:firstLine="709"/>
        <w:jc w:val="both"/>
        <w:rPr>
          <w:rFonts w:ascii="Times New Roman" w:hAnsi="Times New Roman"/>
          <w:b/>
          <w:sz w:val="24"/>
          <w:szCs w:val="24"/>
        </w:rPr>
      </w:pPr>
    </w:p>
    <w:p w:rsidR="00290958" w:rsidRPr="00B45F8D" w:rsidRDefault="00290958" w:rsidP="00B45F8D">
      <w:pPr>
        <w:spacing w:after="0" w:line="360" w:lineRule="auto"/>
        <w:ind w:firstLine="709"/>
        <w:jc w:val="both"/>
        <w:rPr>
          <w:rFonts w:ascii="Times New Roman" w:hAnsi="Times New Roman"/>
          <w:b/>
          <w:sz w:val="24"/>
          <w:szCs w:val="24"/>
        </w:rPr>
      </w:pPr>
      <w:r w:rsidRPr="00B45F8D">
        <w:rPr>
          <w:rFonts w:ascii="Times New Roman" w:hAnsi="Times New Roman"/>
          <w:b/>
          <w:sz w:val="24"/>
          <w:szCs w:val="24"/>
        </w:rPr>
        <w:lastRenderedPageBreak/>
        <w:t xml:space="preserve">2 </w:t>
      </w:r>
      <w:r w:rsidRPr="00B45F8D">
        <w:rPr>
          <w:rFonts w:ascii="Times New Roman" w:hAnsi="Times New Roman"/>
          <w:b/>
          <w:bCs/>
          <w:sz w:val="24"/>
          <w:szCs w:val="24"/>
        </w:rPr>
        <w:t>Экспериментальные исследования получения металлических покрытий на поверхности диэлектрических материалов.</w:t>
      </w:r>
    </w:p>
    <w:p w:rsidR="00290958" w:rsidRPr="00B45F8D" w:rsidRDefault="00290958" w:rsidP="00B45F8D">
      <w:pPr>
        <w:spacing w:after="0" w:line="360" w:lineRule="auto"/>
        <w:ind w:firstLine="709"/>
        <w:jc w:val="center"/>
        <w:rPr>
          <w:rFonts w:ascii="Times New Roman" w:eastAsia="WipoUniExt" w:hAnsi="Times New Roman"/>
          <w:b/>
          <w:sz w:val="24"/>
          <w:szCs w:val="24"/>
          <w:lang w:val="kk-KZ"/>
        </w:rPr>
      </w:pPr>
    </w:p>
    <w:p w:rsidR="00290958" w:rsidRPr="00B45F8D" w:rsidRDefault="00290958" w:rsidP="00B45F8D">
      <w:pPr>
        <w:spacing w:after="0" w:line="360" w:lineRule="auto"/>
        <w:ind w:firstLine="709"/>
        <w:jc w:val="both"/>
        <w:rPr>
          <w:rFonts w:ascii="Times New Roman" w:hAnsi="Times New Roman"/>
          <w:b/>
          <w:sz w:val="24"/>
          <w:szCs w:val="24"/>
        </w:rPr>
      </w:pPr>
      <w:r w:rsidRPr="00B45F8D">
        <w:rPr>
          <w:rFonts w:ascii="Times New Roman" w:eastAsia="WipoUniExt" w:hAnsi="Times New Roman"/>
          <w:b/>
          <w:sz w:val="24"/>
          <w:szCs w:val="24"/>
          <w:lang w:val="kk-KZ"/>
        </w:rPr>
        <w:t xml:space="preserve">2.1 Описание общей методики </w:t>
      </w:r>
      <w:r w:rsidR="00876365">
        <w:rPr>
          <w:rFonts w:ascii="Times New Roman" w:eastAsia="WipoUniExt" w:hAnsi="Times New Roman"/>
          <w:b/>
          <w:sz w:val="24"/>
          <w:szCs w:val="24"/>
          <w:lang w:val="kk-KZ"/>
        </w:rPr>
        <w:t>проведения НИР</w:t>
      </w:r>
    </w:p>
    <w:p w:rsidR="00290958" w:rsidRPr="00B45F8D" w:rsidRDefault="00290958" w:rsidP="00B45F8D">
      <w:pPr>
        <w:pStyle w:val="a8"/>
        <w:spacing w:after="0" w:line="360" w:lineRule="auto"/>
        <w:ind w:left="0" w:firstLine="709"/>
        <w:jc w:val="both"/>
        <w:rPr>
          <w:rFonts w:ascii="Times New Roman" w:hAnsi="Times New Roman"/>
        </w:rPr>
      </w:pPr>
    </w:p>
    <w:p w:rsidR="00290958" w:rsidRPr="00B45F8D" w:rsidRDefault="00290958" w:rsidP="00B45F8D">
      <w:pPr>
        <w:pStyle w:val="a8"/>
        <w:spacing w:after="0" w:line="360" w:lineRule="auto"/>
        <w:ind w:left="0" w:firstLine="709"/>
        <w:jc w:val="both"/>
        <w:rPr>
          <w:rFonts w:ascii="Times New Roman" w:hAnsi="Times New Roman"/>
        </w:rPr>
      </w:pPr>
      <w:r w:rsidRPr="00B45F8D">
        <w:rPr>
          <w:rFonts w:ascii="Times New Roman" w:hAnsi="Times New Roman"/>
        </w:rPr>
        <w:t>Для исследований использовал</w:t>
      </w:r>
      <w:r w:rsidRPr="00B45F8D">
        <w:rPr>
          <w:rFonts w:ascii="Times New Roman" w:hAnsi="Times New Roman"/>
          <w:lang w:val="kk-KZ"/>
        </w:rPr>
        <w:t>и</w:t>
      </w:r>
      <w:r w:rsidRPr="00B45F8D">
        <w:rPr>
          <w:rFonts w:ascii="Times New Roman" w:hAnsi="Times New Roman"/>
        </w:rPr>
        <w:t xml:space="preserve">сь </w:t>
      </w:r>
      <w:r w:rsidRPr="00B45F8D">
        <w:rPr>
          <w:rFonts w:ascii="Times New Roman" w:hAnsi="Times New Roman"/>
          <w:lang w:val="kk-KZ"/>
        </w:rPr>
        <w:t>следующие диэлектрические материалы</w:t>
      </w:r>
      <w:r w:rsidRPr="00B45F8D">
        <w:rPr>
          <w:rFonts w:ascii="Times New Roman" w:hAnsi="Times New Roman"/>
        </w:rPr>
        <w:t>:</w:t>
      </w:r>
    </w:p>
    <w:p w:rsidR="00290958" w:rsidRPr="00B45F8D" w:rsidRDefault="00290958" w:rsidP="00B45F8D">
      <w:pPr>
        <w:pStyle w:val="a8"/>
        <w:spacing w:after="0" w:line="360" w:lineRule="auto"/>
        <w:ind w:left="0" w:firstLine="709"/>
        <w:jc w:val="both"/>
        <w:rPr>
          <w:rFonts w:ascii="Times New Roman" w:hAnsi="Times New Roman"/>
        </w:rPr>
      </w:pPr>
      <w:r w:rsidRPr="00B45F8D">
        <w:rPr>
          <w:rFonts w:ascii="Times New Roman" w:hAnsi="Times New Roman"/>
        </w:rPr>
        <w:t>- хлопчатобумажная и синтетическая полипропиленовая ткани;</w:t>
      </w:r>
    </w:p>
    <w:p w:rsidR="00290958" w:rsidRPr="00B45F8D" w:rsidRDefault="00290958" w:rsidP="00B45F8D">
      <w:pPr>
        <w:pStyle w:val="a8"/>
        <w:spacing w:after="0" w:line="360" w:lineRule="auto"/>
        <w:ind w:left="0" w:firstLine="709"/>
        <w:jc w:val="both"/>
        <w:rPr>
          <w:rFonts w:ascii="Times New Roman" w:hAnsi="Times New Roman"/>
        </w:rPr>
      </w:pPr>
      <w:r w:rsidRPr="00B45F8D">
        <w:rPr>
          <w:rFonts w:ascii="Times New Roman" w:hAnsi="Times New Roman"/>
        </w:rPr>
        <w:t>- твердые полимерные пластины из хлорвинила, стеклопластика;</w:t>
      </w:r>
    </w:p>
    <w:p w:rsidR="00290958" w:rsidRPr="00B45F8D" w:rsidRDefault="00290958" w:rsidP="00B45F8D">
      <w:pPr>
        <w:pStyle w:val="a8"/>
        <w:spacing w:after="0" w:line="360" w:lineRule="auto"/>
        <w:ind w:left="0" w:firstLine="709"/>
        <w:jc w:val="both"/>
        <w:rPr>
          <w:rFonts w:ascii="Times New Roman" w:hAnsi="Times New Roman"/>
        </w:rPr>
      </w:pPr>
      <w:r w:rsidRPr="00B45F8D">
        <w:rPr>
          <w:rFonts w:ascii="Times New Roman" w:hAnsi="Times New Roman"/>
        </w:rPr>
        <w:t>- пластины из оконного стекла, керамики.</w:t>
      </w:r>
    </w:p>
    <w:p w:rsidR="00290958" w:rsidRPr="00B45F8D" w:rsidRDefault="00290958" w:rsidP="00B45F8D">
      <w:pPr>
        <w:pStyle w:val="a8"/>
        <w:spacing w:after="0" w:line="360" w:lineRule="auto"/>
        <w:ind w:left="0" w:firstLine="709"/>
        <w:jc w:val="both"/>
        <w:rPr>
          <w:rFonts w:ascii="Times New Roman" w:hAnsi="Times New Roman"/>
        </w:rPr>
      </w:pPr>
      <w:r w:rsidRPr="00B45F8D">
        <w:rPr>
          <w:rFonts w:ascii="Times New Roman" w:hAnsi="Times New Roman"/>
        </w:rPr>
        <w:t>С целью обеспечения визуального наблюдения за ходом фотохимических процессов, образцы выбирались из бесцветных или имеющих светлые тона материалов.</w:t>
      </w:r>
    </w:p>
    <w:p w:rsidR="00290958" w:rsidRPr="00B45F8D" w:rsidRDefault="00290958" w:rsidP="00B45F8D">
      <w:pPr>
        <w:pStyle w:val="a8"/>
        <w:spacing w:after="0" w:line="360" w:lineRule="auto"/>
        <w:ind w:left="0" w:firstLine="709"/>
        <w:jc w:val="both"/>
        <w:rPr>
          <w:rFonts w:ascii="Times New Roman" w:hAnsi="Times New Roman"/>
        </w:rPr>
      </w:pPr>
      <w:r w:rsidRPr="00B45F8D">
        <w:rPr>
          <w:rFonts w:ascii="Times New Roman" w:hAnsi="Times New Roman"/>
        </w:rPr>
        <w:t>Предварительная подготовка тканей заключалась в выдержки в течение 30 минут в горячей (40</w:t>
      </w:r>
      <w:r w:rsidRPr="00B45F8D">
        <w:rPr>
          <w:rFonts w:ascii="Times New Roman" w:hAnsi="Times New Roman"/>
          <w:vertAlign w:val="superscript"/>
        </w:rPr>
        <w:t>о</w:t>
      </w:r>
      <w:r w:rsidRPr="00B45F8D">
        <w:rPr>
          <w:rFonts w:ascii="Times New Roman" w:hAnsi="Times New Roman"/>
        </w:rPr>
        <w:t xml:space="preserve">С) дистиллированной воде для удаления водорастворимых веществ использованных в процессе аппретирования. Полимерные материалы и стекло подвергали травлению и обезжириванию по рекомендуемой в литературе [10] методике. Керамические материалы подвергали только обезжириванию.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Фотохимические исследования проводились в научном лабораторном помещении. Плотность потока солнечных лучей проникающих через оконные стекла определялась измерителем  солнечного излучения </w:t>
      </w:r>
      <w:r w:rsidRPr="00B45F8D">
        <w:rPr>
          <w:rFonts w:ascii="Times New Roman" w:hAnsi="Times New Roman"/>
          <w:sz w:val="24"/>
          <w:szCs w:val="24"/>
          <w:lang w:val="en-US"/>
        </w:rPr>
        <w:t>SM</w:t>
      </w:r>
      <w:r w:rsidRPr="00B45F8D">
        <w:rPr>
          <w:rFonts w:ascii="Times New Roman" w:hAnsi="Times New Roman"/>
          <w:sz w:val="24"/>
          <w:szCs w:val="24"/>
        </w:rPr>
        <w:t xml:space="preserve"> 206-</w:t>
      </w:r>
      <w:r w:rsidRPr="00B45F8D">
        <w:rPr>
          <w:rFonts w:ascii="Times New Roman" w:hAnsi="Times New Roman"/>
          <w:sz w:val="24"/>
          <w:szCs w:val="24"/>
          <w:lang w:val="en-US"/>
        </w:rPr>
        <w:t>SOLAR</w:t>
      </w:r>
      <w:r w:rsidRPr="00B45F8D">
        <w:rPr>
          <w:rFonts w:ascii="Times New Roman" w:hAnsi="Times New Roman"/>
          <w:sz w:val="24"/>
          <w:szCs w:val="24"/>
        </w:rPr>
        <w:t xml:space="preserve"> и составляла 800-1000 Вт/м</w:t>
      </w:r>
      <w:r w:rsidRPr="00B45F8D">
        <w:rPr>
          <w:rFonts w:ascii="Times New Roman" w:hAnsi="Times New Roman"/>
          <w:sz w:val="24"/>
          <w:szCs w:val="24"/>
          <w:vertAlign w:val="superscript"/>
        </w:rPr>
        <w:t>2</w:t>
      </w:r>
      <w:r w:rsidRPr="00B45F8D">
        <w:rPr>
          <w:rFonts w:ascii="Times New Roman" w:hAnsi="Times New Roman"/>
          <w:sz w:val="24"/>
          <w:szCs w:val="24"/>
        </w:rPr>
        <w:t xml:space="preserve"> [11]. Отдельные эксперименты проводились при воздействии искусственного освещения при помощи ламп накаливания.</w:t>
      </w:r>
    </w:p>
    <w:p w:rsidR="00290958" w:rsidRPr="00B45F8D" w:rsidRDefault="00290958" w:rsidP="00B45F8D">
      <w:pPr>
        <w:pStyle w:val="a8"/>
        <w:spacing w:after="0" w:line="360" w:lineRule="auto"/>
        <w:ind w:left="0" w:firstLine="709"/>
        <w:jc w:val="both"/>
        <w:rPr>
          <w:rStyle w:val="jlqj4b"/>
          <w:rFonts w:ascii="Times New Roman" w:hAnsi="Times New Roman"/>
        </w:rPr>
      </w:pPr>
      <w:r w:rsidRPr="00B45F8D">
        <w:rPr>
          <w:rFonts w:ascii="Times New Roman" w:hAnsi="Times New Roman"/>
        </w:rPr>
        <w:t xml:space="preserve">Для создания на поверхности сорбционного слоя образец смачивали  путем окунания  на несколько минут в раствор соответствующей соли. Основными компонентами для фотохимических реакции являлись следующие водорастворимые соли: </w:t>
      </w:r>
      <w:r w:rsidRPr="00B45F8D">
        <w:rPr>
          <w:rFonts w:ascii="Times New Roman" w:hAnsi="Times New Roman"/>
          <w:lang w:val="en-US"/>
        </w:rPr>
        <w:t>AuCI</w:t>
      </w:r>
      <w:r w:rsidRPr="00B45F8D">
        <w:rPr>
          <w:rFonts w:ascii="Times New Roman" w:hAnsi="Times New Roman"/>
          <w:vertAlign w:val="subscript"/>
        </w:rPr>
        <w:t>3</w:t>
      </w:r>
      <w:r w:rsidRPr="00B45F8D">
        <w:rPr>
          <w:rFonts w:ascii="Times New Roman" w:hAnsi="Times New Roman"/>
        </w:rPr>
        <w:t xml:space="preserve">, </w:t>
      </w:r>
      <w:r w:rsidRPr="00B45F8D">
        <w:rPr>
          <w:rStyle w:val="jlqj4b"/>
          <w:rFonts w:ascii="Times New Roman" w:hAnsi="Times New Roman"/>
          <w:lang w:val="en-US"/>
        </w:rPr>
        <w:t>AgNO</w:t>
      </w:r>
      <w:r w:rsidRPr="00B45F8D">
        <w:rPr>
          <w:rStyle w:val="jlqj4b"/>
          <w:rFonts w:ascii="Times New Roman" w:hAnsi="Times New Roman"/>
          <w:vertAlign w:val="subscript"/>
        </w:rPr>
        <w:t>3</w:t>
      </w:r>
      <w:r w:rsidRPr="00B45F8D">
        <w:rPr>
          <w:rStyle w:val="jlqj4b"/>
          <w:rFonts w:ascii="Times New Roman" w:hAnsi="Times New Roman"/>
        </w:rPr>
        <w:t xml:space="preserve">, </w:t>
      </w:r>
      <w:r w:rsidRPr="00B45F8D">
        <w:rPr>
          <w:rStyle w:val="jlqj4b"/>
          <w:rFonts w:ascii="Times New Roman" w:hAnsi="Times New Roman"/>
          <w:lang w:val="en-US"/>
        </w:rPr>
        <w:t>CuCl</w:t>
      </w:r>
      <w:r w:rsidRPr="00B45F8D">
        <w:rPr>
          <w:rStyle w:val="jlqj4b"/>
          <w:rFonts w:ascii="Times New Roman" w:hAnsi="Times New Roman"/>
          <w:vertAlign w:val="subscript"/>
        </w:rPr>
        <w:t>2</w:t>
      </w:r>
      <w:r w:rsidRPr="00B45F8D">
        <w:rPr>
          <w:rStyle w:val="jlqj4b"/>
          <w:rFonts w:ascii="Times New Roman" w:hAnsi="Times New Roman"/>
        </w:rPr>
        <w:t xml:space="preserve">, </w:t>
      </w:r>
      <w:r w:rsidRPr="00B45F8D">
        <w:rPr>
          <w:rStyle w:val="jlqj4b"/>
          <w:rFonts w:ascii="Times New Roman" w:hAnsi="Times New Roman"/>
          <w:lang w:val="en-US"/>
        </w:rPr>
        <w:t>CuBr</w:t>
      </w:r>
      <w:r w:rsidRPr="00B45F8D">
        <w:rPr>
          <w:rStyle w:val="jlqj4b"/>
          <w:rFonts w:ascii="Times New Roman" w:hAnsi="Times New Roman"/>
          <w:vertAlign w:val="subscript"/>
        </w:rPr>
        <w:t>2</w:t>
      </w:r>
      <w:r w:rsidRPr="00B45F8D">
        <w:rPr>
          <w:rStyle w:val="jlqj4b"/>
          <w:rFonts w:ascii="Times New Roman" w:hAnsi="Times New Roman"/>
        </w:rPr>
        <w:t xml:space="preserve">.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В результате фотохимических реакции на поверхности ткани образуются дисперсные частицы металлов, придающие пленке черный цвет. Интенсивность черного цвета пленки зависит от концентрации в исходных растворах солей металла, поэтому степень почернения пленки использовали как индикатор, характеризующий содержание восстановленных частиц металла в пленке. Количественные характеристики интенсивности черных пленок образцов определяли при помощи компьютера. При этом фотографии образцов помещают файл Документ </w:t>
      </w:r>
      <w:r w:rsidRPr="00B45F8D">
        <w:rPr>
          <w:rFonts w:ascii="Times New Roman" w:hAnsi="Times New Roman"/>
          <w:sz w:val="24"/>
          <w:szCs w:val="24"/>
          <w:lang w:val="en-US"/>
        </w:rPr>
        <w:t>MicrosoftOfficeWord</w:t>
      </w:r>
      <w:r w:rsidRPr="00B45F8D">
        <w:rPr>
          <w:rFonts w:ascii="Times New Roman" w:hAnsi="Times New Roman"/>
          <w:sz w:val="24"/>
          <w:szCs w:val="24"/>
        </w:rPr>
        <w:t xml:space="preserve"> изменяя яркость  в окне </w:t>
      </w:r>
      <w:r>
        <w:rPr>
          <w:rFonts w:ascii="Times New Roman" w:hAnsi="Times New Roman"/>
          <w:sz w:val="24"/>
          <w:szCs w:val="24"/>
        </w:rPr>
        <w:t>«</w:t>
      </w:r>
      <w:r w:rsidRPr="003B2BD4">
        <w:rPr>
          <w:rFonts w:ascii="Times New Roman" w:hAnsi="Times New Roman"/>
          <w:iCs/>
          <w:sz w:val="24"/>
          <w:szCs w:val="24"/>
        </w:rPr>
        <w:t>работа с рисунком</w:t>
      </w:r>
      <w:r>
        <w:rPr>
          <w:rFonts w:ascii="Times New Roman" w:hAnsi="Times New Roman"/>
          <w:iCs/>
          <w:sz w:val="24"/>
          <w:szCs w:val="24"/>
        </w:rPr>
        <w:t>»</w:t>
      </w:r>
      <w:r w:rsidRPr="00B45F8D">
        <w:rPr>
          <w:rFonts w:ascii="Times New Roman" w:hAnsi="Times New Roman"/>
          <w:sz w:val="24"/>
          <w:szCs w:val="24"/>
        </w:rPr>
        <w:t xml:space="preserve">добивались полного его исчезновения.Добавленная при этом яркость и характеризует степень черноты.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lastRenderedPageBreak/>
        <w:t xml:space="preserve">Отдельные опыты были поставлены на образцах из никеля, стекла и полимерных материалов, на поверхность которых гальваническим или химическим способом была нанесена медная пленка. Кроме того, было изучено изменение электрохимических характеристик образцов после протекания фотохимической реакции. Измерения проводились в растворах солей, кислот и щелочей. Исследование проводили путем вольтамперных измерении и изучения баланса продуктов электрохимического растворения. Измерения проводились при температуре 25 </w:t>
      </w:r>
      <w:r w:rsidRPr="00B45F8D">
        <w:rPr>
          <w:rFonts w:ascii="Times New Roman" w:hAnsi="Times New Roman"/>
          <w:sz w:val="24"/>
          <w:szCs w:val="24"/>
          <w:vertAlign w:val="superscript"/>
        </w:rPr>
        <w:t>о</w:t>
      </w:r>
      <w:r w:rsidRPr="00B45F8D">
        <w:rPr>
          <w:rFonts w:ascii="Times New Roman" w:hAnsi="Times New Roman"/>
          <w:sz w:val="24"/>
          <w:szCs w:val="24"/>
        </w:rPr>
        <w:t xml:space="preserve">С в потенциостате Р-4 (Приложении А. рисунок 1).  </w:t>
      </w:r>
    </w:p>
    <w:p w:rsidR="00290958" w:rsidRPr="00B45F8D" w:rsidRDefault="00290958" w:rsidP="00B45F8D">
      <w:pPr>
        <w:pStyle w:val="31"/>
        <w:shd w:val="clear" w:color="auto" w:fill="auto"/>
        <w:spacing w:before="0" w:line="360" w:lineRule="auto"/>
        <w:ind w:firstLine="709"/>
        <w:rPr>
          <w:sz w:val="24"/>
          <w:szCs w:val="24"/>
        </w:rPr>
      </w:pPr>
      <w:r w:rsidRPr="00B45F8D">
        <w:rPr>
          <w:rStyle w:val="39pt"/>
          <w:rFonts w:ascii="Times New Roman" w:hAnsi="Times New Roman"/>
          <w:color w:val="auto"/>
          <w:sz w:val="24"/>
          <w:szCs w:val="24"/>
        </w:rPr>
        <w:t xml:space="preserve">В качестве электрода прямоугольный стержень из   </w:t>
      </w:r>
      <w:r w:rsidRPr="00B45F8D">
        <w:rPr>
          <w:sz w:val="24"/>
          <w:szCs w:val="24"/>
        </w:rPr>
        <w:t>феррофосфора. При этом рабочей поверхностью был только торец поверхностью  1 см</w:t>
      </w:r>
      <w:r w:rsidRPr="00B45F8D">
        <w:rPr>
          <w:sz w:val="24"/>
          <w:szCs w:val="24"/>
          <w:vertAlign w:val="superscript"/>
        </w:rPr>
        <w:t>2</w:t>
      </w:r>
      <w:r w:rsidRPr="00B45F8D">
        <w:rPr>
          <w:sz w:val="24"/>
          <w:szCs w:val="24"/>
        </w:rPr>
        <w:t>. О</w:t>
      </w:r>
      <w:r w:rsidRPr="00B45F8D">
        <w:rPr>
          <w:rStyle w:val="39pt"/>
          <w:rFonts w:ascii="Times New Roman" w:hAnsi="Times New Roman"/>
          <w:color w:val="auto"/>
          <w:sz w:val="24"/>
          <w:szCs w:val="24"/>
        </w:rPr>
        <w:t xml:space="preserve">стальная часть изолировалась при помощи хлорвиниловой трубки. </w:t>
      </w:r>
      <w:r w:rsidRPr="00B45F8D">
        <w:rPr>
          <w:rStyle w:val="38"/>
          <w:b w:val="0"/>
          <w:bCs/>
          <w:color w:val="auto"/>
          <w:sz w:val="24"/>
          <w:szCs w:val="24"/>
          <w:lang w:eastAsia="ru-RU"/>
        </w:rPr>
        <w:t>Перед каждым</w:t>
      </w:r>
      <w:r w:rsidRPr="00B45F8D">
        <w:rPr>
          <w:rStyle w:val="39pt"/>
          <w:rFonts w:ascii="Times New Roman" w:hAnsi="Times New Roman"/>
          <w:color w:val="auto"/>
          <w:sz w:val="24"/>
          <w:szCs w:val="24"/>
        </w:rPr>
        <w:t xml:space="preserve">опытом поверхность электрода вновь полировалась </w:t>
      </w:r>
      <w:r w:rsidRPr="00B45F8D">
        <w:rPr>
          <w:rStyle w:val="38"/>
          <w:b w:val="0"/>
          <w:bCs/>
          <w:color w:val="auto"/>
          <w:sz w:val="24"/>
          <w:szCs w:val="24"/>
          <w:lang w:eastAsia="ru-RU"/>
        </w:rPr>
        <w:t xml:space="preserve">и промывалась </w:t>
      </w:r>
      <w:r w:rsidRPr="00B45F8D">
        <w:rPr>
          <w:rStyle w:val="39pt"/>
          <w:rFonts w:ascii="Times New Roman" w:hAnsi="Times New Roman"/>
          <w:color w:val="auto"/>
          <w:sz w:val="24"/>
          <w:szCs w:val="24"/>
        </w:rPr>
        <w:t>дистиллированной водой.</w:t>
      </w:r>
    </w:p>
    <w:p w:rsidR="00290958" w:rsidRPr="00B45F8D" w:rsidRDefault="00290958" w:rsidP="00B45F8D">
      <w:pPr>
        <w:pStyle w:val="a8"/>
        <w:spacing w:after="0" w:line="360" w:lineRule="auto"/>
        <w:ind w:left="0" w:firstLine="709"/>
        <w:jc w:val="both"/>
        <w:rPr>
          <w:rFonts w:ascii="Times New Roman" w:hAnsi="Times New Roman"/>
        </w:rPr>
      </w:pPr>
      <w:r w:rsidRPr="00B45F8D">
        <w:rPr>
          <w:rFonts w:ascii="Times New Roman" w:hAnsi="Times New Roman"/>
        </w:rPr>
        <w:t xml:space="preserve">Изучение структуры и состава пленок проводили на растровом электронном микроскопе </w:t>
      </w:r>
      <w:r w:rsidRPr="00B45F8D">
        <w:rPr>
          <w:rFonts w:ascii="Times New Roman" w:hAnsi="Times New Roman"/>
          <w:lang w:val="en-US"/>
        </w:rPr>
        <w:t>ISM</w:t>
      </w:r>
      <w:r w:rsidRPr="00B45F8D">
        <w:rPr>
          <w:rFonts w:ascii="Times New Roman" w:hAnsi="Times New Roman"/>
        </w:rPr>
        <w:t>-6490-</w:t>
      </w:r>
      <w:r w:rsidRPr="00B45F8D">
        <w:rPr>
          <w:rFonts w:ascii="Times New Roman" w:hAnsi="Times New Roman"/>
          <w:lang w:val="en-US"/>
        </w:rPr>
        <w:t>LV</w:t>
      </w:r>
      <w:r w:rsidRPr="00B45F8D">
        <w:rPr>
          <w:rFonts w:ascii="Times New Roman" w:hAnsi="Times New Roman"/>
        </w:rPr>
        <w:t xml:space="preserve">. (Приложении А. рисунок 2).  </w:t>
      </w:r>
    </w:p>
    <w:p w:rsidR="00290958" w:rsidRDefault="00290958" w:rsidP="00B45F8D">
      <w:pPr>
        <w:tabs>
          <w:tab w:val="left" w:pos="720"/>
        </w:tabs>
        <w:spacing w:after="0" w:line="360" w:lineRule="auto"/>
        <w:ind w:firstLine="709"/>
        <w:jc w:val="both"/>
        <w:rPr>
          <w:rFonts w:ascii="Times New Roman" w:hAnsi="Times New Roman"/>
          <w:sz w:val="24"/>
          <w:szCs w:val="24"/>
        </w:rPr>
      </w:pPr>
      <w:r w:rsidRPr="00B45F8D">
        <w:rPr>
          <w:rFonts w:ascii="Times New Roman" w:hAnsi="Times New Roman"/>
          <w:sz w:val="24"/>
          <w:szCs w:val="24"/>
        </w:rPr>
        <w:t>Характеристика растрового микроскопа представлена в таблице.</w:t>
      </w:r>
    </w:p>
    <w:p w:rsidR="00290958" w:rsidRPr="00B45F8D" w:rsidRDefault="00290958" w:rsidP="00B45F8D">
      <w:pPr>
        <w:tabs>
          <w:tab w:val="left" w:pos="720"/>
        </w:tabs>
        <w:spacing w:after="0" w:line="360" w:lineRule="auto"/>
        <w:ind w:firstLine="709"/>
        <w:jc w:val="both"/>
        <w:rPr>
          <w:rFonts w:ascii="Times New Roman" w:hAnsi="Times New Roman"/>
          <w:sz w:val="24"/>
          <w:szCs w:val="24"/>
        </w:rPr>
      </w:pPr>
    </w:p>
    <w:p w:rsidR="00290958" w:rsidRDefault="00290958" w:rsidP="008D27F8">
      <w:pPr>
        <w:tabs>
          <w:tab w:val="left" w:pos="720"/>
        </w:tabs>
        <w:spacing w:after="0" w:line="360" w:lineRule="auto"/>
        <w:jc w:val="both"/>
        <w:rPr>
          <w:rFonts w:ascii="Times New Roman" w:hAnsi="Times New Roman"/>
          <w:sz w:val="24"/>
          <w:szCs w:val="24"/>
        </w:rPr>
      </w:pPr>
      <w:r w:rsidRPr="00B45F8D">
        <w:rPr>
          <w:rFonts w:ascii="Times New Roman" w:hAnsi="Times New Roman"/>
          <w:sz w:val="24"/>
          <w:szCs w:val="24"/>
        </w:rPr>
        <w:t xml:space="preserve">Таблица 2 - Характеристика многоцелевого растрового микроскопа серии </w:t>
      </w:r>
      <w:r w:rsidRPr="00B45F8D">
        <w:rPr>
          <w:rFonts w:ascii="Times New Roman" w:hAnsi="Times New Roman"/>
          <w:sz w:val="24"/>
          <w:szCs w:val="24"/>
          <w:lang w:val="en-US"/>
        </w:rPr>
        <w:t>JSM</w:t>
      </w:r>
      <w:r w:rsidRPr="00B45F8D">
        <w:rPr>
          <w:rFonts w:ascii="Times New Roman" w:hAnsi="Times New Roman"/>
          <w:sz w:val="24"/>
          <w:szCs w:val="24"/>
        </w:rPr>
        <w:t>-649</w:t>
      </w:r>
      <w:r w:rsidRPr="00B45F8D">
        <w:rPr>
          <w:rFonts w:ascii="Times New Roman" w:hAnsi="Times New Roman"/>
          <w:sz w:val="24"/>
          <w:szCs w:val="24"/>
          <w:lang w:val="en-US"/>
        </w:rPr>
        <w:t>LV</w:t>
      </w:r>
      <w:r w:rsidRPr="00B45F8D">
        <w:rPr>
          <w:rFonts w:ascii="Times New Roman" w:hAnsi="Times New Roman"/>
          <w:sz w:val="24"/>
          <w:szCs w:val="24"/>
        </w:rPr>
        <w:t>-низковакуумный (</w:t>
      </w:r>
      <w:r w:rsidRPr="00B45F8D">
        <w:rPr>
          <w:rFonts w:ascii="Times New Roman" w:hAnsi="Times New Roman"/>
          <w:sz w:val="24"/>
          <w:szCs w:val="24"/>
          <w:lang w:val="en-US"/>
        </w:rPr>
        <w:t>LV</w:t>
      </w:r>
      <w:r w:rsidRPr="00B45F8D">
        <w:rPr>
          <w:rFonts w:ascii="Times New Roman" w:hAnsi="Times New Roman"/>
          <w:sz w:val="24"/>
          <w:szCs w:val="24"/>
        </w:rPr>
        <w:t>)</w:t>
      </w:r>
    </w:p>
    <w:p w:rsidR="00290958" w:rsidRPr="00B45F8D" w:rsidRDefault="00290958" w:rsidP="003B2BD4">
      <w:pPr>
        <w:tabs>
          <w:tab w:val="left" w:pos="720"/>
        </w:tabs>
        <w:spacing w:after="0" w:line="240" w:lineRule="auto"/>
        <w:ind w:firstLine="709"/>
        <w:jc w:val="both"/>
        <w:rPr>
          <w:rFonts w:ascii="Times New Roman" w:hAnsi="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76"/>
        <w:gridCol w:w="4786"/>
      </w:tblGrid>
      <w:tr w:rsidR="00290958" w:rsidRPr="00B67DEE" w:rsidTr="008D27F8">
        <w:tc>
          <w:tcPr>
            <w:tcW w:w="4676" w:type="dxa"/>
          </w:tcPr>
          <w:p w:rsidR="00290958" w:rsidRPr="00B45F8D" w:rsidRDefault="00290958" w:rsidP="00B45F8D">
            <w:pPr>
              <w:tabs>
                <w:tab w:val="left" w:pos="720"/>
              </w:tabs>
              <w:spacing w:after="0" w:line="360" w:lineRule="auto"/>
              <w:jc w:val="both"/>
              <w:rPr>
                <w:rFonts w:ascii="Times New Roman" w:hAnsi="Times New Roman"/>
                <w:sz w:val="24"/>
                <w:szCs w:val="24"/>
                <w:lang w:eastAsia="en-US"/>
              </w:rPr>
            </w:pPr>
            <w:r w:rsidRPr="00B67DEE">
              <w:rPr>
                <w:rFonts w:ascii="Times New Roman" w:hAnsi="Times New Roman"/>
                <w:sz w:val="24"/>
                <w:szCs w:val="24"/>
                <w:lang w:eastAsia="en-US"/>
              </w:rPr>
              <w:t>Ускоряющее напряжение</w:t>
            </w:r>
          </w:p>
        </w:tc>
        <w:tc>
          <w:tcPr>
            <w:tcW w:w="4786" w:type="dxa"/>
          </w:tcPr>
          <w:p w:rsidR="00290958" w:rsidRPr="00B45F8D" w:rsidRDefault="00290958" w:rsidP="00B45F8D">
            <w:pPr>
              <w:tabs>
                <w:tab w:val="left" w:pos="720"/>
              </w:tabs>
              <w:spacing w:after="0" w:line="360" w:lineRule="auto"/>
              <w:jc w:val="both"/>
              <w:rPr>
                <w:rFonts w:ascii="Times New Roman" w:hAnsi="Times New Roman"/>
                <w:sz w:val="24"/>
                <w:szCs w:val="24"/>
                <w:lang w:eastAsia="en-US"/>
              </w:rPr>
            </w:pPr>
            <w:r w:rsidRPr="00B67DEE">
              <w:rPr>
                <w:rFonts w:ascii="Times New Roman" w:hAnsi="Times New Roman"/>
                <w:sz w:val="24"/>
                <w:szCs w:val="24"/>
                <w:lang w:eastAsia="en-US"/>
              </w:rPr>
              <w:t>От 0,3 до 30 кэВ</w:t>
            </w:r>
          </w:p>
        </w:tc>
      </w:tr>
      <w:tr w:rsidR="00290958" w:rsidRPr="00B67DEE" w:rsidTr="008D27F8">
        <w:tc>
          <w:tcPr>
            <w:tcW w:w="4676" w:type="dxa"/>
          </w:tcPr>
          <w:p w:rsidR="00290958" w:rsidRPr="00B45F8D" w:rsidRDefault="00290958" w:rsidP="00B45F8D">
            <w:pPr>
              <w:tabs>
                <w:tab w:val="left" w:pos="720"/>
              </w:tabs>
              <w:spacing w:after="0" w:line="360" w:lineRule="auto"/>
              <w:jc w:val="both"/>
              <w:rPr>
                <w:rFonts w:ascii="Times New Roman" w:hAnsi="Times New Roman"/>
                <w:sz w:val="24"/>
                <w:szCs w:val="24"/>
                <w:lang w:eastAsia="en-US"/>
              </w:rPr>
            </w:pPr>
            <w:r w:rsidRPr="00B67DEE">
              <w:rPr>
                <w:rFonts w:ascii="Times New Roman" w:hAnsi="Times New Roman"/>
                <w:sz w:val="24"/>
                <w:szCs w:val="24"/>
                <w:lang w:eastAsia="en-US"/>
              </w:rPr>
              <w:t>Разрешение в режиме с высоким вакуумом</w:t>
            </w:r>
          </w:p>
        </w:tc>
        <w:tc>
          <w:tcPr>
            <w:tcW w:w="4786" w:type="dxa"/>
          </w:tcPr>
          <w:p w:rsidR="00290958" w:rsidRPr="00B45F8D" w:rsidRDefault="00290958" w:rsidP="00B45F8D">
            <w:pPr>
              <w:tabs>
                <w:tab w:val="left" w:pos="720"/>
              </w:tabs>
              <w:spacing w:after="0" w:line="360" w:lineRule="auto"/>
              <w:jc w:val="both"/>
              <w:rPr>
                <w:rFonts w:ascii="Times New Roman" w:hAnsi="Times New Roman"/>
                <w:sz w:val="24"/>
                <w:szCs w:val="24"/>
                <w:lang w:eastAsia="en-US"/>
              </w:rPr>
            </w:pPr>
            <w:r w:rsidRPr="00B67DEE">
              <w:rPr>
                <w:rFonts w:ascii="Times New Roman" w:hAnsi="Times New Roman"/>
                <w:sz w:val="24"/>
                <w:szCs w:val="24"/>
                <w:lang w:eastAsia="en-US"/>
              </w:rPr>
              <w:t>30 ангстрем (3,0нм)</w:t>
            </w:r>
          </w:p>
        </w:tc>
      </w:tr>
      <w:tr w:rsidR="00290958" w:rsidRPr="00B67DEE" w:rsidTr="008D27F8">
        <w:tc>
          <w:tcPr>
            <w:tcW w:w="4676" w:type="dxa"/>
          </w:tcPr>
          <w:p w:rsidR="00290958" w:rsidRPr="00B45F8D" w:rsidRDefault="00290958" w:rsidP="00B45F8D">
            <w:pPr>
              <w:tabs>
                <w:tab w:val="left" w:pos="720"/>
              </w:tabs>
              <w:spacing w:after="0" w:line="360" w:lineRule="auto"/>
              <w:jc w:val="both"/>
              <w:rPr>
                <w:rFonts w:ascii="Times New Roman" w:hAnsi="Times New Roman"/>
                <w:sz w:val="24"/>
                <w:szCs w:val="24"/>
                <w:lang w:eastAsia="en-US"/>
              </w:rPr>
            </w:pPr>
            <w:r w:rsidRPr="00B67DEE">
              <w:rPr>
                <w:rFonts w:ascii="Times New Roman" w:hAnsi="Times New Roman"/>
                <w:sz w:val="24"/>
                <w:szCs w:val="24"/>
                <w:lang w:eastAsia="en-US"/>
              </w:rPr>
              <w:t>Увеличение</w:t>
            </w:r>
          </w:p>
        </w:tc>
        <w:tc>
          <w:tcPr>
            <w:tcW w:w="4786" w:type="dxa"/>
          </w:tcPr>
          <w:p w:rsidR="00290958" w:rsidRPr="00B45F8D" w:rsidRDefault="00290958" w:rsidP="00B45F8D">
            <w:pPr>
              <w:tabs>
                <w:tab w:val="left" w:pos="720"/>
              </w:tabs>
              <w:spacing w:after="0" w:line="360" w:lineRule="auto"/>
              <w:jc w:val="both"/>
              <w:rPr>
                <w:rFonts w:ascii="Times New Roman" w:hAnsi="Times New Roman"/>
                <w:sz w:val="24"/>
                <w:szCs w:val="24"/>
                <w:lang w:eastAsia="en-US"/>
              </w:rPr>
            </w:pPr>
            <w:r w:rsidRPr="00B67DEE">
              <w:rPr>
                <w:rFonts w:ascii="Times New Roman" w:hAnsi="Times New Roman"/>
                <w:sz w:val="24"/>
                <w:szCs w:val="24"/>
                <w:lang w:eastAsia="en-US"/>
              </w:rPr>
              <w:t>От 5 до 300000</w:t>
            </w:r>
          </w:p>
        </w:tc>
      </w:tr>
      <w:tr w:rsidR="00290958" w:rsidRPr="00B67DEE" w:rsidTr="008D27F8">
        <w:tc>
          <w:tcPr>
            <w:tcW w:w="4676" w:type="dxa"/>
          </w:tcPr>
          <w:p w:rsidR="00290958" w:rsidRPr="00B45F8D" w:rsidRDefault="00290958" w:rsidP="00B45F8D">
            <w:pPr>
              <w:tabs>
                <w:tab w:val="left" w:pos="720"/>
              </w:tabs>
              <w:spacing w:after="0" w:line="360" w:lineRule="auto"/>
              <w:jc w:val="both"/>
              <w:rPr>
                <w:rFonts w:ascii="Times New Roman" w:hAnsi="Times New Roman"/>
                <w:sz w:val="24"/>
                <w:szCs w:val="24"/>
                <w:lang w:eastAsia="en-US"/>
              </w:rPr>
            </w:pPr>
            <w:r w:rsidRPr="00B67DEE">
              <w:rPr>
                <w:rFonts w:ascii="Times New Roman" w:hAnsi="Times New Roman"/>
                <w:sz w:val="24"/>
                <w:szCs w:val="24"/>
                <w:lang w:eastAsia="en-US"/>
              </w:rPr>
              <w:t>Детекторы изображений</w:t>
            </w:r>
          </w:p>
        </w:tc>
        <w:tc>
          <w:tcPr>
            <w:tcW w:w="4786" w:type="dxa"/>
          </w:tcPr>
          <w:p w:rsidR="00290958" w:rsidRPr="00B45F8D" w:rsidRDefault="00290958" w:rsidP="00B45F8D">
            <w:pPr>
              <w:tabs>
                <w:tab w:val="left" w:pos="720"/>
              </w:tabs>
              <w:spacing w:after="0" w:line="360" w:lineRule="auto"/>
              <w:jc w:val="both"/>
              <w:rPr>
                <w:rFonts w:ascii="Times New Roman" w:hAnsi="Times New Roman"/>
                <w:sz w:val="24"/>
                <w:szCs w:val="24"/>
                <w:lang w:eastAsia="en-US"/>
              </w:rPr>
            </w:pPr>
            <w:r w:rsidRPr="00B67DEE">
              <w:rPr>
                <w:rFonts w:ascii="Times New Roman" w:hAnsi="Times New Roman"/>
                <w:sz w:val="24"/>
                <w:szCs w:val="24"/>
                <w:lang w:val="en-US" w:eastAsia="en-US"/>
              </w:rPr>
              <w:t>SE, BE</w:t>
            </w:r>
            <w:r w:rsidRPr="00B67DEE">
              <w:rPr>
                <w:rFonts w:ascii="Times New Roman" w:hAnsi="Times New Roman"/>
                <w:sz w:val="24"/>
                <w:szCs w:val="24"/>
                <w:lang w:eastAsia="en-US"/>
              </w:rPr>
              <w:t xml:space="preserve"> детекторы</w:t>
            </w:r>
          </w:p>
        </w:tc>
      </w:tr>
      <w:tr w:rsidR="00290958" w:rsidRPr="008D27F8" w:rsidTr="008D27F8">
        <w:tc>
          <w:tcPr>
            <w:tcW w:w="4676" w:type="dxa"/>
          </w:tcPr>
          <w:p w:rsidR="00290958" w:rsidRPr="00B45F8D" w:rsidRDefault="00290958" w:rsidP="00B45F8D">
            <w:pPr>
              <w:tabs>
                <w:tab w:val="left" w:pos="720"/>
              </w:tabs>
              <w:spacing w:after="0" w:line="360" w:lineRule="auto"/>
              <w:jc w:val="both"/>
              <w:rPr>
                <w:rFonts w:ascii="Times New Roman" w:hAnsi="Times New Roman"/>
                <w:sz w:val="24"/>
                <w:szCs w:val="24"/>
                <w:lang w:eastAsia="en-US"/>
              </w:rPr>
            </w:pPr>
            <w:r w:rsidRPr="00B67DEE">
              <w:rPr>
                <w:rFonts w:ascii="Times New Roman" w:hAnsi="Times New Roman"/>
                <w:sz w:val="24"/>
                <w:szCs w:val="24"/>
                <w:lang w:eastAsia="en-US"/>
              </w:rPr>
              <w:t>Дополнительные детекторы и систем микроанализа</w:t>
            </w:r>
          </w:p>
        </w:tc>
        <w:tc>
          <w:tcPr>
            <w:tcW w:w="4786" w:type="dxa"/>
          </w:tcPr>
          <w:p w:rsidR="00290958" w:rsidRPr="00B45F8D" w:rsidRDefault="00290958" w:rsidP="00B45F8D">
            <w:pPr>
              <w:tabs>
                <w:tab w:val="left" w:pos="720"/>
              </w:tabs>
              <w:spacing w:after="0" w:line="360" w:lineRule="auto"/>
              <w:jc w:val="both"/>
              <w:rPr>
                <w:rFonts w:ascii="Times New Roman" w:hAnsi="Times New Roman"/>
                <w:sz w:val="24"/>
                <w:szCs w:val="24"/>
                <w:lang w:val="en-US" w:eastAsia="en-US"/>
              </w:rPr>
            </w:pPr>
            <w:r w:rsidRPr="00B67DEE">
              <w:rPr>
                <w:rFonts w:ascii="Times New Roman" w:hAnsi="Times New Roman"/>
                <w:sz w:val="24"/>
                <w:szCs w:val="24"/>
                <w:lang w:val="en-US" w:eastAsia="en-US"/>
              </w:rPr>
              <w:t>SE, WDS, EBSP CLD, CLDIR, BE, EMF</w:t>
            </w:r>
          </w:p>
        </w:tc>
      </w:tr>
      <w:tr w:rsidR="00290958" w:rsidRPr="00B67DEE" w:rsidTr="008D27F8">
        <w:tc>
          <w:tcPr>
            <w:tcW w:w="4676" w:type="dxa"/>
          </w:tcPr>
          <w:p w:rsidR="00290958" w:rsidRPr="00B45F8D" w:rsidRDefault="00290958" w:rsidP="00B45F8D">
            <w:pPr>
              <w:tabs>
                <w:tab w:val="left" w:pos="720"/>
              </w:tabs>
              <w:spacing w:after="0" w:line="360" w:lineRule="auto"/>
              <w:jc w:val="both"/>
              <w:rPr>
                <w:rFonts w:ascii="Times New Roman" w:hAnsi="Times New Roman"/>
                <w:sz w:val="24"/>
                <w:szCs w:val="24"/>
                <w:lang w:eastAsia="en-US"/>
              </w:rPr>
            </w:pPr>
            <w:r w:rsidRPr="00B67DEE">
              <w:rPr>
                <w:rFonts w:ascii="Times New Roman" w:hAnsi="Times New Roman"/>
                <w:sz w:val="24"/>
                <w:szCs w:val="24"/>
                <w:lang w:eastAsia="en-US"/>
              </w:rPr>
              <w:t>Столик для образцов</w:t>
            </w:r>
          </w:p>
        </w:tc>
        <w:tc>
          <w:tcPr>
            <w:tcW w:w="4786" w:type="dxa"/>
          </w:tcPr>
          <w:p w:rsidR="00290958" w:rsidRPr="00B45F8D" w:rsidRDefault="00290958" w:rsidP="00B45F8D">
            <w:pPr>
              <w:tabs>
                <w:tab w:val="left" w:pos="720"/>
              </w:tabs>
              <w:spacing w:after="0" w:line="360" w:lineRule="auto"/>
              <w:jc w:val="both"/>
              <w:rPr>
                <w:rFonts w:ascii="Times New Roman" w:hAnsi="Times New Roman"/>
                <w:sz w:val="24"/>
                <w:szCs w:val="24"/>
                <w:lang w:eastAsia="en-US"/>
              </w:rPr>
            </w:pPr>
            <w:r w:rsidRPr="00B67DEE">
              <w:rPr>
                <w:rFonts w:ascii="Times New Roman" w:hAnsi="Times New Roman"/>
                <w:sz w:val="24"/>
                <w:szCs w:val="24"/>
                <w:lang w:eastAsia="en-US"/>
              </w:rPr>
              <w:t>Моторизованный, с компьютерным управлением, эвцентрический 5-ти осевой</w:t>
            </w:r>
          </w:p>
        </w:tc>
      </w:tr>
      <w:tr w:rsidR="00290958" w:rsidRPr="00B67DEE" w:rsidTr="008D27F8">
        <w:tc>
          <w:tcPr>
            <w:tcW w:w="4676" w:type="dxa"/>
          </w:tcPr>
          <w:p w:rsidR="00290958" w:rsidRPr="00B45F8D" w:rsidRDefault="00290958" w:rsidP="00B45F8D">
            <w:pPr>
              <w:tabs>
                <w:tab w:val="left" w:pos="720"/>
              </w:tabs>
              <w:spacing w:after="0" w:line="360" w:lineRule="auto"/>
              <w:jc w:val="both"/>
              <w:rPr>
                <w:rFonts w:ascii="Times New Roman" w:hAnsi="Times New Roman"/>
                <w:sz w:val="24"/>
                <w:szCs w:val="24"/>
                <w:lang w:eastAsia="en-US"/>
              </w:rPr>
            </w:pPr>
            <w:r w:rsidRPr="00B67DEE">
              <w:rPr>
                <w:rFonts w:ascii="Times New Roman" w:hAnsi="Times New Roman"/>
                <w:sz w:val="24"/>
                <w:szCs w:val="24"/>
                <w:lang w:eastAsia="en-US"/>
              </w:rPr>
              <w:t>Размер образца</w:t>
            </w:r>
          </w:p>
        </w:tc>
        <w:tc>
          <w:tcPr>
            <w:tcW w:w="4786" w:type="dxa"/>
          </w:tcPr>
          <w:p w:rsidR="00290958" w:rsidRPr="00B45F8D" w:rsidRDefault="00290958" w:rsidP="00B45F8D">
            <w:pPr>
              <w:tabs>
                <w:tab w:val="left" w:pos="720"/>
              </w:tabs>
              <w:spacing w:after="0" w:line="360" w:lineRule="auto"/>
              <w:jc w:val="both"/>
              <w:rPr>
                <w:rFonts w:ascii="Times New Roman" w:hAnsi="Times New Roman"/>
                <w:sz w:val="24"/>
                <w:szCs w:val="24"/>
                <w:lang w:eastAsia="en-US"/>
              </w:rPr>
            </w:pPr>
            <w:r w:rsidRPr="00B67DEE">
              <w:rPr>
                <w:rFonts w:ascii="Times New Roman" w:hAnsi="Times New Roman"/>
                <w:sz w:val="24"/>
                <w:szCs w:val="24"/>
                <w:lang w:eastAsia="en-US"/>
              </w:rPr>
              <w:t>Диаметр до 200 мм, толщина до 80 мм</w:t>
            </w:r>
          </w:p>
        </w:tc>
      </w:tr>
      <w:tr w:rsidR="00290958" w:rsidRPr="00B67DEE" w:rsidTr="008D27F8">
        <w:tc>
          <w:tcPr>
            <w:tcW w:w="4676" w:type="dxa"/>
          </w:tcPr>
          <w:p w:rsidR="00290958" w:rsidRPr="00B45F8D" w:rsidRDefault="00290958" w:rsidP="00B45F8D">
            <w:pPr>
              <w:tabs>
                <w:tab w:val="left" w:pos="720"/>
              </w:tabs>
              <w:spacing w:after="0" w:line="360" w:lineRule="auto"/>
              <w:jc w:val="both"/>
              <w:rPr>
                <w:rFonts w:ascii="Times New Roman" w:hAnsi="Times New Roman"/>
                <w:sz w:val="24"/>
                <w:szCs w:val="24"/>
                <w:lang w:eastAsia="en-US"/>
              </w:rPr>
            </w:pPr>
            <w:r w:rsidRPr="00B67DEE">
              <w:rPr>
                <w:rFonts w:ascii="Times New Roman" w:hAnsi="Times New Roman"/>
                <w:sz w:val="24"/>
                <w:szCs w:val="24"/>
                <w:lang w:eastAsia="en-US"/>
              </w:rPr>
              <w:t>Апертурная диафрагма</w:t>
            </w:r>
          </w:p>
        </w:tc>
        <w:tc>
          <w:tcPr>
            <w:tcW w:w="4786" w:type="dxa"/>
          </w:tcPr>
          <w:p w:rsidR="00290958" w:rsidRPr="00B45F8D" w:rsidRDefault="00290958" w:rsidP="00B45F8D">
            <w:pPr>
              <w:tabs>
                <w:tab w:val="left" w:pos="720"/>
              </w:tabs>
              <w:spacing w:after="0" w:line="360" w:lineRule="auto"/>
              <w:jc w:val="both"/>
              <w:rPr>
                <w:rFonts w:ascii="Times New Roman" w:hAnsi="Times New Roman"/>
                <w:sz w:val="24"/>
                <w:szCs w:val="24"/>
                <w:lang w:eastAsia="en-US"/>
              </w:rPr>
            </w:pPr>
            <w:r w:rsidRPr="00B67DEE">
              <w:rPr>
                <w:rFonts w:ascii="Times New Roman" w:hAnsi="Times New Roman"/>
                <w:sz w:val="24"/>
                <w:szCs w:val="24"/>
                <w:lang w:eastAsia="en-US"/>
              </w:rPr>
              <w:t>Сменная, 3 позиции</w:t>
            </w:r>
          </w:p>
        </w:tc>
      </w:tr>
      <w:tr w:rsidR="00290958" w:rsidRPr="00B67DEE" w:rsidTr="008D27F8">
        <w:tc>
          <w:tcPr>
            <w:tcW w:w="4676" w:type="dxa"/>
          </w:tcPr>
          <w:p w:rsidR="00290958" w:rsidRPr="00B45F8D" w:rsidRDefault="00290958" w:rsidP="00B45F8D">
            <w:pPr>
              <w:tabs>
                <w:tab w:val="left" w:pos="720"/>
              </w:tabs>
              <w:spacing w:after="0" w:line="360" w:lineRule="auto"/>
              <w:jc w:val="both"/>
              <w:rPr>
                <w:rFonts w:ascii="Times New Roman" w:hAnsi="Times New Roman"/>
                <w:sz w:val="24"/>
                <w:szCs w:val="24"/>
                <w:lang w:eastAsia="en-US"/>
              </w:rPr>
            </w:pPr>
            <w:r w:rsidRPr="00B67DEE">
              <w:rPr>
                <w:rFonts w:ascii="Times New Roman" w:hAnsi="Times New Roman"/>
                <w:sz w:val="24"/>
                <w:szCs w:val="24"/>
                <w:lang w:eastAsia="en-US"/>
              </w:rPr>
              <w:t>Автоматические функции</w:t>
            </w:r>
          </w:p>
        </w:tc>
        <w:tc>
          <w:tcPr>
            <w:tcW w:w="4786" w:type="dxa"/>
          </w:tcPr>
          <w:p w:rsidR="00290958" w:rsidRPr="00B45F8D" w:rsidRDefault="00290958" w:rsidP="00B45F8D">
            <w:pPr>
              <w:tabs>
                <w:tab w:val="left" w:pos="720"/>
              </w:tabs>
              <w:spacing w:after="0" w:line="360" w:lineRule="auto"/>
              <w:rPr>
                <w:rFonts w:ascii="Times New Roman" w:hAnsi="Times New Roman"/>
                <w:sz w:val="24"/>
                <w:szCs w:val="24"/>
                <w:lang w:eastAsia="en-US"/>
              </w:rPr>
            </w:pPr>
            <w:r w:rsidRPr="00B67DEE">
              <w:rPr>
                <w:rFonts w:ascii="Times New Roman" w:hAnsi="Times New Roman"/>
                <w:sz w:val="24"/>
                <w:szCs w:val="24"/>
                <w:lang w:eastAsia="en-US"/>
              </w:rPr>
              <w:t>Полностью автоматическая юстировка электронно-оптической колонны. Автофокусировка, автоконтраст-яркость, автосигматор</w:t>
            </w:r>
          </w:p>
        </w:tc>
      </w:tr>
    </w:tbl>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w:t>
      </w:r>
    </w:p>
    <w:p w:rsidR="00290958" w:rsidRPr="00B45F8D" w:rsidRDefault="00290958" w:rsidP="00B45F8D">
      <w:pPr>
        <w:spacing w:after="0" w:line="360" w:lineRule="auto"/>
        <w:ind w:firstLine="709"/>
        <w:jc w:val="both"/>
        <w:rPr>
          <w:rFonts w:ascii="Times New Roman" w:hAnsi="Times New Roman"/>
          <w:sz w:val="24"/>
          <w:szCs w:val="24"/>
          <w:lang w:val="kk-KZ"/>
        </w:rPr>
      </w:pPr>
      <w:r w:rsidRPr="00B45F8D">
        <w:rPr>
          <w:rFonts w:ascii="Times New Roman" w:hAnsi="Times New Roman"/>
          <w:sz w:val="24"/>
          <w:szCs w:val="24"/>
          <w:lang w:val="kk-KZ"/>
        </w:rPr>
        <w:lastRenderedPageBreak/>
        <w:t>Для нанесения электропроводных пленок на активироваанную поверхность испольэовали химическое меднение в электролите состава,  (г/л):</w:t>
      </w:r>
    </w:p>
    <w:p w:rsidR="00290958" w:rsidRDefault="00290958" w:rsidP="00B45F8D">
      <w:pPr>
        <w:spacing w:after="0" w:line="360" w:lineRule="auto"/>
        <w:ind w:firstLine="709"/>
        <w:jc w:val="both"/>
        <w:rPr>
          <w:rFonts w:ascii="Times New Roman" w:hAnsi="Times New Roman"/>
          <w:sz w:val="24"/>
          <w:szCs w:val="24"/>
          <w:lang w:val="kk-KZ"/>
        </w:rPr>
      </w:pPr>
      <w:r w:rsidRPr="00B45F8D">
        <w:rPr>
          <w:rFonts w:ascii="Times New Roman" w:hAnsi="Times New Roman"/>
          <w:sz w:val="24"/>
          <w:szCs w:val="24"/>
          <w:lang w:val="kk-KZ"/>
        </w:rPr>
        <w:t>CuSO</w:t>
      </w:r>
      <w:r w:rsidRPr="00B45F8D">
        <w:rPr>
          <w:rFonts w:ascii="Times New Roman" w:hAnsi="Times New Roman"/>
          <w:sz w:val="24"/>
          <w:szCs w:val="24"/>
          <w:vertAlign w:val="subscript"/>
          <w:lang w:val="kk-KZ"/>
        </w:rPr>
        <w:t xml:space="preserve">4 </w:t>
      </w:r>
      <w:r w:rsidRPr="00B45F8D">
        <w:rPr>
          <w:rFonts w:ascii="Times New Roman" w:hAnsi="Times New Roman"/>
          <w:sz w:val="24"/>
          <w:szCs w:val="24"/>
          <w:lang w:val="kk-KZ"/>
        </w:rPr>
        <w:t>·5 H</w:t>
      </w:r>
      <w:r w:rsidRPr="00B45F8D">
        <w:rPr>
          <w:rFonts w:ascii="Times New Roman" w:hAnsi="Times New Roman"/>
          <w:sz w:val="24"/>
          <w:szCs w:val="24"/>
          <w:vertAlign w:val="subscript"/>
          <w:lang w:val="kk-KZ"/>
        </w:rPr>
        <w:t>2</w:t>
      </w:r>
      <w:r w:rsidRPr="00B45F8D">
        <w:rPr>
          <w:rFonts w:ascii="Times New Roman" w:hAnsi="Times New Roman"/>
          <w:sz w:val="24"/>
          <w:szCs w:val="24"/>
          <w:lang w:val="kk-KZ"/>
        </w:rPr>
        <w:t xml:space="preserve">O - 12; </w:t>
      </w:r>
    </w:p>
    <w:p w:rsidR="00290958" w:rsidRDefault="00290958" w:rsidP="00B45F8D">
      <w:pPr>
        <w:spacing w:after="0" w:line="360" w:lineRule="auto"/>
        <w:ind w:firstLine="709"/>
        <w:jc w:val="both"/>
        <w:rPr>
          <w:rFonts w:ascii="Times New Roman" w:hAnsi="Times New Roman"/>
          <w:sz w:val="24"/>
          <w:szCs w:val="24"/>
          <w:lang w:val="kk-KZ"/>
        </w:rPr>
      </w:pPr>
      <w:r w:rsidRPr="00B45F8D">
        <w:rPr>
          <w:rFonts w:ascii="Times New Roman" w:hAnsi="Times New Roman"/>
          <w:sz w:val="24"/>
          <w:szCs w:val="24"/>
          <w:lang w:val="kk-KZ"/>
        </w:rPr>
        <w:t xml:space="preserve">Трилон Б - 25; </w:t>
      </w:r>
    </w:p>
    <w:p w:rsidR="00290958" w:rsidRDefault="00290958" w:rsidP="003B2BD4">
      <w:pPr>
        <w:spacing w:after="0" w:line="360" w:lineRule="auto"/>
        <w:ind w:firstLine="709"/>
        <w:jc w:val="both"/>
        <w:rPr>
          <w:rFonts w:ascii="Times New Roman" w:hAnsi="Times New Roman"/>
          <w:sz w:val="24"/>
          <w:szCs w:val="24"/>
          <w:lang w:val="kk-KZ"/>
        </w:rPr>
      </w:pPr>
      <w:r w:rsidRPr="00B45F8D">
        <w:rPr>
          <w:rFonts w:ascii="Times New Roman" w:hAnsi="Times New Roman"/>
          <w:sz w:val="24"/>
          <w:szCs w:val="24"/>
          <w:lang w:val="kk-KZ"/>
        </w:rPr>
        <w:t xml:space="preserve">NaOH - до pH 12; </w:t>
      </w:r>
    </w:p>
    <w:p w:rsidR="00290958" w:rsidRPr="00B45F8D" w:rsidRDefault="00290958" w:rsidP="003B2BD4">
      <w:pPr>
        <w:spacing w:after="0" w:line="360" w:lineRule="auto"/>
        <w:ind w:firstLine="709"/>
        <w:jc w:val="both"/>
        <w:rPr>
          <w:rFonts w:ascii="Times New Roman" w:hAnsi="Times New Roman"/>
          <w:sz w:val="24"/>
          <w:szCs w:val="24"/>
          <w:lang w:val="kk-KZ"/>
        </w:rPr>
      </w:pPr>
      <w:r w:rsidRPr="00B45F8D">
        <w:rPr>
          <w:rFonts w:ascii="Times New Roman" w:hAnsi="Times New Roman"/>
          <w:sz w:val="24"/>
          <w:szCs w:val="24"/>
          <w:lang w:val="kk-KZ"/>
        </w:rPr>
        <w:t>HCOH - 25 мл.</w:t>
      </w:r>
    </w:p>
    <w:p w:rsidR="00290958" w:rsidRPr="00B45F8D" w:rsidRDefault="00290958" w:rsidP="00B45F8D">
      <w:pPr>
        <w:spacing w:after="0" w:line="360" w:lineRule="auto"/>
        <w:ind w:firstLine="709"/>
        <w:jc w:val="both"/>
        <w:rPr>
          <w:rFonts w:ascii="Times New Roman" w:hAnsi="Times New Roman"/>
          <w:sz w:val="24"/>
          <w:szCs w:val="24"/>
          <w:lang w:val="kk-KZ"/>
        </w:rPr>
      </w:pPr>
      <w:r w:rsidRPr="00B45F8D">
        <w:rPr>
          <w:rFonts w:ascii="Times New Roman" w:hAnsi="Times New Roman"/>
          <w:sz w:val="24"/>
          <w:szCs w:val="24"/>
          <w:lang w:val="kk-KZ"/>
        </w:rPr>
        <w:t>Температура 18-25</w:t>
      </w:r>
      <w:r w:rsidRPr="00B45F8D">
        <w:rPr>
          <w:rFonts w:ascii="Times New Roman" w:hAnsi="Times New Roman"/>
          <w:sz w:val="24"/>
          <w:szCs w:val="24"/>
          <w:vertAlign w:val="superscript"/>
          <w:lang w:val="kk-KZ"/>
        </w:rPr>
        <w:t>0</w:t>
      </w:r>
      <w:r w:rsidRPr="00B45F8D">
        <w:rPr>
          <w:rFonts w:ascii="Times New Roman" w:hAnsi="Times New Roman"/>
          <w:sz w:val="24"/>
          <w:szCs w:val="24"/>
          <w:lang w:val="kk-KZ"/>
        </w:rPr>
        <w:t>С.</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lang w:val="kk-KZ"/>
        </w:rPr>
        <w:t xml:space="preserve">Гальваническое меднение проводили в сернокислом электролите </w:t>
      </w:r>
      <w:r w:rsidRPr="00B45F8D">
        <w:rPr>
          <w:rFonts w:ascii="Times New Roman" w:hAnsi="Times New Roman"/>
          <w:sz w:val="24"/>
          <w:szCs w:val="24"/>
        </w:rPr>
        <w:t>[16].</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Для определения электропроводности получаемых пленок использовали тестер для измерения сопротивления </w:t>
      </w:r>
      <w:r w:rsidRPr="00B45F8D">
        <w:rPr>
          <w:rFonts w:ascii="Times New Roman" w:hAnsi="Times New Roman"/>
          <w:sz w:val="24"/>
          <w:szCs w:val="24"/>
          <w:lang w:val="en-US"/>
        </w:rPr>
        <w:t>DT</w:t>
      </w:r>
      <w:r w:rsidRPr="00B45F8D">
        <w:rPr>
          <w:rFonts w:ascii="Times New Roman" w:hAnsi="Times New Roman"/>
          <w:sz w:val="24"/>
          <w:szCs w:val="24"/>
        </w:rPr>
        <w:t>-830</w:t>
      </w:r>
      <w:r w:rsidRPr="00B45F8D">
        <w:rPr>
          <w:rFonts w:ascii="Times New Roman" w:hAnsi="Times New Roman"/>
          <w:sz w:val="24"/>
          <w:szCs w:val="24"/>
          <w:lang w:val="en-US"/>
        </w:rPr>
        <w:t>B</w:t>
      </w:r>
      <w:r w:rsidRPr="00B45F8D">
        <w:rPr>
          <w:rFonts w:ascii="Times New Roman" w:hAnsi="Times New Roman"/>
          <w:sz w:val="24"/>
          <w:szCs w:val="24"/>
        </w:rPr>
        <w:t xml:space="preserve">. При этом щупы тестера располагали на расстоянии 1 см друг от друга и находили среднее от 5 замеров. Измеряя в аналогичных условиях электропроводность чистой меди, оценивали пригодность получаемых пленок для наращивания гальванических  покрытий. Адгезионную прочность покрытия проверяли с помощью теста на отрыв скотч-ленты, использованную в работе [30]. </w:t>
      </w:r>
    </w:p>
    <w:p w:rsidR="00290958" w:rsidRPr="00B45F8D" w:rsidRDefault="00290958" w:rsidP="00B45F8D">
      <w:pPr>
        <w:pStyle w:val="a8"/>
        <w:spacing w:after="0" w:line="360" w:lineRule="auto"/>
        <w:ind w:left="0" w:firstLine="709"/>
        <w:jc w:val="both"/>
        <w:rPr>
          <w:rFonts w:ascii="Times New Roman" w:hAnsi="Times New Roman"/>
          <w:lang w:val="kk-KZ"/>
        </w:rPr>
      </w:pPr>
      <w:r w:rsidRPr="00B45F8D">
        <w:rPr>
          <w:rFonts w:ascii="Times New Roman" w:hAnsi="Times New Roman"/>
        </w:rPr>
        <w:t>Стойкость к стиральному порошку определяли по изменению степени черноты образца после часового перемешивания на магнитной мешалке  образца помещенного в горячий (40</w:t>
      </w:r>
      <w:r w:rsidRPr="00B45F8D">
        <w:rPr>
          <w:rFonts w:ascii="Times New Roman" w:hAnsi="Times New Roman"/>
          <w:vertAlign w:val="superscript"/>
        </w:rPr>
        <w:t>о</w:t>
      </w:r>
      <w:r w:rsidRPr="00B45F8D">
        <w:rPr>
          <w:rFonts w:ascii="Times New Roman" w:hAnsi="Times New Roman"/>
        </w:rPr>
        <w:t xml:space="preserve">С) раствор, содержащий 20 г/л стирального порошка </w:t>
      </w:r>
      <w:r w:rsidRPr="00B45F8D">
        <w:rPr>
          <w:rFonts w:ascii="Times New Roman" w:hAnsi="Times New Roman"/>
          <w:lang w:val="en-US"/>
        </w:rPr>
        <w:t>ARIEL</w:t>
      </w:r>
      <w:r w:rsidRPr="00B45F8D">
        <w:rPr>
          <w:rFonts w:ascii="Times New Roman" w:hAnsi="Times New Roman"/>
        </w:rPr>
        <w:t xml:space="preserve">.  </w:t>
      </w:r>
    </w:p>
    <w:p w:rsidR="00290958" w:rsidRPr="00B45F8D" w:rsidRDefault="00290958" w:rsidP="00B45F8D">
      <w:pPr>
        <w:pStyle w:val="a8"/>
        <w:spacing w:after="0" w:line="360" w:lineRule="auto"/>
        <w:ind w:left="0" w:firstLine="709"/>
        <w:jc w:val="both"/>
        <w:rPr>
          <w:rFonts w:ascii="Times New Roman" w:hAnsi="Times New Roman"/>
          <w:lang w:val="kk-KZ"/>
        </w:rPr>
      </w:pPr>
    </w:p>
    <w:p w:rsidR="00290958" w:rsidRPr="00B45F8D" w:rsidRDefault="00290958" w:rsidP="00B45F8D">
      <w:pPr>
        <w:tabs>
          <w:tab w:val="left" w:pos="6855"/>
        </w:tabs>
        <w:spacing w:after="0" w:line="360" w:lineRule="auto"/>
        <w:ind w:firstLine="709"/>
        <w:jc w:val="both"/>
        <w:rPr>
          <w:rFonts w:ascii="Times New Roman" w:hAnsi="Times New Roman"/>
          <w:b/>
          <w:bCs/>
          <w:iCs/>
          <w:sz w:val="24"/>
          <w:szCs w:val="24"/>
        </w:rPr>
      </w:pPr>
      <w:r w:rsidRPr="00B45F8D">
        <w:rPr>
          <w:rFonts w:ascii="Times New Roman" w:hAnsi="Times New Roman"/>
          <w:b/>
          <w:bCs/>
          <w:iCs/>
          <w:sz w:val="24"/>
          <w:szCs w:val="24"/>
        </w:rPr>
        <w:t>2.2 Фотохимические процессы с участием С</w:t>
      </w:r>
      <w:r w:rsidRPr="00B45F8D">
        <w:rPr>
          <w:rFonts w:ascii="Times New Roman" w:hAnsi="Times New Roman"/>
          <w:b/>
          <w:bCs/>
          <w:iCs/>
          <w:sz w:val="24"/>
          <w:szCs w:val="24"/>
          <w:lang w:val="en-US"/>
        </w:rPr>
        <w:t>uCl</w:t>
      </w:r>
      <w:r w:rsidRPr="00B45F8D">
        <w:rPr>
          <w:rFonts w:ascii="Times New Roman" w:hAnsi="Times New Roman"/>
          <w:b/>
          <w:bCs/>
          <w:iCs/>
          <w:sz w:val="24"/>
          <w:szCs w:val="24"/>
          <w:vertAlign w:val="subscript"/>
        </w:rPr>
        <w:t>2.</w:t>
      </w:r>
      <w:r w:rsidRPr="00B45F8D">
        <w:rPr>
          <w:rFonts w:ascii="Times New Roman" w:hAnsi="Times New Roman"/>
          <w:b/>
          <w:bCs/>
          <w:iCs/>
          <w:sz w:val="24"/>
          <w:szCs w:val="24"/>
        </w:rPr>
        <w:t xml:space="preserve"> на поверхности тканевых целлюлозосодержащих материалов</w:t>
      </w:r>
    </w:p>
    <w:p w:rsidR="00290958" w:rsidRPr="00B45F8D" w:rsidRDefault="00290958" w:rsidP="00B45F8D">
      <w:pPr>
        <w:tabs>
          <w:tab w:val="left" w:pos="6855"/>
        </w:tabs>
        <w:spacing w:after="0" w:line="360" w:lineRule="auto"/>
        <w:ind w:firstLine="709"/>
        <w:jc w:val="both"/>
        <w:rPr>
          <w:rFonts w:ascii="Times New Roman" w:hAnsi="Times New Roman"/>
          <w:b/>
          <w:bCs/>
          <w:iCs/>
          <w:sz w:val="24"/>
          <w:szCs w:val="24"/>
        </w:rPr>
      </w:pPr>
    </w:p>
    <w:p w:rsidR="00290958" w:rsidRPr="00B45F8D" w:rsidRDefault="00290958" w:rsidP="00B45F8D">
      <w:pPr>
        <w:tabs>
          <w:tab w:val="left" w:pos="6855"/>
        </w:tabs>
        <w:spacing w:after="0" w:line="360" w:lineRule="auto"/>
        <w:ind w:firstLine="709"/>
        <w:jc w:val="both"/>
        <w:rPr>
          <w:rFonts w:ascii="Times New Roman" w:hAnsi="Times New Roman"/>
          <w:sz w:val="24"/>
          <w:szCs w:val="24"/>
        </w:rPr>
      </w:pPr>
      <w:r w:rsidRPr="00B45F8D">
        <w:rPr>
          <w:rFonts w:ascii="Times New Roman" w:hAnsi="Times New Roman"/>
          <w:sz w:val="24"/>
          <w:szCs w:val="24"/>
        </w:rPr>
        <w:t>Если ткань смочить раствором С</w:t>
      </w:r>
      <w:r w:rsidRPr="00B45F8D">
        <w:rPr>
          <w:rFonts w:ascii="Times New Roman" w:hAnsi="Times New Roman"/>
          <w:sz w:val="24"/>
          <w:szCs w:val="24"/>
          <w:lang w:val="en-US"/>
        </w:rPr>
        <w:t>uCl</w:t>
      </w:r>
      <w:r w:rsidRPr="00B45F8D">
        <w:rPr>
          <w:rFonts w:ascii="Times New Roman" w:hAnsi="Times New Roman"/>
          <w:sz w:val="24"/>
          <w:szCs w:val="24"/>
          <w:vertAlign w:val="subscript"/>
        </w:rPr>
        <w:t>2</w:t>
      </w:r>
      <w:r w:rsidRPr="00B45F8D">
        <w:rPr>
          <w:rFonts w:ascii="Times New Roman" w:hAnsi="Times New Roman"/>
          <w:sz w:val="24"/>
          <w:szCs w:val="24"/>
        </w:rPr>
        <w:t xml:space="preserve"> и подвергнуть воздействию солнечного излучения то на ней  происходят следующие процессы: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испарение воды  из раствора в поверхностном слое  ткани, приводящее к повышению концентрации хлорида меди;</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взаимодействие двухлористой меди с  целлюлозой с  образованием однохлористой меди (бинарного полупроводника);</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фотохимическая реакция с образованием элементной меди;</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полное высыхание поверхностного водного слоя, приводящее к прекращению  фотохимической реакции.</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Изменения цвета образца при протекании этих стадии показаны на рисунке 3 (Приложение А).</w:t>
      </w:r>
    </w:p>
    <w:p w:rsidR="00290958" w:rsidRPr="00B45F8D" w:rsidRDefault="00290958" w:rsidP="00B45F8D">
      <w:pPr>
        <w:tabs>
          <w:tab w:val="left" w:pos="6855"/>
        </w:tabs>
        <w:spacing w:after="0" w:line="360" w:lineRule="auto"/>
        <w:ind w:firstLine="709"/>
        <w:jc w:val="both"/>
        <w:rPr>
          <w:rFonts w:ascii="Times New Roman" w:hAnsi="Times New Roman"/>
          <w:sz w:val="24"/>
          <w:szCs w:val="24"/>
        </w:rPr>
      </w:pPr>
      <w:r w:rsidRPr="00B45F8D">
        <w:rPr>
          <w:rFonts w:ascii="Times New Roman" w:hAnsi="Times New Roman"/>
          <w:sz w:val="24"/>
          <w:szCs w:val="24"/>
        </w:rPr>
        <w:t>Причем степень черноты образца зависит от концентрации раствора С</w:t>
      </w:r>
      <w:r w:rsidRPr="00B45F8D">
        <w:rPr>
          <w:rFonts w:ascii="Times New Roman" w:hAnsi="Times New Roman"/>
          <w:sz w:val="24"/>
          <w:szCs w:val="24"/>
          <w:lang w:val="en-US"/>
        </w:rPr>
        <w:t>uCl</w:t>
      </w:r>
      <w:r w:rsidRPr="00B45F8D">
        <w:rPr>
          <w:rFonts w:ascii="Times New Roman" w:hAnsi="Times New Roman"/>
          <w:sz w:val="24"/>
          <w:szCs w:val="24"/>
          <w:vertAlign w:val="subscript"/>
        </w:rPr>
        <w:t>2</w:t>
      </w:r>
      <w:r w:rsidRPr="00B45F8D">
        <w:rPr>
          <w:rFonts w:ascii="Times New Roman" w:hAnsi="Times New Roman"/>
          <w:sz w:val="24"/>
          <w:szCs w:val="24"/>
        </w:rPr>
        <w:t>. На рисунке 4 (Приложение А) приведены изменения интенсивности черного цвета на образцах ткани смоченных растворами С</w:t>
      </w:r>
      <w:r w:rsidRPr="00B45F8D">
        <w:rPr>
          <w:rFonts w:ascii="Times New Roman" w:hAnsi="Times New Roman"/>
          <w:sz w:val="24"/>
          <w:szCs w:val="24"/>
          <w:lang w:val="en-US"/>
        </w:rPr>
        <w:t>uCl</w:t>
      </w:r>
      <w:r w:rsidRPr="00B45F8D">
        <w:rPr>
          <w:rFonts w:ascii="Times New Roman" w:hAnsi="Times New Roman"/>
          <w:sz w:val="24"/>
          <w:szCs w:val="24"/>
          <w:vertAlign w:val="subscript"/>
        </w:rPr>
        <w:t>2</w:t>
      </w:r>
      <w:r w:rsidRPr="00B45F8D">
        <w:rPr>
          <w:rFonts w:ascii="Times New Roman" w:hAnsi="Times New Roman"/>
          <w:sz w:val="24"/>
          <w:szCs w:val="24"/>
        </w:rPr>
        <w:t xml:space="preserve"> разной концентрации и высушенных под </w:t>
      </w:r>
      <w:r w:rsidRPr="00B45F8D">
        <w:rPr>
          <w:rFonts w:ascii="Times New Roman" w:hAnsi="Times New Roman"/>
          <w:sz w:val="24"/>
          <w:szCs w:val="24"/>
        </w:rPr>
        <w:lastRenderedPageBreak/>
        <w:t xml:space="preserve">солнечными лучами.  При этом происходят два процесса: повышение концентрации хлорида в поверхностной пленке и уменьшение ее толщины. Оба этих фактора оказывают влияние на протекание фотохимических процессов. </w:t>
      </w:r>
    </w:p>
    <w:p w:rsidR="00290958" w:rsidRPr="00B45F8D" w:rsidRDefault="00290958" w:rsidP="00B45F8D">
      <w:pPr>
        <w:tabs>
          <w:tab w:val="left" w:pos="6855"/>
        </w:tabs>
        <w:spacing w:after="0" w:line="360" w:lineRule="auto"/>
        <w:ind w:firstLine="709"/>
        <w:jc w:val="both"/>
        <w:rPr>
          <w:rFonts w:ascii="Times New Roman" w:hAnsi="Times New Roman"/>
          <w:sz w:val="24"/>
          <w:szCs w:val="24"/>
        </w:rPr>
      </w:pPr>
      <w:r w:rsidRPr="00B45F8D">
        <w:rPr>
          <w:rFonts w:ascii="Times New Roman" w:hAnsi="Times New Roman"/>
          <w:sz w:val="24"/>
          <w:szCs w:val="24"/>
        </w:rPr>
        <w:t>В данном случае в первые 30 минут изменений  в поверхностной пленке не наблюдается. Затем вследствие  уменьшения толщины пленки становятся проницаемыми для электромагнитных волн солнечного света и начинают протекать фотохимические реакции.</w:t>
      </w:r>
    </w:p>
    <w:p w:rsidR="00290958" w:rsidRPr="00B45F8D" w:rsidRDefault="00290958" w:rsidP="00B45F8D">
      <w:pPr>
        <w:tabs>
          <w:tab w:val="left" w:pos="6855"/>
        </w:tabs>
        <w:spacing w:after="0" w:line="360" w:lineRule="auto"/>
        <w:ind w:firstLine="709"/>
        <w:jc w:val="both"/>
        <w:rPr>
          <w:rFonts w:ascii="Times New Roman" w:hAnsi="Times New Roman"/>
          <w:sz w:val="24"/>
          <w:szCs w:val="24"/>
        </w:rPr>
      </w:pPr>
      <w:r w:rsidRPr="00B45F8D">
        <w:rPr>
          <w:rFonts w:ascii="Times New Roman" w:hAnsi="Times New Roman"/>
          <w:sz w:val="24"/>
          <w:szCs w:val="24"/>
        </w:rPr>
        <w:t>При их протекании на образцах   с более низким содержанием С</w:t>
      </w:r>
      <w:r w:rsidRPr="00B45F8D">
        <w:rPr>
          <w:rFonts w:ascii="Times New Roman" w:hAnsi="Times New Roman"/>
          <w:sz w:val="24"/>
          <w:szCs w:val="24"/>
          <w:lang w:val="en-US"/>
        </w:rPr>
        <w:t>uCl</w:t>
      </w:r>
      <w:r w:rsidRPr="00B45F8D">
        <w:rPr>
          <w:rFonts w:ascii="Times New Roman" w:hAnsi="Times New Roman"/>
          <w:sz w:val="24"/>
          <w:szCs w:val="24"/>
          <w:vertAlign w:val="subscript"/>
        </w:rPr>
        <w:t>2</w:t>
      </w:r>
      <w:r w:rsidRPr="00B45F8D">
        <w:rPr>
          <w:rFonts w:ascii="Times New Roman" w:hAnsi="Times New Roman"/>
          <w:sz w:val="24"/>
          <w:szCs w:val="24"/>
        </w:rPr>
        <w:t xml:space="preserve">   (10 и 30 г/л)  в начальный момент  степень черноты уменьшается. Это указывает здесь имеет место переход  С</w:t>
      </w:r>
      <w:r w:rsidRPr="00B45F8D">
        <w:rPr>
          <w:rFonts w:ascii="Times New Roman" w:hAnsi="Times New Roman"/>
          <w:sz w:val="24"/>
          <w:szCs w:val="24"/>
          <w:lang w:val="en-US"/>
        </w:rPr>
        <w:t>uCl</w:t>
      </w:r>
      <w:r w:rsidRPr="00B45F8D">
        <w:rPr>
          <w:rFonts w:ascii="Times New Roman" w:hAnsi="Times New Roman"/>
          <w:sz w:val="24"/>
          <w:szCs w:val="24"/>
          <w:vertAlign w:val="subscript"/>
        </w:rPr>
        <w:t>2</w:t>
      </w:r>
      <w:r w:rsidRPr="00B45F8D">
        <w:rPr>
          <w:rFonts w:ascii="Times New Roman" w:hAnsi="Times New Roman"/>
          <w:sz w:val="24"/>
          <w:szCs w:val="24"/>
        </w:rPr>
        <w:t xml:space="preserve"> (темнозеленый)→ С</w:t>
      </w:r>
      <w:r w:rsidRPr="00B45F8D">
        <w:rPr>
          <w:rFonts w:ascii="Times New Roman" w:hAnsi="Times New Roman"/>
          <w:sz w:val="24"/>
          <w:szCs w:val="24"/>
          <w:lang w:val="en-US"/>
        </w:rPr>
        <w:t>uCl</w:t>
      </w:r>
      <w:r w:rsidRPr="00B45F8D">
        <w:rPr>
          <w:rFonts w:ascii="Times New Roman" w:hAnsi="Times New Roman"/>
          <w:sz w:val="24"/>
          <w:szCs w:val="24"/>
        </w:rPr>
        <w:t xml:space="preserve"> (бесцветный). При более высоких концентрациях С</w:t>
      </w:r>
      <w:r w:rsidRPr="00B45F8D">
        <w:rPr>
          <w:rFonts w:ascii="Times New Roman" w:hAnsi="Times New Roman"/>
          <w:sz w:val="24"/>
          <w:szCs w:val="24"/>
          <w:lang w:val="en-US"/>
        </w:rPr>
        <w:t>uCl</w:t>
      </w:r>
      <w:r w:rsidRPr="00B45F8D">
        <w:rPr>
          <w:rFonts w:ascii="Times New Roman" w:hAnsi="Times New Roman"/>
          <w:sz w:val="24"/>
          <w:szCs w:val="24"/>
          <w:vertAlign w:val="subscript"/>
        </w:rPr>
        <w:t>2</w:t>
      </w:r>
      <w:r w:rsidRPr="00B45F8D">
        <w:rPr>
          <w:rFonts w:ascii="Times New Roman" w:hAnsi="Times New Roman"/>
          <w:sz w:val="24"/>
          <w:szCs w:val="24"/>
        </w:rPr>
        <w:t xml:space="preserve"> этот эффект нивелируется так как изменение соотношения двух- и одновалентной меди становится менее заметным. Затем на всех образцах происходит повышение степени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Эксперименты также показали что наибольшая степень черноты достигается при</w:t>
      </w:r>
      <w:r w:rsidRPr="00B45F8D">
        <w:rPr>
          <w:rFonts w:ascii="Times New Roman" w:hAnsi="Times New Roman"/>
          <w:sz w:val="24"/>
          <w:szCs w:val="24"/>
          <w:lang w:val="kk-KZ"/>
        </w:rPr>
        <w:t xml:space="preserve"> плотности потока </w:t>
      </w:r>
      <w:r w:rsidRPr="00B45F8D">
        <w:rPr>
          <w:rFonts w:ascii="Times New Roman" w:hAnsi="Times New Roman"/>
          <w:sz w:val="24"/>
          <w:szCs w:val="24"/>
        </w:rPr>
        <w:t>солнечного излучения 800-1000 Вт/м</w:t>
      </w:r>
      <w:r w:rsidRPr="00B45F8D">
        <w:rPr>
          <w:rFonts w:ascii="Times New Roman" w:hAnsi="Times New Roman"/>
          <w:sz w:val="24"/>
          <w:szCs w:val="24"/>
          <w:vertAlign w:val="superscript"/>
        </w:rPr>
        <w:t>2</w:t>
      </w:r>
      <w:r w:rsidRPr="00B45F8D">
        <w:rPr>
          <w:rFonts w:ascii="Times New Roman" w:hAnsi="Times New Roman"/>
          <w:sz w:val="24"/>
          <w:szCs w:val="24"/>
        </w:rPr>
        <w:t xml:space="preserve">. Вероятно при этих значениях </w:t>
      </w:r>
      <w:r w:rsidRPr="00B45F8D">
        <w:rPr>
          <w:rFonts w:ascii="Times New Roman" w:hAnsi="Times New Roman"/>
          <w:sz w:val="24"/>
          <w:szCs w:val="24"/>
          <w:lang w:val="kk-KZ"/>
        </w:rPr>
        <w:t>плотности потока создаются оптимальные условия для полноты протекания фотохимической реакции и высыханием сорбционного слоя на ткани.</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Целлюлоза является природным  полимером и состоит из множества отдельных цепей. Концы отдельных цепей образуют звенья, которые отличаются от остальных звеньев цепи. Концевые звенья цепей могут существовать в двух таутомерных формах (рисунок 5, приложение А) – циклической (цолуацетальной) и открытой (альдегидной). </w:t>
      </w:r>
    </w:p>
    <w:p w:rsidR="00290958" w:rsidRPr="00B45F8D" w:rsidRDefault="00290958" w:rsidP="00B45F8D">
      <w:pPr>
        <w:shd w:val="clear" w:color="auto" w:fill="FFFFFF"/>
        <w:tabs>
          <w:tab w:val="left" w:pos="2895"/>
        </w:tabs>
        <w:spacing w:after="0" w:line="360" w:lineRule="auto"/>
        <w:ind w:firstLine="709"/>
        <w:jc w:val="both"/>
        <w:rPr>
          <w:rFonts w:ascii="Times New Roman" w:hAnsi="Times New Roman"/>
          <w:sz w:val="24"/>
          <w:szCs w:val="24"/>
          <w:lang w:eastAsia="en-US"/>
        </w:rPr>
      </w:pPr>
      <w:r w:rsidRPr="00B45F8D">
        <w:rPr>
          <w:rFonts w:ascii="Times New Roman" w:hAnsi="Times New Roman"/>
          <w:sz w:val="24"/>
          <w:szCs w:val="24"/>
        </w:rPr>
        <w:t>С учетом этого  при воздействии солнечных лучей на хб тканях содержащих слой  водного раствора С</w:t>
      </w:r>
      <w:r w:rsidRPr="00B45F8D">
        <w:rPr>
          <w:rFonts w:ascii="Times New Roman" w:hAnsi="Times New Roman"/>
          <w:sz w:val="24"/>
          <w:szCs w:val="24"/>
          <w:lang w:val="en-US"/>
        </w:rPr>
        <w:t>uCl</w:t>
      </w:r>
      <w:r w:rsidRPr="00B45F8D">
        <w:rPr>
          <w:rFonts w:ascii="Times New Roman" w:hAnsi="Times New Roman"/>
          <w:sz w:val="24"/>
          <w:szCs w:val="24"/>
          <w:vertAlign w:val="subscript"/>
        </w:rPr>
        <w:t xml:space="preserve">2 </w:t>
      </w:r>
      <w:r w:rsidRPr="00B45F8D">
        <w:rPr>
          <w:rFonts w:ascii="Times New Roman" w:hAnsi="Times New Roman"/>
          <w:sz w:val="24"/>
          <w:szCs w:val="24"/>
        </w:rPr>
        <w:t xml:space="preserve"> протекают следующие реакции. </w:t>
      </w:r>
    </w:p>
    <w:p w:rsidR="00B620A4"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Восстановление двухвалентной меди до одновалентной </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74"/>
        <w:gridCol w:w="496"/>
      </w:tblGrid>
      <w:tr w:rsidR="00B620A4" w:rsidTr="00B620A4">
        <w:tc>
          <w:tcPr>
            <w:tcW w:w="9180" w:type="dxa"/>
          </w:tcPr>
          <w:p w:rsidR="00B620A4" w:rsidRPr="00B620A4" w:rsidRDefault="00B620A4" w:rsidP="00B620A4">
            <w:pPr>
              <w:spacing w:after="0" w:line="360" w:lineRule="auto"/>
              <w:jc w:val="center"/>
              <w:rPr>
                <w:sz w:val="24"/>
                <w:szCs w:val="24"/>
                <w:lang w:val="en-US"/>
              </w:rPr>
            </w:pPr>
            <w:r w:rsidRPr="00B45F8D">
              <w:rPr>
                <w:sz w:val="24"/>
                <w:szCs w:val="24"/>
                <w:lang w:val="pt-BR"/>
              </w:rPr>
              <w:t>Cu</w:t>
            </w:r>
            <w:r w:rsidRPr="00B620A4">
              <w:rPr>
                <w:sz w:val="24"/>
                <w:szCs w:val="24"/>
                <w:vertAlign w:val="superscript"/>
                <w:lang w:val="en-US"/>
              </w:rPr>
              <w:t>2+</w:t>
            </w:r>
            <w:r w:rsidRPr="00B620A4">
              <w:rPr>
                <w:sz w:val="24"/>
                <w:szCs w:val="24"/>
                <w:lang w:val="en-US"/>
              </w:rPr>
              <w:t xml:space="preserve"> + </w:t>
            </w:r>
            <w:r w:rsidRPr="00B45F8D">
              <w:rPr>
                <w:sz w:val="24"/>
                <w:szCs w:val="24"/>
                <w:lang w:val="pt-BR"/>
              </w:rPr>
              <w:t>Cl</w:t>
            </w:r>
            <w:r w:rsidRPr="00B620A4">
              <w:rPr>
                <w:sz w:val="24"/>
                <w:szCs w:val="24"/>
                <w:vertAlign w:val="superscript"/>
                <w:lang w:val="en-US"/>
              </w:rPr>
              <w:t>-</w:t>
            </w:r>
            <w:r w:rsidRPr="00B620A4">
              <w:rPr>
                <w:sz w:val="24"/>
                <w:szCs w:val="24"/>
                <w:lang w:val="en-US"/>
              </w:rPr>
              <w:t xml:space="preserve"> + </w:t>
            </w:r>
            <w:r w:rsidRPr="00B45F8D">
              <w:rPr>
                <w:sz w:val="24"/>
                <w:szCs w:val="24"/>
                <w:lang w:val="pt-BR"/>
              </w:rPr>
              <w:t>e</w:t>
            </w:r>
            <w:r w:rsidRPr="00B620A4">
              <w:rPr>
                <w:sz w:val="24"/>
                <w:szCs w:val="24"/>
                <w:lang w:val="en-US"/>
              </w:rPr>
              <w:t xml:space="preserve">= </w:t>
            </w:r>
            <w:r w:rsidRPr="00B45F8D">
              <w:rPr>
                <w:sz w:val="24"/>
                <w:szCs w:val="24"/>
                <w:lang w:val="pt-BR"/>
              </w:rPr>
              <w:t>CuClE</w:t>
            </w:r>
            <w:r w:rsidRPr="00B620A4">
              <w:rPr>
                <w:sz w:val="24"/>
                <w:szCs w:val="24"/>
                <w:lang w:val="en-US"/>
              </w:rPr>
              <w:t xml:space="preserve">=0,566 </w:t>
            </w:r>
            <w:r w:rsidRPr="00B45F8D">
              <w:rPr>
                <w:sz w:val="24"/>
                <w:szCs w:val="24"/>
                <w:lang w:val="pt-BR"/>
              </w:rPr>
              <w:t>B</w:t>
            </w:r>
          </w:p>
        </w:tc>
        <w:tc>
          <w:tcPr>
            <w:tcW w:w="390" w:type="dxa"/>
          </w:tcPr>
          <w:p w:rsidR="00B620A4" w:rsidRDefault="00B620A4" w:rsidP="00B45F8D">
            <w:pPr>
              <w:spacing w:after="0" w:line="360" w:lineRule="auto"/>
              <w:jc w:val="both"/>
              <w:rPr>
                <w:sz w:val="24"/>
                <w:szCs w:val="24"/>
              </w:rPr>
            </w:pPr>
            <w:r w:rsidRPr="00876365">
              <w:rPr>
                <w:sz w:val="24"/>
                <w:szCs w:val="24"/>
              </w:rPr>
              <w:t>(1)</w:t>
            </w:r>
          </w:p>
        </w:tc>
      </w:tr>
    </w:tbl>
    <w:p w:rsidR="00B620A4"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Реакцию окисления альдегидной группы открытой таутомерной форме можно представить уравнением </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39"/>
        <w:gridCol w:w="531"/>
      </w:tblGrid>
      <w:tr w:rsidR="00B620A4" w:rsidTr="00B620A4">
        <w:tc>
          <w:tcPr>
            <w:tcW w:w="9039" w:type="dxa"/>
          </w:tcPr>
          <w:p w:rsidR="00B620A4" w:rsidRPr="00B620A4" w:rsidRDefault="00B620A4" w:rsidP="00B620A4">
            <w:pPr>
              <w:spacing w:after="0" w:line="360" w:lineRule="auto"/>
              <w:jc w:val="center"/>
              <w:rPr>
                <w:sz w:val="24"/>
                <w:szCs w:val="24"/>
                <w:lang w:val="en-US"/>
              </w:rPr>
            </w:pPr>
            <w:r w:rsidRPr="00B45F8D">
              <w:rPr>
                <w:sz w:val="24"/>
                <w:szCs w:val="24"/>
                <w:lang w:val="pt-BR"/>
              </w:rPr>
              <w:t>R</w:t>
            </w:r>
            <w:r w:rsidRPr="00B45F8D">
              <w:rPr>
                <w:sz w:val="24"/>
                <w:szCs w:val="24"/>
                <w:vertAlign w:val="subscript"/>
                <w:lang w:val="pt-BR"/>
              </w:rPr>
              <w:t>c</w:t>
            </w:r>
            <w:r w:rsidRPr="00B45F8D">
              <w:rPr>
                <w:sz w:val="24"/>
                <w:szCs w:val="24"/>
                <w:lang w:val="pt-BR"/>
              </w:rPr>
              <w:t>CHO + H</w:t>
            </w:r>
            <w:r w:rsidRPr="00B45F8D">
              <w:rPr>
                <w:sz w:val="24"/>
                <w:szCs w:val="24"/>
                <w:vertAlign w:val="subscript"/>
                <w:lang w:val="pt-BR"/>
              </w:rPr>
              <w:t>2</w:t>
            </w:r>
            <w:r w:rsidRPr="00B45F8D">
              <w:rPr>
                <w:sz w:val="24"/>
                <w:szCs w:val="24"/>
                <w:lang w:val="pt-BR"/>
              </w:rPr>
              <w:t>O -2e = R</w:t>
            </w:r>
            <w:r w:rsidRPr="00B45F8D">
              <w:rPr>
                <w:sz w:val="24"/>
                <w:szCs w:val="24"/>
                <w:vertAlign w:val="subscript"/>
                <w:lang w:val="pt-BR"/>
              </w:rPr>
              <w:t>c</w:t>
            </w:r>
            <w:r w:rsidRPr="00B45F8D">
              <w:rPr>
                <w:sz w:val="24"/>
                <w:szCs w:val="24"/>
                <w:lang w:val="pt-BR"/>
              </w:rPr>
              <w:t>COOH +2H</w:t>
            </w:r>
            <w:r w:rsidRPr="00B45F8D">
              <w:rPr>
                <w:sz w:val="24"/>
                <w:szCs w:val="24"/>
                <w:vertAlign w:val="superscript"/>
                <w:lang w:val="pt-BR"/>
              </w:rPr>
              <w:t>+</w:t>
            </w:r>
          </w:p>
        </w:tc>
        <w:tc>
          <w:tcPr>
            <w:tcW w:w="531" w:type="dxa"/>
          </w:tcPr>
          <w:p w:rsidR="00B620A4" w:rsidRDefault="00B620A4" w:rsidP="00B45F8D">
            <w:pPr>
              <w:spacing w:after="0" w:line="360" w:lineRule="auto"/>
              <w:jc w:val="both"/>
              <w:rPr>
                <w:sz w:val="24"/>
                <w:szCs w:val="24"/>
              </w:rPr>
            </w:pPr>
            <w:r w:rsidRPr="00B45F8D">
              <w:rPr>
                <w:sz w:val="24"/>
                <w:szCs w:val="24"/>
                <w:lang w:val="pt-BR"/>
              </w:rPr>
              <w:t>(2)</w:t>
            </w:r>
          </w:p>
        </w:tc>
      </w:tr>
    </w:tbl>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где: </w:t>
      </w:r>
      <w:r w:rsidRPr="00B45F8D">
        <w:rPr>
          <w:rFonts w:ascii="Times New Roman" w:hAnsi="Times New Roman"/>
          <w:sz w:val="24"/>
          <w:szCs w:val="24"/>
          <w:lang w:val="en-US"/>
        </w:rPr>
        <w:t>R</w:t>
      </w:r>
      <w:r w:rsidRPr="00B45F8D">
        <w:rPr>
          <w:rFonts w:ascii="Times New Roman" w:hAnsi="Times New Roman"/>
          <w:sz w:val="24"/>
          <w:szCs w:val="24"/>
          <w:vertAlign w:val="subscript"/>
          <w:lang w:val="en-US"/>
        </w:rPr>
        <w:t>c</w:t>
      </w:r>
      <w:r w:rsidRPr="00B45F8D">
        <w:rPr>
          <w:rFonts w:ascii="Times New Roman" w:hAnsi="Times New Roman"/>
          <w:sz w:val="24"/>
          <w:szCs w:val="24"/>
        </w:rPr>
        <w:t xml:space="preserve"> - не подвергшаяся окислению часть открытой концевой молекулы целлюлозы.</w:t>
      </w:r>
    </w:p>
    <w:p w:rsidR="00B620A4"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Тогда суммарная реакция будет иметь вид</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74"/>
        <w:gridCol w:w="496"/>
      </w:tblGrid>
      <w:tr w:rsidR="00B620A4" w:rsidTr="00B620A4">
        <w:tc>
          <w:tcPr>
            <w:tcW w:w="9180" w:type="dxa"/>
          </w:tcPr>
          <w:p w:rsidR="00B620A4" w:rsidRDefault="00B620A4" w:rsidP="00B620A4">
            <w:pPr>
              <w:spacing w:after="0" w:line="360" w:lineRule="auto"/>
              <w:jc w:val="center"/>
              <w:rPr>
                <w:sz w:val="24"/>
                <w:szCs w:val="24"/>
              </w:rPr>
            </w:pPr>
            <w:r w:rsidRPr="00B45F8D">
              <w:rPr>
                <w:sz w:val="24"/>
                <w:szCs w:val="24"/>
                <w:lang w:val="pt-BR"/>
              </w:rPr>
              <w:t>R</w:t>
            </w:r>
            <w:r w:rsidRPr="00B45F8D">
              <w:rPr>
                <w:sz w:val="24"/>
                <w:szCs w:val="24"/>
                <w:vertAlign w:val="subscript"/>
                <w:lang w:val="pt-BR"/>
              </w:rPr>
              <w:t>c</w:t>
            </w:r>
            <w:r w:rsidRPr="00B45F8D">
              <w:rPr>
                <w:sz w:val="24"/>
                <w:szCs w:val="24"/>
                <w:lang w:val="pt-BR"/>
              </w:rPr>
              <w:t>CHO +2</w:t>
            </w:r>
            <w:r w:rsidRPr="00876365">
              <w:rPr>
                <w:sz w:val="24"/>
                <w:szCs w:val="24"/>
                <w:lang w:val="kk-KZ"/>
              </w:rPr>
              <w:t>С</w:t>
            </w:r>
            <w:r w:rsidRPr="00B45F8D">
              <w:rPr>
                <w:sz w:val="24"/>
                <w:szCs w:val="24"/>
                <w:lang w:val="pt-BR"/>
              </w:rPr>
              <w:t>uCl</w:t>
            </w:r>
            <w:r w:rsidRPr="00B45F8D">
              <w:rPr>
                <w:sz w:val="24"/>
                <w:szCs w:val="24"/>
                <w:vertAlign w:val="subscript"/>
                <w:lang w:val="pt-BR"/>
              </w:rPr>
              <w:t>2</w:t>
            </w:r>
            <w:r w:rsidRPr="00B45F8D">
              <w:rPr>
                <w:sz w:val="24"/>
                <w:szCs w:val="24"/>
                <w:lang w:val="pt-BR"/>
              </w:rPr>
              <w:t>+ H</w:t>
            </w:r>
            <w:r w:rsidRPr="00B45F8D">
              <w:rPr>
                <w:sz w:val="24"/>
                <w:szCs w:val="24"/>
                <w:vertAlign w:val="subscript"/>
                <w:lang w:val="pt-BR"/>
              </w:rPr>
              <w:t>2</w:t>
            </w:r>
            <w:r w:rsidRPr="00B45F8D">
              <w:rPr>
                <w:sz w:val="24"/>
                <w:szCs w:val="24"/>
                <w:lang w:val="pt-BR"/>
              </w:rPr>
              <w:t>O = R</w:t>
            </w:r>
            <w:r w:rsidRPr="00B45F8D">
              <w:rPr>
                <w:sz w:val="24"/>
                <w:szCs w:val="24"/>
                <w:vertAlign w:val="subscript"/>
                <w:lang w:val="pt-BR"/>
              </w:rPr>
              <w:t>c</w:t>
            </w:r>
            <w:r w:rsidRPr="00B45F8D">
              <w:rPr>
                <w:sz w:val="24"/>
                <w:szCs w:val="24"/>
                <w:lang w:val="pt-BR"/>
              </w:rPr>
              <w:t>COOH + 2CuCl + 2HCl</w:t>
            </w:r>
          </w:p>
        </w:tc>
        <w:tc>
          <w:tcPr>
            <w:tcW w:w="390" w:type="dxa"/>
          </w:tcPr>
          <w:p w:rsidR="00B620A4" w:rsidRDefault="00B620A4" w:rsidP="00B45F8D">
            <w:pPr>
              <w:spacing w:after="0" w:line="360" w:lineRule="auto"/>
              <w:jc w:val="both"/>
              <w:rPr>
                <w:sz w:val="24"/>
                <w:szCs w:val="24"/>
              </w:rPr>
            </w:pPr>
            <w:r w:rsidRPr="00B45F8D">
              <w:rPr>
                <w:sz w:val="24"/>
                <w:szCs w:val="24"/>
                <w:lang w:val="pt-BR"/>
              </w:rPr>
              <w:t>(3)</w:t>
            </w:r>
          </w:p>
        </w:tc>
      </w:tr>
    </w:tbl>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Оценить термодинамическую возможность протекания этих реакции можно путем сопоставления путем сопоставления их стандартных потенциалов. Так если считать что потенциал реакции 1 близок к стандартному потенциалу </w:t>
      </w:r>
      <w:r w:rsidRPr="00B45F8D">
        <w:rPr>
          <w:rFonts w:ascii="Times New Roman" w:hAnsi="Times New Roman"/>
          <w:sz w:val="24"/>
          <w:szCs w:val="24"/>
          <w:lang w:val="en-US"/>
        </w:rPr>
        <w:t>E</w:t>
      </w:r>
      <w:r w:rsidRPr="00B45F8D">
        <w:rPr>
          <w:rFonts w:ascii="Times New Roman" w:hAnsi="Times New Roman"/>
          <w:sz w:val="24"/>
          <w:szCs w:val="24"/>
          <w:vertAlign w:val="superscript"/>
        </w:rPr>
        <w:t>о</w:t>
      </w:r>
      <w:r w:rsidRPr="00B45F8D">
        <w:rPr>
          <w:rFonts w:ascii="Times New Roman" w:hAnsi="Times New Roman"/>
          <w:sz w:val="24"/>
          <w:szCs w:val="24"/>
        </w:rPr>
        <w:t xml:space="preserve">=0,566 </w:t>
      </w:r>
      <w:r w:rsidRPr="00B45F8D">
        <w:rPr>
          <w:rFonts w:ascii="Times New Roman" w:hAnsi="Times New Roman"/>
          <w:sz w:val="24"/>
          <w:szCs w:val="24"/>
          <w:lang w:val="en-US"/>
        </w:rPr>
        <w:t>B</w:t>
      </w:r>
      <w:r>
        <w:rPr>
          <w:rFonts w:ascii="Times New Roman" w:hAnsi="Times New Roman"/>
          <w:sz w:val="24"/>
          <w:szCs w:val="24"/>
        </w:rPr>
        <w:t xml:space="preserve">    [73]</w:t>
      </w:r>
      <w:r w:rsidRPr="00B45F8D">
        <w:rPr>
          <w:rFonts w:ascii="Times New Roman" w:hAnsi="Times New Roman"/>
          <w:sz w:val="24"/>
          <w:szCs w:val="24"/>
        </w:rPr>
        <w:t xml:space="preserve">, а потенциал реакции 2 не сильно отличается от потенциала окисления отдельной молекулы </w:t>
      </w:r>
      <w:r w:rsidRPr="00B45F8D">
        <w:rPr>
          <w:rFonts w:ascii="Times New Roman" w:hAnsi="Times New Roman"/>
          <w:sz w:val="24"/>
          <w:szCs w:val="24"/>
        </w:rPr>
        <w:lastRenderedPageBreak/>
        <w:t>формальдегида  (</w:t>
      </w:r>
      <w:r w:rsidRPr="00B45F8D">
        <w:rPr>
          <w:rFonts w:ascii="Times New Roman" w:hAnsi="Times New Roman"/>
          <w:sz w:val="24"/>
          <w:szCs w:val="24"/>
          <w:lang w:val="en-US"/>
        </w:rPr>
        <w:t>HCHO</w:t>
      </w:r>
      <w:r w:rsidRPr="00B45F8D">
        <w:rPr>
          <w:rFonts w:ascii="Times New Roman" w:hAnsi="Times New Roman"/>
          <w:sz w:val="24"/>
          <w:szCs w:val="24"/>
        </w:rPr>
        <w:t xml:space="preserve"> + </w:t>
      </w:r>
      <w:r w:rsidRPr="00B45F8D">
        <w:rPr>
          <w:rFonts w:ascii="Times New Roman" w:hAnsi="Times New Roman"/>
          <w:sz w:val="24"/>
          <w:szCs w:val="24"/>
          <w:lang w:val="en-US"/>
        </w:rPr>
        <w:t>H</w:t>
      </w:r>
      <w:r w:rsidRPr="00B45F8D">
        <w:rPr>
          <w:rFonts w:ascii="Times New Roman" w:hAnsi="Times New Roman"/>
          <w:sz w:val="24"/>
          <w:szCs w:val="24"/>
          <w:vertAlign w:val="subscript"/>
        </w:rPr>
        <w:t>2</w:t>
      </w:r>
      <w:r w:rsidRPr="00B45F8D">
        <w:rPr>
          <w:rFonts w:ascii="Times New Roman" w:hAnsi="Times New Roman"/>
          <w:sz w:val="24"/>
          <w:szCs w:val="24"/>
          <w:lang w:val="en-US"/>
        </w:rPr>
        <w:t>O</w:t>
      </w:r>
      <w:r w:rsidRPr="00B45F8D">
        <w:rPr>
          <w:rFonts w:ascii="Times New Roman" w:hAnsi="Times New Roman"/>
          <w:sz w:val="24"/>
          <w:szCs w:val="24"/>
        </w:rPr>
        <w:t xml:space="preserve"> -2</w:t>
      </w:r>
      <w:r w:rsidRPr="00B45F8D">
        <w:rPr>
          <w:rFonts w:ascii="Times New Roman" w:hAnsi="Times New Roman"/>
          <w:sz w:val="24"/>
          <w:szCs w:val="24"/>
          <w:lang w:val="en-US"/>
        </w:rPr>
        <w:t>e</w:t>
      </w:r>
      <w:r w:rsidRPr="00B45F8D">
        <w:rPr>
          <w:rFonts w:ascii="Times New Roman" w:hAnsi="Times New Roman"/>
          <w:sz w:val="24"/>
          <w:szCs w:val="24"/>
        </w:rPr>
        <w:t xml:space="preserve"> = </w:t>
      </w:r>
      <w:r w:rsidRPr="00B45F8D">
        <w:rPr>
          <w:rFonts w:ascii="Times New Roman" w:hAnsi="Times New Roman"/>
          <w:sz w:val="24"/>
          <w:szCs w:val="24"/>
          <w:lang w:val="en-US"/>
        </w:rPr>
        <w:t>HCOOH</w:t>
      </w:r>
      <w:r w:rsidRPr="00B45F8D">
        <w:rPr>
          <w:rFonts w:ascii="Times New Roman" w:hAnsi="Times New Roman"/>
          <w:sz w:val="24"/>
          <w:szCs w:val="24"/>
        </w:rPr>
        <w:t xml:space="preserve"> +2</w:t>
      </w:r>
      <w:r w:rsidRPr="00B45F8D">
        <w:rPr>
          <w:rFonts w:ascii="Times New Roman" w:hAnsi="Times New Roman"/>
          <w:sz w:val="24"/>
          <w:szCs w:val="24"/>
          <w:lang w:val="en-US"/>
        </w:rPr>
        <w:t>H</w:t>
      </w:r>
      <w:r w:rsidRPr="00B45F8D">
        <w:rPr>
          <w:rFonts w:ascii="Times New Roman" w:hAnsi="Times New Roman"/>
          <w:sz w:val="24"/>
          <w:szCs w:val="24"/>
          <w:vertAlign w:val="superscript"/>
        </w:rPr>
        <w:t>+</w:t>
      </w:r>
      <w:r w:rsidRPr="00B45F8D">
        <w:rPr>
          <w:rFonts w:ascii="Times New Roman" w:hAnsi="Times New Roman"/>
          <w:sz w:val="24"/>
          <w:szCs w:val="24"/>
        </w:rPr>
        <w:t xml:space="preserve">,    </w:t>
      </w:r>
      <w:r w:rsidRPr="00B45F8D">
        <w:rPr>
          <w:rFonts w:ascii="Times New Roman" w:hAnsi="Times New Roman"/>
          <w:sz w:val="24"/>
          <w:szCs w:val="24"/>
          <w:lang w:val="en-US"/>
        </w:rPr>
        <w:t>E</w:t>
      </w:r>
      <w:r w:rsidRPr="00B45F8D">
        <w:rPr>
          <w:rFonts w:ascii="Times New Roman" w:hAnsi="Times New Roman"/>
          <w:sz w:val="24"/>
          <w:szCs w:val="24"/>
        </w:rPr>
        <w:t>=-0,01</w:t>
      </w:r>
      <w:r w:rsidRPr="00B45F8D">
        <w:rPr>
          <w:rFonts w:ascii="Times New Roman" w:hAnsi="Times New Roman"/>
          <w:sz w:val="24"/>
          <w:szCs w:val="24"/>
          <w:lang w:val="en-US"/>
        </w:rPr>
        <w:t>B</w:t>
      </w:r>
      <w:r w:rsidRPr="00B45F8D">
        <w:rPr>
          <w:rFonts w:ascii="Times New Roman" w:hAnsi="Times New Roman"/>
          <w:sz w:val="24"/>
          <w:szCs w:val="24"/>
        </w:rPr>
        <w:t xml:space="preserve"> [73]), то окисление концевой молекулы целлюлозы по реакции 4 термодинамический возможно.          </w:t>
      </w:r>
    </w:p>
    <w:p w:rsidR="00B620A4" w:rsidRPr="00B45F8D" w:rsidRDefault="00290958" w:rsidP="00B45F8D">
      <w:pPr>
        <w:spacing w:after="0" w:line="360" w:lineRule="auto"/>
        <w:ind w:firstLine="709"/>
        <w:jc w:val="both"/>
        <w:rPr>
          <w:rFonts w:ascii="Times New Roman" w:hAnsi="Times New Roman"/>
          <w:b/>
          <w:sz w:val="24"/>
          <w:szCs w:val="24"/>
        </w:rPr>
      </w:pPr>
      <w:r w:rsidRPr="00B45F8D">
        <w:rPr>
          <w:rFonts w:ascii="Times New Roman" w:hAnsi="Times New Roman"/>
          <w:sz w:val="24"/>
          <w:szCs w:val="24"/>
        </w:rPr>
        <w:t xml:space="preserve">Образующаяся при этом однохлористая медь является бинарным полупроводником. Поэтому при воздействии фотонов электромагнитных лучей солнечного света часть  электронов переходят в зону проводимости и приобретают способность для восстановления одновалентной меди: </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39"/>
        <w:gridCol w:w="531"/>
      </w:tblGrid>
      <w:tr w:rsidR="00B620A4" w:rsidTr="00B620A4">
        <w:tc>
          <w:tcPr>
            <w:tcW w:w="9039" w:type="dxa"/>
          </w:tcPr>
          <w:p w:rsidR="00B620A4" w:rsidRPr="00B620A4" w:rsidRDefault="00B620A4" w:rsidP="00B620A4">
            <w:pPr>
              <w:spacing w:after="0" w:line="360" w:lineRule="auto"/>
              <w:jc w:val="center"/>
              <w:rPr>
                <w:b/>
                <w:sz w:val="24"/>
                <w:szCs w:val="24"/>
                <w:lang w:val="en-US"/>
              </w:rPr>
            </w:pPr>
            <w:r w:rsidRPr="00B45F8D">
              <w:rPr>
                <w:sz w:val="24"/>
                <w:szCs w:val="24"/>
                <w:lang w:val="pt-BR"/>
              </w:rPr>
              <w:t>Cu Cl+e → Cu + Cl</w:t>
            </w:r>
            <w:r w:rsidRPr="00B45F8D">
              <w:rPr>
                <w:sz w:val="24"/>
                <w:szCs w:val="24"/>
                <w:vertAlign w:val="superscript"/>
                <w:lang w:val="pt-BR"/>
              </w:rPr>
              <w:t>-</w:t>
            </w:r>
            <w:r w:rsidRPr="00B45F8D">
              <w:rPr>
                <w:sz w:val="24"/>
                <w:szCs w:val="24"/>
                <w:lang w:val="pt-BR"/>
              </w:rPr>
              <w:t xml:space="preserve">       E</w:t>
            </w:r>
            <w:r w:rsidRPr="00B45F8D">
              <w:rPr>
                <w:sz w:val="24"/>
                <w:szCs w:val="24"/>
                <w:vertAlign w:val="superscript"/>
                <w:lang w:val="pt-BR"/>
              </w:rPr>
              <w:t>o</w:t>
            </w:r>
            <w:r w:rsidRPr="00B45F8D">
              <w:rPr>
                <w:sz w:val="24"/>
                <w:szCs w:val="24"/>
                <w:lang w:val="pt-BR"/>
              </w:rPr>
              <w:t xml:space="preserve">  = 0,137 B</w:t>
            </w:r>
          </w:p>
        </w:tc>
        <w:tc>
          <w:tcPr>
            <w:tcW w:w="531" w:type="dxa"/>
          </w:tcPr>
          <w:p w:rsidR="00B620A4" w:rsidRDefault="00B620A4" w:rsidP="00B45F8D">
            <w:pPr>
              <w:spacing w:after="0" w:line="360" w:lineRule="auto"/>
              <w:jc w:val="both"/>
              <w:rPr>
                <w:b/>
                <w:sz w:val="24"/>
                <w:szCs w:val="24"/>
              </w:rPr>
            </w:pPr>
            <w:r w:rsidRPr="00B45F8D">
              <w:rPr>
                <w:sz w:val="24"/>
                <w:szCs w:val="24"/>
                <w:lang w:val="pt-BR"/>
              </w:rPr>
              <w:t>(4)</w:t>
            </w:r>
          </w:p>
        </w:tc>
      </w:tr>
    </w:tbl>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где: </w:t>
      </w:r>
      <w:r w:rsidRPr="00B45F8D">
        <w:rPr>
          <w:rFonts w:ascii="Times New Roman" w:hAnsi="Times New Roman"/>
          <w:sz w:val="24"/>
          <w:szCs w:val="24"/>
          <w:lang w:val="en-US"/>
        </w:rPr>
        <w:t>E</w:t>
      </w:r>
      <w:r w:rsidRPr="00B45F8D">
        <w:rPr>
          <w:rFonts w:ascii="Times New Roman" w:hAnsi="Times New Roman"/>
          <w:sz w:val="24"/>
          <w:szCs w:val="24"/>
          <w:vertAlign w:val="superscript"/>
          <w:lang w:val="en-US"/>
        </w:rPr>
        <w:t>o</w:t>
      </w:r>
      <w:r w:rsidRPr="00B45F8D">
        <w:rPr>
          <w:rFonts w:ascii="Times New Roman" w:hAnsi="Times New Roman"/>
          <w:sz w:val="24"/>
          <w:szCs w:val="24"/>
        </w:rPr>
        <w:t>-   стандартный равновесный потенциал данной системы.</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На рисунке 6 (Приложение А) показаны схемы отдельных цепей молекул целлюлозы и их изменения при воздействиисолнечных лучей и воздействии С</w:t>
      </w:r>
      <w:r w:rsidRPr="00B45F8D">
        <w:rPr>
          <w:rFonts w:ascii="Times New Roman" w:hAnsi="Times New Roman"/>
          <w:sz w:val="24"/>
          <w:szCs w:val="24"/>
          <w:lang w:val="en-US"/>
        </w:rPr>
        <w:t>uCl</w:t>
      </w:r>
      <w:r w:rsidRPr="00B45F8D">
        <w:rPr>
          <w:rFonts w:ascii="Times New Roman" w:hAnsi="Times New Roman"/>
          <w:sz w:val="24"/>
          <w:szCs w:val="24"/>
          <w:vertAlign w:val="subscript"/>
        </w:rPr>
        <w:t>2</w:t>
      </w:r>
      <w:r w:rsidRPr="00B45F8D">
        <w:rPr>
          <w:rFonts w:ascii="Times New Roman" w:hAnsi="Times New Roman"/>
          <w:sz w:val="24"/>
          <w:szCs w:val="24"/>
        </w:rPr>
        <w:t>.</w:t>
      </w:r>
    </w:p>
    <w:p w:rsidR="00290958" w:rsidRPr="00B45F8D" w:rsidRDefault="00290958" w:rsidP="00B45F8D">
      <w:pPr>
        <w:spacing w:after="0" w:line="360" w:lineRule="auto"/>
        <w:ind w:firstLine="709"/>
        <w:jc w:val="both"/>
        <w:rPr>
          <w:rFonts w:ascii="Times New Roman" w:hAnsi="Times New Roman"/>
          <w:noProof/>
          <w:sz w:val="24"/>
          <w:szCs w:val="24"/>
        </w:rPr>
      </w:pPr>
      <w:r w:rsidRPr="00B45F8D">
        <w:rPr>
          <w:rFonts w:ascii="Times New Roman" w:hAnsi="Times New Roman"/>
          <w:sz w:val="24"/>
          <w:szCs w:val="24"/>
        </w:rPr>
        <w:t>Из этой схемы следует, что циклические формы концевых молекул целлюлозы при прохождении электромагнитных волн солнечного света  возбуждаются и в присутствии катион двухвалентной меди переходят в</w:t>
      </w:r>
      <w:r w:rsidRPr="00B45F8D">
        <w:rPr>
          <w:rFonts w:ascii="Times New Roman" w:hAnsi="Times New Roman"/>
          <w:noProof/>
          <w:sz w:val="24"/>
          <w:szCs w:val="24"/>
        </w:rPr>
        <w:t xml:space="preserve"> альдегидную </w:t>
      </w:r>
      <w:r w:rsidRPr="00B45F8D">
        <w:rPr>
          <w:rFonts w:ascii="Times New Roman" w:hAnsi="Times New Roman"/>
          <w:sz w:val="24"/>
          <w:szCs w:val="24"/>
        </w:rPr>
        <w:t>форму. Затем, в результате фотоокисления, переходят в окисленную форму, восстанавливая при этом катион двухвалентной меди в</w:t>
      </w:r>
      <w:r w:rsidRPr="00B45F8D">
        <w:rPr>
          <w:rFonts w:ascii="Times New Roman" w:hAnsi="Times New Roman"/>
          <w:noProof/>
          <w:sz w:val="24"/>
          <w:szCs w:val="24"/>
        </w:rPr>
        <w:t xml:space="preserve"> полупроводниковый монохлорид меди.</w:t>
      </w:r>
    </w:p>
    <w:p w:rsidR="008B6188" w:rsidRDefault="00290958" w:rsidP="00B45F8D">
      <w:pPr>
        <w:spacing w:after="0" w:line="360" w:lineRule="auto"/>
        <w:ind w:firstLine="709"/>
        <w:jc w:val="both"/>
        <w:rPr>
          <w:rFonts w:ascii="Times New Roman" w:hAnsi="Times New Roman"/>
          <w:sz w:val="24"/>
          <w:szCs w:val="24"/>
          <w:lang w:val="kk-KZ"/>
        </w:rPr>
      </w:pPr>
      <w:r w:rsidRPr="00B45F8D">
        <w:rPr>
          <w:rFonts w:ascii="Times New Roman" w:hAnsi="Times New Roman"/>
          <w:sz w:val="24"/>
          <w:szCs w:val="24"/>
        </w:rPr>
        <w:t xml:space="preserve">После этого в полупроводнике остаются вакансии, донорами электронов для которых  могут только </w:t>
      </w:r>
      <w:r w:rsidRPr="00B45F8D">
        <w:rPr>
          <w:rFonts w:ascii="Times New Roman" w:hAnsi="Times New Roman"/>
          <w:sz w:val="24"/>
          <w:szCs w:val="24"/>
          <w:lang w:val="en-US"/>
        </w:rPr>
        <w:t>CuCl</w:t>
      </w:r>
      <w:r w:rsidRPr="00B45F8D">
        <w:rPr>
          <w:rFonts w:ascii="Times New Roman" w:hAnsi="Times New Roman"/>
          <w:sz w:val="24"/>
          <w:szCs w:val="24"/>
        </w:rPr>
        <w:t xml:space="preserve">. </w:t>
      </w:r>
      <w:r w:rsidR="0084481E">
        <w:rPr>
          <w:rFonts w:ascii="Times New Roman" w:hAnsi="Times New Roman"/>
          <w:sz w:val="24"/>
          <w:szCs w:val="24"/>
          <w:lang w:val="kk-KZ"/>
        </w:rPr>
        <w:t xml:space="preserve">  </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74"/>
        <w:gridCol w:w="496"/>
      </w:tblGrid>
      <w:tr w:rsidR="008B6188" w:rsidTr="00B620A4">
        <w:tc>
          <w:tcPr>
            <w:tcW w:w="9180" w:type="dxa"/>
          </w:tcPr>
          <w:p w:rsidR="008B6188" w:rsidRDefault="00B620A4" w:rsidP="00B620A4">
            <w:pPr>
              <w:spacing w:after="0" w:line="360" w:lineRule="auto"/>
              <w:jc w:val="center"/>
              <w:rPr>
                <w:sz w:val="24"/>
                <w:szCs w:val="24"/>
                <w:lang w:val="kk-KZ"/>
              </w:rPr>
            </w:pPr>
            <w:r w:rsidRPr="00B45F8D">
              <w:rPr>
                <w:sz w:val="24"/>
                <w:szCs w:val="24"/>
                <w:lang w:val="it-IT"/>
              </w:rPr>
              <w:t>CuCl+ Cl</w:t>
            </w:r>
            <w:r w:rsidRPr="00B45F8D">
              <w:rPr>
                <w:sz w:val="24"/>
                <w:szCs w:val="24"/>
                <w:vertAlign w:val="superscript"/>
                <w:lang w:val="it-IT"/>
              </w:rPr>
              <w:t>-</w:t>
            </w:r>
            <w:r w:rsidRPr="00B45F8D">
              <w:rPr>
                <w:sz w:val="24"/>
                <w:szCs w:val="24"/>
                <w:lang w:val="it-IT"/>
              </w:rPr>
              <w:t xml:space="preserve">  - e → CuCl</w:t>
            </w:r>
            <w:r w:rsidRPr="00B45F8D">
              <w:rPr>
                <w:sz w:val="24"/>
                <w:szCs w:val="24"/>
                <w:vertAlign w:val="subscript"/>
                <w:lang w:val="it-IT"/>
              </w:rPr>
              <w:t>2</w:t>
            </w:r>
            <w:r>
              <w:rPr>
                <w:sz w:val="24"/>
                <w:szCs w:val="24"/>
                <w:vertAlign w:val="subscript"/>
                <w:lang w:val="kk-KZ"/>
              </w:rPr>
              <w:t xml:space="preserve">                              </w:t>
            </w:r>
            <w:r w:rsidRPr="00B45F8D">
              <w:rPr>
                <w:sz w:val="24"/>
                <w:szCs w:val="24"/>
                <w:lang w:val="it-IT"/>
              </w:rPr>
              <w:t>E</w:t>
            </w:r>
            <w:r w:rsidRPr="00B45F8D">
              <w:rPr>
                <w:sz w:val="24"/>
                <w:szCs w:val="24"/>
                <w:vertAlign w:val="superscript"/>
                <w:lang w:val="it-IT"/>
              </w:rPr>
              <w:t>o</w:t>
            </w:r>
            <w:r w:rsidRPr="00B45F8D">
              <w:rPr>
                <w:sz w:val="24"/>
                <w:szCs w:val="24"/>
                <w:lang w:val="it-IT"/>
              </w:rPr>
              <w:t xml:space="preserve"> =0.538</w:t>
            </w:r>
            <w:r w:rsidRPr="0084481E">
              <w:rPr>
                <w:sz w:val="24"/>
                <w:szCs w:val="24"/>
                <w:lang w:val="kk-KZ"/>
              </w:rPr>
              <w:t>В</w:t>
            </w:r>
          </w:p>
        </w:tc>
        <w:tc>
          <w:tcPr>
            <w:tcW w:w="390" w:type="dxa"/>
          </w:tcPr>
          <w:p w:rsidR="008B6188" w:rsidRDefault="00B620A4" w:rsidP="00B45F8D">
            <w:pPr>
              <w:spacing w:after="0" w:line="360" w:lineRule="auto"/>
              <w:jc w:val="both"/>
              <w:rPr>
                <w:sz w:val="24"/>
                <w:szCs w:val="24"/>
                <w:lang w:val="kk-KZ"/>
              </w:rPr>
            </w:pPr>
            <w:r>
              <w:rPr>
                <w:sz w:val="24"/>
                <w:szCs w:val="24"/>
                <w:lang w:val="it-IT"/>
              </w:rPr>
              <w:t>(5)</w:t>
            </w:r>
          </w:p>
        </w:tc>
      </w:tr>
    </w:tbl>
    <w:p w:rsidR="00290958"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В таком случае будет протекать фотохимическая реакция.</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74"/>
        <w:gridCol w:w="496"/>
      </w:tblGrid>
      <w:tr w:rsidR="00B620A4" w:rsidTr="00B620A4">
        <w:tc>
          <w:tcPr>
            <w:tcW w:w="9180" w:type="dxa"/>
          </w:tcPr>
          <w:p w:rsidR="00B620A4" w:rsidRDefault="00B620A4" w:rsidP="00B620A4">
            <w:pPr>
              <w:spacing w:after="0" w:line="360" w:lineRule="auto"/>
              <w:jc w:val="center"/>
              <w:rPr>
                <w:sz w:val="24"/>
                <w:szCs w:val="24"/>
              </w:rPr>
            </w:pPr>
            <w:r w:rsidRPr="00B45F8D">
              <w:rPr>
                <w:sz w:val="24"/>
                <w:szCs w:val="24"/>
              </w:rPr>
              <w:t>2</w:t>
            </w:r>
            <w:r w:rsidRPr="00B45F8D">
              <w:rPr>
                <w:sz w:val="24"/>
                <w:szCs w:val="24"/>
                <w:lang w:val="en-US"/>
              </w:rPr>
              <w:t>CuCl</w:t>
            </w:r>
            <w:r>
              <w:rPr>
                <w:noProof/>
                <w:sz w:val="24"/>
                <w:szCs w:val="24"/>
              </w:rPr>
              <w:drawing>
                <wp:inline distT="0" distB="0" distL="0" distR="0">
                  <wp:extent cx="295275" cy="209550"/>
                  <wp:effectExtent l="19050" t="0" r="9525" b="0"/>
                  <wp:docPr id="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
                          <a:srcRect/>
                          <a:stretch>
                            <a:fillRect/>
                          </a:stretch>
                        </pic:blipFill>
                        <pic:spPr bwMode="auto">
                          <a:xfrm>
                            <a:off x="0" y="0"/>
                            <a:ext cx="295275" cy="209550"/>
                          </a:xfrm>
                          <a:prstGeom prst="rect">
                            <a:avLst/>
                          </a:prstGeom>
                          <a:noFill/>
                          <a:ln w="9525">
                            <a:noFill/>
                            <a:miter lim="800000"/>
                            <a:headEnd/>
                            <a:tailEnd/>
                          </a:ln>
                        </pic:spPr>
                      </pic:pic>
                    </a:graphicData>
                  </a:graphic>
                </wp:inline>
              </w:drawing>
            </w:r>
            <w:r w:rsidRPr="00B45F8D">
              <w:rPr>
                <w:sz w:val="24"/>
                <w:szCs w:val="24"/>
                <w:lang w:val="en-US"/>
              </w:rPr>
              <w:t>Cu</w:t>
            </w:r>
            <w:r w:rsidRPr="00B45F8D">
              <w:rPr>
                <w:sz w:val="24"/>
                <w:szCs w:val="24"/>
              </w:rPr>
              <w:t xml:space="preserve"> + </w:t>
            </w:r>
            <w:r w:rsidRPr="00B45F8D">
              <w:rPr>
                <w:sz w:val="24"/>
                <w:szCs w:val="24"/>
                <w:lang w:val="en-US"/>
              </w:rPr>
              <w:t>CuCl</w:t>
            </w:r>
            <w:r w:rsidRPr="00B45F8D">
              <w:rPr>
                <w:sz w:val="24"/>
                <w:szCs w:val="24"/>
                <w:vertAlign w:val="subscript"/>
              </w:rPr>
              <w:t>2</w:t>
            </w:r>
            <w:r w:rsidRPr="00B45F8D">
              <w:rPr>
                <w:sz w:val="24"/>
                <w:szCs w:val="24"/>
              </w:rPr>
              <w:t xml:space="preserve"> (тв)</w:t>
            </w:r>
          </w:p>
        </w:tc>
        <w:tc>
          <w:tcPr>
            <w:tcW w:w="390" w:type="dxa"/>
          </w:tcPr>
          <w:p w:rsidR="00B620A4" w:rsidRDefault="00B620A4" w:rsidP="00B45F8D">
            <w:pPr>
              <w:spacing w:after="0" w:line="360" w:lineRule="auto"/>
              <w:jc w:val="both"/>
              <w:rPr>
                <w:sz w:val="24"/>
                <w:szCs w:val="24"/>
              </w:rPr>
            </w:pPr>
            <w:r w:rsidRPr="00B45F8D">
              <w:rPr>
                <w:sz w:val="24"/>
                <w:szCs w:val="24"/>
              </w:rPr>
              <w:t>(6)</w:t>
            </w:r>
          </w:p>
        </w:tc>
      </w:tr>
    </w:tbl>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Причем  </w:t>
      </w:r>
      <w:r w:rsidRPr="00B45F8D">
        <w:rPr>
          <w:rFonts w:ascii="Times New Roman" w:hAnsi="Times New Roman"/>
          <w:sz w:val="24"/>
          <w:szCs w:val="24"/>
          <w:lang w:val="en-US"/>
        </w:rPr>
        <w:t>CuCl</w:t>
      </w:r>
      <w:r w:rsidRPr="00B45F8D">
        <w:rPr>
          <w:rFonts w:ascii="Times New Roman" w:hAnsi="Times New Roman"/>
          <w:sz w:val="24"/>
          <w:szCs w:val="24"/>
          <w:vertAlign w:val="subscript"/>
        </w:rPr>
        <w:t>2</w:t>
      </w:r>
      <w:r w:rsidRPr="00B45F8D">
        <w:rPr>
          <w:rFonts w:ascii="Times New Roman" w:hAnsi="Times New Roman"/>
          <w:sz w:val="24"/>
          <w:szCs w:val="24"/>
        </w:rPr>
        <w:t xml:space="preserve">, при высыхании поверхностной пленки, кристаллизуется и теряет свою активность, что является дополнительным фактором способствующим протеканию реакции 6.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Образование монохлорида меди подтверждают опыты  фотохимического восстановления галогенидов меди в растворах содержащих суспензии одновалентной меди. Так для  получения пленок меди на поверхностях тканевых материалов готовили суспензию, состоящую из 30 г </w:t>
      </w:r>
      <w:r w:rsidRPr="00B45F8D">
        <w:rPr>
          <w:rFonts w:ascii="Times New Roman" w:hAnsi="Times New Roman"/>
          <w:sz w:val="24"/>
          <w:szCs w:val="24"/>
          <w:lang w:val="en-US"/>
        </w:rPr>
        <w:t>CuCl</w:t>
      </w:r>
      <w:r w:rsidRPr="00B45F8D">
        <w:rPr>
          <w:rFonts w:ascii="Times New Roman" w:hAnsi="Times New Roman"/>
          <w:sz w:val="24"/>
          <w:szCs w:val="24"/>
        </w:rPr>
        <w:t xml:space="preserve"> в 100 мл воды, и при перемешивании поливали ею поверхность ткани. Затем ткань подвергали воздействию прямых солнечных лучей. По мере высыхания ткани, ее поверхность постепенно покрывалась темной пленкой. При этом участки закрытые светонепроницаемой шайбой остава</w:t>
      </w:r>
      <w:r>
        <w:rPr>
          <w:rFonts w:ascii="Times New Roman" w:hAnsi="Times New Roman"/>
          <w:sz w:val="24"/>
          <w:szCs w:val="24"/>
        </w:rPr>
        <w:t>лись без изменения (рисунок 7, П</w:t>
      </w:r>
      <w:r w:rsidRPr="00B45F8D">
        <w:rPr>
          <w:rFonts w:ascii="Times New Roman" w:hAnsi="Times New Roman"/>
          <w:sz w:val="24"/>
          <w:szCs w:val="24"/>
        </w:rPr>
        <w:t>риложение А). Следует отметить пленка полученная по данному методу не имеет достаточной адгезии.</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Обобщая все вышеприведенные реакции можно сказать, что этом суммарный процесс состоит из двух основных стадий. Первая стадия фотоокисление концевых </w:t>
      </w:r>
      <w:r w:rsidRPr="00B45F8D">
        <w:rPr>
          <w:rFonts w:ascii="Times New Roman" w:hAnsi="Times New Roman"/>
          <w:sz w:val="24"/>
          <w:szCs w:val="24"/>
        </w:rPr>
        <w:lastRenderedPageBreak/>
        <w:t xml:space="preserve">альдегидных групп целлюлозы с одновременным восстановлением </w:t>
      </w:r>
      <w:r w:rsidRPr="00B45F8D">
        <w:rPr>
          <w:rFonts w:ascii="Times New Roman" w:hAnsi="Times New Roman"/>
          <w:sz w:val="24"/>
          <w:szCs w:val="24"/>
          <w:lang w:val="en-US"/>
        </w:rPr>
        <w:t>CuCl</w:t>
      </w:r>
      <w:r w:rsidRPr="00B45F8D">
        <w:rPr>
          <w:rFonts w:ascii="Times New Roman" w:hAnsi="Times New Roman"/>
          <w:sz w:val="24"/>
          <w:szCs w:val="24"/>
          <w:vertAlign w:val="subscript"/>
        </w:rPr>
        <w:t xml:space="preserve">2 </w:t>
      </w:r>
      <w:r w:rsidRPr="00B45F8D">
        <w:rPr>
          <w:rFonts w:ascii="Times New Roman" w:hAnsi="Times New Roman"/>
          <w:sz w:val="24"/>
          <w:szCs w:val="24"/>
        </w:rPr>
        <w:t xml:space="preserve">до </w:t>
      </w:r>
      <w:r w:rsidRPr="00B45F8D">
        <w:rPr>
          <w:rFonts w:ascii="Times New Roman" w:hAnsi="Times New Roman"/>
          <w:sz w:val="24"/>
          <w:szCs w:val="24"/>
          <w:lang w:val="en-US"/>
        </w:rPr>
        <w:t>CuCl</w:t>
      </w:r>
      <w:r w:rsidRPr="00B45F8D">
        <w:rPr>
          <w:rFonts w:ascii="Times New Roman" w:hAnsi="Times New Roman"/>
          <w:sz w:val="24"/>
          <w:szCs w:val="24"/>
        </w:rPr>
        <w:t xml:space="preserve">. Вторая стадия связана с полупроводниковыми свойствами </w:t>
      </w:r>
      <w:r w:rsidRPr="00B45F8D">
        <w:rPr>
          <w:rFonts w:ascii="Times New Roman" w:hAnsi="Times New Roman"/>
          <w:sz w:val="24"/>
          <w:szCs w:val="24"/>
          <w:lang w:val="en-US"/>
        </w:rPr>
        <w:t>CuCl</w:t>
      </w:r>
      <w:r w:rsidRPr="00B45F8D">
        <w:rPr>
          <w:rFonts w:ascii="Times New Roman" w:hAnsi="Times New Roman"/>
          <w:sz w:val="24"/>
          <w:szCs w:val="24"/>
        </w:rPr>
        <w:t>и также протекает только при воздействии электромагнитных волн солнечных лучей. Поэтому обе эти стадии можно считать фотохимическими.</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Эксперименты также показали что вышеуказанные процессы не изменяются при замене хлоридов на бромиды, а также при использовании вместо галогенидов меди смеси сульфата меди и хлористого натрия.  При этом такой раствор кроме галогенидов будет содержать сульфаты натрия, который не влияет на фотохимические процессы и удаляются при промывке. Но это приводит к значительному снижению расходов на реактивы. Так если 1 кг хлорида меди стоит 3540 тенге, заменяющее это количество смесь сульфата меди и хлорида натрия стоит 2880 тенге [74].</w:t>
      </w:r>
    </w:p>
    <w:p w:rsidR="00290958"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Пленка меди, образующаяся по реакции 6 неустойчива, так как  при попадании воды </w:t>
      </w:r>
      <w:r w:rsidRPr="00B45F8D">
        <w:rPr>
          <w:rFonts w:ascii="Times New Roman" w:hAnsi="Times New Roman"/>
          <w:sz w:val="24"/>
          <w:szCs w:val="24"/>
          <w:lang w:val="en-US"/>
        </w:rPr>
        <w:t>CuCl</w:t>
      </w:r>
      <w:r w:rsidRPr="00B45F8D">
        <w:rPr>
          <w:rFonts w:ascii="Times New Roman" w:hAnsi="Times New Roman"/>
          <w:sz w:val="24"/>
          <w:szCs w:val="24"/>
          <w:vertAlign w:val="subscript"/>
        </w:rPr>
        <w:t>2</w:t>
      </w:r>
      <w:r w:rsidRPr="00B45F8D">
        <w:rPr>
          <w:rFonts w:ascii="Times New Roman" w:hAnsi="Times New Roman"/>
          <w:sz w:val="24"/>
          <w:szCs w:val="24"/>
        </w:rPr>
        <w:t xml:space="preserve"> опять активируется и протекает термодинамический более вероятная реакция</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74"/>
        <w:gridCol w:w="496"/>
      </w:tblGrid>
      <w:tr w:rsidR="008B6188" w:rsidTr="008B6188">
        <w:tc>
          <w:tcPr>
            <w:tcW w:w="9180" w:type="dxa"/>
          </w:tcPr>
          <w:p w:rsidR="008B6188" w:rsidRDefault="008B6188" w:rsidP="008B6188">
            <w:pPr>
              <w:spacing w:after="0" w:line="360" w:lineRule="auto"/>
              <w:jc w:val="center"/>
              <w:rPr>
                <w:sz w:val="24"/>
                <w:szCs w:val="24"/>
              </w:rPr>
            </w:pPr>
            <w:r w:rsidRPr="00B45F8D">
              <w:rPr>
                <w:sz w:val="24"/>
                <w:szCs w:val="24"/>
                <w:lang w:val="en-US"/>
              </w:rPr>
              <w:t>Cu</w:t>
            </w:r>
            <w:r w:rsidRPr="00B45F8D">
              <w:rPr>
                <w:sz w:val="24"/>
                <w:szCs w:val="24"/>
              </w:rPr>
              <w:t xml:space="preserve"> + </w:t>
            </w:r>
            <w:r w:rsidRPr="00B45F8D">
              <w:rPr>
                <w:sz w:val="24"/>
                <w:szCs w:val="24"/>
                <w:lang w:val="en-US"/>
              </w:rPr>
              <w:t>CuCl</w:t>
            </w:r>
            <w:r w:rsidRPr="00B45F8D">
              <w:rPr>
                <w:sz w:val="24"/>
                <w:szCs w:val="24"/>
                <w:vertAlign w:val="subscript"/>
              </w:rPr>
              <w:t>2</w:t>
            </w:r>
            <w:r w:rsidRPr="00B45F8D">
              <w:rPr>
                <w:sz w:val="24"/>
                <w:szCs w:val="24"/>
              </w:rPr>
              <w:t>→  2</w:t>
            </w:r>
            <w:r w:rsidRPr="00B45F8D">
              <w:rPr>
                <w:sz w:val="24"/>
                <w:szCs w:val="24"/>
                <w:lang w:val="en-US"/>
              </w:rPr>
              <w:t>CuCl</w:t>
            </w:r>
          </w:p>
        </w:tc>
        <w:tc>
          <w:tcPr>
            <w:tcW w:w="390" w:type="dxa"/>
          </w:tcPr>
          <w:p w:rsidR="008B6188" w:rsidRDefault="008B6188" w:rsidP="00B45F8D">
            <w:pPr>
              <w:spacing w:after="0" w:line="360" w:lineRule="auto"/>
              <w:jc w:val="both"/>
              <w:rPr>
                <w:sz w:val="24"/>
                <w:szCs w:val="24"/>
              </w:rPr>
            </w:pPr>
            <w:r w:rsidRPr="00B45F8D">
              <w:rPr>
                <w:sz w:val="24"/>
                <w:szCs w:val="24"/>
              </w:rPr>
              <w:t>(7)</w:t>
            </w:r>
          </w:p>
        </w:tc>
      </w:tr>
    </w:tbl>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На рисунке 8 (Приложение А) показано </w:t>
      </w:r>
      <w:r w:rsidRPr="00B45F8D">
        <w:rPr>
          <w:rFonts w:ascii="Times New Roman" w:hAnsi="Times New Roman"/>
          <w:sz w:val="24"/>
          <w:szCs w:val="24"/>
          <w:lang w:val="en-US"/>
        </w:rPr>
        <w:t>SEM</w:t>
      </w:r>
      <w:r w:rsidRPr="00B45F8D">
        <w:rPr>
          <w:rFonts w:ascii="Times New Roman" w:hAnsi="Times New Roman"/>
          <w:sz w:val="24"/>
          <w:szCs w:val="24"/>
        </w:rPr>
        <w:t xml:space="preserve">-изображение образца ткани после первой стадии тщательно промытого дистиллированной водой и высушенного в темноте (чтобы исключить протекание реакции 6). Элементный состав такой ткани характеризуется более  высоким (по сравнении со стехиометрическим соотношением </w:t>
      </w:r>
      <w:r w:rsidRPr="00B45F8D">
        <w:rPr>
          <w:rFonts w:ascii="Times New Roman" w:hAnsi="Times New Roman"/>
          <w:sz w:val="24"/>
          <w:szCs w:val="24"/>
          <w:lang w:val="en-US"/>
        </w:rPr>
        <w:t>Cu</w:t>
      </w:r>
      <w:r w:rsidRPr="00B45F8D">
        <w:rPr>
          <w:rFonts w:ascii="Times New Roman" w:hAnsi="Times New Roman"/>
          <w:sz w:val="24"/>
          <w:szCs w:val="24"/>
        </w:rPr>
        <w:t>:</w:t>
      </w:r>
      <w:r w:rsidRPr="00B45F8D">
        <w:rPr>
          <w:rFonts w:ascii="Times New Roman" w:hAnsi="Times New Roman"/>
          <w:sz w:val="24"/>
          <w:szCs w:val="24"/>
          <w:lang w:val="en-US"/>
        </w:rPr>
        <w:t>Cl</w:t>
      </w:r>
      <w:r>
        <w:rPr>
          <w:rFonts w:ascii="Times New Roman" w:hAnsi="Times New Roman"/>
          <w:sz w:val="24"/>
          <w:szCs w:val="24"/>
        </w:rPr>
        <w:t>=</w:t>
      </w:r>
      <w:r w:rsidRPr="00B45F8D">
        <w:rPr>
          <w:rFonts w:ascii="Times New Roman" w:hAnsi="Times New Roman"/>
          <w:sz w:val="24"/>
          <w:szCs w:val="24"/>
        </w:rPr>
        <w:t xml:space="preserve">1:1) содержанием меди по отношении к хлору. Следовательно, поверхностная пленка содержит  как </w:t>
      </w:r>
      <w:r w:rsidRPr="00B45F8D">
        <w:rPr>
          <w:rFonts w:ascii="Times New Roman" w:hAnsi="Times New Roman"/>
          <w:sz w:val="24"/>
          <w:szCs w:val="24"/>
          <w:lang w:val="en-US"/>
        </w:rPr>
        <w:t>CuCl</w:t>
      </w:r>
      <w:r w:rsidRPr="00B45F8D">
        <w:rPr>
          <w:rFonts w:ascii="Times New Roman" w:hAnsi="Times New Roman"/>
          <w:sz w:val="24"/>
          <w:szCs w:val="24"/>
        </w:rPr>
        <w:t>, так и элементную медь. Возможно альдегидные группы проявляют донорные свойства и участвуют реакции 5.</w:t>
      </w:r>
    </w:p>
    <w:p w:rsidR="00290958" w:rsidRPr="00B45F8D" w:rsidRDefault="00290958" w:rsidP="00B45F8D">
      <w:pPr>
        <w:spacing w:after="0" w:line="360" w:lineRule="auto"/>
        <w:ind w:firstLine="709"/>
        <w:jc w:val="both"/>
        <w:rPr>
          <w:rFonts w:ascii="Times New Roman" w:hAnsi="Times New Roman"/>
          <w:sz w:val="24"/>
          <w:szCs w:val="24"/>
        </w:rPr>
      </w:pPr>
      <w:r w:rsidRPr="00B45F8D">
        <w:rPr>
          <w:rStyle w:val="jlqj4b"/>
          <w:rFonts w:ascii="Times New Roman" w:hAnsi="Times New Roman"/>
          <w:sz w:val="24"/>
          <w:szCs w:val="24"/>
        </w:rPr>
        <w:t xml:space="preserve">Наличие элементной меди можнонаблюдать и на </w:t>
      </w:r>
      <w:r w:rsidRPr="00B45F8D">
        <w:rPr>
          <w:rFonts w:ascii="Times New Roman" w:hAnsi="Times New Roman"/>
          <w:sz w:val="24"/>
          <w:szCs w:val="24"/>
          <w:lang w:val="en-US"/>
        </w:rPr>
        <w:t>SEM</w:t>
      </w:r>
      <w:r w:rsidRPr="00B45F8D">
        <w:rPr>
          <w:rStyle w:val="jlqj4b"/>
          <w:rFonts w:ascii="Times New Roman" w:hAnsi="Times New Roman"/>
          <w:sz w:val="24"/>
          <w:szCs w:val="24"/>
        </w:rPr>
        <w:t xml:space="preserve">-изображениях отдельных участков образца. Так на рисунке 9 </w:t>
      </w:r>
      <w:r w:rsidRPr="00B45F8D">
        <w:rPr>
          <w:rFonts w:ascii="Times New Roman" w:hAnsi="Times New Roman"/>
          <w:sz w:val="24"/>
          <w:szCs w:val="24"/>
        </w:rPr>
        <w:t xml:space="preserve">(Приложение А) </w:t>
      </w:r>
      <w:r w:rsidRPr="00B45F8D">
        <w:rPr>
          <w:rStyle w:val="jlqj4b"/>
          <w:rFonts w:ascii="Times New Roman" w:hAnsi="Times New Roman"/>
          <w:sz w:val="24"/>
          <w:szCs w:val="24"/>
        </w:rPr>
        <w:t xml:space="preserve">можно видеть участок ткани (спектр 1), где половина меди входит в состав </w:t>
      </w:r>
      <w:r w:rsidRPr="00B45F8D">
        <w:rPr>
          <w:rFonts w:ascii="Times New Roman" w:hAnsi="Times New Roman"/>
          <w:sz w:val="24"/>
          <w:szCs w:val="24"/>
          <w:lang w:val="en-US"/>
        </w:rPr>
        <w:t>CuCl</w:t>
      </w:r>
      <w:r w:rsidRPr="00B45F8D">
        <w:rPr>
          <w:rFonts w:ascii="Times New Roman" w:hAnsi="Times New Roman"/>
          <w:sz w:val="24"/>
          <w:szCs w:val="24"/>
        </w:rPr>
        <w:t xml:space="preserve">, а вторая половина находится в элементном виде. В то же время соседний участок (спектр 2) состоит преимущественно из </w:t>
      </w:r>
      <w:r w:rsidRPr="00B45F8D">
        <w:rPr>
          <w:rFonts w:ascii="Times New Roman" w:hAnsi="Times New Roman"/>
          <w:sz w:val="24"/>
          <w:szCs w:val="24"/>
          <w:lang w:val="en-US"/>
        </w:rPr>
        <w:t>CuCl</w:t>
      </w:r>
      <w:r w:rsidRPr="00B45F8D">
        <w:rPr>
          <w:rFonts w:ascii="Times New Roman" w:hAnsi="Times New Roman"/>
          <w:sz w:val="24"/>
          <w:szCs w:val="24"/>
        </w:rPr>
        <w:t>.</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Таким образом, для получения пленки моногалогенида меди на хлопчатобумажной ткани необходимы сл</w:t>
      </w:r>
      <w:r>
        <w:rPr>
          <w:rFonts w:ascii="Times New Roman" w:hAnsi="Times New Roman"/>
          <w:sz w:val="24"/>
          <w:szCs w:val="24"/>
        </w:rPr>
        <w:t>едующие условия и рецептура 1 (П</w:t>
      </w:r>
      <w:r w:rsidRPr="00B45F8D">
        <w:rPr>
          <w:rFonts w:ascii="Times New Roman" w:hAnsi="Times New Roman"/>
          <w:sz w:val="24"/>
          <w:szCs w:val="24"/>
        </w:rPr>
        <w:t>риложение Б).</w:t>
      </w:r>
    </w:p>
    <w:p w:rsidR="00290958" w:rsidRPr="00B45F8D" w:rsidRDefault="00290958" w:rsidP="00B45F8D">
      <w:pPr>
        <w:spacing w:after="0" w:line="360" w:lineRule="auto"/>
        <w:ind w:firstLine="709"/>
        <w:rPr>
          <w:rFonts w:ascii="Times New Roman" w:hAnsi="Times New Roman"/>
          <w:sz w:val="24"/>
          <w:szCs w:val="24"/>
        </w:rPr>
      </w:pPr>
      <w:r w:rsidRPr="00B45F8D">
        <w:rPr>
          <w:rFonts w:ascii="Times New Roman" w:hAnsi="Times New Roman"/>
          <w:sz w:val="24"/>
          <w:szCs w:val="24"/>
        </w:rPr>
        <w:t>Получаемая при пленка монохлорида меди на ткани может быть использована антибактер</w:t>
      </w:r>
      <w:r>
        <w:rPr>
          <w:rFonts w:ascii="Times New Roman" w:hAnsi="Times New Roman"/>
          <w:sz w:val="24"/>
          <w:szCs w:val="24"/>
        </w:rPr>
        <w:t>иальных целях. На рисунке 10 (П</w:t>
      </w:r>
      <w:r w:rsidRPr="00B45F8D">
        <w:rPr>
          <w:rFonts w:ascii="Times New Roman" w:hAnsi="Times New Roman"/>
          <w:sz w:val="24"/>
          <w:szCs w:val="24"/>
        </w:rPr>
        <w:t>риложении А</w:t>
      </w:r>
      <w:r>
        <w:rPr>
          <w:rFonts w:ascii="Times New Roman" w:hAnsi="Times New Roman"/>
          <w:sz w:val="24"/>
          <w:szCs w:val="24"/>
        </w:rPr>
        <w:t>)</w:t>
      </w:r>
      <w:r w:rsidRPr="00B45F8D">
        <w:rPr>
          <w:rFonts w:ascii="Times New Roman" w:hAnsi="Times New Roman"/>
          <w:sz w:val="24"/>
          <w:szCs w:val="24"/>
        </w:rPr>
        <w:t xml:space="preserve"> видно, что в среде содержащей бактерии  не наблюдается образования микроорганизмов в тканях.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Однако, в большинстве случаев необходимо получить пленки содержащие частицы элементной меди, являющиеся активаторами химического меднения.  Для этого используем дополнительную обработку аскорбиновой кислотой. Окислительно-восстановительный потенциал системы аскорбиновая кислота — дегидроаскорбиновая </w:t>
      </w:r>
      <w:r w:rsidRPr="00B45F8D">
        <w:rPr>
          <w:rFonts w:ascii="Times New Roman" w:hAnsi="Times New Roman"/>
          <w:sz w:val="24"/>
          <w:szCs w:val="24"/>
        </w:rPr>
        <w:lastRenderedPageBreak/>
        <w:t>кислота при повышении рН от  0 до 7 изменяется от  -0,329 В до – 0,057 В  [27]. Следовательно, имеет  более высокую донорную способность, чем однохлористая медь.</w:t>
      </w:r>
    </w:p>
    <w:p w:rsidR="00B620A4"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При этом вместо реакции 5 будет протекать  реакция.</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74"/>
        <w:gridCol w:w="496"/>
      </w:tblGrid>
      <w:tr w:rsidR="00B620A4" w:rsidTr="00B620A4">
        <w:tc>
          <w:tcPr>
            <w:tcW w:w="9180" w:type="dxa"/>
          </w:tcPr>
          <w:p w:rsidR="00B620A4" w:rsidRPr="00B620A4" w:rsidRDefault="00B620A4" w:rsidP="00B620A4">
            <w:pPr>
              <w:spacing w:after="0" w:line="360" w:lineRule="auto"/>
              <w:jc w:val="center"/>
              <w:rPr>
                <w:sz w:val="24"/>
                <w:szCs w:val="24"/>
              </w:rPr>
            </w:pPr>
            <w:r w:rsidRPr="00B620A4">
              <w:rPr>
                <w:sz w:val="24"/>
                <w:szCs w:val="24"/>
              </w:rPr>
              <w:t>А-(OH)</w:t>
            </w:r>
            <w:r w:rsidRPr="00B620A4">
              <w:rPr>
                <w:sz w:val="24"/>
                <w:szCs w:val="24"/>
                <w:vertAlign w:val="subscript"/>
              </w:rPr>
              <w:t>2</w:t>
            </w:r>
            <w:r w:rsidRPr="00B620A4">
              <w:rPr>
                <w:sz w:val="24"/>
                <w:szCs w:val="24"/>
              </w:rPr>
              <w:t xml:space="preserve"> –е → А-</w:t>
            </w:r>
            <w:r w:rsidRPr="00B620A4">
              <w:rPr>
                <w:sz w:val="24"/>
                <w:szCs w:val="24"/>
                <w:lang w:val="en-US"/>
              </w:rPr>
              <w:t>OOH</w:t>
            </w:r>
          </w:p>
        </w:tc>
        <w:tc>
          <w:tcPr>
            <w:tcW w:w="390" w:type="dxa"/>
          </w:tcPr>
          <w:p w:rsidR="00B620A4" w:rsidRPr="00B620A4" w:rsidRDefault="00B620A4" w:rsidP="00B45F8D">
            <w:pPr>
              <w:spacing w:after="0" w:line="360" w:lineRule="auto"/>
              <w:jc w:val="both"/>
              <w:rPr>
                <w:sz w:val="24"/>
                <w:szCs w:val="24"/>
              </w:rPr>
            </w:pPr>
            <w:r w:rsidRPr="00B620A4">
              <w:rPr>
                <w:sz w:val="24"/>
                <w:szCs w:val="24"/>
              </w:rPr>
              <w:t>(8)</w:t>
            </w:r>
          </w:p>
        </w:tc>
      </w:tr>
    </w:tbl>
    <w:p w:rsidR="00290958" w:rsidRPr="00B45F8D" w:rsidRDefault="00290958" w:rsidP="00B45F8D">
      <w:pPr>
        <w:pStyle w:val="a8"/>
        <w:spacing w:after="0" w:line="360" w:lineRule="auto"/>
        <w:ind w:left="0" w:firstLine="709"/>
        <w:rPr>
          <w:rFonts w:ascii="Times New Roman" w:hAnsi="Times New Roman"/>
        </w:rPr>
      </w:pPr>
      <w:r w:rsidRPr="00B45F8D">
        <w:rPr>
          <w:rFonts w:ascii="Times New Roman" w:hAnsi="Times New Roman"/>
        </w:rPr>
        <w:t>где А не изменяющаяся часть аскорбиновой кислоты</w:t>
      </w:r>
    </w:p>
    <w:p w:rsidR="00B620A4" w:rsidRPr="00B45F8D" w:rsidRDefault="00290958" w:rsidP="00B45F8D">
      <w:pPr>
        <w:pStyle w:val="a8"/>
        <w:spacing w:after="0" w:line="360" w:lineRule="auto"/>
        <w:ind w:left="0" w:firstLine="709"/>
        <w:rPr>
          <w:rFonts w:ascii="Times New Roman" w:hAnsi="Times New Roman"/>
        </w:rPr>
      </w:pPr>
      <w:r w:rsidRPr="00B45F8D">
        <w:rPr>
          <w:rFonts w:ascii="Times New Roman" w:hAnsi="Times New Roman"/>
        </w:rPr>
        <w:t>Общая фотохимическая реакция будет иметь вид</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74"/>
        <w:gridCol w:w="496"/>
      </w:tblGrid>
      <w:tr w:rsidR="00B620A4" w:rsidTr="00B620A4">
        <w:tc>
          <w:tcPr>
            <w:tcW w:w="9180" w:type="dxa"/>
          </w:tcPr>
          <w:p w:rsidR="00B620A4" w:rsidRDefault="00B620A4" w:rsidP="00B620A4">
            <w:pPr>
              <w:pStyle w:val="a8"/>
              <w:spacing w:after="0" w:line="360" w:lineRule="auto"/>
              <w:ind w:left="0"/>
              <w:jc w:val="center"/>
            </w:pPr>
            <w:r w:rsidRPr="00B45F8D">
              <w:t>С</w:t>
            </w:r>
            <w:r w:rsidRPr="00B45F8D">
              <w:rPr>
                <w:lang w:val="en-US"/>
              </w:rPr>
              <w:t>uCl</w:t>
            </w:r>
            <w:r w:rsidRPr="00B45F8D">
              <w:t>+ А-(OH)</w:t>
            </w:r>
            <w:r w:rsidRPr="00B45F8D">
              <w:rPr>
                <w:vertAlign w:val="subscript"/>
              </w:rPr>
              <w:t>2</w:t>
            </w:r>
            <w:r>
              <w:rPr>
                <w:noProof/>
              </w:rPr>
              <w:drawing>
                <wp:inline distT="0" distB="0" distL="0" distR="0">
                  <wp:extent cx="295275" cy="209550"/>
                  <wp:effectExtent l="19050" t="0" r="9525" b="0"/>
                  <wp:docPr id="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
                          <a:srcRect/>
                          <a:stretch>
                            <a:fillRect/>
                          </a:stretch>
                        </pic:blipFill>
                        <pic:spPr bwMode="auto">
                          <a:xfrm>
                            <a:off x="0" y="0"/>
                            <a:ext cx="295275" cy="209550"/>
                          </a:xfrm>
                          <a:prstGeom prst="rect">
                            <a:avLst/>
                          </a:prstGeom>
                          <a:noFill/>
                          <a:ln w="9525">
                            <a:noFill/>
                            <a:miter lim="800000"/>
                            <a:headEnd/>
                            <a:tailEnd/>
                          </a:ln>
                        </pic:spPr>
                      </pic:pic>
                    </a:graphicData>
                  </a:graphic>
                </wp:inline>
              </w:drawing>
            </w:r>
            <w:r w:rsidRPr="00B45F8D">
              <w:t>С</w:t>
            </w:r>
            <w:r w:rsidRPr="00B45F8D">
              <w:rPr>
                <w:lang w:val="en-US"/>
              </w:rPr>
              <w:t>u</w:t>
            </w:r>
            <w:r w:rsidRPr="00B45F8D">
              <w:t xml:space="preserve">  + </w:t>
            </w:r>
            <w:r w:rsidRPr="00B45F8D">
              <w:rPr>
                <w:lang w:val="en-US"/>
              </w:rPr>
              <w:t>HCl</w:t>
            </w:r>
            <w:r w:rsidRPr="00B45F8D">
              <w:t>+ А-</w:t>
            </w:r>
            <w:r w:rsidRPr="00B45F8D">
              <w:rPr>
                <w:lang w:val="en-US"/>
              </w:rPr>
              <w:t>OOH</w:t>
            </w:r>
          </w:p>
        </w:tc>
        <w:tc>
          <w:tcPr>
            <w:tcW w:w="390" w:type="dxa"/>
          </w:tcPr>
          <w:p w:rsidR="00B620A4" w:rsidRDefault="00B620A4" w:rsidP="00B45F8D">
            <w:pPr>
              <w:pStyle w:val="a8"/>
              <w:spacing w:after="0" w:line="360" w:lineRule="auto"/>
              <w:ind w:left="0"/>
            </w:pPr>
            <w:r w:rsidRPr="00B45F8D">
              <w:t>(9)</w:t>
            </w:r>
          </w:p>
        </w:tc>
      </w:tr>
    </w:tbl>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А-(OH)</w:t>
      </w:r>
      <w:r w:rsidRPr="00B45F8D">
        <w:rPr>
          <w:rFonts w:ascii="Times New Roman" w:hAnsi="Times New Roman"/>
          <w:sz w:val="24"/>
          <w:szCs w:val="24"/>
          <w:vertAlign w:val="subscript"/>
        </w:rPr>
        <w:t>2</w:t>
      </w:r>
      <w:r w:rsidRPr="00B45F8D">
        <w:rPr>
          <w:rFonts w:ascii="Times New Roman" w:hAnsi="Times New Roman"/>
          <w:sz w:val="24"/>
          <w:szCs w:val="24"/>
        </w:rPr>
        <w:t xml:space="preserve"> и А-</w:t>
      </w:r>
      <w:r w:rsidRPr="00B45F8D">
        <w:rPr>
          <w:rFonts w:ascii="Times New Roman" w:hAnsi="Times New Roman"/>
          <w:sz w:val="24"/>
          <w:szCs w:val="24"/>
          <w:lang w:val="en-US"/>
        </w:rPr>
        <w:t>OOH</w:t>
      </w:r>
      <w:r w:rsidRPr="00B45F8D">
        <w:rPr>
          <w:rFonts w:ascii="Times New Roman" w:hAnsi="Times New Roman"/>
          <w:sz w:val="24"/>
          <w:szCs w:val="24"/>
        </w:rPr>
        <w:t xml:space="preserve"> легко удаляются при промывке. Следовательно, А-(OH)</w:t>
      </w:r>
      <w:r w:rsidRPr="00B45F8D">
        <w:rPr>
          <w:rFonts w:ascii="Times New Roman" w:hAnsi="Times New Roman"/>
          <w:sz w:val="24"/>
          <w:szCs w:val="24"/>
          <w:vertAlign w:val="subscript"/>
        </w:rPr>
        <w:t>2</w:t>
      </w:r>
      <w:r w:rsidRPr="00B45F8D">
        <w:rPr>
          <w:rFonts w:ascii="Times New Roman" w:hAnsi="Times New Roman"/>
          <w:sz w:val="24"/>
          <w:szCs w:val="24"/>
        </w:rPr>
        <w:t xml:space="preserve">  предотвращая образование </w:t>
      </w:r>
      <w:r w:rsidRPr="00B45F8D">
        <w:rPr>
          <w:rFonts w:ascii="Times New Roman" w:hAnsi="Times New Roman"/>
          <w:sz w:val="24"/>
          <w:szCs w:val="24"/>
          <w:lang w:val="en-US"/>
        </w:rPr>
        <w:t>CuCl</w:t>
      </w:r>
      <w:r w:rsidRPr="00B45F8D">
        <w:rPr>
          <w:rFonts w:ascii="Times New Roman" w:hAnsi="Times New Roman"/>
          <w:sz w:val="24"/>
          <w:szCs w:val="24"/>
          <w:vertAlign w:val="subscript"/>
        </w:rPr>
        <w:t>2</w:t>
      </w:r>
      <w:r w:rsidRPr="00B45F8D">
        <w:rPr>
          <w:rFonts w:ascii="Times New Roman" w:hAnsi="Times New Roman"/>
          <w:sz w:val="24"/>
          <w:szCs w:val="24"/>
        </w:rPr>
        <w:t xml:space="preserve">, способствует сохранению на поверхности ткани пленки частиц элементной меди [28]. Эквивалентное соотношение </w:t>
      </w:r>
      <w:r w:rsidRPr="00B45F8D">
        <w:rPr>
          <w:rFonts w:ascii="Times New Roman" w:hAnsi="Times New Roman"/>
          <w:sz w:val="24"/>
          <w:szCs w:val="24"/>
          <w:lang w:val="en-US"/>
        </w:rPr>
        <w:t>CuCl</w:t>
      </w:r>
      <w:r w:rsidRPr="00B45F8D">
        <w:rPr>
          <w:rFonts w:ascii="Times New Roman" w:hAnsi="Times New Roman"/>
          <w:sz w:val="24"/>
          <w:szCs w:val="24"/>
        </w:rPr>
        <w:t>:А-(OH)</w:t>
      </w:r>
      <w:r w:rsidRPr="00B45F8D">
        <w:rPr>
          <w:rFonts w:ascii="Times New Roman" w:hAnsi="Times New Roman"/>
          <w:sz w:val="24"/>
          <w:szCs w:val="24"/>
          <w:vertAlign w:val="subscript"/>
        </w:rPr>
        <w:t>2</w:t>
      </w:r>
      <w:r>
        <w:rPr>
          <w:rFonts w:ascii="Times New Roman" w:hAnsi="Times New Roman"/>
          <w:sz w:val="24"/>
          <w:szCs w:val="24"/>
        </w:rPr>
        <w:t xml:space="preserve"> = 1:</w:t>
      </w:r>
      <w:r w:rsidRPr="00B45F8D">
        <w:rPr>
          <w:rFonts w:ascii="Times New Roman" w:hAnsi="Times New Roman"/>
          <w:sz w:val="24"/>
          <w:szCs w:val="24"/>
        </w:rPr>
        <w:t xml:space="preserve">1,1 обеспечивало максимальную степень черноты поверхности ткани.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В результате этих процессов на поверхности ткани остается пленка, содержащая элементную медь в виде шаровидных частиц диаметром 100-600 нм (рисунок 11, Приложение А). </w:t>
      </w:r>
    </w:p>
    <w:p w:rsidR="00290958" w:rsidRPr="00B45F8D" w:rsidRDefault="00290958" w:rsidP="00B45F8D">
      <w:pPr>
        <w:spacing w:after="0" w:line="360" w:lineRule="auto"/>
        <w:ind w:firstLine="709"/>
        <w:jc w:val="both"/>
        <w:rPr>
          <w:rFonts w:ascii="Times New Roman" w:hAnsi="Times New Roman"/>
          <w:sz w:val="24"/>
          <w:szCs w:val="24"/>
          <w:lang w:val="kk-KZ"/>
        </w:rPr>
      </w:pPr>
      <w:r w:rsidRPr="00B45F8D">
        <w:rPr>
          <w:rFonts w:ascii="Times New Roman" w:hAnsi="Times New Roman"/>
          <w:sz w:val="24"/>
          <w:szCs w:val="24"/>
          <w:lang w:val="kk-KZ"/>
        </w:rPr>
        <w:t>Такая пленка позволяет  нанести на  ткань слой электропроводной меди путем химического меднения.</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lang w:val="kk-KZ"/>
        </w:rPr>
        <w:t xml:space="preserve">Таким образом для активирования поверхности </w:t>
      </w:r>
      <w:r w:rsidRPr="00B45F8D">
        <w:rPr>
          <w:rFonts w:ascii="Times New Roman" w:hAnsi="Times New Roman"/>
          <w:sz w:val="24"/>
          <w:szCs w:val="24"/>
        </w:rPr>
        <w:t xml:space="preserve"> хлопчатобумажной ткани можно использовать рецептуру 2 (Приложение Б).</w:t>
      </w:r>
    </w:p>
    <w:p w:rsidR="00290958"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lang w:val="kk-KZ"/>
        </w:rPr>
        <w:t xml:space="preserve">На рисунке </w:t>
      </w:r>
      <w:r w:rsidRPr="00B45F8D">
        <w:rPr>
          <w:rFonts w:ascii="Times New Roman" w:hAnsi="Times New Roman"/>
          <w:sz w:val="24"/>
          <w:szCs w:val="24"/>
        </w:rPr>
        <w:t>12 (Приложение А)</w:t>
      </w:r>
      <w:r w:rsidRPr="00B45F8D">
        <w:rPr>
          <w:rFonts w:ascii="Times New Roman" w:hAnsi="Times New Roman"/>
          <w:sz w:val="24"/>
          <w:szCs w:val="24"/>
          <w:lang w:val="kk-KZ"/>
        </w:rPr>
        <w:t xml:space="preserve"> приведены фотографии образцов ткани после каждой из вышеприведенных операции. Так образец исходной ткани (</w:t>
      </w:r>
      <w:r>
        <w:rPr>
          <w:rFonts w:ascii="Times New Roman" w:hAnsi="Times New Roman"/>
          <w:sz w:val="24"/>
          <w:szCs w:val="24"/>
          <w:lang w:val="kk-KZ"/>
        </w:rPr>
        <w:t xml:space="preserve">Приложение А, рисунок </w:t>
      </w:r>
      <w:r w:rsidRPr="00B45F8D">
        <w:rPr>
          <w:rFonts w:ascii="Times New Roman" w:hAnsi="Times New Roman"/>
          <w:sz w:val="24"/>
          <w:szCs w:val="24"/>
        </w:rPr>
        <w:t>12</w:t>
      </w:r>
      <w:r w:rsidRPr="00B45F8D">
        <w:rPr>
          <w:rFonts w:ascii="Times New Roman" w:hAnsi="Times New Roman"/>
          <w:sz w:val="24"/>
          <w:szCs w:val="24"/>
          <w:lang w:val="kk-KZ"/>
        </w:rPr>
        <w:t xml:space="preserve">,а) смачивали в растворе </w:t>
      </w:r>
      <w:r w:rsidRPr="00B45F8D">
        <w:rPr>
          <w:rFonts w:ascii="Times New Roman" w:hAnsi="Times New Roman"/>
          <w:sz w:val="24"/>
          <w:szCs w:val="24"/>
          <w:lang w:val="en-US"/>
        </w:rPr>
        <w:t>CuCl</w:t>
      </w:r>
      <w:r w:rsidRPr="00B45F8D">
        <w:rPr>
          <w:rFonts w:ascii="Times New Roman" w:hAnsi="Times New Roman"/>
          <w:sz w:val="24"/>
          <w:szCs w:val="24"/>
          <w:vertAlign w:val="subscript"/>
        </w:rPr>
        <w:t xml:space="preserve">2 </w:t>
      </w:r>
      <w:r w:rsidRPr="00B45F8D">
        <w:rPr>
          <w:rFonts w:ascii="Times New Roman" w:hAnsi="Times New Roman"/>
          <w:sz w:val="24"/>
          <w:szCs w:val="24"/>
        </w:rPr>
        <w:t xml:space="preserve">-50 г/л </w:t>
      </w:r>
      <w:r w:rsidRPr="00B45F8D">
        <w:rPr>
          <w:rFonts w:ascii="Times New Roman" w:hAnsi="Times New Roman"/>
          <w:sz w:val="24"/>
          <w:szCs w:val="24"/>
          <w:lang w:val="kk-KZ"/>
        </w:rPr>
        <w:t xml:space="preserve">и высушивали при плотности потока </w:t>
      </w:r>
      <w:r w:rsidRPr="00B45F8D">
        <w:rPr>
          <w:rFonts w:ascii="Times New Roman" w:hAnsi="Times New Roman"/>
          <w:sz w:val="24"/>
          <w:szCs w:val="24"/>
        </w:rPr>
        <w:t>солнечного излучения 800-1000 Вт/м</w:t>
      </w:r>
      <w:r w:rsidRPr="00B45F8D">
        <w:rPr>
          <w:rFonts w:ascii="Times New Roman" w:hAnsi="Times New Roman"/>
          <w:sz w:val="24"/>
          <w:szCs w:val="24"/>
          <w:vertAlign w:val="superscript"/>
        </w:rPr>
        <w:t>2</w:t>
      </w:r>
      <w:r w:rsidRPr="00B45F8D">
        <w:rPr>
          <w:rFonts w:ascii="Times New Roman" w:hAnsi="Times New Roman"/>
          <w:sz w:val="24"/>
          <w:szCs w:val="24"/>
        </w:rPr>
        <w:t xml:space="preserve">  (12,</w:t>
      </w:r>
      <w:r w:rsidRPr="00B45F8D">
        <w:rPr>
          <w:rFonts w:ascii="Times New Roman" w:hAnsi="Times New Roman"/>
          <w:sz w:val="24"/>
          <w:szCs w:val="24"/>
          <w:lang w:val="en-US"/>
        </w:rPr>
        <w:t>b</w:t>
      </w:r>
      <w:r w:rsidRPr="00B45F8D">
        <w:rPr>
          <w:rFonts w:ascii="Times New Roman" w:hAnsi="Times New Roman"/>
          <w:sz w:val="24"/>
          <w:szCs w:val="24"/>
        </w:rPr>
        <w:t>). Затем один образец после промывки высушивали в темном месте (</w:t>
      </w:r>
      <w:r>
        <w:rPr>
          <w:rFonts w:ascii="Times New Roman" w:hAnsi="Times New Roman"/>
          <w:sz w:val="24"/>
          <w:szCs w:val="24"/>
          <w:lang w:val="kk-KZ"/>
        </w:rPr>
        <w:t xml:space="preserve">Приложение А, рисунок </w:t>
      </w:r>
      <w:r w:rsidRPr="00B45F8D">
        <w:rPr>
          <w:rFonts w:ascii="Times New Roman" w:hAnsi="Times New Roman"/>
          <w:sz w:val="24"/>
          <w:szCs w:val="24"/>
        </w:rPr>
        <w:t>12,с), а другой образем после промывки смачивали раствором аскорбиновой кислоты -27,5 г/л и опять высушивали под солнечными и отмывали от побочных  продуктов реакции (</w:t>
      </w:r>
      <w:r>
        <w:rPr>
          <w:rFonts w:ascii="Times New Roman" w:hAnsi="Times New Roman"/>
          <w:sz w:val="24"/>
          <w:szCs w:val="24"/>
          <w:lang w:val="kk-KZ"/>
        </w:rPr>
        <w:t xml:space="preserve">Приложение А, рисунок </w:t>
      </w:r>
      <w:r w:rsidRPr="00B45F8D">
        <w:rPr>
          <w:rFonts w:ascii="Times New Roman" w:hAnsi="Times New Roman"/>
          <w:sz w:val="24"/>
          <w:szCs w:val="24"/>
        </w:rPr>
        <w:t>12,</w:t>
      </w:r>
      <w:r w:rsidRPr="00B45F8D">
        <w:rPr>
          <w:rFonts w:ascii="Times New Roman" w:hAnsi="Times New Roman"/>
          <w:sz w:val="24"/>
          <w:szCs w:val="24"/>
          <w:lang w:val="en-US"/>
        </w:rPr>
        <w:t>d</w:t>
      </w:r>
      <w:r w:rsidRPr="00B45F8D">
        <w:rPr>
          <w:rFonts w:ascii="Times New Roman" w:hAnsi="Times New Roman"/>
          <w:sz w:val="24"/>
          <w:szCs w:val="24"/>
        </w:rPr>
        <w:t xml:space="preserve">).  </w:t>
      </w:r>
      <w:r w:rsidRPr="00B45F8D">
        <w:rPr>
          <w:rFonts w:ascii="Times New Roman" w:hAnsi="Times New Roman"/>
          <w:sz w:val="24"/>
          <w:szCs w:val="24"/>
        </w:rPr>
        <w:br/>
        <w:t>Последующее химическое меднение проводили в растворе состава г/л:</w:t>
      </w:r>
    </w:p>
    <w:p w:rsidR="00290958" w:rsidRPr="003D6293" w:rsidRDefault="00290958" w:rsidP="00B45F8D">
      <w:pPr>
        <w:spacing w:after="0" w:line="360" w:lineRule="auto"/>
        <w:ind w:firstLine="709"/>
        <w:jc w:val="both"/>
        <w:rPr>
          <w:rFonts w:ascii="Times New Roman" w:hAnsi="Times New Roman"/>
          <w:sz w:val="24"/>
          <w:szCs w:val="24"/>
        </w:rPr>
      </w:pPr>
      <w:r w:rsidRPr="003D6293">
        <w:rPr>
          <w:rFonts w:ascii="Times New Roman" w:hAnsi="Times New Roman"/>
          <w:sz w:val="24"/>
          <w:szCs w:val="24"/>
        </w:rPr>
        <w:t xml:space="preserve"> </w:t>
      </w:r>
      <w:r w:rsidRPr="00FA3C9C">
        <w:rPr>
          <w:rFonts w:ascii="Times New Roman" w:hAnsi="Times New Roman"/>
          <w:sz w:val="24"/>
          <w:szCs w:val="24"/>
          <w:lang w:val="pt-BR"/>
        </w:rPr>
        <w:t>CuSO</w:t>
      </w:r>
      <w:r w:rsidRPr="003D6293">
        <w:rPr>
          <w:rFonts w:ascii="Times New Roman" w:hAnsi="Times New Roman"/>
          <w:sz w:val="24"/>
          <w:szCs w:val="24"/>
          <w:vertAlign w:val="subscript"/>
        </w:rPr>
        <w:t>4</w:t>
      </w:r>
      <w:r w:rsidRPr="003D6293">
        <w:rPr>
          <w:rFonts w:ascii="Times New Roman" w:hAnsi="Times New Roman"/>
          <w:sz w:val="24"/>
          <w:szCs w:val="24"/>
        </w:rPr>
        <w:t>·6</w:t>
      </w:r>
      <w:r w:rsidRPr="00FA3C9C">
        <w:rPr>
          <w:rFonts w:ascii="Times New Roman" w:hAnsi="Times New Roman"/>
          <w:sz w:val="24"/>
          <w:szCs w:val="24"/>
          <w:lang w:val="pt-BR"/>
        </w:rPr>
        <w:t>H</w:t>
      </w:r>
      <w:r w:rsidRPr="003D6293">
        <w:rPr>
          <w:rFonts w:ascii="Times New Roman" w:hAnsi="Times New Roman"/>
          <w:sz w:val="24"/>
          <w:szCs w:val="24"/>
          <w:vertAlign w:val="subscript"/>
        </w:rPr>
        <w:t>2</w:t>
      </w:r>
      <w:r w:rsidRPr="00FA3C9C">
        <w:rPr>
          <w:rFonts w:ascii="Times New Roman" w:hAnsi="Times New Roman"/>
          <w:sz w:val="24"/>
          <w:szCs w:val="24"/>
          <w:lang w:val="pt-BR"/>
        </w:rPr>
        <w:t>O</w:t>
      </w:r>
      <w:r w:rsidRPr="003D6293">
        <w:rPr>
          <w:rFonts w:ascii="Times New Roman" w:hAnsi="Times New Roman"/>
          <w:sz w:val="24"/>
          <w:szCs w:val="24"/>
        </w:rPr>
        <w:t xml:space="preserve">   -  20, </w:t>
      </w:r>
    </w:p>
    <w:p w:rsidR="00290958" w:rsidRPr="003D6293" w:rsidRDefault="00290958" w:rsidP="00B45F8D">
      <w:pPr>
        <w:spacing w:after="0" w:line="360" w:lineRule="auto"/>
        <w:ind w:firstLine="709"/>
        <w:jc w:val="both"/>
        <w:rPr>
          <w:rFonts w:ascii="Times New Roman" w:hAnsi="Times New Roman"/>
          <w:sz w:val="24"/>
          <w:szCs w:val="24"/>
        </w:rPr>
      </w:pPr>
      <w:r w:rsidRPr="00FA3C9C">
        <w:rPr>
          <w:rFonts w:ascii="Times New Roman" w:hAnsi="Times New Roman"/>
          <w:sz w:val="24"/>
          <w:szCs w:val="24"/>
          <w:lang w:val="pt-BR"/>
        </w:rPr>
        <w:t>NaOH</w:t>
      </w:r>
      <w:r w:rsidRPr="003D6293">
        <w:rPr>
          <w:rFonts w:ascii="Times New Roman" w:hAnsi="Times New Roman"/>
          <w:sz w:val="24"/>
          <w:szCs w:val="24"/>
        </w:rPr>
        <w:t xml:space="preserve"> –</w:t>
      </w:r>
      <w:r w:rsidRPr="00B45F8D">
        <w:rPr>
          <w:rFonts w:ascii="Times New Roman" w:hAnsi="Times New Roman"/>
          <w:sz w:val="24"/>
          <w:szCs w:val="24"/>
        </w:rPr>
        <w:t>дорН</w:t>
      </w:r>
      <w:r w:rsidRPr="003D6293">
        <w:rPr>
          <w:rFonts w:ascii="Times New Roman" w:hAnsi="Times New Roman"/>
          <w:sz w:val="24"/>
          <w:szCs w:val="24"/>
        </w:rPr>
        <w:t xml:space="preserve">=12,5,  </w:t>
      </w:r>
    </w:p>
    <w:p w:rsidR="00290958" w:rsidRDefault="00290958" w:rsidP="00B45F8D">
      <w:pPr>
        <w:spacing w:after="0" w:line="360" w:lineRule="auto"/>
        <w:ind w:firstLine="709"/>
        <w:jc w:val="both"/>
        <w:rPr>
          <w:rFonts w:ascii="Times New Roman" w:hAnsi="Times New Roman"/>
          <w:sz w:val="24"/>
          <w:szCs w:val="24"/>
          <w:lang w:val="kk-KZ"/>
        </w:rPr>
      </w:pPr>
      <w:r w:rsidRPr="00B45F8D">
        <w:rPr>
          <w:rFonts w:ascii="Times New Roman" w:hAnsi="Times New Roman"/>
          <w:sz w:val="24"/>
          <w:szCs w:val="24"/>
          <w:lang w:val="kk-KZ"/>
        </w:rPr>
        <w:t xml:space="preserve">формалин - 15.  </w:t>
      </w:r>
    </w:p>
    <w:p w:rsidR="00290958" w:rsidRPr="00B45F8D" w:rsidRDefault="00290958" w:rsidP="00B45F8D">
      <w:pPr>
        <w:spacing w:after="0" w:line="360" w:lineRule="auto"/>
        <w:ind w:firstLine="709"/>
        <w:jc w:val="both"/>
        <w:rPr>
          <w:rFonts w:ascii="Times New Roman" w:hAnsi="Times New Roman"/>
          <w:sz w:val="24"/>
          <w:szCs w:val="24"/>
          <w:lang w:val="kk-KZ"/>
        </w:rPr>
      </w:pPr>
      <w:r w:rsidRPr="00B45F8D">
        <w:rPr>
          <w:rFonts w:ascii="Times New Roman" w:hAnsi="Times New Roman"/>
          <w:sz w:val="24"/>
          <w:szCs w:val="24"/>
          <w:lang w:val="kk-KZ"/>
        </w:rPr>
        <w:t>Процесс  вели  при комнатной температуре в течение 10 мин. При этом получено покрытие коричневого цвета (</w:t>
      </w:r>
      <w:r>
        <w:rPr>
          <w:rFonts w:ascii="Times New Roman" w:hAnsi="Times New Roman"/>
          <w:sz w:val="24"/>
          <w:szCs w:val="24"/>
          <w:lang w:val="kk-KZ"/>
        </w:rPr>
        <w:t xml:space="preserve">Приложение А, рисунок </w:t>
      </w:r>
      <w:r w:rsidRPr="00B45F8D">
        <w:rPr>
          <w:rFonts w:ascii="Times New Roman" w:hAnsi="Times New Roman"/>
          <w:sz w:val="24"/>
          <w:szCs w:val="24"/>
        </w:rPr>
        <w:t>12</w:t>
      </w:r>
      <w:r w:rsidRPr="00B45F8D">
        <w:rPr>
          <w:rFonts w:ascii="Times New Roman" w:hAnsi="Times New Roman"/>
          <w:sz w:val="24"/>
          <w:szCs w:val="24"/>
          <w:lang w:val="kk-KZ"/>
        </w:rPr>
        <w:t>,е), обладающее присущим для металлов электропроводностью.</w:t>
      </w:r>
    </w:p>
    <w:p w:rsidR="00290958" w:rsidRDefault="00290958" w:rsidP="00B45F8D">
      <w:pPr>
        <w:spacing w:after="0" w:line="360" w:lineRule="auto"/>
        <w:ind w:firstLine="709"/>
        <w:jc w:val="both"/>
        <w:rPr>
          <w:rFonts w:ascii="Times New Roman" w:hAnsi="Times New Roman"/>
          <w:sz w:val="24"/>
          <w:szCs w:val="24"/>
          <w:lang w:val="kk-KZ"/>
        </w:rPr>
      </w:pPr>
    </w:p>
    <w:p w:rsidR="00290958" w:rsidRPr="00B45F8D" w:rsidRDefault="00290958" w:rsidP="00B45F8D">
      <w:pPr>
        <w:spacing w:after="0" w:line="360" w:lineRule="auto"/>
        <w:ind w:firstLine="709"/>
        <w:jc w:val="both"/>
        <w:rPr>
          <w:rFonts w:ascii="Times New Roman" w:hAnsi="Times New Roman"/>
          <w:sz w:val="24"/>
          <w:szCs w:val="24"/>
          <w:lang w:val="kk-KZ"/>
        </w:rPr>
      </w:pPr>
    </w:p>
    <w:p w:rsidR="00290958" w:rsidRPr="00B45F8D" w:rsidRDefault="00290958" w:rsidP="00B45F8D">
      <w:pPr>
        <w:spacing w:after="0" w:line="360" w:lineRule="auto"/>
        <w:ind w:firstLine="709"/>
        <w:rPr>
          <w:rFonts w:ascii="Times New Roman" w:hAnsi="Times New Roman"/>
          <w:b/>
          <w:bCs/>
          <w:iCs/>
          <w:sz w:val="24"/>
          <w:szCs w:val="24"/>
        </w:rPr>
      </w:pPr>
      <w:r w:rsidRPr="00B45F8D">
        <w:rPr>
          <w:rFonts w:ascii="Times New Roman" w:hAnsi="Times New Roman"/>
          <w:b/>
          <w:bCs/>
          <w:iCs/>
          <w:sz w:val="24"/>
          <w:szCs w:val="24"/>
        </w:rPr>
        <w:lastRenderedPageBreak/>
        <w:t>2.3 Фотохимические процессы на поверхности   твердых диэлектриков</w:t>
      </w:r>
    </w:p>
    <w:p w:rsidR="00290958" w:rsidRPr="00B45F8D" w:rsidRDefault="00290958" w:rsidP="00B45F8D">
      <w:pPr>
        <w:spacing w:after="0" w:line="360" w:lineRule="auto"/>
        <w:ind w:firstLine="709"/>
        <w:rPr>
          <w:rFonts w:ascii="Times New Roman" w:hAnsi="Times New Roman"/>
          <w:b/>
          <w:bCs/>
          <w:iCs/>
          <w:sz w:val="24"/>
          <w:szCs w:val="24"/>
        </w:rPr>
      </w:pP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Травление представляет собой химический процесс, в результате которого изменяются структура и химические свойства поверхности диэлектрика. При этом ей придают требуемые шероховатость, гидрофильность и способность к реакции при выполнении последующих операций нанесения покрытия. Травление обычно стремятся проводить в растворах, которые селективно воздействуют на разные компоненты (фазовые составляющие) диэлектрика. Поэтому составы этих растворов и режимы обработки в них часто весьма специфичны и определяются природой, структурой и свойствами поверхности диэлектрика. При травлении твердых диэлектриков обнаживаются ненасыщенные кислородные связи, играющие роль первичных адсорбционных центров. Шероховатости поверхности увеличивается, что, в свою очередь, приводит к увеличению эффективной площади сцепления и адгезии покрытия.</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Таким образом, эти  адсорбционные центры играют такую же роль, что концевые молекулы в тканевых материалах. Поэтому и фотохимические процессы  можно считать аналогичными,</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Мипласт - представляет собой высокопористую пластину. Используется в качестве сепаратора (диафрагмы) в химических источниках тока. Благодаря высоким впитывающим свойствам мипласта  обработка поверхности не проводилась.</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Обработка образца проводилась по рецепту 3 (приложение Б).</w:t>
      </w:r>
    </w:p>
    <w:p w:rsidR="00290958" w:rsidRPr="00B45F8D" w:rsidRDefault="00290958" w:rsidP="00B45F8D">
      <w:pPr>
        <w:spacing w:after="0" w:line="360" w:lineRule="auto"/>
        <w:ind w:firstLine="709"/>
        <w:rPr>
          <w:rFonts w:ascii="Times New Roman" w:hAnsi="Times New Roman"/>
          <w:sz w:val="24"/>
          <w:szCs w:val="24"/>
        </w:rPr>
      </w:pPr>
      <w:r w:rsidRPr="00B45F8D">
        <w:rPr>
          <w:rFonts w:ascii="Times New Roman" w:hAnsi="Times New Roman"/>
          <w:sz w:val="24"/>
          <w:szCs w:val="24"/>
        </w:rPr>
        <w:t xml:space="preserve">Проверку качества активирования проводили в электролите химического меднения состава, г/л: </w:t>
      </w:r>
    </w:p>
    <w:p w:rsidR="00290958" w:rsidRDefault="00290958" w:rsidP="00B45F8D">
      <w:pPr>
        <w:spacing w:after="0" w:line="360" w:lineRule="auto"/>
        <w:ind w:firstLine="709"/>
        <w:rPr>
          <w:rFonts w:ascii="Times New Roman" w:hAnsi="Times New Roman"/>
          <w:sz w:val="24"/>
          <w:szCs w:val="24"/>
          <w:lang w:val="kk-KZ" w:eastAsia="en-US"/>
        </w:rPr>
      </w:pPr>
      <w:r w:rsidRPr="00B45F8D">
        <w:rPr>
          <w:rFonts w:ascii="Times New Roman" w:hAnsi="Times New Roman"/>
          <w:sz w:val="24"/>
          <w:szCs w:val="24"/>
          <w:lang w:val="pt-BR"/>
        </w:rPr>
        <w:t>CuSO</w:t>
      </w:r>
      <w:r w:rsidRPr="00B45F8D">
        <w:rPr>
          <w:rFonts w:ascii="Times New Roman" w:hAnsi="Times New Roman"/>
          <w:sz w:val="24"/>
          <w:szCs w:val="24"/>
          <w:vertAlign w:val="subscript"/>
          <w:lang w:val="pt-BR"/>
        </w:rPr>
        <w:t>4</w:t>
      </w:r>
      <w:r w:rsidRPr="00B45F8D">
        <w:rPr>
          <w:rFonts w:ascii="Times New Roman" w:hAnsi="Times New Roman"/>
          <w:sz w:val="24"/>
          <w:szCs w:val="24"/>
          <w:lang w:val="pt-BR"/>
        </w:rPr>
        <w:t>·6H</w:t>
      </w:r>
      <w:r w:rsidRPr="00B45F8D">
        <w:rPr>
          <w:rFonts w:ascii="Times New Roman" w:hAnsi="Times New Roman"/>
          <w:sz w:val="24"/>
          <w:szCs w:val="24"/>
          <w:vertAlign w:val="subscript"/>
          <w:lang w:val="pt-BR"/>
        </w:rPr>
        <w:t>2</w:t>
      </w:r>
      <w:r w:rsidRPr="00B45F8D">
        <w:rPr>
          <w:rFonts w:ascii="Times New Roman" w:hAnsi="Times New Roman"/>
          <w:sz w:val="24"/>
          <w:szCs w:val="24"/>
          <w:lang w:val="pt-BR"/>
        </w:rPr>
        <w:t xml:space="preserve">O  </w:t>
      </w:r>
      <w:r w:rsidRPr="00B45F8D">
        <w:rPr>
          <w:rFonts w:ascii="Times New Roman" w:hAnsi="Times New Roman"/>
          <w:sz w:val="24"/>
          <w:szCs w:val="24"/>
          <w:lang w:val="kk-KZ"/>
        </w:rPr>
        <w:t>10-15;</w:t>
      </w:r>
    </w:p>
    <w:p w:rsidR="00290958" w:rsidRPr="00FA3C9C" w:rsidRDefault="00290958" w:rsidP="00B45F8D">
      <w:pPr>
        <w:spacing w:after="0" w:line="360" w:lineRule="auto"/>
        <w:ind w:firstLine="709"/>
        <w:rPr>
          <w:rFonts w:ascii="Times New Roman" w:hAnsi="Times New Roman"/>
          <w:sz w:val="24"/>
          <w:szCs w:val="24"/>
          <w:lang w:val="kk-KZ"/>
        </w:rPr>
      </w:pPr>
      <w:r w:rsidRPr="00FA3C9C">
        <w:rPr>
          <w:rFonts w:ascii="Times New Roman" w:hAnsi="Times New Roman"/>
          <w:sz w:val="24"/>
          <w:szCs w:val="24"/>
          <w:lang w:val="kk-KZ"/>
        </w:rPr>
        <w:t>NiCl</w:t>
      </w:r>
      <w:r w:rsidRPr="00FA3C9C">
        <w:rPr>
          <w:rFonts w:ascii="Times New Roman" w:hAnsi="Times New Roman"/>
          <w:sz w:val="24"/>
          <w:szCs w:val="24"/>
          <w:vertAlign w:val="subscript"/>
          <w:lang w:val="kk-KZ"/>
        </w:rPr>
        <w:t>2</w:t>
      </w:r>
      <w:r w:rsidRPr="00FA3C9C">
        <w:rPr>
          <w:rFonts w:ascii="Times New Roman" w:hAnsi="Times New Roman"/>
          <w:sz w:val="24"/>
          <w:szCs w:val="24"/>
          <w:lang w:val="kk-KZ"/>
        </w:rPr>
        <w:t xml:space="preserve">,   </w:t>
      </w:r>
      <w:r w:rsidRPr="00B45F8D">
        <w:rPr>
          <w:rFonts w:ascii="Times New Roman" w:hAnsi="Times New Roman"/>
          <w:sz w:val="24"/>
          <w:szCs w:val="24"/>
          <w:lang w:val="kk-KZ"/>
        </w:rPr>
        <w:t>2-3;</w:t>
      </w:r>
    </w:p>
    <w:p w:rsidR="00290958" w:rsidRDefault="00290958" w:rsidP="00B45F8D">
      <w:pPr>
        <w:spacing w:after="0" w:line="360" w:lineRule="auto"/>
        <w:ind w:firstLine="709"/>
        <w:rPr>
          <w:rFonts w:ascii="Times New Roman" w:hAnsi="Times New Roman"/>
          <w:sz w:val="24"/>
          <w:szCs w:val="24"/>
          <w:lang w:val="kk-KZ"/>
        </w:rPr>
      </w:pPr>
      <w:r w:rsidRPr="00FA3C9C">
        <w:rPr>
          <w:rFonts w:ascii="Times New Roman" w:hAnsi="Times New Roman"/>
          <w:sz w:val="24"/>
          <w:szCs w:val="24"/>
          <w:lang w:val="kk-KZ"/>
        </w:rPr>
        <w:t xml:space="preserve">NaOH  </w:t>
      </w:r>
      <w:r w:rsidRPr="00B45F8D">
        <w:rPr>
          <w:rFonts w:ascii="Times New Roman" w:hAnsi="Times New Roman"/>
          <w:sz w:val="24"/>
          <w:szCs w:val="24"/>
          <w:lang w:val="kk-KZ"/>
        </w:rPr>
        <w:t>15-20;</w:t>
      </w:r>
    </w:p>
    <w:p w:rsidR="00290958" w:rsidRDefault="00290958" w:rsidP="00B45F8D">
      <w:pPr>
        <w:spacing w:after="0" w:line="360" w:lineRule="auto"/>
        <w:ind w:firstLine="709"/>
        <w:rPr>
          <w:rFonts w:ascii="Times New Roman" w:hAnsi="Times New Roman"/>
          <w:sz w:val="24"/>
          <w:szCs w:val="24"/>
          <w:lang w:val="kk-KZ" w:eastAsia="en-US"/>
        </w:rPr>
      </w:pPr>
      <w:r w:rsidRPr="00FA3C9C">
        <w:rPr>
          <w:rFonts w:ascii="Times New Roman" w:hAnsi="Times New Roman"/>
          <w:sz w:val="24"/>
          <w:szCs w:val="24"/>
          <w:lang w:val="kk-KZ"/>
        </w:rPr>
        <w:t>KNaC</w:t>
      </w:r>
      <w:r w:rsidRPr="00FA3C9C">
        <w:rPr>
          <w:rFonts w:ascii="Times New Roman" w:hAnsi="Times New Roman"/>
          <w:sz w:val="24"/>
          <w:szCs w:val="24"/>
          <w:vertAlign w:val="subscript"/>
          <w:lang w:val="kk-KZ"/>
        </w:rPr>
        <w:t>4</w:t>
      </w:r>
      <w:r w:rsidRPr="00FA3C9C">
        <w:rPr>
          <w:rFonts w:ascii="Times New Roman" w:hAnsi="Times New Roman"/>
          <w:sz w:val="24"/>
          <w:szCs w:val="24"/>
          <w:lang w:val="kk-KZ"/>
        </w:rPr>
        <w:t>H</w:t>
      </w:r>
      <w:r w:rsidRPr="00FA3C9C">
        <w:rPr>
          <w:rFonts w:ascii="Times New Roman" w:hAnsi="Times New Roman"/>
          <w:sz w:val="24"/>
          <w:szCs w:val="24"/>
          <w:vertAlign w:val="subscript"/>
          <w:lang w:val="kk-KZ"/>
        </w:rPr>
        <w:t>4</w:t>
      </w:r>
      <w:r w:rsidRPr="00FA3C9C">
        <w:rPr>
          <w:rFonts w:ascii="Times New Roman" w:hAnsi="Times New Roman"/>
          <w:sz w:val="24"/>
          <w:szCs w:val="24"/>
          <w:lang w:val="kk-KZ"/>
        </w:rPr>
        <w:t>O</w:t>
      </w:r>
      <w:r w:rsidRPr="00FA3C9C">
        <w:rPr>
          <w:rFonts w:ascii="Times New Roman" w:hAnsi="Times New Roman"/>
          <w:sz w:val="24"/>
          <w:szCs w:val="24"/>
          <w:vertAlign w:val="subscript"/>
          <w:lang w:val="kk-KZ"/>
        </w:rPr>
        <w:t>6</w:t>
      </w:r>
      <w:r w:rsidRPr="00B45F8D">
        <w:rPr>
          <w:rFonts w:ascii="Times New Roman" w:hAnsi="Times New Roman"/>
          <w:sz w:val="24"/>
          <w:szCs w:val="24"/>
          <w:lang w:val="kk-KZ"/>
        </w:rPr>
        <w:t>50-60;</w:t>
      </w:r>
    </w:p>
    <w:p w:rsidR="00290958" w:rsidRPr="00B45F8D" w:rsidRDefault="00290958" w:rsidP="00B45F8D">
      <w:pPr>
        <w:spacing w:after="0" w:line="360" w:lineRule="auto"/>
        <w:ind w:firstLine="709"/>
        <w:rPr>
          <w:rFonts w:ascii="Times New Roman" w:hAnsi="Times New Roman"/>
          <w:sz w:val="24"/>
          <w:szCs w:val="24"/>
          <w:lang w:val="kk-KZ" w:eastAsia="en-US"/>
        </w:rPr>
      </w:pPr>
      <w:r w:rsidRPr="00B45F8D">
        <w:rPr>
          <w:rFonts w:ascii="Times New Roman" w:hAnsi="Times New Roman"/>
          <w:sz w:val="24"/>
          <w:szCs w:val="24"/>
          <w:lang w:val="kk-KZ"/>
        </w:rPr>
        <w:t xml:space="preserve">Формалин (40 </w:t>
      </w:r>
      <w:r w:rsidRPr="00B45F8D">
        <w:rPr>
          <w:rFonts w:ascii="Times New Roman" w:hAnsi="Times New Roman"/>
          <w:sz w:val="24"/>
          <w:szCs w:val="24"/>
          <w:lang w:val="kk-KZ"/>
        </w:rPr>
        <w:sym w:font="Symbol" w:char="F025"/>
      </w:r>
      <w:r w:rsidRPr="00B45F8D">
        <w:rPr>
          <w:rFonts w:ascii="Times New Roman" w:hAnsi="Times New Roman"/>
          <w:sz w:val="24"/>
          <w:szCs w:val="24"/>
          <w:lang w:val="kk-KZ"/>
        </w:rPr>
        <w:t>), мл/л  15-20.</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Изображение мипласта после осаждения меди показано на рисунке 13 (Приложение А). </w:t>
      </w:r>
    </w:p>
    <w:p w:rsidR="00290958" w:rsidRPr="00B45F8D" w:rsidRDefault="00290958" w:rsidP="00B45F8D">
      <w:pPr>
        <w:pStyle w:val="a8"/>
        <w:spacing w:after="0" w:line="360" w:lineRule="auto"/>
        <w:ind w:left="0" w:firstLine="709"/>
        <w:jc w:val="both"/>
        <w:rPr>
          <w:rFonts w:ascii="Times New Roman" w:hAnsi="Times New Roman"/>
        </w:rPr>
      </w:pPr>
      <w:r w:rsidRPr="00B45F8D">
        <w:rPr>
          <w:rFonts w:ascii="Times New Roman" w:hAnsi="Times New Roman"/>
        </w:rPr>
        <w:t>Темный цвет меди связан с тем что исходная активированная пленка состояла из аморфных частиц меди, характерных для частиц металла полученных при помощи химических восстановителей. Однако данная пленка обладает электронной проводимостью сопоставимой с электропроводностью чистой меди.</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Пластик. Основным пластик часто является полистирол. Полистирол обладает низкими водопоглощающими свойствами. Поэтому предварительно пластик необходимо </w:t>
      </w:r>
      <w:r w:rsidRPr="00B45F8D">
        <w:rPr>
          <w:rFonts w:ascii="Times New Roman" w:hAnsi="Times New Roman"/>
          <w:sz w:val="24"/>
          <w:szCs w:val="24"/>
        </w:rPr>
        <w:lastRenderedPageBreak/>
        <w:t>предварительно подвергнуть окислительному травлению . Для этого проводим следующие операции.</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Обезжиривание в раствор</w:t>
      </w:r>
      <w:r w:rsidRPr="00B45F8D">
        <w:rPr>
          <w:rFonts w:ascii="Times New Roman" w:hAnsi="Times New Roman"/>
          <w:sz w:val="24"/>
          <w:szCs w:val="24"/>
          <w:lang w:val="kk-KZ"/>
        </w:rPr>
        <w:t xml:space="preserve">е </w:t>
      </w:r>
      <w:r w:rsidRPr="00B45F8D">
        <w:rPr>
          <w:rFonts w:ascii="Times New Roman" w:hAnsi="Times New Roman"/>
          <w:noProof/>
          <w:sz w:val="24"/>
          <w:szCs w:val="24"/>
          <w:lang w:val="kk-KZ"/>
        </w:rPr>
        <w:t>NaOH- 40 г/л, Na</w:t>
      </w:r>
      <w:r w:rsidRPr="00B45F8D">
        <w:rPr>
          <w:rFonts w:ascii="Times New Roman" w:hAnsi="Times New Roman"/>
          <w:noProof/>
          <w:sz w:val="24"/>
          <w:szCs w:val="24"/>
          <w:vertAlign w:val="subscript"/>
          <w:lang w:val="kk-KZ"/>
        </w:rPr>
        <w:t>2</w:t>
      </w:r>
      <w:r w:rsidRPr="00B45F8D">
        <w:rPr>
          <w:rFonts w:ascii="Times New Roman" w:hAnsi="Times New Roman"/>
          <w:noProof/>
          <w:sz w:val="24"/>
          <w:szCs w:val="24"/>
          <w:lang w:val="kk-KZ"/>
        </w:rPr>
        <w:t>CO</w:t>
      </w:r>
      <w:r w:rsidRPr="00B45F8D">
        <w:rPr>
          <w:rFonts w:ascii="Times New Roman" w:hAnsi="Times New Roman"/>
          <w:noProof/>
          <w:sz w:val="24"/>
          <w:szCs w:val="24"/>
          <w:vertAlign w:val="subscript"/>
          <w:lang w:val="kk-KZ"/>
        </w:rPr>
        <w:t>3</w:t>
      </w:r>
      <w:r w:rsidRPr="00B45F8D">
        <w:rPr>
          <w:rFonts w:ascii="Times New Roman" w:hAnsi="Times New Roman"/>
          <w:noProof/>
          <w:sz w:val="24"/>
          <w:szCs w:val="24"/>
          <w:lang w:val="kk-KZ"/>
        </w:rPr>
        <w:t>-50 г/л, Na</w:t>
      </w:r>
      <w:r w:rsidRPr="00B45F8D">
        <w:rPr>
          <w:rFonts w:ascii="Times New Roman" w:hAnsi="Times New Roman"/>
          <w:noProof/>
          <w:sz w:val="24"/>
          <w:szCs w:val="24"/>
          <w:vertAlign w:val="subscript"/>
          <w:lang w:val="kk-KZ"/>
        </w:rPr>
        <w:t>3</w:t>
      </w:r>
      <w:r w:rsidRPr="00B45F8D">
        <w:rPr>
          <w:rFonts w:ascii="Times New Roman" w:hAnsi="Times New Roman"/>
          <w:noProof/>
          <w:sz w:val="24"/>
          <w:szCs w:val="24"/>
          <w:lang w:val="kk-KZ"/>
        </w:rPr>
        <w:t>PO</w:t>
      </w:r>
      <w:r w:rsidRPr="00B45F8D">
        <w:rPr>
          <w:rFonts w:ascii="Times New Roman" w:hAnsi="Times New Roman"/>
          <w:noProof/>
          <w:sz w:val="24"/>
          <w:szCs w:val="24"/>
          <w:vertAlign w:val="subscript"/>
          <w:lang w:val="kk-KZ"/>
        </w:rPr>
        <w:t>4</w:t>
      </w:r>
      <w:r w:rsidRPr="00B45F8D">
        <w:rPr>
          <w:rFonts w:ascii="Times New Roman" w:hAnsi="Times New Roman"/>
          <w:noProof/>
          <w:sz w:val="24"/>
          <w:szCs w:val="24"/>
          <w:lang w:val="kk-KZ"/>
        </w:rPr>
        <w:t>· 12Н</w:t>
      </w:r>
      <w:r w:rsidRPr="00B45F8D">
        <w:rPr>
          <w:rFonts w:ascii="Times New Roman" w:hAnsi="Times New Roman"/>
          <w:noProof/>
          <w:sz w:val="24"/>
          <w:szCs w:val="24"/>
          <w:vertAlign w:val="subscript"/>
          <w:lang w:val="kk-KZ"/>
        </w:rPr>
        <w:t>2</w:t>
      </w:r>
      <w:r w:rsidRPr="00B45F8D">
        <w:rPr>
          <w:rFonts w:ascii="Times New Roman" w:hAnsi="Times New Roman"/>
          <w:noProof/>
          <w:sz w:val="24"/>
          <w:szCs w:val="24"/>
          <w:lang w:val="kk-KZ"/>
        </w:rPr>
        <w:t>О-40 г/л, ОП-3 – 7 г/л.</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Для травления используется обработка пластика в  растворе, г/л :</w:t>
      </w:r>
      <w:r w:rsidRPr="00B45F8D">
        <w:rPr>
          <w:rFonts w:ascii="Times New Roman" w:hAnsi="Times New Roman"/>
          <w:sz w:val="24"/>
          <w:szCs w:val="24"/>
          <w:lang w:val="kk-KZ"/>
        </w:rPr>
        <w:t xml:space="preserve"> с</w:t>
      </w:r>
      <w:r w:rsidRPr="00B45F8D">
        <w:rPr>
          <w:rFonts w:ascii="Times New Roman" w:hAnsi="Times New Roman"/>
          <w:sz w:val="24"/>
          <w:szCs w:val="24"/>
        </w:rPr>
        <w:t>ерная кислота (конц.)</w:t>
      </w:r>
      <w:r w:rsidRPr="00B45F8D">
        <w:rPr>
          <w:rFonts w:ascii="Times New Roman" w:hAnsi="Times New Roman"/>
          <w:sz w:val="24"/>
          <w:szCs w:val="24"/>
          <w:lang w:val="kk-KZ"/>
        </w:rPr>
        <w:t>, д</w:t>
      </w:r>
      <w:r w:rsidRPr="00B45F8D">
        <w:rPr>
          <w:rFonts w:ascii="Times New Roman" w:hAnsi="Times New Roman"/>
          <w:sz w:val="24"/>
          <w:szCs w:val="24"/>
        </w:rPr>
        <w:t>ихромата калия-150</w:t>
      </w:r>
      <w:r w:rsidRPr="00B45F8D">
        <w:rPr>
          <w:rFonts w:ascii="Times New Roman" w:hAnsi="Times New Roman"/>
          <w:sz w:val="24"/>
          <w:szCs w:val="24"/>
          <w:lang w:val="kk-KZ"/>
        </w:rPr>
        <w:t xml:space="preserve">, </w:t>
      </w:r>
      <w:r w:rsidRPr="00B45F8D">
        <w:rPr>
          <w:rFonts w:ascii="Times New Roman" w:hAnsi="Times New Roman"/>
          <w:sz w:val="24"/>
          <w:szCs w:val="24"/>
        </w:rPr>
        <w:t>температура 20 - 22</w:t>
      </w:r>
      <w:r w:rsidRPr="00B45F8D">
        <w:rPr>
          <w:rFonts w:ascii="Times New Roman" w:hAnsi="Times New Roman"/>
          <w:sz w:val="24"/>
          <w:szCs w:val="24"/>
          <w:vertAlign w:val="superscript"/>
        </w:rPr>
        <w:t>0</w:t>
      </w:r>
      <w:r w:rsidRPr="00B45F8D">
        <w:rPr>
          <w:rFonts w:ascii="Times New Roman" w:hAnsi="Times New Roman"/>
          <w:sz w:val="24"/>
          <w:szCs w:val="24"/>
        </w:rPr>
        <w:t xml:space="preserve"> С</w:t>
      </w:r>
      <w:r w:rsidRPr="00B45F8D">
        <w:rPr>
          <w:rFonts w:ascii="Times New Roman" w:hAnsi="Times New Roman"/>
          <w:sz w:val="24"/>
          <w:szCs w:val="24"/>
          <w:lang w:val="kk-KZ"/>
        </w:rPr>
        <w:t xml:space="preserve">, </w:t>
      </w:r>
      <w:r w:rsidRPr="00B45F8D">
        <w:rPr>
          <w:rFonts w:ascii="Times New Roman" w:hAnsi="Times New Roman"/>
          <w:sz w:val="24"/>
          <w:szCs w:val="24"/>
        </w:rPr>
        <w:t xml:space="preserve">время 30 минут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Затем проверяем водопоглощение пластика водой  и проводим активирование согласно рецепту 4 (приложение Б).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Более высокие концентрации </w:t>
      </w:r>
      <w:r w:rsidRPr="00B45F8D">
        <w:rPr>
          <w:rFonts w:ascii="Times New Roman" w:hAnsi="Times New Roman"/>
          <w:sz w:val="24"/>
          <w:szCs w:val="24"/>
          <w:lang w:val="en-US"/>
        </w:rPr>
        <w:t>CuSO</w:t>
      </w:r>
      <w:r w:rsidRPr="00B45F8D">
        <w:rPr>
          <w:rFonts w:ascii="Times New Roman" w:hAnsi="Times New Roman"/>
          <w:sz w:val="24"/>
          <w:szCs w:val="24"/>
          <w:vertAlign w:val="subscript"/>
        </w:rPr>
        <w:t>4</w:t>
      </w:r>
      <w:r w:rsidRPr="00B45F8D">
        <w:rPr>
          <w:rFonts w:ascii="Times New Roman" w:hAnsi="Times New Roman"/>
          <w:sz w:val="24"/>
          <w:szCs w:val="24"/>
        </w:rPr>
        <w:t>·5</w:t>
      </w:r>
      <w:r w:rsidRPr="00B45F8D">
        <w:rPr>
          <w:rFonts w:ascii="Times New Roman" w:hAnsi="Times New Roman"/>
          <w:sz w:val="24"/>
          <w:szCs w:val="24"/>
          <w:lang w:val="en-US"/>
        </w:rPr>
        <w:t>H</w:t>
      </w:r>
      <w:r w:rsidRPr="00B45F8D">
        <w:rPr>
          <w:rFonts w:ascii="Times New Roman" w:hAnsi="Times New Roman"/>
          <w:sz w:val="24"/>
          <w:szCs w:val="24"/>
          <w:vertAlign w:val="subscript"/>
        </w:rPr>
        <w:t>2</w:t>
      </w:r>
      <w:r w:rsidRPr="00B45F8D">
        <w:rPr>
          <w:rFonts w:ascii="Times New Roman" w:hAnsi="Times New Roman"/>
          <w:sz w:val="24"/>
          <w:szCs w:val="24"/>
          <w:lang w:val="en-US"/>
        </w:rPr>
        <w:t>O</w:t>
      </w:r>
      <w:r w:rsidRPr="00B45F8D">
        <w:rPr>
          <w:rFonts w:ascii="Times New Roman" w:hAnsi="Times New Roman"/>
          <w:sz w:val="24"/>
          <w:szCs w:val="24"/>
        </w:rPr>
        <w:t xml:space="preserve">  и  </w:t>
      </w:r>
      <w:r w:rsidRPr="00B45F8D">
        <w:rPr>
          <w:rFonts w:ascii="Times New Roman" w:hAnsi="Times New Roman"/>
          <w:sz w:val="24"/>
          <w:szCs w:val="24"/>
          <w:lang w:val="en-US"/>
        </w:rPr>
        <w:t>KBr</w:t>
      </w:r>
      <w:r w:rsidRPr="00B45F8D">
        <w:rPr>
          <w:rFonts w:ascii="Times New Roman" w:hAnsi="Times New Roman"/>
          <w:sz w:val="24"/>
          <w:szCs w:val="24"/>
        </w:rPr>
        <w:t xml:space="preserve">  данном случае объясняются необходимостью обеспечения бромидом меди окисленных слоев полистирола образующихся при окислительном травлении. </w:t>
      </w:r>
    </w:p>
    <w:p w:rsidR="00290958" w:rsidRPr="00B45F8D" w:rsidRDefault="00290958" w:rsidP="00B45F8D">
      <w:pPr>
        <w:spacing w:after="0" w:line="360" w:lineRule="auto"/>
        <w:ind w:firstLine="709"/>
        <w:jc w:val="both"/>
        <w:rPr>
          <w:rFonts w:ascii="Times New Roman" w:hAnsi="Times New Roman"/>
          <w:sz w:val="24"/>
          <w:szCs w:val="24"/>
          <w:lang w:eastAsia="en-US"/>
        </w:rPr>
      </w:pPr>
      <w:r w:rsidRPr="00B45F8D">
        <w:rPr>
          <w:rFonts w:ascii="Times New Roman" w:hAnsi="Times New Roman"/>
          <w:sz w:val="24"/>
          <w:szCs w:val="24"/>
          <w:lang w:val="en-US"/>
        </w:rPr>
        <w:t>SEM</w:t>
      </w:r>
      <w:r w:rsidRPr="00B45F8D">
        <w:rPr>
          <w:rStyle w:val="jlqj4b"/>
          <w:rFonts w:ascii="Times New Roman" w:hAnsi="Times New Roman"/>
          <w:sz w:val="24"/>
          <w:szCs w:val="24"/>
        </w:rPr>
        <w:t xml:space="preserve"> –изображения,</w:t>
      </w:r>
      <w:r w:rsidRPr="00B45F8D">
        <w:rPr>
          <w:rFonts w:ascii="Times New Roman" w:hAnsi="Times New Roman"/>
          <w:sz w:val="24"/>
          <w:szCs w:val="24"/>
          <w:lang w:val="en-US"/>
        </w:rPr>
        <w:t>c</w:t>
      </w:r>
      <w:r w:rsidRPr="00B45F8D">
        <w:rPr>
          <w:rFonts w:ascii="Times New Roman" w:hAnsi="Times New Roman"/>
          <w:sz w:val="24"/>
          <w:szCs w:val="24"/>
        </w:rPr>
        <w:t xml:space="preserve">пектры и элементный состав поверхностных пленок после  </w:t>
      </w:r>
      <w:r w:rsidRPr="00B45F8D">
        <w:rPr>
          <w:rStyle w:val="jlqj4b"/>
          <w:rFonts w:ascii="Times New Roman" w:hAnsi="Times New Roman"/>
          <w:sz w:val="24"/>
          <w:szCs w:val="24"/>
        </w:rPr>
        <w:t xml:space="preserve">фотохимической обработки приведены на рисунке 14 (Приложение А). </w:t>
      </w:r>
    </w:p>
    <w:p w:rsidR="00290958" w:rsidRPr="00B45F8D" w:rsidRDefault="00290958" w:rsidP="00B45F8D">
      <w:pPr>
        <w:spacing w:after="0" w:line="360" w:lineRule="auto"/>
        <w:ind w:firstLine="709"/>
        <w:rPr>
          <w:rFonts w:ascii="Times New Roman" w:hAnsi="Times New Roman"/>
          <w:sz w:val="24"/>
          <w:szCs w:val="24"/>
        </w:rPr>
      </w:pPr>
      <w:r w:rsidRPr="00B45F8D">
        <w:rPr>
          <w:rFonts w:ascii="Times New Roman" w:hAnsi="Times New Roman"/>
          <w:sz w:val="24"/>
          <w:szCs w:val="24"/>
        </w:rPr>
        <w:t xml:space="preserve">Эти данные показывают образование поверхностного слоя с высоким содержанием (84,37%) частиц меди. </w:t>
      </w:r>
    </w:p>
    <w:p w:rsidR="00290958" w:rsidRPr="00B45F8D" w:rsidRDefault="00290958" w:rsidP="00B45F8D">
      <w:pPr>
        <w:spacing w:after="0" w:line="360" w:lineRule="auto"/>
        <w:ind w:firstLine="709"/>
        <w:jc w:val="both"/>
        <w:rPr>
          <w:rFonts w:ascii="Times New Roman" w:hAnsi="Times New Roman"/>
          <w:sz w:val="24"/>
          <w:szCs w:val="24"/>
          <w:lang w:val="kk-KZ" w:eastAsia="en-US"/>
        </w:rPr>
      </w:pPr>
      <w:r w:rsidRPr="00B45F8D">
        <w:rPr>
          <w:rFonts w:ascii="Times New Roman" w:hAnsi="Times New Roman"/>
          <w:sz w:val="24"/>
          <w:szCs w:val="24"/>
          <w:lang w:val="kk-KZ"/>
        </w:rPr>
        <w:t>Для нанесения электропроводных пленок на активироваанную поверхность испольэовали химическое меднение в электролите состава,  (г/л):</w:t>
      </w:r>
    </w:p>
    <w:p w:rsidR="00290958" w:rsidRDefault="00290958" w:rsidP="00B45F8D">
      <w:pPr>
        <w:spacing w:after="0" w:line="360" w:lineRule="auto"/>
        <w:ind w:firstLine="709"/>
        <w:jc w:val="both"/>
        <w:rPr>
          <w:rFonts w:ascii="Times New Roman" w:hAnsi="Times New Roman"/>
          <w:sz w:val="24"/>
          <w:szCs w:val="24"/>
          <w:lang w:val="kk-KZ"/>
        </w:rPr>
      </w:pPr>
      <w:r w:rsidRPr="00B45F8D">
        <w:rPr>
          <w:rFonts w:ascii="Times New Roman" w:hAnsi="Times New Roman"/>
          <w:sz w:val="24"/>
          <w:szCs w:val="24"/>
          <w:lang w:val="kk-KZ"/>
        </w:rPr>
        <w:t>CuSO</w:t>
      </w:r>
      <w:r w:rsidRPr="00B45F8D">
        <w:rPr>
          <w:rFonts w:ascii="Times New Roman" w:hAnsi="Times New Roman"/>
          <w:sz w:val="24"/>
          <w:szCs w:val="24"/>
          <w:vertAlign w:val="subscript"/>
          <w:lang w:val="kk-KZ"/>
        </w:rPr>
        <w:t xml:space="preserve">4 </w:t>
      </w:r>
      <w:r w:rsidRPr="00B45F8D">
        <w:rPr>
          <w:rFonts w:ascii="Times New Roman" w:hAnsi="Times New Roman"/>
          <w:sz w:val="24"/>
          <w:szCs w:val="24"/>
          <w:lang w:val="kk-KZ"/>
        </w:rPr>
        <w:t>·5 H</w:t>
      </w:r>
      <w:r w:rsidRPr="00B45F8D">
        <w:rPr>
          <w:rFonts w:ascii="Times New Roman" w:hAnsi="Times New Roman"/>
          <w:sz w:val="24"/>
          <w:szCs w:val="24"/>
          <w:vertAlign w:val="subscript"/>
          <w:lang w:val="kk-KZ"/>
        </w:rPr>
        <w:t>2</w:t>
      </w:r>
      <w:r w:rsidRPr="00B45F8D">
        <w:rPr>
          <w:rFonts w:ascii="Times New Roman" w:hAnsi="Times New Roman"/>
          <w:sz w:val="24"/>
          <w:szCs w:val="24"/>
          <w:lang w:val="kk-KZ"/>
        </w:rPr>
        <w:t xml:space="preserve">O - 12; </w:t>
      </w:r>
    </w:p>
    <w:p w:rsidR="00290958" w:rsidRDefault="00290958" w:rsidP="00B45F8D">
      <w:pPr>
        <w:spacing w:after="0" w:line="360" w:lineRule="auto"/>
        <w:ind w:firstLine="709"/>
        <w:jc w:val="both"/>
        <w:rPr>
          <w:rFonts w:ascii="Times New Roman" w:hAnsi="Times New Roman"/>
          <w:sz w:val="24"/>
          <w:szCs w:val="24"/>
          <w:lang w:val="kk-KZ"/>
        </w:rPr>
      </w:pPr>
      <w:r w:rsidRPr="00B45F8D">
        <w:rPr>
          <w:rFonts w:ascii="Times New Roman" w:hAnsi="Times New Roman"/>
          <w:sz w:val="24"/>
          <w:szCs w:val="24"/>
          <w:lang w:val="kk-KZ"/>
        </w:rPr>
        <w:t xml:space="preserve">Трилон Б - 25; </w:t>
      </w:r>
    </w:p>
    <w:p w:rsidR="00290958" w:rsidRDefault="00290958" w:rsidP="00B45F8D">
      <w:pPr>
        <w:spacing w:after="0" w:line="360" w:lineRule="auto"/>
        <w:ind w:firstLine="709"/>
        <w:jc w:val="both"/>
        <w:rPr>
          <w:rFonts w:ascii="Times New Roman" w:hAnsi="Times New Roman"/>
          <w:sz w:val="24"/>
          <w:szCs w:val="24"/>
          <w:lang w:val="kk-KZ"/>
        </w:rPr>
      </w:pPr>
      <w:r w:rsidRPr="00B45F8D">
        <w:rPr>
          <w:rFonts w:ascii="Times New Roman" w:hAnsi="Times New Roman"/>
          <w:sz w:val="24"/>
          <w:szCs w:val="24"/>
          <w:lang w:val="kk-KZ"/>
        </w:rPr>
        <w:t xml:space="preserve">NaOH - до pH 12; </w:t>
      </w:r>
    </w:p>
    <w:p w:rsidR="00290958" w:rsidRPr="00B45F8D" w:rsidRDefault="00290958" w:rsidP="00B45F8D">
      <w:pPr>
        <w:spacing w:after="0" w:line="360" w:lineRule="auto"/>
        <w:ind w:firstLine="709"/>
        <w:jc w:val="both"/>
        <w:rPr>
          <w:rFonts w:ascii="Times New Roman" w:hAnsi="Times New Roman"/>
          <w:sz w:val="24"/>
          <w:szCs w:val="24"/>
          <w:lang w:val="kk-KZ"/>
        </w:rPr>
      </w:pPr>
      <w:r w:rsidRPr="00B45F8D">
        <w:rPr>
          <w:rFonts w:ascii="Times New Roman" w:hAnsi="Times New Roman"/>
          <w:sz w:val="24"/>
          <w:szCs w:val="24"/>
          <w:lang w:val="kk-KZ"/>
        </w:rPr>
        <w:t>HCOH - 25 мл.</w:t>
      </w:r>
    </w:p>
    <w:p w:rsidR="00290958" w:rsidRPr="00B45F8D" w:rsidRDefault="00290958" w:rsidP="00B45F8D">
      <w:pPr>
        <w:spacing w:after="0" w:line="360" w:lineRule="auto"/>
        <w:ind w:firstLine="709"/>
        <w:jc w:val="both"/>
        <w:rPr>
          <w:rFonts w:ascii="Times New Roman" w:hAnsi="Times New Roman"/>
          <w:sz w:val="24"/>
          <w:szCs w:val="24"/>
          <w:lang w:val="kk-KZ"/>
        </w:rPr>
      </w:pPr>
      <w:r w:rsidRPr="00B45F8D">
        <w:rPr>
          <w:rFonts w:ascii="Times New Roman" w:hAnsi="Times New Roman"/>
          <w:sz w:val="24"/>
          <w:szCs w:val="24"/>
          <w:lang w:val="kk-KZ"/>
        </w:rPr>
        <w:t>Температура 18-25</w:t>
      </w:r>
      <w:r w:rsidRPr="00B45F8D">
        <w:rPr>
          <w:rFonts w:ascii="Times New Roman" w:hAnsi="Times New Roman"/>
          <w:sz w:val="24"/>
          <w:szCs w:val="24"/>
          <w:vertAlign w:val="superscript"/>
          <w:lang w:val="kk-KZ"/>
        </w:rPr>
        <w:t>0</w:t>
      </w:r>
      <w:r w:rsidRPr="00B45F8D">
        <w:rPr>
          <w:rFonts w:ascii="Times New Roman" w:hAnsi="Times New Roman"/>
          <w:sz w:val="24"/>
          <w:szCs w:val="24"/>
          <w:lang w:val="kk-KZ"/>
        </w:rPr>
        <w:t>С.</w:t>
      </w:r>
    </w:p>
    <w:p w:rsidR="00290958" w:rsidRPr="00B45F8D" w:rsidRDefault="00290958" w:rsidP="00B45F8D">
      <w:pPr>
        <w:spacing w:after="0" w:line="360" w:lineRule="auto"/>
        <w:ind w:firstLine="709"/>
        <w:rPr>
          <w:rFonts w:ascii="Times New Roman" w:hAnsi="Times New Roman"/>
          <w:sz w:val="24"/>
          <w:szCs w:val="24"/>
        </w:rPr>
      </w:pPr>
      <w:r w:rsidRPr="00B45F8D">
        <w:rPr>
          <w:rFonts w:ascii="Times New Roman" w:hAnsi="Times New Roman"/>
          <w:sz w:val="24"/>
          <w:szCs w:val="24"/>
        </w:rPr>
        <w:t>Изображение полученного образца  показано на рисунке 15 (Приложение А).</w:t>
      </w:r>
    </w:p>
    <w:p w:rsidR="00290958" w:rsidRPr="00B45F8D" w:rsidRDefault="00290958" w:rsidP="00B45F8D">
      <w:pPr>
        <w:spacing w:after="0" w:line="360" w:lineRule="auto"/>
        <w:ind w:firstLine="709"/>
        <w:rPr>
          <w:rFonts w:ascii="Times New Roman" w:hAnsi="Times New Roman"/>
          <w:sz w:val="24"/>
          <w:szCs w:val="24"/>
        </w:rPr>
      </w:pPr>
      <w:r w:rsidRPr="00B45F8D">
        <w:rPr>
          <w:rFonts w:ascii="Times New Roman" w:hAnsi="Times New Roman"/>
          <w:sz w:val="24"/>
          <w:szCs w:val="24"/>
        </w:rPr>
        <w:t>Стекло  Для нанесения медного покрытия на стеклянную поверхность проводили следующие операции:</w:t>
      </w:r>
    </w:p>
    <w:p w:rsidR="00290958" w:rsidRPr="00B45F8D" w:rsidRDefault="00290958" w:rsidP="00B45F8D">
      <w:pPr>
        <w:spacing w:after="0" w:line="360" w:lineRule="auto"/>
        <w:ind w:firstLine="709"/>
        <w:rPr>
          <w:rFonts w:ascii="Times New Roman" w:hAnsi="Times New Roman"/>
          <w:sz w:val="24"/>
          <w:szCs w:val="24"/>
        </w:rPr>
      </w:pPr>
      <w:r w:rsidRPr="00B45F8D">
        <w:rPr>
          <w:rFonts w:ascii="Times New Roman" w:hAnsi="Times New Roman"/>
          <w:sz w:val="24"/>
          <w:szCs w:val="24"/>
        </w:rPr>
        <w:t>- обезжиривание в растворе КОН в течение 5-7 мин при комнатной температуре;</w:t>
      </w:r>
    </w:p>
    <w:p w:rsidR="00290958" w:rsidRPr="00B45F8D" w:rsidRDefault="00290958" w:rsidP="00B45F8D">
      <w:pPr>
        <w:spacing w:after="0" w:line="360" w:lineRule="auto"/>
        <w:ind w:firstLine="709"/>
        <w:rPr>
          <w:rFonts w:ascii="Times New Roman" w:hAnsi="Times New Roman"/>
          <w:sz w:val="24"/>
          <w:szCs w:val="24"/>
        </w:rPr>
      </w:pPr>
      <w:r w:rsidRPr="00B45F8D">
        <w:rPr>
          <w:rFonts w:ascii="Times New Roman" w:hAnsi="Times New Roman"/>
          <w:sz w:val="24"/>
          <w:szCs w:val="24"/>
        </w:rPr>
        <w:t>- обработка парами плавиковой кислоты в течение 30 мин при комнатной температуре.</w:t>
      </w:r>
    </w:p>
    <w:p w:rsidR="00290958" w:rsidRPr="00B45F8D" w:rsidRDefault="00290958" w:rsidP="00B45F8D">
      <w:pPr>
        <w:spacing w:after="0" w:line="360" w:lineRule="auto"/>
        <w:ind w:firstLine="709"/>
        <w:rPr>
          <w:rFonts w:ascii="Times New Roman" w:hAnsi="Times New Roman"/>
          <w:sz w:val="24"/>
          <w:szCs w:val="24"/>
        </w:rPr>
      </w:pPr>
      <w:r w:rsidRPr="00B45F8D">
        <w:rPr>
          <w:rFonts w:ascii="Times New Roman" w:hAnsi="Times New Roman"/>
          <w:sz w:val="24"/>
          <w:szCs w:val="24"/>
        </w:rPr>
        <w:t>Подготовленный таким образом образец подвергали фотохимическому активированию по рецепту 5 (приложение Б).</w:t>
      </w:r>
    </w:p>
    <w:p w:rsidR="00290958" w:rsidRPr="00B45F8D" w:rsidRDefault="00290958" w:rsidP="00B45F8D">
      <w:pPr>
        <w:spacing w:after="0" w:line="360" w:lineRule="auto"/>
        <w:ind w:firstLine="709"/>
        <w:jc w:val="both"/>
        <w:rPr>
          <w:rFonts w:ascii="Times New Roman" w:hAnsi="Times New Roman"/>
          <w:sz w:val="24"/>
          <w:szCs w:val="24"/>
          <w:lang w:eastAsia="en-US"/>
        </w:rPr>
      </w:pPr>
      <w:r w:rsidRPr="00B45F8D">
        <w:rPr>
          <w:rFonts w:ascii="Times New Roman" w:hAnsi="Times New Roman"/>
          <w:sz w:val="24"/>
          <w:szCs w:val="24"/>
          <w:lang w:val="en-US"/>
        </w:rPr>
        <w:t>SEM</w:t>
      </w:r>
      <w:r w:rsidRPr="00B45F8D">
        <w:rPr>
          <w:rStyle w:val="jlqj4b"/>
          <w:rFonts w:ascii="Times New Roman" w:hAnsi="Times New Roman"/>
          <w:sz w:val="24"/>
          <w:szCs w:val="24"/>
        </w:rPr>
        <w:t xml:space="preserve"> –изображения,</w:t>
      </w:r>
      <w:r w:rsidRPr="00B45F8D">
        <w:rPr>
          <w:rFonts w:ascii="Times New Roman" w:hAnsi="Times New Roman"/>
          <w:sz w:val="24"/>
          <w:szCs w:val="24"/>
          <w:lang w:val="en-US"/>
        </w:rPr>
        <w:t>c</w:t>
      </w:r>
      <w:r w:rsidRPr="00B45F8D">
        <w:rPr>
          <w:rFonts w:ascii="Times New Roman" w:hAnsi="Times New Roman"/>
          <w:sz w:val="24"/>
          <w:szCs w:val="24"/>
        </w:rPr>
        <w:t xml:space="preserve">пектры и элементный состав поверхностных пленок после  </w:t>
      </w:r>
      <w:r w:rsidRPr="00B45F8D">
        <w:rPr>
          <w:rStyle w:val="jlqj4b"/>
          <w:rFonts w:ascii="Times New Roman" w:hAnsi="Times New Roman"/>
          <w:sz w:val="24"/>
          <w:szCs w:val="24"/>
        </w:rPr>
        <w:t xml:space="preserve">фотохимической обработки приведены на рисунке 16 (Приложение А). </w:t>
      </w:r>
    </w:p>
    <w:p w:rsidR="00290958" w:rsidRPr="00B45F8D" w:rsidRDefault="00290958" w:rsidP="00B45F8D">
      <w:pPr>
        <w:spacing w:after="0" w:line="360" w:lineRule="auto"/>
        <w:ind w:firstLine="709"/>
        <w:rPr>
          <w:rFonts w:ascii="Times New Roman" w:hAnsi="Times New Roman"/>
          <w:sz w:val="24"/>
          <w:szCs w:val="24"/>
        </w:rPr>
      </w:pPr>
      <w:r w:rsidRPr="00B45F8D">
        <w:rPr>
          <w:rFonts w:ascii="Times New Roman" w:hAnsi="Times New Roman"/>
          <w:sz w:val="24"/>
          <w:szCs w:val="24"/>
        </w:rPr>
        <w:t xml:space="preserve">Эти данные показывают образование поверхностного слоя с отностельно высоким содержанием (53,9%) частиц меди. </w:t>
      </w:r>
    </w:p>
    <w:p w:rsidR="00290958" w:rsidRPr="00B45F8D" w:rsidRDefault="00290958" w:rsidP="00B45F8D">
      <w:pPr>
        <w:spacing w:after="0" w:line="360" w:lineRule="auto"/>
        <w:ind w:firstLine="709"/>
        <w:jc w:val="both"/>
        <w:rPr>
          <w:rFonts w:ascii="Times New Roman" w:hAnsi="Times New Roman"/>
          <w:sz w:val="24"/>
          <w:szCs w:val="24"/>
          <w:lang w:val="kk-KZ" w:eastAsia="en-US"/>
        </w:rPr>
      </w:pPr>
      <w:r w:rsidRPr="00B45F8D">
        <w:rPr>
          <w:rFonts w:ascii="Times New Roman" w:hAnsi="Times New Roman"/>
          <w:sz w:val="24"/>
          <w:szCs w:val="24"/>
          <w:lang w:val="kk-KZ"/>
        </w:rPr>
        <w:lastRenderedPageBreak/>
        <w:t>Для проверки  активирующих свойств поверхности стекла  испольэовали химическое меднение в электролите состава,  (г/л):</w:t>
      </w:r>
    </w:p>
    <w:p w:rsidR="00290958" w:rsidRDefault="00290958" w:rsidP="00B45F8D">
      <w:pPr>
        <w:spacing w:after="0" w:line="360" w:lineRule="auto"/>
        <w:ind w:firstLine="709"/>
        <w:jc w:val="both"/>
        <w:rPr>
          <w:rFonts w:ascii="Times New Roman" w:hAnsi="Times New Roman"/>
          <w:sz w:val="24"/>
          <w:szCs w:val="24"/>
          <w:lang w:val="kk-KZ"/>
        </w:rPr>
      </w:pPr>
      <w:r w:rsidRPr="00B45F8D">
        <w:rPr>
          <w:rFonts w:ascii="Times New Roman" w:hAnsi="Times New Roman"/>
          <w:sz w:val="24"/>
          <w:szCs w:val="24"/>
          <w:lang w:val="kk-KZ"/>
        </w:rPr>
        <w:t>CuSO</w:t>
      </w:r>
      <w:r w:rsidRPr="00B45F8D">
        <w:rPr>
          <w:rFonts w:ascii="Times New Roman" w:hAnsi="Times New Roman"/>
          <w:sz w:val="24"/>
          <w:szCs w:val="24"/>
          <w:vertAlign w:val="subscript"/>
          <w:lang w:val="kk-KZ"/>
        </w:rPr>
        <w:t xml:space="preserve">4 </w:t>
      </w:r>
      <w:r w:rsidRPr="00B45F8D">
        <w:rPr>
          <w:rFonts w:ascii="Times New Roman" w:hAnsi="Times New Roman"/>
          <w:sz w:val="24"/>
          <w:szCs w:val="24"/>
          <w:lang w:val="kk-KZ"/>
        </w:rPr>
        <w:t>·5 H</w:t>
      </w:r>
      <w:r w:rsidRPr="00B45F8D">
        <w:rPr>
          <w:rFonts w:ascii="Times New Roman" w:hAnsi="Times New Roman"/>
          <w:sz w:val="24"/>
          <w:szCs w:val="24"/>
          <w:vertAlign w:val="subscript"/>
          <w:lang w:val="kk-KZ"/>
        </w:rPr>
        <w:t>2</w:t>
      </w:r>
      <w:r w:rsidRPr="00B45F8D">
        <w:rPr>
          <w:rFonts w:ascii="Times New Roman" w:hAnsi="Times New Roman"/>
          <w:sz w:val="24"/>
          <w:szCs w:val="24"/>
          <w:lang w:val="kk-KZ"/>
        </w:rPr>
        <w:t xml:space="preserve">O - 12; </w:t>
      </w:r>
    </w:p>
    <w:p w:rsidR="00290958" w:rsidRDefault="00290958" w:rsidP="00B45F8D">
      <w:pPr>
        <w:spacing w:after="0" w:line="360" w:lineRule="auto"/>
        <w:ind w:firstLine="709"/>
        <w:jc w:val="both"/>
        <w:rPr>
          <w:rFonts w:ascii="Times New Roman" w:hAnsi="Times New Roman"/>
          <w:sz w:val="24"/>
          <w:szCs w:val="24"/>
          <w:lang w:val="kk-KZ"/>
        </w:rPr>
      </w:pPr>
      <w:r w:rsidRPr="00B45F8D">
        <w:rPr>
          <w:rFonts w:ascii="Times New Roman" w:hAnsi="Times New Roman"/>
          <w:sz w:val="24"/>
          <w:szCs w:val="24"/>
          <w:lang w:val="kk-KZ"/>
        </w:rPr>
        <w:t xml:space="preserve">Трилон Б - 25; NaOH - до pH 12; </w:t>
      </w:r>
    </w:p>
    <w:p w:rsidR="00290958" w:rsidRPr="00B45F8D" w:rsidRDefault="00290958" w:rsidP="00B45F8D">
      <w:pPr>
        <w:spacing w:after="0" w:line="360" w:lineRule="auto"/>
        <w:ind w:firstLine="709"/>
        <w:jc w:val="both"/>
        <w:rPr>
          <w:rFonts w:ascii="Times New Roman" w:hAnsi="Times New Roman"/>
          <w:sz w:val="24"/>
          <w:szCs w:val="24"/>
          <w:lang w:val="kk-KZ"/>
        </w:rPr>
      </w:pPr>
      <w:r w:rsidRPr="00B45F8D">
        <w:rPr>
          <w:rFonts w:ascii="Times New Roman" w:hAnsi="Times New Roman"/>
          <w:sz w:val="24"/>
          <w:szCs w:val="24"/>
          <w:lang w:val="kk-KZ"/>
        </w:rPr>
        <w:t>HCOH - 25 мл.</w:t>
      </w:r>
    </w:p>
    <w:p w:rsidR="00290958" w:rsidRPr="00B45F8D" w:rsidRDefault="00290958" w:rsidP="00B45F8D">
      <w:pPr>
        <w:spacing w:after="0" w:line="360" w:lineRule="auto"/>
        <w:ind w:firstLine="709"/>
        <w:jc w:val="both"/>
        <w:rPr>
          <w:rFonts w:ascii="Times New Roman" w:hAnsi="Times New Roman"/>
          <w:sz w:val="24"/>
          <w:szCs w:val="24"/>
          <w:lang w:val="kk-KZ"/>
        </w:rPr>
      </w:pPr>
      <w:r w:rsidRPr="00B45F8D">
        <w:rPr>
          <w:rFonts w:ascii="Times New Roman" w:hAnsi="Times New Roman"/>
          <w:sz w:val="24"/>
          <w:szCs w:val="24"/>
          <w:lang w:val="kk-KZ"/>
        </w:rPr>
        <w:t>Температура 18-25</w:t>
      </w:r>
      <w:r w:rsidRPr="00B45F8D">
        <w:rPr>
          <w:rFonts w:ascii="Times New Roman" w:hAnsi="Times New Roman"/>
          <w:sz w:val="24"/>
          <w:szCs w:val="24"/>
          <w:vertAlign w:val="superscript"/>
          <w:lang w:val="kk-KZ"/>
        </w:rPr>
        <w:t>0</w:t>
      </w:r>
      <w:r w:rsidRPr="00B45F8D">
        <w:rPr>
          <w:rFonts w:ascii="Times New Roman" w:hAnsi="Times New Roman"/>
          <w:sz w:val="24"/>
          <w:szCs w:val="24"/>
          <w:lang w:val="kk-KZ"/>
        </w:rPr>
        <w:t>С.</w:t>
      </w:r>
    </w:p>
    <w:p w:rsidR="00290958" w:rsidRPr="00B45F8D" w:rsidRDefault="00290958" w:rsidP="00B45F8D">
      <w:pPr>
        <w:spacing w:after="0" w:line="360" w:lineRule="auto"/>
        <w:ind w:firstLine="709"/>
        <w:rPr>
          <w:rFonts w:ascii="Times New Roman" w:hAnsi="Times New Roman"/>
          <w:sz w:val="24"/>
          <w:szCs w:val="24"/>
        </w:rPr>
      </w:pPr>
      <w:r w:rsidRPr="00B45F8D">
        <w:rPr>
          <w:rFonts w:ascii="Times New Roman" w:hAnsi="Times New Roman"/>
          <w:sz w:val="24"/>
          <w:szCs w:val="24"/>
        </w:rPr>
        <w:t>Изображение полученного образца  показано на рисунке 17 (Приложение А).</w:t>
      </w:r>
    </w:p>
    <w:p w:rsidR="00290958" w:rsidRPr="00B45F8D" w:rsidRDefault="00290958" w:rsidP="00B45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sz w:val="24"/>
          <w:szCs w:val="24"/>
          <w:lang w:eastAsia="en-US"/>
        </w:rPr>
      </w:pPr>
      <w:r w:rsidRPr="00B45F8D">
        <w:rPr>
          <w:rFonts w:ascii="Times New Roman" w:hAnsi="Times New Roman"/>
          <w:sz w:val="24"/>
          <w:szCs w:val="24"/>
          <w:lang w:val="kk-KZ"/>
        </w:rPr>
        <w:t>Пленка меди на образце показала электронную проводимость.</w:t>
      </w:r>
    </w:p>
    <w:p w:rsidR="00290958" w:rsidRPr="00B45F8D" w:rsidRDefault="00290958" w:rsidP="00B45F8D">
      <w:pPr>
        <w:spacing w:after="0" w:line="360" w:lineRule="auto"/>
        <w:ind w:firstLine="709"/>
        <w:rPr>
          <w:rFonts w:ascii="Times New Roman" w:hAnsi="Times New Roman"/>
          <w:sz w:val="24"/>
          <w:szCs w:val="24"/>
        </w:rPr>
      </w:pPr>
      <w:r w:rsidRPr="00B45F8D">
        <w:rPr>
          <w:rFonts w:ascii="Times New Roman" w:hAnsi="Times New Roman"/>
          <w:sz w:val="24"/>
          <w:szCs w:val="24"/>
        </w:rPr>
        <w:t>Керамика. Процесс фотохимического активирования был проверен и на неглазурированной керамической пластине.  Благодаря высокой пористости хорошо впитывает водные растворы, поэтому предварительная   обработка поверхности не проводилась.</w:t>
      </w:r>
    </w:p>
    <w:p w:rsidR="00290958" w:rsidRPr="00B45F8D" w:rsidRDefault="00290958" w:rsidP="00B45F8D">
      <w:pPr>
        <w:spacing w:after="0" w:line="360" w:lineRule="auto"/>
        <w:ind w:firstLine="709"/>
        <w:rPr>
          <w:rFonts w:ascii="Times New Roman" w:hAnsi="Times New Roman"/>
          <w:sz w:val="24"/>
          <w:szCs w:val="24"/>
        </w:rPr>
      </w:pPr>
      <w:r w:rsidRPr="00B45F8D">
        <w:rPr>
          <w:rFonts w:ascii="Times New Roman" w:hAnsi="Times New Roman"/>
          <w:sz w:val="24"/>
          <w:szCs w:val="24"/>
        </w:rPr>
        <w:t>Обработка образца проводилась по рецепту 6 (приложение Б).</w:t>
      </w:r>
    </w:p>
    <w:p w:rsidR="00290958" w:rsidRPr="00B45F8D" w:rsidRDefault="00290958" w:rsidP="00B45F8D">
      <w:pPr>
        <w:spacing w:after="0" w:line="360" w:lineRule="auto"/>
        <w:ind w:firstLine="709"/>
        <w:rPr>
          <w:rFonts w:ascii="Times New Roman" w:hAnsi="Times New Roman"/>
          <w:sz w:val="24"/>
          <w:szCs w:val="24"/>
        </w:rPr>
      </w:pPr>
      <w:r w:rsidRPr="00B45F8D">
        <w:rPr>
          <w:rFonts w:ascii="Times New Roman" w:hAnsi="Times New Roman"/>
          <w:sz w:val="24"/>
          <w:szCs w:val="24"/>
        </w:rPr>
        <w:t xml:space="preserve">Проверку качества активирования проводили в электролите химического меднения состава, г/л: </w:t>
      </w:r>
    </w:p>
    <w:p w:rsidR="00290958" w:rsidRDefault="00290958" w:rsidP="00B45F8D">
      <w:pPr>
        <w:spacing w:after="0" w:line="360" w:lineRule="auto"/>
        <w:ind w:firstLine="709"/>
        <w:rPr>
          <w:rFonts w:ascii="Times New Roman" w:hAnsi="Times New Roman"/>
          <w:sz w:val="24"/>
          <w:szCs w:val="24"/>
          <w:lang w:val="kk-KZ" w:eastAsia="en-US"/>
        </w:rPr>
      </w:pPr>
      <w:r w:rsidRPr="00B45F8D">
        <w:rPr>
          <w:rFonts w:ascii="Times New Roman" w:hAnsi="Times New Roman"/>
          <w:sz w:val="24"/>
          <w:szCs w:val="24"/>
          <w:lang w:val="pt-BR"/>
        </w:rPr>
        <w:t>CuSO</w:t>
      </w:r>
      <w:r w:rsidRPr="00B45F8D">
        <w:rPr>
          <w:rFonts w:ascii="Times New Roman" w:hAnsi="Times New Roman"/>
          <w:sz w:val="24"/>
          <w:szCs w:val="24"/>
          <w:vertAlign w:val="subscript"/>
          <w:lang w:val="pt-BR"/>
        </w:rPr>
        <w:t>4</w:t>
      </w:r>
      <w:r w:rsidRPr="00B45F8D">
        <w:rPr>
          <w:rFonts w:ascii="Times New Roman" w:hAnsi="Times New Roman"/>
          <w:sz w:val="24"/>
          <w:szCs w:val="24"/>
          <w:lang w:val="pt-BR"/>
        </w:rPr>
        <w:t>·6H</w:t>
      </w:r>
      <w:r w:rsidRPr="00B45F8D">
        <w:rPr>
          <w:rFonts w:ascii="Times New Roman" w:hAnsi="Times New Roman"/>
          <w:sz w:val="24"/>
          <w:szCs w:val="24"/>
          <w:vertAlign w:val="subscript"/>
          <w:lang w:val="pt-BR"/>
        </w:rPr>
        <w:t>2</w:t>
      </w:r>
      <w:r w:rsidRPr="00B45F8D">
        <w:rPr>
          <w:rFonts w:ascii="Times New Roman" w:hAnsi="Times New Roman"/>
          <w:sz w:val="24"/>
          <w:szCs w:val="24"/>
          <w:lang w:val="pt-BR"/>
        </w:rPr>
        <w:t xml:space="preserve">O  </w:t>
      </w:r>
      <w:r w:rsidRPr="00B45F8D">
        <w:rPr>
          <w:rFonts w:ascii="Times New Roman" w:hAnsi="Times New Roman"/>
          <w:sz w:val="24"/>
          <w:szCs w:val="24"/>
          <w:lang w:val="kk-KZ"/>
        </w:rPr>
        <w:t>10-15;</w:t>
      </w:r>
    </w:p>
    <w:p w:rsidR="00290958" w:rsidRDefault="00290958" w:rsidP="00B45F8D">
      <w:pPr>
        <w:spacing w:after="0" w:line="360" w:lineRule="auto"/>
        <w:ind w:firstLine="709"/>
        <w:rPr>
          <w:rFonts w:ascii="Times New Roman" w:hAnsi="Times New Roman"/>
          <w:sz w:val="24"/>
          <w:szCs w:val="24"/>
          <w:lang w:val="kk-KZ" w:eastAsia="en-US"/>
        </w:rPr>
      </w:pPr>
      <w:r w:rsidRPr="00B45F8D">
        <w:rPr>
          <w:rFonts w:ascii="Times New Roman" w:hAnsi="Times New Roman"/>
          <w:sz w:val="24"/>
          <w:szCs w:val="24"/>
          <w:lang w:val="pt-BR"/>
        </w:rPr>
        <w:t>NiCl</w:t>
      </w:r>
      <w:r w:rsidRPr="00B45F8D">
        <w:rPr>
          <w:rFonts w:ascii="Times New Roman" w:hAnsi="Times New Roman"/>
          <w:sz w:val="24"/>
          <w:szCs w:val="24"/>
          <w:vertAlign w:val="subscript"/>
          <w:lang w:val="pt-BR"/>
        </w:rPr>
        <w:t>2</w:t>
      </w:r>
      <w:r w:rsidRPr="00B45F8D">
        <w:rPr>
          <w:rFonts w:ascii="Times New Roman" w:hAnsi="Times New Roman"/>
          <w:sz w:val="24"/>
          <w:szCs w:val="24"/>
          <w:lang w:val="kk-KZ"/>
        </w:rPr>
        <w:t>2-3;</w:t>
      </w:r>
    </w:p>
    <w:p w:rsidR="00290958" w:rsidRDefault="00290958" w:rsidP="00B45F8D">
      <w:pPr>
        <w:spacing w:after="0" w:line="360" w:lineRule="auto"/>
        <w:ind w:firstLine="709"/>
        <w:rPr>
          <w:rFonts w:ascii="Times New Roman" w:hAnsi="Times New Roman"/>
          <w:sz w:val="24"/>
          <w:szCs w:val="24"/>
          <w:lang w:val="kk-KZ" w:eastAsia="en-US"/>
        </w:rPr>
      </w:pPr>
      <w:r w:rsidRPr="00B45F8D">
        <w:rPr>
          <w:rFonts w:ascii="Times New Roman" w:hAnsi="Times New Roman"/>
          <w:sz w:val="24"/>
          <w:szCs w:val="24"/>
          <w:lang w:val="pt-BR"/>
        </w:rPr>
        <w:t xml:space="preserve">NaOH  </w:t>
      </w:r>
      <w:r w:rsidRPr="00B45F8D">
        <w:rPr>
          <w:rFonts w:ascii="Times New Roman" w:hAnsi="Times New Roman"/>
          <w:sz w:val="24"/>
          <w:szCs w:val="24"/>
          <w:lang w:val="kk-KZ"/>
        </w:rPr>
        <w:t>15-20;</w:t>
      </w:r>
    </w:p>
    <w:p w:rsidR="00290958" w:rsidRPr="00B45F8D" w:rsidRDefault="00290958" w:rsidP="00B45F8D">
      <w:pPr>
        <w:spacing w:after="0" w:line="360" w:lineRule="auto"/>
        <w:ind w:firstLine="709"/>
        <w:rPr>
          <w:rFonts w:ascii="Times New Roman" w:hAnsi="Times New Roman"/>
          <w:sz w:val="24"/>
          <w:szCs w:val="24"/>
          <w:lang w:val="kk-KZ" w:eastAsia="en-US"/>
        </w:rPr>
      </w:pPr>
      <w:r w:rsidRPr="00B45F8D">
        <w:rPr>
          <w:rFonts w:ascii="Times New Roman" w:hAnsi="Times New Roman"/>
          <w:sz w:val="24"/>
          <w:szCs w:val="24"/>
          <w:lang w:val="pt-BR"/>
        </w:rPr>
        <w:t>KNaC</w:t>
      </w:r>
      <w:r w:rsidRPr="00B45F8D">
        <w:rPr>
          <w:rFonts w:ascii="Times New Roman" w:hAnsi="Times New Roman"/>
          <w:sz w:val="24"/>
          <w:szCs w:val="24"/>
          <w:vertAlign w:val="subscript"/>
          <w:lang w:val="pt-BR"/>
        </w:rPr>
        <w:t>4</w:t>
      </w:r>
      <w:r w:rsidRPr="00B45F8D">
        <w:rPr>
          <w:rFonts w:ascii="Times New Roman" w:hAnsi="Times New Roman"/>
          <w:sz w:val="24"/>
          <w:szCs w:val="24"/>
          <w:lang w:val="pt-BR"/>
        </w:rPr>
        <w:t>H</w:t>
      </w:r>
      <w:r w:rsidRPr="00B45F8D">
        <w:rPr>
          <w:rFonts w:ascii="Times New Roman" w:hAnsi="Times New Roman"/>
          <w:sz w:val="24"/>
          <w:szCs w:val="24"/>
          <w:vertAlign w:val="subscript"/>
          <w:lang w:val="pt-BR"/>
        </w:rPr>
        <w:t>4</w:t>
      </w:r>
      <w:r w:rsidRPr="00B45F8D">
        <w:rPr>
          <w:rFonts w:ascii="Times New Roman" w:hAnsi="Times New Roman"/>
          <w:sz w:val="24"/>
          <w:szCs w:val="24"/>
          <w:lang w:val="pt-BR"/>
        </w:rPr>
        <w:t>O</w:t>
      </w:r>
      <w:r w:rsidRPr="00B45F8D">
        <w:rPr>
          <w:rFonts w:ascii="Times New Roman" w:hAnsi="Times New Roman"/>
          <w:sz w:val="24"/>
          <w:szCs w:val="24"/>
          <w:vertAlign w:val="subscript"/>
          <w:lang w:val="pt-BR"/>
        </w:rPr>
        <w:t>6</w:t>
      </w:r>
      <w:r w:rsidRPr="00B45F8D">
        <w:rPr>
          <w:rFonts w:ascii="Times New Roman" w:hAnsi="Times New Roman"/>
          <w:sz w:val="24"/>
          <w:szCs w:val="24"/>
          <w:lang w:val="kk-KZ"/>
        </w:rPr>
        <w:t>50-60;</w:t>
      </w:r>
    </w:p>
    <w:p w:rsidR="00290958" w:rsidRPr="00B45F8D" w:rsidRDefault="00290958" w:rsidP="00B45F8D">
      <w:pPr>
        <w:spacing w:after="0" w:line="360" w:lineRule="auto"/>
        <w:ind w:firstLine="709"/>
        <w:rPr>
          <w:rFonts w:ascii="Times New Roman" w:hAnsi="Times New Roman"/>
          <w:sz w:val="24"/>
          <w:szCs w:val="24"/>
          <w:lang w:val="kk-KZ"/>
        </w:rPr>
      </w:pPr>
      <w:r w:rsidRPr="00B45F8D">
        <w:rPr>
          <w:rFonts w:ascii="Times New Roman" w:hAnsi="Times New Roman"/>
          <w:sz w:val="24"/>
          <w:szCs w:val="24"/>
          <w:lang w:val="kk-KZ"/>
        </w:rPr>
        <w:t xml:space="preserve">Формалин (40 </w:t>
      </w:r>
      <w:r w:rsidRPr="00B45F8D">
        <w:rPr>
          <w:rFonts w:ascii="Times New Roman" w:hAnsi="Times New Roman"/>
          <w:sz w:val="24"/>
          <w:szCs w:val="24"/>
          <w:lang w:val="kk-KZ"/>
        </w:rPr>
        <w:sym w:font="Symbol" w:char="F025"/>
      </w:r>
      <w:r w:rsidRPr="00B45F8D">
        <w:rPr>
          <w:rFonts w:ascii="Times New Roman" w:hAnsi="Times New Roman"/>
          <w:sz w:val="24"/>
          <w:szCs w:val="24"/>
          <w:lang w:val="kk-KZ"/>
        </w:rPr>
        <w:t>), мл/л  15-20</w:t>
      </w:r>
    </w:p>
    <w:p w:rsidR="00290958" w:rsidRPr="00B45F8D" w:rsidRDefault="00290958" w:rsidP="00FA3C9C">
      <w:pPr>
        <w:spacing w:after="0" w:line="360" w:lineRule="auto"/>
        <w:ind w:firstLine="709"/>
        <w:jc w:val="both"/>
        <w:rPr>
          <w:rFonts w:ascii="Times New Roman" w:hAnsi="Times New Roman"/>
          <w:sz w:val="24"/>
          <w:szCs w:val="24"/>
        </w:rPr>
      </w:pPr>
      <w:r w:rsidRPr="00B45F8D">
        <w:rPr>
          <w:rFonts w:ascii="Times New Roman" w:hAnsi="Times New Roman"/>
          <w:sz w:val="24"/>
          <w:szCs w:val="24"/>
        </w:rPr>
        <w:t>Изображение керамической пластины после осаждения меди приведено на рисунке 18 (Приложение А). Пластина имела электронную проводимость характерную для металлов.</w:t>
      </w:r>
    </w:p>
    <w:p w:rsidR="00290958" w:rsidRPr="00B45F8D" w:rsidRDefault="00290958" w:rsidP="00B45F8D">
      <w:pPr>
        <w:spacing w:after="0" w:line="360" w:lineRule="auto"/>
        <w:ind w:firstLine="709"/>
        <w:rPr>
          <w:rFonts w:ascii="Times New Roman" w:hAnsi="Times New Roman"/>
          <w:sz w:val="24"/>
          <w:szCs w:val="24"/>
        </w:rPr>
      </w:pPr>
    </w:p>
    <w:p w:rsidR="00290958" w:rsidRPr="00B45F8D" w:rsidRDefault="00290958" w:rsidP="00B45F8D">
      <w:pPr>
        <w:spacing w:after="0" w:line="360" w:lineRule="auto"/>
        <w:ind w:firstLine="709"/>
        <w:jc w:val="both"/>
        <w:rPr>
          <w:rFonts w:ascii="Times New Roman" w:hAnsi="Times New Roman"/>
          <w:b/>
          <w:bCs/>
          <w:iCs/>
          <w:sz w:val="24"/>
          <w:szCs w:val="24"/>
        </w:rPr>
      </w:pPr>
      <w:r w:rsidRPr="00B45F8D">
        <w:rPr>
          <w:rFonts w:ascii="Times New Roman" w:hAnsi="Times New Roman"/>
          <w:b/>
          <w:bCs/>
          <w:iCs/>
          <w:sz w:val="24"/>
          <w:szCs w:val="24"/>
        </w:rPr>
        <w:t>2.4 Активация поверхности перед химическим  никелированием</w:t>
      </w:r>
    </w:p>
    <w:p w:rsidR="00290958" w:rsidRPr="00B45F8D" w:rsidRDefault="00290958" w:rsidP="00B45F8D">
      <w:pPr>
        <w:spacing w:after="0" w:line="360" w:lineRule="auto"/>
        <w:ind w:firstLine="709"/>
        <w:jc w:val="both"/>
        <w:rPr>
          <w:rFonts w:ascii="Times New Roman" w:hAnsi="Times New Roman"/>
          <w:b/>
          <w:bCs/>
          <w:iCs/>
          <w:sz w:val="24"/>
          <w:szCs w:val="24"/>
          <w:lang w:val="kk-KZ"/>
        </w:rPr>
      </w:pP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Одна из важных методов создание металлизированных тканей выполняющих определенную функцию является внедрение на их поверхность никеля. Никель относительно недорогой металл, обладающий высокой химической стойкостью и хорошим внешним видом.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Покрытие никелем придают тканям следующие функции, позволяющие  использовать текстильные изделия  в соответствующих отраслях  [57-64]: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декоративный вид, электропроводность, придающую т</w:t>
      </w:r>
      <w:r>
        <w:rPr>
          <w:rFonts w:ascii="Times New Roman" w:hAnsi="Times New Roman"/>
          <w:sz w:val="24"/>
          <w:szCs w:val="24"/>
        </w:rPr>
        <w:t>каням антистатические свойства;</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lastRenderedPageBreak/>
        <w:t>- создание на поверхности ткани активного каталитического слоя необходимого слоя необходимого для химических источников тока и у</w:t>
      </w:r>
      <w:r>
        <w:rPr>
          <w:rFonts w:ascii="Times New Roman" w:hAnsi="Times New Roman"/>
          <w:sz w:val="24"/>
          <w:szCs w:val="24"/>
        </w:rPr>
        <w:t>стройств для получения водорода;</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придание тканям определенного электрического сопротивления позволяет  использовать их в качестве гибких электропроводящих элементов,   одежды с э</w:t>
      </w:r>
      <w:r>
        <w:rPr>
          <w:rFonts w:ascii="Times New Roman" w:hAnsi="Times New Roman"/>
          <w:sz w:val="24"/>
          <w:szCs w:val="24"/>
        </w:rPr>
        <w:t>лементами подогревания;</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экранирование электромагнитных излучений и использование в различных защитных устройствах.</w:t>
      </w:r>
    </w:p>
    <w:p w:rsidR="00290958" w:rsidRPr="00B45F8D" w:rsidRDefault="00290958" w:rsidP="00B45F8D">
      <w:pPr>
        <w:spacing w:after="0" w:line="360" w:lineRule="auto"/>
        <w:ind w:firstLine="709"/>
        <w:jc w:val="both"/>
        <w:rPr>
          <w:rFonts w:ascii="Times New Roman" w:hAnsi="Times New Roman"/>
          <w:sz w:val="24"/>
          <w:szCs w:val="24"/>
          <w:lang w:eastAsia="en-US"/>
        </w:rPr>
      </w:pPr>
      <w:r w:rsidRPr="00B45F8D">
        <w:rPr>
          <w:rFonts w:ascii="Times New Roman" w:hAnsi="Times New Roman"/>
          <w:sz w:val="24"/>
          <w:szCs w:val="24"/>
        </w:rPr>
        <w:t>Беспалладиевые технологии активации диэлектрической поверхности с получением дисперсных частиц меди не обладают достаточной электропроводностью для гальванического процесса, а также  не являются катализаторами химического никелирования. Поэтому а</w:t>
      </w:r>
      <w:r w:rsidRPr="00B45F8D">
        <w:rPr>
          <w:rFonts w:ascii="Times New Roman" w:hAnsi="Times New Roman"/>
          <w:sz w:val="24"/>
          <w:szCs w:val="24"/>
          <w:lang w:val="kk-KZ"/>
        </w:rPr>
        <w:t xml:space="preserve">ктивирование поверхности  </w:t>
      </w:r>
      <w:r w:rsidRPr="00B45F8D">
        <w:rPr>
          <w:rFonts w:ascii="Times New Roman" w:hAnsi="Times New Roman"/>
          <w:sz w:val="24"/>
          <w:szCs w:val="24"/>
        </w:rPr>
        <w:t xml:space="preserve">хлопчатобумажной ткани с использованием концевых молекул в тканевых материалах, хотя и позволяет получить хорошо сцепленную с основой медьсодержащую пленку не может быть использовано для химического никелирования. </w:t>
      </w:r>
    </w:p>
    <w:p w:rsidR="00B620A4"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Для решения этой проблемы предлагается однохлористую медь трансформировать в фосфид меди. Такая трансформация может быть осуществлена путем обработки газообразным фосфином </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954"/>
        <w:gridCol w:w="616"/>
      </w:tblGrid>
      <w:tr w:rsidR="00B620A4" w:rsidTr="00B620A4">
        <w:tc>
          <w:tcPr>
            <w:tcW w:w="9039" w:type="dxa"/>
          </w:tcPr>
          <w:p w:rsidR="00B620A4" w:rsidRDefault="00B620A4" w:rsidP="00B620A4">
            <w:pPr>
              <w:spacing w:after="0" w:line="360" w:lineRule="auto"/>
              <w:jc w:val="center"/>
              <w:rPr>
                <w:sz w:val="24"/>
                <w:szCs w:val="24"/>
              </w:rPr>
            </w:pPr>
            <w:r w:rsidRPr="003B2BD4">
              <w:rPr>
                <w:sz w:val="24"/>
                <w:szCs w:val="24"/>
              </w:rPr>
              <w:t>12</w:t>
            </w:r>
            <w:r w:rsidRPr="00B45F8D">
              <w:rPr>
                <w:sz w:val="24"/>
                <w:szCs w:val="24"/>
                <w:lang w:val="pt-BR"/>
              </w:rPr>
              <w:t>CuCI</w:t>
            </w:r>
            <w:r w:rsidRPr="003B2BD4">
              <w:rPr>
                <w:sz w:val="24"/>
                <w:szCs w:val="24"/>
              </w:rPr>
              <w:t xml:space="preserve"> + 3</w:t>
            </w:r>
            <w:r w:rsidRPr="00B45F8D">
              <w:rPr>
                <w:sz w:val="24"/>
                <w:szCs w:val="24"/>
                <w:lang w:val="pt-BR"/>
              </w:rPr>
              <w:t>PH</w:t>
            </w:r>
            <w:r w:rsidRPr="003B2BD4">
              <w:rPr>
                <w:sz w:val="24"/>
                <w:szCs w:val="24"/>
                <w:vertAlign w:val="subscript"/>
              </w:rPr>
              <w:t>3</w:t>
            </w:r>
            <w:r w:rsidRPr="003B2BD4">
              <w:rPr>
                <w:sz w:val="24"/>
                <w:szCs w:val="24"/>
              </w:rPr>
              <w:t xml:space="preserve"> + 3</w:t>
            </w:r>
            <w:r w:rsidRPr="00B45F8D">
              <w:rPr>
                <w:sz w:val="24"/>
                <w:szCs w:val="24"/>
                <w:lang w:val="pt-BR"/>
              </w:rPr>
              <w:t>H</w:t>
            </w:r>
            <w:r w:rsidRPr="003B2BD4">
              <w:rPr>
                <w:sz w:val="24"/>
                <w:szCs w:val="24"/>
                <w:vertAlign w:val="subscript"/>
              </w:rPr>
              <w:t>2</w:t>
            </w:r>
            <w:r w:rsidRPr="00B45F8D">
              <w:rPr>
                <w:sz w:val="24"/>
                <w:szCs w:val="24"/>
                <w:lang w:val="pt-BR"/>
              </w:rPr>
              <w:t>O</w:t>
            </w:r>
            <w:r w:rsidRPr="003B2BD4">
              <w:rPr>
                <w:sz w:val="24"/>
                <w:szCs w:val="24"/>
              </w:rPr>
              <w:t xml:space="preserve"> → 2</w:t>
            </w:r>
            <w:r w:rsidRPr="00B45F8D">
              <w:rPr>
                <w:sz w:val="24"/>
                <w:szCs w:val="24"/>
                <w:lang w:val="pt-BR"/>
              </w:rPr>
              <w:t>Cu</w:t>
            </w:r>
            <w:r w:rsidRPr="003B2BD4">
              <w:rPr>
                <w:sz w:val="24"/>
                <w:szCs w:val="24"/>
                <w:vertAlign w:val="subscript"/>
              </w:rPr>
              <w:t>3</w:t>
            </w:r>
            <w:r w:rsidRPr="00B45F8D">
              <w:rPr>
                <w:sz w:val="24"/>
                <w:szCs w:val="24"/>
              </w:rPr>
              <w:t>Р</w:t>
            </w:r>
            <w:r w:rsidRPr="003B2BD4">
              <w:rPr>
                <w:sz w:val="24"/>
                <w:szCs w:val="24"/>
              </w:rPr>
              <w:t xml:space="preserve"> + 6 </w:t>
            </w:r>
            <w:r w:rsidRPr="00B45F8D">
              <w:rPr>
                <w:sz w:val="24"/>
                <w:szCs w:val="24"/>
                <w:lang w:val="pt-BR"/>
              </w:rPr>
              <w:t>Cu</w:t>
            </w:r>
            <w:r w:rsidRPr="003B2BD4">
              <w:rPr>
                <w:sz w:val="24"/>
                <w:szCs w:val="24"/>
              </w:rPr>
              <w:t xml:space="preserve"> + </w:t>
            </w:r>
            <w:r w:rsidRPr="00B45F8D">
              <w:rPr>
                <w:sz w:val="24"/>
                <w:szCs w:val="24"/>
                <w:lang w:val="pt-BR"/>
              </w:rPr>
              <w:t>H</w:t>
            </w:r>
            <w:r w:rsidRPr="003B2BD4">
              <w:rPr>
                <w:sz w:val="24"/>
                <w:szCs w:val="24"/>
                <w:vertAlign w:val="subscript"/>
              </w:rPr>
              <w:t>3</w:t>
            </w:r>
            <w:r w:rsidRPr="00B45F8D">
              <w:rPr>
                <w:sz w:val="24"/>
                <w:szCs w:val="24"/>
                <w:lang w:val="pt-BR"/>
              </w:rPr>
              <w:t>PO</w:t>
            </w:r>
            <w:r w:rsidRPr="003B2BD4">
              <w:rPr>
                <w:sz w:val="24"/>
                <w:szCs w:val="24"/>
                <w:vertAlign w:val="subscript"/>
              </w:rPr>
              <w:t>3</w:t>
            </w:r>
            <w:r w:rsidRPr="003B2BD4">
              <w:rPr>
                <w:sz w:val="24"/>
                <w:szCs w:val="24"/>
              </w:rPr>
              <w:t xml:space="preserve"> + 12</w:t>
            </w:r>
            <w:r w:rsidRPr="00B45F8D">
              <w:rPr>
                <w:sz w:val="24"/>
                <w:szCs w:val="24"/>
                <w:lang w:val="pt-BR"/>
              </w:rPr>
              <w:t>HCI</w:t>
            </w:r>
          </w:p>
        </w:tc>
        <w:tc>
          <w:tcPr>
            <w:tcW w:w="531" w:type="dxa"/>
          </w:tcPr>
          <w:p w:rsidR="00B620A4" w:rsidRDefault="00B620A4" w:rsidP="00B45F8D">
            <w:pPr>
              <w:spacing w:after="0" w:line="360" w:lineRule="auto"/>
              <w:jc w:val="both"/>
              <w:rPr>
                <w:sz w:val="24"/>
                <w:szCs w:val="24"/>
              </w:rPr>
            </w:pPr>
            <w:r w:rsidRPr="003B2BD4">
              <w:rPr>
                <w:sz w:val="24"/>
                <w:szCs w:val="24"/>
              </w:rPr>
              <w:t>(10)</w:t>
            </w:r>
          </w:p>
        </w:tc>
      </w:tr>
    </w:tbl>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Для этого образец помещали в герметичную камеру и обработывали газообразным фосфином (</w:t>
      </w:r>
      <w:r w:rsidRPr="00B45F8D">
        <w:rPr>
          <w:rFonts w:ascii="Times New Roman" w:hAnsi="Times New Roman"/>
          <w:sz w:val="24"/>
          <w:szCs w:val="24"/>
          <w:lang w:val="en-US"/>
        </w:rPr>
        <w:t>PH</w:t>
      </w:r>
      <w:r w:rsidRPr="00B45F8D">
        <w:rPr>
          <w:rFonts w:ascii="Times New Roman" w:hAnsi="Times New Roman"/>
          <w:sz w:val="24"/>
          <w:szCs w:val="24"/>
          <w:vertAlign w:val="subscript"/>
        </w:rPr>
        <w:t>3</w:t>
      </w:r>
      <w:r w:rsidRPr="00B45F8D">
        <w:rPr>
          <w:rFonts w:ascii="Times New Roman" w:hAnsi="Times New Roman"/>
          <w:sz w:val="24"/>
          <w:szCs w:val="24"/>
        </w:rPr>
        <w:t xml:space="preserve">) [68]. Фосфин является сильным восстановителем и при взаимодействии с поверхностной пленкой восстанавливает хлорид меди (1) до элементной меди и фосфида меди. Кроме того фосфин способствует  образованию в составе поверхностной пленки фосфида меди, что придает ей каталитические свойства, позволяющее получить стойкое в атмосферных условиях покрытие химического никеля требуемой толщины.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После обработки фосфином ткань приобрела устойчивый темный цвет, который не изменялся при промывке водой. Темный цвет  характерен для фосфида меди </w:t>
      </w:r>
      <w:r w:rsidRPr="00B45F8D">
        <w:rPr>
          <w:rFonts w:ascii="Times New Roman" w:hAnsi="Times New Roman"/>
          <w:sz w:val="24"/>
          <w:szCs w:val="24"/>
          <w:lang w:val="en-US"/>
        </w:rPr>
        <w:t>Cu</w:t>
      </w:r>
      <w:r w:rsidRPr="00B45F8D">
        <w:rPr>
          <w:rFonts w:ascii="Times New Roman" w:hAnsi="Times New Roman"/>
          <w:sz w:val="24"/>
          <w:szCs w:val="24"/>
          <w:vertAlign w:val="subscript"/>
        </w:rPr>
        <w:t>3</w:t>
      </w:r>
      <w:r w:rsidRPr="00B45F8D">
        <w:rPr>
          <w:rFonts w:ascii="Times New Roman" w:hAnsi="Times New Roman"/>
          <w:sz w:val="24"/>
          <w:szCs w:val="24"/>
          <w:lang w:val="en-US"/>
        </w:rPr>
        <w:t>P</w:t>
      </w:r>
      <w:r w:rsidRPr="00B45F8D">
        <w:rPr>
          <w:rFonts w:ascii="Times New Roman" w:hAnsi="Times New Roman"/>
          <w:sz w:val="24"/>
          <w:szCs w:val="24"/>
        </w:rPr>
        <w:t>. Элементный анализ (рисунок 19, Приложение А) также показал появление фосфора в поверхностной пленке. Анализ также показал наличие хлора в поверхностной пленке. Возможно, это связано с частичным окислением меди, которое приводит к образованию нерастворимого основного хлорида меди. Причем  это соединение не влияет на процесс химического никелирования.</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Химическое никелирование в обычно используемым на практике электролите позволяло без особых затруднений получить электропроводную пленку на ткани. Процесс проводили при комнатной температуре в течении 1 часа. Образцы после отмывки от </w:t>
      </w:r>
      <w:r w:rsidRPr="00B45F8D">
        <w:rPr>
          <w:rFonts w:ascii="Times New Roman" w:hAnsi="Times New Roman"/>
          <w:sz w:val="24"/>
          <w:szCs w:val="24"/>
        </w:rPr>
        <w:lastRenderedPageBreak/>
        <w:t>побочных продуктов реакции 10 погружали в электролит химического никелирования. В исследованиях использовался электролит следующего состава [71], г/л:</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Сульфат никеля гептагидрат NiSO</w:t>
      </w:r>
      <w:r w:rsidRPr="00B45F8D">
        <w:rPr>
          <w:rFonts w:ascii="Times New Roman" w:hAnsi="Times New Roman"/>
          <w:sz w:val="24"/>
          <w:szCs w:val="24"/>
          <w:vertAlign w:val="subscript"/>
        </w:rPr>
        <w:t>4</w:t>
      </w:r>
      <w:r w:rsidRPr="00B45F8D">
        <w:rPr>
          <w:rFonts w:ascii="Times New Roman" w:hAnsi="Times New Roman"/>
          <w:sz w:val="24"/>
          <w:szCs w:val="24"/>
        </w:rPr>
        <w:t>7H</w:t>
      </w:r>
      <w:r w:rsidRPr="00B45F8D">
        <w:rPr>
          <w:rFonts w:ascii="Times New Roman" w:hAnsi="Times New Roman"/>
          <w:sz w:val="24"/>
          <w:szCs w:val="24"/>
          <w:vertAlign w:val="subscript"/>
        </w:rPr>
        <w:t>2</w:t>
      </w:r>
      <w:r w:rsidRPr="00B45F8D">
        <w:rPr>
          <w:rFonts w:ascii="Times New Roman" w:hAnsi="Times New Roman"/>
          <w:sz w:val="24"/>
          <w:szCs w:val="24"/>
        </w:rPr>
        <w:t>O – 22–26,</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Гипофосфит натрия гидрат NaH</w:t>
      </w:r>
      <w:r w:rsidRPr="00B45F8D">
        <w:rPr>
          <w:rFonts w:ascii="Times New Roman" w:hAnsi="Times New Roman"/>
          <w:sz w:val="24"/>
          <w:szCs w:val="24"/>
          <w:vertAlign w:val="subscript"/>
        </w:rPr>
        <w:t>2</w:t>
      </w:r>
      <w:r w:rsidRPr="00B45F8D">
        <w:rPr>
          <w:rFonts w:ascii="Times New Roman" w:hAnsi="Times New Roman"/>
          <w:sz w:val="24"/>
          <w:szCs w:val="24"/>
        </w:rPr>
        <w:t>PO</w:t>
      </w:r>
      <w:r w:rsidRPr="00B45F8D">
        <w:rPr>
          <w:rFonts w:ascii="Times New Roman" w:hAnsi="Times New Roman"/>
          <w:sz w:val="24"/>
          <w:szCs w:val="24"/>
          <w:vertAlign w:val="subscript"/>
        </w:rPr>
        <w:t>4</w:t>
      </w:r>
      <w:r w:rsidRPr="00B45F8D">
        <w:rPr>
          <w:rFonts w:ascii="Times New Roman" w:hAnsi="Times New Roman"/>
          <w:sz w:val="24"/>
          <w:szCs w:val="24"/>
        </w:rPr>
        <w:t xml:space="preserve"> 2H</w:t>
      </w:r>
      <w:r w:rsidRPr="00B45F8D">
        <w:rPr>
          <w:rFonts w:ascii="Times New Roman" w:hAnsi="Times New Roman"/>
          <w:sz w:val="24"/>
          <w:szCs w:val="24"/>
          <w:vertAlign w:val="subscript"/>
        </w:rPr>
        <w:t>2</w:t>
      </w:r>
      <w:r w:rsidRPr="00B45F8D">
        <w:rPr>
          <w:rFonts w:ascii="Times New Roman" w:hAnsi="Times New Roman"/>
          <w:sz w:val="24"/>
          <w:szCs w:val="24"/>
        </w:rPr>
        <w:t>O – 30–34,</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Хлорид аммония NH</w:t>
      </w:r>
      <w:r w:rsidRPr="00B45F8D">
        <w:rPr>
          <w:rFonts w:ascii="Times New Roman" w:hAnsi="Times New Roman"/>
          <w:sz w:val="24"/>
          <w:szCs w:val="24"/>
          <w:vertAlign w:val="subscript"/>
        </w:rPr>
        <w:t>4</w:t>
      </w:r>
      <w:r w:rsidRPr="00B45F8D">
        <w:rPr>
          <w:rFonts w:ascii="Times New Roman" w:hAnsi="Times New Roman"/>
          <w:sz w:val="24"/>
          <w:szCs w:val="24"/>
        </w:rPr>
        <w:t>Cl – 25–30,</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Уксусная кислота CH</w:t>
      </w:r>
      <w:r w:rsidRPr="00B45F8D">
        <w:rPr>
          <w:rFonts w:ascii="Times New Roman" w:hAnsi="Times New Roman"/>
          <w:sz w:val="24"/>
          <w:szCs w:val="24"/>
          <w:vertAlign w:val="subscript"/>
        </w:rPr>
        <w:t>3</w:t>
      </w:r>
      <w:r w:rsidRPr="00B45F8D">
        <w:rPr>
          <w:rFonts w:ascii="Times New Roman" w:hAnsi="Times New Roman"/>
          <w:sz w:val="24"/>
          <w:szCs w:val="24"/>
        </w:rPr>
        <w:t>COOН – 18–22,</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Аммиак (25%) NH</w:t>
      </w:r>
      <w:r w:rsidRPr="00B45F8D">
        <w:rPr>
          <w:rFonts w:ascii="Times New Roman" w:hAnsi="Times New Roman"/>
          <w:sz w:val="24"/>
          <w:szCs w:val="24"/>
          <w:vertAlign w:val="subscript"/>
        </w:rPr>
        <w:t>3</w:t>
      </w:r>
      <w:r w:rsidRPr="00B45F8D">
        <w:rPr>
          <w:rFonts w:ascii="Times New Roman" w:hAnsi="Times New Roman"/>
          <w:sz w:val="24"/>
          <w:szCs w:val="24"/>
        </w:rPr>
        <w:t xml:space="preserve"> до рН 8,6–8,9.</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Процесс проводили при комнатной температуре в течение 1часа.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При плотности загрузки 2дм</w:t>
      </w:r>
      <w:r w:rsidRPr="00B45F8D">
        <w:rPr>
          <w:rFonts w:ascii="Times New Roman" w:hAnsi="Times New Roman"/>
          <w:sz w:val="24"/>
          <w:szCs w:val="24"/>
          <w:vertAlign w:val="superscript"/>
        </w:rPr>
        <w:t>2</w:t>
      </w:r>
      <w:r w:rsidRPr="00B45F8D">
        <w:rPr>
          <w:rFonts w:ascii="Times New Roman" w:hAnsi="Times New Roman"/>
          <w:sz w:val="24"/>
          <w:szCs w:val="24"/>
        </w:rPr>
        <w:t>/л получали электропроводное (ρ=7∙10</w:t>
      </w:r>
      <w:r w:rsidRPr="00B45F8D">
        <w:rPr>
          <w:rFonts w:ascii="Times New Roman" w:hAnsi="Times New Roman"/>
          <w:sz w:val="24"/>
          <w:szCs w:val="24"/>
          <w:vertAlign w:val="superscript"/>
        </w:rPr>
        <w:t>-7</w:t>
      </w:r>
      <w:r w:rsidRPr="00B45F8D">
        <w:rPr>
          <w:rFonts w:ascii="Times New Roman" w:hAnsi="Times New Roman"/>
          <w:sz w:val="24"/>
          <w:szCs w:val="24"/>
        </w:rPr>
        <w:t xml:space="preserve">Ом∙м) покрытие. Визуальное сравнение диаметров внешних нитей ткани на рисунке 20 (Приложение </w:t>
      </w:r>
      <w:r>
        <w:rPr>
          <w:rFonts w:ascii="Times New Roman" w:hAnsi="Times New Roman"/>
          <w:sz w:val="24"/>
          <w:szCs w:val="24"/>
        </w:rPr>
        <w:t>А) показало увеличение на  1,3-</w:t>
      </w:r>
      <w:r w:rsidRPr="00B45F8D">
        <w:rPr>
          <w:rFonts w:ascii="Times New Roman" w:hAnsi="Times New Roman"/>
          <w:sz w:val="24"/>
          <w:szCs w:val="24"/>
        </w:rPr>
        <w:t>1,6 мкм. При этом высокую электропроводность имела как освещаемая лучами солнца, так и обратная сторона ткани.</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Спектральный анализ поверхностного слоя показал (рисунок 21, Приложение А), что пленка имеет состав характерный для покрытий, получаемых путем химического никелирования. При этом ткань имеет мягкий гриф, воздухо- и влагопроницаемость, и сохраняет прочностные характеристики</w:t>
      </w:r>
    </w:p>
    <w:p w:rsidR="00290958" w:rsidRPr="00B45F8D" w:rsidRDefault="00290958" w:rsidP="00B45F8D">
      <w:pPr>
        <w:tabs>
          <w:tab w:val="left" w:pos="8655"/>
        </w:tabs>
        <w:spacing w:after="0" w:line="360" w:lineRule="auto"/>
        <w:ind w:firstLine="709"/>
        <w:rPr>
          <w:rFonts w:ascii="Times New Roman" w:hAnsi="Times New Roman"/>
          <w:sz w:val="24"/>
          <w:szCs w:val="24"/>
        </w:rPr>
      </w:pPr>
      <w:r w:rsidRPr="00B45F8D">
        <w:rPr>
          <w:rFonts w:ascii="Times New Roman" w:hAnsi="Times New Roman"/>
          <w:sz w:val="24"/>
          <w:szCs w:val="24"/>
        </w:rPr>
        <w:t>Следовательно, при воздействии ЭМЛС образуется  хорошо сцепленная с основой пленка, состоящая из однохлористой меди. Для придания каталитических свойств предлагается ее трансформировать в фосфид меди. Такая трансформация была осуществлена путем обработки газообразным фосфином.</w:t>
      </w:r>
    </w:p>
    <w:p w:rsidR="00290958" w:rsidRPr="00B45F8D" w:rsidRDefault="00290958" w:rsidP="00B45F8D">
      <w:pPr>
        <w:tabs>
          <w:tab w:val="left" w:pos="8655"/>
        </w:tabs>
        <w:spacing w:after="0" w:line="360" w:lineRule="auto"/>
        <w:ind w:firstLine="709"/>
        <w:rPr>
          <w:rFonts w:ascii="Times New Roman" w:hAnsi="Times New Roman"/>
          <w:sz w:val="24"/>
          <w:szCs w:val="24"/>
        </w:rPr>
      </w:pPr>
      <w:r w:rsidRPr="00B45F8D">
        <w:rPr>
          <w:rFonts w:ascii="Times New Roman" w:hAnsi="Times New Roman"/>
          <w:sz w:val="24"/>
          <w:szCs w:val="24"/>
        </w:rPr>
        <w:t xml:space="preserve"> Таким образом, для никелирования хлопчатобумажной тк</w:t>
      </w:r>
      <w:r>
        <w:rPr>
          <w:rFonts w:ascii="Times New Roman" w:hAnsi="Times New Roman"/>
          <w:sz w:val="24"/>
          <w:szCs w:val="24"/>
        </w:rPr>
        <w:t>ани предлагается  рецептура 7 (П</w:t>
      </w:r>
      <w:r w:rsidRPr="00B45F8D">
        <w:rPr>
          <w:rFonts w:ascii="Times New Roman" w:hAnsi="Times New Roman"/>
          <w:sz w:val="24"/>
          <w:szCs w:val="24"/>
        </w:rPr>
        <w:t>риложение Б).</w:t>
      </w:r>
    </w:p>
    <w:p w:rsidR="00290958" w:rsidRPr="00B45F8D" w:rsidRDefault="00290958" w:rsidP="00B45F8D">
      <w:pPr>
        <w:spacing w:after="0" w:line="360" w:lineRule="auto"/>
        <w:ind w:firstLine="709"/>
        <w:jc w:val="both"/>
        <w:rPr>
          <w:rFonts w:ascii="Times New Roman" w:hAnsi="Times New Roman"/>
          <w:sz w:val="24"/>
          <w:szCs w:val="24"/>
          <w:lang w:val="kk-KZ"/>
        </w:rPr>
      </w:pPr>
      <w:r w:rsidRPr="00B45F8D">
        <w:rPr>
          <w:rFonts w:ascii="Times New Roman" w:hAnsi="Times New Roman"/>
          <w:sz w:val="24"/>
          <w:szCs w:val="24"/>
        </w:rPr>
        <w:t>Никелирование хлопчатобумажной ткани путем фотохимического а</w:t>
      </w:r>
      <w:r w:rsidRPr="00B45F8D">
        <w:rPr>
          <w:rFonts w:ascii="Times New Roman" w:hAnsi="Times New Roman"/>
          <w:sz w:val="24"/>
          <w:szCs w:val="24"/>
          <w:lang w:val="kk-KZ"/>
        </w:rPr>
        <w:t>ктивирования поверхности.</w:t>
      </w:r>
    </w:p>
    <w:p w:rsidR="00290958" w:rsidRPr="00B45F8D" w:rsidRDefault="00290958" w:rsidP="00B45F8D">
      <w:pPr>
        <w:tabs>
          <w:tab w:val="left" w:pos="8655"/>
        </w:tabs>
        <w:spacing w:after="0" w:line="360" w:lineRule="auto"/>
        <w:ind w:firstLine="709"/>
        <w:rPr>
          <w:rFonts w:ascii="Times New Roman" w:hAnsi="Times New Roman"/>
          <w:b/>
          <w:bCs/>
          <w:iCs/>
          <w:sz w:val="24"/>
          <w:szCs w:val="24"/>
        </w:rPr>
      </w:pPr>
    </w:p>
    <w:p w:rsidR="00290958" w:rsidRPr="00B45F8D" w:rsidRDefault="00290958" w:rsidP="00B45F8D">
      <w:pPr>
        <w:tabs>
          <w:tab w:val="left" w:pos="8655"/>
        </w:tabs>
        <w:spacing w:after="0" w:line="360" w:lineRule="auto"/>
        <w:ind w:firstLine="709"/>
        <w:rPr>
          <w:rFonts w:ascii="Times New Roman" w:hAnsi="Times New Roman"/>
          <w:b/>
          <w:bCs/>
          <w:iCs/>
          <w:sz w:val="24"/>
          <w:szCs w:val="24"/>
        </w:rPr>
      </w:pPr>
      <w:r w:rsidRPr="00B45F8D">
        <w:rPr>
          <w:rFonts w:ascii="Times New Roman" w:hAnsi="Times New Roman"/>
          <w:b/>
          <w:bCs/>
          <w:iCs/>
          <w:sz w:val="24"/>
          <w:szCs w:val="24"/>
        </w:rPr>
        <w:t>2.5 Фотохимические процессы нанесения пленок серебра</w:t>
      </w:r>
    </w:p>
    <w:p w:rsidR="00290958" w:rsidRPr="00B45F8D" w:rsidRDefault="00290958" w:rsidP="00B45F8D">
      <w:pPr>
        <w:tabs>
          <w:tab w:val="left" w:pos="8655"/>
        </w:tabs>
        <w:spacing w:after="0" w:line="360" w:lineRule="auto"/>
        <w:ind w:firstLine="709"/>
        <w:rPr>
          <w:rFonts w:ascii="Times New Roman" w:hAnsi="Times New Roman"/>
          <w:b/>
          <w:bCs/>
          <w:iCs/>
          <w:sz w:val="24"/>
          <w:szCs w:val="24"/>
        </w:rPr>
      </w:pPr>
    </w:p>
    <w:p w:rsidR="00290958" w:rsidRPr="00B45F8D" w:rsidRDefault="00290958" w:rsidP="00B45F8D">
      <w:pPr>
        <w:spacing w:after="0" w:line="360" w:lineRule="auto"/>
        <w:ind w:firstLine="709"/>
        <w:contextualSpacing/>
        <w:jc w:val="both"/>
        <w:rPr>
          <w:rFonts w:ascii="Times New Roman" w:hAnsi="Times New Roman"/>
          <w:sz w:val="24"/>
          <w:szCs w:val="24"/>
        </w:rPr>
      </w:pPr>
      <w:r w:rsidRPr="00B45F8D">
        <w:rPr>
          <w:rFonts w:ascii="Times New Roman" w:hAnsi="Times New Roman"/>
          <w:sz w:val="24"/>
          <w:szCs w:val="24"/>
        </w:rPr>
        <w:t>Химические методы нанесения пленок серебра отличаются многостадийностью технологии, не всегда обеспечивается достаточная прочность сцепления частиц металлического серебра с тканевым материалом, требуют расхода химических соединений. Достоинства фотохимических методов особенно хорошо проявляются при нанесении серебра на хлопчатобумажные ткани</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При воздействии электромагнитных волн солнечных лучей  равновесие в концевых молекулах целлюлозы сдвигается в сторону альдегидных групп и данная молекула приобретает восстановительные свойства. С учетом этого,  при воздействии солнечных </w:t>
      </w:r>
      <w:r w:rsidRPr="00B45F8D">
        <w:rPr>
          <w:rFonts w:ascii="Times New Roman" w:hAnsi="Times New Roman"/>
          <w:sz w:val="24"/>
          <w:szCs w:val="24"/>
        </w:rPr>
        <w:lastRenderedPageBreak/>
        <w:t xml:space="preserve">лучей на хлопчатобумажные ткани, содержащих слой  водного раствора </w:t>
      </w:r>
      <w:r w:rsidRPr="00B45F8D">
        <w:rPr>
          <w:rFonts w:ascii="Times New Roman" w:hAnsi="Times New Roman"/>
          <w:sz w:val="24"/>
          <w:szCs w:val="24"/>
          <w:lang w:val="en-US"/>
        </w:rPr>
        <w:t>AgNO</w:t>
      </w:r>
      <w:r w:rsidRPr="00B45F8D">
        <w:rPr>
          <w:rFonts w:ascii="Times New Roman" w:hAnsi="Times New Roman"/>
          <w:sz w:val="24"/>
          <w:szCs w:val="24"/>
          <w:vertAlign w:val="subscript"/>
        </w:rPr>
        <w:t>3</w:t>
      </w:r>
      <w:r w:rsidRPr="00B45F8D">
        <w:rPr>
          <w:rFonts w:ascii="Times New Roman" w:hAnsi="Times New Roman"/>
          <w:sz w:val="24"/>
          <w:szCs w:val="24"/>
        </w:rPr>
        <w:t xml:space="preserve">.  протекают следующие реакции. </w:t>
      </w:r>
    </w:p>
    <w:p w:rsidR="00B620A4"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Восстановление ионов серебра</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954"/>
        <w:gridCol w:w="616"/>
      </w:tblGrid>
      <w:tr w:rsidR="00B620A4" w:rsidTr="00B620A4">
        <w:tc>
          <w:tcPr>
            <w:tcW w:w="9180" w:type="dxa"/>
          </w:tcPr>
          <w:p w:rsidR="00B620A4" w:rsidRDefault="00B620A4" w:rsidP="00B620A4">
            <w:pPr>
              <w:spacing w:after="0" w:line="360" w:lineRule="auto"/>
              <w:jc w:val="center"/>
              <w:rPr>
                <w:sz w:val="24"/>
                <w:szCs w:val="24"/>
              </w:rPr>
            </w:pPr>
            <w:r w:rsidRPr="00B45F8D">
              <w:rPr>
                <w:noProof/>
                <w:sz w:val="24"/>
                <w:szCs w:val="24"/>
                <w:lang w:val="en-US"/>
              </w:rPr>
              <w:t>Ag</w:t>
            </w:r>
            <w:r w:rsidRPr="00B45F8D">
              <w:rPr>
                <w:noProof/>
                <w:sz w:val="24"/>
                <w:szCs w:val="24"/>
              </w:rPr>
              <w:t xml:space="preserve">+ +е= </w:t>
            </w:r>
            <w:r w:rsidRPr="00B45F8D">
              <w:rPr>
                <w:noProof/>
                <w:sz w:val="24"/>
                <w:szCs w:val="24"/>
                <w:lang w:val="en-US"/>
              </w:rPr>
              <w:t>Ag</w:t>
            </w:r>
            <w:r w:rsidRPr="00B45F8D">
              <w:rPr>
                <w:noProof/>
                <w:sz w:val="24"/>
                <w:szCs w:val="24"/>
              </w:rPr>
              <w:t xml:space="preserve">      Е</w:t>
            </w:r>
            <w:r w:rsidRPr="00B45F8D">
              <w:rPr>
                <w:noProof/>
                <w:sz w:val="24"/>
                <w:szCs w:val="24"/>
                <w:vertAlign w:val="superscript"/>
              </w:rPr>
              <w:t>0</w:t>
            </w:r>
            <w:r w:rsidRPr="00B45F8D">
              <w:rPr>
                <w:noProof/>
                <w:sz w:val="24"/>
                <w:szCs w:val="24"/>
              </w:rPr>
              <w:t xml:space="preserve">=0,799 В </w:t>
            </w:r>
            <w:r w:rsidRPr="00B45F8D">
              <w:rPr>
                <w:sz w:val="24"/>
                <w:szCs w:val="24"/>
              </w:rPr>
              <w:t>[18]</w:t>
            </w:r>
          </w:p>
        </w:tc>
        <w:tc>
          <w:tcPr>
            <w:tcW w:w="390" w:type="dxa"/>
          </w:tcPr>
          <w:p w:rsidR="00B620A4" w:rsidRDefault="00B620A4" w:rsidP="00B45F8D">
            <w:pPr>
              <w:spacing w:after="0" w:line="360" w:lineRule="auto"/>
              <w:jc w:val="both"/>
              <w:rPr>
                <w:sz w:val="24"/>
                <w:szCs w:val="24"/>
              </w:rPr>
            </w:pPr>
            <w:r w:rsidRPr="00B45F8D">
              <w:rPr>
                <w:noProof/>
                <w:sz w:val="24"/>
                <w:szCs w:val="24"/>
              </w:rPr>
              <w:t>(11)</w:t>
            </w:r>
          </w:p>
        </w:tc>
      </w:tr>
    </w:tbl>
    <w:p w:rsidR="00B620A4" w:rsidRPr="00B45F8D" w:rsidRDefault="00290958" w:rsidP="00B45F8D">
      <w:pPr>
        <w:tabs>
          <w:tab w:val="left" w:pos="5940"/>
        </w:tabs>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Реакцию окисления альдегидной группы открытой таутомерной форме можно представить уравнением </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954"/>
        <w:gridCol w:w="616"/>
      </w:tblGrid>
      <w:tr w:rsidR="00B620A4" w:rsidTr="00B620A4">
        <w:tc>
          <w:tcPr>
            <w:tcW w:w="9039" w:type="dxa"/>
          </w:tcPr>
          <w:p w:rsidR="00B620A4" w:rsidRPr="00B620A4" w:rsidRDefault="00B620A4" w:rsidP="00B620A4">
            <w:pPr>
              <w:tabs>
                <w:tab w:val="left" w:pos="5940"/>
              </w:tabs>
              <w:spacing w:after="0" w:line="360" w:lineRule="auto"/>
              <w:jc w:val="center"/>
              <w:rPr>
                <w:sz w:val="24"/>
                <w:szCs w:val="24"/>
                <w:lang w:val="en-US"/>
              </w:rPr>
            </w:pPr>
            <w:r w:rsidRPr="00B45F8D">
              <w:rPr>
                <w:sz w:val="24"/>
                <w:szCs w:val="24"/>
                <w:lang w:val="pt-BR"/>
              </w:rPr>
              <w:t>R</w:t>
            </w:r>
            <w:r w:rsidRPr="00B45F8D">
              <w:rPr>
                <w:sz w:val="24"/>
                <w:szCs w:val="24"/>
                <w:vertAlign w:val="subscript"/>
                <w:lang w:val="pt-BR"/>
              </w:rPr>
              <w:t>c</w:t>
            </w:r>
            <w:r w:rsidRPr="00B45F8D">
              <w:rPr>
                <w:sz w:val="24"/>
                <w:szCs w:val="24"/>
                <w:lang w:val="pt-BR"/>
              </w:rPr>
              <w:t>CHO + H</w:t>
            </w:r>
            <w:r w:rsidRPr="00B45F8D">
              <w:rPr>
                <w:sz w:val="24"/>
                <w:szCs w:val="24"/>
                <w:vertAlign w:val="subscript"/>
                <w:lang w:val="pt-BR"/>
              </w:rPr>
              <w:t>2</w:t>
            </w:r>
            <w:r w:rsidRPr="00B45F8D">
              <w:rPr>
                <w:sz w:val="24"/>
                <w:szCs w:val="24"/>
                <w:lang w:val="pt-BR"/>
              </w:rPr>
              <w:t>O -2e = R</w:t>
            </w:r>
            <w:r w:rsidRPr="00B45F8D">
              <w:rPr>
                <w:sz w:val="24"/>
                <w:szCs w:val="24"/>
                <w:vertAlign w:val="subscript"/>
                <w:lang w:val="pt-BR"/>
              </w:rPr>
              <w:t>c</w:t>
            </w:r>
            <w:r w:rsidRPr="00B45F8D">
              <w:rPr>
                <w:sz w:val="24"/>
                <w:szCs w:val="24"/>
                <w:lang w:val="pt-BR"/>
              </w:rPr>
              <w:t>COOH +2H</w:t>
            </w:r>
            <w:r w:rsidRPr="00B45F8D">
              <w:rPr>
                <w:sz w:val="24"/>
                <w:szCs w:val="24"/>
                <w:vertAlign w:val="superscript"/>
                <w:lang w:val="pt-BR"/>
              </w:rPr>
              <w:t>+</w:t>
            </w:r>
          </w:p>
        </w:tc>
        <w:tc>
          <w:tcPr>
            <w:tcW w:w="531" w:type="dxa"/>
          </w:tcPr>
          <w:p w:rsidR="00B620A4" w:rsidRDefault="00B620A4" w:rsidP="00B45F8D">
            <w:pPr>
              <w:tabs>
                <w:tab w:val="left" w:pos="5940"/>
              </w:tabs>
              <w:spacing w:after="0" w:line="360" w:lineRule="auto"/>
              <w:jc w:val="both"/>
              <w:rPr>
                <w:sz w:val="24"/>
                <w:szCs w:val="24"/>
              </w:rPr>
            </w:pPr>
            <w:r w:rsidRPr="00B45F8D">
              <w:rPr>
                <w:sz w:val="24"/>
                <w:szCs w:val="24"/>
                <w:lang w:val="pt-BR"/>
              </w:rPr>
              <w:t>(12)</w:t>
            </w:r>
          </w:p>
        </w:tc>
      </w:tr>
    </w:tbl>
    <w:p w:rsidR="00B620A4" w:rsidRPr="00B45F8D" w:rsidRDefault="00290958" w:rsidP="00B45F8D">
      <w:pPr>
        <w:spacing w:after="0" w:line="360" w:lineRule="auto"/>
        <w:ind w:firstLine="709"/>
        <w:jc w:val="both"/>
        <w:rPr>
          <w:rFonts w:ascii="Times New Roman" w:hAnsi="Times New Roman"/>
          <w:sz w:val="24"/>
          <w:szCs w:val="24"/>
          <w:lang w:eastAsia="en-US"/>
        </w:rPr>
      </w:pPr>
      <w:r w:rsidRPr="00B45F8D">
        <w:rPr>
          <w:rFonts w:ascii="Times New Roman" w:hAnsi="Times New Roman"/>
          <w:sz w:val="24"/>
          <w:szCs w:val="24"/>
        </w:rPr>
        <w:t xml:space="preserve">где </w:t>
      </w:r>
      <w:r w:rsidRPr="00B45F8D">
        <w:rPr>
          <w:rFonts w:ascii="Times New Roman" w:hAnsi="Times New Roman"/>
          <w:sz w:val="24"/>
          <w:szCs w:val="24"/>
          <w:lang w:val="en-US"/>
        </w:rPr>
        <w:t>R</w:t>
      </w:r>
      <w:r w:rsidRPr="00B45F8D">
        <w:rPr>
          <w:rFonts w:ascii="Times New Roman" w:hAnsi="Times New Roman"/>
          <w:sz w:val="24"/>
          <w:szCs w:val="24"/>
          <w:vertAlign w:val="subscript"/>
          <w:lang w:val="en-US"/>
        </w:rPr>
        <w:t>c</w:t>
      </w:r>
      <w:r w:rsidRPr="00B45F8D">
        <w:rPr>
          <w:rFonts w:ascii="Times New Roman" w:hAnsi="Times New Roman"/>
          <w:sz w:val="24"/>
          <w:szCs w:val="24"/>
        </w:rPr>
        <w:t xml:space="preserve">  не подвергшаяся окислению часть открытой концевой молекулы целлюлозы.</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897"/>
        <w:gridCol w:w="673"/>
      </w:tblGrid>
      <w:tr w:rsidR="00B620A4" w:rsidTr="00B620A4">
        <w:tc>
          <w:tcPr>
            <w:tcW w:w="8897" w:type="dxa"/>
          </w:tcPr>
          <w:p w:rsidR="00B620A4" w:rsidRPr="00B620A4" w:rsidRDefault="00B620A4" w:rsidP="00B620A4">
            <w:pPr>
              <w:spacing w:after="0" w:line="360" w:lineRule="auto"/>
              <w:jc w:val="center"/>
              <w:rPr>
                <w:sz w:val="24"/>
                <w:szCs w:val="24"/>
                <w:lang w:val="en-US" w:eastAsia="en-US"/>
              </w:rPr>
            </w:pPr>
            <w:r w:rsidRPr="00B45F8D">
              <w:rPr>
                <w:sz w:val="24"/>
                <w:szCs w:val="24"/>
                <w:lang w:val="pt-BR"/>
              </w:rPr>
              <w:t>R</w:t>
            </w:r>
            <w:r w:rsidRPr="00B45F8D">
              <w:rPr>
                <w:sz w:val="24"/>
                <w:szCs w:val="24"/>
                <w:vertAlign w:val="subscript"/>
                <w:lang w:val="pt-BR"/>
              </w:rPr>
              <w:t>c</w:t>
            </w:r>
            <w:r w:rsidRPr="00B45F8D">
              <w:rPr>
                <w:sz w:val="24"/>
                <w:szCs w:val="24"/>
                <w:lang w:val="pt-BR"/>
              </w:rPr>
              <w:t>CHO +2</w:t>
            </w:r>
            <w:r w:rsidRPr="00B45F8D">
              <w:rPr>
                <w:noProof/>
                <w:sz w:val="24"/>
                <w:szCs w:val="24"/>
                <w:lang w:val="pt-BR"/>
              </w:rPr>
              <w:t xml:space="preserve"> AgNO</w:t>
            </w:r>
            <w:r w:rsidRPr="00B45F8D">
              <w:rPr>
                <w:noProof/>
                <w:sz w:val="24"/>
                <w:szCs w:val="24"/>
                <w:vertAlign w:val="subscript"/>
                <w:lang w:val="pt-BR"/>
              </w:rPr>
              <w:t>3</w:t>
            </w:r>
            <w:r w:rsidRPr="00B45F8D">
              <w:rPr>
                <w:sz w:val="24"/>
                <w:szCs w:val="24"/>
                <w:lang w:val="pt-BR"/>
              </w:rPr>
              <w:t>+ H</w:t>
            </w:r>
            <w:r w:rsidRPr="00B45F8D">
              <w:rPr>
                <w:sz w:val="24"/>
                <w:szCs w:val="24"/>
                <w:vertAlign w:val="subscript"/>
                <w:lang w:val="pt-BR"/>
              </w:rPr>
              <w:t>2</w:t>
            </w:r>
            <w:r w:rsidRPr="00B45F8D">
              <w:rPr>
                <w:sz w:val="24"/>
                <w:szCs w:val="24"/>
                <w:lang w:val="pt-BR"/>
              </w:rPr>
              <w:t>O = R</w:t>
            </w:r>
            <w:r w:rsidRPr="00B45F8D">
              <w:rPr>
                <w:sz w:val="24"/>
                <w:szCs w:val="24"/>
                <w:vertAlign w:val="subscript"/>
                <w:lang w:val="pt-BR"/>
              </w:rPr>
              <w:t>c</w:t>
            </w:r>
            <w:r w:rsidRPr="00B45F8D">
              <w:rPr>
                <w:sz w:val="24"/>
                <w:szCs w:val="24"/>
                <w:lang w:val="pt-BR"/>
              </w:rPr>
              <w:t>COOH + 2</w:t>
            </w:r>
            <w:r w:rsidRPr="00B45F8D">
              <w:rPr>
                <w:noProof/>
                <w:sz w:val="24"/>
                <w:szCs w:val="24"/>
                <w:lang w:val="pt-BR"/>
              </w:rPr>
              <w:t xml:space="preserve"> Ag</w:t>
            </w:r>
            <w:r w:rsidRPr="00B45F8D">
              <w:rPr>
                <w:sz w:val="24"/>
                <w:szCs w:val="24"/>
                <w:lang w:val="pt-BR"/>
              </w:rPr>
              <w:t xml:space="preserve"> + 2H</w:t>
            </w:r>
            <w:r w:rsidRPr="00B45F8D">
              <w:rPr>
                <w:noProof/>
                <w:sz w:val="24"/>
                <w:szCs w:val="24"/>
                <w:lang w:val="pt-BR"/>
              </w:rPr>
              <w:t>NO</w:t>
            </w:r>
            <w:r w:rsidRPr="00B45F8D">
              <w:rPr>
                <w:noProof/>
                <w:sz w:val="24"/>
                <w:szCs w:val="24"/>
                <w:vertAlign w:val="subscript"/>
                <w:lang w:val="pt-BR"/>
              </w:rPr>
              <w:t>3</w:t>
            </w:r>
          </w:p>
        </w:tc>
        <w:tc>
          <w:tcPr>
            <w:tcW w:w="673" w:type="dxa"/>
          </w:tcPr>
          <w:p w:rsidR="00B620A4" w:rsidRDefault="00B620A4" w:rsidP="00B45F8D">
            <w:pPr>
              <w:spacing w:after="0" w:line="360" w:lineRule="auto"/>
              <w:jc w:val="both"/>
              <w:rPr>
                <w:sz w:val="24"/>
                <w:szCs w:val="24"/>
                <w:lang w:eastAsia="en-US"/>
              </w:rPr>
            </w:pPr>
            <w:r w:rsidRPr="00B45F8D">
              <w:rPr>
                <w:sz w:val="24"/>
                <w:szCs w:val="24"/>
                <w:lang w:val="pt-BR"/>
              </w:rPr>
              <w:t>(13)</w:t>
            </w:r>
          </w:p>
        </w:tc>
      </w:tr>
    </w:tbl>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Фотохимический характер образования элементного серебра подтверждается результатами экспериментов, в которых ткань смоченную нитратом серебра высушивали в темном  месте. При этом почернение ткани не наблюдалось. Следовательно, в данном случае химического взаимодействия нитрата серебра с альдегидными группами концевых звеньев целлюлозы не происходит или скорость такого процесса очень медленная. Этот факт можно наблюдать и при экранировании части поверхности образца светонепроницаемой полимерной шайбой (рисунок 22, Приложение А). </w:t>
      </w:r>
    </w:p>
    <w:p w:rsidR="00290958" w:rsidRPr="00B45F8D" w:rsidRDefault="00290958" w:rsidP="00B45F8D">
      <w:pPr>
        <w:spacing w:after="0" w:line="360" w:lineRule="auto"/>
        <w:ind w:firstLine="709"/>
        <w:jc w:val="both"/>
        <w:rPr>
          <w:rFonts w:ascii="Times New Roman" w:hAnsi="Times New Roman"/>
          <w:sz w:val="24"/>
          <w:szCs w:val="24"/>
          <w:lang w:eastAsia="en-US"/>
        </w:rPr>
      </w:pPr>
      <w:r w:rsidRPr="00B45F8D">
        <w:rPr>
          <w:rFonts w:ascii="Times New Roman" w:hAnsi="Times New Roman"/>
          <w:sz w:val="24"/>
          <w:szCs w:val="24"/>
        </w:rPr>
        <w:t>Эти данные позволяют предложить следующую  схему фотохимических процессов протекающих при воздействии  электромагнитных волн солнечных лучей (рисунок 23, Приложение А).</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Основным фактором, определяющим содержание серебра в ткани является концентрация ионов серебра в сорбционном слое.  Результаты исследований, по влиянию концентрации нитрата серебра в сорбционной пленке на степень черноты при экспонировании солнечными лучами показаны на рисунке 24 (Приложение А). Эти исследования показали, что процесс фотохимического образования частиц серебра происходит практически сразу после начала экспонирования и в течение 7-10 минут достигается степень черноты  близкая к максимальной для данной концентрации. Затем течение 10-12 минут происходит медленное повышение степени черноты до достижения максимальной степени черноты для данной концентрации. В дальнейшем степень черноты уже не изменяется и происходит только высушивание образца.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Из рисунка также видно, что зависимость максимальной степени черноты от концентрации имеет место до   концентрации нитрата серебра  30 г/л и при дальнейшем повышении концентрации уже не меняется (ряд 3 и ряд 4).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Отсюда следует, что в этом случае фотохимический процесс лимитируется восстановительными агентами, которыми являются альдегидные формы концевых </w:t>
      </w:r>
      <w:r w:rsidRPr="00B45F8D">
        <w:rPr>
          <w:rFonts w:ascii="Times New Roman" w:hAnsi="Times New Roman"/>
          <w:sz w:val="24"/>
          <w:szCs w:val="24"/>
        </w:rPr>
        <w:lastRenderedPageBreak/>
        <w:t xml:space="preserve">молекул целлюлозы. Следовательно, для получения пленок серебра можно использовать растворы нитрата серебра, концентрация которых должна быть меньше 30 г/л.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Кроме того важной характеристикой фотохимического процесса степень перехода серебра в ткань. Значения этого показателя при различной концентрации серебра в сорбци</w:t>
      </w:r>
      <w:r>
        <w:rPr>
          <w:rFonts w:ascii="Times New Roman" w:hAnsi="Times New Roman"/>
          <w:sz w:val="24"/>
          <w:szCs w:val="24"/>
        </w:rPr>
        <w:t>онном слое приведены в таблице 3</w:t>
      </w:r>
      <w:r w:rsidRPr="00B45F8D">
        <w:rPr>
          <w:rFonts w:ascii="Times New Roman" w:hAnsi="Times New Roman"/>
          <w:sz w:val="24"/>
          <w:szCs w:val="24"/>
        </w:rPr>
        <w:t xml:space="preserve">. Из этих данных видно, что для низкой концентрации  </w:t>
      </w:r>
      <w:r w:rsidRPr="00B45F8D">
        <w:rPr>
          <w:rFonts w:ascii="Times New Roman" w:hAnsi="Times New Roman"/>
          <w:noProof/>
          <w:sz w:val="24"/>
          <w:szCs w:val="24"/>
          <w:lang w:val="en-US"/>
        </w:rPr>
        <w:t>AgNO</w:t>
      </w:r>
      <w:r w:rsidRPr="00B45F8D">
        <w:rPr>
          <w:rFonts w:ascii="Times New Roman" w:hAnsi="Times New Roman"/>
          <w:noProof/>
          <w:sz w:val="24"/>
          <w:szCs w:val="24"/>
          <w:vertAlign w:val="subscript"/>
        </w:rPr>
        <w:t xml:space="preserve">3 </w:t>
      </w:r>
      <w:r w:rsidRPr="00B45F8D">
        <w:rPr>
          <w:rFonts w:ascii="Times New Roman" w:hAnsi="Times New Roman"/>
          <w:sz w:val="24"/>
          <w:szCs w:val="24"/>
        </w:rPr>
        <w:t xml:space="preserve">(1г/л) степень перехода составляет 100%. Затем при повышении концентрации до 30г/л она практически не меняется и составляет около 90%.  Это может быть связано с тем, что нитрат серебра в данной системе является окислителем, поэтому повышение его концентрации положительно влияет на процесс фотоактивации концевых молекул целлюлозы. Но с другой стороны при этом будет усиливаться эффект экранирования частицами серебра  электромагнитных волн солнечных лучей.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При концентрациях 30 г/л фотоактивные концевые молекулы целлюлозы полностью насыщаются серебром, поэтому, если концентрация превышает это значение, избыточная часть </w:t>
      </w:r>
      <w:r w:rsidRPr="00B45F8D">
        <w:rPr>
          <w:rFonts w:ascii="Times New Roman" w:hAnsi="Times New Roman"/>
          <w:noProof/>
          <w:sz w:val="24"/>
          <w:szCs w:val="24"/>
          <w:lang w:val="en-US"/>
        </w:rPr>
        <w:t>AgNO</w:t>
      </w:r>
      <w:r w:rsidRPr="00B45F8D">
        <w:rPr>
          <w:rFonts w:ascii="Times New Roman" w:hAnsi="Times New Roman"/>
          <w:noProof/>
          <w:sz w:val="24"/>
          <w:szCs w:val="24"/>
          <w:vertAlign w:val="subscript"/>
        </w:rPr>
        <w:t>3</w:t>
      </w:r>
      <w:r w:rsidRPr="00B45F8D">
        <w:rPr>
          <w:rFonts w:ascii="Times New Roman" w:hAnsi="Times New Roman"/>
          <w:noProof/>
          <w:sz w:val="24"/>
          <w:szCs w:val="24"/>
        </w:rPr>
        <w:t xml:space="preserve"> переходит в промывочную воду.</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Из таблицы следует что при изменении концентрации нитрата серебра от 1 до 30 г/л содержание серебра составляет от 1,92 до 52,81 мг/дм</w:t>
      </w:r>
      <w:r w:rsidRPr="00B45F8D">
        <w:rPr>
          <w:rFonts w:ascii="Times New Roman" w:hAnsi="Times New Roman"/>
          <w:sz w:val="24"/>
          <w:szCs w:val="24"/>
          <w:vertAlign w:val="superscript"/>
        </w:rPr>
        <w:t>2</w:t>
      </w:r>
    </w:p>
    <w:p w:rsidR="00290958" w:rsidRPr="00B45F8D" w:rsidRDefault="00290958" w:rsidP="00B45F8D">
      <w:pPr>
        <w:spacing w:after="0" w:line="360" w:lineRule="auto"/>
        <w:ind w:firstLine="709"/>
        <w:jc w:val="both"/>
        <w:rPr>
          <w:rFonts w:ascii="Times New Roman" w:hAnsi="Times New Roman"/>
          <w:sz w:val="24"/>
          <w:szCs w:val="24"/>
          <w:lang w:val="kk-KZ"/>
        </w:rPr>
      </w:pPr>
    </w:p>
    <w:p w:rsidR="00290958" w:rsidRDefault="00290958" w:rsidP="008D27F8">
      <w:pPr>
        <w:spacing w:after="0" w:line="360" w:lineRule="auto"/>
        <w:jc w:val="both"/>
        <w:rPr>
          <w:rFonts w:ascii="Times New Roman" w:hAnsi="Times New Roman"/>
          <w:noProof/>
          <w:sz w:val="24"/>
          <w:szCs w:val="24"/>
        </w:rPr>
      </w:pPr>
      <w:r w:rsidRPr="00B45F8D">
        <w:rPr>
          <w:rFonts w:ascii="Times New Roman" w:hAnsi="Times New Roman"/>
          <w:sz w:val="24"/>
          <w:szCs w:val="24"/>
        </w:rPr>
        <w:t xml:space="preserve">Таблица 3 - Степень фотохимического перехода серебра в ткань при различных концентрациях </w:t>
      </w:r>
      <w:r w:rsidRPr="00B45F8D">
        <w:rPr>
          <w:rFonts w:ascii="Times New Roman" w:hAnsi="Times New Roman"/>
          <w:noProof/>
          <w:sz w:val="24"/>
          <w:szCs w:val="24"/>
          <w:lang w:val="en-US"/>
        </w:rPr>
        <w:t>AgNO</w:t>
      </w:r>
      <w:r w:rsidRPr="00B45F8D">
        <w:rPr>
          <w:rFonts w:ascii="Times New Roman" w:hAnsi="Times New Roman"/>
          <w:noProof/>
          <w:sz w:val="24"/>
          <w:szCs w:val="24"/>
          <w:vertAlign w:val="subscript"/>
        </w:rPr>
        <w:t>3</w:t>
      </w:r>
      <w:r w:rsidRPr="00B45F8D">
        <w:rPr>
          <w:rFonts w:ascii="Times New Roman" w:hAnsi="Times New Roman"/>
          <w:noProof/>
          <w:sz w:val="24"/>
          <w:szCs w:val="24"/>
        </w:rPr>
        <w:t xml:space="preserve"> в сорбционном слое (поверхность образца 1дм</w:t>
      </w:r>
      <w:r w:rsidRPr="00B45F8D">
        <w:rPr>
          <w:rFonts w:ascii="Times New Roman" w:hAnsi="Times New Roman"/>
          <w:noProof/>
          <w:sz w:val="24"/>
          <w:szCs w:val="24"/>
          <w:vertAlign w:val="superscript"/>
        </w:rPr>
        <w:t>2</w:t>
      </w:r>
      <w:r w:rsidRPr="00B45F8D">
        <w:rPr>
          <w:rFonts w:ascii="Times New Roman" w:hAnsi="Times New Roman"/>
          <w:noProof/>
          <w:sz w:val="24"/>
          <w:szCs w:val="24"/>
        </w:rPr>
        <w:t>)</w:t>
      </w:r>
    </w:p>
    <w:p w:rsidR="00290958" w:rsidRPr="00B45F8D" w:rsidRDefault="00290958" w:rsidP="00F65384">
      <w:pPr>
        <w:spacing w:after="0" w:line="240" w:lineRule="auto"/>
        <w:ind w:firstLine="709"/>
        <w:jc w:val="both"/>
        <w:rPr>
          <w:rFonts w:ascii="Times New Roman" w:hAnsi="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709"/>
        <w:gridCol w:w="1811"/>
        <w:gridCol w:w="2016"/>
        <w:gridCol w:w="1701"/>
        <w:gridCol w:w="1418"/>
        <w:gridCol w:w="1559"/>
      </w:tblGrid>
      <w:tr w:rsidR="00290958" w:rsidRPr="00B67DEE" w:rsidTr="008D27F8">
        <w:trPr>
          <w:trHeight w:val="63"/>
        </w:trPr>
        <w:tc>
          <w:tcPr>
            <w:tcW w:w="709" w:type="dxa"/>
          </w:tcPr>
          <w:p w:rsidR="00290958" w:rsidRPr="00B67DEE" w:rsidRDefault="00290958" w:rsidP="0084481E">
            <w:pPr>
              <w:spacing w:after="0" w:line="360" w:lineRule="auto"/>
              <w:jc w:val="both"/>
              <w:rPr>
                <w:rFonts w:ascii="Times New Roman" w:hAnsi="Times New Roman"/>
                <w:sz w:val="24"/>
                <w:szCs w:val="24"/>
                <w:lang w:val="kk-KZ" w:eastAsia="en-US"/>
              </w:rPr>
            </w:pPr>
            <w:r w:rsidRPr="00B67DEE">
              <w:rPr>
                <w:rFonts w:ascii="Times New Roman" w:hAnsi="Times New Roman"/>
                <w:sz w:val="24"/>
                <w:szCs w:val="24"/>
                <w:lang w:val="kk-KZ"/>
              </w:rPr>
              <w:t>№</w:t>
            </w:r>
          </w:p>
        </w:tc>
        <w:tc>
          <w:tcPr>
            <w:tcW w:w="1811" w:type="dxa"/>
          </w:tcPr>
          <w:p w:rsidR="00290958" w:rsidRPr="00B67DEE" w:rsidRDefault="00290958" w:rsidP="0084481E">
            <w:pPr>
              <w:spacing w:after="0" w:line="360" w:lineRule="auto"/>
              <w:jc w:val="both"/>
              <w:rPr>
                <w:rFonts w:ascii="Times New Roman" w:hAnsi="Times New Roman"/>
                <w:noProof/>
                <w:sz w:val="24"/>
                <w:szCs w:val="24"/>
              </w:rPr>
            </w:pPr>
            <w:r w:rsidRPr="00B67DEE">
              <w:rPr>
                <w:rFonts w:ascii="Times New Roman" w:hAnsi="Times New Roman"/>
                <w:sz w:val="24"/>
                <w:szCs w:val="24"/>
                <w:lang w:val="kk-KZ"/>
              </w:rPr>
              <w:t>Концентрация</w:t>
            </w:r>
            <w:r w:rsidRPr="00B67DEE">
              <w:rPr>
                <w:rFonts w:ascii="Times New Roman" w:hAnsi="Times New Roman"/>
                <w:noProof/>
                <w:sz w:val="24"/>
                <w:szCs w:val="24"/>
                <w:lang w:val="en-US"/>
              </w:rPr>
              <w:t>AgNO</w:t>
            </w:r>
            <w:r w:rsidRPr="00B67DEE">
              <w:rPr>
                <w:rFonts w:ascii="Times New Roman" w:hAnsi="Times New Roman"/>
                <w:noProof/>
                <w:sz w:val="24"/>
                <w:szCs w:val="24"/>
                <w:vertAlign w:val="subscript"/>
              </w:rPr>
              <w:t xml:space="preserve">3 </w:t>
            </w:r>
            <w:r w:rsidRPr="00B67DEE">
              <w:rPr>
                <w:rFonts w:ascii="Times New Roman" w:hAnsi="Times New Roman"/>
                <w:noProof/>
                <w:sz w:val="24"/>
                <w:szCs w:val="24"/>
              </w:rPr>
              <w:t>в сорбционном</w:t>
            </w:r>
          </w:p>
          <w:p w:rsidR="00290958" w:rsidRPr="00B67DEE" w:rsidRDefault="00290958" w:rsidP="0084481E">
            <w:pPr>
              <w:spacing w:after="0" w:line="360" w:lineRule="auto"/>
              <w:jc w:val="both"/>
              <w:rPr>
                <w:rFonts w:ascii="Times New Roman" w:hAnsi="Times New Roman"/>
                <w:sz w:val="24"/>
                <w:szCs w:val="24"/>
                <w:lang w:val="kk-KZ" w:eastAsia="en-US"/>
              </w:rPr>
            </w:pPr>
            <w:r w:rsidRPr="00B67DEE">
              <w:rPr>
                <w:rFonts w:ascii="Times New Roman" w:hAnsi="Times New Roman"/>
                <w:noProof/>
                <w:sz w:val="24"/>
                <w:szCs w:val="24"/>
              </w:rPr>
              <w:t>слое, г/л</w:t>
            </w:r>
          </w:p>
        </w:tc>
        <w:tc>
          <w:tcPr>
            <w:tcW w:w="2016" w:type="dxa"/>
          </w:tcPr>
          <w:p w:rsidR="00290958" w:rsidRPr="00B67DEE" w:rsidRDefault="00290958" w:rsidP="0084481E">
            <w:pPr>
              <w:spacing w:after="0" w:line="360" w:lineRule="auto"/>
              <w:jc w:val="both"/>
              <w:rPr>
                <w:rFonts w:ascii="Times New Roman" w:hAnsi="Times New Roman"/>
                <w:sz w:val="24"/>
                <w:szCs w:val="24"/>
                <w:lang w:eastAsia="en-US"/>
              </w:rPr>
            </w:pPr>
            <w:r w:rsidRPr="00B67DEE">
              <w:rPr>
                <w:rFonts w:ascii="Times New Roman" w:hAnsi="Times New Roman"/>
                <w:sz w:val="24"/>
                <w:szCs w:val="24"/>
                <w:lang w:val="kk-KZ"/>
              </w:rPr>
              <w:t xml:space="preserve">Содержание </w:t>
            </w:r>
            <w:r w:rsidRPr="00B67DEE">
              <w:rPr>
                <w:rFonts w:ascii="Times New Roman" w:hAnsi="Times New Roman"/>
                <w:noProof/>
                <w:sz w:val="24"/>
                <w:szCs w:val="24"/>
                <w:lang w:val="en-US"/>
              </w:rPr>
              <w:t>Ag</w:t>
            </w:r>
            <w:r w:rsidRPr="00B67DEE">
              <w:rPr>
                <w:rFonts w:ascii="Times New Roman" w:hAnsi="Times New Roman"/>
                <w:noProof/>
                <w:sz w:val="24"/>
                <w:szCs w:val="24"/>
              </w:rPr>
              <w:t xml:space="preserve"> в сорбционном слое, мг</w:t>
            </w:r>
          </w:p>
        </w:tc>
        <w:tc>
          <w:tcPr>
            <w:tcW w:w="1701" w:type="dxa"/>
          </w:tcPr>
          <w:p w:rsidR="00290958" w:rsidRPr="00B67DEE" w:rsidRDefault="00290958" w:rsidP="0084481E">
            <w:pPr>
              <w:spacing w:after="0" w:line="360" w:lineRule="auto"/>
              <w:jc w:val="both"/>
              <w:rPr>
                <w:rFonts w:ascii="Times New Roman" w:hAnsi="Times New Roman"/>
                <w:sz w:val="24"/>
                <w:szCs w:val="24"/>
                <w:lang w:val="kk-KZ" w:eastAsia="en-US"/>
              </w:rPr>
            </w:pPr>
            <w:r w:rsidRPr="00B67DEE">
              <w:rPr>
                <w:rFonts w:ascii="Times New Roman" w:hAnsi="Times New Roman"/>
                <w:sz w:val="24"/>
                <w:szCs w:val="24"/>
                <w:lang w:val="kk-KZ"/>
              </w:rPr>
              <w:t xml:space="preserve">Содержание </w:t>
            </w:r>
            <w:r w:rsidRPr="00B67DEE">
              <w:rPr>
                <w:rFonts w:ascii="Times New Roman" w:hAnsi="Times New Roman"/>
                <w:noProof/>
                <w:sz w:val="24"/>
                <w:szCs w:val="24"/>
                <w:lang w:val="en-US"/>
              </w:rPr>
              <w:t>Ag</w:t>
            </w:r>
            <w:r w:rsidRPr="00B67DEE">
              <w:rPr>
                <w:rFonts w:ascii="Times New Roman" w:hAnsi="Times New Roman"/>
                <w:noProof/>
                <w:sz w:val="24"/>
                <w:szCs w:val="24"/>
              </w:rPr>
              <w:t xml:space="preserve"> в промывочном растворе, мг</w:t>
            </w:r>
          </w:p>
        </w:tc>
        <w:tc>
          <w:tcPr>
            <w:tcW w:w="1418" w:type="dxa"/>
          </w:tcPr>
          <w:p w:rsidR="00290958" w:rsidRPr="00B67DEE" w:rsidRDefault="00290958" w:rsidP="0084481E">
            <w:pPr>
              <w:spacing w:after="0" w:line="360" w:lineRule="auto"/>
              <w:jc w:val="both"/>
              <w:rPr>
                <w:rFonts w:ascii="Times New Roman" w:hAnsi="Times New Roman"/>
                <w:sz w:val="24"/>
                <w:szCs w:val="24"/>
                <w:lang w:val="kk-KZ" w:eastAsia="en-US"/>
              </w:rPr>
            </w:pPr>
            <w:r w:rsidRPr="00B67DEE">
              <w:rPr>
                <w:rFonts w:ascii="Times New Roman" w:hAnsi="Times New Roman"/>
                <w:sz w:val="24"/>
                <w:szCs w:val="24"/>
                <w:lang w:val="kk-KZ"/>
              </w:rPr>
              <w:t xml:space="preserve">Содержание </w:t>
            </w:r>
            <w:r w:rsidRPr="00B67DEE">
              <w:rPr>
                <w:rFonts w:ascii="Times New Roman" w:hAnsi="Times New Roman"/>
                <w:noProof/>
                <w:sz w:val="24"/>
                <w:szCs w:val="24"/>
                <w:lang w:val="en-US"/>
              </w:rPr>
              <w:t>Ag</w:t>
            </w:r>
            <w:r w:rsidRPr="00B67DEE">
              <w:rPr>
                <w:rFonts w:ascii="Times New Roman" w:hAnsi="Times New Roman"/>
                <w:noProof/>
                <w:sz w:val="24"/>
                <w:szCs w:val="24"/>
              </w:rPr>
              <w:t xml:space="preserve"> в образце, мг</w:t>
            </w:r>
          </w:p>
        </w:tc>
        <w:tc>
          <w:tcPr>
            <w:tcW w:w="1559" w:type="dxa"/>
          </w:tcPr>
          <w:p w:rsidR="00290958" w:rsidRPr="00B67DEE" w:rsidRDefault="00290958" w:rsidP="0084481E">
            <w:pPr>
              <w:spacing w:after="0" w:line="360" w:lineRule="auto"/>
              <w:jc w:val="both"/>
              <w:rPr>
                <w:rFonts w:ascii="Times New Roman" w:hAnsi="Times New Roman"/>
                <w:sz w:val="24"/>
                <w:szCs w:val="24"/>
                <w:lang w:val="kk-KZ" w:eastAsia="en-US"/>
              </w:rPr>
            </w:pPr>
            <w:r w:rsidRPr="00B67DEE">
              <w:rPr>
                <w:rFonts w:ascii="Times New Roman" w:hAnsi="Times New Roman"/>
                <w:sz w:val="24"/>
                <w:szCs w:val="24"/>
                <w:lang w:val="kk-KZ"/>
              </w:rPr>
              <w:t>Степень перехода в ткань, %</w:t>
            </w:r>
          </w:p>
        </w:tc>
      </w:tr>
      <w:tr w:rsidR="00290958" w:rsidRPr="00B67DEE" w:rsidTr="008D27F8">
        <w:trPr>
          <w:trHeight w:val="63"/>
        </w:trPr>
        <w:tc>
          <w:tcPr>
            <w:tcW w:w="709" w:type="dxa"/>
          </w:tcPr>
          <w:p w:rsidR="00290958" w:rsidRPr="00B67DEE" w:rsidRDefault="00290958" w:rsidP="0084481E">
            <w:pPr>
              <w:spacing w:after="0" w:line="360" w:lineRule="auto"/>
              <w:jc w:val="center"/>
              <w:rPr>
                <w:rFonts w:ascii="Times New Roman" w:hAnsi="Times New Roman"/>
                <w:sz w:val="24"/>
                <w:szCs w:val="24"/>
                <w:lang w:eastAsia="en-US"/>
              </w:rPr>
            </w:pPr>
            <w:r w:rsidRPr="00B67DEE">
              <w:rPr>
                <w:rFonts w:ascii="Times New Roman" w:hAnsi="Times New Roman"/>
                <w:sz w:val="24"/>
                <w:szCs w:val="24"/>
              </w:rPr>
              <w:t>1</w:t>
            </w:r>
          </w:p>
        </w:tc>
        <w:tc>
          <w:tcPr>
            <w:tcW w:w="1811"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1</w:t>
            </w:r>
          </w:p>
        </w:tc>
        <w:tc>
          <w:tcPr>
            <w:tcW w:w="2016"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1,92</w:t>
            </w:r>
          </w:p>
        </w:tc>
        <w:tc>
          <w:tcPr>
            <w:tcW w:w="1701"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0</w:t>
            </w:r>
          </w:p>
        </w:tc>
        <w:tc>
          <w:tcPr>
            <w:tcW w:w="1418"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1,92</w:t>
            </w:r>
          </w:p>
        </w:tc>
        <w:tc>
          <w:tcPr>
            <w:tcW w:w="1559"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100</w:t>
            </w:r>
          </w:p>
        </w:tc>
      </w:tr>
      <w:tr w:rsidR="00290958" w:rsidRPr="00B67DEE" w:rsidTr="008D27F8">
        <w:trPr>
          <w:trHeight w:val="63"/>
        </w:trPr>
        <w:tc>
          <w:tcPr>
            <w:tcW w:w="709"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2</w:t>
            </w:r>
          </w:p>
        </w:tc>
        <w:tc>
          <w:tcPr>
            <w:tcW w:w="1811"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5</w:t>
            </w:r>
          </w:p>
        </w:tc>
        <w:tc>
          <w:tcPr>
            <w:tcW w:w="2016"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9,55</w:t>
            </w:r>
          </w:p>
        </w:tc>
        <w:tc>
          <w:tcPr>
            <w:tcW w:w="1701"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1,05</w:t>
            </w:r>
          </w:p>
        </w:tc>
        <w:tc>
          <w:tcPr>
            <w:tcW w:w="1418"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8,50</w:t>
            </w:r>
          </w:p>
        </w:tc>
        <w:tc>
          <w:tcPr>
            <w:tcW w:w="1559"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89,0</w:t>
            </w:r>
          </w:p>
        </w:tc>
      </w:tr>
      <w:tr w:rsidR="00290958" w:rsidRPr="00B67DEE" w:rsidTr="008D27F8">
        <w:trPr>
          <w:trHeight w:val="63"/>
        </w:trPr>
        <w:tc>
          <w:tcPr>
            <w:tcW w:w="709"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3</w:t>
            </w:r>
          </w:p>
        </w:tc>
        <w:tc>
          <w:tcPr>
            <w:tcW w:w="1811"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15</w:t>
            </w:r>
          </w:p>
        </w:tc>
        <w:tc>
          <w:tcPr>
            <w:tcW w:w="2016"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29,37</w:t>
            </w:r>
          </w:p>
        </w:tc>
        <w:tc>
          <w:tcPr>
            <w:tcW w:w="1701"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3,17</w:t>
            </w:r>
          </w:p>
        </w:tc>
        <w:tc>
          <w:tcPr>
            <w:tcW w:w="1418"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26,20</w:t>
            </w:r>
          </w:p>
        </w:tc>
        <w:tc>
          <w:tcPr>
            <w:tcW w:w="1559"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89,2</w:t>
            </w:r>
          </w:p>
        </w:tc>
      </w:tr>
      <w:tr w:rsidR="00290958" w:rsidRPr="00B67DEE" w:rsidTr="008D27F8">
        <w:trPr>
          <w:trHeight w:val="63"/>
        </w:trPr>
        <w:tc>
          <w:tcPr>
            <w:tcW w:w="709"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4</w:t>
            </w:r>
          </w:p>
        </w:tc>
        <w:tc>
          <w:tcPr>
            <w:tcW w:w="1811"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30</w:t>
            </w:r>
          </w:p>
        </w:tc>
        <w:tc>
          <w:tcPr>
            <w:tcW w:w="2016"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58,49</w:t>
            </w:r>
          </w:p>
        </w:tc>
        <w:tc>
          <w:tcPr>
            <w:tcW w:w="1701"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5,68</w:t>
            </w:r>
          </w:p>
        </w:tc>
        <w:tc>
          <w:tcPr>
            <w:tcW w:w="1418"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52,81</w:t>
            </w:r>
          </w:p>
        </w:tc>
        <w:tc>
          <w:tcPr>
            <w:tcW w:w="1559"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90,3</w:t>
            </w:r>
          </w:p>
        </w:tc>
      </w:tr>
      <w:tr w:rsidR="00290958" w:rsidRPr="00B67DEE" w:rsidTr="008D27F8">
        <w:trPr>
          <w:trHeight w:val="63"/>
        </w:trPr>
        <w:tc>
          <w:tcPr>
            <w:tcW w:w="709"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5</w:t>
            </w:r>
          </w:p>
        </w:tc>
        <w:tc>
          <w:tcPr>
            <w:tcW w:w="1811"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35</w:t>
            </w:r>
          </w:p>
        </w:tc>
        <w:tc>
          <w:tcPr>
            <w:tcW w:w="2016"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68,07</w:t>
            </w:r>
          </w:p>
        </w:tc>
        <w:tc>
          <w:tcPr>
            <w:tcW w:w="1701"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15,29</w:t>
            </w:r>
          </w:p>
        </w:tc>
        <w:tc>
          <w:tcPr>
            <w:tcW w:w="1418"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52,78</w:t>
            </w:r>
          </w:p>
        </w:tc>
        <w:tc>
          <w:tcPr>
            <w:tcW w:w="1559"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77,5</w:t>
            </w:r>
          </w:p>
        </w:tc>
      </w:tr>
      <w:tr w:rsidR="00290958" w:rsidRPr="00B67DEE" w:rsidTr="008D27F8">
        <w:trPr>
          <w:trHeight w:val="63"/>
        </w:trPr>
        <w:tc>
          <w:tcPr>
            <w:tcW w:w="709"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6</w:t>
            </w:r>
          </w:p>
        </w:tc>
        <w:tc>
          <w:tcPr>
            <w:tcW w:w="1811"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40</w:t>
            </w:r>
          </w:p>
        </w:tc>
        <w:tc>
          <w:tcPr>
            <w:tcW w:w="2016"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76,33</w:t>
            </w:r>
          </w:p>
        </w:tc>
        <w:tc>
          <w:tcPr>
            <w:tcW w:w="1701"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23,53</w:t>
            </w:r>
          </w:p>
        </w:tc>
        <w:tc>
          <w:tcPr>
            <w:tcW w:w="1418"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52,80</w:t>
            </w:r>
          </w:p>
        </w:tc>
        <w:tc>
          <w:tcPr>
            <w:tcW w:w="1559" w:type="dxa"/>
          </w:tcPr>
          <w:p w:rsidR="00290958" w:rsidRPr="00B67DEE" w:rsidRDefault="00290958" w:rsidP="0084481E">
            <w:pPr>
              <w:spacing w:after="0" w:line="360" w:lineRule="auto"/>
              <w:jc w:val="center"/>
              <w:rPr>
                <w:rFonts w:ascii="Times New Roman" w:hAnsi="Times New Roman"/>
                <w:sz w:val="24"/>
                <w:szCs w:val="24"/>
                <w:lang w:val="kk-KZ" w:eastAsia="en-US"/>
              </w:rPr>
            </w:pPr>
            <w:r w:rsidRPr="00B67DEE">
              <w:rPr>
                <w:rFonts w:ascii="Times New Roman" w:hAnsi="Times New Roman"/>
                <w:sz w:val="24"/>
                <w:szCs w:val="24"/>
                <w:lang w:val="kk-KZ"/>
              </w:rPr>
              <w:t>69,2</w:t>
            </w:r>
          </w:p>
        </w:tc>
      </w:tr>
    </w:tbl>
    <w:p w:rsidR="00290958" w:rsidRPr="00B45F8D" w:rsidRDefault="00290958" w:rsidP="00B45F8D">
      <w:pPr>
        <w:spacing w:after="0" w:line="360" w:lineRule="auto"/>
        <w:ind w:firstLine="709"/>
        <w:rPr>
          <w:rFonts w:ascii="Times New Roman" w:hAnsi="Times New Roman"/>
          <w:sz w:val="24"/>
          <w:szCs w:val="24"/>
          <w:lang w:val="en-US" w:eastAsia="en-US"/>
        </w:rPr>
      </w:pPr>
    </w:p>
    <w:p w:rsidR="00290958" w:rsidRPr="00B45F8D" w:rsidRDefault="00290958" w:rsidP="00F65384">
      <w:pPr>
        <w:spacing w:after="0" w:line="360" w:lineRule="auto"/>
        <w:ind w:firstLine="709"/>
        <w:jc w:val="both"/>
        <w:rPr>
          <w:rStyle w:val="jlqj4b"/>
          <w:rFonts w:ascii="Times New Roman" w:hAnsi="Times New Roman"/>
          <w:sz w:val="24"/>
          <w:szCs w:val="24"/>
          <w:lang w:val="kk-KZ"/>
        </w:rPr>
      </w:pPr>
      <w:r w:rsidRPr="00B45F8D">
        <w:rPr>
          <w:rFonts w:ascii="Times New Roman" w:hAnsi="Times New Roman"/>
          <w:sz w:val="24"/>
          <w:szCs w:val="24"/>
        </w:rPr>
        <w:t xml:space="preserve">На </w:t>
      </w:r>
      <w:r w:rsidRPr="00B45F8D">
        <w:rPr>
          <w:rFonts w:ascii="Times New Roman" w:hAnsi="Times New Roman"/>
          <w:sz w:val="24"/>
          <w:szCs w:val="24"/>
          <w:lang w:val="en-US"/>
        </w:rPr>
        <w:t>SEM</w:t>
      </w:r>
      <w:r w:rsidRPr="00B45F8D">
        <w:rPr>
          <w:rStyle w:val="jlqj4b"/>
          <w:rFonts w:ascii="Times New Roman" w:hAnsi="Times New Roman"/>
          <w:sz w:val="24"/>
          <w:szCs w:val="24"/>
        </w:rPr>
        <w:t xml:space="preserve"> –изображении ткани (рисунок 25, Приложение А) хорошо видно, что многие поверхностные нити имеют белый цвет характерный для металлсодержащих пленок. Элементный состав показывает,  что содержание серебра в поверхностном слое может достигать  2,54 % </w:t>
      </w:r>
    </w:p>
    <w:p w:rsidR="00290958" w:rsidRPr="00B45F8D" w:rsidRDefault="00290958" w:rsidP="00F65384">
      <w:pPr>
        <w:spacing w:after="0" w:line="360" w:lineRule="auto"/>
        <w:ind w:firstLine="709"/>
        <w:jc w:val="both"/>
        <w:rPr>
          <w:rFonts w:ascii="Times New Roman" w:hAnsi="Times New Roman"/>
          <w:sz w:val="24"/>
          <w:szCs w:val="24"/>
        </w:rPr>
      </w:pPr>
      <w:r w:rsidRPr="00B45F8D">
        <w:rPr>
          <w:rFonts w:ascii="Times New Roman" w:hAnsi="Times New Roman"/>
          <w:sz w:val="24"/>
          <w:szCs w:val="24"/>
        </w:rPr>
        <w:lastRenderedPageBreak/>
        <w:t xml:space="preserve">Образующаяся при этом пленка, представляет собой шаровидные частицы диаметром 100-600 нм (рисунок 26, Приложение А). </w:t>
      </w:r>
    </w:p>
    <w:p w:rsidR="00290958" w:rsidRPr="00B45F8D" w:rsidRDefault="00290958" w:rsidP="00F65384">
      <w:pPr>
        <w:pStyle w:val="a8"/>
        <w:spacing w:after="0" w:line="360" w:lineRule="auto"/>
        <w:ind w:left="0" w:firstLine="709"/>
        <w:jc w:val="both"/>
        <w:rPr>
          <w:rFonts w:ascii="Times New Roman" w:hAnsi="Times New Roman"/>
        </w:rPr>
      </w:pPr>
      <w:r w:rsidRPr="00B45F8D">
        <w:rPr>
          <w:rFonts w:ascii="Times New Roman" w:hAnsi="Times New Roman"/>
        </w:rPr>
        <w:t>Образцы ткани, содержащие пленки серебра   показали высокую устойчивость в растворах, содержащих стиральные порошки. Так, после часового перемешивания на магнитной мешалке  образца помещенного в горячий (40</w:t>
      </w:r>
      <w:r w:rsidRPr="00B45F8D">
        <w:rPr>
          <w:rFonts w:ascii="Times New Roman" w:hAnsi="Times New Roman"/>
          <w:vertAlign w:val="superscript"/>
        </w:rPr>
        <w:t>о</w:t>
      </w:r>
      <w:r w:rsidRPr="00B45F8D">
        <w:rPr>
          <w:rFonts w:ascii="Times New Roman" w:hAnsi="Times New Roman"/>
        </w:rPr>
        <w:t>С) раствор, содержащий 20 г/л стирального порошка, степень черноты уменьшалось на 3 %. Это показывает возможность стирки изделий содержащих эти пленки.</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lang w:val="kk-KZ"/>
        </w:rPr>
        <w:t xml:space="preserve">Исследования показали, что </w:t>
      </w:r>
      <w:r w:rsidRPr="00B45F8D">
        <w:rPr>
          <w:rFonts w:ascii="Times New Roman" w:hAnsi="Times New Roman"/>
          <w:sz w:val="24"/>
          <w:szCs w:val="24"/>
        </w:rPr>
        <w:t xml:space="preserve">активированные  серебром  хлопчатобумажной ткани имеют бактерицидные свойства по отношению к </w:t>
      </w:r>
      <w:r w:rsidRPr="00B45F8D">
        <w:rPr>
          <w:rFonts w:ascii="Times New Roman" w:hAnsi="Times New Roman"/>
          <w:sz w:val="24"/>
          <w:szCs w:val="24"/>
          <w:lang w:val="kk-KZ"/>
        </w:rPr>
        <w:t xml:space="preserve">S.aureus. На образцах как видно из рисунка 27 (Приложение А) </w:t>
      </w:r>
      <w:r w:rsidRPr="00B45F8D">
        <w:rPr>
          <w:rStyle w:val="jlqj4b"/>
          <w:rFonts w:ascii="Times New Roman" w:hAnsi="Times New Roman"/>
          <w:sz w:val="24"/>
          <w:szCs w:val="24"/>
        </w:rPr>
        <w:t>образования данных средах микроорганизмов не наблюдается.</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lang w:val="kk-KZ"/>
        </w:rPr>
        <w:t xml:space="preserve">Поэтому был разработан рецепт получения бактерицидной пленки на </w:t>
      </w:r>
      <w:r w:rsidRPr="00B45F8D">
        <w:rPr>
          <w:rFonts w:ascii="Times New Roman" w:hAnsi="Times New Roman"/>
          <w:sz w:val="24"/>
          <w:szCs w:val="24"/>
        </w:rPr>
        <w:t>хлопчатобумажной ткани по рецепту 8 (приложение Б).</w:t>
      </w:r>
    </w:p>
    <w:p w:rsidR="00290958" w:rsidRPr="00B45F8D" w:rsidRDefault="00290958" w:rsidP="00B45F8D">
      <w:pPr>
        <w:spacing w:after="0" w:line="360" w:lineRule="auto"/>
        <w:ind w:firstLine="709"/>
        <w:jc w:val="both"/>
        <w:rPr>
          <w:rFonts w:ascii="Times New Roman" w:hAnsi="Times New Roman"/>
          <w:sz w:val="24"/>
          <w:szCs w:val="24"/>
          <w:lang w:val="kk-KZ"/>
        </w:rPr>
      </w:pPr>
      <w:r w:rsidRPr="00B45F8D">
        <w:rPr>
          <w:rFonts w:ascii="Times New Roman" w:hAnsi="Times New Roman"/>
          <w:sz w:val="24"/>
          <w:szCs w:val="24"/>
          <w:lang w:val="kk-KZ"/>
        </w:rPr>
        <w:t xml:space="preserve">Активирование диэлектриков серебром выгодно отличаются от активирования медью так как серебро практически не окисляются на воздухе и процесс химического меднения на таких поверхностях протекает без затруднений. При значительно сокращается количество стадий необходимых для меднения и выбор электролитов химического меднения. Кроме того соединения способные восстанавливать серебро образуются при операциях предварительной обработки и других дизлектрических материалов </w:t>
      </w:r>
    </w:p>
    <w:p w:rsidR="00290958" w:rsidRPr="00B45F8D" w:rsidRDefault="00290958" w:rsidP="00B45F8D">
      <w:pPr>
        <w:spacing w:after="0" w:line="360" w:lineRule="auto"/>
        <w:ind w:firstLine="709"/>
        <w:jc w:val="both"/>
        <w:rPr>
          <w:rFonts w:ascii="Times New Roman" w:hAnsi="Times New Roman"/>
          <w:noProof/>
          <w:sz w:val="24"/>
          <w:szCs w:val="24"/>
        </w:rPr>
      </w:pPr>
      <w:r w:rsidRPr="00B45F8D">
        <w:rPr>
          <w:rFonts w:ascii="Times New Roman" w:hAnsi="Times New Roman"/>
          <w:sz w:val="24"/>
          <w:szCs w:val="24"/>
          <w:lang w:val="kk-KZ"/>
        </w:rPr>
        <w:t>На рисунке 28 (Приложение А) показаны  образцы диэлектрических материалов, которые были фотохимически активированы раствором</w:t>
      </w:r>
      <w:r w:rsidRPr="00B45F8D">
        <w:rPr>
          <w:rFonts w:ascii="Times New Roman" w:hAnsi="Times New Roman"/>
          <w:noProof/>
          <w:sz w:val="24"/>
          <w:szCs w:val="24"/>
          <w:lang w:val="en-US"/>
        </w:rPr>
        <w:t>AgNO</w:t>
      </w:r>
      <w:r w:rsidRPr="00B45F8D">
        <w:rPr>
          <w:rFonts w:ascii="Times New Roman" w:hAnsi="Times New Roman"/>
          <w:noProof/>
          <w:sz w:val="24"/>
          <w:szCs w:val="24"/>
          <w:vertAlign w:val="subscript"/>
        </w:rPr>
        <w:t xml:space="preserve">3 </w:t>
      </w:r>
      <w:r w:rsidRPr="00B45F8D">
        <w:rPr>
          <w:rFonts w:ascii="Times New Roman" w:hAnsi="Times New Roman"/>
          <w:noProof/>
          <w:sz w:val="24"/>
          <w:szCs w:val="24"/>
        </w:rPr>
        <w:t>после обработки солнечными лучами. Для каждого из этих диэлектриков были составдены рецептуры проведения процессов.</w:t>
      </w:r>
    </w:p>
    <w:p w:rsidR="00290958" w:rsidRPr="00B45F8D" w:rsidRDefault="00290958" w:rsidP="00B45F8D">
      <w:pPr>
        <w:spacing w:after="0" w:line="360" w:lineRule="auto"/>
        <w:ind w:firstLine="709"/>
        <w:jc w:val="both"/>
        <w:rPr>
          <w:rFonts w:ascii="Times New Roman" w:hAnsi="Times New Roman"/>
          <w:sz w:val="24"/>
          <w:szCs w:val="24"/>
          <w:lang w:val="kk-KZ"/>
        </w:rPr>
      </w:pPr>
      <w:r w:rsidRPr="00B45F8D">
        <w:rPr>
          <w:rFonts w:ascii="Times New Roman" w:hAnsi="Times New Roman"/>
          <w:sz w:val="24"/>
          <w:szCs w:val="24"/>
          <w:lang w:val="kk-KZ"/>
        </w:rPr>
        <w:t xml:space="preserve">Так для меднения поверхности  </w:t>
      </w:r>
      <w:r w:rsidRPr="00B45F8D">
        <w:rPr>
          <w:rFonts w:ascii="Times New Roman" w:hAnsi="Times New Roman"/>
          <w:sz w:val="24"/>
          <w:szCs w:val="24"/>
        </w:rPr>
        <w:t>хлопчатобумажной ткани проводилось активирование путем фотохимической обработки серебром и последующее хим</w:t>
      </w:r>
      <w:r>
        <w:rPr>
          <w:rFonts w:ascii="Times New Roman" w:hAnsi="Times New Roman"/>
          <w:sz w:val="24"/>
          <w:szCs w:val="24"/>
        </w:rPr>
        <w:t>ическое меднение па рецепту 9 (П</w:t>
      </w:r>
      <w:r w:rsidRPr="00B45F8D">
        <w:rPr>
          <w:rFonts w:ascii="Times New Roman" w:hAnsi="Times New Roman"/>
          <w:sz w:val="24"/>
          <w:szCs w:val="24"/>
        </w:rPr>
        <w:t>риложение Б).</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lang w:val="kk-KZ"/>
        </w:rPr>
        <w:t xml:space="preserve">Как видно из рисунка 29 (Приложение А) образец ткани </w:t>
      </w:r>
      <w:r w:rsidRPr="00B45F8D">
        <w:rPr>
          <w:rFonts w:ascii="Times New Roman" w:hAnsi="Times New Roman"/>
          <w:sz w:val="24"/>
          <w:szCs w:val="24"/>
        </w:rPr>
        <w:t xml:space="preserve">после  </w:t>
      </w:r>
      <w:r w:rsidRPr="00B45F8D">
        <w:rPr>
          <w:rStyle w:val="jlqj4b"/>
          <w:rFonts w:ascii="Times New Roman" w:hAnsi="Times New Roman"/>
          <w:sz w:val="24"/>
          <w:szCs w:val="24"/>
        </w:rPr>
        <w:t xml:space="preserve">фотохимической обработки раствором 10 г/л нитрата серебра и химического меднения  </w:t>
      </w:r>
      <w:r w:rsidRPr="00B45F8D">
        <w:rPr>
          <w:rFonts w:ascii="Times New Roman" w:hAnsi="Times New Roman"/>
          <w:sz w:val="24"/>
          <w:szCs w:val="24"/>
        </w:rPr>
        <w:t xml:space="preserve"> в  поверхностном слое содержал более 73% меди</w:t>
      </w:r>
    </w:p>
    <w:p w:rsidR="00290958" w:rsidRPr="00B45F8D" w:rsidRDefault="00290958" w:rsidP="00B45F8D">
      <w:pPr>
        <w:spacing w:after="0" w:line="360" w:lineRule="auto"/>
        <w:ind w:firstLine="709"/>
        <w:jc w:val="both"/>
        <w:rPr>
          <w:rFonts w:ascii="Times New Roman" w:hAnsi="Times New Roman"/>
          <w:sz w:val="24"/>
          <w:szCs w:val="24"/>
          <w:lang w:val="kk-KZ"/>
        </w:rPr>
      </w:pPr>
      <w:r w:rsidRPr="00B45F8D">
        <w:rPr>
          <w:rFonts w:ascii="Times New Roman" w:hAnsi="Times New Roman"/>
          <w:sz w:val="24"/>
          <w:szCs w:val="24"/>
          <w:lang w:val="kk-KZ"/>
        </w:rPr>
        <w:t>Аналогичные процессы могут быть использованы и для других диэлектриков.</w:t>
      </w:r>
    </w:p>
    <w:p w:rsidR="00290958" w:rsidRPr="00B45F8D" w:rsidRDefault="00290958" w:rsidP="00B45F8D">
      <w:pPr>
        <w:spacing w:after="0" w:line="360" w:lineRule="auto"/>
        <w:ind w:firstLine="709"/>
        <w:rPr>
          <w:rFonts w:ascii="Times New Roman" w:hAnsi="Times New Roman"/>
          <w:sz w:val="24"/>
          <w:szCs w:val="24"/>
        </w:rPr>
      </w:pPr>
      <w:r w:rsidRPr="00B45F8D">
        <w:rPr>
          <w:rFonts w:ascii="Times New Roman" w:hAnsi="Times New Roman"/>
          <w:sz w:val="24"/>
          <w:szCs w:val="24"/>
        </w:rPr>
        <w:t>При меднении ПВХ материала благодаря высоким впитывающим свойствам   обработка поверхности не проводилась.</w:t>
      </w:r>
    </w:p>
    <w:p w:rsidR="00290958" w:rsidRPr="00B45F8D" w:rsidRDefault="00290958" w:rsidP="0032778A">
      <w:pPr>
        <w:spacing w:after="0" w:line="360" w:lineRule="auto"/>
        <w:ind w:firstLine="709"/>
        <w:jc w:val="both"/>
        <w:rPr>
          <w:rFonts w:ascii="Times New Roman" w:hAnsi="Times New Roman"/>
          <w:sz w:val="24"/>
          <w:szCs w:val="24"/>
        </w:rPr>
      </w:pPr>
      <w:r w:rsidRPr="00B45F8D">
        <w:rPr>
          <w:rFonts w:ascii="Times New Roman" w:hAnsi="Times New Roman"/>
          <w:sz w:val="24"/>
          <w:szCs w:val="24"/>
        </w:rPr>
        <w:t>Процесс меднения  обра</w:t>
      </w:r>
      <w:r>
        <w:rPr>
          <w:rFonts w:ascii="Times New Roman" w:hAnsi="Times New Roman"/>
          <w:sz w:val="24"/>
          <w:szCs w:val="24"/>
        </w:rPr>
        <w:t>зца проводилась по рецепту 10 (П</w:t>
      </w:r>
      <w:r w:rsidRPr="00B45F8D">
        <w:rPr>
          <w:rFonts w:ascii="Times New Roman" w:hAnsi="Times New Roman"/>
          <w:sz w:val="24"/>
          <w:szCs w:val="24"/>
        </w:rPr>
        <w:t>риложение Б).</w:t>
      </w:r>
    </w:p>
    <w:p w:rsidR="00290958" w:rsidRPr="00B45F8D" w:rsidRDefault="00290958" w:rsidP="0032778A">
      <w:pPr>
        <w:spacing w:after="0" w:line="360" w:lineRule="auto"/>
        <w:ind w:firstLine="709"/>
        <w:jc w:val="both"/>
        <w:rPr>
          <w:rFonts w:ascii="Times New Roman" w:hAnsi="Times New Roman"/>
          <w:sz w:val="24"/>
          <w:szCs w:val="24"/>
        </w:rPr>
      </w:pPr>
      <w:r w:rsidRPr="00B45F8D">
        <w:rPr>
          <w:rFonts w:ascii="Times New Roman" w:hAnsi="Times New Roman"/>
          <w:sz w:val="24"/>
          <w:szCs w:val="24"/>
        </w:rPr>
        <w:t>Затем проводили  активирование и</w:t>
      </w:r>
      <w:r>
        <w:rPr>
          <w:rFonts w:ascii="Times New Roman" w:hAnsi="Times New Roman"/>
          <w:sz w:val="24"/>
          <w:szCs w:val="24"/>
        </w:rPr>
        <w:t xml:space="preserve"> меднение согласно рецепту 11 (П</w:t>
      </w:r>
      <w:r w:rsidRPr="00B45F8D">
        <w:rPr>
          <w:rFonts w:ascii="Times New Roman" w:hAnsi="Times New Roman"/>
          <w:sz w:val="24"/>
          <w:szCs w:val="24"/>
        </w:rPr>
        <w:t>риложение Б).</w:t>
      </w:r>
    </w:p>
    <w:p w:rsidR="00290958" w:rsidRPr="00B45F8D" w:rsidRDefault="00290958" w:rsidP="0032778A">
      <w:pPr>
        <w:spacing w:after="0" w:line="360" w:lineRule="auto"/>
        <w:ind w:firstLine="709"/>
        <w:jc w:val="both"/>
        <w:rPr>
          <w:rFonts w:ascii="Times New Roman" w:hAnsi="Times New Roman"/>
          <w:sz w:val="24"/>
          <w:szCs w:val="24"/>
        </w:rPr>
      </w:pPr>
      <w:r w:rsidRPr="00B45F8D">
        <w:rPr>
          <w:rFonts w:ascii="Times New Roman" w:hAnsi="Times New Roman"/>
          <w:sz w:val="24"/>
          <w:szCs w:val="24"/>
        </w:rPr>
        <w:lastRenderedPageBreak/>
        <w:t>Для нанесения медного покрытия на стеклянную поверхность проводили следующие предварительные операции:</w:t>
      </w:r>
    </w:p>
    <w:p w:rsidR="00290958" w:rsidRPr="00B45F8D" w:rsidRDefault="00290958" w:rsidP="0032778A">
      <w:pPr>
        <w:spacing w:after="0" w:line="360" w:lineRule="auto"/>
        <w:ind w:firstLine="709"/>
        <w:jc w:val="both"/>
        <w:rPr>
          <w:rFonts w:ascii="Times New Roman" w:hAnsi="Times New Roman"/>
          <w:sz w:val="24"/>
          <w:szCs w:val="24"/>
        </w:rPr>
      </w:pPr>
      <w:r w:rsidRPr="00B45F8D">
        <w:rPr>
          <w:rFonts w:ascii="Times New Roman" w:hAnsi="Times New Roman"/>
          <w:sz w:val="24"/>
          <w:szCs w:val="24"/>
        </w:rPr>
        <w:t>- обезжиривание в растворе КОН в течение 5-7 мин при комнатной температуре;</w:t>
      </w:r>
    </w:p>
    <w:p w:rsidR="00290958" w:rsidRPr="00B45F8D" w:rsidRDefault="00290958" w:rsidP="0032778A">
      <w:pPr>
        <w:spacing w:after="0" w:line="360" w:lineRule="auto"/>
        <w:ind w:firstLine="709"/>
        <w:jc w:val="both"/>
        <w:rPr>
          <w:rFonts w:ascii="Times New Roman" w:hAnsi="Times New Roman"/>
          <w:sz w:val="24"/>
          <w:szCs w:val="24"/>
        </w:rPr>
      </w:pPr>
      <w:r w:rsidRPr="00B45F8D">
        <w:rPr>
          <w:rFonts w:ascii="Times New Roman" w:hAnsi="Times New Roman"/>
          <w:sz w:val="24"/>
          <w:szCs w:val="24"/>
        </w:rPr>
        <w:t>- обработка парами плавиковой кислоты в течение 30 мин при комнатной температуре.</w:t>
      </w:r>
    </w:p>
    <w:p w:rsidR="00290958" w:rsidRPr="00B45F8D" w:rsidRDefault="00290958" w:rsidP="0032778A">
      <w:pPr>
        <w:spacing w:after="0" w:line="360" w:lineRule="auto"/>
        <w:ind w:firstLine="709"/>
        <w:jc w:val="both"/>
        <w:rPr>
          <w:rFonts w:ascii="Times New Roman" w:hAnsi="Times New Roman"/>
          <w:sz w:val="24"/>
          <w:szCs w:val="24"/>
        </w:rPr>
      </w:pPr>
      <w:r w:rsidRPr="00B45F8D">
        <w:rPr>
          <w:rFonts w:ascii="Times New Roman" w:hAnsi="Times New Roman"/>
          <w:sz w:val="24"/>
          <w:szCs w:val="24"/>
        </w:rPr>
        <w:t>Подготовленный таким образом образец подвергали фотохимическому активиров</w:t>
      </w:r>
      <w:r>
        <w:rPr>
          <w:rFonts w:ascii="Times New Roman" w:hAnsi="Times New Roman"/>
          <w:sz w:val="24"/>
          <w:szCs w:val="24"/>
        </w:rPr>
        <w:t>анию и меднению по рецепту 12 (П</w:t>
      </w:r>
      <w:r w:rsidRPr="00B45F8D">
        <w:rPr>
          <w:rFonts w:ascii="Times New Roman" w:hAnsi="Times New Roman"/>
          <w:sz w:val="24"/>
          <w:szCs w:val="24"/>
        </w:rPr>
        <w:t>риложение Б).</w:t>
      </w:r>
    </w:p>
    <w:p w:rsidR="00290958" w:rsidRPr="00B45F8D" w:rsidRDefault="00290958" w:rsidP="0032778A">
      <w:pPr>
        <w:spacing w:after="0" w:line="360" w:lineRule="auto"/>
        <w:ind w:firstLine="709"/>
        <w:jc w:val="both"/>
        <w:rPr>
          <w:rFonts w:ascii="Times New Roman" w:hAnsi="Times New Roman"/>
          <w:sz w:val="24"/>
          <w:szCs w:val="24"/>
        </w:rPr>
      </w:pPr>
      <w:r w:rsidRPr="00B45F8D">
        <w:rPr>
          <w:rFonts w:ascii="Times New Roman" w:hAnsi="Times New Roman"/>
          <w:sz w:val="24"/>
          <w:szCs w:val="24"/>
        </w:rPr>
        <w:t>Благодаря высокой пористости керамика хорошо впитывает водные растворы, поэтому предварительная   обработка поверхности не проводилась. Образец сразу подвергали фотохимическому активиров</w:t>
      </w:r>
      <w:r>
        <w:rPr>
          <w:rFonts w:ascii="Times New Roman" w:hAnsi="Times New Roman"/>
          <w:sz w:val="24"/>
          <w:szCs w:val="24"/>
        </w:rPr>
        <w:t>анию и меднению по рецепту 13 (П</w:t>
      </w:r>
      <w:r w:rsidRPr="00B45F8D">
        <w:rPr>
          <w:rFonts w:ascii="Times New Roman" w:hAnsi="Times New Roman"/>
          <w:sz w:val="24"/>
          <w:szCs w:val="24"/>
        </w:rPr>
        <w:t>риложение Б).</w:t>
      </w:r>
    </w:p>
    <w:p w:rsidR="00290958" w:rsidRPr="00B45F8D" w:rsidRDefault="00290958" w:rsidP="00B45F8D">
      <w:pPr>
        <w:spacing w:after="0" w:line="360" w:lineRule="auto"/>
        <w:ind w:firstLine="709"/>
        <w:jc w:val="both"/>
        <w:rPr>
          <w:rFonts w:ascii="Times New Roman" w:hAnsi="Times New Roman"/>
          <w:sz w:val="24"/>
          <w:szCs w:val="24"/>
          <w:lang w:val="kk-KZ"/>
        </w:rPr>
      </w:pP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b/>
          <w:bCs/>
          <w:iCs/>
          <w:sz w:val="24"/>
          <w:szCs w:val="24"/>
        </w:rPr>
        <w:t xml:space="preserve">2.6 </w:t>
      </w:r>
      <w:r>
        <w:rPr>
          <w:rFonts w:ascii="Times New Roman" w:hAnsi="Times New Roman"/>
          <w:b/>
          <w:bCs/>
          <w:iCs/>
          <w:sz w:val="24"/>
          <w:szCs w:val="24"/>
        </w:rPr>
        <w:t>А</w:t>
      </w:r>
      <w:r w:rsidRPr="0030138D">
        <w:rPr>
          <w:rFonts w:ascii="Times New Roman" w:hAnsi="Times New Roman"/>
          <w:b/>
          <w:bCs/>
          <w:iCs/>
          <w:sz w:val="24"/>
          <w:szCs w:val="24"/>
        </w:rPr>
        <w:t>ктивирование диэлектрических материалов золотом</w:t>
      </w:r>
    </w:p>
    <w:p w:rsidR="00290958" w:rsidRPr="00B45F8D" w:rsidRDefault="00290958" w:rsidP="00B45F8D">
      <w:pPr>
        <w:spacing w:after="0" w:line="360" w:lineRule="auto"/>
        <w:ind w:firstLine="709"/>
        <w:jc w:val="both"/>
        <w:rPr>
          <w:rFonts w:ascii="Times New Roman" w:hAnsi="Times New Roman"/>
          <w:sz w:val="24"/>
          <w:szCs w:val="24"/>
        </w:rPr>
      </w:pP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Золото как и другие одновалентные соединения  подгруппы меди относится к бинарным полупроводникам. Следовательно, для получения пленок металла фотохимическим способом необходимо создание на поверхности диэлектрика слоя одновалентных соединений этих металлов. Использование для этой цели водных суспензии этих соединений практически затруднительно, так как возникают проблемы с однородностью пленок, их сцепления с основой. Поэтому рассматривается вариант нанесения на поверхность материалов равномерных пленок растворимых соединений  золота, с последующим переводом в твердофазные одновалентные соединения.</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lang w:val="kk-KZ"/>
        </w:rPr>
        <w:t>При проведении экспериментов на</w:t>
      </w:r>
      <w:r w:rsidRPr="00B45F8D">
        <w:rPr>
          <w:rFonts w:ascii="Times New Roman" w:hAnsi="Times New Roman"/>
          <w:sz w:val="24"/>
          <w:szCs w:val="24"/>
        </w:rPr>
        <w:t xml:space="preserve"> хлопчатобумажной марлевой ткани (артикул АА010278), широко используемой в медицинских целях и синтетической ткань из полистирола </w:t>
      </w:r>
      <w:r w:rsidRPr="00B45F8D">
        <w:rPr>
          <w:rFonts w:ascii="Times New Roman" w:hAnsi="Times New Roman"/>
          <w:sz w:val="24"/>
          <w:szCs w:val="24"/>
          <w:lang w:val="kk-KZ"/>
        </w:rPr>
        <w:t xml:space="preserve"> образцы  смачивали </w:t>
      </w:r>
      <w:r w:rsidRPr="00B45F8D">
        <w:rPr>
          <w:rFonts w:ascii="Times New Roman" w:hAnsi="Times New Roman"/>
          <w:sz w:val="24"/>
          <w:szCs w:val="24"/>
        </w:rPr>
        <w:t xml:space="preserve">в водном растворе </w:t>
      </w:r>
      <w:r w:rsidRPr="00B45F8D">
        <w:rPr>
          <w:rFonts w:ascii="Times New Roman" w:hAnsi="Times New Roman"/>
          <w:sz w:val="24"/>
          <w:szCs w:val="24"/>
          <w:lang w:val="en-US"/>
        </w:rPr>
        <w:t>AuCI</w:t>
      </w:r>
      <w:r w:rsidRPr="00B45F8D">
        <w:rPr>
          <w:rFonts w:ascii="Times New Roman" w:hAnsi="Times New Roman"/>
          <w:sz w:val="24"/>
          <w:szCs w:val="24"/>
          <w:vertAlign w:val="subscript"/>
        </w:rPr>
        <w:t>3</w:t>
      </w:r>
      <w:r w:rsidRPr="00B45F8D">
        <w:rPr>
          <w:rFonts w:ascii="Times New Roman" w:hAnsi="Times New Roman"/>
          <w:sz w:val="24"/>
          <w:szCs w:val="24"/>
        </w:rPr>
        <w:t xml:space="preserve"> (10 г/л). Затем образец выставляли под солнечные лучи и выдерживали до полного высыхания пленки.</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В некоторых опытах часть поверхности образца экранировали полимерной шайбой, что позволяло выделить границу между освещенной и неосвещенной частямиобразца.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После этого шайбу убирали и образец тщательно промывали дистиллированной водой.</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При полном высыхании на поверхности образца образовывалась пленка темного цвета, характерная для элементного золота, полученного из растворов солей при помощи различных восстановителей. Причем пленка образовывалась только на освещенных областях, участки которые экранировались полимерной шайбой оставались без изменения (рисунок 30, Приложение А).</w:t>
      </w:r>
    </w:p>
    <w:p w:rsidR="00290958" w:rsidRPr="00B45F8D" w:rsidRDefault="00290958" w:rsidP="00B45F8D">
      <w:pPr>
        <w:tabs>
          <w:tab w:val="left" w:pos="3969"/>
        </w:tabs>
        <w:spacing w:after="0" w:line="360" w:lineRule="auto"/>
        <w:ind w:firstLine="709"/>
        <w:jc w:val="both"/>
        <w:rPr>
          <w:rFonts w:ascii="Times New Roman" w:hAnsi="Times New Roman"/>
          <w:sz w:val="24"/>
          <w:szCs w:val="24"/>
        </w:rPr>
      </w:pPr>
      <w:r w:rsidRPr="00B45F8D">
        <w:rPr>
          <w:rFonts w:ascii="Times New Roman" w:hAnsi="Times New Roman"/>
          <w:sz w:val="24"/>
          <w:szCs w:val="24"/>
        </w:rPr>
        <w:lastRenderedPageBreak/>
        <w:t xml:space="preserve">Следовательно, на обоих диэлектрических материалах происходит образование светочувствительных полупроводников. Если на хлопчатобумажной ткани восстановление трехвалентного золота может происходить за счет концевых звеньев целлюлозы, на синтетической ткани из полистирола это исключается. Это может быть  связано с протеканием фотохимической реакции. </w:t>
      </w:r>
    </w:p>
    <w:p w:rsidR="00B620A4"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Фотохимическая реакция протекает в сорбционном слое раствора хлорного золота на поверхности диэлектрика. В данной системе одной из возможных реакции является образование одновалентных ионов золота.</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954"/>
        <w:gridCol w:w="616"/>
      </w:tblGrid>
      <w:tr w:rsidR="00B620A4" w:rsidTr="00B620A4">
        <w:tc>
          <w:tcPr>
            <w:tcW w:w="9039" w:type="dxa"/>
          </w:tcPr>
          <w:p w:rsidR="00B620A4" w:rsidRDefault="00B620A4" w:rsidP="00B620A4">
            <w:pPr>
              <w:spacing w:after="0" w:line="360" w:lineRule="auto"/>
              <w:jc w:val="center"/>
              <w:rPr>
                <w:sz w:val="24"/>
                <w:szCs w:val="24"/>
              </w:rPr>
            </w:pPr>
            <w:r w:rsidRPr="00B45F8D">
              <w:rPr>
                <w:sz w:val="24"/>
                <w:szCs w:val="24"/>
              </w:rPr>
              <w:t>2</w:t>
            </w:r>
            <w:r w:rsidRPr="00B45F8D">
              <w:rPr>
                <w:sz w:val="24"/>
                <w:szCs w:val="24"/>
                <w:lang w:val="en-US"/>
              </w:rPr>
              <w:t>Au</w:t>
            </w:r>
            <w:r w:rsidRPr="00B45F8D">
              <w:rPr>
                <w:sz w:val="24"/>
                <w:szCs w:val="24"/>
                <w:vertAlign w:val="superscript"/>
              </w:rPr>
              <w:t>3+</w:t>
            </w:r>
            <w:r w:rsidRPr="00B45F8D">
              <w:rPr>
                <w:sz w:val="24"/>
                <w:szCs w:val="24"/>
              </w:rPr>
              <w:t xml:space="preserve"> + 2 </w:t>
            </w:r>
            <w:r w:rsidRPr="00B45F8D">
              <w:rPr>
                <w:sz w:val="24"/>
                <w:szCs w:val="24"/>
                <w:lang w:val="en-US"/>
              </w:rPr>
              <w:t>H</w:t>
            </w:r>
            <w:r w:rsidRPr="00B45F8D">
              <w:rPr>
                <w:sz w:val="24"/>
                <w:szCs w:val="24"/>
                <w:vertAlign w:val="subscript"/>
              </w:rPr>
              <w:t>2</w:t>
            </w:r>
            <w:r w:rsidRPr="00B45F8D">
              <w:rPr>
                <w:sz w:val="24"/>
                <w:szCs w:val="24"/>
                <w:lang w:val="en-US"/>
              </w:rPr>
              <w:t>O</w:t>
            </w:r>
            <w:r w:rsidRPr="00B45F8D">
              <w:rPr>
                <w:sz w:val="24"/>
                <w:szCs w:val="24"/>
              </w:rPr>
              <w:t xml:space="preserve"> =2 </w:t>
            </w:r>
            <w:r w:rsidRPr="00B45F8D">
              <w:rPr>
                <w:sz w:val="24"/>
                <w:szCs w:val="24"/>
                <w:lang w:val="en-US"/>
              </w:rPr>
              <w:t>Au</w:t>
            </w:r>
            <w:r w:rsidRPr="00B45F8D">
              <w:rPr>
                <w:sz w:val="24"/>
                <w:szCs w:val="24"/>
                <w:vertAlign w:val="superscript"/>
              </w:rPr>
              <w:t>+</w:t>
            </w:r>
            <w:r w:rsidRPr="00B45F8D">
              <w:rPr>
                <w:sz w:val="24"/>
                <w:szCs w:val="24"/>
              </w:rPr>
              <w:t xml:space="preserve"> + </w:t>
            </w:r>
            <w:r w:rsidRPr="00B45F8D">
              <w:rPr>
                <w:sz w:val="24"/>
                <w:szCs w:val="24"/>
                <w:lang w:val="en-US"/>
              </w:rPr>
              <w:t>O</w:t>
            </w:r>
            <w:r w:rsidRPr="00B45F8D">
              <w:rPr>
                <w:sz w:val="24"/>
                <w:szCs w:val="24"/>
                <w:vertAlign w:val="subscript"/>
              </w:rPr>
              <w:t>2</w:t>
            </w:r>
            <w:r w:rsidRPr="00B45F8D">
              <w:rPr>
                <w:sz w:val="24"/>
                <w:szCs w:val="24"/>
              </w:rPr>
              <w:t xml:space="preserve"> + 4 </w:t>
            </w:r>
            <w:r w:rsidRPr="00B45F8D">
              <w:rPr>
                <w:sz w:val="24"/>
                <w:szCs w:val="24"/>
                <w:lang w:val="en-US"/>
              </w:rPr>
              <w:t>H</w:t>
            </w:r>
            <w:r w:rsidRPr="00B45F8D">
              <w:rPr>
                <w:sz w:val="24"/>
                <w:szCs w:val="24"/>
                <w:vertAlign w:val="superscript"/>
              </w:rPr>
              <w:t>+</w:t>
            </w:r>
          </w:p>
        </w:tc>
        <w:tc>
          <w:tcPr>
            <w:tcW w:w="531" w:type="dxa"/>
          </w:tcPr>
          <w:p w:rsidR="00B620A4" w:rsidRDefault="00B620A4" w:rsidP="00B45F8D">
            <w:pPr>
              <w:spacing w:after="0" w:line="360" w:lineRule="auto"/>
              <w:jc w:val="both"/>
              <w:rPr>
                <w:sz w:val="24"/>
                <w:szCs w:val="24"/>
              </w:rPr>
            </w:pPr>
            <w:r w:rsidRPr="00B45F8D">
              <w:rPr>
                <w:sz w:val="24"/>
                <w:szCs w:val="24"/>
              </w:rPr>
              <w:t>(14)</w:t>
            </w:r>
          </w:p>
        </w:tc>
      </w:tr>
    </w:tbl>
    <w:p w:rsidR="00B620A4"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Термодинамически эта реакция возможна, так как стандартный потенциал реакции</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954"/>
        <w:gridCol w:w="616"/>
      </w:tblGrid>
      <w:tr w:rsidR="00B620A4" w:rsidTr="00B620A4">
        <w:tc>
          <w:tcPr>
            <w:tcW w:w="9039" w:type="dxa"/>
          </w:tcPr>
          <w:p w:rsidR="00B620A4" w:rsidRDefault="00B620A4" w:rsidP="00B620A4">
            <w:pPr>
              <w:spacing w:after="0" w:line="360" w:lineRule="auto"/>
              <w:jc w:val="center"/>
              <w:rPr>
                <w:sz w:val="24"/>
                <w:szCs w:val="24"/>
              </w:rPr>
            </w:pPr>
            <w:r w:rsidRPr="00B45F8D">
              <w:rPr>
                <w:sz w:val="24"/>
                <w:szCs w:val="24"/>
                <w:lang w:val="en-US"/>
              </w:rPr>
              <w:t>Au</w:t>
            </w:r>
            <w:r w:rsidRPr="00B45F8D">
              <w:rPr>
                <w:sz w:val="24"/>
                <w:szCs w:val="24"/>
                <w:vertAlign w:val="superscript"/>
              </w:rPr>
              <w:t>3+</w:t>
            </w:r>
            <w:r w:rsidRPr="00B45F8D">
              <w:rPr>
                <w:sz w:val="24"/>
                <w:szCs w:val="24"/>
              </w:rPr>
              <w:t xml:space="preserve"> +2</w:t>
            </w:r>
            <w:r w:rsidRPr="00B45F8D">
              <w:rPr>
                <w:sz w:val="24"/>
                <w:szCs w:val="24"/>
                <w:lang w:val="en-US"/>
              </w:rPr>
              <w:t>e</w:t>
            </w:r>
            <w:r w:rsidRPr="00B45F8D">
              <w:rPr>
                <w:sz w:val="24"/>
                <w:szCs w:val="24"/>
              </w:rPr>
              <w:t xml:space="preserve"> = </w:t>
            </w:r>
            <w:r w:rsidRPr="00B45F8D">
              <w:rPr>
                <w:sz w:val="24"/>
                <w:szCs w:val="24"/>
                <w:lang w:val="en-US"/>
              </w:rPr>
              <w:t>Au</w:t>
            </w:r>
            <w:r w:rsidRPr="00B45F8D">
              <w:rPr>
                <w:sz w:val="24"/>
                <w:szCs w:val="24"/>
                <w:vertAlign w:val="superscript"/>
              </w:rPr>
              <w:t>+</w:t>
            </w:r>
            <w:r w:rsidRPr="00B45F8D">
              <w:rPr>
                <w:sz w:val="24"/>
                <w:szCs w:val="24"/>
                <w:lang w:val="en-US"/>
              </w:rPr>
              <w:t>E</w:t>
            </w:r>
            <w:r w:rsidRPr="00B45F8D">
              <w:rPr>
                <w:sz w:val="24"/>
                <w:szCs w:val="24"/>
                <w:vertAlign w:val="superscript"/>
                <w:lang w:val="en-US"/>
              </w:rPr>
              <w:t>o</w:t>
            </w:r>
            <w:r w:rsidRPr="00B45F8D">
              <w:rPr>
                <w:sz w:val="24"/>
                <w:szCs w:val="24"/>
              </w:rPr>
              <w:t xml:space="preserve"> = 1.401 </w:t>
            </w:r>
            <w:r w:rsidRPr="00B45F8D">
              <w:rPr>
                <w:sz w:val="24"/>
                <w:szCs w:val="24"/>
                <w:lang w:val="en-US"/>
              </w:rPr>
              <w:t>B</w:t>
            </w:r>
            <w:r w:rsidRPr="00B45F8D">
              <w:rPr>
                <w:sz w:val="24"/>
                <w:szCs w:val="24"/>
              </w:rPr>
              <w:t>,</w:t>
            </w:r>
          </w:p>
        </w:tc>
        <w:tc>
          <w:tcPr>
            <w:tcW w:w="531" w:type="dxa"/>
          </w:tcPr>
          <w:p w:rsidR="00B620A4" w:rsidRDefault="00B620A4" w:rsidP="00B45F8D">
            <w:pPr>
              <w:spacing w:after="0" w:line="360" w:lineRule="auto"/>
              <w:jc w:val="both"/>
              <w:rPr>
                <w:sz w:val="24"/>
                <w:szCs w:val="24"/>
              </w:rPr>
            </w:pPr>
            <w:r w:rsidRPr="00B45F8D">
              <w:rPr>
                <w:sz w:val="24"/>
                <w:szCs w:val="24"/>
              </w:rPr>
              <w:t>(15)</w:t>
            </w:r>
          </w:p>
        </w:tc>
      </w:tr>
    </w:tbl>
    <w:p w:rsidR="00B620A4"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положительнее стандартного потенциала реакции</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954"/>
        <w:gridCol w:w="616"/>
      </w:tblGrid>
      <w:tr w:rsidR="00B620A4" w:rsidTr="00B620A4">
        <w:tc>
          <w:tcPr>
            <w:tcW w:w="9039" w:type="dxa"/>
          </w:tcPr>
          <w:p w:rsidR="00B620A4" w:rsidRDefault="00B620A4" w:rsidP="00B620A4">
            <w:pPr>
              <w:spacing w:after="0" w:line="360" w:lineRule="auto"/>
              <w:jc w:val="center"/>
              <w:rPr>
                <w:sz w:val="24"/>
                <w:szCs w:val="24"/>
              </w:rPr>
            </w:pPr>
            <w:r w:rsidRPr="00B45F8D">
              <w:rPr>
                <w:sz w:val="24"/>
                <w:szCs w:val="24"/>
                <w:lang w:val="en-US"/>
              </w:rPr>
              <w:t>O</w:t>
            </w:r>
            <w:r w:rsidRPr="00B45F8D">
              <w:rPr>
                <w:sz w:val="24"/>
                <w:szCs w:val="24"/>
                <w:vertAlign w:val="subscript"/>
              </w:rPr>
              <w:t>2</w:t>
            </w:r>
            <w:r w:rsidRPr="00B45F8D">
              <w:rPr>
                <w:sz w:val="24"/>
                <w:szCs w:val="24"/>
              </w:rPr>
              <w:t xml:space="preserve"> + 4 </w:t>
            </w:r>
            <w:r w:rsidRPr="00B45F8D">
              <w:rPr>
                <w:sz w:val="24"/>
                <w:szCs w:val="24"/>
                <w:lang w:val="en-US"/>
              </w:rPr>
              <w:t>H</w:t>
            </w:r>
            <w:r w:rsidRPr="00B45F8D">
              <w:rPr>
                <w:sz w:val="24"/>
                <w:szCs w:val="24"/>
                <w:vertAlign w:val="superscript"/>
              </w:rPr>
              <w:t>+</w:t>
            </w:r>
            <w:r w:rsidRPr="00B45F8D">
              <w:rPr>
                <w:sz w:val="24"/>
                <w:szCs w:val="24"/>
              </w:rPr>
              <w:t xml:space="preserve"> +4</w:t>
            </w:r>
            <w:r w:rsidRPr="00B45F8D">
              <w:rPr>
                <w:sz w:val="24"/>
                <w:szCs w:val="24"/>
                <w:lang w:val="en-US"/>
              </w:rPr>
              <w:t>e</w:t>
            </w:r>
            <w:r w:rsidRPr="00B45F8D">
              <w:rPr>
                <w:sz w:val="24"/>
                <w:szCs w:val="24"/>
              </w:rPr>
              <w:t xml:space="preserve"> =  2 </w:t>
            </w:r>
            <w:r w:rsidRPr="00B45F8D">
              <w:rPr>
                <w:sz w:val="24"/>
                <w:szCs w:val="24"/>
                <w:lang w:val="en-US"/>
              </w:rPr>
              <w:t>H</w:t>
            </w:r>
            <w:r w:rsidRPr="00B45F8D">
              <w:rPr>
                <w:sz w:val="24"/>
                <w:szCs w:val="24"/>
                <w:vertAlign w:val="subscript"/>
              </w:rPr>
              <w:t>2</w:t>
            </w:r>
            <w:r w:rsidRPr="00B45F8D">
              <w:rPr>
                <w:sz w:val="24"/>
                <w:szCs w:val="24"/>
                <w:lang w:val="en-US"/>
              </w:rPr>
              <w:t>O</w:t>
            </w:r>
            <w:r>
              <w:rPr>
                <w:sz w:val="24"/>
                <w:szCs w:val="24"/>
                <w:lang w:val="kk-KZ"/>
              </w:rPr>
              <w:t xml:space="preserve">  </w:t>
            </w:r>
            <w:r w:rsidRPr="00B45F8D">
              <w:rPr>
                <w:sz w:val="24"/>
                <w:szCs w:val="24"/>
                <w:lang w:val="en-US"/>
              </w:rPr>
              <w:t>E</w:t>
            </w:r>
            <w:r w:rsidRPr="00B45F8D">
              <w:rPr>
                <w:sz w:val="24"/>
                <w:szCs w:val="24"/>
                <w:vertAlign w:val="superscript"/>
                <w:lang w:val="en-US"/>
              </w:rPr>
              <w:t>o</w:t>
            </w:r>
            <w:r w:rsidRPr="00B45F8D">
              <w:rPr>
                <w:sz w:val="24"/>
                <w:szCs w:val="24"/>
              </w:rPr>
              <w:t xml:space="preserve"> = 1.229 </w:t>
            </w:r>
            <w:r w:rsidRPr="00B45F8D">
              <w:rPr>
                <w:sz w:val="24"/>
                <w:szCs w:val="24"/>
                <w:lang w:val="en-US"/>
              </w:rPr>
              <w:t>B</w:t>
            </w:r>
            <w:r w:rsidRPr="00B45F8D">
              <w:rPr>
                <w:sz w:val="24"/>
                <w:szCs w:val="24"/>
              </w:rPr>
              <w:t>.</w:t>
            </w:r>
          </w:p>
        </w:tc>
        <w:tc>
          <w:tcPr>
            <w:tcW w:w="531" w:type="dxa"/>
          </w:tcPr>
          <w:p w:rsidR="00B620A4" w:rsidRDefault="00B620A4" w:rsidP="00B45F8D">
            <w:pPr>
              <w:spacing w:after="0" w:line="360" w:lineRule="auto"/>
              <w:jc w:val="both"/>
              <w:rPr>
                <w:sz w:val="24"/>
                <w:szCs w:val="24"/>
              </w:rPr>
            </w:pPr>
            <w:r w:rsidRPr="00B45F8D">
              <w:rPr>
                <w:sz w:val="24"/>
                <w:szCs w:val="24"/>
              </w:rPr>
              <w:t>(16)</w:t>
            </w:r>
          </w:p>
        </w:tc>
      </w:tr>
    </w:tbl>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В обычных условиях направление  реакции  (14) сильно сдвинуто влево, поэтому выделение заметных количеств </w:t>
      </w:r>
      <w:r w:rsidRPr="00B45F8D">
        <w:rPr>
          <w:rFonts w:ascii="Times New Roman" w:hAnsi="Times New Roman"/>
          <w:sz w:val="24"/>
          <w:szCs w:val="24"/>
          <w:lang w:val="en-US"/>
        </w:rPr>
        <w:t>AuCI</w:t>
      </w:r>
      <w:r w:rsidRPr="00B45F8D">
        <w:rPr>
          <w:rFonts w:ascii="Times New Roman" w:hAnsi="Times New Roman"/>
          <w:sz w:val="24"/>
          <w:szCs w:val="24"/>
        </w:rPr>
        <w:t xml:space="preserve"> не наблюдается.</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По мере высыхания сорбционного слоя происходит повышение концентрации </w:t>
      </w:r>
      <w:r w:rsidRPr="00B45F8D">
        <w:rPr>
          <w:rFonts w:ascii="Times New Roman" w:hAnsi="Times New Roman"/>
          <w:sz w:val="24"/>
          <w:szCs w:val="24"/>
          <w:lang w:val="en-US"/>
        </w:rPr>
        <w:t>AuCI</w:t>
      </w:r>
      <w:r w:rsidRPr="00B45F8D">
        <w:rPr>
          <w:rFonts w:ascii="Times New Roman" w:hAnsi="Times New Roman"/>
          <w:sz w:val="24"/>
          <w:szCs w:val="24"/>
          <w:vertAlign w:val="subscript"/>
        </w:rPr>
        <w:t>3,</w:t>
      </w:r>
      <w:r w:rsidRPr="00B45F8D">
        <w:rPr>
          <w:rFonts w:ascii="Times New Roman" w:hAnsi="Times New Roman"/>
          <w:sz w:val="24"/>
          <w:szCs w:val="24"/>
        </w:rPr>
        <w:t xml:space="preserve"> что повышает окислительную способность трехвалентного золота. При этом усиливается возможность  протекания реакции, которая приводит к образованию малорастворимого в данной среде одновалентного золота.</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Кроме того, контактирование сорбционного слоя с твердофазной поверхностью, представляющей собой центры кристаллизации, облегчает появление твердофазного слоя </w:t>
      </w:r>
      <w:r w:rsidRPr="00B45F8D">
        <w:rPr>
          <w:rFonts w:ascii="Times New Roman" w:hAnsi="Times New Roman"/>
          <w:sz w:val="24"/>
          <w:szCs w:val="24"/>
          <w:lang w:val="en-US"/>
        </w:rPr>
        <w:t>AuCI</w:t>
      </w:r>
      <w:r w:rsidRPr="00B45F8D">
        <w:rPr>
          <w:rFonts w:ascii="Times New Roman" w:hAnsi="Times New Roman"/>
          <w:sz w:val="24"/>
          <w:szCs w:val="24"/>
        </w:rPr>
        <w:t xml:space="preserve">. </w:t>
      </w:r>
    </w:p>
    <w:p w:rsidR="0032778A"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Хлорид одновалентного золота обладает полупроводниковыми свойствами и поэтому при воздействии освещения становится возможным   протекание фотохимической реакции.</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954"/>
        <w:gridCol w:w="616"/>
      </w:tblGrid>
      <w:tr w:rsidR="0032778A" w:rsidTr="0032778A">
        <w:tc>
          <w:tcPr>
            <w:tcW w:w="9180" w:type="dxa"/>
          </w:tcPr>
          <w:p w:rsidR="0032778A" w:rsidRDefault="0032778A" w:rsidP="0032778A">
            <w:pPr>
              <w:spacing w:after="0" w:line="360" w:lineRule="auto"/>
              <w:jc w:val="center"/>
              <w:rPr>
                <w:sz w:val="24"/>
                <w:szCs w:val="24"/>
              </w:rPr>
            </w:pPr>
            <w:r w:rsidRPr="00B45F8D">
              <w:rPr>
                <w:sz w:val="24"/>
                <w:szCs w:val="24"/>
              </w:rPr>
              <w:t>3</w:t>
            </w:r>
            <w:r w:rsidRPr="00B45F8D">
              <w:rPr>
                <w:sz w:val="24"/>
                <w:szCs w:val="24"/>
                <w:lang w:val="en-US"/>
              </w:rPr>
              <w:t>AuCl</w:t>
            </w:r>
            <w:r>
              <w:rPr>
                <w:noProof/>
                <w:sz w:val="24"/>
                <w:szCs w:val="24"/>
              </w:rPr>
              <w:drawing>
                <wp:inline distT="0" distB="0" distL="0" distR="0">
                  <wp:extent cx="266700" cy="152400"/>
                  <wp:effectExtent l="19050" t="0" r="0" b="0"/>
                  <wp:docPr id="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0"/>
                          <a:srcRect/>
                          <a:stretch>
                            <a:fillRect/>
                          </a:stretch>
                        </pic:blipFill>
                        <pic:spPr bwMode="auto">
                          <a:xfrm>
                            <a:off x="0" y="0"/>
                            <a:ext cx="266700" cy="152400"/>
                          </a:xfrm>
                          <a:prstGeom prst="rect">
                            <a:avLst/>
                          </a:prstGeom>
                          <a:noFill/>
                          <a:ln w="9525">
                            <a:noFill/>
                            <a:miter lim="800000"/>
                            <a:headEnd/>
                            <a:tailEnd/>
                          </a:ln>
                        </pic:spPr>
                      </pic:pic>
                    </a:graphicData>
                  </a:graphic>
                </wp:inline>
              </w:drawing>
            </w:r>
            <w:r w:rsidRPr="00B45F8D">
              <w:rPr>
                <w:sz w:val="24"/>
                <w:szCs w:val="24"/>
                <w:lang w:val="en-US"/>
              </w:rPr>
              <w:t>AuCl</w:t>
            </w:r>
            <w:r w:rsidRPr="00B45F8D">
              <w:rPr>
                <w:sz w:val="24"/>
                <w:szCs w:val="24"/>
                <w:vertAlign w:val="subscript"/>
              </w:rPr>
              <w:t>3</w:t>
            </w:r>
            <w:r w:rsidRPr="00B45F8D">
              <w:rPr>
                <w:sz w:val="24"/>
                <w:szCs w:val="24"/>
              </w:rPr>
              <w:t xml:space="preserve"> + 2</w:t>
            </w:r>
            <w:r w:rsidRPr="00B45F8D">
              <w:rPr>
                <w:sz w:val="24"/>
                <w:szCs w:val="24"/>
                <w:lang w:val="en-US"/>
              </w:rPr>
              <w:t>Au</w:t>
            </w:r>
          </w:p>
        </w:tc>
        <w:tc>
          <w:tcPr>
            <w:tcW w:w="390" w:type="dxa"/>
          </w:tcPr>
          <w:p w:rsidR="0032778A" w:rsidRDefault="0032778A" w:rsidP="00B45F8D">
            <w:pPr>
              <w:spacing w:after="0" w:line="360" w:lineRule="auto"/>
              <w:jc w:val="both"/>
              <w:rPr>
                <w:sz w:val="24"/>
                <w:szCs w:val="24"/>
              </w:rPr>
            </w:pPr>
            <w:r w:rsidRPr="00B45F8D">
              <w:rPr>
                <w:sz w:val="24"/>
                <w:szCs w:val="24"/>
              </w:rPr>
              <w:t>(17)</w:t>
            </w:r>
          </w:p>
        </w:tc>
      </w:tr>
    </w:tbl>
    <w:p w:rsidR="0032778A"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Протекание этой фотохимической реакции сдвигает равновесие реакции 1 вправо, и суммарная реакция при этом будет иметь вид</w:t>
      </w: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954"/>
        <w:gridCol w:w="616"/>
      </w:tblGrid>
      <w:tr w:rsidR="0032778A" w:rsidTr="0032778A">
        <w:trPr>
          <w:jc w:val="center"/>
        </w:trPr>
        <w:tc>
          <w:tcPr>
            <w:tcW w:w="9039" w:type="dxa"/>
          </w:tcPr>
          <w:p w:rsidR="0032778A" w:rsidRDefault="0032778A" w:rsidP="0032778A">
            <w:pPr>
              <w:spacing w:after="0" w:line="360" w:lineRule="auto"/>
              <w:jc w:val="center"/>
              <w:rPr>
                <w:sz w:val="24"/>
                <w:szCs w:val="24"/>
              </w:rPr>
            </w:pPr>
            <w:r w:rsidRPr="00B45F8D">
              <w:rPr>
                <w:sz w:val="24"/>
                <w:szCs w:val="24"/>
                <w:lang w:val="de-DE"/>
              </w:rPr>
              <w:t>2AuCl</w:t>
            </w:r>
            <w:r w:rsidRPr="00B45F8D">
              <w:rPr>
                <w:sz w:val="24"/>
                <w:szCs w:val="24"/>
                <w:vertAlign w:val="subscript"/>
                <w:lang w:val="de-DE"/>
              </w:rPr>
              <w:t>3</w:t>
            </w:r>
            <w:r w:rsidRPr="00B45F8D">
              <w:rPr>
                <w:sz w:val="24"/>
                <w:szCs w:val="24"/>
                <w:lang w:val="de-DE"/>
              </w:rPr>
              <w:t xml:space="preserve"> + 3H</w:t>
            </w:r>
            <w:r w:rsidRPr="00B45F8D">
              <w:rPr>
                <w:sz w:val="24"/>
                <w:szCs w:val="24"/>
                <w:vertAlign w:val="subscript"/>
                <w:lang w:val="de-DE"/>
              </w:rPr>
              <w:t>2</w:t>
            </w:r>
            <w:r w:rsidRPr="00B45F8D">
              <w:rPr>
                <w:sz w:val="24"/>
                <w:szCs w:val="24"/>
                <w:lang w:val="de-DE"/>
              </w:rPr>
              <w:t>O→ 2Au  + 3/2</w:t>
            </w:r>
            <w:r w:rsidRPr="00876365">
              <w:rPr>
                <w:sz w:val="24"/>
                <w:szCs w:val="24"/>
                <w:lang w:val="kk-KZ"/>
              </w:rPr>
              <w:t>О</w:t>
            </w:r>
            <w:r w:rsidRPr="00B45F8D">
              <w:rPr>
                <w:sz w:val="24"/>
                <w:szCs w:val="24"/>
                <w:vertAlign w:val="subscript"/>
                <w:lang w:val="de-DE"/>
              </w:rPr>
              <w:t>2</w:t>
            </w:r>
            <w:r w:rsidRPr="00B45F8D">
              <w:rPr>
                <w:sz w:val="24"/>
                <w:szCs w:val="24"/>
                <w:lang w:val="de-DE"/>
              </w:rPr>
              <w:t xml:space="preserve"> + 6</w:t>
            </w:r>
            <w:r w:rsidRPr="00876365">
              <w:rPr>
                <w:sz w:val="24"/>
                <w:szCs w:val="24"/>
                <w:lang w:val="kk-KZ"/>
              </w:rPr>
              <w:t>Н</w:t>
            </w:r>
            <w:r w:rsidRPr="00B45F8D">
              <w:rPr>
                <w:sz w:val="24"/>
                <w:szCs w:val="24"/>
                <w:lang w:val="de-DE"/>
              </w:rPr>
              <w:t>Cl</w:t>
            </w:r>
          </w:p>
        </w:tc>
        <w:tc>
          <w:tcPr>
            <w:tcW w:w="531" w:type="dxa"/>
          </w:tcPr>
          <w:p w:rsidR="0032778A" w:rsidRDefault="0032778A" w:rsidP="00B45F8D">
            <w:pPr>
              <w:spacing w:after="0" w:line="360" w:lineRule="auto"/>
              <w:jc w:val="both"/>
              <w:rPr>
                <w:sz w:val="24"/>
                <w:szCs w:val="24"/>
              </w:rPr>
            </w:pPr>
            <w:r w:rsidRPr="00B45F8D">
              <w:rPr>
                <w:sz w:val="24"/>
                <w:szCs w:val="24"/>
                <w:lang w:val="de-DE"/>
              </w:rPr>
              <w:t>(18)</w:t>
            </w:r>
          </w:p>
        </w:tc>
      </w:tr>
    </w:tbl>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Схема фотохимического золочения диэлектриков показана на рисунке</w:t>
      </w:r>
      <w:r w:rsidRPr="00B45F8D">
        <w:rPr>
          <w:rFonts w:ascii="Times New Roman" w:hAnsi="Times New Roman"/>
          <w:sz w:val="24"/>
          <w:szCs w:val="24"/>
          <w:lang w:val="kk-KZ"/>
        </w:rPr>
        <w:t xml:space="preserve"> 3</w:t>
      </w:r>
      <w:r w:rsidRPr="00B45F8D">
        <w:rPr>
          <w:rFonts w:ascii="Times New Roman" w:hAnsi="Times New Roman"/>
          <w:sz w:val="24"/>
          <w:szCs w:val="24"/>
        </w:rPr>
        <w:t xml:space="preserve">1 (Приложение А). При этом первоначально диэлектрик обрабатывают известными в гальванотехнике методами для придания его поверхности смачиваемости.Затем на 1-3 минуты погружают в раствор 1-20 г/л хлорного золота. При этом на поверхности изделия остается сорбционный слой хлорного золота (рисунок 31 а, Приложение А).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lastRenderedPageBreak/>
        <w:t xml:space="preserve">Воздействие солнечных лучей (рисунок 31 б, Приложение А) приводит к двойному воздействию на поверхность диэлектрика: первое к ускорению процесса высыхания сорбционного слоя и второе протеканию фотохимической реакции. Первый процесс приводит к сгущению раствора хлорного золота, что делает возможным образование </w:t>
      </w:r>
      <w:r w:rsidRPr="00B45F8D">
        <w:rPr>
          <w:rFonts w:ascii="Times New Roman" w:hAnsi="Times New Roman"/>
          <w:sz w:val="24"/>
          <w:szCs w:val="24"/>
          <w:lang w:val="en-US"/>
        </w:rPr>
        <w:t>AuCI</w:t>
      </w:r>
      <w:r w:rsidRPr="00B45F8D">
        <w:rPr>
          <w:rFonts w:ascii="Times New Roman" w:hAnsi="Times New Roman"/>
          <w:sz w:val="24"/>
          <w:szCs w:val="24"/>
        </w:rPr>
        <w:t>, кристаллизация которых начинается на твердофазной поверхности диэлектрика, являющейся источником центров кристаллизации  (рисунок 31 в, Приложение А).</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На образующихся кристаллах полупроводникового </w:t>
      </w:r>
      <w:r w:rsidRPr="00B45F8D">
        <w:rPr>
          <w:rFonts w:ascii="Times New Roman" w:hAnsi="Times New Roman"/>
          <w:sz w:val="24"/>
          <w:szCs w:val="24"/>
          <w:lang w:val="en-US"/>
        </w:rPr>
        <w:t>AuCI</w:t>
      </w:r>
      <w:r w:rsidRPr="00B45F8D">
        <w:rPr>
          <w:rFonts w:ascii="Times New Roman" w:hAnsi="Times New Roman"/>
          <w:sz w:val="24"/>
          <w:szCs w:val="24"/>
        </w:rPr>
        <w:t xml:space="preserve"> под воздействием солнечных лучей происходит образование металлического золота и выделение кислорода (рисунок 31 г, Приложение А).</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По мере высыхания область полупроводника сдвигается в наружную сторону адсорбционного слоя (рисунок 31 д, Приложение А) и происходит постепенное заполнение слоя золотом. Процесс образования металлического золота может определяться миграцией электронов и «дырок» в полупроводнике. В результате протекания фотохимической реакции диэлектрик покрывается пленкой темного цвета, характерной для золота, полученного из растворов солей при помощи различных восстановителей.</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При полном высыхании пленки наружная поверхность пленки покрыта не вступившими в восстановительную реакцию хлоридами золота и побочным продуктом Н</w:t>
      </w:r>
      <w:r w:rsidRPr="00B45F8D">
        <w:rPr>
          <w:rFonts w:ascii="Times New Roman" w:hAnsi="Times New Roman"/>
          <w:sz w:val="24"/>
          <w:szCs w:val="24"/>
          <w:lang w:val="en-US"/>
        </w:rPr>
        <w:t>CI</w:t>
      </w:r>
      <w:r w:rsidRPr="00B45F8D">
        <w:rPr>
          <w:rFonts w:ascii="Times New Roman" w:hAnsi="Times New Roman"/>
          <w:sz w:val="24"/>
          <w:szCs w:val="24"/>
        </w:rPr>
        <w:t xml:space="preserve"> (рисунок 31 е, Приложение А). Это водорастворимые продукты и легко отмываются водой (рисунок 31 ж, Приложение А). Таким образом, после проведенных операции, получаем  на поверхности диэлектрика пленку элементного золота.</w:t>
      </w:r>
    </w:p>
    <w:p w:rsidR="00290958" w:rsidRPr="00B45F8D" w:rsidRDefault="00290958" w:rsidP="00B45F8D">
      <w:pPr>
        <w:tabs>
          <w:tab w:val="left" w:pos="3969"/>
        </w:tabs>
        <w:spacing w:after="0" w:line="360" w:lineRule="auto"/>
        <w:ind w:firstLine="709"/>
        <w:jc w:val="both"/>
        <w:rPr>
          <w:rFonts w:ascii="Times New Roman" w:hAnsi="Times New Roman"/>
          <w:sz w:val="24"/>
          <w:szCs w:val="24"/>
        </w:rPr>
      </w:pPr>
      <w:r w:rsidRPr="00B45F8D">
        <w:rPr>
          <w:rFonts w:ascii="Times New Roman" w:hAnsi="Times New Roman"/>
          <w:sz w:val="24"/>
          <w:szCs w:val="24"/>
        </w:rPr>
        <w:t>Образец отмывали дистиллированной водой от не вступивших в фотохимическую реакцию  хлоридов золота и побочных продуктов реакции и затем сушили на воздухе.</w:t>
      </w:r>
    </w:p>
    <w:p w:rsidR="00290958" w:rsidRPr="00B45F8D" w:rsidRDefault="00290958" w:rsidP="00B45F8D">
      <w:pPr>
        <w:tabs>
          <w:tab w:val="left" w:pos="3969"/>
        </w:tabs>
        <w:spacing w:after="0" w:line="360" w:lineRule="auto"/>
        <w:ind w:firstLine="709"/>
        <w:jc w:val="both"/>
        <w:rPr>
          <w:rFonts w:ascii="Times New Roman" w:hAnsi="Times New Roman"/>
          <w:sz w:val="24"/>
          <w:szCs w:val="24"/>
        </w:rPr>
      </w:pPr>
      <w:r w:rsidRPr="00B45F8D">
        <w:rPr>
          <w:rFonts w:ascii="Times New Roman" w:hAnsi="Times New Roman"/>
          <w:sz w:val="24"/>
          <w:szCs w:val="24"/>
        </w:rPr>
        <w:t>Электронное изображение и элементный состав исходной ткани приведен на рисунке 32 (Приложение А).</w:t>
      </w:r>
    </w:p>
    <w:p w:rsidR="00290958" w:rsidRPr="00B45F8D" w:rsidRDefault="00290958" w:rsidP="00B45F8D">
      <w:pPr>
        <w:tabs>
          <w:tab w:val="left" w:pos="3969"/>
        </w:tabs>
        <w:spacing w:after="0" w:line="360" w:lineRule="auto"/>
        <w:ind w:firstLine="709"/>
        <w:jc w:val="both"/>
        <w:rPr>
          <w:rFonts w:ascii="Times New Roman" w:hAnsi="Times New Roman"/>
          <w:sz w:val="24"/>
          <w:szCs w:val="24"/>
        </w:rPr>
      </w:pPr>
      <w:r w:rsidRPr="00B45F8D">
        <w:rPr>
          <w:rFonts w:ascii="Times New Roman" w:hAnsi="Times New Roman"/>
          <w:sz w:val="24"/>
          <w:szCs w:val="24"/>
        </w:rPr>
        <w:t>На рисунке 33 (Приложение А) показаны приграничные участки ткани, освещенных лучами солнца и затемненных непрозрачной шайбой. При этом затемненные участки сохранили темный цвет характерный для исходной ткани, а освещенные участки приобрели светлые тона характерные для металлов.</w:t>
      </w:r>
    </w:p>
    <w:p w:rsidR="00290958" w:rsidRPr="00B45F8D" w:rsidRDefault="00290958" w:rsidP="00B45F8D">
      <w:pPr>
        <w:tabs>
          <w:tab w:val="left" w:pos="3969"/>
        </w:tabs>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На затемненных непрозрачной шайбой участках  ткани (рисунке 34, Приложение А) цвет ткани не изменяется, лишь на отдельных участках наблюдаются небольшие светлые точки. Элементный анализ показывает, что кроме элементов характерных для исходной ткани (углерод, кислород, кремний, кальций) добавляется незначительное золота и хлора. Это указывает на то, что основная часть водорастворимого слоя хлорного </w:t>
      </w:r>
      <w:r w:rsidRPr="00B45F8D">
        <w:rPr>
          <w:rFonts w:ascii="Times New Roman" w:hAnsi="Times New Roman"/>
          <w:sz w:val="24"/>
          <w:szCs w:val="24"/>
        </w:rPr>
        <w:lastRenderedPageBreak/>
        <w:t>золота на этих участках, в результате проведенных операции остается без изменения, и удаляется при промывке водой.</w:t>
      </w:r>
    </w:p>
    <w:p w:rsidR="00290958" w:rsidRPr="00B45F8D" w:rsidRDefault="00290958" w:rsidP="00B45F8D">
      <w:pPr>
        <w:tabs>
          <w:tab w:val="left" w:pos="3969"/>
        </w:tabs>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На освещенных участках в результате протекания фотохимических реакции образуется слой элементного золота (рисунок 35, Приложение А). При этом,  если учесть что поверхностный слой содержит  0,02 атомных % хлора, который связывает такое же количество атомных % золота в нерастворимый </w:t>
      </w:r>
      <w:r w:rsidRPr="00B45F8D">
        <w:rPr>
          <w:rFonts w:ascii="Times New Roman" w:hAnsi="Times New Roman"/>
          <w:sz w:val="24"/>
          <w:szCs w:val="24"/>
          <w:lang w:val="en-US"/>
        </w:rPr>
        <w:t>AuCI</w:t>
      </w:r>
      <w:r w:rsidRPr="00B45F8D">
        <w:rPr>
          <w:rFonts w:ascii="Times New Roman" w:hAnsi="Times New Roman"/>
          <w:sz w:val="24"/>
          <w:szCs w:val="24"/>
        </w:rPr>
        <w:t xml:space="preserve">, а общее содержание золота составляет 0,60  атомных %, то  более 97% золота на поверхности находится в виде металла. </w:t>
      </w:r>
    </w:p>
    <w:p w:rsidR="00290958" w:rsidRPr="00B45F8D" w:rsidRDefault="00290958" w:rsidP="00B45F8D">
      <w:pPr>
        <w:tabs>
          <w:tab w:val="left" w:pos="3969"/>
        </w:tabs>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Остальное количество золота, составляющее менее 3%,  вероятно, находится в виде хлорида, которое по разным причинам не вступило в фотохимическую реакцию. Это может быть связано с тем некоторые частицы   хлорида золота </w:t>
      </w:r>
      <w:r w:rsidRPr="00B45F8D">
        <w:rPr>
          <w:rFonts w:ascii="Times New Roman" w:hAnsi="Times New Roman"/>
          <w:sz w:val="24"/>
          <w:szCs w:val="24"/>
          <w:lang w:val="en-US"/>
        </w:rPr>
        <w:t>AuCI</w:t>
      </w:r>
      <w:r w:rsidRPr="00B45F8D">
        <w:rPr>
          <w:rFonts w:ascii="Times New Roman" w:hAnsi="Times New Roman"/>
          <w:sz w:val="24"/>
          <w:szCs w:val="24"/>
        </w:rPr>
        <w:t xml:space="preserve"> находящиеся в порах диэлектрика потеряли контакт с основной частью полупроводника и из-за экранирования ранее выделившимися частицами золота  не подвергались фотохимической реакции.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Следует отметить. что фотохимическое активирование частицами золота можно проводить и при освещении светом электрической лампочки. На рисунке 36 (Приложение А) приведена фотография  образца ткани , активированного в растворе AuCl</w:t>
      </w:r>
      <w:r w:rsidRPr="00B45F8D">
        <w:rPr>
          <w:rFonts w:ascii="Times New Roman" w:hAnsi="Times New Roman"/>
          <w:sz w:val="24"/>
          <w:szCs w:val="24"/>
          <w:vertAlign w:val="subscript"/>
        </w:rPr>
        <w:t>3</w:t>
      </w:r>
      <w:r w:rsidRPr="00B45F8D">
        <w:rPr>
          <w:rFonts w:ascii="Times New Roman" w:hAnsi="Times New Roman"/>
          <w:sz w:val="24"/>
          <w:szCs w:val="24"/>
        </w:rPr>
        <w:t xml:space="preserve"> с концентрацией 1 г</w:t>
      </w:r>
      <w:r>
        <w:rPr>
          <w:rFonts w:ascii="Times New Roman" w:hAnsi="Times New Roman"/>
          <w:sz w:val="24"/>
          <w:szCs w:val="24"/>
        </w:rPr>
        <w:t>/</w:t>
      </w:r>
      <w:r w:rsidRPr="00B45F8D">
        <w:rPr>
          <w:rFonts w:ascii="Times New Roman" w:hAnsi="Times New Roman"/>
          <w:sz w:val="24"/>
          <w:szCs w:val="24"/>
        </w:rPr>
        <w:t>л, путем освещении светом электрической лампочки  и проведения химического меднения в растворе  CuSO</w:t>
      </w:r>
      <w:r w:rsidRPr="00B45F8D">
        <w:rPr>
          <w:rFonts w:ascii="Times New Roman" w:hAnsi="Times New Roman"/>
          <w:sz w:val="24"/>
          <w:szCs w:val="24"/>
          <w:vertAlign w:val="subscript"/>
        </w:rPr>
        <w:t>4</w:t>
      </w:r>
      <w:r w:rsidRPr="00B45F8D">
        <w:rPr>
          <w:rFonts w:ascii="Times New Roman" w:hAnsi="Times New Roman"/>
          <w:sz w:val="24"/>
          <w:szCs w:val="24"/>
        </w:rPr>
        <w:t xml:space="preserve"> ∙ 5H</w:t>
      </w:r>
      <w:r w:rsidRPr="00B45F8D">
        <w:rPr>
          <w:rFonts w:ascii="Times New Roman" w:hAnsi="Times New Roman"/>
          <w:sz w:val="24"/>
          <w:szCs w:val="24"/>
          <w:vertAlign w:val="subscript"/>
        </w:rPr>
        <w:t>2</w:t>
      </w:r>
      <w:r w:rsidRPr="00B45F8D">
        <w:rPr>
          <w:rFonts w:ascii="Times New Roman" w:hAnsi="Times New Roman"/>
          <w:sz w:val="24"/>
          <w:szCs w:val="24"/>
        </w:rPr>
        <w:t xml:space="preserve">O 25 г / л; Трилон Б - 80 г / л;  </w:t>
      </w:r>
      <w:r w:rsidRPr="00B45F8D">
        <w:rPr>
          <w:rFonts w:ascii="Times New Roman" w:hAnsi="Times New Roman"/>
          <w:sz w:val="24"/>
          <w:szCs w:val="24"/>
          <w:lang w:val="kk-KZ"/>
        </w:rPr>
        <w:t xml:space="preserve">Формалин (37 </w:t>
      </w:r>
      <w:r w:rsidRPr="00B45F8D">
        <w:rPr>
          <w:rFonts w:ascii="Times New Roman" w:hAnsi="Times New Roman"/>
          <w:sz w:val="24"/>
          <w:szCs w:val="24"/>
          <w:lang w:val="kk-KZ"/>
        </w:rPr>
        <w:sym w:font="Symbol" w:char="F025"/>
      </w:r>
      <w:r w:rsidRPr="00B45F8D">
        <w:rPr>
          <w:rFonts w:ascii="Times New Roman" w:hAnsi="Times New Roman"/>
          <w:sz w:val="24"/>
          <w:szCs w:val="24"/>
          <w:lang w:val="kk-KZ"/>
        </w:rPr>
        <w:t>і), 25 мл/л,</w:t>
      </w:r>
      <w:r w:rsidRPr="00B45F8D">
        <w:rPr>
          <w:rFonts w:ascii="Times New Roman" w:hAnsi="Times New Roman"/>
          <w:sz w:val="24"/>
          <w:szCs w:val="24"/>
          <w:lang w:val="en-US"/>
        </w:rPr>
        <w:t>NaOH</w:t>
      </w:r>
      <w:r w:rsidRPr="00B45F8D">
        <w:rPr>
          <w:rFonts w:ascii="Times New Roman" w:hAnsi="Times New Roman"/>
          <w:sz w:val="24"/>
          <w:szCs w:val="24"/>
        </w:rPr>
        <w:t xml:space="preserve"> до достижения pH 12,5. </w:t>
      </w:r>
    </w:p>
    <w:p w:rsidR="00290958" w:rsidRPr="00B45F8D" w:rsidRDefault="00290958" w:rsidP="00B45F8D">
      <w:pPr>
        <w:spacing w:after="0" w:line="360" w:lineRule="auto"/>
        <w:ind w:firstLine="709"/>
        <w:jc w:val="both"/>
        <w:rPr>
          <w:rFonts w:ascii="Times New Roman" w:hAnsi="Times New Roman"/>
          <w:sz w:val="24"/>
          <w:szCs w:val="24"/>
          <w:lang w:val="kk-KZ"/>
        </w:rPr>
      </w:pPr>
      <w:r w:rsidRPr="00B45F8D">
        <w:rPr>
          <w:rFonts w:ascii="Times New Roman" w:hAnsi="Times New Roman"/>
          <w:sz w:val="24"/>
          <w:szCs w:val="24"/>
          <w:lang w:val="mn-Mong-CN" w:bidi="mn-Mong-CN"/>
        </w:rPr>
        <w:t xml:space="preserve">На основе этих экспериментов </w:t>
      </w:r>
      <w:r w:rsidRPr="00B45F8D">
        <w:rPr>
          <w:rFonts w:ascii="Times New Roman" w:hAnsi="Times New Roman"/>
          <w:sz w:val="24"/>
          <w:szCs w:val="24"/>
          <w:lang w:val="kk-KZ"/>
        </w:rPr>
        <w:t xml:space="preserve">для меднения </w:t>
      </w:r>
      <w:r w:rsidRPr="00B45F8D">
        <w:rPr>
          <w:rFonts w:ascii="Times New Roman" w:hAnsi="Times New Roman"/>
          <w:sz w:val="24"/>
          <w:szCs w:val="24"/>
        </w:rPr>
        <w:t>ткани предлагается следующая рецептура. активирование путем фотохимической обработки серебром и последующее хими</w:t>
      </w:r>
      <w:r>
        <w:rPr>
          <w:rFonts w:ascii="Times New Roman" w:hAnsi="Times New Roman"/>
          <w:sz w:val="24"/>
          <w:szCs w:val="24"/>
        </w:rPr>
        <w:t>ческое меднение по рецепту 14 (П</w:t>
      </w:r>
      <w:r w:rsidRPr="00B45F8D">
        <w:rPr>
          <w:rFonts w:ascii="Times New Roman" w:hAnsi="Times New Roman"/>
          <w:sz w:val="24"/>
          <w:szCs w:val="24"/>
        </w:rPr>
        <w:t>риложение Б).</w:t>
      </w:r>
    </w:p>
    <w:p w:rsidR="00290958" w:rsidRPr="00B45F8D" w:rsidRDefault="00290958" w:rsidP="00B45F8D">
      <w:pPr>
        <w:spacing w:after="0" w:line="360" w:lineRule="auto"/>
        <w:ind w:firstLine="709"/>
        <w:contextualSpacing/>
        <w:jc w:val="both"/>
        <w:rPr>
          <w:rFonts w:ascii="Times New Roman" w:hAnsi="Times New Roman"/>
          <w:sz w:val="24"/>
          <w:szCs w:val="24"/>
        </w:rPr>
      </w:pPr>
    </w:p>
    <w:p w:rsidR="00290958" w:rsidRDefault="00290958" w:rsidP="00B45F8D">
      <w:pPr>
        <w:spacing w:after="0" w:line="360" w:lineRule="auto"/>
        <w:ind w:firstLine="709"/>
        <w:contextualSpacing/>
        <w:jc w:val="both"/>
        <w:rPr>
          <w:rFonts w:ascii="Times New Roman" w:hAnsi="Times New Roman"/>
          <w:sz w:val="24"/>
          <w:szCs w:val="24"/>
        </w:rPr>
      </w:pPr>
    </w:p>
    <w:p w:rsidR="00290958" w:rsidRDefault="00290958" w:rsidP="00B45F8D">
      <w:pPr>
        <w:spacing w:after="0" w:line="360" w:lineRule="auto"/>
        <w:ind w:firstLine="709"/>
        <w:contextualSpacing/>
        <w:jc w:val="both"/>
        <w:rPr>
          <w:rFonts w:ascii="Times New Roman" w:hAnsi="Times New Roman"/>
          <w:sz w:val="24"/>
          <w:szCs w:val="24"/>
        </w:rPr>
      </w:pPr>
    </w:p>
    <w:p w:rsidR="00290958" w:rsidRDefault="00290958" w:rsidP="00B45F8D">
      <w:pPr>
        <w:spacing w:after="0" w:line="360" w:lineRule="auto"/>
        <w:ind w:firstLine="709"/>
        <w:contextualSpacing/>
        <w:jc w:val="both"/>
        <w:rPr>
          <w:rFonts w:ascii="Times New Roman" w:hAnsi="Times New Roman"/>
          <w:sz w:val="24"/>
          <w:szCs w:val="24"/>
        </w:rPr>
      </w:pPr>
    </w:p>
    <w:p w:rsidR="00290958" w:rsidRDefault="00290958" w:rsidP="00B45F8D">
      <w:pPr>
        <w:spacing w:after="0" w:line="360" w:lineRule="auto"/>
        <w:ind w:firstLine="709"/>
        <w:contextualSpacing/>
        <w:jc w:val="both"/>
        <w:rPr>
          <w:rFonts w:ascii="Times New Roman" w:hAnsi="Times New Roman"/>
          <w:sz w:val="24"/>
          <w:szCs w:val="24"/>
        </w:rPr>
      </w:pPr>
    </w:p>
    <w:p w:rsidR="00290958" w:rsidRDefault="00290958" w:rsidP="00B45F8D">
      <w:pPr>
        <w:spacing w:after="0" w:line="360" w:lineRule="auto"/>
        <w:ind w:firstLine="709"/>
        <w:contextualSpacing/>
        <w:jc w:val="both"/>
        <w:rPr>
          <w:rFonts w:ascii="Times New Roman" w:hAnsi="Times New Roman"/>
          <w:sz w:val="24"/>
          <w:szCs w:val="24"/>
        </w:rPr>
      </w:pPr>
    </w:p>
    <w:p w:rsidR="00290958" w:rsidRDefault="00290958" w:rsidP="00B45F8D">
      <w:pPr>
        <w:spacing w:after="0" w:line="360" w:lineRule="auto"/>
        <w:ind w:firstLine="709"/>
        <w:contextualSpacing/>
        <w:jc w:val="both"/>
        <w:rPr>
          <w:rFonts w:ascii="Times New Roman" w:hAnsi="Times New Roman"/>
          <w:sz w:val="24"/>
          <w:szCs w:val="24"/>
        </w:rPr>
      </w:pPr>
    </w:p>
    <w:p w:rsidR="00290958" w:rsidRDefault="00290958" w:rsidP="00B45F8D">
      <w:pPr>
        <w:spacing w:after="0" w:line="360" w:lineRule="auto"/>
        <w:ind w:firstLine="709"/>
        <w:contextualSpacing/>
        <w:jc w:val="both"/>
        <w:rPr>
          <w:rFonts w:ascii="Times New Roman" w:hAnsi="Times New Roman"/>
          <w:sz w:val="24"/>
          <w:szCs w:val="24"/>
        </w:rPr>
      </w:pPr>
    </w:p>
    <w:p w:rsidR="00290958" w:rsidRDefault="00290958" w:rsidP="00B45F8D">
      <w:pPr>
        <w:spacing w:after="0" w:line="360" w:lineRule="auto"/>
        <w:ind w:firstLine="709"/>
        <w:contextualSpacing/>
        <w:jc w:val="both"/>
        <w:rPr>
          <w:rFonts w:ascii="Times New Roman" w:hAnsi="Times New Roman"/>
          <w:sz w:val="24"/>
          <w:szCs w:val="24"/>
        </w:rPr>
      </w:pPr>
    </w:p>
    <w:p w:rsidR="00290958" w:rsidRDefault="00290958" w:rsidP="00B45F8D">
      <w:pPr>
        <w:spacing w:after="0" w:line="360" w:lineRule="auto"/>
        <w:ind w:firstLine="709"/>
        <w:contextualSpacing/>
        <w:jc w:val="both"/>
        <w:rPr>
          <w:rFonts w:ascii="Times New Roman" w:hAnsi="Times New Roman"/>
          <w:sz w:val="24"/>
          <w:szCs w:val="24"/>
        </w:rPr>
      </w:pPr>
    </w:p>
    <w:p w:rsidR="00290958" w:rsidRDefault="00290958" w:rsidP="00B45F8D">
      <w:pPr>
        <w:spacing w:after="0" w:line="360" w:lineRule="auto"/>
        <w:ind w:firstLine="709"/>
        <w:contextualSpacing/>
        <w:jc w:val="both"/>
        <w:rPr>
          <w:rFonts w:ascii="Times New Roman" w:hAnsi="Times New Roman"/>
          <w:sz w:val="24"/>
          <w:szCs w:val="24"/>
        </w:rPr>
      </w:pPr>
    </w:p>
    <w:p w:rsidR="00290958" w:rsidRDefault="00290958" w:rsidP="00B45F8D">
      <w:pPr>
        <w:spacing w:after="0" w:line="360" w:lineRule="auto"/>
        <w:ind w:firstLine="709"/>
        <w:contextualSpacing/>
        <w:jc w:val="both"/>
        <w:rPr>
          <w:rFonts w:ascii="Times New Roman" w:hAnsi="Times New Roman"/>
          <w:sz w:val="24"/>
          <w:szCs w:val="24"/>
          <w:lang w:val="kk-KZ"/>
        </w:rPr>
      </w:pPr>
    </w:p>
    <w:p w:rsidR="00045287" w:rsidRDefault="00045287" w:rsidP="00B45F8D">
      <w:pPr>
        <w:spacing w:after="0" w:line="360" w:lineRule="auto"/>
        <w:ind w:firstLine="709"/>
        <w:contextualSpacing/>
        <w:jc w:val="both"/>
        <w:rPr>
          <w:rFonts w:ascii="Times New Roman" w:hAnsi="Times New Roman"/>
          <w:sz w:val="24"/>
          <w:szCs w:val="24"/>
          <w:lang w:val="kk-KZ"/>
        </w:rPr>
      </w:pPr>
    </w:p>
    <w:p w:rsidR="00290958" w:rsidRPr="00B45F8D" w:rsidRDefault="00290958" w:rsidP="00B45F8D">
      <w:pPr>
        <w:spacing w:after="0" w:line="360" w:lineRule="auto"/>
        <w:ind w:firstLine="709"/>
        <w:contextualSpacing/>
        <w:jc w:val="center"/>
        <w:rPr>
          <w:rFonts w:ascii="Times New Roman" w:hAnsi="Times New Roman"/>
          <w:b/>
          <w:sz w:val="24"/>
          <w:szCs w:val="24"/>
        </w:rPr>
      </w:pPr>
      <w:r w:rsidRPr="00B45F8D">
        <w:rPr>
          <w:rFonts w:ascii="Times New Roman" w:hAnsi="Times New Roman"/>
          <w:b/>
          <w:sz w:val="24"/>
          <w:szCs w:val="24"/>
        </w:rPr>
        <w:lastRenderedPageBreak/>
        <w:t>ЗАКЛЮЧЕНИЕ</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lang w:val="kk-KZ"/>
        </w:rPr>
        <w:t xml:space="preserve">Проект посвящен решению важной прикладной задачи активированию поверхности диэлектрических материалов для проведения процесса их металлизации. Для этого были использованы </w:t>
      </w:r>
      <w:r w:rsidRPr="00B45F8D">
        <w:rPr>
          <w:rFonts w:ascii="Times New Roman" w:hAnsi="Times New Roman"/>
          <w:sz w:val="24"/>
          <w:szCs w:val="24"/>
        </w:rPr>
        <w:t>фотохимические процессы протекающие при воздействии  электромагнитных волн солнечных лучей.</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lang w:val="kk-KZ"/>
        </w:rPr>
        <w:t>Поверхностные слои диэлектрических материалов неоднородны</w:t>
      </w:r>
      <w:r w:rsidRPr="00B45F8D">
        <w:rPr>
          <w:rFonts w:ascii="Times New Roman" w:hAnsi="Times New Roman"/>
          <w:sz w:val="24"/>
          <w:szCs w:val="24"/>
        </w:rPr>
        <w:t>. Так на  поверхности хлопчатобумажной ткани состоящей в основном из целлюлозы имеются участки концевых звеньев целлюлозы. Согласно литературным данным эти звенья целлюлозы имеют склонность к фотоокислению. Поэтому если ткань предварительно смочить раствором содержащим соединения элементов подгруппы меди, то эти соединения выполняя роль окислителя, сами при этом подвергаются восстановлению. В результате этих фотохимических процессов на поверхности ткани образуются элементные частицы   серебра и золота. При использовании для смачивании ткани растворов галогенидов двухвалентной меди, фотохимическое восстановление приводит    к образованию твердофазного галогенида одновалентной меди. Это соединение светочувствительным  бинарным полупроводником и дополнительная обработка аскорбиновой кислотой приводит к образованию элементной меди</w:t>
      </w:r>
    </w:p>
    <w:p w:rsidR="00290958" w:rsidRPr="00B45F8D" w:rsidRDefault="00290958" w:rsidP="00B45F8D">
      <w:pPr>
        <w:spacing w:after="0" w:line="360" w:lineRule="auto"/>
        <w:ind w:firstLine="709"/>
        <w:jc w:val="both"/>
        <w:rPr>
          <w:rFonts w:ascii="Times New Roman" w:hAnsi="Times New Roman"/>
          <w:sz w:val="24"/>
          <w:szCs w:val="24"/>
          <w:lang w:val="kk-KZ"/>
        </w:rPr>
      </w:pPr>
      <w:r w:rsidRPr="00B45F8D">
        <w:rPr>
          <w:rFonts w:ascii="Times New Roman" w:hAnsi="Times New Roman"/>
          <w:sz w:val="24"/>
          <w:szCs w:val="24"/>
          <w:lang w:val="kk-KZ"/>
        </w:rPr>
        <w:t xml:space="preserve">В проекте показано что фотохимическую активность проявляют диэлектические материалы  после предварителных операции проводимых при химической металлизации: травление и механическая абразивами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Травление обычно  проводят в растворах, которые селективно воздействуют на разные компоненты (фазовые составляющие) диэлектрика. Поэтому составы этих растворов и режимы обработки в них часто весьма специфичны и определяются природой, структурой и свойствами поверхности диэлектрика. При травлении твердых диэлектриков обнажаются ненасыщенные кислородные связи, играющие роль первичных адсорбционных центров. Шероховатости поверхности увеличивается, что, в свою очередь, приводит к увеличению эффективной площади сцепления и адгезии покрытия. Эти  адсорбционные центры играют такую же роль, что концевые молекулы в тканевых материалах. Поэтому и фотохимические процессы  можно считать аналогичными.. Образующаяся при этом пленка, состоит из шаровидных частиц диаметром 100-600 нм обладающих каталитическими свойствами к процессу химического меднения</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Протекание фотохимических процессов в тонкой сорбционной пленке растворов содержащих соединения элементов подгруппы меди, обеспечивает проникновение электромагнитных волн солнечных лучей в глубинные слои  диэлектрика и следовательно хорошую адгезию металлических пленок с основой.</w:t>
      </w:r>
    </w:p>
    <w:p w:rsidR="00290958" w:rsidRPr="00B45F8D" w:rsidRDefault="00290958" w:rsidP="00B45F8D">
      <w:pPr>
        <w:spacing w:after="0" w:line="360" w:lineRule="auto"/>
        <w:ind w:firstLine="709"/>
        <w:jc w:val="center"/>
        <w:rPr>
          <w:rFonts w:ascii="Times New Roman" w:hAnsi="Times New Roman"/>
          <w:b/>
          <w:sz w:val="24"/>
          <w:szCs w:val="24"/>
        </w:rPr>
      </w:pPr>
      <w:r w:rsidRPr="00B45F8D">
        <w:rPr>
          <w:rFonts w:ascii="Times New Roman" w:hAnsi="Times New Roman"/>
          <w:b/>
          <w:sz w:val="24"/>
          <w:szCs w:val="24"/>
        </w:rPr>
        <w:lastRenderedPageBreak/>
        <w:t xml:space="preserve">СПИСОК ИСПОЛЬЗОВАННЫХ ИСТОЧНИКОВ </w:t>
      </w:r>
    </w:p>
    <w:p w:rsidR="00290958" w:rsidRPr="00B45F8D" w:rsidRDefault="00290958" w:rsidP="00B45F8D">
      <w:pPr>
        <w:spacing w:after="0" w:line="360" w:lineRule="auto"/>
        <w:ind w:firstLine="709"/>
        <w:jc w:val="center"/>
        <w:rPr>
          <w:rFonts w:ascii="Times New Roman" w:hAnsi="Times New Roman"/>
          <w:sz w:val="24"/>
          <w:szCs w:val="24"/>
        </w:rPr>
      </w:pPr>
    </w:p>
    <w:p w:rsidR="00290958" w:rsidRPr="00B45F8D" w:rsidRDefault="00290958" w:rsidP="009604A6">
      <w:pPr>
        <w:spacing w:after="0" w:line="360" w:lineRule="auto"/>
        <w:ind w:firstLine="709"/>
        <w:jc w:val="both"/>
        <w:rPr>
          <w:rStyle w:val="markedcontent"/>
          <w:rFonts w:ascii="Times New Roman" w:hAnsi="Times New Roman"/>
          <w:sz w:val="24"/>
          <w:szCs w:val="24"/>
        </w:rPr>
      </w:pPr>
      <w:r>
        <w:rPr>
          <w:rStyle w:val="markedcontent"/>
          <w:rFonts w:ascii="Times New Roman" w:hAnsi="Times New Roman"/>
          <w:sz w:val="24"/>
          <w:szCs w:val="24"/>
        </w:rPr>
        <w:t xml:space="preserve">1 </w:t>
      </w:r>
      <w:r w:rsidRPr="00B45F8D">
        <w:rPr>
          <w:rStyle w:val="markedcontent"/>
          <w:rFonts w:ascii="Times New Roman" w:hAnsi="Times New Roman"/>
          <w:sz w:val="24"/>
          <w:szCs w:val="24"/>
        </w:rPr>
        <w:t>Медведев, А.М. Технологии производства печатных плат</w:t>
      </w:r>
      <w:r>
        <w:rPr>
          <w:rStyle w:val="markedcontent"/>
          <w:rFonts w:ascii="Times New Roman" w:hAnsi="Times New Roman"/>
          <w:sz w:val="24"/>
          <w:szCs w:val="24"/>
        </w:rPr>
        <w:t>. ‒ М.</w:t>
      </w:r>
      <w:r w:rsidRPr="00B45F8D">
        <w:rPr>
          <w:rStyle w:val="markedcontent"/>
          <w:rFonts w:ascii="Times New Roman" w:hAnsi="Times New Roman"/>
          <w:sz w:val="24"/>
          <w:szCs w:val="24"/>
        </w:rPr>
        <w:t>: Техносфера, 2005. ‒ 360 с.</w:t>
      </w:r>
    </w:p>
    <w:p w:rsidR="00290958" w:rsidRPr="00AD4DB6" w:rsidRDefault="00290958" w:rsidP="009604A6">
      <w:pPr>
        <w:spacing w:after="0" w:line="360" w:lineRule="auto"/>
        <w:ind w:firstLine="709"/>
        <w:jc w:val="both"/>
        <w:rPr>
          <w:rFonts w:ascii="Times New Roman" w:hAnsi="Times New Roman"/>
          <w:sz w:val="24"/>
          <w:szCs w:val="24"/>
          <w:lang w:val="kk-KZ"/>
        </w:rPr>
      </w:pPr>
      <w:r>
        <w:rPr>
          <w:rFonts w:ascii="Times New Roman" w:hAnsi="Times New Roman"/>
          <w:sz w:val="24"/>
          <w:szCs w:val="24"/>
        </w:rPr>
        <w:t>2 М. Капица.</w:t>
      </w:r>
      <w:r w:rsidRPr="009604A6">
        <w:rPr>
          <w:rFonts w:ascii="Times New Roman" w:hAnsi="Times New Roman"/>
          <w:sz w:val="24"/>
          <w:szCs w:val="24"/>
        </w:rPr>
        <w:t>,</w:t>
      </w:r>
      <w:r w:rsidRPr="00B45F8D">
        <w:rPr>
          <w:rFonts w:ascii="Times New Roman" w:hAnsi="Times New Roman"/>
          <w:sz w:val="24"/>
          <w:szCs w:val="24"/>
        </w:rPr>
        <w:t xml:space="preserve"> Хими</w:t>
      </w:r>
      <w:r>
        <w:rPr>
          <w:rFonts w:ascii="Times New Roman" w:hAnsi="Times New Roman"/>
          <w:sz w:val="24"/>
          <w:szCs w:val="24"/>
        </w:rPr>
        <w:t>ческая метализация диэлектрика</w:t>
      </w:r>
      <w:r w:rsidRPr="009604A6">
        <w:rPr>
          <w:rFonts w:ascii="Times New Roman" w:hAnsi="Times New Roman"/>
          <w:sz w:val="24"/>
          <w:szCs w:val="24"/>
        </w:rPr>
        <w:t xml:space="preserve"> //</w:t>
      </w:r>
      <w:r w:rsidRPr="00B45F8D">
        <w:rPr>
          <w:rFonts w:ascii="Times New Roman" w:hAnsi="Times New Roman"/>
          <w:sz w:val="24"/>
          <w:szCs w:val="24"/>
        </w:rPr>
        <w:t>Технологии   в электронной промышленности,</w:t>
      </w:r>
      <w:r w:rsidRPr="00B45F8D">
        <w:rPr>
          <w:rStyle w:val="markedcontent"/>
          <w:rFonts w:ascii="Times New Roman" w:hAnsi="Times New Roman"/>
          <w:sz w:val="24"/>
          <w:szCs w:val="24"/>
        </w:rPr>
        <w:t>‒</w:t>
      </w:r>
      <w:r w:rsidRPr="00B45F8D">
        <w:rPr>
          <w:rFonts w:ascii="Times New Roman" w:hAnsi="Times New Roman"/>
          <w:sz w:val="24"/>
          <w:szCs w:val="24"/>
        </w:rPr>
        <w:t>2005</w:t>
      </w:r>
      <w:r w:rsidRPr="009604A6">
        <w:rPr>
          <w:rFonts w:ascii="Times New Roman" w:hAnsi="Times New Roman"/>
          <w:sz w:val="24"/>
          <w:szCs w:val="24"/>
        </w:rPr>
        <w:t xml:space="preserve">. </w:t>
      </w:r>
      <w:r w:rsidRPr="00B45F8D">
        <w:rPr>
          <w:rStyle w:val="markedcontent"/>
          <w:rFonts w:ascii="Times New Roman" w:hAnsi="Times New Roman"/>
          <w:sz w:val="24"/>
          <w:szCs w:val="24"/>
        </w:rPr>
        <w:t>‒</w:t>
      </w:r>
      <w:r>
        <w:rPr>
          <w:rFonts w:ascii="Times New Roman" w:hAnsi="Times New Roman"/>
          <w:sz w:val="24"/>
          <w:szCs w:val="24"/>
        </w:rPr>
        <w:t xml:space="preserve"> №6</w:t>
      </w:r>
      <w:r w:rsidRPr="00B45F8D">
        <w:rPr>
          <w:rFonts w:ascii="Times New Roman" w:hAnsi="Times New Roman"/>
          <w:sz w:val="24"/>
          <w:szCs w:val="24"/>
        </w:rPr>
        <w:t>.</w:t>
      </w:r>
      <w:r w:rsidRPr="00B45F8D">
        <w:rPr>
          <w:rStyle w:val="markedcontent"/>
          <w:rFonts w:ascii="Times New Roman" w:hAnsi="Times New Roman"/>
          <w:sz w:val="24"/>
          <w:szCs w:val="24"/>
        </w:rPr>
        <w:t>‒</w:t>
      </w:r>
      <w:r>
        <w:rPr>
          <w:rFonts w:ascii="Times New Roman" w:hAnsi="Times New Roman"/>
          <w:sz w:val="24"/>
          <w:szCs w:val="24"/>
          <w:lang w:val="en-US"/>
        </w:rPr>
        <w:t>C</w:t>
      </w:r>
      <w:r>
        <w:rPr>
          <w:rFonts w:ascii="Times New Roman" w:hAnsi="Times New Roman"/>
          <w:sz w:val="24"/>
          <w:szCs w:val="24"/>
        </w:rPr>
        <w:t>. 36</w:t>
      </w:r>
      <w:r w:rsidRPr="00B45F8D">
        <w:rPr>
          <w:rStyle w:val="markedcontent"/>
          <w:rFonts w:ascii="Times New Roman" w:hAnsi="Times New Roman"/>
          <w:sz w:val="24"/>
          <w:szCs w:val="24"/>
        </w:rPr>
        <w:t>‒</w:t>
      </w:r>
      <w:r w:rsidRPr="00B45F8D">
        <w:rPr>
          <w:rFonts w:ascii="Times New Roman" w:hAnsi="Times New Roman"/>
          <w:sz w:val="24"/>
          <w:szCs w:val="24"/>
        </w:rPr>
        <w:t>39</w:t>
      </w:r>
      <w:r>
        <w:rPr>
          <w:rFonts w:ascii="Times New Roman" w:hAnsi="Times New Roman"/>
          <w:sz w:val="24"/>
          <w:szCs w:val="24"/>
          <w:lang w:val="kk-KZ"/>
        </w:rPr>
        <w:t>.</w:t>
      </w:r>
    </w:p>
    <w:p w:rsidR="00290958" w:rsidRPr="00B45F8D" w:rsidRDefault="00290958" w:rsidP="009604A6">
      <w:pPr>
        <w:spacing w:after="0" w:line="360" w:lineRule="auto"/>
        <w:ind w:firstLine="709"/>
        <w:jc w:val="both"/>
        <w:rPr>
          <w:rFonts w:ascii="Times New Roman" w:hAnsi="Times New Roman"/>
          <w:sz w:val="24"/>
          <w:szCs w:val="24"/>
        </w:rPr>
      </w:pPr>
      <w:r>
        <w:rPr>
          <w:rFonts w:ascii="Times New Roman" w:hAnsi="Times New Roman"/>
          <w:sz w:val="24"/>
          <w:szCs w:val="24"/>
        </w:rPr>
        <w:t>3</w:t>
      </w:r>
      <w:r w:rsidRPr="00B45F8D">
        <w:rPr>
          <w:rFonts w:ascii="Times New Roman" w:hAnsi="Times New Roman"/>
          <w:sz w:val="24"/>
          <w:szCs w:val="24"/>
        </w:rPr>
        <w:t xml:space="preserve"> </w:t>
      </w:r>
      <w:r w:rsidRPr="00B45F8D">
        <w:rPr>
          <w:rFonts w:ascii="Times New Roman" w:hAnsi="Times New Roman"/>
          <w:iCs/>
          <w:sz w:val="24"/>
          <w:szCs w:val="24"/>
        </w:rPr>
        <w:t>Ильичева Т. Л., Брусницына Л. А., Макурин Ю. И. и др.</w:t>
      </w:r>
      <w:r w:rsidRPr="00B45F8D">
        <w:rPr>
          <w:rFonts w:ascii="Times New Roman" w:hAnsi="Times New Roman"/>
          <w:sz w:val="24"/>
          <w:szCs w:val="24"/>
        </w:rPr>
        <w:t xml:space="preserve"> Беспалла-диевая активация диэлектрических материалов п</w:t>
      </w:r>
      <w:r>
        <w:rPr>
          <w:rFonts w:ascii="Times New Roman" w:hAnsi="Times New Roman"/>
          <w:sz w:val="24"/>
          <w:szCs w:val="24"/>
        </w:rPr>
        <w:t>еред химической металлизацией. Химия и химическая технология</w:t>
      </w:r>
      <w:r w:rsidRPr="00B45F8D">
        <w:rPr>
          <w:rFonts w:ascii="Times New Roman" w:hAnsi="Times New Roman"/>
          <w:sz w:val="24"/>
          <w:szCs w:val="24"/>
        </w:rPr>
        <w:t xml:space="preserve">: науч, труды. </w:t>
      </w:r>
      <w:r w:rsidRPr="00B45F8D">
        <w:rPr>
          <w:rStyle w:val="markedcontent"/>
          <w:rFonts w:ascii="Times New Roman" w:hAnsi="Times New Roman"/>
          <w:sz w:val="24"/>
          <w:szCs w:val="24"/>
        </w:rPr>
        <w:t>‒</w:t>
      </w:r>
      <w:r>
        <w:rPr>
          <w:rFonts w:ascii="Times New Roman" w:hAnsi="Times New Roman"/>
          <w:sz w:val="24"/>
          <w:szCs w:val="24"/>
        </w:rPr>
        <w:t xml:space="preserve">Екатеринбург, </w:t>
      </w:r>
      <w:r w:rsidRPr="00B45F8D">
        <w:rPr>
          <w:rFonts w:ascii="Times New Roman" w:hAnsi="Times New Roman"/>
          <w:sz w:val="24"/>
          <w:szCs w:val="24"/>
        </w:rPr>
        <w:t xml:space="preserve">2006. </w:t>
      </w:r>
      <w:r w:rsidRPr="00B45F8D">
        <w:rPr>
          <w:rStyle w:val="markedcontent"/>
          <w:rFonts w:ascii="Times New Roman" w:hAnsi="Times New Roman"/>
          <w:sz w:val="24"/>
          <w:szCs w:val="24"/>
        </w:rPr>
        <w:t>‒</w:t>
      </w:r>
      <w:r w:rsidRPr="00B45F8D">
        <w:rPr>
          <w:rFonts w:ascii="Times New Roman" w:hAnsi="Times New Roman"/>
          <w:sz w:val="24"/>
          <w:szCs w:val="24"/>
        </w:rPr>
        <w:t>С. 111-113.</w:t>
      </w:r>
    </w:p>
    <w:p w:rsidR="00290958" w:rsidRPr="00B45F8D" w:rsidRDefault="00290958" w:rsidP="00F92E1D">
      <w:pPr>
        <w:pStyle w:val="a8"/>
        <w:tabs>
          <w:tab w:val="left" w:pos="709"/>
        </w:tabs>
        <w:spacing w:after="0" w:line="360" w:lineRule="auto"/>
        <w:ind w:left="0" w:firstLine="709"/>
        <w:jc w:val="both"/>
        <w:rPr>
          <w:rFonts w:ascii="Times New Roman" w:hAnsi="Times New Roman"/>
        </w:rPr>
      </w:pPr>
      <w:r>
        <w:rPr>
          <w:rFonts w:ascii="Times New Roman" w:hAnsi="Times New Roman"/>
        </w:rPr>
        <w:t>4</w:t>
      </w:r>
      <w:r w:rsidRPr="00B45F8D">
        <w:rPr>
          <w:rFonts w:ascii="Times New Roman" w:hAnsi="Times New Roman"/>
        </w:rPr>
        <w:t xml:space="preserve"> Шкундина С. Новые процессы и материалы в производстве печ</w:t>
      </w:r>
      <w:r>
        <w:rPr>
          <w:rFonts w:ascii="Times New Roman" w:hAnsi="Times New Roman"/>
        </w:rPr>
        <w:t xml:space="preserve">атных плат // Технологии в </w:t>
      </w:r>
      <w:r w:rsidRPr="00B45F8D">
        <w:rPr>
          <w:rFonts w:ascii="Times New Roman" w:hAnsi="Times New Roman"/>
        </w:rPr>
        <w:t xml:space="preserve"> электронной промышленности. </w:t>
      </w:r>
      <w:r w:rsidRPr="00B45F8D">
        <w:rPr>
          <w:rStyle w:val="markedcontent"/>
          <w:rFonts w:ascii="Times New Roman" w:hAnsi="Times New Roman"/>
        </w:rPr>
        <w:t>‒</w:t>
      </w:r>
      <w:r w:rsidRPr="00B45F8D">
        <w:rPr>
          <w:rFonts w:ascii="Times New Roman" w:hAnsi="Times New Roman"/>
        </w:rPr>
        <w:t xml:space="preserve">2009. </w:t>
      </w:r>
      <w:r w:rsidRPr="00B45F8D">
        <w:rPr>
          <w:rStyle w:val="markedcontent"/>
          <w:rFonts w:ascii="Times New Roman" w:hAnsi="Times New Roman"/>
        </w:rPr>
        <w:t>‒</w:t>
      </w:r>
      <w:r w:rsidRPr="00B45F8D">
        <w:rPr>
          <w:rFonts w:ascii="Times New Roman" w:hAnsi="Times New Roman"/>
        </w:rPr>
        <w:t>№ 4</w:t>
      </w:r>
      <w:r>
        <w:rPr>
          <w:rFonts w:ascii="Times New Roman" w:hAnsi="Times New Roman"/>
        </w:rPr>
        <w:t xml:space="preserve">. </w:t>
      </w:r>
      <w:r w:rsidRPr="00B45F8D">
        <w:rPr>
          <w:rStyle w:val="markedcontent"/>
          <w:rFonts w:ascii="Times New Roman" w:hAnsi="Times New Roman"/>
        </w:rPr>
        <w:t>‒</w:t>
      </w:r>
      <w:r>
        <w:rPr>
          <w:rStyle w:val="markedcontent"/>
          <w:rFonts w:ascii="Times New Roman" w:hAnsi="Times New Roman"/>
        </w:rPr>
        <w:t xml:space="preserve"> С.63</w:t>
      </w:r>
      <w:r w:rsidRPr="00B45F8D">
        <w:rPr>
          <w:rStyle w:val="markedcontent"/>
          <w:rFonts w:ascii="Times New Roman" w:hAnsi="Times New Roman"/>
        </w:rPr>
        <w:t>‒</w:t>
      </w:r>
      <w:r>
        <w:rPr>
          <w:rStyle w:val="markedcontent"/>
          <w:rFonts w:ascii="Times New Roman" w:hAnsi="Times New Roman"/>
        </w:rPr>
        <w:t>71.</w:t>
      </w:r>
      <w:bookmarkStart w:id="0" w:name="_GoBack"/>
      <w:bookmarkEnd w:id="0"/>
    </w:p>
    <w:p w:rsidR="00290958" w:rsidRPr="00AD4DB6" w:rsidRDefault="00290958" w:rsidP="00B45F8D">
      <w:pPr>
        <w:spacing w:after="0" w:line="360" w:lineRule="auto"/>
        <w:ind w:firstLine="709"/>
        <w:rPr>
          <w:rFonts w:ascii="Times New Roman" w:hAnsi="Times New Roman"/>
          <w:sz w:val="24"/>
          <w:szCs w:val="24"/>
          <w:lang w:val="kk-KZ"/>
        </w:rPr>
      </w:pPr>
      <w:r>
        <w:rPr>
          <w:rFonts w:ascii="Times New Roman" w:hAnsi="Times New Roman"/>
          <w:sz w:val="24"/>
          <w:szCs w:val="24"/>
        </w:rPr>
        <w:t xml:space="preserve">5 </w:t>
      </w:r>
      <w:r w:rsidRPr="00B45F8D">
        <w:rPr>
          <w:rFonts w:ascii="Times New Roman" w:hAnsi="Times New Roman"/>
          <w:sz w:val="24"/>
          <w:szCs w:val="24"/>
        </w:rPr>
        <w:t xml:space="preserve"> М. Капица.  Ак</w:t>
      </w:r>
      <w:r>
        <w:rPr>
          <w:rFonts w:ascii="Times New Roman" w:hAnsi="Times New Roman"/>
          <w:sz w:val="24"/>
          <w:szCs w:val="24"/>
        </w:rPr>
        <w:t>тивация поверхности диэлектрика //</w:t>
      </w:r>
      <w:r w:rsidRPr="00B45F8D">
        <w:rPr>
          <w:rFonts w:ascii="Times New Roman" w:hAnsi="Times New Roman"/>
          <w:sz w:val="24"/>
          <w:szCs w:val="24"/>
        </w:rPr>
        <w:t xml:space="preserve"> Технологии   в электр</w:t>
      </w:r>
      <w:r>
        <w:rPr>
          <w:rFonts w:ascii="Times New Roman" w:hAnsi="Times New Roman"/>
          <w:sz w:val="24"/>
          <w:szCs w:val="24"/>
        </w:rPr>
        <w:t xml:space="preserve">онной промышленности.  </w:t>
      </w:r>
      <w:r w:rsidRPr="004D504B">
        <w:rPr>
          <w:rStyle w:val="markedcontent"/>
          <w:rFonts w:ascii="Times New Roman" w:hAnsi="Times New Roman"/>
          <w:sz w:val="24"/>
          <w:szCs w:val="24"/>
          <w:lang w:val="en-US"/>
        </w:rPr>
        <w:t>‒</w:t>
      </w:r>
      <w:r w:rsidRPr="004D504B">
        <w:rPr>
          <w:rFonts w:ascii="Times New Roman" w:hAnsi="Times New Roman"/>
          <w:sz w:val="24"/>
          <w:szCs w:val="24"/>
          <w:lang w:val="en-US"/>
        </w:rPr>
        <w:t xml:space="preserve">2005. </w:t>
      </w:r>
      <w:r w:rsidRPr="004D504B">
        <w:rPr>
          <w:rStyle w:val="markedcontent"/>
          <w:rFonts w:ascii="Times New Roman" w:hAnsi="Times New Roman"/>
          <w:sz w:val="24"/>
          <w:szCs w:val="24"/>
          <w:lang w:val="en-US"/>
        </w:rPr>
        <w:t>‒</w:t>
      </w:r>
      <w:r w:rsidRPr="004D504B">
        <w:rPr>
          <w:rFonts w:ascii="Times New Roman" w:hAnsi="Times New Roman"/>
          <w:sz w:val="24"/>
          <w:szCs w:val="24"/>
          <w:lang w:val="en-US"/>
        </w:rPr>
        <w:t xml:space="preserve">№5.  </w:t>
      </w:r>
      <w:r w:rsidRPr="004D504B">
        <w:rPr>
          <w:rStyle w:val="markedcontent"/>
          <w:rFonts w:ascii="Times New Roman" w:hAnsi="Times New Roman"/>
          <w:sz w:val="24"/>
          <w:szCs w:val="24"/>
          <w:lang w:val="en-US"/>
        </w:rPr>
        <w:t>‒</w:t>
      </w:r>
      <w:r w:rsidRPr="004D504B">
        <w:rPr>
          <w:rFonts w:ascii="Times New Roman" w:hAnsi="Times New Roman"/>
          <w:sz w:val="24"/>
          <w:szCs w:val="24"/>
          <w:lang w:val="en-US"/>
        </w:rPr>
        <w:t xml:space="preserve">. </w:t>
      </w:r>
      <w:r>
        <w:rPr>
          <w:rFonts w:ascii="Times New Roman" w:hAnsi="Times New Roman"/>
          <w:sz w:val="24"/>
          <w:szCs w:val="24"/>
        </w:rPr>
        <w:t>С</w:t>
      </w:r>
      <w:r w:rsidRPr="004D504B">
        <w:rPr>
          <w:rFonts w:ascii="Times New Roman" w:hAnsi="Times New Roman"/>
          <w:sz w:val="24"/>
          <w:szCs w:val="24"/>
          <w:lang w:val="en-US"/>
        </w:rPr>
        <w:t>. 22-25</w:t>
      </w:r>
      <w:r>
        <w:rPr>
          <w:rFonts w:ascii="Times New Roman" w:hAnsi="Times New Roman"/>
          <w:sz w:val="24"/>
          <w:szCs w:val="24"/>
          <w:lang w:val="kk-KZ"/>
        </w:rPr>
        <w:t>.</w:t>
      </w:r>
    </w:p>
    <w:p w:rsidR="00290958" w:rsidRPr="004D504B" w:rsidRDefault="00290958" w:rsidP="003B0AF3">
      <w:pPr>
        <w:pStyle w:val="a8"/>
        <w:tabs>
          <w:tab w:val="left" w:pos="709"/>
        </w:tabs>
        <w:spacing w:after="0" w:line="360" w:lineRule="auto"/>
        <w:ind w:left="0" w:firstLine="709"/>
        <w:jc w:val="both"/>
        <w:outlineLvl w:val="0"/>
        <w:rPr>
          <w:rFonts w:ascii="Times New Roman" w:hAnsi="Times New Roman"/>
          <w:bCs/>
          <w:kern w:val="36"/>
          <w:lang w:val="en-US"/>
        </w:rPr>
      </w:pPr>
      <w:r w:rsidRPr="003D6293">
        <w:rPr>
          <w:rFonts w:ascii="Times New Roman" w:hAnsi="Times New Roman"/>
          <w:lang w:val="en-US"/>
        </w:rPr>
        <w:t xml:space="preserve">6 </w:t>
      </w:r>
      <w:hyperlink r:id="rId11" w:history="1">
        <w:r w:rsidRPr="00B55AB6">
          <w:rPr>
            <w:rStyle w:val="aa"/>
            <w:rFonts w:ascii="Times New Roman" w:hAnsi="Times New Roman"/>
            <w:color w:val="auto"/>
            <w:u w:val="none"/>
            <w:lang w:val="en-US"/>
          </w:rPr>
          <w:t>WilliamC</w:t>
        </w:r>
        <w:r w:rsidRPr="003D6293">
          <w:rPr>
            <w:rStyle w:val="aa"/>
            <w:rFonts w:ascii="Times New Roman" w:hAnsi="Times New Roman"/>
            <w:color w:val="auto"/>
            <w:u w:val="none"/>
            <w:lang w:val="en-US"/>
          </w:rPr>
          <w:t xml:space="preserve">., </w:t>
        </w:r>
        <w:r w:rsidRPr="00B55AB6">
          <w:rPr>
            <w:rStyle w:val="aa"/>
            <w:rFonts w:ascii="Times New Roman" w:hAnsi="Times New Roman"/>
            <w:color w:val="auto"/>
            <w:u w:val="none"/>
            <w:lang w:val="en-US"/>
          </w:rPr>
          <w:t>Smith</w:t>
        </w:r>
      </w:hyperlink>
      <w:r w:rsidRPr="003D6293">
        <w:rPr>
          <w:lang w:val="en-US"/>
        </w:rPr>
        <w:t xml:space="preserve"> </w:t>
      </w:r>
      <w:r w:rsidRPr="00B45F8D">
        <w:rPr>
          <w:rFonts w:ascii="Times New Roman" w:hAnsi="Times New Roman"/>
          <w:lang w:val="en-US"/>
        </w:rPr>
        <w:t>Woodhead</w:t>
      </w:r>
      <w:r w:rsidRPr="003D6293">
        <w:rPr>
          <w:rFonts w:ascii="Times New Roman" w:hAnsi="Times New Roman"/>
          <w:lang w:val="en-US"/>
        </w:rPr>
        <w:t xml:space="preserve">. </w:t>
      </w:r>
      <w:r w:rsidRPr="00B45F8D">
        <w:rPr>
          <w:rFonts w:ascii="Times New Roman" w:hAnsi="Times New Roman"/>
          <w:lang w:val="en-US"/>
        </w:rPr>
        <w:t>Smart</w:t>
      </w:r>
      <w:r w:rsidRPr="003D6293">
        <w:rPr>
          <w:rFonts w:ascii="Times New Roman" w:hAnsi="Times New Roman"/>
          <w:lang w:val="en-US"/>
        </w:rPr>
        <w:t xml:space="preserve"> </w:t>
      </w:r>
      <w:r w:rsidRPr="00B45F8D">
        <w:rPr>
          <w:rFonts w:ascii="Times New Roman" w:hAnsi="Times New Roman"/>
          <w:lang w:val="en-US"/>
        </w:rPr>
        <w:t>Textile</w:t>
      </w:r>
      <w:r w:rsidRPr="003D6293">
        <w:rPr>
          <w:rFonts w:ascii="Times New Roman" w:hAnsi="Times New Roman"/>
          <w:lang w:val="en-US"/>
        </w:rPr>
        <w:t xml:space="preserve"> </w:t>
      </w:r>
      <w:r w:rsidRPr="00B45F8D">
        <w:rPr>
          <w:rFonts w:ascii="Times New Roman" w:hAnsi="Times New Roman"/>
          <w:lang w:val="en-US"/>
        </w:rPr>
        <w:t>Coatingsand</w:t>
      </w:r>
      <w:r w:rsidRPr="003D6293">
        <w:rPr>
          <w:rFonts w:ascii="Times New Roman" w:hAnsi="Times New Roman"/>
          <w:lang w:val="en-US"/>
        </w:rPr>
        <w:t xml:space="preserve"> </w:t>
      </w:r>
      <w:r w:rsidRPr="00B45F8D">
        <w:rPr>
          <w:rFonts w:ascii="Times New Roman" w:hAnsi="Times New Roman"/>
          <w:lang w:val="en-US"/>
        </w:rPr>
        <w:t>Laminates</w:t>
      </w:r>
      <w:r w:rsidRPr="003D6293">
        <w:rPr>
          <w:rFonts w:ascii="Times New Roman" w:hAnsi="Times New Roman"/>
          <w:lang w:val="en-US"/>
        </w:rPr>
        <w:t xml:space="preserve">. </w:t>
      </w:r>
      <w:hyperlink r:id="rId12" w:history="1">
        <w:r w:rsidRPr="00B55AB6">
          <w:rPr>
            <w:rStyle w:val="aa"/>
            <w:rFonts w:ascii="Times New Roman" w:hAnsi="Times New Roman"/>
            <w:iCs/>
            <w:color w:val="auto"/>
            <w:u w:val="none"/>
            <w:lang w:val="en-US"/>
          </w:rPr>
          <w:t>The</w:t>
        </w:r>
        <w:r w:rsidRPr="004D504B">
          <w:rPr>
            <w:rStyle w:val="aa"/>
            <w:rFonts w:ascii="Times New Roman" w:hAnsi="Times New Roman"/>
            <w:iCs/>
            <w:color w:val="auto"/>
            <w:u w:val="none"/>
            <w:lang w:val="en-US"/>
          </w:rPr>
          <w:t xml:space="preserve"> </w:t>
        </w:r>
        <w:r w:rsidRPr="00B55AB6">
          <w:rPr>
            <w:rStyle w:val="aa"/>
            <w:rFonts w:ascii="Times New Roman" w:hAnsi="Times New Roman"/>
            <w:iCs/>
            <w:color w:val="auto"/>
            <w:u w:val="none"/>
            <w:lang w:val="en-US"/>
          </w:rPr>
          <w:t>Textile</w:t>
        </w:r>
        <w:r w:rsidRPr="004D504B">
          <w:rPr>
            <w:rStyle w:val="aa"/>
            <w:rFonts w:ascii="Times New Roman" w:hAnsi="Times New Roman"/>
            <w:iCs/>
            <w:color w:val="auto"/>
            <w:u w:val="none"/>
            <w:lang w:val="en-US"/>
          </w:rPr>
          <w:t xml:space="preserve"> </w:t>
        </w:r>
        <w:r w:rsidRPr="00B55AB6">
          <w:rPr>
            <w:rStyle w:val="aa"/>
            <w:rFonts w:ascii="Times New Roman" w:hAnsi="Times New Roman"/>
            <w:iCs/>
            <w:color w:val="auto"/>
            <w:u w:val="none"/>
            <w:lang w:val="en-US"/>
          </w:rPr>
          <w:t>Institute</w:t>
        </w:r>
        <w:r w:rsidRPr="004D504B">
          <w:rPr>
            <w:rStyle w:val="aa"/>
            <w:rFonts w:ascii="Times New Roman" w:hAnsi="Times New Roman"/>
            <w:iCs/>
            <w:color w:val="auto"/>
            <w:u w:val="none"/>
            <w:lang w:val="en-US"/>
          </w:rPr>
          <w:t xml:space="preserve"> </w:t>
        </w:r>
        <w:r w:rsidRPr="00B55AB6">
          <w:rPr>
            <w:rStyle w:val="aa"/>
            <w:rFonts w:ascii="Times New Roman" w:hAnsi="Times New Roman"/>
            <w:iCs/>
            <w:color w:val="auto"/>
            <w:u w:val="none"/>
            <w:lang w:val="en-US"/>
          </w:rPr>
          <w:t>Book</w:t>
        </w:r>
        <w:r w:rsidRPr="004D504B">
          <w:rPr>
            <w:rStyle w:val="aa"/>
            <w:rFonts w:ascii="Times New Roman" w:hAnsi="Times New Roman"/>
            <w:iCs/>
            <w:color w:val="auto"/>
            <w:u w:val="none"/>
            <w:lang w:val="en-US"/>
          </w:rPr>
          <w:t xml:space="preserve"> </w:t>
        </w:r>
        <w:r w:rsidRPr="00B55AB6">
          <w:rPr>
            <w:rStyle w:val="aa"/>
            <w:rFonts w:ascii="Times New Roman" w:hAnsi="Times New Roman"/>
            <w:iCs/>
            <w:color w:val="auto"/>
            <w:u w:val="none"/>
            <w:lang w:val="en-US"/>
          </w:rPr>
          <w:t>Series</w:t>
        </w:r>
      </w:hyperlink>
      <w:r w:rsidRPr="004D504B">
        <w:rPr>
          <w:lang w:val="en-US"/>
        </w:rPr>
        <w:t xml:space="preserve"> </w:t>
      </w:r>
      <w:r w:rsidRPr="00B45F8D">
        <w:rPr>
          <w:rFonts w:ascii="Times New Roman" w:hAnsi="Times New Roman"/>
          <w:lang w:val="en-US"/>
        </w:rPr>
        <w:t>Publishing</w:t>
      </w:r>
      <w:r w:rsidRPr="004D504B">
        <w:rPr>
          <w:rFonts w:ascii="Times New Roman" w:hAnsi="Times New Roman"/>
          <w:lang w:val="en-US"/>
        </w:rPr>
        <w:t xml:space="preserve">, </w:t>
      </w:r>
      <w:r w:rsidRPr="004D504B">
        <w:rPr>
          <w:rStyle w:val="markedcontent"/>
          <w:rFonts w:ascii="Times New Roman" w:hAnsi="Times New Roman"/>
          <w:lang w:val="en-US"/>
        </w:rPr>
        <w:t xml:space="preserve">‒  </w:t>
      </w:r>
      <w:r w:rsidRPr="004D504B">
        <w:rPr>
          <w:rFonts w:ascii="Times New Roman" w:hAnsi="Times New Roman"/>
          <w:lang w:val="en-US"/>
        </w:rPr>
        <w:t>2018.</w:t>
      </w:r>
      <w:r w:rsidRPr="004D504B">
        <w:rPr>
          <w:rStyle w:val="markedcontent"/>
          <w:rFonts w:ascii="Times New Roman" w:hAnsi="Times New Roman"/>
          <w:lang w:val="en-US"/>
        </w:rPr>
        <w:t>‒</w:t>
      </w:r>
      <w:r>
        <w:rPr>
          <w:rFonts w:ascii="Times New Roman" w:hAnsi="Times New Roman"/>
        </w:rPr>
        <w:t>Р</w:t>
      </w:r>
      <w:r w:rsidRPr="004D504B">
        <w:rPr>
          <w:rFonts w:ascii="Times New Roman" w:hAnsi="Times New Roman"/>
          <w:lang w:val="en-US"/>
        </w:rPr>
        <w:t>.290</w:t>
      </w:r>
      <w:r w:rsidRPr="004D504B">
        <w:rPr>
          <w:rStyle w:val="markedcontent"/>
          <w:rFonts w:ascii="Times New Roman" w:hAnsi="Times New Roman"/>
          <w:lang w:val="en-US"/>
        </w:rPr>
        <w:t>‒293.</w:t>
      </w:r>
    </w:p>
    <w:p w:rsidR="00290958" w:rsidRPr="00B45F8D" w:rsidRDefault="00290958" w:rsidP="00B45F8D">
      <w:pPr>
        <w:pStyle w:val="a8"/>
        <w:tabs>
          <w:tab w:val="left" w:pos="709"/>
        </w:tabs>
        <w:spacing w:after="0" w:line="360" w:lineRule="auto"/>
        <w:ind w:left="0" w:firstLine="709"/>
        <w:jc w:val="both"/>
        <w:rPr>
          <w:rFonts w:ascii="Times New Roman" w:hAnsi="Times New Roman"/>
        </w:rPr>
      </w:pPr>
      <w:r>
        <w:rPr>
          <w:rFonts w:ascii="Times New Roman" w:hAnsi="Times New Roman"/>
        </w:rPr>
        <w:t>7</w:t>
      </w:r>
      <w:r w:rsidRPr="003B0AF3">
        <w:rPr>
          <w:rFonts w:ascii="Times New Roman" w:hAnsi="Times New Roman"/>
        </w:rPr>
        <w:t xml:space="preserve"> </w:t>
      </w:r>
      <w:r w:rsidRPr="00B45F8D">
        <w:rPr>
          <w:rFonts w:ascii="Times New Roman" w:hAnsi="Times New Roman"/>
        </w:rPr>
        <w:t xml:space="preserve">Ряшенцева Г.Н., Ломовский О.И. Каталитическая активность медных частиц в реакции  </w:t>
      </w:r>
      <w:r>
        <w:rPr>
          <w:rFonts w:ascii="Times New Roman" w:hAnsi="Times New Roman"/>
        </w:rPr>
        <w:t xml:space="preserve"> химического меднения</w:t>
      </w:r>
      <w:r w:rsidRPr="00AA0B77">
        <w:rPr>
          <w:rFonts w:ascii="Times New Roman" w:hAnsi="Times New Roman"/>
        </w:rPr>
        <w:t xml:space="preserve"> // </w:t>
      </w:r>
      <w:r w:rsidRPr="00B45F8D">
        <w:rPr>
          <w:rFonts w:ascii="Times New Roman" w:hAnsi="Times New Roman"/>
        </w:rPr>
        <w:t>Журн.прикл. химии,</w:t>
      </w:r>
      <w:r w:rsidRPr="00B45F8D">
        <w:rPr>
          <w:rStyle w:val="markedcontent"/>
          <w:rFonts w:ascii="Times New Roman" w:hAnsi="Times New Roman"/>
        </w:rPr>
        <w:t>‒</w:t>
      </w:r>
      <w:r>
        <w:rPr>
          <w:rFonts w:ascii="Times New Roman" w:hAnsi="Times New Roman"/>
        </w:rPr>
        <w:t>1998.</w:t>
      </w:r>
      <w:r w:rsidRPr="00B45F8D">
        <w:rPr>
          <w:rStyle w:val="markedcontent"/>
          <w:rFonts w:ascii="Times New Roman" w:hAnsi="Times New Roman"/>
        </w:rPr>
        <w:t>‒</w:t>
      </w:r>
      <w:r>
        <w:rPr>
          <w:rFonts w:ascii="Times New Roman" w:hAnsi="Times New Roman"/>
        </w:rPr>
        <w:t xml:space="preserve">71. в.2, </w:t>
      </w:r>
      <w:r w:rsidRPr="00B45F8D">
        <w:rPr>
          <w:rStyle w:val="markedcontent"/>
          <w:rFonts w:ascii="Times New Roman" w:hAnsi="Times New Roman"/>
        </w:rPr>
        <w:t>‒</w:t>
      </w:r>
      <w:r>
        <w:rPr>
          <w:rStyle w:val="markedcontent"/>
          <w:rFonts w:ascii="Times New Roman" w:hAnsi="Times New Roman"/>
          <w:lang w:val="en-US"/>
        </w:rPr>
        <w:t>C</w:t>
      </w:r>
      <w:r w:rsidRPr="00B45F8D">
        <w:rPr>
          <w:rFonts w:ascii="Times New Roman" w:hAnsi="Times New Roman"/>
        </w:rPr>
        <w:t>.264-267.</w:t>
      </w:r>
    </w:p>
    <w:p w:rsidR="00290958" w:rsidRPr="00B45F8D" w:rsidRDefault="00290958" w:rsidP="00B45F8D">
      <w:pPr>
        <w:pStyle w:val="a8"/>
        <w:tabs>
          <w:tab w:val="left" w:pos="709"/>
        </w:tabs>
        <w:spacing w:after="0" w:line="360" w:lineRule="auto"/>
        <w:ind w:left="0" w:firstLine="709"/>
        <w:jc w:val="both"/>
        <w:rPr>
          <w:rFonts w:ascii="Times New Roman" w:hAnsi="Times New Roman"/>
        </w:rPr>
      </w:pPr>
      <w:r>
        <w:rPr>
          <w:rFonts w:ascii="Times New Roman" w:hAnsi="Times New Roman"/>
        </w:rPr>
        <w:t>8</w:t>
      </w:r>
      <w:r w:rsidRPr="00B45F8D">
        <w:rPr>
          <w:rFonts w:ascii="Times New Roman" w:hAnsi="Times New Roman"/>
        </w:rPr>
        <w:t xml:space="preserve"> Гаппаров Х. Г., Хомидов Я. Я., Файзиева Г. К. Виды и способы металлизирования текстильных материалов для пошива специальной одежды // Молодой ученый. — 2016. — №11. — С. 310-313. </w:t>
      </w:r>
    </w:p>
    <w:p w:rsidR="00290958" w:rsidRPr="00B45F8D" w:rsidRDefault="00290958" w:rsidP="00F65384">
      <w:pPr>
        <w:pStyle w:val="a8"/>
        <w:tabs>
          <w:tab w:val="left" w:pos="709"/>
        </w:tabs>
        <w:spacing w:after="0" w:line="360" w:lineRule="auto"/>
        <w:ind w:left="0" w:firstLine="709"/>
        <w:jc w:val="both"/>
        <w:rPr>
          <w:rFonts w:ascii="Times New Roman" w:hAnsi="Times New Roman"/>
        </w:rPr>
      </w:pPr>
      <w:r>
        <w:rPr>
          <w:rFonts w:ascii="Times New Roman" w:hAnsi="Times New Roman"/>
        </w:rPr>
        <w:t xml:space="preserve">9 </w:t>
      </w:r>
      <w:r w:rsidRPr="00B45F8D">
        <w:rPr>
          <w:rFonts w:ascii="Times New Roman" w:hAnsi="Times New Roman"/>
        </w:rPr>
        <w:t>RU 2588918, бюл №19</w:t>
      </w:r>
      <w:r>
        <w:rPr>
          <w:rFonts w:ascii="Times New Roman" w:hAnsi="Times New Roman"/>
        </w:rPr>
        <w:t xml:space="preserve"> C1,опубл.10.07.2016.</w:t>
      </w:r>
    </w:p>
    <w:p w:rsidR="00290958" w:rsidRPr="00B45F8D" w:rsidRDefault="00290958" w:rsidP="00B45F8D">
      <w:pPr>
        <w:pStyle w:val="a8"/>
        <w:tabs>
          <w:tab w:val="left" w:pos="709"/>
        </w:tabs>
        <w:spacing w:after="0" w:line="360" w:lineRule="auto"/>
        <w:ind w:left="0" w:firstLine="709"/>
        <w:jc w:val="both"/>
        <w:rPr>
          <w:rFonts w:ascii="Times New Roman" w:hAnsi="Times New Roman"/>
          <w:lang w:val="en-US"/>
        </w:rPr>
      </w:pPr>
      <w:r>
        <w:rPr>
          <w:rFonts w:ascii="Times New Roman" w:hAnsi="Times New Roman"/>
          <w:iCs/>
        </w:rPr>
        <w:t xml:space="preserve">10 </w:t>
      </w:r>
      <w:r w:rsidRPr="00B45F8D">
        <w:rPr>
          <w:rFonts w:ascii="Times New Roman" w:hAnsi="Times New Roman"/>
          <w:iCs/>
          <w:lang w:val="en-US"/>
        </w:rPr>
        <w:t>KochemirovskyV</w:t>
      </w:r>
      <w:r w:rsidRPr="00B45F8D">
        <w:rPr>
          <w:rFonts w:ascii="Times New Roman" w:hAnsi="Times New Roman"/>
          <w:iCs/>
        </w:rPr>
        <w:t>.</w:t>
      </w:r>
      <w:r w:rsidRPr="00B45F8D">
        <w:rPr>
          <w:rFonts w:ascii="Times New Roman" w:hAnsi="Times New Roman"/>
          <w:iCs/>
          <w:lang w:val="en-US"/>
        </w:rPr>
        <w:t>A</w:t>
      </w:r>
      <w:r w:rsidRPr="00B45F8D">
        <w:rPr>
          <w:rFonts w:ascii="Times New Roman" w:hAnsi="Times New Roman"/>
          <w:iCs/>
        </w:rPr>
        <w:t xml:space="preserve">., </w:t>
      </w:r>
      <w:r w:rsidRPr="00B45F8D">
        <w:rPr>
          <w:rFonts w:ascii="Times New Roman" w:hAnsi="Times New Roman"/>
          <w:iCs/>
          <w:lang w:val="en-US"/>
        </w:rPr>
        <w:t>SafonovS</w:t>
      </w:r>
      <w:r w:rsidRPr="00B45F8D">
        <w:rPr>
          <w:rFonts w:ascii="Times New Roman" w:hAnsi="Times New Roman"/>
          <w:iCs/>
        </w:rPr>
        <w:t>.</w:t>
      </w:r>
      <w:r w:rsidRPr="00B45F8D">
        <w:rPr>
          <w:rFonts w:ascii="Times New Roman" w:hAnsi="Times New Roman"/>
          <w:iCs/>
          <w:lang w:val="en-US"/>
        </w:rPr>
        <w:t>V</w:t>
      </w:r>
      <w:r w:rsidRPr="00B45F8D">
        <w:rPr>
          <w:rFonts w:ascii="Times New Roman" w:hAnsi="Times New Roman"/>
          <w:iCs/>
        </w:rPr>
        <w:t xml:space="preserve">., </w:t>
      </w:r>
      <w:r w:rsidRPr="00B45F8D">
        <w:rPr>
          <w:rFonts w:ascii="Times New Roman" w:hAnsi="Times New Roman"/>
          <w:iCs/>
          <w:lang w:val="en-US"/>
        </w:rPr>
        <w:t>Bal</w:t>
      </w:r>
      <w:r w:rsidRPr="00B45F8D">
        <w:rPr>
          <w:rFonts w:ascii="Times New Roman" w:hAnsi="Times New Roman"/>
          <w:iCs/>
        </w:rPr>
        <w:t>'</w:t>
      </w:r>
      <w:r w:rsidRPr="00B45F8D">
        <w:rPr>
          <w:rFonts w:ascii="Times New Roman" w:hAnsi="Times New Roman"/>
          <w:iCs/>
          <w:lang w:val="en-US"/>
        </w:rPr>
        <w:t>makovM</w:t>
      </w:r>
      <w:r w:rsidRPr="00B45F8D">
        <w:rPr>
          <w:rFonts w:ascii="Times New Roman" w:hAnsi="Times New Roman"/>
          <w:iCs/>
        </w:rPr>
        <w:t>.</w:t>
      </w:r>
      <w:r w:rsidRPr="00B45F8D">
        <w:rPr>
          <w:rFonts w:ascii="Times New Roman" w:hAnsi="Times New Roman"/>
          <w:iCs/>
          <w:lang w:val="en-US"/>
        </w:rPr>
        <w:t>D</w:t>
      </w:r>
      <w:r w:rsidRPr="00B45F8D">
        <w:rPr>
          <w:rFonts w:ascii="Times New Roman" w:hAnsi="Times New Roman"/>
          <w:iCs/>
        </w:rPr>
        <w:t xml:space="preserve">., </w:t>
      </w:r>
      <w:r w:rsidRPr="00B45F8D">
        <w:rPr>
          <w:rFonts w:ascii="Times New Roman" w:hAnsi="Times New Roman"/>
          <w:iCs/>
          <w:lang w:val="en-US"/>
        </w:rPr>
        <w:t>TumkinI</w:t>
      </w:r>
      <w:r w:rsidRPr="00B45F8D">
        <w:rPr>
          <w:rFonts w:ascii="Times New Roman" w:hAnsi="Times New Roman"/>
          <w:iCs/>
        </w:rPr>
        <w:t>.</w:t>
      </w:r>
      <w:r w:rsidRPr="00B45F8D">
        <w:rPr>
          <w:rFonts w:ascii="Times New Roman" w:hAnsi="Times New Roman"/>
          <w:iCs/>
          <w:lang w:val="en-US"/>
        </w:rPr>
        <w:t>I</w:t>
      </w:r>
      <w:r w:rsidRPr="00B45F8D">
        <w:rPr>
          <w:rFonts w:ascii="Times New Roman" w:hAnsi="Times New Roman"/>
          <w:iCs/>
        </w:rPr>
        <w:t xml:space="preserve">., </w:t>
      </w:r>
      <w:r w:rsidRPr="00B45F8D">
        <w:rPr>
          <w:rFonts w:ascii="Times New Roman" w:hAnsi="Times New Roman"/>
          <w:iCs/>
          <w:lang w:val="en-US"/>
        </w:rPr>
        <w:t>Tver</w:t>
      </w:r>
      <w:r w:rsidRPr="00B45F8D">
        <w:rPr>
          <w:rFonts w:ascii="Times New Roman" w:hAnsi="Times New Roman"/>
          <w:iCs/>
        </w:rPr>
        <w:t>'</w:t>
      </w:r>
      <w:r w:rsidRPr="00B45F8D">
        <w:rPr>
          <w:rFonts w:ascii="Times New Roman" w:hAnsi="Times New Roman"/>
          <w:iCs/>
          <w:lang w:val="en-US"/>
        </w:rPr>
        <w:t>yanovichY</w:t>
      </w:r>
      <w:r w:rsidRPr="00B45F8D">
        <w:rPr>
          <w:rFonts w:ascii="Times New Roman" w:hAnsi="Times New Roman"/>
          <w:iCs/>
        </w:rPr>
        <w:t>.</w:t>
      </w:r>
      <w:r w:rsidRPr="00B45F8D">
        <w:rPr>
          <w:rFonts w:ascii="Times New Roman" w:hAnsi="Times New Roman"/>
          <w:iCs/>
          <w:lang w:val="en-US"/>
        </w:rPr>
        <w:t>S</w:t>
      </w:r>
      <w:r w:rsidRPr="00B45F8D">
        <w:rPr>
          <w:rFonts w:ascii="Times New Roman" w:hAnsi="Times New Roman"/>
          <w:iCs/>
        </w:rPr>
        <w:t xml:space="preserve">., </w:t>
      </w:r>
      <w:r w:rsidRPr="00B45F8D">
        <w:rPr>
          <w:rFonts w:ascii="Times New Roman" w:hAnsi="Times New Roman"/>
          <w:iCs/>
          <w:lang w:val="en-US"/>
        </w:rPr>
        <w:t>MenchikovL</w:t>
      </w:r>
      <w:r w:rsidRPr="00B45F8D">
        <w:rPr>
          <w:rFonts w:ascii="Times New Roman" w:hAnsi="Times New Roman"/>
          <w:iCs/>
        </w:rPr>
        <w:t>.</w:t>
      </w:r>
      <w:r w:rsidRPr="00B45F8D">
        <w:rPr>
          <w:rFonts w:ascii="Times New Roman" w:hAnsi="Times New Roman"/>
          <w:iCs/>
          <w:lang w:val="en-US"/>
        </w:rPr>
        <w:t>G</w:t>
      </w:r>
      <w:r w:rsidRPr="00B45F8D">
        <w:rPr>
          <w:rFonts w:ascii="Times New Roman" w:hAnsi="Times New Roman"/>
          <w:iCs/>
        </w:rPr>
        <w:t>.</w:t>
      </w:r>
      <w:hyperlink r:id="rId13" w:history="1">
        <w:r w:rsidRPr="00B55AB6">
          <w:rPr>
            <w:rStyle w:val="aa"/>
            <w:rFonts w:ascii="Times New Roman" w:hAnsi="Times New Roman"/>
            <w:color w:val="auto"/>
            <w:u w:val="none"/>
            <w:lang w:val="en-US"/>
          </w:rPr>
          <w:t>Laser-induced chemical liquid phase deposition of metals: chemical reactions in solution and activation of dielectric surfaces</w:t>
        </w:r>
      </w:hyperlink>
      <w:r>
        <w:rPr>
          <w:rFonts w:ascii="Times New Roman" w:hAnsi="Times New Roman"/>
          <w:lang w:val="en-US"/>
        </w:rPr>
        <w:t xml:space="preserve">// </w:t>
      </w:r>
      <w:hyperlink r:id="rId14" w:history="1">
        <w:r w:rsidRPr="00B55AB6">
          <w:rPr>
            <w:rStyle w:val="aa"/>
            <w:rFonts w:ascii="Times New Roman" w:hAnsi="Times New Roman"/>
            <w:color w:val="auto"/>
            <w:u w:val="none"/>
            <w:lang w:val="en-US"/>
          </w:rPr>
          <w:t>Russian Chemical Reviews</w:t>
        </w:r>
      </w:hyperlink>
      <w:r w:rsidRPr="00B55AB6">
        <w:rPr>
          <w:rFonts w:ascii="Times New Roman" w:hAnsi="Times New Roman"/>
          <w:lang w:val="en-US"/>
        </w:rPr>
        <w:t>.</w:t>
      </w:r>
      <w:r w:rsidRPr="003B0AF3">
        <w:rPr>
          <w:rStyle w:val="markedcontent"/>
          <w:rFonts w:ascii="Times New Roman" w:hAnsi="Times New Roman"/>
          <w:lang w:val="en-US"/>
        </w:rPr>
        <w:t xml:space="preserve">‒  </w:t>
      </w:r>
      <w:r w:rsidRPr="00B45F8D">
        <w:rPr>
          <w:rFonts w:ascii="Times New Roman" w:hAnsi="Times New Roman"/>
          <w:lang w:val="en-US"/>
        </w:rPr>
        <w:t xml:space="preserve">2011.  </w:t>
      </w:r>
      <w:r w:rsidRPr="003B0AF3">
        <w:rPr>
          <w:rStyle w:val="markedcontent"/>
          <w:rFonts w:ascii="Times New Roman" w:hAnsi="Times New Roman"/>
          <w:lang w:val="en-US"/>
        </w:rPr>
        <w:t xml:space="preserve">‒  </w:t>
      </w:r>
      <w:hyperlink r:id="rId15" w:history="1">
        <w:r w:rsidRPr="003B0AF3">
          <w:rPr>
            <w:rStyle w:val="aa"/>
            <w:rFonts w:ascii="Times New Roman" w:hAnsi="Times New Roman"/>
            <w:color w:val="auto"/>
            <w:u w:val="none"/>
            <w:lang w:val="en-US"/>
          </w:rPr>
          <w:t>№ 9</w:t>
        </w:r>
      </w:hyperlink>
      <w:r w:rsidRPr="00B45F8D">
        <w:rPr>
          <w:rFonts w:ascii="Times New Roman" w:hAnsi="Times New Roman"/>
          <w:lang w:val="en-US"/>
        </w:rPr>
        <w:t xml:space="preserve">. </w:t>
      </w:r>
      <w:r w:rsidRPr="003B0AF3">
        <w:rPr>
          <w:rStyle w:val="markedcontent"/>
          <w:rFonts w:ascii="Times New Roman" w:hAnsi="Times New Roman"/>
          <w:lang w:val="en-US"/>
        </w:rPr>
        <w:t xml:space="preserve">‒  </w:t>
      </w:r>
      <w:r>
        <w:rPr>
          <w:rFonts w:ascii="Times New Roman" w:hAnsi="Times New Roman"/>
        </w:rPr>
        <w:t>Р</w:t>
      </w:r>
      <w:r w:rsidRPr="00B45F8D">
        <w:rPr>
          <w:rFonts w:ascii="Times New Roman" w:hAnsi="Times New Roman"/>
          <w:lang w:val="en-US"/>
        </w:rPr>
        <w:t>. 869-882.</w:t>
      </w:r>
    </w:p>
    <w:p w:rsidR="00290958" w:rsidRPr="00B45F8D" w:rsidRDefault="00290958" w:rsidP="00B45F8D">
      <w:pPr>
        <w:pStyle w:val="a8"/>
        <w:spacing w:after="0" w:line="360" w:lineRule="auto"/>
        <w:ind w:left="0" w:firstLine="709"/>
        <w:jc w:val="both"/>
        <w:rPr>
          <w:rFonts w:ascii="Times New Roman" w:hAnsi="Times New Roman"/>
          <w:lang w:val="en-US"/>
        </w:rPr>
      </w:pPr>
      <w:r>
        <w:rPr>
          <w:rFonts w:ascii="Times New Roman" w:hAnsi="Times New Roman"/>
          <w:lang w:val="en-US"/>
        </w:rPr>
        <w:t>11</w:t>
      </w:r>
      <w:r w:rsidRPr="003D6293">
        <w:rPr>
          <w:rFonts w:ascii="Times New Roman" w:hAnsi="Times New Roman"/>
          <w:lang w:val="en-US"/>
        </w:rPr>
        <w:t xml:space="preserve"> </w:t>
      </w:r>
      <w:r>
        <w:rPr>
          <w:rFonts w:ascii="Times New Roman" w:hAnsi="Times New Roman"/>
          <w:lang w:val="en-US"/>
        </w:rPr>
        <w:t>T.</w:t>
      </w:r>
      <w:r w:rsidRPr="00B45F8D">
        <w:rPr>
          <w:rFonts w:ascii="Times New Roman" w:hAnsi="Times New Roman"/>
          <w:lang w:val="en-US"/>
        </w:rPr>
        <w:t>Boitsova, E.Volkova, Metody poluchenija nanochastic metallov [in Russian: Methods for the production of metal nanoparticles</w:t>
      </w:r>
      <w:r>
        <w:rPr>
          <w:rFonts w:ascii="Times New Roman" w:hAnsi="Times New Roman"/>
          <w:lang w:val="en-US"/>
        </w:rPr>
        <w:t xml:space="preserve">], Sorosovskij zhurnal, </w:t>
      </w:r>
      <w:r w:rsidRPr="003B0AF3">
        <w:rPr>
          <w:rStyle w:val="markedcontent"/>
          <w:rFonts w:ascii="Times New Roman" w:hAnsi="Times New Roman"/>
          <w:lang w:val="en-US"/>
        </w:rPr>
        <w:t xml:space="preserve">‒  </w:t>
      </w:r>
      <w:r>
        <w:rPr>
          <w:rFonts w:ascii="Times New Roman" w:hAnsi="Times New Roman"/>
          <w:lang w:val="en-US"/>
        </w:rPr>
        <w:t>2005.</w:t>
      </w:r>
      <w:r w:rsidRPr="003B0AF3">
        <w:rPr>
          <w:rStyle w:val="markedcontent"/>
          <w:rFonts w:ascii="Times New Roman" w:hAnsi="Times New Roman"/>
          <w:lang w:val="en-US"/>
        </w:rPr>
        <w:t xml:space="preserve">‒ </w:t>
      </w:r>
      <w:r w:rsidRPr="003B0AF3">
        <w:rPr>
          <w:rFonts w:ascii="Times New Roman" w:hAnsi="Times New Roman"/>
          <w:lang w:val="en-US"/>
        </w:rPr>
        <w:t>№</w:t>
      </w:r>
      <w:r>
        <w:rPr>
          <w:rFonts w:ascii="Times New Roman" w:hAnsi="Times New Roman"/>
          <w:lang w:val="en-US"/>
        </w:rPr>
        <w:t>9</w:t>
      </w:r>
      <w:r w:rsidRPr="003B0AF3">
        <w:rPr>
          <w:rFonts w:ascii="Times New Roman" w:hAnsi="Times New Roman"/>
          <w:lang w:val="en-US"/>
        </w:rPr>
        <w:t>.</w:t>
      </w:r>
      <w:r w:rsidRPr="003B0AF3">
        <w:rPr>
          <w:rStyle w:val="markedcontent"/>
          <w:rFonts w:ascii="Times New Roman" w:hAnsi="Times New Roman"/>
          <w:lang w:val="en-US"/>
        </w:rPr>
        <w:t xml:space="preserve">‒ </w:t>
      </w:r>
      <w:r>
        <w:rPr>
          <w:rStyle w:val="markedcontent"/>
          <w:rFonts w:ascii="Times New Roman" w:hAnsi="Times New Roman"/>
        </w:rPr>
        <w:t>Р</w:t>
      </w:r>
      <w:r w:rsidRPr="003B0AF3">
        <w:rPr>
          <w:rStyle w:val="markedcontent"/>
          <w:rFonts w:ascii="Times New Roman" w:hAnsi="Times New Roman"/>
          <w:lang w:val="en-US"/>
        </w:rPr>
        <w:t>.</w:t>
      </w:r>
      <w:r w:rsidRPr="00B45F8D">
        <w:rPr>
          <w:rFonts w:ascii="Times New Roman" w:hAnsi="Times New Roman"/>
          <w:lang w:val="en-US"/>
        </w:rPr>
        <w:t>1-6.</w:t>
      </w:r>
    </w:p>
    <w:p w:rsidR="00290958" w:rsidRPr="00B45F8D" w:rsidRDefault="00290958" w:rsidP="00B45F8D">
      <w:pPr>
        <w:pStyle w:val="a8"/>
        <w:tabs>
          <w:tab w:val="left" w:pos="993"/>
        </w:tabs>
        <w:spacing w:after="0" w:line="360" w:lineRule="auto"/>
        <w:ind w:left="0" w:firstLine="709"/>
        <w:jc w:val="both"/>
        <w:rPr>
          <w:rFonts w:ascii="Times New Roman" w:hAnsi="Times New Roman"/>
          <w:lang w:val="en-US"/>
        </w:rPr>
      </w:pPr>
      <w:r>
        <w:rPr>
          <w:rFonts w:ascii="Times New Roman" w:hAnsi="Times New Roman"/>
          <w:lang w:val="en-US"/>
        </w:rPr>
        <w:t>12</w:t>
      </w:r>
      <w:r w:rsidRPr="003D6293">
        <w:rPr>
          <w:rFonts w:ascii="Times New Roman" w:hAnsi="Times New Roman"/>
          <w:lang w:val="en-US"/>
        </w:rPr>
        <w:t xml:space="preserve"> </w:t>
      </w:r>
      <w:r w:rsidRPr="00B45F8D">
        <w:rPr>
          <w:rFonts w:ascii="Times New Roman" w:hAnsi="Times New Roman"/>
          <w:lang w:val="en-US"/>
        </w:rPr>
        <w:t>E. Isaeva, V. Gorbunova, T. Boitsova, A. Shukarev, N. Sirotinkin, Investigation of the processes of photochemical formation of silver nanoparticl</w:t>
      </w:r>
      <w:r>
        <w:rPr>
          <w:rFonts w:ascii="Times New Roman" w:hAnsi="Times New Roman"/>
          <w:lang w:val="en-US"/>
        </w:rPr>
        <w:t>es in elastomeric films//</w:t>
      </w:r>
      <w:r w:rsidRPr="00B45F8D">
        <w:rPr>
          <w:rFonts w:ascii="Times New Roman" w:hAnsi="Times New Roman"/>
          <w:lang w:val="en-US"/>
        </w:rPr>
        <w:t xml:space="preserve"> Journ</w:t>
      </w:r>
      <w:r>
        <w:rPr>
          <w:rFonts w:ascii="Times New Roman" w:hAnsi="Times New Roman"/>
          <w:lang w:val="en-US"/>
        </w:rPr>
        <w:t>al of General Chemistry</w:t>
      </w:r>
      <w:r w:rsidRPr="003B0AF3">
        <w:rPr>
          <w:rFonts w:ascii="Times New Roman" w:hAnsi="Times New Roman"/>
          <w:lang w:val="en-US"/>
        </w:rPr>
        <w:t>,</w:t>
      </w:r>
      <w:r w:rsidRPr="003B0AF3">
        <w:rPr>
          <w:rStyle w:val="markedcontent"/>
          <w:rFonts w:ascii="Times New Roman" w:hAnsi="Times New Roman"/>
          <w:lang w:val="en-US"/>
        </w:rPr>
        <w:t xml:space="preserve">‒  </w:t>
      </w:r>
      <w:r w:rsidRPr="00B45F8D">
        <w:rPr>
          <w:rFonts w:ascii="Times New Roman" w:hAnsi="Times New Roman"/>
          <w:lang w:val="en-US"/>
        </w:rPr>
        <w:t>2006</w:t>
      </w:r>
      <w:r>
        <w:rPr>
          <w:rFonts w:ascii="Times New Roman" w:hAnsi="Times New Roman"/>
          <w:lang w:val="en-US"/>
        </w:rPr>
        <w:t>.</w:t>
      </w:r>
      <w:r w:rsidRPr="003B0AF3">
        <w:rPr>
          <w:rStyle w:val="markedcontent"/>
          <w:rFonts w:ascii="Times New Roman" w:hAnsi="Times New Roman"/>
          <w:lang w:val="en-US"/>
        </w:rPr>
        <w:t xml:space="preserve"> ‒ №</w:t>
      </w:r>
      <w:r>
        <w:rPr>
          <w:rFonts w:ascii="Times New Roman" w:hAnsi="Times New Roman"/>
          <w:lang w:val="en-US"/>
        </w:rPr>
        <w:t>76</w:t>
      </w:r>
      <w:r w:rsidRPr="003B0AF3">
        <w:rPr>
          <w:rFonts w:ascii="Times New Roman" w:hAnsi="Times New Roman"/>
          <w:lang w:val="en-US"/>
        </w:rPr>
        <w:t>.</w:t>
      </w:r>
      <w:r w:rsidRPr="003B0AF3">
        <w:rPr>
          <w:rStyle w:val="markedcontent"/>
          <w:rFonts w:ascii="Times New Roman" w:hAnsi="Times New Roman"/>
          <w:lang w:val="en-US"/>
        </w:rPr>
        <w:t xml:space="preserve">‒  </w:t>
      </w:r>
      <w:r>
        <w:rPr>
          <w:rStyle w:val="markedcontent"/>
          <w:rFonts w:ascii="Times New Roman" w:hAnsi="Times New Roman"/>
        </w:rPr>
        <w:t>Р</w:t>
      </w:r>
      <w:r w:rsidRPr="003B0AF3">
        <w:rPr>
          <w:rStyle w:val="markedcontent"/>
          <w:rFonts w:ascii="Times New Roman" w:hAnsi="Times New Roman"/>
          <w:lang w:val="en-US"/>
        </w:rPr>
        <w:t>.</w:t>
      </w:r>
      <w:r w:rsidRPr="00B45F8D">
        <w:rPr>
          <w:rFonts w:ascii="Times New Roman" w:hAnsi="Times New Roman"/>
          <w:lang w:val="en-US"/>
        </w:rPr>
        <w:t>723-729.</w:t>
      </w:r>
    </w:p>
    <w:p w:rsidR="00290958" w:rsidRPr="00B45F8D" w:rsidRDefault="00290958" w:rsidP="00B45F8D">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13</w:t>
      </w:r>
      <w:r w:rsidRPr="003D6293">
        <w:rPr>
          <w:rFonts w:ascii="Times New Roman" w:hAnsi="Times New Roman"/>
          <w:sz w:val="24"/>
          <w:szCs w:val="24"/>
          <w:lang w:val="en-US"/>
        </w:rPr>
        <w:t xml:space="preserve"> </w:t>
      </w:r>
      <w:r>
        <w:rPr>
          <w:rFonts w:ascii="Times New Roman" w:hAnsi="Times New Roman"/>
          <w:sz w:val="24"/>
          <w:szCs w:val="24"/>
          <w:lang w:val="en-US"/>
        </w:rPr>
        <w:t xml:space="preserve">Сopper alloy </w:t>
      </w:r>
      <w:r w:rsidRPr="003B0AF3">
        <w:rPr>
          <w:rFonts w:ascii="Times New Roman" w:hAnsi="Times New Roman"/>
          <w:sz w:val="24"/>
          <w:szCs w:val="24"/>
          <w:lang w:val="en-US"/>
        </w:rPr>
        <w:t xml:space="preserve">products, </w:t>
      </w:r>
      <w:r w:rsidRPr="003B0AF3">
        <w:rPr>
          <w:rStyle w:val="markedcontent"/>
          <w:rFonts w:ascii="Times New Roman" w:hAnsi="Times New Roman"/>
          <w:sz w:val="24"/>
          <w:szCs w:val="24"/>
          <w:lang w:val="en-US"/>
        </w:rPr>
        <w:t>‒</w:t>
      </w:r>
      <w:r>
        <w:rPr>
          <w:rStyle w:val="markedcontent"/>
          <w:rFonts w:ascii="Times New Roman" w:hAnsi="Times New Roman"/>
          <w:sz w:val="24"/>
          <w:szCs w:val="24"/>
          <w:lang w:val="en-US"/>
        </w:rPr>
        <w:t>ULR:</w:t>
      </w:r>
      <w:hyperlink r:id="rId16" w:history="1">
        <w:r w:rsidRPr="00663D77">
          <w:rPr>
            <w:rStyle w:val="aa"/>
            <w:rFonts w:ascii="Times New Roman" w:hAnsi="Times New Roman"/>
            <w:color w:val="auto"/>
            <w:sz w:val="24"/>
            <w:szCs w:val="24"/>
            <w:u w:val="none"/>
            <w:lang w:val="en-US"/>
          </w:rPr>
          <w:t>http://www.epa.gov/pesticides/factsheets/copper-alloy-products.htm</w:t>
        </w:r>
      </w:hyperlink>
    </w:p>
    <w:p w:rsidR="00290958" w:rsidRPr="003D6293" w:rsidRDefault="00290958" w:rsidP="00B45F8D">
      <w:pPr>
        <w:pStyle w:val="a8"/>
        <w:spacing w:after="0" w:line="360" w:lineRule="auto"/>
        <w:ind w:left="0" w:firstLine="709"/>
        <w:jc w:val="both"/>
        <w:rPr>
          <w:rFonts w:ascii="Times New Roman" w:hAnsi="Times New Roman"/>
        </w:rPr>
      </w:pPr>
      <w:r>
        <w:rPr>
          <w:rFonts w:ascii="Times New Roman" w:hAnsi="Times New Roman"/>
        </w:rPr>
        <w:t xml:space="preserve">14 </w:t>
      </w:r>
      <w:r>
        <w:rPr>
          <w:rFonts w:ascii="Times New Roman" w:hAnsi="Times New Roman"/>
          <w:lang w:val="kk-KZ"/>
        </w:rPr>
        <w:t xml:space="preserve">Бактерициднык свойства медных труб, </w:t>
      </w:r>
      <w:r w:rsidRPr="003024C0">
        <w:rPr>
          <w:rStyle w:val="markedcontent"/>
          <w:rFonts w:ascii="Times New Roman" w:hAnsi="Times New Roman"/>
        </w:rPr>
        <w:t>‒</w:t>
      </w:r>
      <w:r>
        <w:rPr>
          <w:rStyle w:val="markedcontent"/>
          <w:rFonts w:ascii="Times New Roman" w:hAnsi="Times New Roman"/>
          <w:lang w:val="en-US"/>
        </w:rPr>
        <w:t>ULR</w:t>
      </w:r>
      <w:r w:rsidRPr="003024C0">
        <w:rPr>
          <w:rStyle w:val="markedcontent"/>
          <w:rFonts w:ascii="Times New Roman" w:hAnsi="Times New Roman"/>
        </w:rPr>
        <w:t>:</w:t>
      </w:r>
      <w:r w:rsidRPr="00B45F8D">
        <w:rPr>
          <w:rFonts w:ascii="Times New Roman" w:hAnsi="Times New Roman"/>
          <w:lang w:val="pt-BR"/>
        </w:rPr>
        <w:t>http</w:t>
      </w:r>
      <w:r w:rsidRPr="003D6293">
        <w:rPr>
          <w:rFonts w:ascii="Times New Roman" w:hAnsi="Times New Roman"/>
        </w:rPr>
        <w:t>:</w:t>
      </w:r>
      <w:r>
        <w:rPr>
          <w:rFonts w:ascii="Times New Roman" w:hAnsi="Times New Roman"/>
        </w:rPr>
        <w:t xml:space="preserve"> </w:t>
      </w:r>
      <w:r w:rsidRPr="003D6293">
        <w:rPr>
          <w:rFonts w:ascii="Times New Roman" w:hAnsi="Times New Roman"/>
        </w:rPr>
        <w:t>//</w:t>
      </w:r>
      <w:r w:rsidRPr="00B45F8D">
        <w:rPr>
          <w:rFonts w:ascii="Times New Roman" w:hAnsi="Times New Roman"/>
          <w:lang w:val="pt-BR"/>
        </w:rPr>
        <w:t>www</w:t>
      </w:r>
      <w:r w:rsidRPr="003D6293">
        <w:rPr>
          <w:rFonts w:ascii="Times New Roman" w:hAnsi="Times New Roman"/>
        </w:rPr>
        <w:t>.</w:t>
      </w:r>
      <w:r w:rsidRPr="00B45F8D">
        <w:rPr>
          <w:rFonts w:ascii="Times New Roman" w:hAnsi="Times New Roman"/>
          <w:lang w:val="pt-BR"/>
        </w:rPr>
        <w:t>coppertube</w:t>
      </w:r>
      <w:r w:rsidRPr="003D6293">
        <w:rPr>
          <w:rFonts w:ascii="Times New Roman" w:hAnsi="Times New Roman"/>
        </w:rPr>
        <w:t>.</w:t>
      </w:r>
      <w:r w:rsidRPr="00B45F8D">
        <w:rPr>
          <w:rFonts w:ascii="Times New Roman" w:hAnsi="Times New Roman"/>
          <w:lang w:val="pt-BR"/>
        </w:rPr>
        <w:t>r</w:t>
      </w:r>
      <w:r>
        <w:rPr>
          <w:rFonts w:ascii="Times New Roman" w:hAnsi="Times New Roman"/>
          <w:lang w:val="pt-BR"/>
        </w:rPr>
        <w:t>u</w:t>
      </w:r>
      <w:r w:rsidRPr="003D6293">
        <w:rPr>
          <w:rFonts w:ascii="Times New Roman" w:hAnsi="Times New Roman"/>
        </w:rPr>
        <w:t>-</w:t>
      </w:r>
      <w:r w:rsidRPr="00B45F8D">
        <w:rPr>
          <w:rFonts w:ascii="Times New Roman" w:hAnsi="Times New Roman"/>
          <w:lang w:val="pt-BR"/>
        </w:rPr>
        <w:t>wieland</w:t>
      </w:r>
      <w:r w:rsidRPr="003D6293">
        <w:rPr>
          <w:rFonts w:ascii="Times New Roman" w:hAnsi="Times New Roman"/>
        </w:rPr>
        <w:t>.</w:t>
      </w:r>
      <w:r w:rsidRPr="00B45F8D">
        <w:rPr>
          <w:rFonts w:ascii="Times New Roman" w:hAnsi="Times New Roman"/>
          <w:lang w:val="pt-BR"/>
        </w:rPr>
        <w:t>ru</w:t>
      </w:r>
      <w:r w:rsidRPr="003D6293">
        <w:rPr>
          <w:rFonts w:ascii="Times New Roman" w:hAnsi="Times New Roman"/>
        </w:rPr>
        <w:t>/</w:t>
      </w:r>
      <w:r w:rsidRPr="00B45F8D">
        <w:rPr>
          <w:rFonts w:ascii="Times New Roman" w:hAnsi="Times New Roman"/>
          <w:lang w:val="pt-BR"/>
        </w:rPr>
        <w:t>h</w:t>
      </w:r>
      <w:r w:rsidRPr="003D6293">
        <w:rPr>
          <w:rFonts w:ascii="Times New Roman" w:hAnsi="Times New Roman"/>
        </w:rPr>
        <w:t>1</w:t>
      </w:r>
      <w:r w:rsidRPr="00B45F8D">
        <w:rPr>
          <w:rFonts w:ascii="Times New Roman" w:hAnsi="Times New Roman"/>
          <w:lang w:val="pt-BR"/>
        </w:rPr>
        <w:t>n</w:t>
      </w:r>
      <w:r w:rsidRPr="003D6293">
        <w:rPr>
          <w:rFonts w:ascii="Times New Roman" w:hAnsi="Times New Roman"/>
        </w:rPr>
        <w:t>1.</w:t>
      </w:r>
      <w:r w:rsidRPr="00B45F8D">
        <w:rPr>
          <w:rFonts w:ascii="Times New Roman" w:hAnsi="Times New Roman"/>
          <w:lang w:val="pt-BR"/>
        </w:rPr>
        <w:t>html</w:t>
      </w:r>
    </w:p>
    <w:p w:rsidR="00290958" w:rsidRPr="00B45F8D" w:rsidRDefault="00290958" w:rsidP="00B45F8D">
      <w:pPr>
        <w:pStyle w:val="a8"/>
        <w:tabs>
          <w:tab w:val="left" w:pos="567"/>
        </w:tabs>
        <w:spacing w:after="0" w:line="360" w:lineRule="auto"/>
        <w:ind w:left="0" w:firstLine="709"/>
        <w:jc w:val="both"/>
        <w:rPr>
          <w:rFonts w:ascii="Times New Roman" w:hAnsi="Times New Roman"/>
          <w:lang w:val="en-US"/>
        </w:rPr>
      </w:pPr>
      <w:r>
        <w:rPr>
          <w:rFonts w:ascii="Times New Roman" w:hAnsi="Times New Roman"/>
          <w:lang w:val="en-US"/>
        </w:rPr>
        <w:lastRenderedPageBreak/>
        <w:t>15</w:t>
      </w:r>
      <w:r w:rsidRPr="00B45F8D">
        <w:rPr>
          <w:rFonts w:ascii="Times New Roman" w:hAnsi="Times New Roman"/>
          <w:lang w:val="en-US"/>
        </w:rPr>
        <w:t xml:space="preserve">  Lansdown, Alan B.G. </w:t>
      </w:r>
      <w:hyperlink r:id="rId17" w:history="1">
        <w:r w:rsidRPr="00663D77">
          <w:rPr>
            <w:rStyle w:val="aa"/>
            <w:rFonts w:ascii="Times New Roman" w:hAnsi="Times New Roman"/>
            <w:iCs/>
            <w:color w:val="auto"/>
            <w:u w:val="none"/>
            <w:lang w:val="en-US"/>
          </w:rPr>
          <w:t>Silver in Healthcare: Its Antimicrobial Efficacy and Safety in Use</w:t>
        </w:r>
      </w:hyperlink>
      <w:r>
        <w:rPr>
          <w:rFonts w:ascii="Times New Roman" w:hAnsi="Times New Roman"/>
          <w:lang w:val="en-US"/>
        </w:rPr>
        <w:t>// Royal  Society of Chemistry</w:t>
      </w:r>
      <w:r>
        <w:rPr>
          <w:rFonts w:ascii="Times New Roman" w:hAnsi="Times New Roman"/>
          <w:lang w:val="kk-KZ"/>
        </w:rPr>
        <w:t>,</w:t>
      </w:r>
      <w:r w:rsidRPr="003B0AF3">
        <w:rPr>
          <w:rStyle w:val="markedcontent"/>
          <w:rFonts w:ascii="Times New Roman" w:hAnsi="Times New Roman"/>
          <w:lang w:val="en-US"/>
        </w:rPr>
        <w:t>‒</w:t>
      </w:r>
      <w:r>
        <w:rPr>
          <w:rFonts w:ascii="Times New Roman" w:hAnsi="Times New Roman"/>
          <w:lang w:val="en-US"/>
        </w:rPr>
        <w:t>2010.</w:t>
      </w:r>
      <w:r w:rsidRPr="003B0AF3">
        <w:rPr>
          <w:rStyle w:val="markedcontent"/>
          <w:rFonts w:ascii="Times New Roman" w:hAnsi="Times New Roman"/>
          <w:lang w:val="en-US"/>
        </w:rPr>
        <w:t>‒</w:t>
      </w:r>
      <w:r>
        <w:rPr>
          <w:rStyle w:val="markedcontent"/>
          <w:rFonts w:ascii="Times New Roman" w:hAnsi="Times New Roman"/>
          <w:lang w:val="kk-KZ"/>
        </w:rPr>
        <w:t>№5</w:t>
      </w:r>
      <w:r w:rsidRPr="003B0AF3">
        <w:rPr>
          <w:rStyle w:val="markedcontent"/>
          <w:rFonts w:ascii="Times New Roman" w:hAnsi="Times New Roman"/>
          <w:lang w:val="en-US"/>
        </w:rPr>
        <w:t>‒</w:t>
      </w:r>
      <w:r>
        <w:rPr>
          <w:rStyle w:val="markedcontent"/>
          <w:rFonts w:ascii="Times New Roman" w:hAnsi="Times New Roman"/>
          <w:lang w:val="kk-KZ"/>
        </w:rPr>
        <w:t>Р</w:t>
      </w:r>
      <w:r w:rsidRPr="00B45F8D">
        <w:rPr>
          <w:rFonts w:ascii="Times New Roman" w:hAnsi="Times New Roman"/>
          <w:lang w:val="en-US"/>
        </w:rPr>
        <w:t>. 159. </w:t>
      </w:r>
    </w:p>
    <w:p w:rsidR="00290958" w:rsidRPr="003024C0" w:rsidRDefault="00FD3AE6" w:rsidP="003024C0">
      <w:pPr>
        <w:shd w:val="clear" w:color="auto" w:fill="FFFFFF"/>
        <w:spacing w:after="0" w:line="360" w:lineRule="auto"/>
        <w:ind w:firstLine="709"/>
        <w:jc w:val="both"/>
        <w:rPr>
          <w:rFonts w:ascii="Times New Roman" w:hAnsi="Times New Roman"/>
          <w:sz w:val="24"/>
          <w:szCs w:val="24"/>
          <w:lang w:val="kk-KZ"/>
        </w:rPr>
      </w:pPr>
      <w:hyperlink r:id="rId18" w:history="1">
        <w:r w:rsidR="00290958">
          <w:rPr>
            <w:rStyle w:val="aa"/>
            <w:rFonts w:ascii="Times New Roman" w:hAnsi="Times New Roman"/>
            <w:color w:val="auto"/>
            <w:sz w:val="24"/>
            <w:szCs w:val="24"/>
            <w:u w:val="none"/>
            <w:lang w:val="sv-SE"/>
          </w:rPr>
          <w:t>16</w:t>
        </w:r>
        <w:r w:rsidR="00290958" w:rsidRPr="003D6293">
          <w:rPr>
            <w:rStyle w:val="aa"/>
            <w:rFonts w:ascii="Times New Roman" w:hAnsi="Times New Roman"/>
            <w:color w:val="auto"/>
            <w:sz w:val="24"/>
            <w:szCs w:val="24"/>
            <w:u w:val="none"/>
            <w:lang w:val="sv-SE"/>
          </w:rPr>
          <w:t xml:space="preserve"> S. Anita</w:t>
        </w:r>
      </w:hyperlink>
      <w:r w:rsidR="00290958" w:rsidRPr="003D6293">
        <w:rPr>
          <w:rFonts w:ascii="Times New Roman" w:hAnsi="Times New Roman"/>
          <w:sz w:val="24"/>
          <w:szCs w:val="24"/>
          <w:lang w:val="sv-SE"/>
        </w:rPr>
        <w:t>, </w:t>
      </w:r>
      <w:hyperlink r:id="rId19" w:history="1">
        <w:r w:rsidR="00290958" w:rsidRPr="003D6293">
          <w:rPr>
            <w:rStyle w:val="aa"/>
            <w:rFonts w:ascii="Times New Roman" w:hAnsi="Times New Roman"/>
            <w:color w:val="auto"/>
            <w:sz w:val="24"/>
            <w:szCs w:val="24"/>
            <w:u w:val="none"/>
            <w:lang w:val="sv-SE"/>
          </w:rPr>
          <w:t>T. Ramachandran</w:t>
        </w:r>
      </w:hyperlink>
      <w:r w:rsidR="00290958" w:rsidRPr="003D6293">
        <w:rPr>
          <w:rFonts w:ascii="Times New Roman" w:hAnsi="Times New Roman"/>
          <w:sz w:val="24"/>
          <w:szCs w:val="24"/>
          <w:lang w:val="sv-SE"/>
        </w:rPr>
        <w:t>, </w:t>
      </w:r>
      <w:hyperlink r:id="rId20" w:history="1">
        <w:r w:rsidR="00290958" w:rsidRPr="003D6293">
          <w:rPr>
            <w:rStyle w:val="aa"/>
            <w:rFonts w:ascii="Times New Roman" w:hAnsi="Times New Roman"/>
            <w:color w:val="auto"/>
            <w:sz w:val="24"/>
            <w:szCs w:val="24"/>
            <w:u w:val="none"/>
            <w:lang w:val="sv-SE"/>
          </w:rPr>
          <w:t>R. Rajendran</w:t>
        </w:r>
      </w:hyperlink>
      <w:r w:rsidR="00290958" w:rsidRPr="003D6293">
        <w:rPr>
          <w:rFonts w:ascii="Times New Roman" w:hAnsi="Times New Roman"/>
          <w:sz w:val="24"/>
          <w:szCs w:val="24"/>
          <w:lang w:val="sv-SE"/>
        </w:rPr>
        <w:t>, </w:t>
      </w:r>
      <w:hyperlink r:id="rId21" w:history="1">
        <w:r w:rsidR="00290958" w:rsidRPr="003D6293">
          <w:rPr>
            <w:rStyle w:val="aa"/>
            <w:rFonts w:ascii="Times New Roman" w:hAnsi="Times New Roman"/>
            <w:color w:val="auto"/>
            <w:sz w:val="24"/>
            <w:szCs w:val="24"/>
            <w:u w:val="none"/>
            <w:lang w:val="sv-SE"/>
          </w:rPr>
          <w:t>CV Koushik</w:t>
        </w:r>
      </w:hyperlink>
      <w:r w:rsidR="00290958" w:rsidRPr="003D6293">
        <w:rPr>
          <w:rFonts w:ascii="Times New Roman" w:hAnsi="Times New Roman"/>
          <w:sz w:val="24"/>
          <w:szCs w:val="24"/>
          <w:lang w:val="sv-SE"/>
        </w:rPr>
        <w:t>, </w:t>
      </w:r>
      <w:hyperlink r:id="rId22" w:history="1">
        <w:r w:rsidR="00290958" w:rsidRPr="003D6293">
          <w:rPr>
            <w:rStyle w:val="aa"/>
            <w:rFonts w:ascii="Times New Roman" w:hAnsi="Times New Roman"/>
            <w:color w:val="auto"/>
            <w:sz w:val="24"/>
            <w:szCs w:val="24"/>
            <w:u w:val="none"/>
            <w:lang w:val="sv-SE"/>
          </w:rPr>
          <w:t>M. Mahalakshmi</w:t>
        </w:r>
      </w:hyperlink>
      <w:r w:rsidR="00290958">
        <w:rPr>
          <w:rFonts w:ascii="Times New Roman" w:hAnsi="Times New Roman"/>
          <w:sz w:val="24"/>
          <w:szCs w:val="24"/>
          <w:lang w:val="kk-KZ"/>
        </w:rPr>
        <w:t xml:space="preserve">. </w:t>
      </w:r>
      <w:r w:rsidR="00290958" w:rsidRPr="00B45F8D">
        <w:rPr>
          <w:rFonts w:ascii="Times New Roman" w:hAnsi="Times New Roman"/>
          <w:bCs/>
          <w:kern w:val="36"/>
          <w:sz w:val="24"/>
          <w:szCs w:val="24"/>
          <w:lang w:val="en-US"/>
        </w:rPr>
        <w:t>A study of the antimicrobial property of encapsulated copper oxide na</w:t>
      </w:r>
      <w:r w:rsidR="00290958">
        <w:rPr>
          <w:rFonts w:ascii="Times New Roman" w:hAnsi="Times New Roman"/>
          <w:bCs/>
          <w:kern w:val="36"/>
          <w:sz w:val="24"/>
          <w:szCs w:val="24"/>
          <w:lang w:val="en-US"/>
        </w:rPr>
        <w:t>noparticles on cotton fabric//</w:t>
      </w:r>
      <w:hyperlink r:id="rId23" w:tgtFrame="_blank" w:history="1">
        <w:r w:rsidR="00290958" w:rsidRPr="00663D77">
          <w:rPr>
            <w:rStyle w:val="aa"/>
            <w:rFonts w:ascii="Times New Roman" w:hAnsi="Times New Roman"/>
            <w:color w:val="auto"/>
            <w:sz w:val="24"/>
            <w:szCs w:val="24"/>
            <w:u w:val="none"/>
            <w:lang w:val="en-US"/>
          </w:rPr>
          <w:t>Textile Research Journal</w:t>
        </w:r>
      </w:hyperlink>
      <w:r w:rsidR="00290958">
        <w:rPr>
          <w:rFonts w:ascii="Times New Roman" w:hAnsi="Times New Roman"/>
          <w:sz w:val="24"/>
          <w:szCs w:val="24"/>
          <w:lang w:val="en-US"/>
        </w:rPr>
        <w:t xml:space="preserve">, </w:t>
      </w:r>
      <w:r w:rsidR="00290958" w:rsidRPr="003B0AF3">
        <w:rPr>
          <w:rStyle w:val="markedcontent"/>
          <w:rFonts w:ascii="Times New Roman" w:hAnsi="Times New Roman"/>
          <w:sz w:val="24"/>
          <w:szCs w:val="24"/>
          <w:lang w:val="en-US"/>
        </w:rPr>
        <w:t>‒</w:t>
      </w:r>
      <w:r w:rsidR="00290958">
        <w:rPr>
          <w:rFonts w:ascii="Times New Roman" w:hAnsi="Times New Roman"/>
          <w:sz w:val="24"/>
          <w:szCs w:val="24"/>
          <w:lang w:val="en-US"/>
        </w:rPr>
        <w:t xml:space="preserve"> 2011</w:t>
      </w:r>
      <w:r w:rsidR="00290958">
        <w:rPr>
          <w:rFonts w:ascii="Times New Roman" w:hAnsi="Times New Roman"/>
          <w:sz w:val="24"/>
          <w:szCs w:val="24"/>
          <w:lang w:val="kk-KZ"/>
        </w:rPr>
        <w:t xml:space="preserve">. </w:t>
      </w:r>
      <w:r w:rsidR="00290958" w:rsidRPr="003D6293">
        <w:rPr>
          <w:rStyle w:val="markedcontent"/>
          <w:rFonts w:ascii="Times New Roman" w:hAnsi="Times New Roman"/>
          <w:sz w:val="24"/>
          <w:szCs w:val="24"/>
          <w:lang w:val="kk-KZ"/>
        </w:rPr>
        <w:t>‒</w:t>
      </w:r>
      <w:r w:rsidR="00290958" w:rsidRPr="003D6293">
        <w:rPr>
          <w:rFonts w:ascii="Times New Roman" w:hAnsi="Times New Roman"/>
          <w:sz w:val="24"/>
          <w:szCs w:val="24"/>
          <w:lang w:val="kk-KZ"/>
        </w:rPr>
        <w:t xml:space="preserve">Vol.81. </w:t>
      </w:r>
      <w:r w:rsidR="00290958" w:rsidRPr="003D6293">
        <w:rPr>
          <w:rStyle w:val="markedcontent"/>
          <w:rFonts w:ascii="Times New Roman" w:hAnsi="Times New Roman"/>
          <w:sz w:val="24"/>
          <w:szCs w:val="24"/>
          <w:lang w:val="kk-KZ"/>
        </w:rPr>
        <w:t>‒</w:t>
      </w:r>
      <w:r w:rsidR="00290958">
        <w:rPr>
          <w:rStyle w:val="markedcontent"/>
          <w:rFonts w:ascii="Times New Roman" w:hAnsi="Times New Roman"/>
          <w:sz w:val="24"/>
          <w:szCs w:val="24"/>
          <w:lang w:val="kk-KZ"/>
        </w:rPr>
        <w:t xml:space="preserve"> Р. </w:t>
      </w:r>
      <w:r w:rsidR="00290958" w:rsidRPr="003D6293">
        <w:rPr>
          <w:rFonts w:ascii="Times New Roman" w:hAnsi="Times New Roman"/>
          <w:sz w:val="24"/>
          <w:szCs w:val="24"/>
          <w:lang w:val="kk-KZ"/>
        </w:rPr>
        <w:t>1081-1088</w:t>
      </w:r>
      <w:r w:rsidR="00290958">
        <w:rPr>
          <w:rFonts w:ascii="Times New Roman" w:hAnsi="Times New Roman"/>
          <w:sz w:val="24"/>
          <w:szCs w:val="24"/>
          <w:lang w:val="kk-KZ"/>
        </w:rPr>
        <w:t>.</w:t>
      </w:r>
    </w:p>
    <w:p w:rsidR="00290958" w:rsidRPr="00B45F8D" w:rsidRDefault="00290958" w:rsidP="00B45F8D">
      <w:pPr>
        <w:shd w:val="clear" w:color="auto" w:fill="FFFFFF"/>
        <w:spacing w:after="0" w:line="360" w:lineRule="auto"/>
        <w:ind w:firstLine="709"/>
        <w:jc w:val="both"/>
        <w:outlineLvl w:val="0"/>
        <w:rPr>
          <w:rFonts w:ascii="Times New Roman" w:hAnsi="Times New Roman"/>
          <w:sz w:val="24"/>
          <w:szCs w:val="24"/>
          <w:lang w:val="kk-KZ"/>
        </w:rPr>
      </w:pPr>
      <w:r>
        <w:rPr>
          <w:rFonts w:ascii="Times New Roman" w:hAnsi="Times New Roman"/>
          <w:sz w:val="24"/>
          <w:szCs w:val="24"/>
          <w:lang w:val="kk-KZ"/>
        </w:rPr>
        <w:t xml:space="preserve">17 </w:t>
      </w:r>
      <w:r w:rsidRPr="00B45F8D">
        <w:rPr>
          <w:rFonts w:ascii="Times New Roman" w:hAnsi="Times New Roman"/>
          <w:sz w:val="24"/>
          <w:szCs w:val="24"/>
          <w:lang w:val="kk-KZ"/>
        </w:rPr>
        <w:t xml:space="preserve">Satayev M.S.  Koshkarbayeva Sh.T. Tasboltaeva A.B. Metallization of </w:t>
      </w:r>
      <w:r w:rsidRPr="00B45F8D">
        <w:rPr>
          <w:rFonts w:ascii="Times New Roman" w:hAnsi="Times New Roman"/>
          <w:bCs/>
          <w:sz w:val="24"/>
          <w:szCs w:val="24"/>
          <w:lang w:val="kk-KZ"/>
        </w:rPr>
        <w:t>the</w:t>
      </w:r>
      <w:r>
        <w:rPr>
          <w:rFonts w:ascii="Times New Roman" w:hAnsi="Times New Roman"/>
          <w:sz w:val="24"/>
          <w:szCs w:val="24"/>
          <w:lang w:val="kk-KZ"/>
        </w:rPr>
        <w:t xml:space="preserve"> products of textile  </w:t>
      </w:r>
      <w:r w:rsidRPr="00B45F8D">
        <w:rPr>
          <w:rFonts w:ascii="Times New Roman" w:hAnsi="Times New Roman"/>
          <w:sz w:val="24"/>
          <w:szCs w:val="24"/>
          <w:lang w:val="kk-KZ"/>
        </w:rPr>
        <w:t>production.//Izvestiya Vysshikh Uchebnykh Zavedenii, Seriya Teknologiya Tekstil'noi   Promyshlennosti,</w:t>
      </w:r>
      <w:r w:rsidRPr="003D6293">
        <w:rPr>
          <w:rStyle w:val="markedcontent"/>
          <w:rFonts w:ascii="Times New Roman" w:hAnsi="Times New Roman"/>
          <w:sz w:val="24"/>
          <w:szCs w:val="24"/>
          <w:lang w:val="kk-KZ"/>
        </w:rPr>
        <w:t>‒</w:t>
      </w:r>
      <w:r>
        <w:rPr>
          <w:rStyle w:val="markedcontent"/>
          <w:rFonts w:ascii="Times New Roman" w:hAnsi="Times New Roman"/>
          <w:sz w:val="24"/>
          <w:szCs w:val="24"/>
          <w:lang w:val="kk-KZ"/>
        </w:rPr>
        <w:t xml:space="preserve">2019. </w:t>
      </w:r>
      <w:r w:rsidRPr="003B0AF3">
        <w:rPr>
          <w:rStyle w:val="markedcontent"/>
          <w:rFonts w:ascii="Times New Roman" w:hAnsi="Times New Roman"/>
          <w:sz w:val="24"/>
          <w:szCs w:val="24"/>
          <w:lang w:val="en-US"/>
        </w:rPr>
        <w:t>‒</w:t>
      </w:r>
      <w:r w:rsidRPr="00B45F8D">
        <w:rPr>
          <w:rFonts w:ascii="Times New Roman" w:hAnsi="Times New Roman"/>
          <w:sz w:val="24"/>
          <w:szCs w:val="24"/>
          <w:lang w:val="kk-KZ"/>
        </w:rPr>
        <w:t xml:space="preserve"> 348 (№6). </w:t>
      </w:r>
      <w:r w:rsidRPr="003B0AF3">
        <w:rPr>
          <w:rStyle w:val="markedcontent"/>
          <w:rFonts w:ascii="Times New Roman" w:hAnsi="Times New Roman"/>
          <w:sz w:val="24"/>
          <w:szCs w:val="24"/>
          <w:lang w:val="en-US"/>
        </w:rPr>
        <w:t>‒</w:t>
      </w:r>
      <w:r>
        <w:rPr>
          <w:rStyle w:val="markedcontent"/>
          <w:rFonts w:ascii="Times New Roman" w:hAnsi="Times New Roman"/>
          <w:sz w:val="24"/>
          <w:szCs w:val="24"/>
          <w:lang w:val="kk-KZ"/>
        </w:rPr>
        <w:t xml:space="preserve"> Р.</w:t>
      </w:r>
      <w:r>
        <w:rPr>
          <w:rFonts w:ascii="Times New Roman" w:hAnsi="Times New Roman"/>
          <w:sz w:val="24"/>
          <w:szCs w:val="24"/>
          <w:lang w:val="kk-KZ"/>
        </w:rPr>
        <w:t>102-104.</w:t>
      </w:r>
    </w:p>
    <w:p w:rsidR="00290958" w:rsidRPr="00B45F8D" w:rsidRDefault="00290958" w:rsidP="00B45F8D">
      <w:pPr>
        <w:pStyle w:val="a8"/>
        <w:spacing w:after="0" w:line="360" w:lineRule="auto"/>
        <w:ind w:left="0" w:firstLine="709"/>
        <w:jc w:val="both"/>
        <w:rPr>
          <w:rFonts w:ascii="Times New Roman" w:hAnsi="Times New Roman"/>
          <w:lang w:val="kk-KZ"/>
        </w:rPr>
      </w:pPr>
      <w:r>
        <w:rPr>
          <w:rFonts w:ascii="Times New Roman" w:hAnsi="Times New Roman"/>
          <w:bCs/>
          <w:lang w:val="kk-KZ"/>
        </w:rPr>
        <w:t>18</w:t>
      </w:r>
      <w:r w:rsidRPr="00B45F8D">
        <w:rPr>
          <w:rFonts w:ascii="Times New Roman" w:hAnsi="Times New Roman"/>
          <w:bCs/>
          <w:lang w:val="kk-KZ"/>
        </w:rPr>
        <w:t xml:space="preserve">  </w:t>
      </w:r>
      <w:r w:rsidRPr="003024C0">
        <w:rPr>
          <w:rFonts w:ascii="Times New Roman" w:hAnsi="Times New Roman"/>
          <w:lang w:val="en-US"/>
        </w:rPr>
        <w:t>Eurasian Education, Science and Innovation Journal</w:t>
      </w:r>
      <w:r>
        <w:rPr>
          <w:rFonts w:ascii="Times New Roman" w:hAnsi="Times New Roman"/>
          <w:lang w:val="kk-KZ"/>
        </w:rPr>
        <w:t xml:space="preserve">, </w:t>
      </w:r>
      <w:r w:rsidRPr="003B0AF3">
        <w:rPr>
          <w:rStyle w:val="markedcontent"/>
          <w:rFonts w:ascii="Times New Roman" w:hAnsi="Times New Roman"/>
          <w:lang w:val="en-US"/>
        </w:rPr>
        <w:t>‒</w:t>
      </w:r>
      <w:r>
        <w:rPr>
          <w:rStyle w:val="markedcontent"/>
          <w:rFonts w:ascii="Times New Roman" w:hAnsi="Times New Roman"/>
          <w:lang w:val="en-US"/>
        </w:rPr>
        <w:t>ULR:</w:t>
      </w:r>
      <w:r w:rsidRPr="003D6293">
        <w:rPr>
          <w:rStyle w:val="markedcontent"/>
          <w:rFonts w:ascii="Times New Roman" w:hAnsi="Times New Roman"/>
          <w:lang w:val="en-US"/>
        </w:rPr>
        <w:t xml:space="preserve"> </w:t>
      </w:r>
      <w:r w:rsidRPr="00B45F8D">
        <w:rPr>
          <w:rFonts w:ascii="Times New Roman" w:hAnsi="Times New Roman"/>
          <w:lang w:val="kk-KZ"/>
        </w:rPr>
        <w:t>http://</w:t>
      </w:r>
      <w:r>
        <w:rPr>
          <w:rFonts w:ascii="Times New Roman" w:hAnsi="Times New Roman"/>
          <w:lang w:val="kk-KZ"/>
        </w:rPr>
        <w:t>go</w:t>
      </w:r>
      <w:r w:rsidRPr="00B45F8D">
        <w:rPr>
          <w:rFonts w:ascii="Times New Roman" w:hAnsi="Times New Roman"/>
          <w:lang w:val="kk-KZ"/>
        </w:rPr>
        <w:t xml:space="preserve">mail.ru/redir?src=43dec4&amp;via. </w:t>
      </w:r>
    </w:p>
    <w:p w:rsidR="00290958" w:rsidRPr="00B45F8D" w:rsidRDefault="00290958" w:rsidP="00B45F8D">
      <w:pPr>
        <w:spacing w:after="0" w:line="360" w:lineRule="auto"/>
        <w:ind w:firstLine="709"/>
        <w:jc w:val="both"/>
        <w:outlineLvl w:val="0"/>
        <w:rPr>
          <w:rFonts w:ascii="Times New Roman" w:hAnsi="Times New Roman"/>
          <w:bCs/>
          <w:kern w:val="36"/>
          <w:sz w:val="24"/>
          <w:szCs w:val="24"/>
          <w:lang w:val="kk-KZ"/>
        </w:rPr>
      </w:pPr>
      <w:r>
        <w:rPr>
          <w:rFonts w:ascii="Times New Roman" w:hAnsi="Times New Roman"/>
          <w:bCs/>
          <w:kern w:val="36"/>
          <w:sz w:val="24"/>
          <w:szCs w:val="24"/>
          <w:lang w:val="kk-KZ"/>
        </w:rPr>
        <w:t>19</w:t>
      </w:r>
      <w:r w:rsidRPr="00B45F8D">
        <w:rPr>
          <w:rFonts w:ascii="Times New Roman" w:hAnsi="Times New Roman"/>
          <w:bCs/>
          <w:kern w:val="36"/>
          <w:sz w:val="24"/>
          <w:szCs w:val="24"/>
          <w:lang w:val="kk-KZ"/>
        </w:rPr>
        <w:t xml:space="preserve"> </w:t>
      </w:r>
      <w:r>
        <w:rPr>
          <w:rFonts w:ascii="Times New Roman" w:hAnsi="Times New Roman"/>
          <w:bCs/>
          <w:kern w:val="36"/>
          <w:sz w:val="24"/>
          <w:szCs w:val="24"/>
          <w:lang w:val="kk-KZ"/>
        </w:rPr>
        <w:t xml:space="preserve"> Меднение печатных плат,</w:t>
      </w:r>
      <w:r w:rsidRPr="00B10BEE">
        <w:rPr>
          <w:rStyle w:val="markedcontent"/>
          <w:rFonts w:ascii="Times New Roman" w:hAnsi="Times New Roman"/>
          <w:sz w:val="24"/>
          <w:szCs w:val="24"/>
        </w:rPr>
        <w:t>‒</w:t>
      </w:r>
      <w:r>
        <w:rPr>
          <w:rStyle w:val="markedcontent"/>
          <w:rFonts w:ascii="Times New Roman" w:hAnsi="Times New Roman"/>
          <w:sz w:val="24"/>
          <w:szCs w:val="24"/>
          <w:lang w:val="en-US"/>
        </w:rPr>
        <w:t>ULR</w:t>
      </w:r>
      <w:r w:rsidRPr="00B10BEE">
        <w:rPr>
          <w:rStyle w:val="markedcontent"/>
          <w:rFonts w:ascii="Times New Roman" w:hAnsi="Times New Roman"/>
          <w:sz w:val="24"/>
          <w:szCs w:val="24"/>
        </w:rPr>
        <w:t>:</w:t>
      </w:r>
      <w:r w:rsidRPr="00B45F8D">
        <w:rPr>
          <w:rFonts w:ascii="Times New Roman" w:hAnsi="Times New Roman"/>
          <w:bCs/>
          <w:kern w:val="36"/>
          <w:sz w:val="24"/>
          <w:szCs w:val="24"/>
          <w:lang w:val="kk-KZ"/>
        </w:rPr>
        <w:t>https://mash-xxl.info/info/270954/</w:t>
      </w:r>
    </w:p>
    <w:p w:rsidR="00290958" w:rsidRPr="00B45F8D" w:rsidRDefault="00290958" w:rsidP="00F65384">
      <w:pPr>
        <w:pStyle w:val="a8"/>
        <w:spacing w:after="0" w:line="360" w:lineRule="auto"/>
        <w:ind w:left="0" w:firstLine="709"/>
        <w:jc w:val="both"/>
        <w:rPr>
          <w:rFonts w:ascii="Times New Roman" w:hAnsi="Times New Roman"/>
        </w:rPr>
      </w:pPr>
      <w:r>
        <w:rPr>
          <w:rFonts w:ascii="Times New Roman" w:hAnsi="Times New Roman"/>
        </w:rPr>
        <w:t xml:space="preserve">20 </w:t>
      </w:r>
      <w:r>
        <w:rPr>
          <w:rFonts w:ascii="Times New Roman" w:hAnsi="Times New Roman"/>
          <w:lang w:val="en-US"/>
        </w:rPr>
        <w:t>RU</w:t>
      </w:r>
      <w:r w:rsidRPr="008C585B">
        <w:rPr>
          <w:rFonts w:ascii="Times New Roman" w:hAnsi="Times New Roman"/>
        </w:rPr>
        <w:t xml:space="preserve">18875 </w:t>
      </w:r>
      <w:r>
        <w:rPr>
          <w:rFonts w:ascii="Times New Roman" w:hAnsi="Times New Roman"/>
        </w:rPr>
        <w:t>№ 2214476</w:t>
      </w:r>
      <w:r w:rsidRPr="00B45F8D">
        <w:rPr>
          <w:rFonts w:ascii="Times New Roman" w:hAnsi="Times New Roman"/>
        </w:rPr>
        <w:t xml:space="preserve"> C23C14/16. </w:t>
      </w:r>
      <w:r w:rsidRPr="00B45F8D">
        <w:rPr>
          <w:rFonts w:ascii="Times New Roman" w:eastAsia="WipoUniExt" w:hAnsi="Times New Roman"/>
        </w:rPr>
        <w:t>Опубл.</w:t>
      </w:r>
      <w:r w:rsidRPr="00B45F8D">
        <w:rPr>
          <w:rFonts w:ascii="Times New Roman" w:hAnsi="Times New Roman"/>
        </w:rPr>
        <w:t xml:space="preserve"> 20.10.2003.</w:t>
      </w:r>
    </w:p>
    <w:p w:rsidR="00290958" w:rsidRPr="00B45F8D" w:rsidRDefault="00290958" w:rsidP="00B45F8D">
      <w:pPr>
        <w:pStyle w:val="12"/>
        <w:tabs>
          <w:tab w:val="left" w:pos="180"/>
          <w:tab w:val="left" w:pos="360"/>
          <w:tab w:val="left" w:pos="900"/>
        </w:tabs>
        <w:spacing w:after="0" w:line="360" w:lineRule="auto"/>
        <w:ind w:left="0" w:firstLine="709"/>
        <w:jc w:val="both"/>
        <w:rPr>
          <w:rFonts w:ascii="Times New Roman" w:hAnsi="Times New Roman"/>
          <w:sz w:val="24"/>
          <w:szCs w:val="24"/>
        </w:rPr>
      </w:pPr>
      <w:r w:rsidRPr="00B45F8D">
        <w:rPr>
          <w:rFonts w:ascii="Times New Roman" w:hAnsi="Times New Roman"/>
          <w:sz w:val="24"/>
          <w:szCs w:val="24"/>
        </w:rPr>
        <w:t>21 Вишенков С.А. Химические и электрохимические спо</w:t>
      </w:r>
      <w:r>
        <w:rPr>
          <w:rFonts w:ascii="Times New Roman" w:hAnsi="Times New Roman"/>
          <w:sz w:val="24"/>
          <w:szCs w:val="24"/>
        </w:rPr>
        <w:t>собы осаждения металлопокрытий.</w:t>
      </w:r>
      <w:r w:rsidRPr="00B10BEE">
        <w:rPr>
          <w:rStyle w:val="markedcontent"/>
          <w:rFonts w:ascii="Times New Roman" w:hAnsi="Times New Roman"/>
          <w:sz w:val="24"/>
          <w:szCs w:val="24"/>
        </w:rPr>
        <w:t>‒</w:t>
      </w:r>
      <w:r>
        <w:rPr>
          <w:rFonts w:ascii="Times New Roman" w:hAnsi="Times New Roman"/>
          <w:sz w:val="24"/>
          <w:szCs w:val="24"/>
        </w:rPr>
        <w:t xml:space="preserve">М:Машиностроение, 1975. </w:t>
      </w:r>
      <w:r w:rsidRPr="003D6293">
        <w:rPr>
          <w:rStyle w:val="markedcontent"/>
          <w:rFonts w:ascii="Times New Roman" w:hAnsi="Times New Roman"/>
          <w:sz w:val="24"/>
          <w:szCs w:val="24"/>
        </w:rPr>
        <w:t>‒</w:t>
      </w:r>
      <w:r w:rsidRPr="00B45F8D">
        <w:rPr>
          <w:rFonts w:ascii="Times New Roman" w:hAnsi="Times New Roman"/>
          <w:sz w:val="24"/>
          <w:szCs w:val="24"/>
        </w:rPr>
        <w:t>312 с.</w:t>
      </w:r>
    </w:p>
    <w:p w:rsidR="00290958" w:rsidRPr="00B45F8D" w:rsidRDefault="00290958" w:rsidP="00B45F8D">
      <w:pPr>
        <w:spacing w:after="0" w:line="360" w:lineRule="auto"/>
        <w:ind w:firstLine="709"/>
        <w:jc w:val="both"/>
        <w:rPr>
          <w:rFonts w:ascii="Times New Roman" w:hAnsi="Times New Roman"/>
          <w:sz w:val="24"/>
          <w:szCs w:val="24"/>
          <w:lang w:val="kk-KZ"/>
        </w:rPr>
      </w:pPr>
      <w:r>
        <w:rPr>
          <w:rFonts w:ascii="Times New Roman" w:hAnsi="Times New Roman"/>
          <w:sz w:val="24"/>
          <w:szCs w:val="24"/>
        </w:rPr>
        <w:t>22</w:t>
      </w:r>
      <w:r w:rsidRPr="00B45F8D">
        <w:rPr>
          <w:rFonts w:ascii="Times New Roman" w:hAnsi="Times New Roman"/>
          <w:sz w:val="24"/>
          <w:szCs w:val="24"/>
        </w:rPr>
        <w:t xml:space="preserve">  Стогний А.И., Новицкий Н.Н., Тушина С.Д., Калинников C.B. «Получение методом   ионно-лучевого распыления кислородом и оптические свойства ультратонких пленок золота» Журн. техн. физики. 2003. Т.73. Вып.6. С.86-89</w:t>
      </w:r>
    </w:p>
    <w:p w:rsidR="00290958" w:rsidRPr="00B45F8D" w:rsidRDefault="00290958" w:rsidP="00B45F8D">
      <w:pPr>
        <w:spacing w:after="0" w:line="360" w:lineRule="auto"/>
        <w:ind w:firstLine="709"/>
        <w:jc w:val="both"/>
        <w:rPr>
          <w:rFonts w:ascii="Times New Roman" w:hAnsi="Times New Roman"/>
          <w:bCs/>
          <w:kern w:val="36"/>
          <w:sz w:val="24"/>
          <w:szCs w:val="24"/>
        </w:rPr>
      </w:pPr>
      <w:r>
        <w:rPr>
          <w:rFonts w:ascii="Times New Roman" w:hAnsi="Times New Roman"/>
          <w:sz w:val="24"/>
          <w:szCs w:val="24"/>
        </w:rPr>
        <w:t>23</w:t>
      </w:r>
      <w:r w:rsidRPr="00B45F8D">
        <w:rPr>
          <w:rFonts w:ascii="Times New Roman" w:hAnsi="Times New Roman"/>
          <w:sz w:val="24"/>
          <w:szCs w:val="24"/>
        </w:rPr>
        <w:t xml:space="preserve"> Азанова, А.А. Плазменная мо</w:t>
      </w:r>
      <w:r>
        <w:rPr>
          <w:rFonts w:ascii="Times New Roman" w:hAnsi="Times New Roman"/>
          <w:sz w:val="24"/>
          <w:szCs w:val="24"/>
        </w:rPr>
        <w:t xml:space="preserve">дификация трикотажных полотен </w:t>
      </w:r>
      <w:r w:rsidRPr="00B45F8D">
        <w:rPr>
          <w:rFonts w:ascii="Times New Roman" w:hAnsi="Times New Roman"/>
          <w:sz w:val="24"/>
          <w:szCs w:val="24"/>
        </w:rPr>
        <w:t>// Дизайн. Материалы. Технология. – 2013. – Т. 2, № 27. – С. 86-88.</w:t>
      </w:r>
    </w:p>
    <w:p w:rsidR="00290958" w:rsidRPr="008C585B" w:rsidRDefault="00290958" w:rsidP="009F49B5">
      <w:pPr>
        <w:spacing w:after="0" w:line="360" w:lineRule="auto"/>
        <w:ind w:firstLine="709"/>
        <w:jc w:val="both"/>
        <w:rPr>
          <w:rFonts w:ascii="Times New Roman" w:hAnsi="Times New Roman"/>
          <w:sz w:val="24"/>
          <w:szCs w:val="24"/>
        </w:rPr>
      </w:pPr>
      <w:r>
        <w:rPr>
          <w:rFonts w:ascii="Times New Roman" w:hAnsi="Times New Roman"/>
          <w:sz w:val="24"/>
          <w:szCs w:val="24"/>
        </w:rPr>
        <w:t>24</w:t>
      </w:r>
      <w:r w:rsidRPr="00B45F8D">
        <w:rPr>
          <w:rFonts w:ascii="Times New Roman" w:hAnsi="Times New Roman"/>
          <w:sz w:val="24"/>
          <w:szCs w:val="24"/>
        </w:rPr>
        <w:t xml:space="preserve"> </w:t>
      </w:r>
      <w:r w:rsidRPr="00B45F8D">
        <w:rPr>
          <w:rFonts w:ascii="Times New Roman" w:hAnsi="Times New Roman"/>
          <w:sz w:val="24"/>
          <w:szCs w:val="24"/>
          <w:lang w:val="en-US"/>
        </w:rPr>
        <w:t>RU</w:t>
      </w:r>
      <w:r w:rsidRPr="00B45F8D">
        <w:rPr>
          <w:rFonts w:ascii="Times New Roman" w:hAnsi="Times New Roman"/>
          <w:sz w:val="24"/>
          <w:szCs w:val="24"/>
        </w:rPr>
        <w:t xml:space="preserve"> 2 468</w:t>
      </w:r>
      <w:r>
        <w:rPr>
          <w:rFonts w:ascii="Times New Roman" w:hAnsi="Times New Roman"/>
          <w:sz w:val="24"/>
          <w:szCs w:val="24"/>
        </w:rPr>
        <w:t> </w:t>
      </w:r>
      <w:r w:rsidRPr="00B45F8D">
        <w:rPr>
          <w:rFonts w:ascii="Times New Roman" w:hAnsi="Times New Roman"/>
          <w:sz w:val="24"/>
          <w:szCs w:val="24"/>
        </w:rPr>
        <w:t xml:space="preserve">548 </w:t>
      </w:r>
      <w:r>
        <w:rPr>
          <w:rFonts w:ascii="Times New Roman" w:hAnsi="Times New Roman"/>
          <w:sz w:val="24"/>
          <w:szCs w:val="24"/>
        </w:rPr>
        <w:t>2012 Бюл. № 33</w:t>
      </w:r>
      <w:r w:rsidRPr="00B45F8D">
        <w:rPr>
          <w:rFonts w:ascii="Times New Roman" w:hAnsi="Times New Roman"/>
          <w:sz w:val="24"/>
          <w:szCs w:val="24"/>
          <w:lang w:val="en-US"/>
        </w:rPr>
        <w:t>C</w:t>
      </w:r>
      <w:r>
        <w:rPr>
          <w:rFonts w:ascii="Times New Roman" w:hAnsi="Times New Roman"/>
          <w:sz w:val="24"/>
          <w:szCs w:val="24"/>
        </w:rPr>
        <w:t>1. Опубл.27.11.</w:t>
      </w:r>
    </w:p>
    <w:p w:rsidR="00290958" w:rsidRPr="00730880" w:rsidRDefault="00290958" w:rsidP="00B45F8D">
      <w:pPr>
        <w:spacing w:after="0" w:line="360" w:lineRule="auto"/>
        <w:ind w:firstLine="709"/>
        <w:jc w:val="both"/>
        <w:rPr>
          <w:rFonts w:ascii="Times New Roman" w:hAnsi="Times New Roman"/>
          <w:sz w:val="24"/>
          <w:szCs w:val="24"/>
          <w:lang w:val="en-US"/>
        </w:rPr>
      </w:pPr>
      <w:r>
        <w:rPr>
          <w:rFonts w:ascii="Times New Roman" w:hAnsi="Times New Roman"/>
          <w:sz w:val="24"/>
          <w:szCs w:val="24"/>
        </w:rPr>
        <w:t xml:space="preserve">25 </w:t>
      </w:r>
      <w:r w:rsidRPr="00B45F8D">
        <w:rPr>
          <w:rFonts w:ascii="Times New Roman" w:hAnsi="Times New Roman"/>
          <w:sz w:val="24"/>
          <w:szCs w:val="24"/>
          <w:lang w:val="en-US"/>
        </w:rPr>
        <w:t>M</w:t>
      </w:r>
      <w:r w:rsidRPr="008C585B">
        <w:rPr>
          <w:rFonts w:ascii="Times New Roman" w:hAnsi="Times New Roman"/>
          <w:sz w:val="24"/>
          <w:szCs w:val="24"/>
        </w:rPr>
        <w:t>.</w:t>
      </w:r>
      <w:r w:rsidRPr="00B45F8D">
        <w:rPr>
          <w:rFonts w:ascii="Times New Roman" w:hAnsi="Times New Roman"/>
          <w:sz w:val="24"/>
          <w:szCs w:val="24"/>
          <w:lang w:val="en-US"/>
        </w:rPr>
        <w:t>S</w:t>
      </w:r>
      <w:r w:rsidRPr="008C585B">
        <w:rPr>
          <w:rFonts w:ascii="Times New Roman" w:hAnsi="Times New Roman"/>
          <w:sz w:val="24"/>
          <w:szCs w:val="24"/>
        </w:rPr>
        <w:t xml:space="preserve">. </w:t>
      </w:r>
      <w:r w:rsidRPr="00B45F8D">
        <w:rPr>
          <w:rFonts w:ascii="Times New Roman" w:hAnsi="Times New Roman"/>
          <w:sz w:val="24"/>
          <w:szCs w:val="24"/>
          <w:lang w:val="en-US"/>
        </w:rPr>
        <w:t>Sataev</w:t>
      </w:r>
      <w:r w:rsidRPr="008C585B">
        <w:rPr>
          <w:rFonts w:ascii="Times New Roman" w:hAnsi="Times New Roman"/>
          <w:sz w:val="24"/>
          <w:szCs w:val="24"/>
        </w:rPr>
        <w:t xml:space="preserve">, </w:t>
      </w:r>
      <w:r w:rsidRPr="00B45F8D">
        <w:rPr>
          <w:rFonts w:ascii="Times New Roman" w:hAnsi="Times New Roman"/>
          <w:sz w:val="24"/>
          <w:szCs w:val="24"/>
          <w:lang w:val="en-US"/>
        </w:rPr>
        <w:t>P</w:t>
      </w:r>
      <w:r w:rsidRPr="008C585B">
        <w:rPr>
          <w:rFonts w:ascii="Times New Roman" w:hAnsi="Times New Roman"/>
          <w:sz w:val="24"/>
          <w:szCs w:val="24"/>
        </w:rPr>
        <w:t>.</w:t>
      </w:r>
      <w:r w:rsidRPr="00B45F8D">
        <w:rPr>
          <w:rFonts w:ascii="Times New Roman" w:hAnsi="Times New Roman"/>
          <w:sz w:val="24"/>
          <w:szCs w:val="24"/>
          <w:lang w:val="en-US"/>
        </w:rPr>
        <w:t>A</w:t>
      </w:r>
      <w:r w:rsidRPr="008C585B">
        <w:rPr>
          <w:rFonts w:ascii="Times New Roman" w:hAnsi="Times New Roman"/>
          <w:sz w:val="24"/>
          <w:szCs w:val="24"/>
        </w:rPr>
        <w:t xml:space="preserve">. </w:t>
      </w:r>
      <w:r w:rsidRPr="00B45F8D">
        <w:rPr>
          <w:rFonts w:ascii="Times New Roman" w:hAnsi="Times New Roman"/>
          <w:sz w:val="24"/>
          <w:szCs w:val="24"/>
          <w:lang w:val="en-US"/>
        </w:rPr>
        <w:t>Abdurasova</w:t>
      </w:r>
      <w:r w:rsidRPr="008C585B">
        <w:rPr>
          <w:rFonts w:ascii="Times New Roman" w:hAnsi="Times New Roman"/>
          <w:sz w:val="24"/>
          <w:szCs w:val="24"/>
        </w:rPr>
        <w:t xml:space="preserve">, </w:t>
      </w:r>
      <w:r w:rsidRPr="00B45F8D">
        <w:rPr>
          <w:rFonts w:ascii="Times New Roman" w:hAnsi="Times New Roman"/>
          <w:sz w:val="24"/>
          <w:szCs w:val="24"/>
          <w:lang w:val="en-US"/>
        </w:rPr>
        <w:t>Sh</w:t>
      </w:r>
      <w:r w:rsidRPr="008C585B">
        <w:rPr>
          <w:rFonts w:ascii="Times New Roman" w:hAnsi="Times New Roman"/>
          <w:sz w:val="24"/>
          <w:szCs w:val="24"/>
        </w:rPr>
        <w:t>.</w:t>
      </w:r>
      <w:r w:rsidRPr="00B45F8D">
        <w:rPr>
          <w:rFonts w:ascii="Times New Roman" w:hAnsi="Times New Roman"/>
          <w:sz w:val="24"/>
          <w:szCs w:val="24"/>
          <w:lang w:val="en-US"/>
        </w:rPr>
        <w:t>T</w:t>
      </w:r>
      <w:r w:rsidRPr="008C585B">
        <w:rPr>
          <w:rFonts w:ascii="Times New Roman" w:hAnsi="Times New Roman"/>
          <w:sz w:val="24"/>
          <w:szCs w:val="24"/>
        </w:rPr>
        <w:t xml:space="preserve">. </w:t>
      </w:r>
      <w:r w:rsidRPr="00B45F8D">
        <w:rPr>
          <w:rFonts w:ascii="Times New Roman" w:hAnsi="Times New Roman"/>
          <w:sz w:val="24"/>
          <w:szCs w:val="24"/>
          <w:lang w:val="en-US"/>
        </w:rPr>
        <w:t>Koshkarbaeva</w:t>
      </w:r>
      <w:r w:rsidRPr="008C585B">
        <w:rPr>
          <w:rFonts w:ascii="Times New Roman" w:hAnsi="Times New Roman"/>
          <w:sz w:val="24"/>
          <w:szCs w:val="24"/>
        </w:rPr>
        <w:t xml:space="preserve">, </w:t>
      </w:r>
      <w:r w:rsidRPr="00B45F8D">
        <w:rPr>
          <w:rFonts w:ascii="Times New Roman" w:hAnsi="Times New Roman"/>
          <w:sz w:val="24"/>
          <w:szCs w:val="24"/>
          <w:lang w:val="en-US"/>
        </w:rPr>
        <w:t>A</w:t>
      </w:r>
      <w:r w:rsidRPr="008C585B">
        <w:rPr>
          <w:rFonts w:ascii="Times New Roman" w:hAnsi="Times New Roman"/>
          <w:sz w:val="24"/>
          <w:szCs w:val="24"/>
        </w:rPr>
        <w:t>.</w:t>
      </w:r>
      <w:r w:rsidRPr="00B45F8D">
        <w:rPr>
          <w:rFonts w:ascii="Times New Roman" w:hAnsi="Times New Roman"/>
          <w:sz w:val="24"/>
          <w:szCs w:val="24"/>
          <w:lang w:val="en-US"/>
        </w:rPr>
        <w:t>A</w:t>
      </w:r>
      <w:r w:rsidRPr="008C585B">
        <w:rPr>
          <w:rFonts w:ascii="Times New Roman" w:hAnsi="Times New Roman"/>
          <w:sz w:val="24"/>
          <w:szCs w:val="24"/>
        </w:rPr>
        <w:t xml:space="preserve">. </w:t>
      </w:r>
      <w:r w:rsidRPr="00B45F8D">
        <w:rPr>
          <w:rFonts w:ascii="Times New Roman" w:hAnsi="Times New Roman"/>
          <w:sz w:val="24"/>
          <w:szCs w:val="24"/>
          <w:lang w:val="en-US"/>
        </w:rPr>
        <w:t>Bolisbek</w:t>
      </w:r>
      <w:r w:rsidRPr="008C585B">
        <w:rPr>
          <w:rFonts w:ascii="Times New Roman" w:hAnsi="Times New Roman"/>
          <w:sz w:val="24"/>
          <w:szCs w:val="24"/>
        </w:rPr>
        <w:t xml:space="preserve">, </w:t>
      </w:r>
      <w:r w:rsidRPr="00B45F8D">
        <w:rPr>
          <w:rFonts w:ascii="Times New Roman" w:hAnsi="Times New Roman"/>
          <w:sz w:val="24"/>
          <w:szCs w:val="24"/>
          <w:lang w:val="en-US"/>
        </w:rPr>
        <w:t>N</w:t>
      </w:r>
      <w:r w:rsidRPr="008C585B">
        <w:rPr>
          <w:rFonts w:ascii="Times New Roman" w:hAnsi="Times New Roman"/>
          <w:sz w:val="24"/>
          <w:szCs w:val="24"/>
        </w:rPr>
        <w:t>.</w:t>
      </w:r>
      <w:r w:rsidRPr="00B45F8D">
        <w:rPr>
          <w:rFonts w:ascii="Times New Roman" w:hAnsi="Times New Roman"/>
          <w:sz w:val="24"/>
          <w:szCs w:val="24"/>
          <w:lang w:val="en-US"/>
        </w:rPr>
        <w:t>K</w:t>
      </w:r>
      <w:r w:rsidRPr="008C585B">
        <w:rPr>
          <w:rFonts w:ascii="Times New Roman" w:hAnsi="Times New Roman"/>
          <w:sz w:val="24"/>
          <w:szCs w:val="24"/>
        </w:rPr>
        <w:t xml:space="preserve">. </w:t>
      </w:r>
      <w:r w:rsidRPr="00B45F8D">
        <w:rPr>
          <w:rFonts w:ascii="Times New Roman" w:hAnsi="Times New Roman"/>
          <w:sz w:val="24"/>
          <w:szCs w:val="24"/>
          <w:lang w:val="en-US"/>
        </w:rPr>
        <w:t>Saripbekova</w:t>
      </w:r>
      <w:r w:rsidRPr="008C585B">
        <w:rPr>
          <w:rFonts w:ascii="Times New Roman" w:hAnsi="Times New Roman"/>
          <w:sz w:val="24"/>
          <w:szCs w:val="24"/>
        </w:rPr>
        <w:t xml:space="preserve">, </w:t>
      </w:r>
      <w:r w:rsidRPr="00B45F8D">
        <w:rPr>
          <w:rFonts w:ascii="Times New Roman" w:hAnsi="Times New Roman"/>
          <w:sz w:val="24"/>
          <w:szCs w:val="24"/>
          <w:lang w:val="en-US"/>
        </w:rPr>
        <w:t>G</w:t>
      </w:r>
      <w:r w:rsidRPr="008C585B">
        <w:rPr>
          <w:rFonts w:ascii="Times New Roman" w:hAnsi="Times New Roman"/>
          <w:sz w:val="24"/>
          <w:szCs w:val="24"/>
        </w:rPr>
        <w:t>.</w:t>
      </w:r>
      <w:r w:rsidRPr="00B45F8D">
        <w:rPr>
          <w:rFonts w:ascii="Times New Roman" w:hAnsi="Times New Roman"/>
          <w:sz w:val="24"/>
          <w:szCs w:val="24"/>
          <w:lang w:val="en-US"/>
        </w:rPr>
        <w:t>A</w:t>
      </w:r>
      <w:r w:rsidRPr="008C585B">
        <w:rPr>
          <w:rFonts w:ascii="Times New Roman" w:hAnsi="Times New Roman"/>
          <w:sz w:val="24"/>
          <w:szCs w:val="24"/>
        </w:rPr>
        <w:t xml:space="preserve">. </w:t>
      </w:r>
      <w:r w:rsidRPr="00B45F8D">
        <w:rPr>
          <w:rFonts w:ascii="Times New Roman" w:hAnsi="Times New Roman"/>
          <w:sz w:val="24"/>
          <w:szCs w:val="24"/>
          <w:lang w:val="en-US"/>
        </w:rPr>
        <w:t>Kambarova</w:t>
      </w:r>
      <w:r w:rsidRPr="008C585B">
        <w:rPr>
          <w:rFonts w:ascii="Times New Roman" w:hAnsi="Times New Roman"/>
          <w:sz w:val="24"/>
          <w:szCs w:val="24"/>
        </w:rPr>
        <w:t xml:space="preserve">, </w:t>
      </w:r>
      <w:r w:rsidRPr="00B45F8D">
        <w:rPr>
          <w:rFonts w:ascii="Times New Roman" w:hAnsi="Times New Roman"/>
          <w:sz w:val="24"/>
          <w:szCs w:val="24"/>
          <w:lang w:val="en-US"/>
        </w:rPr>
        <w:t>O</w:t>
      </w:r>
      <w:r w:rsidRPr="008C585B">
        <w:rPr>
          <w:rFonts w:ascii="Times New Roman" w:hAnsi="Times New Roman"/>
          <w:sz w:val="24"/>
          <w:szCs w:val="24"/>
        </w:rPr>
        <w:t>.</w:t>
      </w:r>
      <w:r w:rsidRPr="00B45F8D">
        <w:rPr>
          <w:rFonts w:ascii="Times New Roman" w:hAnsi="Times New Roman"/>
          <w:sz w:val="24"/>
          <w:szCs w:val="24"/>
          <w:lang w:val="en-US"/>
        </w:rPr>
        <w:t>N</w:t>
      </w:r>
      <w:r w:rsidRPr="008C585B">
        <w:rPr>
          <w:rFonts w:ascii="Times New Roman" w:hAnsi="Times New Roman"/>
          <w:sz w:val="24"/>
          <w:szCs w:val="24"/>
        </w:rPr>
        <w:t xml:space="preserve">. </w:t>
      </w:r>
      <w:r w:rsidRPr="00B45F8D">
        <w:rPr>
          <w:rFonts w:ascii="Times New Roman" w:hAnsi="Times New Roman"/>
          <w:sz w:val="24"/>
          <w:szCs w:val="24"/>
          <w:lang w:val="en-US"/>
        </w:rPr>
        <w:t>Koblanova</w:t>
      </w:r>
      <w:r w:rsidRPr="008C585B">
        <w:rPr>
          <w:rFonts w:ascii="Times New Roman" w:hAnsi="Times New Roman"/>
          <w:sz w:val="24"/>
          <w:szCs w:val="24"/>
        </w:rPr>
        <w:t xml:space="preserve">, </w:t>
      </w:r>
      <w:r w:rsidRPr="00B45F8D">
        <w:rPr>
          <w:rFonts w:ascii="Times New Roman" w:hAnsi="Times New Roman"/>
          <w:sz w:val="24"/>
          <w:szCs w:val="24"/>
          <w:lang w:val="en-US"/>
        </w:rPr>
        <w:t>S</w:t>
      </w:r>
      <w:r w:rsidRPr="008C585B">
        <w:rPr>
          <w:rFonts w:ascii="Times New Roman" w:hAnsi="Times New Roman"/>
          <w:sz w:val="24"/>
          <w:szCs w:val="24"/>
        </w:rPr>
        <w:t xml:space="preserve">. </w:t>
      </w:r>
      <w:r w:rsidRPr="00B45F8D">
        <w:rPr>
          <w:rFonts w:ascii="Times New Roman" w:hAnsi="Times New Roman"/>
          <w:sz w:val="24"/>
          <w:szCs w:val="24"/>
          <w:lang w:val="en-US"/>
        </w:rPr>
        <w:t>Perni</w:t>
      </w:r>
      <w:r w:rsidRPr="008C585B">
        <w:rPr>
          <w:rFonts w:ascii="Times New Roman" w:hAnsi="Times New Roman"/>
          <w:sz w:val="24"/>
          <w:szCs w:val="24"/>
        </w:rPr>
        <w:t xml:space="preserve">, </w:t>
      </w:r>
      <w:r w:rsidRPr="00B45F8D">
        <w:rPr>
          <w:rFonts w:ascii="Times New Roman" w:hAnsi="Times New Roman"/>
          <w:sz w:val="24"/>
          <w:szCs w:val="24"/>
          <w:lang w:val="en-US"/>
        </w:rPr>
        <w:t>P</w:t>
      </w:r>
      <w:r w:rsidRPr="008C585B">
        <w:rPr>
          <w:rFonts w:ascii="Times New Roman" w:hAnsi="Times New Roman"/>
          <w:sz w:val="24"/>
          <w:szCs w:val="24"/>
        </w:rPr>
        <w:t xml:space="preserve">. </w:t>
      </w:r>
      <w:r w:rsidRPr="00B45F8D">
        <w:rPr>
          <w:rFonts w:ascii="Times New Roman" w:hAnsi="Times New Roman"/>
          <w:sz w:val="24"/>
          <w:szCs w:val="24"/>
          <w:lang w:val="en-US"/>
        </w:rPr>
        <w:t>Prokopovich</w:t>
      </w:r>
      <w:r w:rsidRPr="008C585B">
        <w:rPr>
          <w:rFonts w:ascii="Times New Roman" w:hAnsi="Times New Roman"/>
          <w:sz w:val="24"/>
          <w:szCs w:val="24"/>
        </w:rPr>
        <w:t xml:space="preserve">. </w:t>
      </w:r>
      <w:hyperlink r:id="rId24" w:history="1">
        <w:r w:rsidRPr="0030138D">
          <w:rPr>
            <w:rStyle w:val="aa"/>
            <w:rFonts w:ascii="Times New Roman" w:hAnsi="Times New Roman"/>
            <w:color w:val="auto"/>
            <w:sz w:val="24"/>
            <w:szCs w:val="24"/>
            <w:u w:val="none"/>
            <w:lang w:val="en-US"/>
          </w:rPr>
          <w:t>A low-temperature gold coating of the dielectric surfaces employing phosphine gas as a reducing agent</w:t>
        </w:r>
      </w:hyperlink>
      <w:r>
        <w:rPr>
          <w:rFonts w:ascii="Times New Roman" w:hAnsi="Times New Roman"/>
          <w:sz w:val="24"/>
          <w:szCs w:val="24"/>
          <w:lang w:val="en-US"/>
        </w:rPr>
        <w:t>//</w:t>
      </w:r>
      <w:r>
        <w:rPr>
          <w:rFonts w:ascii="Times New Roman" w:hAnsi="Times New Roman"/>
          <w:iCs/>
          <w:sz w:val="24"/>
          <w:szCs w:val="24"/>
          <w:lang w:val="en-US"/>
        </w:rPr>
        <w:t xml:space="preserve"> Colloids and Surfaces A, </w:t>
      </w:r>
      <w:r>
        <w:rPr>
          <w:rFonts w:ascii="Times New Roman" w:hAnsi="Times New Roman"/>
          <w:sz w:val="24"/>
          <w:szCs w:val="24"/>
          <w:lang w:val="en-US"/>
        </w:rPr>
        <w:t>– 2018</w:t>
      </w:r>
      <w:r w:rsidRPr="00730880">
        <w:rPr>
          <w:rFonts w:ascii="Times New Roman" w:hAnsi="Times New Roman"/>
          <w:sz w:val="24"/>
          <w:szCs w:val="24"/>
          <w:lang w:val="en-US"/>
        </w:rPr>
        <w:t xml:space="preserve">. – </w:t>
      </w:r>
      <w:r>
        <w:rPr>
          <w:rFonts w:ascii="Times New Roman" w:hAnsi="Times New Roman"/>
          <w:sz w:val="24"/>
          <w:szCs w:val="24"/>
          <w:lang w:val="en-US"/>
        </w:rPr>
        <w:t xml:space="preserve"> № 8</w:t>
      </w:r>
      <w:r w:rsidRPr="00730880">
        <w:rPr>
          <w:rFonts w:ascii="Times New Roman" w:hAnsi="Times New Roman"/>
          <w:sz w:val="24"/>
          <w:szCs w:val="24"/>
          <w:lang w:val="en-US"/>
        </w:rPr>
        <w:t xml:space="preserve">7. – </w:t>
      </w:r>
      <w:r w:rsidRPr="00B45F8D">
        <w:rPr>
          <w:rFonts w:ascii="Times New Roman" w:hAnsi="Times New Roman"/>
          <w:sz w:val="24"/>
          <w:szCs w:val="24"/>
        </w:rPr>
        <w:t>С</w:t>
      </w:r>
      <w:r>
        <w:rPr>
          <w:rFonts w:ascii="Times New Roman" w:hAnsi="Times New Roman"/>
          <w:sz w:val="24"/>
          <w:szCs w:val="24"/>
          <w:lang w:val="en-US"/>
        </w:rPr>
        <w:t xml:space="preserve">. </w:t>
      </w:r>
      <w:r>
        <w:rPr>
          <w:rFonts w:ascii="Times New Roman" w:hAnsi="Times New Roman"/>
          <w:sz w:val="24"/>
          <w:szCs w:val="24"/>
          <w:lang w:val="kk-KZ"/>
        </w:rPr>
        <w:t>162</w:t>
      </w:r>
      <w:r>
        <w:rPr>
          <w:rFonts w:ascii="Times New Roman" w:hAnsi="Times New Roman"/>
          <w:sz w:val="24"/>
          <w:szCs w:val="24"/>
          <w:lang w:val="en-US"/>
        </w:rPr>
        <w:t>-16</w:t>
      </w:r>
      <w:r w:rsidRPr="00730880">
        <w:rPr>
          <w:rFonts w:ascii="Times New Roman" w:hAnsi="Times New Roman"/>
          <w:sz w:val="24"/>
          <w:szCs w:val="24"/>
          <w:lang w:val="en-US"/>
        </w:rPr>
        <w:t>8.</w:t>
      </w:r>
    </w:p>
    <w:p w:rsidR="00290958" w:rsidRPr="00B45F8D" w:rsidRDefault="00290958" w:rsidP="00B45F8D">
      <w:pPr>
        <w:spacing w:after="0" w:line="360" w:lineRule="auto"/>
        <w:ind w:firstLine="709"/>
        <w:jc w:val="both"/>
        <w:rPr>
          <w:rFonts w:ascii="Times New Roman" w:hAnsi="Times New Roman"/>
          <w:sz w:val="24"/>
          <w:szCs w:val="24"/>
          <w:lang w:val="en-US"/>
        </w:rPr>
      </w:pPr>
      <w:r>
        <w:rPr>
          <w:rFonts w:ascii="Times New Roman" w:hAnsi="Times New Roman"/>
          <w:sz w:val="24"/>
          <w:szCs w:val="24"/>
          <w:lang w:val="kk-KZ"/>
        </w:rPr>
        <w:t>26</w:t>
      </w:r>
      <w:r w:rsidRPr="00B45F8D">
        <w:rPr>
          <w:rFonts w:ascii="Times New Roman" w:hAnsi="Times New Roman"/>
          <w:sz w:val="24"/>
          <w:szCs w:val="24"/>
          <w:lang w:val="kk-KZ"/>
        </w:rPr>
        <w:t xml:space="preserve"> Koshkarbaeva Sh.T., Nauryzova S.Z., Sataev M.S. and Tleuova A.B.. </w:t>
      </w:r>
      <w:r w:rsidRPr="00B45F8D">
        <w:rPr>
          <w:rFonts w:ascii="Times New Roman" w:hAnsi="Times New Roman"/>
          <w:sz w:val="24"/>
          <w:szCs w:val="24"/>
          <w:lang w:val="en-US"/>
        </w:rPr>
        <w:t>Low-temperature  Gas- phase  Metallization  of  Dielectrics. .Oriental journal of chemistry.</w:t>
      </w:r>
      <w:r w:rsidRPr="00730880">
        <w:rPr>
          <w:rFonts w:ascii="Times New Roman" w:hAnsi="Times New Roman"/>
          <w:sz w:val="24"/>
          <w:szCs w:val="24"/>
          <w:lang w:val="en-US"/>
        </w:rPr>
        <w:t xml:space="preserve"> –</w:t>
      </w:r>
      <w:r w:rsidRPr="00B45F8D">
        <w:rPr>
          <w:rFonts w:ascii="Times New Roman" w:hAnsi="Times New Roman"/>
          <w:sz w:val="24"/>
          <w:szCs w:val="24"/>
          <w:lang w:val="en-US"/>
        </w:rPr>
        <w:t xml:space="preserve"> 2012, </w:t>
      </w:r>
      <w:r w:rsidRPr="00730880">
        <w:rPr>
          <w:rFonts w:ascii="Times New Roman" w:hAnsi="Times New Roman"/>
          <w:sz w:val="24"/>
          <w:szCs w:val="24"/>
          <w:lang w:val="en-US"/>
        </w:rPr>
        <w:t>–</w:t>
      </w:r>
      <w:r>
        <w:rPr>
          <w:rFonts w:ascii="Times New Roman" w:hAnsi="Times New Roman"/>
          <w:sz w:val="24"/>
          <w:szCs w:val="24"/>
          <w:lang w:val="en-US"/>
        </w:rPr>
        <w:t>Vol. 28, No. (3)</w:t>
      </w:r>
      <w:r w:rsidRPr="00B45F8D">
        <w:rPr>
          <w:rFonts w:ascii="Times New Roman" w:hAnsi="Times New Roman"/>
          <w:sz w:val="24"/>
          <w:szCs w:val="24"/>
          <w:lang w:val="en-US"/>
        </w:rPr>
        <w:t xml:space="preserve">. </w:t>
      </w:r>
      <w:r w:rsidRPr="00730880">
        <w:rPr>
          <w:rFonts w:ascii="Times New Roman" w:hAnsi="Times New Roman"/>
          <w:sz w:val="24"/>
          <w:szCs w:val="24"/>
          <w:lang w:val="en-US"/>
        </w:rPr>
        <w:t>–</w:t>
      </w:r>
      <w:r>
        <w:rPr>
          <w:rFonts w:ascii="Times New Roman" w:hAnsi="Times New Roman"/>
          <w:sz w:val="24"/>
          <w:szCs w:val="24"/>
          <w:lang w:val="kk-KZ"/>
        </w:rPr>
        <w:t>Р.</w:t>
      </w:r>
      <w:r w:rsidRPr="00B45F8D">
        <w:rPr>
          <w:rFonts w:ascii="Times New Roman" w:hAnsi="Times New Roman"/>
          <w:sz w:val="24"/>
          <w:szCs w:val="24"/>
          <w:lang w:val="en-US"/>
        </w:rPr>
        <w:t>1281-1284</w:t>
      </w:r>
    </w:p>
    <w:p w:rsidR="00290958" w:rsidRPr="00B45F8D" w:rsidRDefault="00290958" w:rsidP="00B45F8D">
      <w:pPr>
        <w:pStyle w:val="2"/>
        <w:spacing w:before="0" w:line="360" w:lineRule="auto"/>
        <w:ind w:firstLine="709"/>
        <w:rPr>
          <w:rFonts w:ascii="Times New Roman" w:hAnsi="Times New Roman"/>
          <w:b w:val="0"/>
          <w:color w:val="auto"/>
          <w:sz w:val="24"/>
          <w:szCs w:val="24"/>
          <w:lang w:val="en-US"/>
        </w:rPr>
      </w:pPr>
      <w:r w:rsidRPr="00B45F8D">
        <w:rPr>
          <w:rFonts w:ascii="Times New Roman" w:hAnsi="Times New Roman"/>
          <w:b w:val="0"/>
          <w:color w:val="auto"/>
          <w:sz w:val="24"/>
          <w:szCs w:val="24"/>
          <w:lang w:val="en-US"/>
        </w:rPr>
        <w:t xml:space="preserve">27   </w:t>
      </w:r>
      <w:r>
        <w:rPr>
          <w:rFonts w:ascii="Times New Roman" w:hAnsi="Times New Roman"/>
          <w:b w:val="0"/>
          <w:bCs w:val="0"/>
          <w:color w:val="auto"/>
          <w:sz w:val="24"/>
          <w:szCs w:val="24"/>
          <w:lang w:val="en-US"/>
        </w:rPr>
        <w:t xml:space="preserve">RU </w:t>
      </w:r>
      <w:r w:rsidRPr="00B45F8D">
        <w:rPr>
          <w:rFonts w:ascii="Times New Roman" w:hAnsi="Times New Roman"/>
          <w:b w:val="0"/>
          <w:bCs w:val="0"/>
          <w:color w:val="auto"/>
          <w:sz w:val="24"/>
          <w:szCs w:val="24"/>
          <w:lang w:val="en-US"/>
        </w:rPr>
        <w:t xml:space="preserve">№ 2074536. </w:t>
      </w:r>
      <w:r>
        <w:rPr>
          <w:rFonts w:ascii="Times New Roman" w:hAnsi="Times New Roman"/>
          <w:b w:val="0"/>
          <w:bCs w:val="0"/>
          <w:color w:val="auto"/>
          <w:sz w:val="24"/>
          <w:szCs w:val="24"/>
          <w:lang w:val="kk-KZ"/>
        </w:rPr>
        <w:t>С2, опубл.</w:t>
      </w:r>
      <w:r w:rsidRPr="00B45F8D">
        <w:rPr>
          <w:rFonts w:ascii="Times New Roman" w:hAnsi="Times New Roman"/>
          <w:b w:val="0"/>
          <w:bCs w:val="0"/>
          <w:color w:val="auto"/>
          <w:sz w:val="24"/>
          <w:szCs w:val="24"/>
          <w:lang w:val="en-US"/>
        </w:rPr>
        <w:t xml:space="preserve"> 27.02.1997</w:t>
      </w:r>
    </w:p>
    <w:p w:rsidR="00290958" w:rsidRPr="00B45F8D" w:rsidRDefault="00290958" w:rsidP="00B45F8D">
      <w:pPr>
        <w:pStyle w:val="12"/>
        <w:tabs>
          <w:tab w:val="left" w:pos="180"/>
          <w:tab w:val="left" w:pos="360"/>
          <w:tab w:val="left" w:pos="900"/>
        </w:tabs>
        <w:spacing w:after="0" w:line="360" w:lineRule="auto"/>
        <w:ind w:left="0" w:firstLine="709"/>
        <w:jc w:val="both"/>
        <w:rPr>
          <w:rFonts w:ascii="Times New Roman" w:hAnsi="Times New Roman"/>
          <w:bCs/>
          <w:sz w:val="24"/>
          <w:szCs w:val="24"/>
          <w:lang w:val="kk-KZ"/>
        </w:rPr>
      </w:pPr>
      <w:r>
        <w:rPr>
          <w:rFonts w:ascii="Times New Roman" w:hAnsi="Times New Roman"/>
          <w:sz w:val="24"/>
          <w:szCs w:val="24"/>
          <w:lang w:val="en-US"/>
        </w:rPr>
        <w:t>28</w:t>
      </w:r>
      <w:r w:rsidRPr="003D6293">
        <w:rPr>
          <w:rFonts w:ascii="Times New Roman" w:hAnsi="Times New Roman"/>
          <w:sz w:val="24"/>
          <w:szCs w:val="24"/>
          <w:lang w:val="en-US"/>
        </w:rPr>
        <w:t xml:space="preserve"> </w:t>
      </w:r>
      <w:r w:rsidRPr="00B45F8D">
        <w:rPr>
          <w:rFonts w:ascii="Times New Roman" w:hAnsi="Times New Roman"/>
          <w:sz w:val="24"/>
          <w:szCs w:val="24"/>
          <w:lang w:val="en-US"/>
        </w:rPr>
        <w:t xml:space="preserve">Sacher </w:t>
      </w:r>
      <w:r w:rsidRPr="00B45F8D">
        <w:rPr>
          <w:rFonts w:ascii="Times New Roman" w:hAnsi="Times New Roman"/>
          <w:sz w:val="24"/>
          <w:szCs w:val="24"/>
        </w:rPr>
        <w:t>Е</w:t>
      </w:r>
      <w:r w:rsidRPr="00B45F8D">
        <w:rPr>
          <w:rFonts w:ascii="Times New Roman" w:hAnsi="Times New Roman"/>
          <w:sz w:val="24"/>
          <w:szCs w:val="24"/>
          <w:lang w:val="en-US"/>
        </w:rPr>
        <w:t xml:space="preserve">., Pireax J. J., Kowalczyk S.P. </w:t>
      </w:r>
      <w:r>
        <w:rPr>
          <w:rFonts w:ascii="Times New Roman" w:hAnsi="Times New Roman"/>
          <w:sz w:val="24"/>
          <w:szCs w:val="24"/>
          <w:lang w:val="en-US"/>
        </w:rPr>
        <w:t>(Eds.) Metallization of Polymer // Washington D.C</w:t>
      </w:r>
      <w:r w:rsidRPr="00B45F8D">
        <w:rPr>
          <w:rFonts w:ascii="Times New Roman" w:hAnsi="Times New Roman"/>
          <w:sz w:val="24"/>
          <w:szCs w:val="24"/>
          <w:lang w:val="en-US"/>
        </w:rPr>
        <w:t xml:space="preserve">:ACS, Symp.Ser. </w:t>
      </w:r>
      <w:r w:rsidRPr="00730880">
        <w:rPr>
          <w:rFonts w:ascii="Times New Roman" w:hAnsi="Times New Roman"/>
          <w:sz w:val="24"/>
          <w:szCs w:val="24"/>
          <w:lang w:val="en-US"/>
        </w:rPr>
        <w:t>–</w:t>
      </w:r>
      <w:r w:rsidRPr="00B45F8D">
        <w:rPr>
          <w:rFonts w:ascii="Times New Roman" w:hAnsi="Times New Roman"/>
          <w:sz w:val="24"/>
          <w:szCs w:val="24"/>
          <w:lang w:val="en-US"/>
        </w:rPr>
        <w:t xml:space="preserve">1990. –V. 440. –N 1. – P. 282-288. </w:t>
      </w:r>
    </w:p>
    <w:p w:rsidR="00290958" w:rsidRPr="00B45F8D" w:rsidRDefault="00290958" w:rsidP="009604A6">
      <w:pPr>
        <w:spacing w:after="0" w:line="360" w:lineRule="auto"/>
        <w:ind w:firstLine="709"/>
        <w:jc w:val="both"/>
        <w:rPr>
          <w:rFonts w:ascii="Times New Roman" w:hAnsi="Times New Roman"/>
          <w:sz w:val="24"/>
          <w:szCs w:val="24"/>
        </w:rPr>
      </w:pPr>
      <w:r>
        <w:rPr>
          <w:rFonts w:ascii="Times New Roman" w:hAnsi="Times New Roman"/>
          <w:sz w:val="24"/>
          <w:szCs w:val="24"/>
        </w:rPr>
        <w:t xml:space="preserve">29 </w:t>
      </w:r>
      <w:r w:rsidRPr="00B45F8D">
        <w:rPr>
          <w:rFonts w:ascii="Times New Roman" w:hAnsi="Times New Roman"/>
          <w:sz w:val="24"/>
          <w:szCs w:val="24"/>
        </w:rPr>
        <w:t xml:space="preserve">RU 2 588 918 C1. </w:t>
      </w:r>
      <w:r>
        <w:rPr>
          <w:rFonts w:ascii="Times New Roman" w:hAnsi="Times New Roman"/>
          <w:sz w:val="24"/>
          <w:szCs w:val="24"/>
        </w:rPr>
        <w:t>Бюл   № 19</w:t>
      </w:r>
      <w:r>
        <w:rPr>
          <w:rFonts w:ascii="Times New Roman" w:hAnsi="Times New Roman"/>
          <w:sz w:val="24"/>
          <w:szCs w:val="24"/>
          <w:lang w:val="kk-KZ"/>
        </w:rPr>
        <w:t>,</w:t>
      </w:r>
      <w:r>
        <w:rPr>
          <w:rFonts w:ascii="Times New Roman" w:hAnsi="Times New Roman"/>
          <w:sz w:val="24"/>
          <w:szCs w:val="24"/>
        </w:rPr>
        <w:t>о</w:t>
      </w:r>
      <w:r w:rsidRPr="00B45F8D">
        <w:rPr>
          <w:rFonts w:ascii="Times New Roman" w:hAnsi="Times New Roman"/>
          <w:sz w:val="24"/>
          <w:szCs w:val="24"/>
        </w:rPr>
        <w:t xml:space="preserve">публ.10.07.2016 . </w:t>
      </w:r>
    </w:p>
    <w:p w:rsidR="00290958" w:rsidRPr="00B45F8D" w:rsidRDefault="00290958" w:rsidP="00B45F8D">
      <w:pPr>
        <w:spacing w:after="0" w:line="360" w:lineRule="auto"/>
        <w:ind w:firstLine="709"/>
        <w:jc w:val="both"/>
        <w:rPr>
          <w:rFonts w:ascii="Times New Roman" w:hAnsi="Times New Roman"/>
          <w:sz w:val="24"/>
          <w:szCs w:val="24"/>
        </w:rPr>
      </w:pPr>
      <w:r w:rsidRPr="00B45F8D">
        <w:rPr>
          <w:rFonts w:ascii="Times New Roman" w:hAnsi="Times New Roman"/>
          <w:sz w:val="24"/>
          <w:szCs w:val="24"/>
        </w:rPr>
        <w:t xml:space="preserve">30  Исаева Е.И., Горбунова В. В., Бойцова Т. Б. </w:t>
      </w:r>
      <w:r w:rsidRPr="00B45F8D">
        <w:rPr>
          <w:rFonts w:ascii="Times New Roman" w:hAnsi="Times New Roman"/>
          <w:bCs/>
          <w:sz w:val="24"/>
          <w:szCs w:val="24"/>
        </w:rPr>
        <w:t>Фотохимическийсинтез</w:t>
      </w:r>
      <w:r w:rsidRPr="00B45F8D">
        <w:rPr>
          <w:rFonts w:ascii="Times New Roman" w:hAnsi="Times New Roman"/>
          <w:sz w:val="24"/>
          <w:szCs w:val="24"/>
        </w:rPr>
        <w:t xml:space="preserve"> наночастиц меди в  водных дисперсиях полистирола // Журнал общей химии. - 2009. - </w:t>
      </w:r>
      <w:r w:rsidRPr="00B45F8D">
        <w:rPr>
          <w:rFonts w:ascii="Times New Roman" w:hAnsi="Times New Roman"/>
          <w:bCs/>
          <w:sz w:val="24"/>
          <w:szCs w:val="24"/>
        </w:rPr>
        <w:t>Т. 79</w:t>
      </w:r>
      <w:r w:rsidRPr="00B45F8D">
        <w:rPr>
          <w:rFonts w:ascii="Times New Roman" w:hAnsi="Times New Roman"/>
          <w:sz w:val="24"/>
          <w:szCs w:val="24"/>
        </w:rPr>
        <w:t xml:space="preserve">, </w:t>
      </w:r>
      <w:r w:rsidRPr="00B45F8D">
        <w:rPr>
          <w:rFonts w:ascii="Times New Roman" w:hAnsi="Times New Roman"/>
          <w:bCs/>
          <w:sz w:val="24"/>
          <w:szCs w:val="24"/>
        </w:rPr>
        <w:t>вып. 11</w:t>
      </w:r>
      <w:r w:rsidRPr="00B45F8D">
        <w:rPr>
          <w:rFonts w:ascii="Times New Roman" w:hAnsi="Times New Roman"/>
          <w:sz w:val="24"/>
          <w:szCs w:val="24"/>
        </w:rPr>
        <w:t>. - С. 1761-1765.</w:t>
      </w:r>
    </w:p>
    <w:p w:rsidR="00290958" w:rsidRPr="00B45F8D" w:rsidRDefault="00290958" w:rsidP="00B45F8D">
      <w:pPr>
        <w:tabs>
          <w:tab w:val="left" w:pos="180"/>
          <w:tab w:val="left" w:pos="900"/>
          <w:tab w:val="left" w:pos="1560"/>
        </w:tabs>
        <w:spacing w:after="0" w:line="360" w:lineRule="auto"/>
        <w:ind w:firstLine="709"/>
        <w:jc w:val="both"/>
        <w:rPr>
          <w:rFonts w:ascii="Times New Roman" w:hAnsi="Times New Roman"/>
          <w:sz w:val="24"/>
          <w:szCs w:val="24"/>
        </w:rPr>
      </w:pPr>
      <w:r>
        <w:rPr>
          <w:rFonts w:ascii="Times New Roman" w:hAnsi="Times New Roman"/>
          <w:sz w:val="24"/>
          <w:szCs w:val="24"/>
        </w:rPr>
        <w:lastRenderedPageBreak/>
        <w:t>31</w:t>
      </w:r>
      <w:r w:rsidRPr="00B45F8D">
        <w:rPr>
          <w:rFonts w:ascii="Times New Roman" w:hAnsi="Times New Roman"/>
          <w:sz w:val="24"/>
          <w:szCs w:val="24"/>
        </w:rPr>
        <w:t xml:space="preserve"> Шалкаускас М., Вашкялис А. Химическая металлизация пластмасс.-Л.:Химия, 1985.-144 с. </w:t>
      </w:r>
    </w:p>
    <w:p w:rsidR="00290958" w:rsidRPr="00B45F8D" w:rsidRDefault="00290958" w:rsidP="00B45F8D">
      <w:pPr>
        <w:spacing w:after="0" w:line="360" w:lineRule="auto"/>
        <w:ind w:firstLine="709"/>
        <w:jc w:val="both"/>
        <w:rPr>
          <w:rFonts w:ascii="Times New Roman" w:hAnsi="Times New Roman"/>
          <w:sz w:val="24"/>
          <w:szCs w:val="24"/>
        </w:rPr>
      </w:pPr>
      <w:r>
        <w:rPr>
          <w:rFonts w:ascii="Times New Roman" w:hAnsi="Times New Roman"/>
          <w:sz w:val="24"/>
          <w:szCs w:val="24"/>
        </w:rPr>
        <w:t>32</w:t>
      </w:r>
      <w:r w:rsidRPr="00B45F8D">
        <w:rPr>
          <w:rFonts w:ascii="Times New Roman" w:hAnsi="Times New Roman"/>
          <w:sz w:val="24"/>
          <w:szCs w:val="24"/>
        </w:rPr>
        <w:t xml:space="preserve"> Логинов А. В., Алексеева JI. В., Горбунова В. В., Шагисултанова Г. А., Бойцова Т. Б. Стабильные медные металлические коллоиды: получение, фотохимические и каталитические свойства // Журнал прикладной химии, </w:t>
      </w:r>
      <w:r w:rsidRPr="00730880">
        <w:rPr>
          <w:rFonts w:ascii="Times New Roman" w:hAnsi="Times New Roman"/>
          <w:sz w:val="24"/>
          <w:szCs w:val="24"/>
        </w:rPr>
        <w:t>–</w:t>
      </w:r>
      <w:r>
        <w:rPr>
          <w:rFonts w:ascii="Times New Roman" w:hAnsi="Times New Roman"/>
          <w:sz w:val="24"/>
          <w:szCs w:val="24"/>
        </w:rPr>
        <w:t>1994.</w:t>
      </w:r>
      <w:r w:rsidRPr="00730880">
        <w:rPr>
          <w:rFonts w:ascii="Times New Roman" w:hAnsi="Times New Roman"/>
          <w:sz w:val="24"/>
          <w:szCs w:val="24"/>
        </w:rPr>
        <w:t>–</w:t>
      </w:r>
      <w:r>
        <w:rPr>
          <w:rFonts w:ascii="Times New Roman" w:hAnsi="Times New Roman"/>
          <w:sz w:val="24"/>
          <w:szCs w:val="24"/>
          <w:lang w:val="kk-KZ"/>
        </w:rPr>
        <w:t>№</w:t>
      </w:r>
      <w:r>
        <w:rPr>
          <w:rFonts w:ascii="Times New Roman" w:hAnsi="Times New Roman"/>
          <w:sz w:val="24"/>
          <w:szCs w:val="24"/>
        </w:rPr>
        <w:t>5.</w:t>
      </w:r>
      <w:r w:rsidRPr="00730880">
        <w:rPr>
          <w:rFonts w:ascii="Times New Roman" w:hAnsi="Times New Roman"/>
          <w:sz w:val="24"/>
          <w:szCs w:val="24"/>
        </w:rPr>
        <w:t>–</w:t>
      </w:r>
      <w:r w:rsidRPr="00B45F8D">
        <w:rPr>
          <w:rFonts w:ascii="Times New Roman" w:hAnsi="Times New Roman"/>
          <w:sz w:val="24"/>
          <w:szCs w:val="24"/>
        </w:rPr>
        <w:t>С. 803-808.</w:t>
      </w:r>
    </w:p>
    <w:p w:rsidR="00290958" w:rsidRPr="00730880" w:rsidRDefault="00290958" w:rsidP="00B45F8D">
      <w:pPr>
        <w:pStyle w:val="a8"/>
        <w:autoSpaceDE w:val="0"/>
        <w:autoSpaceDN w:val="0"/>
        <w:adjustRightInd w:val="0"/>
        <w:spacing w:after="0" w:line="360" w:lineRule="auto"/>
        <w:ind w:left="0" w:firstLine="709"/>
        <w:jc w:val="both"/>
        <w:rPr>
          <w:rFonts w:ascii="Times New Roman" w:hAnsi="Times New Roman"/>
        </w:rPr>
      </w:pPr>
      <w:r>
        <w:rPr>
          <w:rFonts w:ascii="Times New Roman" w:hAnsi="Times New Roman"/>
        </w:rPr>
        <w:t>33</w:t>
      </w:r>
      <w:r w:rsidRPr="00B45F8D">
        <w:rPr>
          <w:rFonts w:ascii="Times New Roman" w:hAnsi="Times New Roman"/>
        </w:rPr>
        <w:t xml:space="preserve"> Гарасько Е.В., Шиляев Р.Р., Чуловская С.А., Парфенюк В.И. Применение наноразмер</w:t>
      </w:r>
      <w:r>
        <w:rPr>
          <w:rFonts w:ascii="Times New Roman" w:hAnsi="Times New Roman"/>
        </w:rPr>
        <w:t>ных частиц серебра в медицине /</w:t>
      </w:r>
      <w:r>
        <w:rPr>
          <w:rFonts w:ascii="Times New Roman" w:hAnsi="Times New Roman"/>
          <w:lang w:val="kk-KZ"/>
        </w:rPr>
        <w:t xml:space="preserve">/Вести </w:t>
      </w:r>
      <w:r w:rsidRPr="00B45F8D">
        <w:rPr>
          <w:rFonts w:ascii="Times New Roman" w:hAnsi="Times New Roman"/>
        </w:rPr>
        <w:t>Ивановской</w:t>
      </w:r>
      <w:r>
        <w:rPr>
          <w:rFonts w:ascii="Times New Roman" w:hAnsi="Times New Roman"/>
        </w:rPr>
        <w:t xml:space="preserve"> </w:t>
      </w:r>
      <w:r w:rsidRPr="00B45F8D">
        <w:rPr>
          <w:rFonts w:ascii="Times New Roman" w:hAnsi="Times New Roman"/>
        </w:rPr>
        <w:t>медицинской</w:t>
      </w:r>
      <w:r>
        <w:rPr>
          <w:rFonts w:ascii="Times New Roman" w:hAnsi="Times New Roman"/>
        </w:rPr>
        <w:t xml:space="preserve"> </w:t>
      </w:r>
      <w:r w:rsidRPr="00B45F8D">
        <w:rPr>
          <w:rFonts w:ascii="Times New Roman" w:hAnsi="Times New Roman"/>
        </w:rPr>
        <w:t>академии</w:t>
      </w:r>
      <w:r w:rsidRPr="00730880">
        <w:rPr>
          <w:rFonts w:ascii="Times New Roman" w:hAnsi="Times New Roman"/>
        </w:rPr>
        <w:t xml:space="preserve">. - 2008. - </w:t>
      </w:r>
      <w:r>
        <w:rPr>
          <w:rFonts w:ascii="Times New Roman" w:hAnsi="Times New Roman"/>
        </w:rPr>
        <w:t>.№</w:t>
      </w:r>
      <w:r w:rsidRPr="00730880">
        <w:rPr>
          <w:rFonts w:ascii="Times New Roman" w:hAnsi="Times New Roman"/>
        </w:rPr>
        <w:t xml:space="preserve">3-4. - </w:t>
      </w:r>
      <w:r w:rsidRPr="00B45F8D">
        <w:rPr>
          <w:rFonts w:ascii="Times New Roman" w:hAnsi="Times New Roman"/>
        </w:rPr>
        <w:t>С</w:t>
      </w:r>
      <w:r w:rsidRPr="00730880">
        <w:rPr>
          <w:rFonts w:ascii="Times New Roman" w:hAnsi="Times New Roman"/>
        </w:rPr>
        <w:t>. 30-34.</w:t>
      </w:r>
    </w:p>
    <w:p w:rsidR="00290958" w:rsidRPr="00B45F8D" w:rsidRDefault="00290958" w:rsidP="00B45F8D">
      <w:pPr>
        <w:pStyle w:val="a8"/>
        <w:tabs>
          <w:tab w:val="left" w:pos="567"/>
        </w:tabs>
        <w:spacing w:after="0" w:line="360" w:lineRule="auto"/>
        <w:ind w:left="0" w:firstLine="709"/>
        <w:jc w:val="both"/>
        <w:textAlignment w:val="baseline"/>
        <w:rPr>
          <w:rFonts w:ascii="Times New Roman" w:hAnsi="Times New Roman"/>
          <w:lang w:val="en-US"/>
        </w:rPr>
      </w:pPr>
      <w:r>
        <w:rPr>
          <w:rFonts w:ascii="Times New Roman" w:hAnsi="Times New Roman"/>
          <w:bCs/>
          <w:lang w:val="en-US"/>
        </w:rPr>
        <w:t>34</w:t>
      </w:r>
      <w:r w:rsidRPr="003D6293">
        <w:rPr>
          <w:rFonts w:ascii="Times New Roman" w:hAnsi="Times New Roman"/>
          <w:bCs/>
          <w:lang w:val="en-US"/>
        </w:rPr>
        <w:t xml:space="preserve"> </w:t>
      </w:r>
      <w:r w:rsidRPr="00B45F8D">
        <w:rPr>
          <w:rFonts w:ascii="Times New Roman" w:hAnsi="Times New Roman"/>
          <w:bCs/>
          <w:lang w:val="en-US"/>
        </w:rPr>
        <w:t>Thomas, S. &amp; McCubbin, P.</w:t>
      </w:r>
      <w:r w:rsidRPr="00B45F8D">
        <w:rPr>
          <w:rFonts w:ascii="Times New Roman" w:hAnsi="Times New Roman"/>
          <w:lang w:val="en-US"/>
        </w:rPr>
        <w:t> A comparison of the antimicrobial effects of four silver-containi</w:t>
      </w:r>
      <w:r>
        <w:rPr>
          <w:rFonts w:ascii="Times New Roman" w:hAnsi="Times New Roman"/>
          <w:lang w:val="en-US"/>
        </w:rPr>
        <w:t>ng dressings on three organisms //</w:t>
      </w:r>
      <w:r w:rsidRPr="00B45F8D">
        <w:rPr>
          <w:rFonts w:ascii="Times New Roman" w:hAnsi="Times New Roman"/>
          <w:lang w:val="en-US"/>
        </w:rPr>
        <w:t> </w:t>
      </w:r>
      <w:r>
        <w:rPr>
          <w:rFonts w:ascii="Times New Roman" w:hAnsi="Times New Roman"/>
          <w:iCs/>
          <w:lang w:val="en-US"/>
        </w:rPr>
        <w:t xml:space="preserve">J Wound Care, </w:t>
      </w:r>
      <w:r w:rsidRPr="00730880">
        <w:rPr>
          <w:rFonts w:ascii="Times New Roman" w:hAnsi="Times New Roman"/>
          <w:lang w:val="en-US"/>
        </w:rPr>
        <w:t>–</w:t>
      </w:r>
      <w:r>
        <w:rPr>
          <w:rFonts w:ascii="Times New Roman" w:hAnsi="Times New Roman"/>
          <w:bCs/>
          <w:lang w:val="en-US"/>
        </w:rPr>
        <w:t xml:space="preserve">2003. </w:t>
      </w:r>
      <w:r w:rsidRPr="00730880">
        <w:rPr>
          <w:rFonts w:ascii="Times New Roman" w:hAnsi="Times New Roman"/>
          <w:lang w:val="en-US"/>
        </w:rPr>
        <w:t>–</w:t>
      </w:r>
      <w:r>
        <w:rPr>
          <w:rFonts w:ascii="Times New Roman" w:hAnsi="Times New Roman"/>
          <w:lang w:val="kk-KZ"/>
        </w:rPr>
        <w:t xml:space="preserve"> №</w:t>
      </w:r>
      <w:r w:rsidRPr="00B45F8D">
        <w:rPr>
          <w:rFonts w:ascii="Times New Roman" w:hAnsi="Times New Roman"/>
          <w:bCs/>
          <w:lang w:val="en-US"/>
        </w:rPr>
        <w:t>12</w:t>
      </w:r>
      <w:r>
        <w:rPr>
          <w:rFonts w:ascii="Times New Roman" w:hAnsi="Times New Roman"/>
          <w:lang w:val="en-US"/>
        </w:rPr>
        <w:t xml:space="preserve">. </w:t>
      </w:r>
      <w:r w:rsidRPr="00730880">
        <w:rPr>
          <w:rFonts w:ascii="Times New Roman" w:hAnsi="Times New Roman"/>
          <w:lang w:val="en-US"/>
        </w:rPr>
        <w:t>–</w:t>
      </w:r>
      <w:r>
        <w:rPr>
          <w:rFonts w:ascii="Times New Roman" w:hAnsi="Times New Roman"/>
          <w:lang w:val="kk-KZ"/>
        </w:rPr>
        <w:t xml:space="preserve">Р. </w:t>
      </w:r>
      <w:r w:rsidRPr="00B45F8D">
        <w:rPr>
          <w:rFonts w:ascii="Times New Roman" w:hAnsi="Times New Roman"/>
          <w:lang w:val="en-US"/>
        </w:rPr>
        <w:t>101–107.</w:t>
      </w:r>
    </w:p>
    <w:p w:rsidR="00290958" w:rsidRPr="00B45F8D" w:rsidRDefault="00290958" w:rsidP="00B45F8D">
      <w:pPr>
        <w:pStyle w:val="1"/>
        <w:keepNext w:val="0"/>
        <w:keepLines w:val="0"/>
        <w:tabs>
          <w:tab w:val="left" w:pos="0"/>
          <w:tab w:val="left" w:pos="900"/>
        </w:tabs>
        <w:spacing w:before="0" w:line="360" w:lineRule="auto"/>
        <w:ind w:firstLine="709"/>
        <w:jc w:val="both"/>
        <w:textAlignment w:val="baseline"/>
        <w:rPr>
          <w:rFonts w:ascii="Times New Roman" w:hAnsi="Times New Roman"/>
          <w:b w:val="0"/>
          <w:color w:val="auto"/>
          <w:sz w:val="24"/>
          <w:szCs w:val="24"/>
          <w:lang w:val="en-US"/>
        </w:rPr>
      </w:pPr>
      <w:r>
        <w:rPr>
          <w:rFonts w:ascii="Times New Roman" w:hAnsi="Times New Roman"/>
          <w:b w:val="0"/>
          <w:color w:val="auto"/>
          <w:sz w:val="24"/>
          <w:szCs w:val="24"/>
          <w:lang w:val="sv-SE"/>
        </w:rPr>
        <w:t>35</w:t>
      </w:r>
      <w:r w:rsidRPr="003D6293">
        <w:rPr>
          <w:rFonts w:ascii="Times New Roman" w:hAnsi="Times New Roman"/>
          <w:b w:val="0"/>
          <w:color w:val="auto"/>
          <w:sz w:val="24"/>
          <w:szCs w:val="24"/>
          <w:lang w:val="sv-SE"/>
        </w:rPr>
        <w:t xml:space="preserve"> </w:t>
      </w:r>
      <w:hyperlink r:id="rId25" w:history="1">
        <w:r w:rsidRPr="003D6293">
          <w:rPr>
            <w:rStyle w:val="aa"/>
            <w:rFonts w:ascii="Times New Roman" w:hAnsi="Times New Roman"/>
            <w:b w:val="0"/>
            <w:color w:val="auto"/>
            <w:sz w:val="24"/>
            <w:szCs w:val="24"/>
            <w:u w:val="none"/>
            <w:lang w:val="sv-SE"/>
          </w:rPr>
          <w:t>Margaret Ip</w:t>
        </w:r>
      </w:hyperlink>
      <w:r w:rsidRPr="003D6293">
        <w:rPr>
          <w:rFonts w:ascii="Times New Roman" w:hAnsi="Times New Roman"/>
          <w:b w:val="0"/>
          <w:color w:val="auto"/>
          <w:sz w:val="24"/>
          <w:szCs w:val="24"/>
          <w:lang w:val="sv-SE"/>
        </w:rPr>
        <w:t>, </w:t>
      </w:r>
      <w:hyperlink r:id="rId26" w:history="1">
        <w:r w:rsidRPr="003D6293">
          <w:rPr>
            <w:rStyle w:val="aa"/>
            <w:rFonts w:ascii="Times New Roman" w:hAnsi="Times New Roman"/>
            <w:b w:val="0"/>
            <w:color w:val="auto"/>
            <w:sz w:val="24"/>
            <w:szCs w:val="24"/>
            <w:u w:val="none"/>
            <w:lang w:val="sv-SE"/>
          </w:rPr>
          <w:t>Sau Lai Lui</w:t>
        </w:r>
      </w:hyperlink>
      <w:r w:rsidRPr="003D6293">
        <w:rPr>
          <w:rFonts w:ascii="Times New Roman" w:hAnsi="Times New Roman"/>
          <w:b w:val="0"/>
          <w:color w:val="auto"/>
          <w:sz w:val="24"/>
          <w:szCs w:val="24"/>
          <w:lang w:val="sv-SE"/>
        </w:rPr>
        <w:t>, </w:t>
      </w:r>
      <w:hyperlink r:id="rId27" w:history="1">
        <w:r w:rsidRPr="003D6293">
          <w:rPr>
            <w:rStyle w:val="aa"/>
            <w:rFonts w:ascii="Times New Roman" w:hAnsi="Times New Roman"/>
            <w:b w:val="0"/>
            <w:color w:val="auto"/>
            <w:sz w:val="24"/>
            <w:szCs w:val="24"/>
            <w:u w:val="none"/>
            <w:lang w:val="sv-SE"/>
          </w:rPr>
          <w:t>Vincent K. M. Poon</w:t>
        </w:r>
      </w:hyperlink>
      <w:r w:rsidRPr="003D6293">
        <w:rPr>
          <w:rFonts w:ascii="Times New Roman" w:hAnsi="Times New Roman"/>
          <w:b w:val="0"/>
          <w:color w:val="auto"/>
          <w:sz w:val="24"/>
          <w:szCs w:val="24"/>
          <w:lang w:val="sv-SE"/>
        </w:rPr>
        <w:t>, </w:t>
      </w:r>
      <w:hyperlink r:id="rId28" w:history="1">
        <w:r w:rsidRPr="003D6293">
          <w:rPr>
            <w:rStyle w:val="aa"/>
            <w:rFonts w:ascii="Times New Roman" w:hAnsi="Times New Roman"/>
            <w:b w:val="0"/>
            <w:color w:val="auto"/>
            <w:sz w:val="24"/>
            <w:szCs w:val="24"/>
            <w:u w:val="none"/>
            <w:lang w:val="sv-SE"/>
          </w:rPr>
          <w:t>Ivan Lung</w:t>
        </w:r>
      </w:hyperlink>
      <w:r w:rsidRPr="003D6293">
        <w:rPr>
          <w:rFonts w:ascii="Times New Roman" w:hAnsi="Times New Roman"/>
          <w:b w:val="0"/>
          <w:bCs w:val="0"/>
          <w:color w:val="auto"/>
          <w:sz w:val="24"/>
          <w:szCs w:val="24"/>
          <w:lang w:val="sv-SE"/>
        </w:rPr>
        <w:t xml:space="preserve">, </w:t>
      </w:r>
      <w:r w:rsidRPr="003D6293">
        <w:rPr>
          <w:rFonts w:ascii="Times New Roman" w:hAnsi="Times New Roman"/>
          <w:b w:val="0"/>
          <w:color w:val="auto"/>
          <w:sz w:val="24"/>
          <w:szCs w:val="24"/>
          <w:lang w:val="sv-SE"/>
        </w:rPr>
        <w:t>Andrew Burd</w:t>
      </w:r>
      <w:r w:rsidRPr="003D6293">
        <w:rPr>
          <w:rFonts w:ascii="Times New Roman" w:hAnsi="Times New Roman"/>
          <w:b w:val="0"/>
          <w:bCs w:val="0"/>
          <w:color w:val="auto"/>
          <w:sz w:val="24"/>
          <w:szCs w:val="24"/>
          <w:lang w:val="sv-SE"/>
        </w:rPr>
        <w:t xml:space="preserve">. </w:t>
      </w:r>
      <w:r w:rsidRPr="00B45F8D">
        <w:rPr>
          <w:rFonts w:ascii="Times New Roman" w:hAnsi="Times New Roman"/>
          <w:b w:val="0"/>
          <w:color w:val="auto"/>
          <w:sz w:val="24"/>
          <w:szCs w:val="24"/>
          <w:lang w:val="en-US"/>
        </w:rPr>
        <w:t>Antimicrobial activities of silver dressings: an </w:t>
      </w:r>
      <w:r w:rsidRPr="00B45F8D">
        <w:rPr>
          <w:rFonts w:ascii="Times New Roman" w:hAnsi="Times New Roman"/>
          <w:b w:val="0"/>
          <w:iCs/>
          <w:color w:val="auto"/>
          <w:sz w:val="24"/>
          <w:szCs w:val="24"/>
          <w:lang w:val="en-US"/>
        </w:rPr>
        <w:t>in vitro</w:t>
      </w:r>
      <w:r>
        <w:rPr>
          <w:rFonts w:ascii="Times New Roman" w:hAnsi="Times New Roman"/>
          <w:b w:val="0"/>
          <w:color w:val="auto"/>
          <w:sz w:val="24"/>
          <w:szCs w:val="24"/>
          <w:lang w:val="en-US"/>
        </w:rPr>
        <w:t> comparison//</w:t>
      </w:r>
      <w:r w:rsidRPr="00B45F8D">
        <w:rPr>
          <w:rFonts w:ascii="Times New Roman" w:hAnsi="Times New Roman"/>
          <w:b w:val="0"/>
          <w:color w:val="auto"/>
          <w:sz w:val="24"/>
          <w:szCs w:val="24"/>
          <w:lang w:val="en-US"/>
        </w:rPr>
        <w:t xml:space="preserve"> Journal of medical microbiology</w:t>
      </w:r>
      <w:r>
        <w:rPr>
          <w:rFonts w:ascii="Times New Roman" w:hAnsi="Times New Roman"/>
          <w:b w:val="0"/>
          <w:color w:val="auto"/>
          <w:sz w:val="24"/>
          <w:szCs w:val="24"/>
          <w:lang w:val="kk-KZ"/>
        </w:rPr>
        <w:t xml:space="preserve">, </w:t>
      </w:r>
      <w:r w:rsidRPr="00730880">
        <w:rPr>
          <w:rFonts w:ascii="Times New Roman" w:hAnsi="Times New Roman"/>
          <w:sz w:val="24"/>
          <w:szCs w:val="24"/>
          <w:lang w:val="en-US"/>
        </w:rPr>
        <w:t>–</w:t>
      </w:r>
      <w:r w:rsidRPr="00B45F8D">
        <w:rPr>
          <w:rStyle w:val="slug-pub-date"/>
          <w:b w:val="0"/>
          <w:bCs w:val="0"/>
          <w:color w:val="auto"/>
          <w:sz w:val="24"/>
          <w:szCs w:val="24"/>
          <w:bdr w:val="none" w:sz="0" w:space="0" w:color="auto" w:frame="1"/>
          <w:lang w:val="en-US"/>
        </w:rPr>
        <w:t>2006</w:t>
      </w:r>
      <w:r>
        <w:rPr>
          <w:rStyle w:val="apple-converted-space"/>
          <w:b w:val="0"/>
          <w:bCs w:val="0"/>
          <w:color w:val="auto"/>
          <w:sz w:val="24"/>
          <w:szCs w:val="24"/>
          <w:bdr w:val="none" w:sz="0" w:space="0" w:color="auto" w:frame="1"/>
          <w:lang w:val="en-US"/>
        </w:rPr>
        <w:t xml:space="preserve">. </w:t>
      </w:r>
      <w:r w:rsidRPr="00730880">
        <w:rPr>
          <w:rFonts w:ascii="Times New Roman" w:hAnsi="Times New Roman"/>
          <w:sz w:val="24"/>
          <w:szCs w:val="24"/>
          <w:lang w:val="en-US"/>
        </w:rPr>
        <w:t>–</w:t>
      </w:r>
      <w:r w:rsidRPr="00A3275C">
        <w:rPr>
          <w:rFonts w:ascii="Times New Roman" w:hAnsi="Times New Roman"/>
          <w:b w:val="0"/>
          <w:color w:val="000000"/>
          <w:sz w:val="24"/>
          <w:szCs w:val="24"/>
          <w:lang w:val="kk-KZ"/>
        </w:rPr>
        <w:t>№</w:t>
      </w:r>
      <w:r w:rsidRPr="00B45F8D">
        <w:rPr>
          <w:rStyle w:val="slug-vol"/>
          <w:b w:val="0"/>
          <w:color w:val="auto"/>
          <w:sz w:val="24"/>
          <w:szCs w:val="24"/>
          <w:bdr w:val="none" w:sz="0" w:space="0" w:color="auto" w:frame="1"/>
          <w:lang w:val="en-US"/>
        </w:rPr>
        <w:t>55</w:t>
      </w:r>
      <w:r>
        <w:rPr>
          <w:rStyle w:val="slug-issue"/>
          <w:b w:val="0"/>
          <w:color w:val="auto"/>
          <w:sz w:val="24"/>
          <w:szCs w:val="24"/>
          <w:bdr w:val="none" w:sz="0" w:space="0" w:color="auto" w:frame="1"/>
          <w:lang w:val="en-US"/>
        </w:rPr>
        <w:t xml:space="preserve">. </w:t>
      </w:r>
      <w:r w:rsidRPr="00A3275C">
        <w:rPr>
          <w:rFonts w:ascii="Times New Roman" w:hAnsi="Times New Roman"/>
          <w:b w:val="0"/>
          <w:color w:val="000000"/>
          <w:sz w:val="24"/>
          <w:szCs w:val="24"/>
          <w:lang w:val="en-US"/>
        </w:rPr>
        <w:t>–</w:t>
      </w:r>
      <w:r w:rsidRPr="00A3275C">
        <w:rPr>
          <w:rFonts w:ascii="Times New Roman" w:hAnsi="Times New Roman"/>
          <w:b w:val="0"/>
          <w:color w:val="000000"/>
          <w:sz w:val="24"/>
          <w:szCs w:val="24"/>
          <w:lang w:val="kk-KZ"/>
        </w:rPr>
        <w:t xml:space="preserve"> Р.</w:t>
      </w:r>
      <w:r w:rsidRPr="00B45F8D">
        <w:rPr>
          <w:rStyle w:val="slug-pages"/>
          <w:b w:val="0"/>
          <w:bCs w:val="0"/>
          <w:color w:val="auto"/>
          <w:sz w:val="24"/>
          <w:szCs w:val="24"/>
          <w:bdr w:val="none" w:sz="0" w:space="0" w:color="auto" w:frame="1"/>
          <w:lang w:val="en-US"/>
        </w:rPr>
        <w:t>59-63</w:t>
      </w:r>
      <w:r w:rsidRPr="00B45F8D">
        <w:rPr>
          <w:rFonts w:ascii="Times New Roman" w:hAnsi="Times New Roman"/>
          <w:b w:val="0"/>
          <w:color w:val="auto"/>
          <w:sz w:val="24"/>
          <w:szCs w:val="24"/>
          <w:lang w:val="en-US"/>
        </w:rPr>
        <w:t>.</w:t>
      </w:r>
    </w:p>
    <w:p w:rsidR="00290958" w:rsidRPr="00B45F8D" w:rsidRDefault="00290958" w:rsidP="00B45F8D">
      <w:pPr>
        <w:tabs>
          <w:tab w:val="left" w:pos="567"/>
        </w:tabs>
        <w:spacing w:after="0" w:line="360" w:lineRule="auto"/>
        <w:ind w:firstLine="709"/>
        <w:jc w:val="both"/>
        <w:textAlignment w:val="baseline"/>
        <w:rPr>
          <w:rFonts w:ascii="Times New Roman" w:hAnsi="Times New Roman"/>
          <w:bCs/>
          <w:sz w:val="24"/>
          <w:szCs w:val="24"/>
          <w:lang w:val="en-US"/>
        </w:rPr>
      </w:pPr>
      <w:r w:rsidRPr="00B45F8D">
        <w:rPr>
          <w:rFonts w:ascii="Times New Roman" w:hAnsi="Times New Roman"/>
          <w:sz w:val="24"/>
          <w:szCs w:val="24"/>
          <w:lang w:val="en-US"/>
        </w:rPr>
        <w:t>36</w:t>
      </w:r>
      <w:r w:rsidRPr="00B45F8D">
        <w:rPr>
          <w:rFonts w:ascii="Times New Roman" w:hAnsi="Times New Roman"/>
          <w:bCs/>
          <w:sz w:val="24"/>
          <w:szCs w:val="24"/>
          <w:lang w:val="en-US"/>
        </w:rPr>
        <w:t xml:space="preserve"> Furno, F., Morley, K. S., Wong, B. &amp; 7 other authors.</w:t>
      </w:r>
      <w:r w:rsidRPr="00B45F8D">
        <w:rPr>
          <w:rFonts w:ascii="Times New Roman" w:hAnsi="Times New Roman"/>
          <w:sz w:val="24"/>
          <w:szCs w:val="24"/>
          <w:lang w:val="en-US"/>
        </w:rPr>
        <w:t> Silver nanoparticles and polymeric medical devices: a new appr</w:t>
      </w:r>
      <w:r>
        <w:rPr>
          <w:rFonts w:ascii="Times New Roman" w:hAnsi="Times New Roman"/>
          <w:sz w:val="24"/>
          <w:szCs w:val="24"/>
          <w:lang w:val="en-US"/>
        </w:rPr>
        <w:t>oach to prevention of infection //</w:t>
      </w:r>
      <w:r w:rsidRPr="00B45F8D">
        <w:rPr>
          <w:rFonts w:ascii="Times New Roman" w:hAnsi="Times New Roman"/>
          <w:sz w:val="24"/>
          <w:szCs w:val="24"/>
          <w:lang w:val="en-US"/>
        </w:rPr>
        <w:t> </w:t>
      </w:r>
      <w:r w:rsidRPr="00B45F8D">
        <w:rPr>
          <w:rFonts w:ascii="Times New Roman" w:hAnsi="Times New Roman"/>
          <w:iCs/>
          <w:sz w:val="24"/>
          <w:szCs w:val="24"/>
          <w:lang w:val="en-US"/>
        </w:rPr>
        <w:t>J Antimicrob Chemother</w:t>
      </w:r>
      <w:r w:rsidRPr="00B45F8D">
        <w:rPr>
          <w:rFonts w:ascii="Times New Roman" w:hAnsi="Times New Roman"/>
          <w:sz w:val="24"/>
          <w:szCs w:val="24"/>
          <w:lang w:val="en-US"/>
        </w:rPr>
        <w:t> </w:t>
      </w:r>
      <w:r w:rsidRPr="00730880">
        <w:rPr>
          <w:rFonts w:ascii="Times New Roman" w:hAnsi="Times New Roman"/>
          <w:sz w:val="24"/>
          <w:szCs w:val="24"/>
          <w:lang w:val="en-US"/>
        </w:rPr>
        <w:t>–</w:t>
      </w:r>
      <w:r>
        <w:rPr>
          <w:rFonts w:ascii="Times New Roman" w:hAnsi="Times New Roman"/>
          <w:bCs/>
          <w:sz w:val="24"/>
          <w:szCs w:val="24"/>
          <w:lang w:val="en-US"/>
        </w:rPr>
        <w:t xml:space="preserve">2004. </w:t>
      </w:r>
      <w:r w:rsidRPr="00730880">
        <w:rPr>
          <w:rFonts w:ascii="Times New Roman" w:hAnsi="Times New Roman"/>
          <w:sz w:val="24"/>
          <w:szCs w:val="24"/>
          <w:lang w:val="en-US"/>
        </w:rPr>
        <w:t>–</w:t>
      </w:r>
      <w:r>
        <w:rPr>
          <w:rFonts w:ascii="Times New Roman" w:hAnsi="Times New Roman"/>
          <w:sz w:val="24"/>
          <w:szCs w:val="24"/>
          <w:lang w:val="kk-KZ"/>
        </w:rPr>
        <w:t>№</w:t>
      </w:r>
      <w:r w:rsidRPr="00B45F8D">
        <w:rPr>
          <w:rFonts w:ascii="Times New Roman" w:hAnsi="Times New Roman"/>
          <w:bCs/>
          <w:sz w:val="24"/>
          <w:szCs w:val="24"/>
          <w:lang w:val="en-US"/>
        </w:rPr>
        <w:t>54</w:t>
      </w:r>
      <w:r>
        <w:rPr>
          <w:rFonts w:ascii="Times New Roman" w:hAnsi="Times New Roman"/>
          <w:sz w:val="24"/>
          <w:szCs w:val="24"/>
          <w:lang w:val="en-US"/>
        </w:rPr>
        <w:t xml:space="preserve">. </w:t>
      </w:r>
      <w:r w:rsidRPr="00730880">
        <w:rPr>
          <w:rFonts w:ascii="Times New Roman" w:hAnsi="Times New Roman"/>
          <w:sz w:val="24"/>
          <w:szCs w:val="24"/>
          <w:lang w:val="en-US"/>
        </w:rPr>
        <w:t>–</w:t>
      </w:r>
      <w:r>
        <w:rPr>
          <w:rFonts w:ascii="Times New Roman" w:hAnsi="Times New Roman"/>
          <w:sz w:val="24"/>
          <w:szCs w:val="24"/>
          <w:lang w:val="kk-KZ"/>
        </w:rPr>
        <w:t xml:space="preserve">Р. </w:t>
      </w:r>
      <w:r w:rsidRPr="00B45F8D">
        <w:rPr>
          <w:rFonts w:ascii="Times New Roman" w:hAnsi="Times New Roman"/>
          <w:sz w:val="24"/>
          <w:szCs w:val="24"/>
          <w:lang w:val="en-US"/>
        </w:rPr>
        <w:t>1019–1024.</w:t>
      </w:r>
    </w:p>
    <w:p w:rsidR="00290958" w:rsidRPr="00B45F8D" w:rsidRDefault="00290958" w:rsidP="00B45F8D">
      <w:pPr>
        <w:pStyle w:val="a8"/>
        <w:tabs>
          <w:tab w:val="left" w:pos="567"/>
        </w:tabs>
        <w:spacing w:after="0" w:line="360" w:lineRule="auto"/>
        <w:ind w:left="0" w:firstLine="709"/>
        <w:jc w:val="both"/>
        <w:textAlignment w:val="baseline"/>
        <w:rPr>
          <w:rFonts w:ascii="Times New Roman" w:hAnsi="Times New Roman"/>
          <w:lang w:val="en-US"/>
        </w:rPr>
      </w:pPr>
      <w:r>
        <w:rPr>
          <w:rFonts w:ascii="Times New Roman" w:hAnsi="Times New Roman"/>
          <w:bCs/>
          <w:lang w:val="en-US"/>
        </w:rPr>
        <w:t>37</w:t>
      </w:r>
      <w:r w:rsidRPr="004D504B">
        <w:rPr>
          <w:rFonts w:ascii="Times New Roman" w:hAnsi="Times New Roman"/>
          <w:bCs/>
          <w:lang w:val="en-US"/>
        </w:rPr>
        <w:t xml:space="preserve"> </w:t>
      </w:r>
      <w:r w:rsidRPr="00B45F8D">
        <w:rPr>
          <w:rFonts w:ascii="Times New Roman" w:hAnsi="Times New Roman"/>
          <w:bCs/>
          <w:lang w:val="en-US"/>
        </w:rPr>
        <w:t>Darouiche, R. O.</w:t>
      </w:r>
      <w:r w:rsidRPr="00B45F8D">
        <w:rPr>
          <w:rFonts w:ascii="Times New Roman" w:hAnsi="Times New Roman"/>
          <w:lang w:val="en-US"/>
        </w:rPr>
        <w:t>  Anti-infective efficacy of silver-c</w:t>
      </w:r>
      <w:r>
        <w:rPr>
          <w:rFonts w:ascii="Times New Roman" w:hAnsi="Times New Roman"/>
          <w:lang w:val="en-US"/>
        </w:rPr>
        <w:t xml:space="preserve">oated medical prostheses// </w:t>
      </w:r>
      <w:r w:rsidRPr="00B45F8D">
        <w:rPr>
          <w:rFonts w:ascii="Times New Roman" w:hAnsi="Times New Roman"/>
          <w:iCs/>
          <w:lang w:val="en-US"/>
        </w:rPr>
        <w:t>Clin Infect Dis</w:t>
      </w:r>
      <w:r w:rsidRPr="00B45F8D">
        <w:rPr>
          <w:rFonts w:ascii="Times New Roman" w:hAnsi="Times New Roman"/>
          <w:lang w:val="en-US"/>
        </w:rPr>
        <w:t> </w:t>
      </w:r>
      <w:r w:rsidRPr="00730880">
        <w:rPr>
          <w:rFonts w:ascii="Times New Roman" w:hAnsi="Times New Roman"/>
          <w:lang w:val="en-US"/>
        </w:rPr>
        <w:t>–</w:t>
      </w:r>
      <w:r w:rsidRPr="00B45F8D">
        <w:rPr>
          <w:rFonts w:ascii="Times New Roman" w:hAnsi="Times New Roman"/>
          <w:bCs/>
          <w:lang w:val="en-US"/>
        </w:rPr>
        <w:t>1999</w:t>
      </w:r>
      <w:r>
        <w:rPr>
          <w:rFonts w:ascii="Times New Roman" w:hAnsi="Times New Roman"/>
          <w:lang w:val="en-US"/>
        </w:rPr>
        <w:t xml:space="preserve">. </w:t>
      </w:r>
      <w:r w:rsidRPr="00730880">
        <w:rPr>
          <w:rFonts w:ascii="Times New Roman" w:hAnsi="Times New Roman"/>
          <w:lang w:val="en-US"/>
        </w:rPr>
        <w:t>–</w:t>
      </w:r>
      <w:r>
        <w:rPr>
          <w:rFonts w:ascii="Times New Roman" w:hAnsi="Times New Roman"/>
          <w:lang w:val="kk-KZ"/>
        </w:rPr>
        <w:t>№</w:t>
      </w:r>
      <w:r w:rsidRPr="00B45F8D">
        <w:rPr>
          <w:rFonts w:ascii="Times New Roman" w:hAnsi="Times New Roman"/>
          <w:bCs/>
          <w:lang w:val="en-US"/>
        </w:rPr>
        <w:t>29</w:t>
      </w:r>
      <w:r>
        <w:rPr>
          <w:rFonts w:ascii="Times New Roman" w:hAnsi="Times New Roman"/>
          <w:lang w:val="en-US"/>
        </w:rPr>
        <w:t xml:space="preserve">. </w:t>
      </w:r>
      <w:r w:rsidRPr="00730880">
        <w:rPr>
          <w:rFonts w:ascii="Times New Roman" w:hAnsi="Times New Roman"/>
          <w:lang w:val="en-US"/>
        </w:rPr>
        <w:t>–</w:t>
      </w:r>
      <w:r>
        <w:rPr>
          <w:rFonts w:ascii="Times New Roman" w:hAnsi="Times New Roman"/>
          <w:lang w:val="kk-KZ"/>
        </w:rPr>
        <w:t>Р.</w:t>
      </w:r>
      <w:r w:rsidRPr="00B45F8D">
        <w:rPr>
          <w:rFonts w:ascii="Times New Roman" w:hAnsi="Times New Roman"/>
          <w:lang w:val="en-US"/>
        </w:rPr>
        <w:t>1371–1377.</w:t>
      </w:r>
    </w:p>
    <w:p w:rsidR="00290958" w:rsidRPr="00730880" w:rsidRDefault="00290958" w:rsidP="00B45F8D">
      <w:pPr>
        <w:pStyle w:val="a8"/>
        <w:tabs>
          <w:tab w:val="left" w:pos="567"/>
        </w:tabs>
        <w:spacing w:after="0" w:line="360" w:lineRule="auto"/>
        <w:ind w:left="0" w:firstLine="709"/>
        <w:jc w:val="both"/>
        <w:textAlignment w:val="baseline"/>
        <w:rPr>
          <w:rFonts w:ascii="Times New Roman" w:hAnsi="Times New Roman"/>
          <w:lang w:val="en-US"/>
        </w:rPr>
      </w:pPr>
      <w:r w:rsidRPr="00B45F8D">
        <w:rPr>
          <w:rFonts w:ascii="Times New Roman" w:hAnsi="Times New Roman"/>
          <w:bCs/>
          <w:lang w:val="en-US"/>
        </w:rPr>
        <w:t>38</w:t>
      </w:r>
      <w:r w:rsidRPr="00B45F8D">
        <w:rPr>
          <w:rFonts w:ascii="Times New Roman" w:hAnsi="Times New Roman"/>
          <w:lang w:val="en-US"/>
        </w:rPr>
        <w:t xml:space="preserve"> Timoshkin</w:t>
      </w:r>
      <w:r>
        <w:rPr>
          <w:rFonts w:ascii="Times New Roman" w:hAnsi="Times New Roman"/>
          <w:lang w:val="en-US"/>
        </w:rPr>
        <w:t xml:space="preserve">a, Yu.A. &amp; Sergeyeva E.A. </w:t>
      </w:r>
      <w:r w:rsidRPr="00B45F8D">
        <w:rPr>
          <w:rFonts w:ascii="Times New Roman" w:hAnsi="Times New Roman"/>
          <w:lang w:val="en-US"/>
        </w:rPr>
        <w:t>Review of modern methods for producing textile materials</w:t>
      </w:r>
      <w:r>
        <w:rPr>
          <w:rFonts w:ascii="Times New Roman" w:hAnsi="Times New Roman"/>
          <w:lang w:val="en-US"/>
        </w:rPr>
        <w:t xml:space="preserve"> with antibacterial properties // </w:t>
      </w:r>
      <w:r w:rsidRPr="00730880">
        <w:rPr>
          <w:rFonts w:ascii="Times New Roman" w:hAnsi="Times New Roman"/>
          <w:lang w:val="en-US"/>
        </w:rPr>
        <w:t>Bulletin of the Technological University. –</w:t>
      </w:r>
      <w:r>
        <w:rPr>
          <w:rFonts w:ascii="Times New Roman" w:hAnsi="Times New Roman"/>
          <w:lang w:val="kk-KZ"/>
        </w:rPr>
        <w:t xml:space="preserve"> 2014. </w:t>
      </w:r>
      <w:r w:rsidRPr="00730880">
        <w:rPr>
          <w:rFonts w:ascii="Times New Roman" w:hAnsi="Times New Roman"/>
          <w:lang w:val="en-US"/>
        </w:rPr>
        <w:t>–</w:t>
      </w:r>
      <w:r>
        <w:rPr>
          <w:rFonts w:ascii="Times New Roman" w:hAnsi="Times New Roman"/>
          <w:lang w:val="kk-KZ"/>
        </w:rPr>
        <w:t>№</w:t>
      </w:r>
      <w:r w:rsidRPr="00730880">
        <w:rPr>
          <w:rFonts w:ascii="Times New Roman" w:hAnsi="Times New Roman"/>
          <w:lang w:val="en-US"/>
        </w:rPr>
        <w:t>17. –</w:t>
      </w:r>
      <w:r>
        <w:rPr>
          <w:rFonts w:ascii="Times New Roman" w:hAnsi="Times New Roman"/>
          <w:lang w:val="kk-KZ"/>
        </w:rPr>
        <w:t xml:space="preserve">Р. </w:t>
      </w:r>
      <w:r w:rsidRPr="00730880">
        <w:rPr>
          <w:rFonts w:ascii="Times New Roman" w:hAnsi="Times New Roman"/>
          <w:lang w:val="en-US"/>
        </w:rPr>
        <w:t>94-97.</w:t>
      </w:r>
    </w:p>
    <w:p w:rsidR="00290958" w:rsidRPr="00B45F8D" w:rsidRDefault="00290958" w:rsidP="00730880">
      <w:pPr>
        <w:pStyle w:val="a8"/>
        <w:tabs>
          <w:tab w:val="left" w:pos="567"/>
        </w:tabs>
        <w:spacing w:after="0" w:line="360" w:lineRule="auto"/>
        <w:ind w:left="0" w:firstLine="709"/>
        <w:jc w:val="both"/>
        <w:textAlignment w:val="baseline"/>
        <w:rPr>
          <w:rFonts w:ascii="Times New Roman" w:hAnsi="Times New Roman"/>
        </w:rPr>
      </w:pPr>
      <w:r>
        <w:rPr>
          <w:rFonts w:ascii="Times New Roman" w:hAnsi="Times New Roman"/>
        </w:rPr>
        <w:t>39</w:t>
      </w:r>
      <w:r w:rsidRPr="00B45F8D">
        <w:rPr>
          <w:rFonts w:ascii="Times New Roman" w:hAnsi="Times New Roman"/>
        </w:rPr>
        <w:t xml:space="preserve"> Горберг Б.Л. Технология и оборудование для металлизации текстильных материалов методом магнетронного распылен</w:t>
      </w:r>
      <w:r>
        <w:rPr>
          <w:rFonts w:ascii="Times New Roman" w:hAnsi="Times New Roman"/>
        </w:rPr>
        <w:t xml:space="preserve">ия </w:t>
      </w:r>
      <w:r>
        <w:rPr>
          <w:rFonts w:ascii="Times New Roman" w:hAnsi="Times New Roman"/>
          <w:lang w:val="kk-KZ"/>
        </w:rPr>
        <w:t xml:space="preserve">// </w:t>
      </w:r>
      <w:r w:rsidRPr="00B45F8D">
        <w:rPr>
          <w:rFonts w:ascii="Times New Roman" w:hAnsi="Times New Roman"/>
        </w:rPr>
        <w:t>Новости материаловедения. Наука и техника. - 2013. - № 2. - С. 7.</w:t>
      </w:r>
    </w:p>
    <w:p w:rsidR="00290958" w:rsidRPr="00730880" w:rsidRDefault="00290958" w:rsidP="00B45F8D">
      <w:pPr>
        <w:spacing w:after="0" w:line="360" w:lineRule="auto"/>
        <w:ind w:firstLine="709"/>
        <w:jc w:val="both"/>
        <w:rPr>
          <w:rFonts w:ascii="Times New Roman" w:hAnsi="Times New Roman"/>
          <w:sz w:val="24"/>
          <w:szCs w:val="24"/>
          <w:lang w:val="kk-KZ"/>
        </w:rPr>
      </w:pPr>
      <w:r>
        <w:rPr>
          <w:rFonts w:ascii="Times New Roman" w:hAnsi="Times New Roman"/>
          <w:sz w:val="24"/>
          <w:szCs w:val="24"/>
        </w:rPr>
        <w:t>40</w:t>
      </w:r>
      <w:r w:rsidRPr="00B45F8D">
        <w:rPr>
          <w:rFonts w:ascii="Times New Roman" w:hAnsi="Times New Roman"/>
          <w:sz w:val="24"/>
          <w:szCs w:val="24"/>
        </w:rPr>
        <w:t xml:space="preserve"> В.А. Кочемировский, С.В. Сафонов, И.И. Тумкин, Ю.С. Тверьянович И.А. Балова, Л.Г. Менчиков. Оптимизация состава раствора для лазерно</w:t>
      </w:r>
      <w:r>
        <w:rPr>
          <w:rFonts w:ascii="Times New Roman" w:hAnsi="Times New Roman"/>
          <w:sz w:val="24"/>
          <w:szCs w:val="24"/>
        </w:rPr>
        <w:t>-индуцированного осаждения меди</w:t>
      </w:r>
      <w:r>
        <w:rPr>
          <w:rFonts w:ascii="Times New Roman" w:hAnsi="Times New Roman"/>
          <w:sz w:val="24"/>
          <w:szCs w:val="24"/>
          <w:lang w:val="kk-KZ"/>
        </w:rPr>
        <w:t xml:space="preserve">// </w:t>
      </w:r>
      <w:r w:rsidRPr="00B45F8D">
        <w:rPr>
          <w:rFonts w:ascii="Times New Roman" w:hAnsi="Times New Roman"/>
          <w:sz w:val="24"/>
          <w:szCs w:val="24"/>
        </w:rPr>
        <w:t>Изв. АН., Сер. Хим</w:t>
      </w:r>
      <w:r w:rsidRPr="00B45F8D">
        <w:rPr>
          <w:rFonts w:ascii="Times New Roman" w:hAnsi="Times New Roman"/>
          <w:sz w:val="24"/>
          <w:szCs w:val="24"/>
          <w:lang w:val="en-US"/>
        </w:rPr>
        <w:t>,</w:t>
      </w:r>
      <w:r w:rsidRPr="00730880">
        <w:rPr>
          <w:rFonts w:ascii="Times New Roman" w:hAnsi="Times New Roman"/>
          <w:sz w:val="24"/>
          <w:szCs w:val="24"/>
          <w:lang w:val="en-US"/>
        </w:rPr>
        <w:t xml:space="preserve"> –</w:t>
      </w:r>
      <w:r>
        <w:rPr>
          <w:rFonts w:ascii="Times New Roman" w:hAnsi="Times New Roman"/>
          <w:sz w:val="24"/>
          <w:szCs w:val="24"/>
          <w:lang w:val="kk-KZ"/>
        </w:rPr>
        <w:t>2011.</w:t>
      </w:r>
      <w:r w:rsidRPr="00730880">
        <w:rPr>
          <w:rFonts w:ascii="Times New Roman" w:hAnsi="Times New Roman"/>
          <w:sz w:val="24"/>
          <w:szCs w:val="24"/>
          <w:lang w:val="en-US"/>
        </w:rPr>
        <w:t>–</w:t>
      </w:r>
      <w:r w:rsidRPr="00B45F8D">
        <w:rPr>
          <w:rFonts w:ascii="Times New Roman" w:hAnsi="Times New Roman"/>
          <w:sz w:val="24"/>
          <w:szCs w:val="24"/>
          <w:lang w:val="en-US"/>
        </w:rPr>
        <w:t xml:space="preserve">№ 8, </w:t>
      </w:r>
      <w:r w:rsidRPr="00730880">
        <w:rPr>
          <w:rFonts w:ascii="Times New Roman" w:hAnsi="Times New Roman"/>
          <w:sz w:val="24"/>
          <w:szCs w:val="24"/>
          <w:lang w:val="en-US"/>
        </w:rPr>
        <w:t>–</w:t>
      </w:r>
      <w:r w:rsidRPr="00B45F8D">
        <w:rPr>
          <w:rFonts w:ascii="Times New Roman" w:hAnsi="Times New Roman"/>
          <w:sz w:val="24"/>
          <w:szCs w:val="24"/>
        </w:rPr>
        <w:t>С</w:t>
      </w:r>
      <w:r>
        <w:rPr>
          <w:rFonts w:ascii="Times New Roman" w:hAnsi="Times New Roman"/>
          <w:sz w:val="24"/>
          <w:szCs w:val="24"/>
          <w:lang w:val="en-US"/>
        </w:rPr>
        <w:t>.1540-1546</w:t>
      </w:r>
      <w:r>
        <w:rPr>
          <w:rFonts w:ascii="Times New Roman" w:hAnsi="Times New Roman"/>
          <w:sz w:val="24"/>
          <w:szCs w:val="24"/>
          <w:lang w:val="kk-KZ"/>
        </w:rPr>
        <w:t>.</w:t>
      </w:r>
    </w:p>
    <w:p w:rsidR="00290958" w:rsidRPr="00B45F8D" w:rsidRDefault="00290958" w:rsidP="003D6293">
      <w:pPr>
        <w:spacing w:after="0" w:line="360" w:lineRule="auto"/>
        <w:ind w:firstLine="720"/>
        <w:rPr>
          <w:rFonts w:ascii="Times New Roman" w:hAnsi="Times New Roman"/>
          <w:sz w:val="24"/>
          <w:szCs w:val="24"/>
          <w:lang w:val="en-US"/>
        </w:rPr>
      </w:pPr>
      <w:r>
        <w:rPr>
          <w:rFonts w:ascii="Times New Roman" w:hAnsi="Times New Roman"/>
          <w:sz w:val="24"/>
          <w:szCs w:val="24"/>
          <w:lang w:val="en-US"/>
        </w:rPr>
        <w:t>41</w:t>
      </w:r>
      <w:r w:rsidRPr="00B45F8D">
        <w:rPr>
          <w:rFonts w:ascii="Times New Roman" w:hAnsi="Times New Roman"/>
          <w:sz w:val="24"/>
          <w:szCs w:val="24"/>
          <w:lang w:val="en-US"/>
        </w:rPr>
        <w:t xml:space="preserve"> Gorjanc, M. The influence of water vapor plasma treatment</w:t>
      </w:r>
      <w:r>
        <w:rPr>
          <w:rFonts w:ascii="Times New Roman" w:hAnsi="Times New Roman"/>
          <w:sz w:val="24"/>
          <w:szCs w:val="24"/>
          <w:lang w:val="en-US"/>
        </w:rPr>
        <w:t xml:space="preserve"> on specific </w:t>
      </w:r>
      <w:r w:rsidRPr="00B45F8D">
        <w:rPr>
          <w:rFonts w:ascii="Times New Roman" w:hAnsi="Times New Roman"/>
          <w:sz w:val="24"/>
          <w:szCs w:val="24"/>
          <w:lang w:val="en-US"/>
        </w:rPr>
        <w:t xml:space="preserve">properties of bleached </w:t>
      </w:r>
      <w:r>
        <w:rPr>
          <w:rFonts w:ascii="Times New Roman" w:hAnsi="Times New Roman"/>
          <w:sz w:val="24"/>
          <w:szCs w:val="24"/>
          <w:lang w:val="en-US"/>
        </w:rPr>
        <w:t xml:space="preserve">and </w:t>
      </w:r>
      <w:r w:rsidR="004D504B">
        <w:rPr>
          <w:rFonts w:ascii="Times New Roman" w:hAnsi="Times New Roman"/>
          <w:sz w:val="24"/>
          <w:szCs w:val="24"/>
          <w:lang w:val="en-US"/>
        </w:rPr>
        <w:t>mercerized cotton fabric</w:t>
      </w:r>
      <w:r w:rsidR="004D504B" w:rsidRPr="004D504B">
        <w:rPr>
          <w:rFonts w:ascii="Times New Roman" w:hAnsi="Times New Roman"/>
          <w:sz w:val="24"/>
          <w:szCs w:val="24"/>
          <w:lang w:val="en-US"/>
        </w:rPr>
        <w:t xml:space="preserve"> </w:t>
      </w:r>
      <w:r>
        <w:rPr>
          <w:rFonts w:ascii="Times New Roman" w:hAnsi="Times New Roman"/>
          <w:sz w:val="24"/>
          <w:szCs w:val="24"/>
          <w:lang w:val="kk-KZ"/>
        </w:rPr>
        <w:t>//</w:t>
      </w:r>
      <w:r w:rsidR="004D504B">
        <w:rPr>
          <w:rFonts w:ascii="Times New Roman" w:hAnsi="Times New Roman"/>
          <w:sz w:val="24"/>
          <w:szCs w:val="24"/>
          <w:lang w:val="kk-KZ"/>
        </w:rPr>
        <w:t xml:space="preserve"> </w:t>
      </w:r>
      <w:r w:rsidRPr="00B45F8D">
        <w:rPr>
          <w:rFonts w:ascii="Times New Roman" w:hAnsi="Times New Roman"/>
          <w:sz w:val="24"/>
          <w:szCs w:val="24"/>
          <w:lang w:val="en-US"/>
        </w:rPr>
        <w:t xml:space="preserve">Textile Research Journal. - 2010. - № 80(6). - </w:t>
      </w:r>
      <w:r w:rsidRPr="00B45F8D">
        <w:rPr>
          <w:rFonts w:ascii="Times New Roman" w:hAnsi="Times New Roman"/>
          <w:sz w:val="24"/>
          <w:szCs w:val="24"/>
        </w:rPr>
        <w:t>Р</w:t>
      </w:r>
      <w:r w:rsidRPr="00B45F8D">
        <w:rPr>
          <w:rFonts w:ascii="Times New Roman" w:hAnsi="Times New Roman"/>
          <w:sz w:val="24"/>
          <w:szCs w:val="24"/>
          <w:lang w:val="en-US"/>
        </w:rPr>
        <w:t>.557-567.</w:t>
      </w:r>
    </w:p>
    <w:p w:rsidR="00290958" w:rsidRPr="002905DD" w:rsidRDefault="00290958" w:rsidP="00B45F8D">
      <w:pPr>
        <w:pStyle w:val="a8"/>
        <w:spacing w:after="0" w:line="360" w:lineRule="auto"/>
        <w:ind w:left="0" w:firstLine="709"/>
        <w:jc w:val="both"/>
        <w:rPr>
          <w:rFonts w:ascii="Times New Roman" w:hAnsi="Times New Roman"/>
          <w:lang w:val="en-US"/>
        </w:rPr>
      </w:pPr>
      <w:r>
        <w:rPr>
          <w:rFonts w:ascii="Times New Roman" w:hAnsi="Times New Roman"/>
          <w:lang w:val="en-US"/>
        </w:rPr>
        <w:t>42</w:t>
      </w:r>
      <w:r w:rsidRPr="00B45F8D">
        <w:rPr>
          <w:rFonts w:ascii="Times New Roman" w:hAnsi="Times New Roman"/>
          <w:lang w:val="en-US"/>
        </w:rPr>
        <w:t xml:space="preserve"> Shuquan, C. Synthesis of antimicrobial silver nanoparticles on</w:t>
      </w:r>
      <w:r>
        <w:rPr>
          <w:rFonts w:ascii="Times New Roman" w:hAnsi="Times New Roman"/>
          <w:lang w:val="en-US"/>
        </w:rPr>
        <w:t xml:space="preserve"> silk fibers via ƒÁ-radiation </w:t>
      </w:r>
      <w:r w:rsidRPr="00B45F8D">
        <w:rPr>
          <w:rFonts w:ascii="Times New Roman" w:hAnsi="Times New Roman"/>
          <w:lang w:val="en-US"/>
        </w:rPr>
        <w:t xml:space="preserve">// </w:t>
      </w:r>
      <w:r w:rsidRPr="002905DD">
        <w:rPr>
          <w:rFonts w:ascii="Times New Roman" w:hAnsi="Times New Roman"/>
          <w:lang w:val="en-US"/>
        </w:rPr>
        <w:t>Wiley Periodicals, Inc  J Appl Polym science. - 2009. -№18. –</w:t>
      </w:r>
      <w:r w:rsidRPr="002905DD">
        <w:rPr>
          <w:rFonts w:ascii="Times New Roman" w:hAnsi="Times New Roman"/>
          <w:lang w:val="kk-KZ"/>
        </w:rPr>
        <w:t>Р.</w:t>
      </w:r>
      <w:r w:rsidRPr="002905DD">
        <w:rPr>
          <w:rFonts w:ascii="Times New Roman" w:hAnsi="Times New Roman"/>
          <w:lang w:val="en-US"/>
        </w:rPr>
        <w:t>36-41</w:t>
      </w:r>
    </w:p>
    <w:p w:rsidR="00290958" w:rsidRPr="002905DD" w:rsidRDefault="00290958" w:rsidP="00B45F8D">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43</w:t>
      </w:r>
      <w:r w:rsidRPr="002905DD">
        <w:rPr>
          <w:rFonts w:ascii="Times New Roman" w:hAnsi="Times New Roman"/>
          <w:sz w:val="24"/>
          <w:szCs w:val="24"/>
          <w:lang w:val="en-US"/>
        </w:rPr>
        <w:t xml:space="preserve"> US 3656825 №6897349C23C14/16.</w:t>
      </w:r>
      <w:r w:rsidRPr="002905DD">
        <w:rPr>
          <w:rFonts w:ascii="Times New Roman" w:hAnsi="Times New Roman"/>
          <w:sz w:val="24"/>
          <w:szCs w:val="24"/>
        </w:rPr>
        <w:t>опубл</w:t>
      </w:r>
      <w:r w:rsidRPr="002905DD">
        <w:rPr>
          <w:rFonts w:ascii="Times New Roman" w:hAnsi="Times New Roman"/>
          <w:sz w:val="24"/>
          <w:szCs w:val="24"/>
          <w:lang w:val="en-US"/>
        </w:rPr>
        <w:t>. 20.01.2009.</w:t>
      </w:r>
    </w:p>
    <w:p w:rsidR="00290958" w:rsidRPr="000C2E5A" w:rsidRDefault="00290958" w:rsidP="009F49B5">
      <w:pPr>
        <w:pStyle w:val="a8"/>
        <w:spacing w:after="0" w:line="360" w:lineRule="auto"/>
        <w:ind w:left="0" w:firstLine="709"/>
        <w:jc w:val="both"/>
        <w:rPr>
          <w:rFonts w:ascii="Times New Roman" w:hAnsi="Times New Roman"/>
          <w:lang w:val="en-US"/>
        </w:rPr>
      </w:pPr>
      <w:r>
        <w:rPr>
          <w:rFonts w:ascii="Times New Roman" w:hAnsi="Times New Roman"/>
          <w:lang w:val="en-US"/>
        </w:rPr>
        <w:t>44</w:t>
      </w:r>
      <w:r w:rsidRPr="003D6293">
        <w:rPr>
          <w:rFonts w:ascii="Times New Roman" w:hAnsi="Times New Roman"/>
          <w:lang w:val="en-US"/>
        </w:rPr>
        <w:t xml:space="preserve"> </w:t>
      </w:r>
      <w:r>
        <w:rPr>
          <w:rFonts w:ascii="Times New Roman" w:hAnsi="Times New Roman"/>
          <w:lang w:val="en-US"/>
        </w:rPr>
        <w:t>US35</w:t>
      </w:r>
      <w:r w:rsidRPr="000C2E5A">
        <w:rPr>
          <w:rFonts w:ascii="Times New Roman" w:hAnsi="Times New Roman"/>
          <w:lang w:val="en-US"/>
        </w:rPr>
        <w:t>428361 №6979491</w:t>
      </w:r>
      <w:r>
        <w:rPr>
          <w:rFonts w:ascii="Times New Roman" w:hAnsi="Times New Roman"/>
          <w:lang w:val="en-US"/>
        </w:rPr>
        <w:t>C23C15</w:t>
      </w:r>
      <w:r w:rsidRPr="002905DD">
        <w:rPr>
          <w:rFonts w:ascii="Times New Roman" w:hAnsi="Times New Roman"/>
          <w:lang w:val="en-US"/>
        </w:rPr>
        <w:t>/16</w:t>
      </w:r>
      <w:r w:rsidRPr="000C2E5A">
        <w:rPr>
          <w:rFonts w:ascii="Times New Roman" w:hAnsi="Times New Roman"/>
          <w:lang w:val="en-US"/>
        </w:rPr>
        <w:t>,</w:t>
      </w:r>
      <w:r>
        <w:rPr>
          <w:rFonts w:ascii="Times New Roman" w:hAnsi="Times New Roman"/>
        </w:rPr>
        <w:t>опубл</w:t>
      </w:r>
      <w:r w:rsidRPr="002905DD">
        <w:rPr>
          <w:rFonts w:ascii="Times New Roman" w:hAnsi="Times New Roman"/>
          <w:lang w:val="en-US"/>
        </w:rPr>
        <w:t>.</w:t>
      </w:r>
      <w:r w:rsidRPr="000C2E5A">
        <w:rPr>
          <w:rFonts w:ascii="Times New Roman" w:hAnsi="Times New Roman"/>
          <w:lang w:val="en-US"/>
        </w:rPr>
        <w:t xml:space="preserve"> 27.12.2005</w:t>
      </w:r>
      <w:r>
        <w:rPr>
          <w:rFonts w:ascii="Times New Roman" w:hAnsi="Times New Roman"/>
          <w:lang w:val="en-US"/>
        </w:rPr>
        <w:t>.</w:t>
      </w:r>
    </w:p>
    <w:p w:rsidR="00290958" w:rsidRPr="008C585B" w:rsidRDefault="00290958" w:rsidP="009F49B5">
      <w:pPr>
        <w:pStyle w:val="a8"/>
        <w:spacing w:after="0" w:line="360" w:lineRule="auto"/>
        <w:ind w:left="0" w:firstLine="709"/>
        <w:jc w:val="both"/>
        <w:rPr>
          <w:rFonts w:ascii="Times New Roman" w:hAnsi="Times New Roman"/>
          <w:lang w:val="en-US"/>
        </w:rPr>
      </w:pPr>
      <w:r>
        <w:rPr>
          <w:rFonts w:ascii="Times New Roman" w:hAnsi="Times New Roman"/>
          <w:lang w:val="en-US"/>
        </w:rPr>
        <w:t>45</w:t>
      </w:r>
      <w:r w:rsidRPr="000C2E5A">
        <w:rPr>
          <w:rFonts w:ascii="Times New Roman" w:hAnsi="Times New Roman"/>
          <w:lang w:val="en-US"/>
        </w:rPr>
        <w:t xml:space="preserve"> </w:t>
      </w:r>
      <w:r w:rsidRPr="00B45F8D">
        <w:rPr>
          <w:rFonts w:ascii="Times New Roman" w:hAnsi="Times New Roman"/>
          <w:lang w:val="en-US"/>
        </w:rPr>
        <w:t>RU</w:t>
      </w:r>
      <w:r w:rsidRPr="000C2E5A">
        <w:rPr>
          <w:rFonts w:ascii="Times New Roman" w:hAnsi="Times New Roman"/>
          <w:lang w:val="en-US"/>
        </w:rPr>
        <w:t xml:space="preserve"> 2337716,</w:t>
      </w:r>
      <w:r>
        <w:rPr>
          <w:rFonts w:ascii="Times New Roman" w:hAnsi="Times New Roman"/>
          <w:lang w:val="kk-KZ"/>
        </w:rPr>
        <w:t xml:space="preserve">№ 235 </w:t>
      </w:r>
      <w:r w:rsidRPr="00B45F8D">
        <w:rPr>
          <w:rFonts w:ascii="Times New Roman" w:hAnsi="Times New Roman"/>
        </w:rPr>
        <w:t>опубл</w:t>
      </w:r>
      <w:r w:rsidRPr="000C2E5A">
        <w:rPr>
          <w:rFonts w:ascii="Times New Roman" w:hAnsi="Times New Roman"/>
          <w:lang w:val="en-US"/>
        </w:rPr>
        <w:t xml:space="preserve">. </w:t>
      </w:r>
      <w:r>
        <w:rPr>
          <w:rFonts w:ascii="Times New Roman" w:hAnsi="Times New Roman"/>
          <w:lang w:val="en-US"/>
        </w:rPr>
        <w:t>10.11.2008.</w:t>
      </w:r>
    </w:p>
    <w:p w:rsidR="00290958" w:rsidRPr="00B45F8D" w:rsidRDefault="00290958" w:rsidP="00B45F8D">
      <w:pPr>
        <w:pStyle w:val="a8"/>
        <w:spacing w:after="0" w:line="360" w:lineRule="auto"/>
        <w:ind w:left="0" w:firstLine="709"/>
        <w:jc w:val="both"/>
        <w:rPr>
          <w:rFonts w:ascii="Times New Roman" w:hAnsi="Times New Roman"/>
          <w:lang w:val="en-US"/>
        </w:rPr>
      </w:pPr>
      <w:r>
        <w:rPr>
          <w:rFonts w:ascii="Times New Roman" w:hAnsi="Times New Roman"/>
          <w:lang w:val="en-US"/>
        </w:rPr>
        <w:lastRenderedPageBreak/>
        <w:t>45</w:t>
      </w:r>
      <w:r w:rsidRPr="008C585B">
        <w:rPr>
          <w:rFonts w:ascii="Times New Roman" w:hAnsi="Times New Roman"/>
          <w:lang w:val="en-US"/>
        </w:rPr>
        <w:t xml:space="preserve"> </w:t>
      </w:r>
      <w:r w:rsidRPr="00B45F8D">
        <w:rPr>
          <w:rFonts w:ascii="Times New Roman" w:hAnsi="Times New Roman"/>
          <w:lang w:val="en-US"/>
        </w:rPr>
        <w:t>IgalK</w:t>
      </w:r>
      <w:r w:rsidRPr="008C585B">
        <w:rPr>
          <w:rFonts w:ascii="Times New Roman" w:hAnsi="Times New Roman"/>
          <w:lang w:val="en-US"/>
        </w:rPr>
        <w:t xml:space="preserve">, </w:t>
      </w:r>
      <w:r w:rsidRPr="00B45F8D">
        <w:rPr>
          <w:rFonts w:ascii="Times New Roman" w:hAnsi="Times New Roman"/>
          <w:lang w:val="en-US"/>
        </w:rPr>
        <w:t>RominaA</w:t>
      </w:r>
      <w:r w:rsidRPr="008C585B">
        <w:rPr>
          <w:rFonts w:ascii="Times New Roman" w:hAnsi="Times New Roman"/>
          <w:lang w:val="en-US"/>
        </w:rPr>
        <w:t xml:space="preserve">, </w:t>
      </w:r>
      <w:r w:rsidRPr="00B45F8D">
        <w:rPr>
          <w:rFonts w:ascii="Times New Roman" w:hAnsi="Times New Roman"/>
          <w:lang w:val="en-US"/>
        </w:rPr>
        <w:t>JorgeE</w:t>
      </w:r>
      <w:r w:rsidRPr="008C585B">
        <w:rPr>
          <w:rFonts w:ascii="Times New Roman" w:hAnsi="Times New Roman"/>
          <w:lang w:val="en-US"/>
        </w:rPr>
        <w:t xml:space="preserve">, </w:t>
      </w:r>
      <w:r w:rsidRPr="00B45F8D">
        <w:rPr>
          <w:rFonts w:ascii="Times New Roman" w:hAnsi="Times New Roman"/>
          <w:lang w:val="en-US"/>
        </w:rPr>
        <w:t>Antifungal</w:t>
      </w:r>
      <w:r w:rsidRPr="003D6293">
        <w:rPr>
          <w:rFonts w:ascii="Times New Roman" w:hAnsi="Times New Roman"/>
          <w:lang w:val="en-US"/>
        </w:rPr>
        <w:t xml:space="preserve"> </w:t>
      </w:r>
      <w:r w:rsidRPr="00B45F8D">
        <w:rPr>
          <w:rFonts w:ascii="Times New Roman" w:hAnsi="Times New Roman"/>
          <w:lang w:val="en-US"/>
        </w:rPr>
        <w:t>activity</w:t>
      </w:r>
      <w:r w:rsidRPr="003D6293">
        <w:rPr>
          <w:rFonts w:ascii="Times New Roman" w:hAnsi="Times New Roman"/>
          <w:lang w:val="en-US"/>
        </w:rPr>
        <w:t xml:space="preserve"> </w:t>
      </w:r>
      <w:r w:rsidRPr="00B45F8D">
        <w:rPr>
          <w:rFonts w:ascii="Times New Roman" w:hAnsi="Times New Roman"/>
          <w:lang w:val="en-US"/>
        </w:rPr>
        <w:t>of</w:t>
      </w:r>
      <w:r w:rsidRPr="003D6293">
        <w:rPr>
          <w:rFonts w:ascii="Times New Roman" w:hAnsi="Times New Roman"/>
          <w:lang w:val="en-US"/>
        </w:rPr>
        <w:t xml:space="preserve"> </w:t>
      </w:r>
      <w:r w:rsidRPr="00B45F8D">
        <w:rPr>
          <w:rFonts w:ascii="Times New Roman" w:hAnsi="Times New Roman"/>
          <w:lang w:val="en-US"/>
        </w:rPr>
        <w:t>cotton</w:t>
      </w:r>
      <w:r w:rsidRPr="003D6293">
        <w:rPr>
          <w:rFonts w:ascii="Times New Roman" w:hAnsi="Times New Roman"/>
          <w:lang w:val="en-US"/>
        </w:rPr>
        <w:t xml:space="preserve"> </w:t>
      </w:r>
      <w:r w:rsidRPr="00B45F8D">
        <w:rPr>
          <w:rFonts w:ascii="Times New Roman" w:hAnsi="Times New Roman"/>
          <w:lang w:val="en-US"/>
        </w:rPr>
        <w:t>fabrics</w:t>
      </w:r>
      <w:r w:rsidRPr="003D6293">
        <w:rPr>
          <w:rFonts w:ascii="Times New Roman" w:hAnsi="Times New Roman"/>
          <w:lang w:val="en-US"/>
        </w:rPr>
        <w:t xml:space="preserve"> </w:t>
      </w:r>
      <w:r w:rsidRPr="00B45F8D">
        <w:rPr>
          <w:rFonts w:ascii="Times New Roman" w:hAnsi="Times New Roman"/>
          <w:lang w:val="en-US"/>
        </w:rPr>
        <w:t>finished</w:t>
      </w:r>
      <w:r w:rsidRPr="003D6293">
        <w:rPr>
          <w:rFonts w:ascii="Times New Roman" w:hAnsi="Times New Roman"/>
          <w:lang w:val="en-US"/>
        </w:rPr>
        <w:t xml:space="preserve"> </w:t>
      </w:r>
      <w:r w:rsidRPr="00B45F8D">
        <w:rPr>
          <w:rFonts w:ascii="Times New Roman" w:hAnsi="Times New Roman"/>
          <w:lang w:val="en-US"/>
        </w:rPr>
        <w:t>modified</w:t>
      </w:r>
      <w:r w:rsidRPr="003D6293">
        <w:rPr>
          <w:rFonts w:ascii="Times New Roman" w:hAnsi="Times New Roman"/>
          <w:lang w:val="en-US"/>
        </w:rPr>
        <w:t xml:space="preserve"> </w:t>
      </w:r>
      <w:r w:rsidRPr="00B45F8D">
        <w:rPr>
          <w:rFonts w:ascii="Times New Roman" w:hAnsi="Times New Roman"/>
          <w:lang w:val="en-US"/>
        </w:rPr>
        <w:t>silica</w:t>
      </w:r>
      <w:r w:rsidRPr="008C585B">
        <w:rPr>
          <w:rFonts w:ascii="Times New Roman" w:hAnsi="Times New Roman"/>
          <w:lang w:val="en-US"/>
        </w:rPr>
        <w:t>-</w:t>
      </w:r>
      <w:r w:rsidRPr="00B45F8D">
        <w:rPr>
          <w:rFonts w:ascii="Times New Roman" w:hAnsi="Times New Roman"/>
          <w:lang w:val="en-US"/>
        </w:rPr>
        <w:t>silver</w:t>
      </w:r>
      <w:r w:rsidRPr="008C585B">
        <w:rPr>
          <w:rFonts w:ascii="Times New Roman" w:hAnsi="Times New Roman"/>
          <w:lang w:val="en-US"/>
        </w:rPr>
        <w:t>-</w:t>
      </w:r>
      <w:r w:rsidRPr="00B45F8D">
        <w:rPr>
          <w:rFonts w:ascii="Times New Roman" w:hAnsi="Times New Roman"/>
          <w:lang w:val="en-US"/>
        </w:rPr>
        <w:t>carbon</w:t>
      </w:r>
      <w:r w:rsidRPr="003D6293">
        <w:rPr>
          <w:rFonts w:ascii="Times New Roman" w:hAnsi="Times New Roman"/>
          <w:lang w:val="en-US"/>
        </w:rPr>
        <w:t xml:space="preserve"> </w:t>
      </w:r>
      <w:r w:rsidRPr="00B45F8D">
        <w:rPr>
          <w:rFonts w:ascii="Times New Roman" w:hAnsi="Times New Roman"/>
          <w:lang w:val="en-US"/>
        </w:rPr>
        <w:t>based</w:t>
      </w:r>
      <w:r w:rsidRPr="003D6293">
        <w:rPr>
          <w:rFonts w:ascii="Times New Roman" w:hAnsi="Times New Roman"/>
          <w:lang w:val="en-US"/>
        </w:rPr>
        <w:t xml:space="preserve"> </w:t>
      </w:r>
      <w:r w:rsidRPr="00B45F8D">
        <w:rPr>
          <w:rFonts w:ascii="Times New Roman" w:hAnsi="Times New Roman"/>
          <w:lang w:val="en-US"/>
        </w:rPr>
        <w:t>hybrid</w:t>
      </w:r>
      <w:r w:rsidRPr="003D6293">
        <w:rPr>
          <w:rFonts w:ascii="Times New Roman" w:hAnsi="Times New Roman"/>
          <w:lang w:val="en-US"/>
        </w:rPr>
        <w:t xml:space="preserve"> </w:t>
      </w:r>
      <w:r w:rsidRPr="00B45F8D">
        <w:rPr>
          <w:rFonts w:ascii="Times New Roman" w:hAnsi="Times New Roman"/>
          <w:lang w:val="en-US"/>
        </w:rPr>
        <w:t>nanoparticles</w:t>
      </w:r>
      <w:r>
        <w:rPr>
          <w:rFonts w:ascii="Times New Roman" w:hAnsi="Times New Roman"/>
          <w:lang w:val="en-US"/>
        </w:rPr>
        <w:t xml:space="preserve">// </w:t>
      </w:r>
      <w:r w:rsidRPr="00B45F8D">
        <w:rPr>
          <w:rFonts w:ascii="Times New Roman" w:hAnsi="Times New Roman"/>
          <w:lang w:val="en-US"/>
        </w:rPr>
        <w:t xml:space="preserve">TRJ </w:t>
      </w:r>
      <w:r w:rsidRPr="00730880">
        <w:rPr>
          <w:rFonts w:ascii="Times New Roman" w:hAnsi="Times New Roman"/>
          <w:lang w:val="en-US"/>
        </w:rPr>
        <w:t>–</w:t>
      </w:r>
      <w:r>
        <w:rPr>
          <w:rFonts w:ascii="Times New Roman" w:hAnsi="Times New Roman"/>
          <w:lang w:val="en-US"/>
        </w:rPr>
        <w:t>2019.</w:t>
      </w:r>
      <w:r w:rsidRPr="00730880">
        <w:rPr>
          <w:rFonts w:ascii="Times New Roman" w:hAnsi="Times New Roman"/>
          <w:lang w:val="en-US"/>
        </w:rPr>
        <w:t>–</w:t>
      </w:r>
      <w:r>
        <w:rPr>
          <w:rFonts w:ascii="Times New Roman" w:hAnsi="Times New Roman"/>
          <w:lang w:val="kk-KZ"/>
        </w:rPr>
        <w:t>№</w:t>
      </w:r>
      <w:r>
        <w:rPr>
          <w:rFonts w:ascii="Times New Roman" w:hAnsi="Times New Roman"/>
          <w:lang w:val="en-US"/>
        </w:rPr>
        <w:t xml:space="preserve">5(89). </w:t>
      </w:r>
      <w:r w:rsidRPr="00730880">
        <w:rPr>
          <w:rFonts w:ascii="Times New Roman" w:hAnsi="Times New Roman"/>
          <w:lang w:val="en-US"/>
        </w:rPr>
        <w:t>–</w:t>
      </w:r>
      <w:r>
        <w:rPr>
          <w:rFonts w:ascii="Times New Roman" w:hAnsi="Times New Roman"/>
          <w:lang w:val="kk-KZ"/>
        </w:rPr>
        <w:t xml:space="preserve">Р. </w:t>
      </w:r>
      <w:r w:rsidRPr="00B45F8D">
        <w:rPr>
          <w:rFonts w:ascii="Times New Roman" w:hAnsi="Times New Roman"/>
          <w:lang w:val="en-US"/>
        </w:rPr>
        <w:t>825-833.</w:t>
      </w:r>
    </w:p>
    <w:p w:rsidR="00290958" w:rsidRPr="00B45F8D" w:rsidRDefault="00290958" w:rsidP="00B45F8D">
      <w:pPr>
        <w:pStyle w:val="a8"/>
        <w:spacing w:after="0" w:line="360" w:lineRule="auto"/>
        <w:ind w:left="0" w:firstLine="709"/>
        <w:jc w:val="both"/>
        <w:rPr>
          <w:rFonts w:ascii="Times New Roman" w:hAnsi="Times New Roman"/>
          <w:lang w:val="en-US"/>
        </w:rPr>
      </w:pPr>
      <w:r>
        <w:rPr>
          <w:rFonts w:ascii="Times New Roman" w:hAnsi="Times New Roman"/>
          <w:lang w:val="en-US"/>
        </w:rPr>
        <w:t>4</w:t>
      </w:r>
      <w:r w:rsidRPr="003D6293">
        <w:rPr>
          <w:rFonts w:ascii="Times New Roman" w:hAnsi="Times New Roman"/>
          <w:lang w:val="en-US"/>
        </w:rPr>
        <w:t>6</w:t>
      </w:r>
      <w:r w:rsidRPr="00B45F8D">
        <w:rPr>
          <w:rFonts w:ascii="Times New Roman" w:hAnsi="Times New Roman"/>
          <w:lang w:val="en-US"/>
        </w:rPr>
        <w:t xml:space="preserve"> Tae-Sung K, Jae-Ryung J, Myoung-Seon G, Investigation of the antimicrobial and wound healing properties of silver nanoparticle-loaded cotton prepared using sil</w:t>
      </w:r>
      <w:r>
        <w:rPr>
          <w:rFonts w:ascii="Times New Roman" w:hAnsi="Times New Roman"/>
          <w:lang w:val="en-US"/>
        </w:rPr>
        <w:t xml:space="preserve">ver carbamate// TRJ </w:t>
      </w:r>
      <w:r w:rsidRPr="00730880">
        <w:rPr>
          <w:rFonts w:ascii="Times New Roman" w:hAnsi="Times New Roman"/>
          <w:lang w:val="en-US"/>
        </w:rPr>
        <w:t>–</w:t>
      </w:r>
      <w:r>
        <w:rPr>
          <w:rFonts w:ascii="Times New Roman" w:hAnsi="Times New Roman"/>
          <w:lang w:val="en-US"/>
        </w:rPr>
        <w:t xml:space="preserve">2018. </w:t>
      </w:r>
      <w:r w:rsidRPr="00730880">
        <w:rPr>
          <w:rFonts w:ascii="Times New Roman" w:hAnsi="Times New Roman"/>
          <w:lang w:val="en-US"/>
        </w:rPr>
        <w:t>–</w:t>
      </w:r>
      <w:r>
        <w:rPr>
          <w:rFonts w:ascii="Times New Roman" w:hAnsi="Times New Roman"/>
          <w:lang w:val="kk-KZ"/>
        </w:rPr>
        <w:t>№</w:t>
      </w:r>
      <w:r>
        <w:rPr>
          <w:rFonts w:ascii="Times New Roman" w:hAnsi="Times New Roman"/>
          <w:lang w:val="en-US"/>
        </w:rPr>
        <w:t xml:space="preserve">7(88) </w:t>
      </w:r>
      <w:r w:rsidRPr="00730880">
        <w:rPr>
          <w:rFonts w:ascii="Times New Roman" w:hAnsi="Times New Roman"/>
          <w:lang w:val="en-US"/>
        </w:rPr>
        <w:t>–</w:t>
      </w:r>
      <w:r>
        <w:rPr>
          <w:rFonts w:ascii="Times New Roman" w:hAnsi="Times New Roman"/>
          <w:lang w:val="en-US"/>
        </w:rPr>
        <w:t>Р.</w:t>
      </w:r>
      <w:r w:rsidRPr="00B45F8D">
        <w:rPr>
          <w:rFonts w:ascii="Times New Roman" w:hAnsi="Times New Roman"/>
          <w:lang w:val="en-US"/>
        </w:rPr>
        <w:t>766-776.</w:t>
      </w:r>
    </w:p>
    <w:p w:rsidR="00290958" w:rsidRPr="00B45F8D" w:rsidRDefault="00290958" w:rsidP="003D6293">
      <w:pPr>
        <w:pStyle w:val="a8"/>
        <w:spacing w:after="0" w:line="360" w:lineRule="auto"/>
        <w:ind w:left="0" w:firstLine="709"/>
        <w:jc w:val="both"/>
        <w:rPr>
          <w:rFonts w:ascii="Times New Roman" w:hAnsi="Times New Roman"/>
          <w:lang w:val="en-US"/>
        </w:rPr>
      </w:pPr>
      <w:r>
        <w:rPr>
          <w:rFonts w:ascii="Times New Roman" w:hAnsi="Times New Roman"/>
          <w:lang w:val="en-US"/>
        </w:rPr>
        <w:t>47</w:t>
      </w:r>
      <w:r w:rsidRPr="00B45F8D">
        <w:rPr>
          <w:rFonts w:ascii="Times New Roman" w:hAnsi="Times New Roman"/>
          <w:lang w:val="en-US"/>
        </w:rPr>
        <w:t xml:space="preserve"> Burkat G.K. Elect</w:t>
      </w:r>
      <w:r>
        <w:rPr>
          <w:rFonts w:ascii="Times New Roman" w:hAnsi="Times New Roman"/>
          <w:lang w:val="en-US"/>
        </w:rPr>
        <w:t>rodeposition of precious metals.</w:t>
      </w:r>
      <w:r w:rsidRPr="003D6293">
        <w:rPr>
          <w:rFonts w:ascii="Times New Roman" w:hAnsi="Times New Roman"/>
          <w:lang w:val="en-US"/>
        </w:rPr>
        <w:t xml:space="preserve"> </w:t>
      </w:r>
      <w:r w:rsidRPr="009E538D">
        <w:rPr>
          <w:rFonts w:ascii="Times New Roman" w:hAnsi="Times New Roman"/>
          <w:lang w:val="en-US"/>
        </w:rPr>
        <w:t xml:space="preserve">- </w:t>
      </w:r>
      <w:r>
        <w:rPr>
          <w:rFonts w:ascii="Times New Roman" w:hAnsi="Times New Roman"/>
          <w:lang w:val="en-US"/>
        </w:rPr>
        <w:t xml:space="preserve">Saint-Petersburg: Politechnika,2009. </w:t>
      </w:r>
      <w:r w:rsidRPr="00730880">
        <w:rPr>
          <w:rFonts w:ascii="Times New Roman" w:hAnsi="Times New Roman"/>
          <w:lang w:val="en-US"/>
        </w:rPr>
        <w:t>–</w:t>
      </w:r>
      <w:r w:rsidRPr="00B45F8D">
        <w:rPr>
          <w:rFonts w:ascii="Times New Roman" w:hAnsi="Times New Roman"/>
          <w:lang w:val="en-US"/>
        </w:rPr>
        <w:t>188</w:t>
      </w:r>
      <w:r>
        <w:rPr>
          <w:rFonts w:ascii="Times New Roman" w:hAnsi="Times New Roman"/>
          <w:lang w:val="kk-KZ"/>
        </w:rPr>
        <w:t>р</w:t>
      </w:r>
      <w:r w:rsidRPr="00B45F8D">
        <w:rPr>
          <w:rFonts w:ascii="Times New Roman" w:hAnsi="Times New Roman"/>
          <w:lang w:val="en-US"/>
        </w:rPr>
        <w:t>.</w:t>
      </w:r>
    </w:p>
    <w:p w:rsidR="00290958" w:rsidRPr="00B45F8D" w:rsidRDefault="00290958" w:rsidP="00B45F8D">
      <w:pPr>
        <w:pStyle w:val="a8"/>
        <w:spacing w:after="0" w:line="360" w:lineRule="auto"/>
        <w:ind w:left="0" w:firstLine="709"/>
        <w:jc w:val="both"/>
        <w:rPr>
          <w:rFonts w:ascii="Times New Roman" w:hAnsi="Times New Roman"/>
          <w:lang w:val="en-US"/>
        </w:rPr>
      </w:pPr>
      <w:r>
        <w:rPr>
          <w:rFonts w:ascii="Times New Roman" w:hAnsi="Times New Roman"/>
          <w:lang w:val="en-US"/>
        </w:rPr>
        <w:t>48</w:t>
      </w:r>
      <w:r w:rsidRPr="00B45F8D">
        <w:rPr>
          <w:rFonts w:ascii="Times New Roman" w:hAnsi="Times New Roman"/>
          <w:lang w:val="en-US"/>
        </w:rPr>
        <w:t xml:space="preserve"> </w:t>
      </w:r>
      <w:r w:rsidRPr="00B45F8D">
        <w:rPr>
          <w:rFonts w:ascii="Times New Roman" w:hAnsi="Times New Roman"/>
          <w:bCs/>
          <w:lang w:val="en-US"/>
        </w:rPr>
        <w:t xml:space="preserve">Lansdown A, </w:t>
      </w:r>
      <w:r w:rsidRPr="00B45F8D">
        <w:rPr>
          <w:rFonts w:ascii="Times New Roman" w:hAnsi="Times New Roman"/>
          <w:lang w:val="en-US"/>
        </w:rPr>
        <w:t>Silver. Its antibacterial pro</w:t>
      </w:r>
      <w:r>
        <w:rPr>
          <w:rFonts w:ascii="Times New Roman" w:hAnsi="Times New Roman"/>
          <w:lang w:val="en-US"/>
        </w:rPr>
        <w:t>perties and mechanism of action//</w:t>
      </w:r>
      <w:r w:rsidRPr="00B45F8D">
        <w:rPr>
          <w:rFonts w:ascii="Times New Roman" w:hAnsi="Times New Roman"/>
          <w:lang w:val="en-US"/>
        </w:rPr>
        <w:t> </w:t>
      </w:r>
      <w:r w:rsidRPr="00B45F8D">
        <w:rPr>
          <w:rFonts w:ascii="Times New Roman" w:hAnsi="Times New Roman"/>
          <w:iCs/>
          <w:lang w:val="en-US"/>
        </w:rPr>
        <w:t>J Wound Care</w:t>
      </w:r>
      <w:r w:rsidRPr="00B45F8D">
        <w:rPr>
          <w:rFonts w:ascii="Times New Roman" w:hAnsi="Times New Roman"/>
          <w:lang w:val="en-US"/>
        </w:rPr>
        <w:t> </w:t>
      </w:r>
      <w:r w:rsidRPr="00730880">
        <w:rPr>
          <w:rFonts w:ascii="Times New Roman" w:hAnsi="Times New Roman"/>
          <w:lang w:val="en-US"/>
        </w:rPr>
        <w:t>–</w:t>
      </w:r>
      <w:r>
        <w:rPr>
          <w:rFonts w:ascii="Times New Roman" w:hAnsi="Times New Roman"/>
          <w:bCs/>
          <w:lang w:val="en-US"/>
        </w:rPr>
        <w:t>2002.</w:t>
      </w:r>
      <w:r w:rsidRPr="00730880">
        <w:rPr>
          <w:rFonts w:ascii="Times New Roman" w:hAnsi="Times New Roman"/>
          <w:lang w:val="en-US"/>
        </w:rPr>
        <w:t>–</w:t>
      </w:r>
      <w:r>
        <w:rPr>
          <w:rFonts w:ascii="Times New Roman" w:hAnsi="Times New Roman"/>
          <w:lang w:val="kk-KZ"/>
        </w:rPr>
        <w:t>№</w:t>
      </w:r>
      <w:r w:rsidRPr="00B45F8D">
        <w:rPr>
          <w:rFonts w:ascii="Times New Roman" w:hAnsi="Times New Roman"/>
          <w:bCs/>
          <w:lang w:val="en-US"/>
        </w:rPr>
        <w:t xml:space="preserve"> 11</w:t>
      </w:r>
      <w:r>
        <w:rPr>
          <w:rFonts w:ascii="Times New Roman" w:hAnsi="Times New Roman"/>
          <w:lang w:val="kk-KZ"/>
        </w:rPr>
        <w:t xml:space="preserve">. </w:t>
      </w:r>
      <w:r w:rsidRPr="00730880">
        <w:rPr>
          <w:rFonts w:ascii="Times New Roman" w:hAnsi="Times New Roman"/>
          <w:lang w:val="en-US"/>
        </w:rPr>
        <w:t>–</w:t>
      </w:r>
      <w:r>
        <w:rPr>
          <w:rFonts w:ascii="Times New Roman" w:hAnsi="Times New Roman"/>
          <w:lang w:val="kk-KZ"/>
        </w:rPr>
        <w:t>Р.</w:t>
      </w:r>
      <w:r w:rsidRPr="00B45F8D">
        <w:rPr>
          <w:rFonts w:ascii="Times New Roman" w:hAnsi="Times New Roman"/>
          <w:lang w:val="en-US"/>
        </w:rPr>
        <w:t>125–130.</w:t>
      </w:r>
    </w:p>
    <w:p w:rsidR="00290958" w:rsidRPr="00B45F8D" w:rsidRDefault="00290958" w:rsidP="00B45F8D">
      <w:pPr>
        <w:pStyle w:val="a8"/>
        <w:spacing w:after="0" w:line="360" w:lineRule="auto"/>
        <w:ind w:left="0" w:firstLine="709"/>
        <w:jc w:val="both"/>
        <w:rPr>
          <w:rFonts w:ascii="Times New Roman" w:hAnsi="Times New Roman"/>
          <w:lang w:val="en-US"/>
        </w:rPr>
      </w:pPr>
      <w:r>
        <w:rPr>
          <w:rFonts w:ascii="Times New Roman" w:hAnsi="Times New Roman"/>
          <w:lang w:val="en-US"/>
        </w:rPr>
        <w:t>49</w:t>
      </w:r>
      <w:r w:rsidRPr="00B45F8D">
        <w:rPr>
          <w:rFonts w:ascii="Times New Roman" w:hAnsi="Times New Roman"/>
          <w:lang w:val="en-US"/>
        </w:rPr>
        <w:t xml:space="preserve"> Samsonov N, Dudkin N, Zolotaja traektorija – 2 [in Russian: The Golden path - 2]. Expert Sibir </w:t>
      </w:r>
      <w:r w:rsidRPr="00730880">
        <w:rPr>
          <w:rFonts w:ascii="Times New Roman" w:hAnsi="Times New Roman"/>
          <w:lang w:val="en-US"/>
        </w:rPr>
        <w:t>–</w:t>
      </w:r>
      <w:r>
        <w:rPr>
          <w:rFonts w:ascii="Times New Roman" w:hAnsi="Times New Roman"/>
          <w:lang w:val="en-US"/>
        </w:rPr>
        <w:t xml:space="preserve">2014. </w:t>
      </w:r>
      <w:r w:rsidRPr="00730880">
        <w:rPr>
          <w:rFonts w:ascii="Times New Roman" w:hAnsi="Times New Roman"/>
          <w:lang w:val="en-US"/>
        </w:rPr>
        <w:t>–</w:t>
      </w:r>
      <w:r>
        <w:rPr>
          <w:rFonts w:ascii="Times New Roman" w:hAnsi="Times New Roman"/>
          <w:lang w:val="kk-KZ"/>
        </w:rPr>
        <w:t>№</w:t>
      </w:r>
      <w:r>
        <w:rPr>
          <w:rFonts w:ascii="Times New Roman" w:hAnsi="Times New Roman"/>
          <w:lang w:val="en-US"/>
        </w:rPr>
        <w:t xml:space="preserve">22. </w:t>
      </w:r>
      <w:r w:rsidRPr="00730880">
        <w:rPr>
          <w:rFonts w:ascii="Times New Roman" w:hAnsi="Times New Roman"/>
          <w:lang w:val="en-US"/>
        </w:rPr>
        <w:t>–</w:t>
      </w:r>
      <w:r>
        <w:rPr>
          <w:rFonts w:ascii="Times New Roman" w:hAnsi="Times New Roman"/>
          <w:lang w:val="kk-KZ"/>
        </w:rPr>
        <w:t>Р.</w:t>
      </w:r>
      <w:r w:rsidRPr="00B45F8D">
        <w:rPr>
          <w:rFonts w:ascii="Times New Roman" w:hAnsi="Times New Roman"/>
          <w:lang w:val="en-US"/>
        </w:rPr>
        <w:t>10-17.</w:t>
      </w:r>
    </w:p>
    <w:p w:rsidR="00290958" w:rsidRPr="00AD4DB6" w:rsidRDefault="00290958" w:rsidP="009E538D">
      <w:pPr>
        <w:pStyle w:val="a8"/>
        <w:spacing w:after="0" w:line="360" w:lineRule="auto"/>
        <w:ind w:left="0" w:firstLine="709"/>
        <w:jc w:val="both"/>
        <w:rPr>
          <w:rFonts w:ascii="Times New Roman" w:hAnsi="Times New Roman"/>
          <w:lang w:val="en-US"/>
        </w:rPr>
      </w:pPr>
      <w:r>
        <w:rPr>
          <w:rFonts w:ascii="Times New Roman" w:hAnsi="Times New Roman"/>
          <w:lang w:val="en-US"/>
        </w:rPr>
        <w:t>50</w:t>
      </w:r>
      <w:r w:rsidRPr="00B45F8D">
        <w:rPr>
          <w:rFonts w:ascii="Times New Roman" w:hAnsi="Times New Roman"/>
          <w:lang w:val="en-US"/>
        </w:rPr>
        <w:t xml:space="preserve"> Stogni A, Novitskyi N, Getting by using ion-beam sputtering with oxygen and optical properti</w:t>
      </w:r>
      <w:r>
        <w:rPr>
          <w:rFonts w:ascii="Times New Roman" w:hAnsi="Times New Roman"/>
          <w:lang w:val="en-US"/>
        </w:rPr>
        <w:t>es of ultra thin films of gold</w:t>
      </w:r>
      <w:r w:rsidRPr="009E538D">
        <w:rPr>
          <w:rFonts w:ascii="Times New Roman" w:hAnsi="Times New Roman"/>
          <w:lang w:val="en-US"/>
        </w:rPr>
        <w:t xml:space="preserve"> </w:t>
      </w:r>
      <w:r>
        <w:rPr>
          <w:rFonts w:ascii="Times New Roman" w:hAnsi="Times New Roman"/>
          <w:lang w:val="kk-KZ"/>
        </w:rPr>
        <w:t>//</w:t>
      </w:r>
      <w:r w:rsidRPr="00B45F8D">
        <w:rPr>
          <w:rFonts w:ascii="Times New Roman" w:hAnsi="Times New Roman"/>
          <w:lang w:val="en-US"/>
        </w:rPr>
        <w:t xml:space="preserve"> J</w:t>
      </w:r>
      <w:r w:rsidRPr="009E538D">
        <w:rPr>
          <w:rFonts w:ascii="Times New Roman" w:hAnsi="Times New Roman"/>
          <w:lang w:val="en-US"/>
        </w:rPr>
        <w:t xml:space="preserve"> </w:t>
      </w:r>
      <w:r w:rsidRPr="00B45F8D">
        <w:rPr>
          <w:rFonts w:ascii="Times New Roman" w:hAnsi="Times New Roman"/>
          <w:lang w:val="en-US"/>
        </w:rPr>
        <w:t>Tech</w:t>
      </w:r>
      <w:r w:rsidRPr="009E538D">
        <w:rPr>
          <w:rFonts w:ascii="Times New Roman" w:hAnsi="Times New Roman"/>
          <w:lang w:val="en-US"/>
        </w:rPr>
        <w:t xml:space="preserve"> </w:t>
      </w:r>
      <w:r w:rsidRPr="00B45F8D">
        <w:rPr>
          <w:rFonts w:ascii="Times New Roman" w:hAnsi="Times New Roman"/>
          <w:lang w:val="en-US"/>
        </w:rPr>
        <w:t>Phys</w:t>
      </w:r>
      <w:r w:rsidRPr="00AD4DB6">
        <w:rPr>
          <w:rFonts w:ascii="Times New Roman" w:hAnsi="Times New Roman"/>
          <w:lang w:val="en-US"/>
        </w:rPr>
        <w:t>, –2003.–</w:t>
      </w:r>
      <w:r>
        <w:rPr>
          <w:rFonts w:ascii="Times New Roman" w:hAnsi="Times New Roman"/>
          <w:lang w:val="kk-KZ"/>
        </w:rPr>
        <w:t>№</w:t>
      </w:r>
      <w:r w:rsidRPr="00AD4DB6">
        <w:rPr>
          <w:rFonts w:ascii="Times New Roman" w:hAnsi="Times New Roman"/>
          <w:lang w:val="en-US"/>
        </w:rPr>
        <w:t>6(73).</w:t>
      </w:r>
      <w:r w:rsidRPr="009E538D">
        <w:rPr>
          <w:rFonts w:ascii="Times New Roman" w:hAnsi="Times New Roman"/>
          <w:lang w:val="en-US"/>
        </w:rPr>
        <w:t xml:space="preserve"> </w:t>
      </w:r>
      <w:r w:rsidRPr="00AD4DB6">
        <w:rPr>
          <w:rFonts w:ascii="Times New Roman" w:hAnsi="Times New Roman"/>
          <w:lang w:val="en-US"/>
        </w:rPr>
        <w:t>–</w:t>
      </w:r>
      <w:r>
        <w:rPr>
          <w:rFonts w:ascii="Times New Roman" w:hAnsi="Times New Roman"/>
          <w:lang w:val="kk-KZ"/>
        </w:rPr>
        <w:t>Р.</w:t>
      </w:r>
      <w:r w:rsidRPr="00AD4DB6">
        <w:rPr>
          <w:rFonts w:ascii="Times New Roman" w:hAnsi="Times New Roman"/>
          <w:lang w:val="en-US"/>
        </w:rPr>
        <w:t>86-89.</w:t>
      </w:r>
    </w:p>
    <w:p w:rsidR="00290958" w:rsidRPr="00AD4DB6" w:rsidRDefault="00290958" w:rsidP="00B45F8D">
      <w:pPr>
        <w:pStyle w:val="a8"/>
        <w:spacing w:after="0" w:line="360" w:lineRule="auto"/>
        <w:ind w:left="0" w:firstLine="709"/>
        <w:jc w:val="both"/>
        <w:rPr>
          <w:rFonts w:ascii="Times New Roman" w:hAnsi="Times New Roman"/>
        </w:rPr>
      </w:pPr>
      <w:r>
        <w:rPr>
          <w:rFonts w:ascii="Times New Roman" w:hAnsi="Times New Roman"/>
        </w:rPr>
        <w:t>51</w:t>
      </w:r>
      <w:r w:rsidRPr="00AD4DB6">
        <w:rPr>
          <w:rFonts w:ascii="Times New Roman" w:hAnsi="Times New Roman"/>
        </w:rPr>
        <w:t xml:space="preserve"> </w:t>
      </w:r>
      <w:r w:rsidRPr="00B45F8D">
        <w:rPr>
          <w:rFonts w:ascii="Times New Roman" w:hAnsi="Times New Roman"/>
        </w:rPr>
        <w:t>Шалкаускас</w:t>
      </w:r>
      <w:r>
        <w:rPr>
          <w:rFonts w:ascii="Times New Roman" w:hAnsi="Times New Roman"/>
        </w:rPr>
        <w:t xml:space="preserve"> </w:t>
      </w:r>
      <w:r w:rsidRPr="00B45F8D">
        <w:rPr>
          <w:rFonts w:ascii="Times New Roman" w:hAnsi="Times New Roman"/>
        </w:rPr>
        <w:t>М</w:t>
      </w:r>
      <w:r w:rsidRPr="00AD4DB6">
        <w:rPr>
          <w:rFonts w:ascii="Times New Roman" w:hAnsi="Times New Roman"/>
        </w:rPr>
        <w:t>.</w:t>
      </w:r>
      <w:r w:rsidRPr="00B45F8D">
        <w:rPr>
          <w:rFonts w:ascii="Times New Roman" w:hAnsi="Times New Roman"/>
        </w:rPr>
        <w:t>И</w:t>
      </w:r>
      <w:r w:rsidRPr="00AD4DB6">
        <w:rPr>
          <w:rFonts w:ascii="Times New Roman" w:hAnsi="Times New Roman"/>
        </w:rPr>
        <w:t xml:space="preserve">. </w:t>
      </w:r>
      <w:r w:rsidRPr="00B45F8D">
        <w:rPr>
          <w:rFonts w:ascii="Times New Roman" w:hAnsi="Times New Roman"/>
        </w:rPr>
        <w:t>Металлизация</w:t>
      </w:r>
      <w:r>
        <w:rPr>
          <w:rFonts w:ascii="Times New Roman" w:hAnsi="Times New Roman"/>
        </w:rPr>
        <w:t xml:space="preserve"> </w:t>
      </w:r>
      <w:r w:rsidRPr="00B45F8D">
        <w:rPr>
          <w:rFonts w:ascii="Times New Roman" w:hAnsi="Times New Roman"/>
        </w:rPr>
        <w:t>пластмасс</w:t>
      </w:r>
      <w:r w:rsidRPr="00AD4DB6">
        <w:rPr>
          <w:rFonts w:ascii="Times New Roman" w:hAnsi="Times New Roman"/>
        </w:rPr>
        <w:t>.-</w:t>
      </w:r>
      <w:r>
        <w:rPr>
          <w:rFonts w:ascii="Times New Roman" w:hAnsi="Times New Roman"/>
        </w:rPr>
        <w:t xml:space="preserve"> </w:t>
      </w:r>
      <w:r w:rsidRPr="00B45F8D">
        <w:rPr>
          <w:rFonts w:ascii="Times New Roman" w:hAnsi="Times New Roman"/>
        </w:rPr>
        <w:t>М</w:t>
      </w:r>
      <w:r w:rsidRPr="00AD4DB6">
        <w:rPr>
          <w:rFonts w:ascii="Times New Roman" w:hAnsi="Times New Roman"/>
        </w:rPr>
        <w:t>:</w:t>
      </w:r>
      <w:r w:rsidRPr="00B45F8D">
        <w:rPr>
          <w:rFonts w:ascii="Times New Roman" w:hAnsi="Times New Roman"/>
        </w:rPr>
        <w:t>Знание</w:t>
      </w:r>
      <w:r w:rsidRPr="00AD4DB6">
        <w:rPr>
          <w:rFonts w:ascii="Times New Roman" w:hAnsi="Times New Roman"/>
        </w:rPr>
        <w:t xml:space="preserve">, 1983.-64 </w:t>
      </w:r>
      <w:r w:rsidRPr="00B45F8D">
        <w:rPr>
          <w:rFonts w:ascii="Times New Roman" w:hAnsi="Times New Roman"/>
        </w:rPr>
        <w:t>с</w:t>
      </w:r>
      <w:r w:rsidRPr="00AD4DB6">
        <w:rPr>
          <w:rFonts w:ascii="Times New Roman" w:hAnsi="Times New Roman"/>
        </w:rPr>
        <w:t>.</w:t>
      </w:r>
    </w:p>
    <w:p w:rsidR="00290958" w:rsidRPr="00DB2F55" w:rsidRDefault="00290958" w:rsidP="00B45F8D">
      <w:pPr>
        <w:pStyle w:val="a8"/>
        <w:spacing w:after="0" w:line="360" w:lineRule="auto"/>
        <w:ind w:left="0" w:firstLine="709"/>
        <w:jc w:val="both"/>
        <w:rPr>
          <w:rFonts w:ascii="Times New Roman" w:hAnsi="Times New Roman"/>
          <w:lang w:val="kk-KZ"/>
        </w:rPr>
      </w:pPr>
      <w:r>
        <w:rPr>
          <w:rFonts w:ascii="Times New Roman" w:hAnsi="Times New Roman"/>
        </w:rPr>
        <w:t>52</w:t>
      </w:r>
      <w:r w:rsidRPr="003D6293">
        <w:rPr>
          <w:rFonts w:ascii="Times New Roman" w:hAnsi="Times New Roman"/>
        </w:rPr>
        <w:t xml:space="preserve"> </w:t>
      </w:r>
      <w:r w:rsidRPr="00DB2F55">
        <w:rPr>
          <w:rFonts w:ascii="Times New Roman" w:hAnsi="Times New Roman"/>
          <w:lang w:val="en-US"/>
        </w:rPr>
        <w:t>RU</w:t>
      </w:r>
      <w:r w:rsidRPr="003D6293">
        <w:rPr>
          <w:rFonts w:ascii="Times New Roman" w:hAnsi="Times New Roman"/>
        </w:rPr>
        <w:t>2489230</w:t>
      </w:r>
      <w:r w:rsidRPr="00DB2F55">
        <w:rPr>
          <w:rFonts w:ascii="Times New Roman" w:hAnsi="Times New Roman"/>
          <w:lang w:val="en-US"/>
        </w:rPr>
        <w:t>C</w:t>
      </w:r>
      <w:r w:rsidRPr="003D6293">
        <w:rPr>
          <w:rFonts w:ascii="Times New Roman" w:hAnsi="Times New Roman"/>
        </w:rPr>
        <w:t>1№</w:t>
      </w:r>
      <w:r w:rsidRPr="00DB2F55">
        <w:rPr>
          <w:rFonts w:ascii="Times New Roman" w:hAnsi="Times New Roman"/>
          <w:lang w:val="en-US"/>
        </w:rPr>
        <w:t> </w:t>
      </w:r>
      <w:r w:rsidRPr="003D6293">
        <w:rPr>
          <w:rFonts w:ascii="Times New Roman" w:hAnsi="Times New Roman"/>
        </w:rPr>
        <w:t xml:space="preserve">2489230 </w:t>
      </w:r>
      <w:r w:rsidRPr="00DB2F55">
        <w:rPr>
          <w:rFonts w:ascii="Times New Roman" w:hAnsi="Times New Roman"/>
        </w:rPr>
        <w:t>опубл</w:t>
      </w:r>
      <w:r w:rsidRPr="003D6293">
        <w:rPr>
          <w:rFonts w:ascii="Times New Roman" w:hAnsi="Times New Roman"/>
        </w:rPr>
        <w:t>, 10.08.2013</w:t>
      </w:r>
      <w:r>
        <w:rPr>
          <w:rFonts w:ascii="Times New Roman" w:hAnsi="Times New Roman"/>
          <w:lang w:val="kk-KZ"/>
        </w:rPr>
        <w:t>.</w:t>
      </w:r>
    </w:p>
    <w:p w:rsidR="00290958" w:rsidRPr="003D6293" w:rsidRDefault="00290958" w:rsidP="00B45F8D">
      <w:pPr>
        <w:pStyle w:val="12"/>
        <w:tabs>
          <w:tab w:val="left" w:pos="180"/>
          <w:tab w:val="left" w:pos="360"/>
          <w:tab w:val="left" w:pos="567"/>
          <w:tab w:val="left" w:pos="900"/>
        </w:tabs>
        <w:spacing w:after="0" w:line="360" w:lineRule="auto"/>
        <w:ind w:left="0" w:firstLine="709"/>
        <w:jc w:val="both"/>
        <w:rPr>
          <w:rFonts w:ascii="Times New Roman" w:hAnsi="Times New Roman"/>
          <w:sz w:val="24"/>
          <w:szCs w:val="24"/>
        </w:rPr>
      </w:pPr>
      <w:r>
        <w:rPr>
          <w:rFonts w:ascii="Times New Roman" w:hAnsi="Times New Roman"/>
          <w:sz w:val="24"/>
          <w:szCs w:val="24"/>
        </w:rPr>
        <w:t>53</w:t>
      </w:r>
      <w:r w:rsidRPr="003D6293">
        <w:rPr>
          <w:rFonts w:ascii="Times New Roman" w:hAnsi="Times New Roman"/>
          <w:sz w:val="24"/>
          <w:szCs w:val="24"/>
        </w:rPr>
        <w:t xml:space="preserve"> </w:t>
      </w:r>
      <w:r w:rsidRPr="00B45F8D">
        <w:rPr>
          <w:rFonts w:ascii="Times New Roman" w:hAnsi="Times New Roman"/>
          <w:sz w:val="24"/>
          <w:szCs w:val="24"/>
        </w:rPr>
        <w:t>ХокингМ</w:t>
      </w:r>
      <w:r w:rsidRPr="003D6293">
        <w:rPr>
          <w:rFonts w:ascii="Times New Roman" w:hAnsi="Times New Roman"/>
          <w:sz w:val="24"/>
          <w:szCs w:val="24"/>
        </w:rPr>
        <w:t xml:space="preserve">., </w:t>
      </w:r>
      <w:r w:rsidRPr="00B45F8D">
        <w:rPr>
          <w:rFonts w:ascii="Times New Roman" w:hAnsi="Times New Roman"/>
          <w:sz w:val="24"/>
          <w:szCs w:val="24"/>
        </w:rPr>
        <w:t>ВасатасриВ</w:t>
      </w:r>
      <w:r w:rsidRPr="003D6293">
        <w:rPr>
          <w:rFonts w:ascii="Times New Roman" w:hAnsi="Times New Roman"/>
          <w:sz w:val="24"/>
          <w:szCs w:val="24"/>
        </w:rPr>
        <w:t xml:space="preserve">., </w:t>
      </w:r>
      <w:r w:rsidRPr="00B45F8D">
        <w:rPr>
          <w:rFonts w:ascii="Times New Roman" w:hAnsi="Times New Roman"/>
          <w:sz w:val="24"/>
          <w:szCs w:val="24"/>
        </w:rPr>
        <w:t>СидкиП</w:t>
      </w:r>
      <w:r w:rsidRPr="003D6293">
        <w:rPr>
          <w:rFonts w:ascii="Times New Roman" w:hAnsi="Times New Roman"/>
          <w:sz w:val="24"/>
          <w:szCs w:val="24"/>
        </w:rPr>
        <w:t xml:space="preserve">. </w:t>
      </w:r>
      <w:r w:rsidRPr="00B45F8D">
        <w:rPr>
          <w:rFonts w:ascii="Times New Roman" w:hAnsi="Times New Roman"/>
          <w:sz w:val="24"/>
          <w:szCs w:val="24"/>
        </w:rPr>
        <w:t>Металлические</w:t>
      </w:r>
      <w:r>
        <w:rPr>
          <w:rFonts w:ascii="Times New Roman" w:hAnsi="Times New Roman"/>
          <w:sz w:val="24"/>
          <w:szCs w:val="24"/>
        </w:rPr>
        <w:t xml:space="preserve"> </w:t>
      </w:r>
      <w:r w:rsidRPr="00B45F8D">
        <w:rPr>
          <w:rFonts w:ascii="Times New Roman" w:hAnsi="Times New Roman"/>
          <w:sz w:val="24"/>
          <w:szCs w:val="24"/>
        </w:rPr>
        <w:t>и</w:t>
      </w:r>
      <w:r>
        <w:rPr>
          <w:rFonts w:ascii="Times New Roman" w:hAnsi="Times New Roman"/>
          <w:sz w:val="24"/>
          <w:szCs w:val="24"/>
        </w:rPr>
        <w:t xml:space="preserve"> </w:t>
      </w:r>
      <w:r w:rsidRPr="00B45F8D">
        <w:rPr>
          <w:rFonts w:ascii="Times New Roman" w:hAnsi="Times New Roman"/>
          <w:sz w:val="24"/>
          <w:szCs w:val="24"/>
        </w:rPr>
        <w:t>керамические</w:t>
      </w:r>
      <w:r>
        <w:rPr>
          <w:rFonts w:ascii="Times New Roman" w:hAnsi="Times New Roman"/>
          <w:sz w:val="24"/>
          <w:szCs w:val="24"/>
        </w:rPr>
        <w:t xml:space="preserve"> </w:t>
      </w:r>
      <w:r w:rsidRPr="00B45F8D">
        <w:rPr>
          <w:rFonts w:ascii="Times New Roman" w:hAnsi="Times New Roman"/>
          <w:sz w:val="24"/>
          <w:szCs w:val="24"/>
        </w:rPr>
        <w:t>покрытия</w:t>
      </w:r>
      <w:r w:rsidRPr="003D6293">
        <w:rPr>
          <w:rFonts w:ascii="Times New Roman" w:hAnsi="Times New Roman"/>
          <w:sz w:val="24"/>
          <w:szCs w:val="24"/>
        </w:rPr>
        <w:t xml:space="preserve">: </w:t>
      </w:r>
      <w:r w:rsidRPr="00B45F8D">
        <w:rPr>
          <w:rFonts w:ascii="Times New Roman" w:hAnsi="Times New Roman"/>
          <w:sz w:val="24"/>
          <w:szCs w:val="24"/>
        </w:rPr>
        <w:t>получение</w:t>
      </w:r>
      <w:r w:rsidRPr="003D6293">
        <w:rPr>
          <w:rFonts w:ascii="Times New Roman" w:hAnsi="Times New Roman"/>
          <w:sz w:val="24"/>
          <w:szCs w:val="24"/>
        </w:rPr>
        <w:t xml:space="preserve">, </w:t>
      </w:r>
      <w:r w:rsidRPr="00B45F8D">
        <w:rPr>
          <w:rFonts w:ascii="Times New Roman" w:hAnsi="Times New Roman"/>
          <w:sz w:val="24"/>
          <w:szCs w:val="24"/>
        </w:rPr>
        <w:t>свойства</w:t>
      </w:r>
      <w:r w:rsidRPr="003D6293">
        <w:rPr>
          <w:rFonts w:ascii="Times New Roman" w:hAnsi="Times New Roman"/>
          <w:sz w:val="24"/>
          <w:szCs w:val="24"/>
        </w:rPr>
        <w:t xml:space="preserve">, </w:t>
      </w:r>
      <w:r w:rsidRPr="00B45F8D">
        <w:rPr>
          <w:rFonts w:ascii="Times New Roman" w:hAnsi="Times New Roman"/>
          <w:sz w:val="24"/>
          <w:szCs w:val="24"/>
        </w:rPr>
        <w:t>применение</w:t>
      </w:r>
      <w:r w:rsidRPr="003D6293">
        <w:rPr>
          <w:rFonts w:ascii="Times New Roman" w:hAnsi="Times New Roman"/>
          <w:sz w:val="24"/>
          <w:szCs w:val="24"/>
        </w:rPr>
        <w:t xml:space="preserve">. </w:t>
      </w:r>
      <w:r>
        <w:rPr>
          <w:rFonts w:ascii="Times New Roman" w:hAnsi="Times New Roman"/>
          <w:sz w:val="24"/>
          <w:szCs w:val="24"/>
          <w:lang w:val="kk-KZ"/>
        </w:rPr>
        <w:t xml:space="preserve">- </w:t>
      </w:r>
      <w:r w:rsidRPr="00B45F8D">
        <w:rPr>
          <w:rFonts w:ascii="Times New Roman" w:hAnsi="Times New Roman"/>
          <w:sz w:val="24"/>
          <w:szCs w:val="24"/>
        </w:rPr>
        <w:t>М</w:t>
      </w:r>
      <w:r w:rsidRPr="003D6293">
        <w:rPr>
          <w:rFonts w:ascii="Times New Roman" w:hAnsi="Times New Roman"/>
          <w:sz w:val="24"/>
          <w:szCs w:val="24"/>
        </w:rPr>
        <w:t xml:space="preserve">.: </w:t>
      </w:r>
      <w:r w:rsidRPr="00B45F8D">
        <w:rPr>
          <w:rFonts w:ascii="Times New Roman" w:hAnsi="Times New Roman"/>
          <w:sz w:val="24"/>
          <w:szCs w:val="24"/>
        </w:rPr>
        <w:t>Мир</w:t>
      </w:r>
      <w:r w:rsidRPr="003D6293">
        <w:rPr>
          <w:rFonts w:ascii="Times New Roman" w:hAnsi="Times New Roman"/>
          <w:sz w:val="24"/>
          <w:szCs w:val="24"/>
        </w:rPr>
        <w:t>, 2000.</w:t>
      </w:r>
      <w:r>
        <w:rPr>
          <w:rFonts w:ascii="Times New Roman" w:hAnsi="Times New Roman"/>
          <w:sz w:val="24"/>
          <w:szCs w:val="24"/>
          <w:lang w:val="kk-KZ"/>
        </w:rPr>
        <w:t xml:space="preserve"> - </w:t>
      </w:r>
      <w:r w:rsidRPr="003D6293">
        <w:rPr>
          <w:rFonts w:ascii="Times New Roman" w:hAnsi="Times New Roman"/>
          <w:sz w:val="24"/>
          <w:szCs w:val="24"/>
        </w:rPr>
        <w:t xml:space="preserve">518 </w:t>
      </w:r>
      <w:r w:rsidRPr="00B45F8D">
        <w:rPr>
          <w:rFonts w:ascii="Times New Roman" w:hAnsi="Times New Roman"/>
          <w:sz w:val="24"/>
          <w:szCs w:val="24"/>
        </w:rPr>
        <w:t>с</w:t>
      </w:r>
      <w:r w:rsidRPr="003D6293">
        <w:rPr>
          <w:rFonts w:ascii="Times New Roman" w:hAnsi="Times New Roman"/>
          <w:sz w:val="24"/>
          <w:szCs w:val="24"/>
        </w:rPr>
        <w:t>.</w:t>
      </w:r>
    </w:p>
    <w:p w:rsidR="00290958" w:rsidRPr="00B45F8D" w:rsidRDefault="00290958" w:rsidP="00B45F8D">
      <w:pPr>
        <w:pStyle w:val="a8"/>
        <w:spacing w:after="0" w:line="360" w:lineRule="auto"/>
        <w:ind w:left="0" w:firstLine="709"/>
        <w:jc w:val="both"/>
        <w:rPr>
          <w:rFonts w:ascii="Times New Roman" w:hAnsi="Times New Roman"/>
          <w:lang w:val="en-US"/>
        </w:rPr>
      </w:pPr>
      <w:r>
        <w:rPr>
          <w:rFonts w:ascii="Times New Roman" w:hAnsi="Times New Roman"/>
          <w:lang w:val="en-US"/>
        </w:rPr>
        <w:t>54</w:t>
      </w:r>
      <w:r w:rsidRPr="00B45F8D">
        <w:rPr>
          <w:rFonts w:ascii="Times New Roman" w:hAnsi="Times New Roman"/>
          <w:lang w:val="en-US"/>
        </w:rPr>
        <w:t xml:space="preserve"> Medvedev A, Nabatov U, Immersionnoe zolochenie pod pajku [in Russian: Immersion gold plating for soldering]. Technologies in t</w:t>
      </w:r>
      <w:r>
        <w:rPr>
          <w:rFonts w:ascii="Times New Roman" w:hAnsi="Times New Roman"/>
          <w:lang w:val="en-US"/>
        </w:rPr>
        <w:t xml:space="preserve">he electronics industry </w:t>
      </w:r>
      <w:r>
        <w:rPr>
          <w:rFonts w:ascii="Times New Roman" w:hAnsi="Times New Roman"/>
          <w:lang w:val="kk-KZ"/>
        </w:rPr>
        <w:t xml:space="preserve">- </w:t>
      </w:r>
      <w:r>
        <w:rPr>
          <w:rFonts w:ascii="Times New Roman" w:hAnsi="Times New Roman"/>
          <w:lang w:val="en-US"/>
        </w:rPr>
        <w:t xml:space="preserve">2010. </w:t>
      </w:r>
      <w:r>
        <w:rPr>
          <w:rFonts w:ascii="Times New Roman" w:hAnsi="Times New Roman"/>
          <w:lang w:val="kk-KZ"/>
        </w:rPr>
        <w:t>- №</w:t>
      </w:r>
      <w:r>
        <w:rPr>
          <w:rFonts w:ascii="Times New Roman" w:hAnsi="Times New Roman"/>
          <w:lang w:val="en-US"/>
        </w:rPr>
        <w:t>2.</w:t>
      </w:r>
      <w:r>
        <w:rPr>
          <w:rFonts w:ascii="Times New Roman" w:hAnsi="Times New Roman"/>
          <w:lang w:val="kk-KZ"/>
        </w:rPr>
        <w:t>- Р.</w:t>
      </w:r>
      <w:r w:rsidRPr="00B45F8D">
        <w:rPr>
          <w:rFonts w:ascii="Times New Roman" w:hAnsi="Times New Roman"/>
          <w:lang w:val="en-US"/>
        </w:rPr>
        <w:t>74-77.</w:t>
      </w:r>
    </w:p>
    <w:p w:rsidR="00290958" w:rsidRPr="00A3275C" w:rsidRDefault="00290958" w:rsidP="00B45F8D">
      <w:pPr>
        <w:pStyle w:val="a8"/>
        <w:spacing w:after="0" w:line="360" w:lineRule="auto"/>
        <w:ind w:left="0" w:firstLine="709"/>
        <w:jc w:val="both"/>
        <w:rPr>
          <w:rFonts w:ascii="Times New Roman" w:hAnsi="Times New Roman"/>
          <w:color w:val="000000"/>
          <w:lang w:val="en-US"/>
        </w:rPr>
      </w:pPr>
      <w:r>
        <w:rPr>
          <w:rFonts w:ascii="Times New Roman" w:hAnsi="Times New Roman"/>
          <w:lang w:val="en-US"/>
        </w:rPr>
        <w:t>55</w:t>
      </w:r>
      <w:r w:rsidRPr="00B45F8D">
        <w:rPr>
          <w:rFonts w:ascii="Times New Roman" w:hAnsi="Times New Roman"/>
          <w:lang w:val="en-US"/>
        </w:rPr>
        <w:t xml:space="preserve"> Isaeva A, Boitsova T, Gorbunova V, </w:t>
      </w:r>
      <w:hyperlink r:id="rId29" w:history="1">
        <w:r w:rsidRPr="0030138D">
          <w:rPr>
            <w:rStyle w:val="aa"/>
            <w:rFonts w:ascii="Times New Roman" w:hAnsi="Times New Roman"/>
            <w:color w:val="auto"/>
            <w:u w:val="none"/>
            <w:lang w:val="en-US"/>
          </w:rPr>
          <w:t>Photochemical synthesis of gold nanoparticles in aqueous dispersions of carboxylated polystyrene</w:t>
        </w:r>
      </w:hyperlink>
      <w:r w:rsidRPr="0030138D">
        <w:rPr>
          <w:rFonts w:ascii="Times New Roman" w:hAnsi="Times New Roman"/>
          <w:lang w:val="en-US"/>
        </w:rPr>
        <w:t xml:space="preserve">. </w:t>
      </w:r>
      <w:hyperlink r:id="rId30" w:history="1">
        <w:r w:rsidRPr="0030138D">
          <w:rPr>
            <w:rStyle w:val="aa"/>
            <w:rFonts w:ascii="Times New Roman" w:hAnsi="Times New Roman"/>
            <w:color w:val="auto"/>
            <w:u w:val="none"/>
            <w:lang w:val="en-US"/>
          </w:rPr>
          <w:t>Russian Journal of General Chemistry</w:t>
        </w:r>
      </w:hyperlink>
      <w:r>
        <w:rPr>
          <w:rFonts w:ascii="Times New Roman" w:hAnsi="Times New Roman"/>
          <w:lang w:val="kk-KZ"/>
        </w:rPr>
        <w:t xml:space="preserve">– </w:t>
      </w:r>
      <w:r>
        <w:rPr>
          <w:rFonts w:ascii="Times New Roman" w:hAnsi="Times New Roman"/>
          <w:lang w:val="en-US"/>
        </w:rPr>
        <w:t xml:space="preserve">2007. </w:t>
      </w:r>
      <w:r>
        <w:rPr>
          <w:rFonts w:ascii="Times New Roman" w:hAnsi="Times New Roman"/>
          <w:lang w:val="kk-KZ"/>
        </w:rPr>
        <w:t>- №</w:t>
      </w:r>
      <w:r>
        <w:rPr>
          <w:rFonts w:ascii="Times New Roman" w:hAnsi="Times New Roman"/>
          <w:lang w:val="en-US"/>
        </w:rPr>
        <w:t>5(</w:t>
      </w:r>
      <w:r w:rsidRPr="00A3275C">
        <w:rPr>
          <w:rFonts w:ascii="Times New Roman" w:hAnsi="Times New Roman"/>
          <w:color w:val="000000"/>
          <w:lang w:val="en-US"/>
        </w:rPr>
        <w:t>77)</w:t>
      </w:r>
      <w:r w:rsidRPr="00A3275C">
        <w:rPr>
          <w:rFonts w:ascii="Times New Roman" w:hAnsi="Times New Roman"/>
          <w:color w:val="000000"/>
          <w:lang w:val="kk-KZ"/>
        </w:rPr>
        <w:t xml:space="preserve">. </w:t>
      </w:r>
      <w:r w:rsidRPr="00A3275C">
        <w:rPr>
          <w:rFonts w:ascii="Times New Roman" w:hAnsi="Times New Roman"/>
          <w:color w:val="000000"/>
          <w:lang w:val="en-US"/>
        </w:rPr>
        <w:t>-Р. 812-817.</w:t>
      </w:r>
    </w:p>
    <w:p w:rsidR="00290958" w:rsidRPr="00A3275C" w:rsidRDefault="00290958" w:rsidP="009F49B5">
      <w:pPr>
        <w:pStyle w:val="a8"/>
        <w:tabs>
          <w:tab w:val="left" w:pos="180"/>
          <w:tab w:val="left" w:pos="360"/>
          <w:tab w:val="left" w:pos="900"/>
        </w:tabs>
        <w:spacing w:after="0" w:line="360" w:lineRule="auto"/>
        <w:ind w:left="0" w:firstLine="709"/>
        <w:jc w:val="both"/>
        <w:rPr>
          <w:rFonts w:ascii="Times New Roman" w:hAnsi="Times New Roman"/>
          <w:color w:val="000000"/>
          <w:lang w:val="en-US"/>
        </w:rPr>
      </w:pPr>
      <w:r w:rsidRPr="00A3275C">
        <w:rPr>
          <w:rFonts w:ascii="Times New Roman" w:hAnsi="Times New Roman"/>
          <w:color w:val="000000"/>
          <w:lang w:val="en-US"/>
        </w:rPr>
        <w:t>56</w:t>
      </w:r>
      <w:r w:rsidRPr="009E538D">
        <w:rPr>
          <w:rFonts w:ascii="Times New Roman" w:hAnsi="Times New Roman"/>
          <w:color w:val="000000"/>
          <w:lang w:val="en-US"/>
        </w:rPr>
        <w:t xml:space="preserve"> </w:t>
      </w:r>
      <w:r w:rsidRPr="00DB2F55">
        <w:rPr>
          <w:rFonts w:ascii="Times New Roman" w:hAnsi="Times New Roman"/>
          <w:lang w:val="en-US"/>
        </w:rPr>
        <w:t>RU</w:t>
      </w:r>
      <w:r>
        <w:rPr>
          <w:rFonts w:ascii="Times New Roman" w:hAnsi="Times New Roman"/>
          <w:color w:val="000000"/>
          <w:lang w:val="kk-KZ"/>
        </w:rPr>
        <w:t>29</w:t>
      </w:r>
      <w:r w:rsidRPr="00A3275C">
        <w:rPr>
          <w:rFonts w:ascii="Times New Roman" w:hAnsi="Times New Roman"/>
          <w:color w:val="000000"/>
          <w:lang w:val="en-US"/>
        </w:rPr>
        <w:t xml:space="preserve">10283, </w:t>
      </w:r>
      <w:r w:rsidRPr="00A3275C">
        <w:rPr>
          <w:rFonts w:ascii="Times New Roman" w:hAnsi="Times New Roman"/>
          <w:color w:val="000000"/>
        </w:rPr>
        <w:t>МПК</w:t>
      </w:r>
      <w:r w:rsidRPr="00A3275C">
        <w:rPr>
          <w:rFonts w:ascii="Times New Roman" w:hAnsi="Times New Roman"/>
          <w:color w:val="000000"/>
          <w:lang w:val="en-US"/>
        </w:rPr>
        <w:t xml:space="preserve"> C23</w:t>
      </w:r>
      <w:r w:rsidRPr="00A3275C">
        <w:rPr>
          <w:rFonts w:ascii="Times New Roman" w:hAnsi="Times New Roman"/>
          <w:color w:val="000000"/>
        </w:rPr>
        <w:t>С</w:t>
      </w:r>
      <w:r w:rsidRPr="00A3275C">
        <w:rPr>
          <w:rFonts w:ascii="Times New Roman" w:hAnsi="Times New Roman"/>
          <w:color w:val="000000"/>
          <w:lang w:val="en-US"/>
        </w:rPr>
        <w:t>18/31, o</w:t>
      </w:r>
      <w:r w:rsidRPr="00A3275C">
        <w:rPr>
          <w:rFonts w:ascii="Times New Roman" w:hAnsi="Times New Roman"/>
          <w:color w:val="000000"/>
        </w:rPr>
        <w:t>п</w:t>
      </w:r>
      <w:r w:rsidRPr="00A3275C">
        <w:rPr>
          <w:rFonts w:ascii="Times New Roman" w:hAnsi="Times New Roman"/>
          <w:color w:val="000000"/>
          <w:lang w:val="en-US"/>
        </w:rPr>
        <w:t>. 1</w:t>
      </w:r>
      <w:r w:rsidRPr="00A3275C">
        <w:rPr>
          <w:rFonts w:ascii="Times New Roman" w:hAnsi="Times New Roman"/>
          <w:color w:val="000000"/>
          <w:lang w:val="kk-KZ"/>
        </w:rPr>
        <w:t>8.02.</w:t>
      </w:r>
      <w:r w:rsidRPr="000C2E5A">
        <w:rPr>
          <w:rFonts w:ascii="Times New Roman" w:hAnsi="Times New Roman"/>
          <w:color w:val="000000"/>
          <w:lang w:val="en-US"/>
        </w:rPr>
        <w:t>2008.</w:t>
      </w:r>
    </w:p>
    <w:p w:rsidR="00290958" w:rsidRPr="000C2E5A" w:rsidRDefault="00290958" w:rsidP="000C2E5A">
      <w:pPr>
        <w:pStyle w:val="p17"/>
        <w:autoSpaceDE w:val="0"/>
        <w:autoSpaceDN w:val="0"/>
        <w:adjustRightInd w:val="0"/>
        <w:spacing w:before="0" w:beforeAutospacing="0" w:after="0" w:afterAutospacing="0" w:line="360" w:lineRule="auto"/>
        <w:ind w:firstLine="709"/>
        <w:contextualSpacing w:val="0"/>
        <w:jc w:val="both"/>
        <w:rPr>
          <w:sz w:val="22"/>
          <w:szCs w:val="22"/>
          <w:lang w:val="en-US"/>
        </w:rPr>
      </w:pPr>
      <w:r>
        <w:rPr>
          <w:color w:val="000000"/>
          <w:lang w:val="en-US"/>
        </w:rPr>
        <w:t>57</w:t>
      </w:r>
      <w:r w:rsidR="004D504B" w:rsidRPr="004D504B">
        <w:rPr>
          <w:color w:val="000000"/>
          <w:lang w:val="en-US"/>
        </w:rPr>
        <w:t xml:space="preserve"> </w:t>
      </w:r>
      <w:r w:rsidRPr="000C2E5A">
        <w:rPr>
          <w:bCs/>
          <w:lang w:val="en-US"/>
        </w:rPr>
        <w:t>M.S. S</w:t>
      </w:r>
      <w:r w:rsidRPr="000C2E5A">
        <w:rPr>
          <w:lang w:val="en-US"/>
        </w:rPr>
        <w:t>atae</w:t>
      </w:r>
      <w:r w:rsidRPr="000C2E5A">
        <w:rPr>
          <w:bCs/>
          <w:lang w:val="en-US"/>
        </w:rPr>
        <w:t>v, P.A. Ab</w:t>
      </w:r>
      <w:r w:rsidRPr="000C2E5A">
        <w:rPr>
          <w:lang w:val="en-US"/>
        </w:rPr>
        <w:t>dura</w:t>
      </w:r>
      <w:r w:rsidRPr="000C2E5A">
        <w:rPr>
          <w:bCs/>
          <w:lang w:val="en-US"/>
        </w:rPr>
        <w:t>z</w:t>
      </w:r>
      <w:r w:rsidRPr="000C2E5A">
        <w:rPr>
          <w:lang w:val="en-US"/>
        </w:rPr>
        <w:t>o</w:t>
      </w:r>
      <w:r w:rsidRPr="000C2E5A">
        <w:rPr>
          <w:bCs/>
          <w:lang w:val="en-US"/>
        </w:rPr>
        <w:t>v</w:t>
      </w:r>
      <w:r w:rsidRPr="000C2E5A">
        <w:rPr>
          <w:lang w:val="en-US"/>
        </w:rPr>
        <w:t>a</w:t>
      </w:r>
      <w:r w:rsidRPr="000C2E5A">
        <w:rPr>
          <w:bCs/>
          <w:lang w:val="en-US"/>
        </w:rPr>
        <w:t>, S</w:t>
      </w:r>
      <w:r w:rsidRPr="000C2E5A">
        <w:rPr>
          <w:lang w:val="en-US"/>
        </w:rPr>
        <w:t>h</w:t>
      </w:r>
      <w:r w:rsidRPr="000C2E5A">
        <w:rPr>
          <w:bCs/>
          <w:lang w:val="en-US"/>
        </w:rPr>
        <w:t>.T. K</w:t>
      </w:r>
      <w:r w:rsidRPr="000C2E5A">
        <w:rPr>
          <w:lang w:val="en-US"/>
        </w:rPr>
        <w:t>oshkar</w:t>
      </w:r>
      <w:r w:rsidRPr="000C2E5A">
        <w:rPr>
          <w:bCs/>
          <w:lang w:val="en-US"/>
        </w:rPr>
        <w:t>b</w:t>
      </w:r>
      <w:r w:rsidRPr="000C2E5A">
        <w:rPr>
          <w:lang w:val="en-US"/>
        </w:rPr>
        <w:t>ae</w:t>
      </w:r>
      <w:r w:rsidRPr="000C2E5A">
        <w:rPr>
          <w:bCs/>
          <w:lang w:val="en-US"/>
        </w:rPr>
        <w:t>v</w:t>
      </w:r>
      <w:r w:rsidRPr="000C2E5A">
        <w:rPr>
          <w:lang w:val="en-US"/>
        </w:rPr>
        <w:t>a</w:t>
      </w:r>
      <w:r w:rsidRPr="000C2E5A">
        <w:rPr>
          <w:bCs/>
          <w:lang w:val="en-US"/>
        </w:rPr>
        <w:t>, A.B. Tleuova and A.P. Auyeshov .Photochemical Method of Applying Gold Films on the Dielectric Surfaces.</w:t>
      </w:r>
      <w:r w:rsidRPr="000C2E5A">
        <w:rPr>
          <w:lang w:val="en-US"/>
        </w:rPr>
        <w:t xml:space="preserve"> .Oriental journal of chemis</w:t>
      </w:r>
      <w:r>
        <w:rPr>
          <w:lang w:val="en-US"/>
        </w:rPr>
        <w:t xml:space="preserve">try, - 2017. </w:t>
      </w:r>
      <w:r>
        <w:rPr>
          <w:lang w:val="kk-KZ"/>
        </w:rPr>
        <w:t xml:space="preserve">-№2. </w:t>
      </w:r>
      <w:r>
        <w:rPr>
          <w:lang w:val="en-US"/>
        </w:rPr>
        <w:t>-Р</w:t>
      </w:r>
      <w:r w:rsidRPr="000C2E5A">
        <w:rPr>
          <w:lang w:val="en-US"/>
        </w:rPr>
        <w:t>. 1345-1350</w:t>
      </w:r>
    </w:p>
    <w:p w:rsidR="00290958" w:rsidRPr="00A3275C" w:rsidRDefault="004D504B" w:rsidP="000C2E5A">
      <w:pPr>
        <w:pStyle w:val="a8"/>
        <w:spacing w:after="0" w:line="360" w:lineRule="auto"/>
        <w:ind w:left="0" w:firstLine="709"/>
        <w:jc w:val="both"/>
        <w:rPr>
          <w:rFonts w:ascii="Times New Roman" w:hAnsi="Times New Roman"/>
          <w:color w:val="000000"/>
          <w:lang w:val="kk-KZ"/>
        </w:rPr>
      </w:pPr>
      <w:r>
        <w:rPr>
          <w:rFonts w:ascii="Times New Roman" w:hAnsi="Times New Roman"/>
          <w:color w:val="000000"/>
          <w:lang w:val="kk-KZ"/>
        </w:rPr>
        <w:t xml:space="preserve">58 </w:t>
      </w:r>
      <w:r w:rsidR="00290958" w:rsidRPr="00A3275C">
        <w:rPr>
          <w:rFonts w:ascii="Times New Roman" w:hAnsi="Times New Roman"/>
          <w:color w:val="000000"/>
          <w:lang w:val="kk-KZ"/>
        </w:rPr>
        <w:t xml:space="preserve">Метализация твканевых материалов, </w:t>
      </w:r>
      <w:r w:rsidR="00290958" w:rsidRPr="00A3275C">
        <w:rPr>
          <w:rStyle w:val="markedcontent"/>
          <w:rFonts w:ascii="Times New Roman" w:hAnsi="Times New Roman"/>
          <w:color w:val="000000"/>
          <w:lang w:val="kk-KZ"/>
        </w:rPr>
        <w:t>‒ULR:</w:t>
      </w:r>
      <w:r w:rsidR="00045287" w:rsidRPr="00045287">
        <w:rPr>
          <w:rStyle w:val="markedcontent"/>
          <w:rFonts w:ascii="Times New Roman" w:hAnsi="Times New Roman"/>
          <w:color w:val="000000"/>
          <w:lang w:val="en-US"/>
        </w:rPr>
        <w:t xml:space="preserve"> https://bstudy.net/863289/tehnika/</w:t>
      </w:r>
      <w:r w:rsidR="00045287">
        <w:rPr>
          <w:rStyle w:val="markedcontent"/>
          <w:rFonts w:ascii="Times New Roman" w:hAnsi="Times New Roman"/>
          <w:color w:val="000000"/>
          <w:lang w:val="en-US"/>
        </w:rPr>
        <w:t xml:space="preserve"> </w:t>
      </w:r>
      <w:r w:rsidR="00045287" w:rsidRPr="00045287">
        <w:rPr>
          <w:rStyle w:val="markedcontent"/>
          <w:rFonts w:ascii="Times New Roman" w:hAnsi="Times New Roman"/>
          <w:color w:val="000000"/>
          <w:lang w:val="en-US"/>
        </w:rPr>
        <w:t>engineering_materials_their_properties_and_application_konstruktsionnye_materialy_ih_svoystva_i_pr</w:t>
      </w:r>
      <w:r w:rsidR="00045287" w:rsidRPr="00A3275C">
        <w:rPr>
          <w:rFonts w:ascii="Times New Roman" w:hAnsi="Times New Roman"/>
          <w:color w:val="000000"/>
          <w:lang w:val="kk-KZ"/>
        </w:rPr>
        <w:t xml:space="preserve"> </w:t>
      </w:r>
    </w:p>
    <w:p w:rsidR="004D504B" w:rsidRDefault="00290958" w:rsidP="00B45F8D">
      <w:pPr>
        <w:pStyle w:val="a8"/>
        <w:spacing w:after="0" w:line="360" w:lineRule="auto"/>
        <w:ind w:left="0" w:firstLine="709"/>
        <w:jc w:val="both"/>
      </w:pPr>
      <w:r>
        <w:rPr>
          <w:rFonts w:ascii="Times New Roman" w:hAnsi="Times New Roman"/>
          <w:color w:val="000000"/>
        </w:rPr>
        <w:t xml:space="preserve">59 </w:t>
      </w:r>
      <w:r w:rsidRPr="00A3275C">
        <w:rPr>
          <w:rFonts w:ascii="Times New Roman" w:hAnsi="Times New Roman"/>
          <w:color w:val="000000"/>
          <w:lang w:val="kk-KZ"/>
        </w:rPr>
        <w:t xml:space="preserve">Целлюлозасодержащие материалы, </w:t>
      </w:r>
      <w:r w:rsidRPr="00A3275C">
        <w:rPr>
          <w:rStyle w:val="markedcontent"/>
          <w:rFonts w:ascii="Times New Roman" w:hAnsi="Times New Roman"/>
          <w:color w:val="000000"/>
        </w:rPr>
        <w:t>‒</w:t>
      </w:r>
      <w:r w:rsidRPr="00A3275C">
        <w:rPr>
          <w:rStyle w:val="markedcontent"/>
          <w:rFonts w:ascii="Times New Roman" w:hAnsi="Times New Roman"/>
          <w:color w:val="000000"/>
          <w:lang w:val="en-US"/>
        </w:rPr>
        <w:t>ULR</w:t>
      </w:r>
      <w:r w:rsidRPr="00A3275C">
        <w:rPr>
          <w:rStyle w:val="markedcontent"/>
          <w:rFonts w:ascii="Times New Roman" w:hAnsi="Times New Roman"/>
          <w:color w:val="000000"/>
        </w:rPr>
        <w:t>:</w:t>
      </w:r>
      <w:r w:rsidR="004D504B">
        <w:rPr>
          <w:rStyle w:val="markedcontent"/>
          <w:rFonts w:ascii="Times New Roman" w:hAnsi="Times New Roman"/>
          <w:color w:val="000000"/>
        </w:rPr>
        <w:t xml:space="preserve"> </w:t>
      </w:r>
      <w:r w:rsidR="00045287" w:rsidRPr="001732C7">
        <w:rPr>
          <w:lang w:val="kk-KZ" w:eastAsia="en-US"/>
        </w:rPr>
        <w:t>http://go.mail.ru/redir?src=43dec4&amp;via</w:t>
      </w:r>
    </w:p>
    <w:p w:rsidR="00290958" w:rsidRPr="00B45F8D" w:rsidRDefault="004D504B" w:rsidP="00B45F8D">
      <w:pPr>
        <w:pStyle w:val="a8"/>
        <w:spacing w:after="0" w:line="360" w:lineRule="auto"/>
        <w:ind w:left="0" w:firstLine="709"/>
        <w:jc w:val="both"/>
        <w:rPr>
          <w:rFonts w:ascii="Times New Roman" w:hAnsi="Times New Roman"/>
        </w:rPr>
      </w:pPr>
      <w:r>
        <w:rPr>
          <w:rFonts w:ascii="Times New Roman" w:hAnsi="Times New Roman"/>
        </w:rPr>
        <w:t xml:space="preserve">60 </w:t>
      </w:r>
      <w:r w:rsidR="00290958" w:rsidRPr="00B45F8D">
        <w:rPr>
          <w:rFonts w:ascii="Times New Roman" w:hAnsi="Times New Roman"/>
        </w:rPr>
        <w:t>Морозова А. П.,Селиванов В. Н.</w:t>
      </w:r>
      <w:r w:rsidR="00290958" w:rsidRPr="00B45F8D">
        <w:rPr>
          <w:rFonts w:ascii="Times New Roman" w:hAnsi="Times New Roman"/>
          <w:bCs/>
          <w:iCs/>
          <w:kern w:val="36"/>
        </w:rPr>
        <w:t>Использование никелированного углеродного волокна в качестве осно</w:t>
      </w:r>
      <w:r w:rsidR="00290958">
        <w:rPr>
          <w:rFonts w:ascii="Times New Roman" w:hAnsi="Times New Roman"/>
          <w:bCs/>
          <w:iCs/>
          <w:kern w:val="36"/>
        </w:rPr>
        <w:t xml:space="preserve">вы оксидноникелевого электрода // </w:t>
      </w:r>
      <w:hyperlink r:id="rId31" w:history="1">
        <w:r w:rsidR="00290958" w:rsidRPr="009F49B5">
          <w:rPr>
            <w:rStyle w:val="aa"/>
            <w:rFonts w:ascii="Times New Roman" w:hAnsi="Times New Roman"/>
            <w:color w:val="auto"/>
            <w:u w:val="none"/>
          </w:rPr>
          <w:t>Электрохимическая энергетика</w:t>
        </w:r>
      </w:hyperlink>
      <w:r w:rsidR="00290958" w:rsidRPr="009F49B5">
        <w:rPr>
          <w:rFonts w:ascii="Times New Roman" w:hAnsi="Times New Roman"/>
        </w:rPr>
        <w:t xml:space="preserve">, </w:t>
      </w:r>
      <w:r w:rsidR="00290958">
        <w:rPr>
          <w:rFonts w:ascii="Times New Roman" w:hAnsi="Times New Roman"/>
        </w:rPr>
        <w:t xml:space="preserve">Саратов,  </w:t>
      </w:r>
      <w:r w:rsidR="00290958" w:rsidRPr="00A2312F">
        <w:rPr>
          <w:rStyle w:val="markedcontent"/>
          <w:rFonts w:ascii="Times New Roman" w:hAnsi="Times New Roman"/>
        </w:rPr>
        <w:t>‒</w:t>
      </w:r>
      <w:r w:rsidR="00290958">
        <w:rPr>
          <w:rFonts w:ascii="Times New Roman" w:hAnsi="Times New Roman"/>
        </w:rPr>
        <w:t>2010</w:t>
      </w:r>
      <w:r w:rsidR="00290958">
        <w:rPr>
          <w:rFonts w:ascii="Times New Roman" w:hAnsi="Times New Roman"/>
          <w:lang w:val="kk-KZ"/>
        </w:rPr>
        <w:t>.</w:t>
      </w:r>
      <w:r w:rsidR="00290958" w:rsidRPr="00A2312F">
        <w:rPr>
          <w:rStyle w:val="markedcontent"/>
          <w:rFonts w:ascii="Times New Roman" w:hAnsi="Times New Roman"/>
        </w:rPr>
        <w:t>‒</w:t>
      </w:r>
      <w:r w:rsidR="00290958">
        <w:rPr>
          <w:rFonts w:ascii="Times New Roman" w:hAnsi="Times New Roman"/>
        </w:rPr>
        <w:t xml:space="preserve">№3 </w:t>
      </w:r>
      <w:r w:rsidR="00290958" w:rsidRPr="00A2312F">
        <w:rPr>
          <w:rStyle w:val="markedcontent"/>
          <w:rFonts w:ascii="Times New Roman" w:hAnsi="Times New Roman"/>
        </w:rPr>
        <w:t>‒</w:t>
      </w:r>
      <w:r w:rsidR="00290958">
        <w:rPr>
          <w:rFonts w:ascii="Times New Roman" w:hAnsi="Times New Roman"/>
        </w:rPr>
        <w:t>С.</w:t>
      </w:r>
      <w:r w:rsidR="00290958" w:rsidRPr="00B45F8D">
        <w:rPr>
          <w:rFonts w:ascii="Times New Roman" w:hAnsi="Times New Roman"/>
        </w:rPr>
        <w:t>133-136</w:t>
      </w:r>
    </w:p>
    <w:p w:rsidR="00290958" w:rsidRPr="003D6293" w:rsidRDefault="004D504B" w:rsidP="00B45F8D">
      <w:pPr>
        <w:pStyle w:val="12"/>
        <w:tabs>
          <w:tab w:val="left" w:pos="180"/>
          <w:tab w:val="left" w:pos="360"/>
          <w:tab w:val="left" w:pos="567"/>
          <w:tab w:val="left" w:pos="900"/>
        </w:tabs>
        <w:spacing w:after="0" w:line="360" w:lineRule="auto"/>
        <w:ind w:left="0" w:firstLine="709"/>
        <w:jc w:val="both"/>
        <w:rPr>
          <w:rFonts w:ascii="Times New Roman" w:hAnsi="Times New Roman"/>
          <w:sz w:val="24"/>
          <w:szCs w:val="24"/>
          <w:lang w:val="kk-KZ"/>
        </w:rPr>
      </w:pPr>
      <w:r>
        <w:rPr>
          <w:rFonts w:ascii="Times New Roman" w:hAnsi="Times New Roman"/>
          <w:sz w:val="24"/>
          <w:szCs w:val="24"/>
          <w:lang w:val="en-US" w:eastAsia="ru-RU"/>
        </w:rPr>
        <w:t>61</w:t>
      </w:r>
      <w:r w:rsidRPr="00876365">
        <w:rPr>
          <w:rFonts w:ascii="Times New Roman" w:hAnsi="Times New Roman"/>
          <w:sz w:val="24"/>
          <w:szCs w:val="24"/>
          <w:lang w:val="en-US" w:eastAsia="ru-RU"/>
        </w:rPr>
        <w:t xml:space="preserve"> </w:t>
      </w:r>
      <w:r w:rsidR="00290958" w:rsidRPr="00B45F8D">
        <w:rPr>
          <w:rFonts w:ascii="Times New Roman" w:hAnsi="Times New Roman"/>
          <w:sz w:val="24"/>
          <w:szCs w:val="24"/>
          <w:lang w:val="en-US"/>
        </w:rPr>
        <w:t>Duquesne, Sophie </w:t>
      </w:r>
      <w:r w:rsidR="00290958" w:rsidRPr="00B45F8D">
        <w:rPr>
          <w:rFonts w:ascii="Times New Roman" w:hAnsi="Times New Roman"/>
          <w:iCs/>
          <w:sz w:val="24"/>
          <w:szCs w:val="24"/>
          <w:lang w:val="en-US"/>
        </w:rPr>
        <w:t>et al.</w:t>
      </w:r>
      <w:r w:rsidR="00290958" w:rsidRPr="00B45F8D">
        <w:rPr>
          <w:rFonts w:ascii="Times New Roman" w:hAnsi="Times New Roman"/>
          <w:sz w:val="24"/>
          <w:szCs w:val="24"/>
          <w:lang w:val="en-US"/>
        </w:rPr>
        <w:t> </w:t>
      </w:r>
      <w:r w:rsidR="00290958" w:rsidRPr="00B45F8D">
        <w:rPr>
          <w:rFonts w:ascii="Times New Roman" w:hAnsi="Times New Roman"/>
          <w:iCs/>
          <w:sz w:val="24"/>
          <w:szCs w:val="24"/>
          <w:lang w:val="en-US"/>
        </w:rPr>
        <w:t xml:space="preserve">Multifunctional </w:t>
      </w:r>
      <w:r w:rsidR="00290958">
        <w:rPr>
          <w:rFonts w:ascii="Times New Roman" w:hAnsi="Times New Roman"/>
          <w:iCs/>
          <w:sz w:val="24"/>
          <w:szCs w:val="24"/>
          <w:lang w:val="en-US"/>
        </w:rPr>
        <w:t>barriers for flexible structure//</w:t>
      </w:r>
      <w:r w:rsidR="00290958" w:rsidRPr="00B45F8D">
        <w:rPr>
          <w:rFonts w:ascii="Times New Roman" w:hAnsi="Times New Roman"/>
          <w:iCs/>
          <w:sz w:val="24"/>
          <w:szCs w:val="24"/>
          <w:lang w:val="en-US"/>
        </w:rPr>
        <w:t xml:space="preserve"> textile, leather, and paper</w:t>
      </w:r>
      <w:r w:rsidR="00290958" w:rsidRPr="003B0AF3">
        <w:rPr>
          <w:rStyle w:val="markedcontent"/>
          <w:rFonts w:ascii="Times New Roman" w:hAnsi="Times New Roman"/>
          <w:lang w:val="en-US"/>
        </w:rPr>
        <w:t>‒</w:t>
      </w:r>
      <w:r w:rsidR="00290958">
        <w:rPr>
          <w:rFonts w:ascii="Times New Roman" w:hAnsi="Times New Roman"/>
          <w:sz w:val="24"/>
          <w:szCs w:val="24"/>
          <w:lang w:val="en-US"/>
        </w:rPr>
        <w:t>2007.</w:t>
      </w:r>
      <w:r w:rsidR="00290958" w:rsidRPr="003D6293">
        <w:rPr>
          <w:rStyle w:val="markedcontent"/>
          <w:rFonts w:ascii="Times New Roman" w:hAnsi="Times New Roman"/>
          <w:lang w:val="en-US"/>
        </w:rPr>
        <w:t>‒</w:t>
      </w:r>
      <w:r w:rsidR="00290958">
        <w:rPr>
          <w:rStyle w:val="markedcontent"/>
          <w:rFonts w:ascii="Times New Roman" w:hAnsi="Times New Roman"/>
          <w:lang w:val="kk-KZ"/>
        </w:rPr>
        <w:t xml:space="preserve">№15. </w:t>
      </w:r>
      <w:r w:rsidR="00290958" w:rsidRPr="003D6293">
        <w:rPr>
          <w:rStyle w:val="markedcontent"/>
          <w:rFonts w:ascii="Times New Roman" w:hAnsi="Times New Roman"/>
          <w:lang w:val="kk-KZ"/>
        </w:rPr>
        <w:t>‒</w:t>
      </w:r>
      <w:r w:rsidR="00290958" w:rsidRPr="003D6293">
        <w:rPr>
          <w:rFonts w:ascii="Times New Roman" w:hAnsi="Times New Roman"/>
          <w:sz w:val="24"/>
          <w:szCs w:val="24"/>
          <w:lang w:val="kk-KZ"/>
        </w:rPr>
        <w:t xml:space="preserve"> Р.26. </w:t>
      </w:r>
    </w:p>
    <w:p w:rsidR="00290958" w:rsidRPr="00A2312F" w:rsidRDefault="00290958" w:rsidP="00B45F8D">
      <w:pPr>
        <w:pStyle w:val="a8"/>
        <w:spacing w:after="0" w:line="360" w:lineRule="auto"/>
        <w:ind w:left="0" w:firstLine="709"/>
        <w:jc w:val="both"/>
        <w:outlineLvl w:val="0"/>
        <w:rPr>
          <w:rFonts w:ascii="Times New Roman" w:hAnsi="Times New Roman"/>
          <w:bCs/>
          <w:kern w:val="36"/>
          <w:lang w:val="kk-KZ"/>
        </w:rPr>
      </w:pPr>
      <w:r w:rsidRPr="003D6293">
        <w:rPr>
          <w:rFonts w:ascii="Times New Roman" w:hAnsi="Times New Roman"/>
          <w:lang w:val="kk-KZ"/>
        </w:rPr>
        <w:lastRenderedPageBreak/>
        <w:t>62</w:t>
      </w:r>
      <w:r w:rsidR="004D504B">
        <w:rPr>
          <w:rFonts w:ascii="Times New Roman" w:hAnsi="Times New Roman"/>
          <w:lang w:val="kk-KZ"/>
        </w:rPr>
        <w:t xml:space="preserve"> </w:t>
      </w:r>
      <w:r w:rsidRPr="003D6293">
        <w:rPr>
          <w:rFonts w:ascii="Times New Roman" w:hAnsi="Times New Roman"/>
          <w:lang w:val="kk-KZ"/>
        </w:rPr>
        <w:t xml:space="preserve">RU 2171858 </w:t>
      </w:r>
      <w:hyperlink r:id="rId32" w:history="1">
        <w:r w:rsidRPr="003D6293">
          <w:rPr>
            <w:rFonts w:ascii="Times New Roman" w:hAnsi="Times New Roman"/>
            <w:lang w:val="kk-KZ"/>
          </w:rPr>
          <w:t>C23C14/02</w:t>
        </w:r>
      </w:hyperlink>
      <w:r w:rsidRPr="003D6293">
        <w:rPr>
          <w:rFonts w:ascii="Times New Roman" w:hAnsi="Times New Roman"/>
          <w:lang w:val="kk-KZ"/>
        </w:rPr>
        <w:t>, публ. 27.08.2010</w:t>
      </w:r>
      <w:r>
        <w:rPr>
          <w:rFonts w:ascii="Times New Roman" w:hAnsi="Times New Roman"/>
          <w:lang w:val="kk-KZ"/>
        </w:rPr>
        <w:t>.</w:t>
      </w:r>
    </w:p>
    <w:p w:rsidR="00290958" w:rsidRPr="00A2312F" w:rsidRDefault="004D504B" w:rsidP="00B45F8D">
      <w:pPr>
        <w:pStyle w:val="a8"/>
        <w:spacing w:after="0" w:line="360" w:lineRule="auto"/>
        <w:ind w:left="0" w:firstLine="709"/>
        <w:jc w:val="both"/>
        <w:outlineLvl w:val="0"/>
        <w:rPr>
          <w:rFonts w:ascii="Times New Roman" w:hAnsi="Times New Roman"/>
          <w:bCs/>
          <w:kern w:val="36"/>
          <w:lang w:val="kk-KZ"/>
        </w:rPr>
      </w:pPr>
      <w:r>
        <w:rPr>
          <w:rFonts w:ascii="Times New Roman" w:hAnsi="Times New Roman"/>
          <w:lang w:val="kk-KZ"/>
        </w:rPr>
        <w:t xml:space="preserve">63 </w:t>
      </w:r>
      <w:r w:rsidR="00290958" w:rsidRPr="00836B05">
        <w:rPr>
          <w:rFonts w:ascii="Times New Roman" w:hAnsi="Times New Roman"/>
          <w:lang w:val="kk-KZ"/>
        </w:rPr>
        <w:t xml:space="preserve"> RU 2000680  </w:t>
      </w:r>
      <w:r w:rsidR="00290958">
        <w:rPr>
          <w:rFonts w:ascii="Times New Roman" w:hAnsi="Times New Roman"/>
          <w:lang w:val="kk-KZ"/>
        </w:rPr>
        <w:t>№</w:t>
      </w:r>
      <w:r w:rsidR="00290958" w:rsidRPr="00836B05">
        <w:rPr>
          <w:rFonts w:ascii="Times New Roman" w:hAnsi="Times New Roman"/>
          <w:lang w:val="kk-KZ"/>
        </w:rPr>
        <w:t xml:space="preserve"> 2000680 опуб.07.09.1993.</w:t>
      </w:r>
    </w:p>
    <w:p w:rsidR="00290958" w:rsidRPr="00836B05" w:rsidRDefault="00290958" w:rsidP="00B45F8D">
      <w:pPr>
        <w:pStyle w:val="a8"/>
        <w:spacing w:after="0" w:line="360" w:lineRule="auto"/>
        <w:ind w:left="0" w:firstLine="709"/>
        <w:jc w:val="both"/>
        <w:rPr>
          <w:rFonts w:ascii="Times New Roman" w:hAnsi="Times New Roman"/>
          <w:lang w:val="kk-KZ"/>
        </w:rPr>
      </w:pPr>
      <w:r w:rsidRPr="00836B05">
        <w:rPr>
          <w:rFonts w:ascii="Times New Roman" w:hAnsi="Times New Roman"/>
          <w:lang w:val="kk-KZ"/>
        </w:rPr>
        <w:t>64</w:t>
      </w:r>
      <w:r w:rsidR="004D504B">
        <w:rPr>
          <w:rFonts w:ascii="Times New Roman" w:hAnsi="Times New Roman"/>
          <w:lang w:val="kk-KZ"/>
        </w:rPr>
        <w:t xml:space="preserve"> </w:t>
      </w:r>
      <w:r w:rsidRPr="00836B05">
        <w:rPr>
          <w:rStyle w:val="markedcontent"/>
          <w:rFonts w:ascii="Times New Roman" w:hAnsi="Times New Roman"/>
          <w:lang w:val="kk-KZ"/>
        </w:rPr>
        <w:t>Ga</w:t>
      </w:r>
      <w:r w:rsidRPr="003D6293">
        <w:rPr>
          <w:rStyle w:val="markedcontent"/>
          <w:rFonts w:ascii="Times New Roman" w:hAnsi="Times New Roman"/>
          <w:lang w:val="kk-KZ"/>
        </w:rPr>
        <w:t xml:space="preserve">lvanic nikel and copper coating, </w:t>
      </w:r>
      <w:r w:rsidRPr="00836B05">
        <w:rPr>
          <w:rStyle w:val="markedcontent"/>
          <w:rFonts w:ascii="Times New Roman" w:hAnsi="Times New Roman"/>
          <w:lang w:val="kk-KZ"/>
        </w:rPr>
        <w:t>‒ULR:</w:t>
      </w:r>
      <w:r w:rsidRPr="00836B05">
        <w:rPr>
          <w:rFonts w:ascii="Times New Roman" w:hAnsi="Times New Roman"/>
          <w:lang w:val="kk-KZ"/>
        </w:rPr>
        <w:t>https://www.ebay.com/itm/EMF-RF-RFID-Shielding-Nickel-Copper-Fabric-Roll-50-x-1-of-Material-/131893315404?_ul=RU</w:t>
      </w:r>
    </w:p>
    <w:p w:rsidR="00290958" w:rsidRPr="00836B05" w:rsidRDefault="00290958" w:rsidP="00B45F8D">
      <w:pPr>
        <w:pStyle w:val="a8"/>
        <w:spacing w:after="0" w:line="360" w:lineRule="auto"/>
        <w:ind w:left="0" w:firstLine="709"/>
        <w:jc w:val="both"/>
        <w:rPr>
          <w:rFonts w:ascii="Times New Roman" w:hAnsi="Times New Roman"/>
          <w:lang w:val="kk-KZ"/>
        </w:rPr>
      </w:pPr>
      <w:r w:rsidRPr="00836B05">
        <w:rPr>
          <w:rStyle w:val="tlid-translation"/>
          <w:rFonts w:ascii="Times New Roman" w:hAnsi="Times New Roman"/>
          <w:lang w:val="kk-KZ"/>
        </w:rPr>
        <w:t>65</w:t>
      </w:r>
      <w:r w:rsidR="004D504B">
        <w:rPr>
          <w:rStyle w:val="tlid-translation"/>
          <w:rFonts w:ascii="Times New Roman" w:hAnsi="Times New Roman"/>
          <w:lang w:val="kk-KZ"/>
        </w:rPr>
        <w:t xml:space="preserve"> </w:t>
      </w:r>
      <w:r w:rsidRPr="00836B05">
        <w:rPr>
          <w:rStyle w:val="markedcontent"/>
          <w:rFonts w:ascii="Times New Roman" w:hAnsi="Times New Roman"/>
          <w:lang w:val="kk-KZ"/>
        </w:rPr>
        <w:t>‒ULR:</w:t>
      </w:r>
      <w:r w:rsidR="004D504B">
        <w:rPr>
          <w:rStyle w:val="markedcontent"/>
          <w:rFonts w:ascii="Times New Roman" w:hAnsi="Times New Roman"/>
          <w:lang w:val="kk-KZ"/>
        </w:rPr>
        <w:t xml:space="preserve"> </w:t>
      </w:r>
      <w:r w:rsidRPr="00836B05">
        <w:rPr>
          <w:rStyle w:val="tlid-translation"/>
          <w:rFonts w:ascii="Times New Roman" w:hAnsi="Times New Roman"/>
          <w:lang w:val="kk-KZ"/>
        </w:rPr>
        <w:t>https://www.rttex.ru/microwave-absorbers-series/</w:t>
      </w:r>
    </w:p>
    <w:p w:rsidR="00290958" w:rsidRPr="00836B05" w:rsidRDefault="004D504B" w:rsidP="00B45F8D">
      <w:pPr>
        <w:tabs>
          <w:tab w:val="left" w:pos="180"/>
          <w:tab w:val="left" w:pos="900"/>
          <w:tab w:val="left" w:pos="1560"/>
        </w:tabs>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 xml:space="preserve">66 </w:t>
      </w:r>
      <w:r w:rsidR="00290958" w:rsidRPr="00836B05">
        <w:rPr>
          <w:rFonts w:ascii="Times New Roman" w:hAnsi="Times New Roman"/>
          <w:sz w:val="24"/>
          <w:szCs w:val="24"/>
          <w:lang w:val="kk-KZ"/>
        </w:rPr>
        <w:t xml:space="preserve"> </w:t>
      </w:r>
      <w:r w:rsidR="00290958" w:rsidRPr="00836B05">
        <w:rPr>
          <w:rFonts w:ascii="Times New Roman" w:hAnsi="Times New Roman"/>
          <w:lang w:val="kk-KZ"/>
        </w:rPr>
        <w:t>RU</w:t>
      </w:r>
      <w:r w:rsidR="00290958" w:rsidRPr="00836B05">
        <w:rPr>
          <w:rFonts w:ascii="Times New Roman" w:hAnsi="Times New Roman"/>
          <w:bCs/>
          <w:sz w:val="24"/>
          <w:szCs w:val="24"/>
          <w:lang w:val="kk-KZ"/>
        </w:rPr>
        <w:t xml:space="preserve"> 2074536,</w:t>
      </w:r>
      <w:hyperlink r:id="rId33" w:history="1">
        <w:r w:rsidR="00290958" w:rsidRPr="003D6293">
          <w:rPr>
            <w:rFonts w:ascii="Times New Roman" w:hAnsi="Times New Roman"/>
            <w:sz w:val="24"/>
            <w:szCs w:val="24"/>
            <w:lang w:val="de-DE"/>
          </w:rPr>
          <w:t>C23C15/02</w:t>
        </w:r>
      </w:hyperlink>
      <w:r w:rsidR="00290958">
        <w:rPr>
          <w:rFonts w:ascii="Times New Roman" w:hAnsi="Times New Roman"/>
          <w:bCs/>
          <w:sz w:val="24"/>
          <w:szCs w:val="24"/>
          <w:lang w:val="kk-KZ"/>
        </w:rPr>
        <w:t xml:space="preserve">№ 1862, </w:t>
      </w:r>
      <w:r w:rsidR="00290958" w:rsidRPr="004D504B">
        <w:rPr>
          <w:rFonts w:ascii="Times New Roman" w:hAnsi="Times New Roman"/>
          <w:bCs/>
          <w:sz w:val="24"/>
          <w:szCs w:val="24"/>
          <w:lang w:val="kk-KZ"/>
        </w:rPr>
        <w:t>опубл</w:t>
      </w:r>
      <w:r w:rsidR="00290958">
        <w:rPr>
          <w:rFonts w:ascii="Times New Roman" w:hAnsi="Times New Roman"/>
          <w:bCs/>
          <w:sz w:val="24"/>
          <w:szCs w:val="24"/>
          <w:lang w:val="kk-KZ"/>
        </w:rPr>
        <w:t>.</w:t>
      </w:r>
      <w:r w:rsidR="00290958" w:rsidRPr="003D6293">
        <w:rPr>
          <w:rFonts w:ascii="Times New Roman" w:hAnsi="Times New Roman"/>
          <w:bCs/>
          <w:sz w:val="24"/>
          <w:szCs w:val="24"/>
          <w:lang w:val="de-DE"/>
        </w:rPr>
        <w:t xml:space="preserve"> 27.02.1997</w:t>
      </w:r>
      <w:r w:rsidR="00290958">
        <w:rPr>
          <w:rFonts w:ascii="Times New Roman" w:hAnsi="Times New Roman"/>
          <w:bCs/>
          <w:sz w:val="24"/>
          <w:szCs w:val="24"/>
          <w:lang w:val="kk-KZ"/>
        </w:rPr>
        <w:t>.</w:t>
      </w:r>
    </w:p>
    <w:p w:rsidR="00290958" w:rsidRPr="003D6293" w:rsidRDefault="00290958" w:rsidP="00447FD9">
      <w:pPr>
        <w:tabs>
          <w:tab w:val="left" w:pos="180"/>
          <w:tab w:val="left" w:pos="900"/>
          <w:tab w:val="left" w:pos="1560"/>
        </w:tabs>
        <w:spacing w:after="0" w:line="360" w:lineRule="auto"/>
        <w:ind w:firstLine="709"/>
        <w:jc w:val="both"/>
        <w:rPr>
          <w:rFonts w:ascii="Times New Roman" w:hAnsi="Times New Roman"/>
          <w:sz w:val="24"/>
          <w:szCs w:val="24"/>
          <w:lang w:val="de-DE"/>
        </w:rPr>
      </w:pPr>
      <w:r w:rsidRPr="003D6293">
        <w:rPr>
          <w:rFonts w:ascii="Times New Roman" w:hAnsi="Times New Roman"/>
          <w:sz w:val="24"/>
          <w:szCs w:val="24"/>
          <w:lang w:val="de-DE"/>
        </w:rPr>
        <w:t xml:space="preserve">67. RU 2588918 C1.№ 19. </w:t>
      </w:r>
      <w:r w:rsidRPr="004D504B">
        <w:rPr>
          <w:rFonts w:ascii="Times New Roman" w:hAnsi="Times New Roman"/>
          <w:sz w:val="24"/>
          <w:szCs w:val="24"/>
          <w:lang w:val="kk-KZ"/>
        </w:rPr>
        <w:t>опубл</w:t>
      </w:r>
      <w:r w:rsidRPr="003D6293">
        <w:rPr>
          <w:rFonts w:ascii="Times New Roman" w:hAnsi="Times New Roman"/>
          <w:sz w:val="24"/>
          <w:szCs w:val="24"/>
          <w:lang w:val="de-DE"/>
        </w:rPr>
        <w:t xml:space="preserve">.10.07.2016 . </w:t>
      </w:r>
    </w:p>
    <w:p w:rsidR="00290958" w:rsidRPr="00B45F8D" w:rsidRDefault="00290958" w:rsidP="00B45F8D">
      <w:pPr>
        <w:pStyle w:val="11"/>
        <w:widowControl/>
        <w:tabs>
          <w:tab w:val="left" w:pos="180"/>
          <w:tab w:val="left" w:pos="360"/>
          <w:tab w:val="left" w:pos="900"/>
        </w:tabs>
        <w:spacing w:line="360" w:lineRule="auto"/>
        <w:ind w:firstLine="709"/>
        <w:jc w:val="both"/>
        <w:rPr>
          <w:sz w:val="24"/>
          <w:szCs w:val="24"/>
        </w:rPr>
      </w:pPr>
      <w:r w:rsidRPr="00B45F8D">
        <w:rPr>
          <w:bCs/>
          <w:sz w:val="24"/>
          <w:szCs w:val="24"/>
        </w:rPr>
        <w:t xml:space="preserve">68. </w:t>
      </w:r>
      <w:r w:rsidRPr="00B45F8D">
        <w:rPr>
          <w:spacing w:val="-3"/>
          <w:sz w:val="24"/>
          <w:szCs w:val="24"/>
        </w:rPr>
        <w:t xml:space="preserve">Сатаев М.С., </w:t>
      </w:r>
      <w:r w:rsidRPr="00B45F8D">
        <w:rPr>
          <w:spacing w:val="-4"/>
          <w:sz w:val="24"/>
          <w:szCs w:val="24"/>
        </w:rPr>
        <w:t xml:space="preserve">Сырманова К.К., </w:t>
      </w:r>
      <w:r w:rsidRPr="00B45F8D">
        <w:rPr>
          <w:spacing w:val="-2"/>
          <w:sz w:val="24"/>
          <w:szCs w:val="24"/>
        </w:rPr>
        <w:t>Салыбаев А.С. Механизм химического ни</w:t>
      </w:r>
      <w:r w:rsidRPr="00B45F8D">
        <w:rPr>
          <w:spacing w:val="-2"/>
          <w:sz w:val="24"/>
          <w:szCs w:val="24"/>
        </w:rPr>
        <w:softHyphen/>
        <w:t>келирования основ, покры</w:t>
      </w:r>
      <w:r w:rsidRPr="00B45F8D">
        <w:rPr>
          <w:spacing w:val="-2"/>
          <w:sz w:val="24"/>
          <w:szCs w:val="24"/>
        </w:rPr>
        <w:softHyphen/>
      </w:r>
      <w:r w:rsidRPr="00B45F8D">
        <w:rPr>
          <w:sz w:val="24"/>
          <w:szCs w:val="24"/>
        </w:rPr>
        <w:t xml:space="preserve">тых медь-фосфорными </w:t>
      </w:r>
      <w:r>
        <w:rPr>
          <w:spacing w:val="-2"/>
          <w:sz w:val="24"/>
          <w:szCs w:val="24"/>
        </w:rPr>
        <w:t xml:space="preserve">пленками // </w:t>
      </w:r>
      <w:r w:rsidRPr="00B45F8D">
        <w:rPr>
          <w:sz w:val="24"/>
          <w:szCs w:val="24"/>
        </w:rPr>
        <w:t>Известия ВУЗов,</w:t>
      </w:r>
      <w:r w:rsidRPr="00B45F8D">
        <w:rPr>
          <w:spacing w:val="1"/>
          <w:sz w:val="24"/>
          <w:szCs w:val="24"/>
        </w:rPr>
        <w:t xml:space="preserve"> Иваново</w:t>
      </w:r>
      <w:r w:rsidRPr="00B45F8D">
        <w:rPr>
          <w:sz w:val="24"/>
          <w:szCs w:val="24"/>
        </w:rPr>
        <w:t xml:space="preserve">. </w:t>
      </w:r>
      <w:r w:rsidRPr="00B45F8D">
        <w:rPr>
          <w:spacing w:val="-2"/>
          <w:sz w:val="24"/>
          <w:szCs w:val="24"/>
        </w:rPr>
        <w:t>Серия: Химия и химическая техно</w:t>
      </w:r>
      <w:r w:rsidRPr="00B45F8D">
        <w:rPr>
          <w:spacing w:val="-2"/>
          <w:sz w:val="24"/>
          <w:szCs w:val="24"/>
        </w:rPr>
        <w:softHyphen/>
      </w:r>
      <w:r>
        <w:rPr>
          <w:spacing w:val="1"/>
          <w:sz w:val="24"/>
          <w:szCs w:val="24"/>
        </w:rPr>
        <w:t xml:space="preserve">логия, </w:t>
      </w:r>
      <w:r w:rsidRPr="00B45F8D">
        <w:rPr>
          <w:sz w:val="24"/>
          <w:szCs w:val="24"/>
        </w:rPr>
        <w:t>–</w:t>
      </w:r>
      <w:r w:rsidRPr="00B45F8D">
        <w:rPr>
          <w:spacing w:val="1"/>
          <w:sz w:val="24"/>
          <w:szCs w:val="24"/>
        </w:rPr>
        <w:t>2</w:t>
      </w:r>
      <w:r>
        <w:rPr>
          <w:spacing w:val="1"/>
          <w:sz w:val="24"/>
          <w:szCs w:val="24"/>
        </w:rPr>
        <w:t xml:space="preserve">004. </w:t>
      </w:r>
      <w:r w:rsidRPr="00B45F8D">
        <w:rPr>
          <w:sz w:val="24"/>
          <w:szCs w:val="24"/>
        </w:rPr>
        <w:t>–</w:t>
      </w:r>
      <w:r>
        <w:rPr>
          <w:sz w:val="24"/>
          <w:szCs w:val="24"/>
          <w:lang w:val="kk-KZ"/>
        </w:rPr>
        <w:t xml:space="preserve"> №</w:t>
      </w:r>
      <w:r w:rsidRPr="00B45F8D">
        <w:rPr>
          <w:spacing w:val="1"/>
          <w:sz w:val="24"/>
          <w:szCs w:val="24"/>
        </w:rPr>
        <w:t>47.</w:t>
      </w:r>
      <w:r w:rsidRPr="00B45F8D">
        <w:rPr>
          <w:sz w:val="24"/>
          <w:szCs w:val="24"/>
        </w:rPr>
        <w:t>–</w:t>
      </w:r>
      <w:r>
        <w:rPr>
          <w:spacing w:val="1"/>
          <w:sz w:val="24"/>
          <w:szCs w:val="24"/>
          <w:lang w:val="kk-KZ"/>
        </w:rPr>
        <w:t>Р.</w:t>
      </w:r>
      <w:r w:rsidRPr="00B45F8D">
        <w:rPr>
          <w:spacing w:val="1"/>
          <w:sz w:val="24"/>
          <w:szCs w:val="24"/>
        </w:rPr>
        <w:t>70-</w:t>
      </w:r>
      <w:r w:rsidRPr="00B45F8D">
        <w:rPr>
          <w:spacing w:val="-22"/>
          <w:sz w:val="24"/>
          <w:szCs w:val="24"/>
        </w:rPr>
        <w:t>71.</w:t>
      </w:r>
    </w:p>
    <w:p w:rsidR="00290958" w:rsidRPr="004D504B" w:rsidRDefault="004D504B" w:rsidP="00B45F8D">
      <w:pPr>
        <w:pStyle w:val="p17"/>
        <w:spacing w:before="0" w:beforeAutospacing="0" w:after="0" w:afterAutospacing="0" w:line="360" w:lineRule="auto"/>
        <w:ind w:firstLine="709"/>
        <w:jc w:val="both"/>
        <w:rPr>
          <w:lang w:val="en-US"/>
        </w:rPr>
      </w:pPr>
      <w:r w:rsidRPr="00876365">
        <w:t>69</w:t>
      </w:r>
      <w:r w:rsidR="00290958" w:rsidRPr="00876365">
        <w:t xml:space="preserve"> </w:t>
      </w:r>
      <w:r w:rsidR="00290958" w:rsidRPr="00B45F8D">
        <w:rPr>
          <w:lang w:val="en-US"/>
        </w:rPr>
        <w:t>V</w:t>
      </w:r>
      <w:r w:rsidR="00290958" w:rsidRPr="00876365">
        <w:t xml:space="preserve">. </w:t>
      </w:r>
      <w:r w:rsidR="00290958" w:rsidRPr="00B45F8D">
        <w:rPr>
          <w:lang w:val="en-US"/>
        </w:rPr>
        <w:t>Melnikov</w:t>
      </w:r>
      <w:r w:rsidR="00290958" w:rsidRPr="00876365">
        <w:t xml:space="preserve">, </w:t>
      </w:r>
      <w:r w:rsidR="00290958" w:rsidRPr="00B45F8D">
        <w:rPr>
          <w:lang w:val="en-US"/>
        </w:rPr>
        <w:t>Renewable</w:t>
      </w:r>
      <w:r w:rsidRPr="00876365">
        <w:t xml:space="preserve"> </w:t>
      </w:r>
      <w:r w:rsidR="00290958" w:rsidRPr="00B45F8D">
        <w:rPr>
          <w:lang w:val="en-US"/>
        </w:rPr>
        <w:t>sources</w:t>
      </w:r>
      <w:r w:rsidRPr="00876365">
        <w:t xml:space="preserve"> </w:t>
      </w:r>
      <w:r w:rsidR="00290958" w:rsidRPr="00B45F8D">
        <w:rPr>
          <w:lang w:val="en-US"/>
        </w:rPr>
        <w:t>of</w:t>
      </w:r>
      <w:r w:rsidRPr="00876365">
        <w:t xml:space="preserve"> </w:t>
      </w:r>
      <w:r w:rsidR="00290958" w:rsidRPr="00B45F8D">
        <w:rPr>
          <w:lang w:val="en-US"/>
        </w:rPr>
        <w:t>energy</w:t>
      </w:r>
      <w:r w:rsidR="00290958" w:rsidRPr="00876365">
        <w:t xml:space="preserve">. </w:t>
      </w:r>
      <w:r w:rsidR="00290958" w:rsidRPr="00B45F8D">
        <w:rPr>
          <w:lang w:val="en-US"/>
        </w:rPr>
        <w:t>Teaching</w:t>
      </w:r>
      <w:r w:rsidRPr="004D504B">
        <w:rPr>
          <w:lang w:val="en-US"/>
        </w:rPr>
        <w:t xml:space="preserve"> </w:t>
      </w:r>
      <w:r w:rsidR="00290958" w:rsidRPr="00B45F8D">
        <w:rPr>
          <w:lang w:val="en-US"/>
        </w:rPr>
        <w:t>materials</w:t>
      </w:r>
      <w:r w:rsidRPr="004D504B">
        <w:rPr>
          <w:lang w:val="en-US"/>
        </w:rPr>
        <w:t xml:space="preserve"> </w:t>
      </w:r>
      <w:r w:rsidR="00290958" w:rsidRPr="00B45F8D">
        <w:rPr>
          <w:lang w:val="en-US"/>
        </w:rPr>
        <w:t>for</w:t>
      </w:r>
      <w:r w:rsidRPr="004D504B">
        <w:rPr>
          <w:lang w:val="en-US"/>
        </w:rPr>
        <w:t xml:space="preserve"> </w:t>
      </w:r>
      <w:r w:rsidR="00290958" w:rsidRPr="00B45F8D">
        <w:rPr>
          <w:lang w:val="en-US"/>
        </w:rPr>
        <w:t>people</w:t>
      </w:r>
      <w:r w:rsidRPr="004D504B">
        <w:rPr>
          <w:lang w:val="en-US"/>
        </w:rPr>
        <w:t xml:space="preserve"> </w:t>
      </w:r>
      <w:r w:rsidR="00290958" w:rsidRPr="00B45F8D">
        <w:rPr>
          <w:lang w:val="en-US"/>
        </w:rPr>
        <w:t>making</w:t>
      </w:r>
      <w:r w:rsidRPr="004D504B">
        <w:rPr>
          <w:lang w:val="en-US"/>
        </w:rPr>
        <w:t xml:space="preserve"> </w:t>
      </w:r>
      <w:r w:rsidR="00290958" w:rsidRPr="00B45F8D">
        <w:rPr>
          <w:lang w:val="en-US"/>
        </w:rPr>
        <w:t>decisions</w:t>
      </w:r>
      <w:r w:rsidRPr="004D504B">
        <w:rPr>
          <w:lang w:val="en-US"/>
        </w:rPr>
        <w:t xml:space="preserve"> </w:t>
      </w:r>
      <w:r w:rsidR="00290958" w:rsidRPr="00B45F8D">
        <w:rPr>
          <w:lang w:val="en-US"/>
        </w:rPr>
        <w:t>in</w:t>
      </w:r>
      <w:r w:rsidRPr="004D504B">
        <w:rPr>
          <w:lang w:val="en-US"/>
        </w:rPr>
        <w:t xml:space="preserve"> </w:t>
      </w:r>
      <w:r w:rsidR="00290958" w:rsidRPr="00B45F8D">
        <w:rPr>
          <w:lang w:val="en-US"/>
        </w:rPr>
        <w:t>Central</w:t>
      </w:r>
      <w:r w:rsidRPr="004D504B">
        <w:rPr>
          <w:lang w:val="en-US"/>
        </w:rPr>
        <w:t xml:space="preserve"> </w:t>
      </w:r>
      <w:r w:rsidR="00290958" w:rsidRPr="00B45F8D">
        <w:rPr>
          <w:lang w:val="en-US"/>
        </w:rPr>
        <w:t>Asian</w:t>
      </w:r>
      <w:r w:rsidRPr="004D504B">
        <w:rPr>
          <w:lang w:val="en-US"/>
        </w:rPr>
        <w:t xml:space="preserve"> </w:t>
      </w:r>
      <w:r w:rsidR="00290958" w:rsidRPr="00B45F8D">
        <w:rPr>
          <w:lang w:val="en-US"/>
        </w:rPr>
        <w:t>region</w:t>
      </w:r>
      <w:r w:rsidR="00290958" w:rsidRPr="004D504B">
        <w:rPr>
          <w:lang w:val="en-US"/>
        </w:rPr>
        <w:t xml:space="preserve">. </w:t>
      </w:r>
      <w:r w:rsidR="00290958" w:rsidRPr="00B45F8D">
        <w:rPr>
          <w:lang w:val="en-US"/>
        </w:rPr>
        <w:t>UNESCO</w:t>
      </w:r>
      <w:r w:rsidRPr="004D504B">
        <w:rPr>
          <w:lang w:val="en-US"/>
        </w:rPr>
        <w:t>. -</w:t>
      </w:r>
      <w:r>
        <w:rPr>
          <w:lang w:val="en-US"/>
        </w:rPr>
        <w:t xml:space="preserve"> 2011</w:t>
      </w:r>
      <w:r w:rsidRPr="004D504B">
        <w:rPr>
          <w:lang w:val="en-US"/>
        </w:rPr>
        <w:t>.</w:t>
      </w:r>
      <w:r w:rsidRPr="00876365">
        <w:rPr>
          <w:lang w:val="en-US"/>
        </w:rPr>
        <w:t xml:space="preserve"> -</w:t>
      </w:r>
      <w:r>
        <w:t>Р</w:t>
      </w:r>
      <w:r w:rsidRPr="00876365">
        <w:rPr>
          <w:lang w:val="en-US"/>
        </w:rPr>
        <w:t>.</w:t>
      </w:r>
      <w:r w:rsidR="00290958" w:rsidRPr="004D504B">
        <w:rPr>
          <w:lang w:val="en-US"/>
        </w:rPr>
        <w:t xml:space="preserve"> 225. </w:t>
      </w:r>
      <w:r w:rsidR="00290958" w:rsidRPr="00B45F8D">
        <w:rPr>
          <w:lang w:val="en-US"/>
        </w:rPr>
        <w:t>URL</w:t>
      </w:r>
      <w:r w:rsidR="00290958" w:rsidRPr="004D504B">
        <w:rPr>
          <w:lang w:val="en-US"/>
        </w:rPr>
        <w:t xml:space="preserve">: </w:t>
      </w:r>
      <w:hyperlink r:id="rId34" w:history="1">
        <w:r w:rsidR="00290958" w:rsidRPr="00836B05">
          <w:rPr>
            <w:rStyle w:val="aa"/>
            <w:color w:val="auto"/>
            <w:u w:val="none"/>
            <w:lang w:val="en-US"/>
          </w:rPr>
          <w:t>http</w:t>
        </w:r>
        <w:r w:rsidR="00290958" w:rsidRPr="004D504B">
          <w:rPr>
            <w:rStyle w:val="aa"/>
            <w:color w:val="auto"/>
            <w:u w:val="none"/>
            <w:lang w:val="en-US"/>
          </w:rPr>
          <w:t>://</w:t>
        </w:r>
        <w:r w:rsidR="00290958" w:rsidRPr="00836B05">
          <w:rPr>
            <w:rStyle w:val="aa"/>
            <w:color w:val="auto"/>
            <w:u w:val="none"/>
            <w:lang w:val="en-US"/>
          </w:rPr>
          <w:t>www</w:t>
        </w:r>
        <w:r w:rsidR="00290958" w:rsidRPr="004D504B">
          <w:rPr>
            <w:rStyle w:val="aa"/>
            <w:color w:val="auto"/>
            <w:u w:val="none"/>
            <w:lang w:val="en-US"/>
          </w:rPr>
          <w:t>.</w:t>
        </w:r>
        <w:r w:rsidR="00290958" w:rsidRPr="00836B05">
          <w:rPr>
            <w:rStyle w:val="aa"/>
            <w:color w:val="auto"/>
            <w:u w:val="none"/>
            <w:lang w:val="en-US"/>
          </w:rPr>
          <w:t>unesco</w:t>
        </w:r>
        <w:r w:rsidR="00290958" w:rsidRPr="004D504B">
          <w:rPr>
            <w:rStyle w:val="aa"/>
            <w:color w:val="auto"/>
            <w:u w:val="none"/>
            <w:lang w:val="en-US"/>
          </w:rPr>
          <w:t>.</w:t>
        </w:r>
        <w:r w:rsidR="00290958" w:rsidRPr="00836B05">
          <w:rPr>
            <w:rStyle w:val="aa"/>
            <w:color w:val="auto"/>
            <w:u w:val="none"/>
            <w:lang w:val="en-US"/>
          </w:rPr>
          <w:t>org</w:t>
        </w:r>
        <w:r w:rsidR="00290958" w:rsidRPr="004D504B">
          <w:rPr>
            <w:rStyle w:val="aa"/>
            <w:color w:val="auto"/>
            <w:u w:val="none"/>
            <w:lang w:val="en-US"/>
          </w:rPr>
          <w:t>/</w:t>
        </w:r>
        <w:r w:rsidR="00290958" w:rsidRPr="00836B05">
          <w:rPr>
            <w:rStyle w:val="aa"/>
            <w:color w:val="auto"/>
            <w:u w:val="none"/>
            <w:lang w:val="en-US"/>
          </w:rPr>
          <w:t>almaty</w:t>
        </w:r>
      </w:hyperlink>
    </w:p>
    <w:p w:rsidR="00290958" w:rsidRPr="00836B05" w:rsidRDefault="004D504B" w:rsidP="00B45F8D">
      <w:pPr>
        <w:pStyle w:val="a8"/>
        <w:tabs>
          <w:tab w:val="left" w:pos="426"/>
        </w:tabs>
        <w:spacing w:after="0" w:line="360" w:lineRule="auto"/>
        <w:ind w:left="0" w:firstLine="709"/>
        <w:jc w:val="both"/>
        <w:rPr>
          <w:rFonts w:ascii="Times New Roman" w:hAnsi="Times New Roman"/>
          <w:lang w:val="kk-KZ"/>
        </w:rPr>
      </w:pPr>
      <w:r>
        <w:rPr>
          <w:rFonts w:ascii="Times New Roman" w:hAnsi="Times New Roman"/>
          <w:lang w:val="en-US"/>
        </w:rPr>
        <w:t>70</w:t>
      </w:r>
      <w:r w:rsidRPr="004D504B">
        <w:rPr>
          <w:rFonts w:ascii="Times New Roman" w:hAnsi="Times New Roman"/>
          <w:lang w:val="en-US"/>
        </w:rPr>
        <w:t xml:space="preserve"> </w:t>
      </w:r>
      <w:r w:rsidR="00290958" w:rsidRPr="00B45F8D">
        <w:rPr>
          <w:rFonts w:ascii="Times New Roman" w:hAnsi="Times New Roman"/>
          <w:lang w:val="en-US"/>
        </w:rPr>
        <w:t>Sataev</w:t>
      </w:r>
      <w:r w:rsidR="00290958" w:rsidRPr="004D504B">
        <w:rPr>
          <w:rFonts w:ascii="Times New Roman" w:hAnsi="Times New Roman"/>
          <w:lang w:val="en-US"/>
        </w:rPr>
        <w:t xml:space="preserve"> </w:t>
      </w:r>
      <w:r w:rsidR="00290958" w:rsidRPr="00B45F8D">
        <w:rPr>
          <w:rFonts w:ascii="Times New Roman" w:hAnsi="Times New Roman"/>
          <w:lang w:val="en-US"/>
        </w:rPr>
        <w:t>M</w:t>
      </w:r>
      <w:r w:rsidR="00290958" w:rsidRPr="004D504B">
        <w:rPr>
          <w:rFonts w:ascii="Times New Roman" w:hAnsi="Times New Roman"/>
          <w:lang w:val="en-US"/>
        </w:rPr>
        <w:t xml:space="preserve">. </w:t>
      </w:r>
      <w:r w:rsidR="00290958" w:rsidRPr="00B45F8D">
        <w:rPr>
          <w:rFonts w:ascii="Times New Roman" w:hAnsi="Times New Roman"/>
          <w:lang w:val="en-US"/>
        </w:rPr>
        <w:t>S</w:t>
      </w:r>
      <w:r w:rsidR="00290958" w:rsidRPr="004D504B">
        <w:rPr>
          <w:rFonts w:ascii="Times New Roman" w:hAnsi="Times New Roman"/>
          <w:lang w:val="en-US"/>
        </w:rPr>
        <w:t xml:space="preserve">, </w:t>
      </w:r>
      <w:r w:rsidR="00290958" w:rsidRPr="00B45F8D">
        <w:rPr>
          <w:rFonts w:ascii="Times New Roman" w:hAnsi="Times New Roman"/>
          <w:lang w:val="en-US"/>
        </w:rPr>
        <w:t>Koshkarbayeva</w:t>
      </w:r>
      <w:r w:rsidR="00290958" w:rsidRPr="004D504B">
        <w:rPr>
          <w:rFonts w:ascii="Times New Roman" w:hAnsi="Times New Roman"/>
          <w:lang w:val="en-US"/>
        </w:rPr>
        <w:t xml:space="preserve"> </w:t>
      </w:r>
      <w:r w:rsidR="00290958" w:rsidRPr="00B45F8D">
        <w:rPr>
          <w:rFonts w:ascii="Times New Roman" w:hAnsi="Times New Roman"/>
          <w:lang w:val="en-US"/>
        </w:rPr>
        <w:t>S</w:t>
      </w:r>
      <w:r w:rsidR="00290958" w:rsidRPr="004D504B">
        <w:rPr>
          <w:rFonts w:ascii="Times New Roman" w:hAnsi="Times New Roman"/>
          <w:lang w:val="en-US"/>
        </w:rPr>
        <w:t xml:space="preserve">. </w:t>
      </w:r>
      <w:r w:rsidR="00290958" w:rsidRPr="00B45F8D">
        <w:rPr>
          <w:rFonts w:ascii="Times New Roman" w:hAnsi="Times New Roman"/>
          <w:lang w:val="en-US"/>
        </w:rPr>
        <w:t>T</w:t>
      </w:r>
      <w:r w:rsidR="00290958" w:rsidRPr="004D504B">
        <w:rPr>
          <w:rFonts w:ascii="Times New Roman" w:hAnsi="Times New Roman"/>
          <w:lang w:val="en-US"/>
        </w:rPr>
        <w:t xml:space="preserve">, </w:t>
      </w:r>
      <w:r w:rsidR="00290958" w:rsidRPr="00B45F8D">
        <w:rPr>
          <w:rFonts w:ascii="Times New Roman" w:hAnsi="Times New Roman"/>
          <w:lang w:val="en-US"/>
        </w:rPr>
        <w:t>Abdurazova</w:t>
      </w:r>
      <w:r w:rsidR="00290958" w:rsidRPr="004D504B">
        <w:rPr>
          <w:rFonts w:ascii="Times New Roman" w:hAnsi="Times New Roman"/>
          <w:lang w:val="en-US"/>
        </w:rPr>
        <w:t xml:space="preserve"> </w:t>
      </w:r>
      <w:r w:rsidR="00290958" w:rsidRPr="00B45F8D">
        <w:rPr>
          <w:rFonts w:ascii="Times New Roman" w:hAnsi="Times New Roman"/>
          <w:lang w:val="en-US"/>
        </w:rPr>
        <w:t>P</w:t>
      </w:r>
      <w:r w:rsidR="00290958" w:rsidRPr="004D504B">
        <w:rPr>
          <w:rFonts w:ascii="Times New Roman" w:hAnsi="Times New Roman"/>
          <w:lang w:val="en-US"/>
        </w:rPr>
        <w:t xml:space="preserve">. </w:t>
      </w:r>
      <w:r w:rsidR="00290958" w:rsidRPr="00B45F8D">
        <w:rPr>
          <w:rFonts w:ascii="Times New Roman" w:hAnsi="Times New Roman"/>
          <w:lang w:val="en-US"/>
        </w:rPr>
        <w:t>A</w:t>
      </w:r>
      <w:r w:rsidR="00290958" w:rsidRPr="004D504B">
        <w:rPr>
          <w:rFonts w:ascii="Times New Roman" w:hAnsi="Times New Roman"/>
          <w:lang w:val="en-US"/>
        </w:rPr>
        <w:t xml:space="preserve">, </w:t>
      </w:r>
      <w:r w:rsidR="00290958" w:rsidRPr="00B45F8D">
        <w:rPr>
          <w:rFonts w:ascii="Times New Roman" w:hAnsi="Times New Roman"/>
          <w:lang w:val="en-US"/>
        </w:rPr>
        <w:t>Abzhalov</w:t>
      </w:r>
      <w:r w:rsidR="00290958" w:rsidRPr="004D504B">
        <w:rPr>
          <w:rFonts w:ascii="Times New Roman" w:hAnsi="Times New Roman"/>
          <w:lang w:val="en-US"/>
        </w:rPr>
        <w:t xml:space="preserve"> </w:t>
      </w:r>
      <w:r w:rsidR="00290958" w:rsidRPr="00B45F8D">
        <w:rPr>
          <w:rFonts w:ascii="Times New Roman" w:hAnsi="Times New Roman"/>
          <w:lang w:val="en-US"/>
        </w:rPr>
        <w:t>R</w:t>
      </w:r>
      <w:r w:rsidR="00290958" w:rsidRPr="004D504B">
        <w:rPr>
          <w:rFonts w:ascii="Times New Roman" w:hAnsi="Times New Roman"/>
          <w:lang w:val="en-US"/>
        </w:rPr>
        <w:t xml:space="preserve">. </w:t>
      </w:r>
      <w:r w:rsidR="00290958" w:rsidRPr="00B45F8D">
        <w:rPr>
          <w:rFonts w:ascii="Times New Roman" w:hAnsi="Times New Roman"/>
          <w:lang w:val="en-US"/>
        </w:rPr>
        <w:t>S</w:t>
      </w:r>
      <w:r w:rsidR="00290958" w:rsidRPr="004D504B">
        <w:rPr>
          <w:rFonts w:ascii="Times New Roman" w:hAnsi="Times New Roman"/>
          <w:lang w:val="en-US"/>
        </w:rPr>
        <w:t xml:space="preserve">, </w:t>
      </w:r>
      <w:r w:rsidR="00290958" w:rsidRPr="00B45F8D">
        <w:rPr>
          <w:rFonts w:ascii="Times New Roman" w:hAnsi="Times New Roman"/>
          <w:lang w:val="en-US"/>
        </w:rPr>
        <w:t>Nazarbek</w:t>
      </w:r>
      <w:r w:rsidR="00290958" w:rsidRPr="004D504B">
        <w:rPr>
          <w:rFonts w:ascii="Times New Roman" w:hAnsi="Times New Roman"/>
          <w:lang w:val="en-US"/>
        </w:rPr>
        <w:t xml:space="preserve"> </w:t>
      </w:r>
      <w:r w:rsidR="00290958" w:rsidRPr="00B45F8D">
        <w:rPr>
          <w:rFonts w:ascii="Times New Roman" w:hAnsi="Times New Roman"/>
          <w:lang w:val="en-US"/>
        </w:rPr>
        <w:t>U</w:t>
      </w:r>
      <w:r w:rsidR="00290958" w:rsidRPr="004D504B">
        <w:rPr>
          <w:rFonts w:ascii="Times New Roman" w:hAnsi="Times New Roman"/>
          <w:lang w:val="en-US"/>
        </w:rPr>
        <w:t xml:space="preserve">. </w:t>
      </w:r>
      <w:r w:rsidR="00290958" w:rsidRPr="00B45F8D">
        <w:rPr>
          <w:rFonts w:ascii="Times New Roman" w:hAnsi="Times New Roman"/>
          <w:lang w:val="en-US"/>
        </w:rPr>
        <w:t>B</w:t>
      </w:r>
      <w:r w:rsidR="00290958" w:rsidRPr="004D504B">
        <w:rPr>
          <w:rFonts w:ascii="Times New Roman" w:hAnsi="Times New Roman"/>
          <w:lang w:val="en-US"/>
        </w:rPr>
        <w:t xml:space="preserve">, </w:t>
      </w:r>
      <w:r w:rsidR="00290958" w:rsidRPr="00B45F8D">
        <w:rPr>
          <w:rFonts w:ascii="Times New Roman" w:hAnsi="Times New Roman"/>
          <w:lang w:val="en-US"/>
        </w:rPr>
        <w:t>Issaeva</w:t>
      </w:r>
      <w:r w:rsidR="00290958" w:rsidRPr="004D504B">
        <w:rPr>
          <w:rFonts w:ascii="Times New Roman" w:hAnsi="Times New Roman"/>
          <w:lang w:val="en-US"/>
        </w:rPr>
        <w:t xml:space="preserve"> </w:t>
      </w:r>
      <w:r w:rsidR="00290958" w:rsidRPr="00B45F8D">
        <w:rPr>
          <w:rFonts w:ascii="Times New Roman" w:hAnsi="Times New Roman"/>
          <w:lang w:val="en-US"/>
        </w:rPr>
        <w:t>R</w:t>
      </w:r>
      <w:r w:rsidR="00290958" w:rsidRPr="004D504B">
        <w:rPr>
          <w:rFonts w:ascii="Times New Roman" w:hAnsi="Times New Roman"/>
          <w:lang w:val="en-US"/>
        </w:rPr>
        <w:t xml:space="preserve">. </w:t>
      </w:r>
      <w:r w:rsidR="00290958" w:rsidRPr="00B45F8D">
        <w:rPr>
          <w:rFonts w:ascii="Times New Roman" w:hAnsi="Times New Roman"/>
          <w:lang w:val="en-US"/>
        </w:rPr>
        <w:t>A</w:t>
      </w:r>
      <w:r w:rsidR="00290958" w:rsidRPr="004D504B">
        <w:rPr>
          <w:rFonts w:ascii="Times New Roman" w:hAnsi="Times New Roman"/>
          <w:lang w:val="en-US"/>
        </w:rPr>
        <w:t xml:space="preserve">. </w:t>
      </w:r>
      <w:r w:rsidR="00290958" w:rsidRPr="00B45F8D">
        <w:rPr>
          <w:rFonts w:ascii="Times New Roman" w:hAnsi="Times New Roman"/>
          <w:lang w:val="en-US"/>
        </w:rPr>
        <w:t>Photochemical</w:t>
      </w:r>
      <w:r w:rsidR="00290958" w:rsidRPr="004D504B">
        <w:rPr>
          <w:rFonts w:ascii="Times New Roman" w:hAnsi="Times New Roman"/>
          <w:lang w:val="en-US"/>
        </w:rPr>
        <w:t xml:space="preserve"> </w:t>
      </w:r>
      <w:r w:rsidR="00290958" w:rsidRPr="00B45F8D">
        <w:rPr>
          <w:rFonts w:ascii="Times New Roman" w:hAnsi="Times New Roman"/>
          <w:lang w:val="en-US"/>
        </w:rPr>
        <w:t>Method</w:t>
      </w:r>
      <w:r w:rsidR="00290958" w:rsidRPr="004D504B">
        <w:rPr>
          <w:rFonts w:ascii="Times New Roman" w:hAnsi="Times New Roman"/>
          <w:lang w:val="en-US"/>
        </w:rPr>
        <w:t xml:space="preserve"> </w:t>
      </w:r>
      <w:r w:rsidR="00290958" w:rsidRPr="00B45F8D">
        <w:rPr>
          <w:rFonts w:ascii="Times New Roman" w:hAnsi="Times New Roman"/>
          <w:lang w:val="en-US"/>
        </w:rPr>
        <w:t>of</w:t>
      </w:r>
      <w:r w:rsidR="00290958" w:rsidRPr="004D504B">
        <w:rPr>
          <w:rFonts w:ascii="Times New Roman" w:hAnsi="Times New Roman"/>
          <w:lang w:val="en-US"/>
        </w:rPr>
        <w:t xml:space="preserve"> </w:t>
      </w:r>
      <w:r w:rsidR="00290958" w:rsidRPr="00B45F8D">
        <w:rPr>
          <w:rFonts w:ascii="Times New Roman" w:hAnsi="Times New Roman"/>
          <w:lang w:val="en-US"/>
        </w:rPr>
        <w:t>Depositing</w:t>
      </w:r>
      <w:r w:rsidR="00290958" w:rsidRPr="004D504B">
        <w:rPr>
          <w:rFonts w:ascii="Times New Roman" w:hAnsi="Times New Roman"/>
          <w:lang w:val="en-US"/>
        </w:rPr>
        <w:t xml:space="preserve"> </w:t>
      </w:r>
      <w:r w:rsidR="00290958" w:rsidRPr="00B45F8D">
        <w:rPr>
          <w:rFonts w:ascii="Times New Roman" w:hAnsi="Times New Roman"/>
          <w:lang w:val="en-US"/>
        </w:rPr>
        <w:t>Silver</w:t>
      </w:r>
      <w:r w:rsidR="00290958" w:rsidRPr="004D504B">
        <w:rPr>
          <w:rFonts w:ascii="Times New Roman" w:hAnsi="Times New Roman"/>
          <w:lang w:val="en-US"/>
        </w:rPr>
        <w:t xml:space="preserve"> </w:t>
      </w:r>
      <w:r w:rsidR="00290958" w:rsidRPr="00B45F8D">
        <w:rPr>
          <w:rFonts w:ascii="Times New Roman" w:hAnsi="Times New Roman"/>
          <w:lang w:val="en-US"/>
        </w:rPr>
        <w:t>Films</w:t>
      </w:r>
      <w:r w:rsidR="00290958" w:rsidRPr="004D504B">
        <w:rPr>
          <w:rFonts w:ascii="Times New Roman" w:hAnsi="Times New Roman"/>
          <w:lang w:val="en-US"/>
        </w:rPr>
        <w:t xml:space="preserve"> </w:t>
      </w:r>
      <w:r w:rsidR="00290958" w:rsidRPr="00B45F8D">
        <w:rPr>
          <w:rFonts w:ascii="Times New Roman" w:hAnsi="Times New Roman"/>
          <w:lang w:val="en-US"/>
        </w:rPr>
        <w:t>on</w:t>
      </w:r>
      <w:r w:rsidR="00290958" w:rsidRPr="004D504B">
        <w:rPr>
          <w:rFonts w:ascii="Times New Roman" w:hAnsi="Times New Roman"/>
          <w:lang w:val="en-US"/>
        </w:rPr>
        <w:t xml:space="preserve"> </w:t>
      </w:r>
      <w:r w:rsidR="00290958" w:rsidRPr="00B45F8D">
        <w:rPr>
          <w:rFonts w:ascii="Times New Roman" w:hAnsi="Times New Roman"/>
          <w:lang w:val="en-US"/>
        </w:rPr>
        <w:t>the</w:t>
      </w:r>
      <w:r w:rsidR="00290958" w:rsidRPr="004D504B">
        <w:rPr>
          <w:rFonts w:ascii="Times New Roman" w:hAnsi="Times New Roman"/>
          <w:lang w:val="en-US"/>
        </w:rPr>
        <w:t xml:space="preserve"> </w:t>
      </w:r>
      <w:r w:rsidR="00290958" w:rsidRPr="00B45F8D">
        <w:rPr>
          <w:rFonts w:ascii="Times New Roman" w:hAnsi="Times New Roman"/>
          <w:lang w:val="en-US"/>
        </w:rPr>
        <w:t>Surface</w:t>
      </w:r>
      <w:r w:rsidR="00290958" w:rsidRPr="004D504B">
        <w:rPr>
          <w:rFonts w:ascii="Times New Roman" w:hAnsi="Times New Roman"/>
          <w:lang w:val="en-US"/>
        </w:rPr>
        <w:t xml:space="preserve"> </w:t>
      </w:r>
      <w:r w:rsidR="00290958" w:rsidRPr="00B45F8D">
        <w:rPr>
          <w:rFonts w:ascii="Times New Roman" w:hAnsi="Times New Roman"/>
          <w:lang w:val="en-US"/>
        </w:rPr>
        <w:t>Cotton</w:t>
      </w:r>
      <w:r w:rsidR="00290958" w:rsidRPr="004D504B">
        <w:rPr>
          <w:rFonts w:ascii="Times New Roman" w:hAnsi="Times New Roman"/>
          <w:lang w:val="en-US"/>
        </w:rPr>
        <w:t xml:space="preserve"> </w:t>
      </w:r>
      <w:r w:rsidR="00290958" w:rsidRPr="00B45F8D">
        <w:rPr>
          <w:rFonts w:ascii="Times New Roman" w:hAnsi="Times New Roman"/>
          <w:lang w:val="en-US"/>
        </w:rPr>
        <w:t>Fabrics</w:t>
      </w:r>
      <w:r w:rsidR="00290958" w:rsidRPr="004D504B">
        <w:rPr>
          <w:rFonts w:ascii="Times New Roman" w:hAnsi="Times New Roman"/>
          <w:lang w:val="en-US"/>
        </w:rPr>
        <w:t xml:space="preserve">. </w:t>
      </w:r>
      <w:r w:rsidR="00290958" w:rsidRPr="00B45F8D">
        <w:rPr>
          <w:rFonts w:ascii="Times New Roman" w:hAnsi="Times New Roman"/>
          <w:lang w:val="en-US"/>
        </w:rPr>
        <w:t>OrientJChem</w:t>
      </w:r>
      <w:r w:rsidR="00290958" w:rsidRPr="00B45F8D">
        <w:rPr>
          <w:rFonts w:ascii="Times New Roman" w:hAnsi="Times New Roman"/>
        </w:rPr>
        <w:t xml:space="preserve"> –</w:t>
      </w:r>
      <w:r w:rsidR="00290958">
        <w:rPr>
          <w:rFonts w:ascii="Times New Roman" w:hAnsi="Times New Roman"/>
        </w:rPr>
        <w:t>2018;</w:t>
      </w:r>
      <w:r w:rsidR="00290958" w:rsidRPr="00B45F8D">
        <w:rPr>
          <w:rFonts w:ascii="Times New Roman" w:hAnsi="Times New Roman"/>
        </w:rPr>
        <w:t xml:space="preserve"> –</w:t>
      </w:r>
      <w:r w:rsidR="00290958">
        <w:rPr>
          <w:rFonts w:ascii="Times New Roman" w:hAnsi="Times New Roman"/>
          <w:lang w:val="kk-KZ"/>
        </w:rPr>
        <w:t>№</w:t>
      </w:r>
      <w:r w:rsidR="00290958">
        <w:rPr>
          <w:rFonts w:ascii="Times New Roman" w:hAnsi="Times New Roman"/>
        </w:rPr>
        <w:t>34(6).</w:t>
      </w:r>
      <w:r w:rsidR="00290958" w:rsidRPr="00B45F8D">
        <w:rPr>
          <w:rFonts w:ascii="Times New Roman" w:hAnsi="Times New Roman"/>
        </w:rPr>
        <w:t>–</w:t>
      </w:r>
      <w:r w:rsidR="00290958">
        <w:rPr>
          <w:rFonts w:ascii="Times New Roman" w:hAnsi="Times New Roman"/>
          <w:lang w:val="kk-KZ"/>
        </w:rPr>
        <w:t>Р.</w:t>
      </w:r>
      <w:r w:rsidR="00290958" w:rsidRPr="00B45F8D">
        <w:rPr>
          <w:rFonts w:ascii="Times New Roman" w:hAnsi="Times New Roman"/>
        </w:rPr>
        <w:t>2755-2761</w:t>
      </w:r>
      <w:r w:rsidR="00290958">
        <w:rPr>
          <w:rFonts w:ascii="Times New Roman" w:hAnsi="Times New Roman"/>
          <w:lang w:val="kk-KZ"/>
        </w:rPr>
        <w:t>.</w:t>
      </w:r>
    </w:p>
    <w:p w:rsidR="00290958" w:rsidRPr="00B45F8D" w:rsidRDefault="004D504B" w:rsidP="00B45F8D">
      <w:pPr>
        <w:pStyle w:val="12"/>
        <w:tabs>
          <w:tab w:val="left" w:pos="180"/>
          <w:tab w:val="left" w:pos="360"/>
          <w:tab w:val="left" w:pos="900"/>
          <w:tab w:val="left" w:pos="993"/>
        </w:tabs>
        <w:spacing w:after="0" w:line="360" w:lineRule="auto"/>
        <w:ind w:left="0" w:firstLine="709"/>
        <w:jc w:val="both"/>
        <w:rPr>
          <w:rFonts w:ascii="Times New Roman" w:hAnsi="Times New Roman"/>
          <w:sz w:val="24"/>
          <w:szCs w:val="24"/>
        </w:rPr>
      </w:pPr>
      <w:r>
        <w:rPr>
          <w:rFonts w:ascii="Times New Roman" w:hAnsi="Times New Roman"/>
          <w:sz w:val="24"/>
          <w:szCs w:val="24"/>
        </w:rPr>
        <w:t>71</w:t>
      </w:r>
      <w:r w:rsidR="00290958" w:rsidRPr="00B45F8D">
        <w:rPr>
          <w:rFonts w:ascii="Times New Roman" w:hAnsi="Times New Roman"/>
          <w:sz w:val="24"/>
          <w:szCs w:val="24"/>
        </w:rPr>
        <w:t xml:space="preserve"> Гамбург Ю.Д. Гал</w:t>
      </w:r>
      <w:r w:rsidR="00290958" w:rsidRPr="00B45F8D">
        <w:rPr>
          <w:rFonts w:ascii="Times New Roman" w:hAnsi="Times New Roman"/>
          <w:sz w:val="24"/>
          <w:szCs w:val="24"/>
          <w:lang w:val="kk-KZ"/>
        </w:rPr>
        <w:t>ь</w:t>
      </w:r>
      <w:r w:rsidR="00290958" w:rsidRPr="00B45F8D">
        <w:rPr>
          <w:rFonts w:ascii="Times New Roman" w:hAnsi="Times New Roman"/>
          <w:sz w:val="24"/>
          <w:szCs w:val="24"/>
        </w:rPr>
        <w:t>ванические покрытия. Справочник по применении. - М.: Техносфера, 2006. –216с.</w:t>
      </w:r>
    </w:p>
    <w:p w:rsidR="00290958" w:rsidRPr="00045287" w:rsidRDefault="004D504B" w:rsidP="00AD4DB6">
      <w:pPr>
        <w:pStyle w:val="a8"/>
        <w:spacing w:after="0" w:line="360" w:lineRule="auto"/>
        <w:ind w:left="0" w:firstLine="709"/>
        <w:jc w:val="both"/>
        <w:rPr>
          <w:rFonts w:ascii="Times New Roman" w:hAnsi="Times New Roman"/>
          <w:lang w:val="kk-KZ"/>
        </w:rPr>
      </w:pPr>
      <w:r>
        <w:rPr>
          <w:rFonts w:ascii="Times New Roman" w:hAnsi="Times New Roman"/>
        </w:rPr>
        <w:t>72</w:t>
      </w:r>
      <w:r w:rsidR="00290958" w:rsidRPr="00836B05">
        <w:rPr>
          <w:rFonts w:ascii="Times New Roman" w:hAnsi="Times New Roman"/>
        </w:rPr>
        <w:t xml:space="preserve"> </w:t>
      </w:r>
      <w:r w:rsidR="00290958">
        <w:rPr>
          <w:rFonts w:ascii="Times New Roman" w:hAnsi="Times New Roman"/>
          <w:lang w:val="kk-KZ"/>
        </w:rPr>
        <w:t>Химические свойства целлюлозы,</w:t>
      </w:r>
      <w:r>
        <w:rPr>
          <w:rFonts w:ascii="Times New Roman" w:hAnsi="Times New Roman"/>
          <w:lang w:val="kk-KZ"/>
        </w:rPr>
        <w:t xml:space="preserve"> </w:t>
      </w:r>
      <w:r w:rsidR="00290958" w:rsidRPr="00836B05">
        <w:rPr>
          <w:rStyle w:val="markedcontent"/>
          <w:rFonts w:ascii="Times New Roman" w:hAnsi="Times New Roman"/>
        </w:rPr>
        <w:t>‒</w:t>
      </w:r>
      <w:r w:rsidR="00290958">
        <w:rPr>
          <w:rStyle w:val="markedcontent"/>
          <w:rFonts w:ascii="Times New Roman" w:hAnsi="Times New Roman"/>
          <w:lang w:val="en-US"/>
        </w:rPr>
        <w:t>ULR</w:t>
      </w:r>
      <w:r w:rsidR="00290958" w:rsidRPr="00836B05">
        <w:rPr>
          <w:rStyle w:val="markedcontent"/>
          <w:rFonts w:ascii="Times New Roman" w:hAnsi="Times New Roman"/>
        </w:rPr>
        <w:t>:</w:t>
      </w:r>
      <w:r>
        <w:rPr>
          <w:rStyle w:val="markedcontent"/>
          <w:rFonts w:ascii="Times New Roman" w:hAnsi="Times New Roman"/>
        </w:rPr>
        <w:t xml:space="preserve"> </w:t>
      </w:r>
      <w:r w:rsidR="00045287" w:rsidRPr="00045287">
        <w:rPr>
          <w:rStyle w:val="markedcontent"/>
          <w:rFonts w:ascii="Times New Roman" w:hAnsi="Times New Roman"/>
        </w:rPr>
        <w:t>http://journal.asu.ru/public/doc/cell-2014.pdf</w:t>
      </w:r>
    </w:p>
    <w:p w:rsidR="00290958" w:rsidRPr="00B45F8D" w:rsidRDefault="004D504B" w:rsidP="00B45F8D">
      <w:pPr>
        <w:pStyle w:val="a8"/>
        <w:spacing w:after="0" w:line="360" w:lineRule="auto"/>
        <w:ind w:left="0" w:firstLine="709"/>
        <w:rPr>
          <w:rFonts w:ascii="Times New Roman" w:hAnsi="Times New Roman"/>
        </w:rPr>
      </w:pPr>
      <w:r>
        <w:rPr>
          <w:rFonts w:ascii="Times New Roman" w:hAnsi="Times New Roman"/>
        </w:rPr>
        <w:t>73</w:t>
      </w:r>
      <w:r w:rsidR="00290958" w:rsidRPr="00B45F8D">
        <w:rPr>
          <w:rFonts w:ascii="Times New Roman" w:hAnsi="Times New Roman"/>
        </w:rPr>
        <w:t xml:space="preserve"> Справочник химика. –Л. Т3</w:t>
      </w:r>
      <w:r>
        <w:rPr>
          <w:rFonts w:ascii="Times New Roman" w:hAnsi="Times New Roman"/>
        </w:rPr>
        <w:t>,</w:t>
      </w:r>
      <w:r w:rsidR="00290958" w:rsidRPr="00B45F8D">
        <w:rPr>
          <w:rFonts w:ascii="Times New Roman" w:hAnsi="Times New Roman"/>
        </w:rPr>
        <w:t xml:space="preserve"> 1965.</w:t>
      </w:r>
      <w:r>
        <w:rPr>
          <w:rFonts w:ascii="Times New Roman" w:hAnsi="Times New Roman"/>
        </w:rPr>
        <w:t xml:space="preserve"> </w:t>
      </w:r>
      <w:r w:rsidR="00290958" w:rsidRPr="00B45F8D">
        <w:rPr>
          <w:rFonts w:ascii="Times New Roman" w:hAnsi="Times New Roman"/>
        </w:rPr>
        <w:t>-505с.</w:t>
      </w:r>
    </w:p>
    <w:p w:rsidR="00290958" w:rsidRPr="004D504B" w:rsidRDefault="00045287" w:rsidP="00836B05">
      <w:pPr>
        <w:pStyle w:val="a8"/>
        <w:spacing w:after="0" w:line="360" w:lineRule="auto"/>
        <w:ind w:left="0" w:firstLine="709"/>
        <w:jc w:val="both"/>
        <w:rPr>
          <w:rFonts w:ascii="Times New Roman" w:hAnsi="Times New Roman"/>
        </w:rPr>
      </w:pPr>
      <w:r>
        <w:rPr>
          <w:rFonts w:ascii="Times New Roman" w:hAnsi="Times New Roman"/>
        </w:rPr>
        <w:t>74</w:t>
      </w:r>
      <w:r>
        <w:rPr>
          <w:rFonts w:ascii="Times New Roman" w:hAnsi="Times New Roman"/>
          <w:lang w:val="kk-KZ"/>
        </w:rPr>
        <w:t xml:space="preserve"> </w:t>
      </w:r>
      <w:r w:rsidR="00290958">
        <w:rPr>
          <w:rFonts w:ascii="Times New Roman" w:hAnsi="Times New Roman"/>
          <w:lang w:val="kk-KZ"/>
        </w:rPr>
        <w:t xml:space="preserve">Химическое меднение, реактивы, </w:t>
      </w:r>
      <w:r w:rsidR="00290958" w:rsidRPr="00836B05">
        <w:rPr>
          <w:rStyle w:val="markedcontent"/>
          <w:rFonts w:ascii="Times New Roman" w:hAnsi="Times New Roman"/>
        </w:rPr>
        <w:t>‒</w:t>
      </w:r>
      <w:r w:rsidR="00290958">
        <w:rPr>
          <w:rStyle w:val="markedcontent"/>
          <w:rFonts w:ascii="Times New Roman" w:hAnsi="Times New Roman"/>
          <w:lang w:val="en-US"/>
        </w:rPr>
        <w:t>ULR</w:t>
      </w:r>
      <w:r w:rsidR="00290958" w:rsidRPr="00836B05">
        <w:rPr>
          <w:rStyle w:val="markedcontent"/>
          <w:rFonts w:ascii="Times New Roman" w:hAnsi="Times New Roman"/>
        </w:rPr>
        <w:t>:</w:t>
      </w:r>
      <w:r w:rsidR="004D504B" w:rsidRPr="004D504B">
        <w:rPr>
          <w:rStyle w:val="markedcontent"/>
          <w:rFonts w:ascii="Times New Roman" w:hAnsi="Times New Roman"/>
        </w:rPr>
        <w:t xml:space="preserve"> </w:t>
      </w:r>
      <w:r w:rsidR="00290958" w:rsidRPr="003B0AF3">
        <w:rPr>
          <w:rFonts w:ascii="Times New Roman" w:hAnsi="Times New Roman"/>
          <w:lang w:val="en-US"/>
        </w:rPr>
        <w:t>https</w:t>
      </w:r>
      <w:r w:rsidR="00290958" w:rsidRPr="004D504B">
        <w:rPr>
          <w:rFonts w:ascii="Times New Roman" w:hAnsi="Times New Roman"/>
        </w:rPr>
        <w:t>://</w:t>
      </w:r>
      <w:r w:rsidR="00290958" w:rsidRPr="003B0AF3">
        <w:rPr>
          <w:rFonts w:ascii="Times New Roman" w:hAnsi="Times New Roman"/>
          <w:lang w:val="en-US"/>
        </w:rPr>
        <w:t>reahimpribor</w:t>
      </w:r>
      <w:r w:rsidR="00290958" w:rsidRPr="004D504B">
        <w:rPr>
          <w:rFonts w:ascii="Times New Roman" w:hAnsi="Times New Roman"/>
        </w:rPr>
        <w:t>.</w:t>
      </w:r>
      <w:r w:rsidR="00290958" w:rsidRPr="003B0AF3">
        <w:rPr>
          <w:rFonts w:ascii="Times New Roman" w:hAnsi="Times New Roman"/>
          <w:lang w:val="en-US"/>
        </w:rPr>
        <w:t>ru</w:t>
      </w:r>
      <w:r>
        <w:rPr>
          <w:rFonts w:ascii="Times New Roman" w:hAnsi="Times New Roman"/>
          <w:lang w:val="kk-KZ"/>
        </w:rPr>
        <w:t xml:space="preserve"> </w:t>
      </w:r>
      <w:r w:rsidR="00290958" w:rsidRPr="004D504B">
        <w:rPr>
          <w:rFonts w:ascii="Times New Roman" w:hAnsi="Times New Roman"/>
        </w:rPr>
        <w:t>/</w:t>
      </w:r>
      <w:r w:rsidR="00290958" w:rsidRPr="003B0AF3">
        <w:rPr>
          <w:rFonts w:ascii="Times New Roman" w:hAnsi="Times New Roman"/>
          <w:lang w:val="en-US"/>
        </w:rPr>
        <w:t>catalog</w:t>
      </w:r>
      <w:r w:rsidR="00290958" w:rsidRPr="004D504B">
        <w:rPr>
          <w:rFonts w:ascii="Times New Roman" w:hAnsi="Times New Roman"/>
        </w:rPr>
        <w:t>/</w:t>
      </w:r>
      <w:r w:rsidR="00290958" w:rsidRPr="003B0AF3">
        <w:rPr>
          <w:rFonts w:ascii="Times New Roman" w:hAnsi="Times New Roman"/>
          <w:lang w:val="en-US"/>
        </w:rPr>
        <w:t>himicheskiereaktivy</w:t>
      </w:r>
      <w:r w:rsidR="00290958" w:rsidRPr="004D504B">
        <w:rPr>
          <w:rFonts w:ascii="Times New Roman" w:hAnsi="Times New Roman"/>
        </w:rPr>
        <w:t>-</w:t>
      </w:r>
      <w:r w:rsidR="00290958" w:rsidRPr="003B0AF3">
        <w:rPr>
          <w:rFonts w:ascii="Times New Roman" w:hAnsi="Times New Roman"/>
          <w:lang w:val="en-US"/>
        </w:rPr>
        <w:t>katalog</w:t>
      </w:r>
      <w:r w:rsidR="00290958" w:rsidRPr="004D504B">
        <w:rPr>
          <w:rFonts w:ascii="Times New Roman" w:hAnsi="Times New Roman"/>
        </w:rPr>
        <w:t>.</w:t>
      </w:r>
      <w:r w:rsidR="00290958" w:rsidRPr="003B0AF3">
        <w:rPr>
          <w:rFonts w:ascii="Times New Roman" w:hAnsi="Times New Roman"/>
          <w:lang w:val="en-US"/>
        </w:rPr>
        <w:t>htm</w:t>
      </w:r>
    </w:p>
    <w:p w:rsidR="00290958" w:rsidRPr="00B45F8D" w:rsidRDefault="004D504B" w:rsidP="00B45F8D">
      <w:pPr>
        <w:pStyle w:val="a8"/>
        <w:spacing w:after="0" w:line="360" w:lineRule="auto"/>
        <w:ind w:left="0" w:firstLine="709"/>
        <w:rPr>
          <w:rFonts w:ascii="Times New Roman" w:hAnsi="Times New Roman"/>
        </w:rPr>
      </w:pPr>
      <w:r>
        <w:rPr>
          <w:rFonts w:ascii="Times New Roman" w:hAnsi="Times New Roman"/>
        </w:rPr>
        <w:t xml:space="preserve">75 </w:t>
      </w:r>
      <w:r w:rsidR="00290958" w:rsidRPr="00B45F8D">
        <w:rPr>
          <w:rFonts w:ascii="Times New Roman" w:hAnsi="Times New Roman"/>
        </w:rPr>
        <w:t xml:space="preserve">С. </w:t>
      </w:r>
      <w:hyperlink r:id="rId35" w:history="1">
        <w:r w:rsidR="00290958" w:rsidRPr="004D504B">
          <w:rPr>
            <w:rStyle w:val="aa"/>
            <w:rFonts w:ascii="Times New Roman" w:hAnsi="Times New Roman"/>
            <w:color w:val="auto"/>
            <w:u w:val="none"/>
          </w:rPr>
          <w:t>Глесстон</w:t>
        </w:r>
      </w:hyperlink>
      <w:r w:rsidR="00290958" w:rsidRPr="00B45F8D">
        <w:rPr>
          <w:rFonts w:ascii="Times New Roman" w:hAnsi="Times New Roman"/>
        </w:rPr>
        <w:t>.  Введение в электрохимию.–М</w:t>
      </w:r>
      <w:r w:rsidR="00290958">
        <w:rPr>
          <w:rFonts w:ascii="Times New Roman" w:hAnsi="Times New Roman"/>
        </w:rPr>
        <w:t xml:space="preserve">: ИЛ, </w:t>
      </w:r>
      <w:r w:rsidR="00290958" w:rsidRPr="00B45F8D">
        <w:rPr>
          <w:rFonts w:ascii="Times New Roman" w:hAnsi="Times New Roman"/>
        </w:rPr>
        <w:t>1963. -768 с.</w:t>
      </w:r>
    </w:p>
    <w:p w:rsidR="00290958" w:rsidRPr="00B45F8D" w:rsidRDefault="00290958" w:rsidP="00B45F8D">
      <w:pPr>
        <w:pStyle w:val="a8"/>
        <w:spacing w:after="0" w:line="360" w:lineRule="auto"/>
        <w:ind w:left="0" w:firstLine="709"/>
        <w:rPr>
          <w:rFonts w:ascii="Times New Roman" w:hAnsi="Times New Roman"/>
        </w:rPr>
      </w:pPr>
    </w:p>
    <w:p w:rsidR="00290958" w:rsidRPr="00B45F8D" w:rsidRDefault="00290958" w:rsidP="00B45F8D">
      <w:pPr>
        <w:pStyle w:val="a8"/>
        <w:spacing w:after="0" w:line="360" w:lineRule="auto"/>
        <w:ind w:left="0" w:firstLine="709"/>
        <w:rPr>
          <w:rFonts w:ascii="Times New Roman" w:hAnsi="Times New Roman"/>
        </w:rPr>
      </w:pPr>
    </w:p>
    <w:p w:rsidR="00290958" w:rsidRDefault="00290958" w:rsidP="00B45F8D">
      <w:pPr>
        <w:pStyle w:val="12"/>
        <w:spacing w:after="0" w:line="360" w:lineRule="auto"/>
        <w:ind w:left="0" w:firstLine="709"/>
        <w:jc w:val="both"/>
        <w:rPr>
          <w:rFonts w:ascii="Times New Roman" w:hAnsi="Times New Roman"/>
          <w:sz w:val="24"/>
          <w:szCs w:val="24"/>
          <w:lang w:val="kk-KZ"/>
        </w:rPr>
      </w:pPr>
    </w:p>
    <w:p w:rsidR="00045287" w:rsidRDefault="00045287" w:rsidP="00B45F8D">
      <w:pPr>
        <w:pStyle w:val="12"/>
        <w:spacing w:after="0" w:line="360" w:lineRule="auto"/>
        <w:ind w:left="0" w:firstLine="709"/>
        <w:jc w:val="both"/>
        <w:rPr>
          <w:rFonts w:ascii="Times New Roman" w:hAnsi="Times New Roman"/>
          <w:sz w:val="24"/>
          <w:szCs w:val="24"/>
          <w:lang w:val="kk-KZ"/>
        </w:rPr>
      </w:pPr>
    </w:p>
    <w:p w:rsidR="00045287" w:rsidRDefault="00045287" w:rsidP="00B45F8D">
      <w:pPr>
        <w:pStyle w:val="12"/>
        <w:spacing w:after="0" w:line="360" w:lineRule="auto"/>
        <w:ind w:left="0" w:firstLine="709"/>
        <w:jc w:val="both"/>
        <w:rPr>
          <w:rFonts w:ascii="Times New Roman" w:hAnsi="Times New Roman"/>
          <w:sz w:val="24"/>
          <w:szCs w:val="24"/>
          <w:lang w:val="kk-KZ"/>
        </w:rPr>
      </w:pPr>
    </w:p>
    <w:p w:rsidR="00045287" w:rsidRDefault="00045287" w:rsidP="00B45F8D">
      <w:pPr>
        <w:pStyle w:val="12"/>
        <w:spacing w:after="0" w:line="360" w:lineRule="auto"/>
        <w:ind w:left="0" w:firstLine="709"/>
        <w:jc w:val="both"/>
        <w:rPr>
          <w:rFonts w:ascii="Times New Roman" w:hAnsi="Times New Roman"/>
          <w:sz w:val="24"/>
          <w:szCs w:val="24"/>
          <w:lang w:val="kk-KZ"/>
        </w:rPr>
      </w:pPr>
    </w:p>
    <w:p w:rsidR="00045287" w:rsidRDefault="00045287" w:rsidP="00B45F8D">
      <w:pPr>
        <w:pStyle w:val="12"/>
        <w:spacing w:after="0" w:line="360" w:lineRule="auto"/>
        <w:ind w:left="0" w:firstLine="709"/>
        <w:jc w:val="both"/>
        <w:rPr>
          <w:rFonts w:ascii="Times New Roman" w:hAnsi="Times New Roman"/>
          <w:sz w:val="24"/>
          <w:szCs w:val="24"/>
          <w:lang w:val="kk-KZ"/>
        </w:rPr>
      </w:pPr>
    </w:p>
    <w:p w:rsidR="00045287" w:rsidRPr="00B45F8D" w:rsidRDefault="00045287" w:rsidP="00B45F8D">
      <w:pPr>
        <w:pStyle w:val="12"/>
        <w:spacing w:after="0" w:line="360" w:lineRule="auto"/>
        <w:ind w:left="0" w:firstLine="709"/>
        <w:jc w:val="both"/>
        <w:rPr>
          <w:rFonts w:ascii="Times New Roman" w:hAnsi="Times New Roman"/>
          <w:sz w:val="24"/>
          <w:szCs w:val="24"/>
          <w:lang w:val="kk-KZ"/>
        </w:rPr>
      </w:pPr>
    </w:p>
    <w:p w:rsidR="00290958" w:rsidRPr="00B45F8D" w:rsidRDefault="00290958" w:rsidP="00B45F8D">
      <w:pPr>
        <w:pStyle w:val="12"/>
        <w:spacing w:after="0" w:line="360" w:lineRule="auto"/>
        <w:ind w:left="0" w:firstLine="709"/>
        <w:jc w:val="both"/>
        <w:rPr>
          <w:rFonts w:ascii="Times New Roman" w:hAnsi="Times New Roman"/>
          <w:sz w:val="24"/>
          <w:szCs w:val="24"/>
          <w:lang w:val="kk-KZ"/>
        </w:rPr>
      </w:pPr>
    </w:p>
    <w:p w:rsidR="00290958" w:rsidRPr="00B45F8D" w:rsidRDefault="00290958" w:rsidP="00B45F8D">
      <w:pPr>
        <w:pStyle w:val="12"/>
        <w:spacing w:after="0" w:line="360" w:lineRule="auto"/>
        <w:ind w:left="0" w:firstLine="709"/>
        <w:jc w:val="both"/>
        <w:rPr>
          <w:rFonts w:ascii="Times New Roman" w:hAnsi="Times New Roman"/>
          <w:sz w:val="24"/>
          <w:szCs w:val="24"/>
          <w:lang w:val="kk-KZ"/>
        </w:rPr>
      </w:pPr>
    </w:p>
    <w:p w:rsidR="00290958" w:rsidRPr="00B45F8D" w:rsidRDefault="00290958" w:rsidP="00B45F8D">
      <w:pPr>
        <w:spacing w:after="0"/>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b/>
          <w:sz w:val="24"/>
          <w:szCs w:val="24"/>
          <w:lang w:val="kk-KZ"/>
        </w:rPr>
      </w:pPr>
      <w:r w:rsidRPr="00FA7749">
        <w:rPr>
          <w:rFonts w:ascii="Times New Roman" w:hAnsi="Times New Roman"/>
          <w:b/>
          <w:sz w:val="24"/>
          <w:szCs w:val="24"/>
        </w:rPr>
        <w:lastRenderedPageBreak/>
        <w:t>ПРИЛОЖЕНИЕ А</w:t>
      </w:r>
    </w:p>
    <w:p w:rsidR="00FA7749" w:rsidRPr="00FA7749" w:rsidRDefault="008B6188" w:rsidP="00FA7749">
      <w:pPr>
        <w:spacing w:after="0" w:line="360" w:lineRule="auto"/>
        <w:jc w:val="center"/>
        <w:rPr>
          <w:rFonts w:ascii="Times New Roman" w:hAnsi="Times New Roman"/>
          <w:sz w:val="24"/>
          <w:szCs w:val="24"/>
          <w:lang w:val="kk-KZ"/>
        </w:rPr>
      </w:pPr>
      <w:r w:rsidRPr="00FA7749">
        <w:rPr>
          <w:rFonts w:ascii="Times New Roman" w:hAnsi="Times New Roman"/>
          <w:sz w:val="24"/>
          <w:szCs w:val="24"/>
          <w:lang w:val="kk-KZ"/>
        </w:rPr>
        <w:t>ИЛЛЮСТРАЦИОННЫЕ РИСУНКИ</w:t>
      </w:r>
    </w:p>
    <w:p w:rsidR="00FA7749" w:rsidRPr="00FA7749" w:rsidRDefault="00FA7749" w:rsidP="00FA7749">
      <w:pPr>
        <w:spacing w:after="0" w:line="360" w:lineRule="auto"/>
        <w:rPr>
          <w:rFonts w:ascii="Times New Roman" w:hAnsi="Times New Roman"/>
          <w:sz w:val="24"/>
          <w:szCs w:val="24"/>
        </w:rPr>
      </w:pPr>
    </w:p>
    <w:p w:rsidR="00FA7749" w:rsidRPr="00FA7749" w:rsidRDefault="00FA7749" w:rsidP="00FA7749">
      <w:pPr>
        <w:spacing w:after="0" w:line="360" w:lineRule="auto"/>
        <w:rPr>
          <w:rFonts w:ascii="Times New Roman" w:hAnsi="Times New Roman"/>
          <w:sz w:val="24"/>
          <w:szCs w:val="24"/>
        </w:rPr>
      </w:pPr>
    </w:p>
    <w:p w:rsidR="00FA7749" w:rsidRDefault="00D97A78" w:rsidP="00FA7749">
      <w:pPr>
        <w:spacing w:after="0" w:line="360" w:lineRule="auto"/>
        <w:jc w:val="center"/>
        <w:rPr>
          <w:rFonts w:ascii="Times New Roman" w:hAnsi="Times New Roman"/>
          <w:noProof/>
          <w:sz w:val="24"/>
          <w:szCs w:val="24"/>
          <w:lang w:val="kk-KZ"/>
        </w:rPr>
      </w:pPr>
      <w:r>
        <w:rPr>
          <w:rFonts w:ascii="Times New Roman" w:hAnsi="Times New Roman"/>
          <w:noProof/>
          <w:sz w:val="24"/>
          <w:szCs w:val="24"/>
        </w:rPr>
        <w:drawing>
          <wp:inline distT="0" distB="0" distL="0" distR="0">
            <wp:extent cx="3886200" cy="2905125"/>
            <wp:effectExtent l="19050" t="0" r="0" b="0"/>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srcRect t="16034"/>
                    <a:stretch>
                      <a:fillRect/>
                    </a:stretch>
                  </pic:blipFill>
                  <pic:spPr bwMode="auto">
                    <a:xfrm>
                      <a:off x="0" y="0"/>
                      <a:ext cx="3886200" cy="2905125"/>
                    </a:xfrm>
                    <a:prstGeom prst="rect">
                      <a:avLst/>
                    </a:prstGeom>
                    <a:noFill/>
                    <a:ln w="9525">
                      <a:noFill/>
                      <a:miter lim="800000"/>
                      <a:headEnd/>
                      <a:tailEnd/>
                    </a:ln>
                  </pic:spPr>
                </pic:pic>
              </a:graphicData>
            </a:graphic>
          </wp:inline>
        </w:drawing>
      </w:r>
    </w:p>
    <w:p w:rsidR="00FA7749" w:rsidRPr="00FA7749" w:rsidRDefault="00FA7749" w:rsidP="00FA7749">
      <w:pPr>
        <w:spacing w:after="0" w:line="360" w:lineRule="auto"/>
        <w:jc w:val="center"/>
        <w:rPr>
          <w:rFonts w:ascii="Times New Roman" w:hAnsi="Times New Roman"/>
          <w:noProof/>
          <w:sz w:val="24"/>
          <w:szCs w:val="24"/>
          <w:lang w:val="kk-KZ"/>
        </w:rPr>
      </w:pPr>
    </w:p>
    <w:p w:rsidR="00FA7749" w:rsidRPr="00876365" w:rsidRDefault="00FA7749" w:rsidP="00FA7749">
      <w:pPr>
        <w:spacing w:after="0" w:line="360" w:lineRule="auto"/>
        <w:jc w:val="center"/>
        <w:rPr>
          <w:rFonts w:ascii="Times New Roman" w:hAnsi="Times New Roman"/>
          <w:noProof/>
          <w:sz w:val="24"/>
          <w:szCs w:val="24"/>
          <w:lang w:val="kk-KZ"/>
        </w:rPr>
      </w:pPr>
      <w:r w:rsidRPr="00FA7749">
        <w:rPr>
          <w:rFonts w:ascii="Times New Roman" w:hAnsi="Times New Roman"/>
          <w:sz w:val="24"/>
          <w:szCs w:val="24"/>
        </w:rPr>
        <w:t>Обозначения: 1- полярограф Р-4,   2 – компьютерная приставка, 3 – ячейка с электродами</w:t>
      </w:r>
      <w:r w:rsidR="00876365">
        <w:rPr>
          <w:rFonts w:ascii="Times New Roman" w:hAnsi="Times New Roman"/>
          <w:sz w:val="24"/>
          <w:szCs w:val="24"/>
          <w:lang w:val="kk-KZ"/>
        </w:rPr>
        <w:t>.</w:t>
      </w:r>
    </w:p>
    <w:p w:rsidR="00FA7749" w:rsidRPr="00FA7749" w:rsidRDefault="00FA7749" w:rsidP="00FA7749">
      <w:pPr>
        <w:spacing w:after="0" w:line="360" w:lineRule="auto"/>
        <w:ind w:firstLine="709"/>
        <w:jc w:val="center"/>
        <w:rPr>
          <w:rFonts w:ascii="Times New Roman" w:hAnsi="Times New Roman"/>
          <w:sz w:val="24"/>
          <w:szCs w:val="24"/>
          <w:lang w:val="kk-KZ"/>
        </w:rPr>
      </w:pPr>
      <w:r>
        <w:rPr>
          <w:rFonts w:ascii="Times New Roman" w:hAnsi="Times New Roman"/>
          <w:sz w:val="24"/>
          <w:szCs w:val="24"/>
        </w:rPr>
        <w:t>Рисунок 1</w:t>
      </w:r>
      <w:r>
        <w:rPr>
          <w:rFonts w:ascii="Times New Roman" w:hAnsi="Times New Roman"/>
          <w:sz w:val="24"/>
          <w:szCs w:val="24"/>
          <w:lang w:val="kk-KZ"/>
        </w:rPr>
        <w:t xml:space="preserve"> - </w:t>
      </w:r>
      <w:r w:rsidRPr="00FA7749">
        <w:rPr>
          <w:rFonts w:ascii="Times New Roman" w:hAnsi="Times New Roman"/>
          <w:sz w:val="24"/>
          <w:szCs w:val="24"/>
        </w:rPr>
        <w:t>Фотография установки для изучения электрохимических характе</w:t>
      </w:r>
      <w:r>
        <w:rPr>
          <w:rFonts w:ascii="Times New Roman" w:hAnsi="Times New Roman"/>
          <w:sz w:val="24"/>
          <w:szCs w:val="24"/>
        </w:rPr>
        <w:t>ристик фотохимических процессов</w:t>
      </w:r>
    </w:p>
    <w:p w:rsidR="00FA7749" w:rsidRPr="00FA7749" w:rsidRDefault="00FA7749" w:rsidP="00FA7749">
      <w:pPr>
        <w:spacing w:after="0" w:line="360" w:lineRule="auto"/>
        <w:ind w:firstLine="709"/>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D97A78" w:rsidP="00FA7749">
      <w:pPr>
        <w:spacing w:after="0" w:line="360" w:lineRule="auto"/>
        <w:jc w:val="center"/>
        <w:rPr>
          <w:rFonts w:ascii="Times New Roman" w:hAnsi="Times New Roman"/>
          <w:noProof/>
          <w:sz w:val="24"/>
          <w:szCs w:val="24"/>
        </w:rPr>
      </w:pPr>
      <w:r>
        <w:rPr>
          <w:rFonts w:ascii="Times New Roman" w:hAnsi="Times New Roman"/>
          <w:noProof/>
          <w:sz w:val="24"/>
          <w:szCs w:val="24"/>
        </w:rPr>
        <w:drawing>
          <wp:inline distT="0" distB="0" distL="0" distR="0">
            <wp:extent cx="2266950" cy="1571625"/>
            <wp:effectExtent l="19050" t="19050" r="19050" b="28575"/>
            <wp:docPr id="48" name="Рисунок 2" descr="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0003.jpg"/>
                    <pic:cNvPicPr>
                      <a:picLocks noChangeAspect="1" noChangeArrowheads="1"/>
                    </pic:cNvPicPr>
                  </pic:nvPicPr>
                  <pic:blipFill>
                    <a:blip r:embed="rId37"/>
                    <a:srcRect r="26338"/>
                    <a:stretch>
                      <a:fillRect/>
                    </a:stretch>
                  </pic:blipFill>
                  <pic:spPr bwMode="auto">
                    <a:xfrm>
                      <a:off x="0" y="0"/>
                      <a:ext cx="2266950" cy="1571625"/>
                    </a:xfrm>
                    <a:prstGeom prst="rect">
                      <a:avLst/>
                    </a:prstGeom>
                    <a:noFill/>
                    <a:ln w="12700" cmpd="sng">
                      <a:solidFill>
                        <a:srgbClr val="0033CC"/>
                      </a:solidFill>
                      <a:miter lim="800000"/>
                      <a:headEnd/>
                      <a:tailEnd/>
                    </a:ln>
                    <a:effectLst/>
                  </pic:spPr>
                </pic:pic>
              </a:graphicData>
            </a:graphic>
          </wp:inline>
        </w:drawing>
      </w:r>
    </w:p>
    <w:p w:rsidR="00FA7749" w:rsidRPr="00FA7749" w:rsidRDefault="00FA7749" w:rsidP="00FA7749">
      <w:pPr>
        <w:spacing w:after="0" w:line="360" w:lineRule="auto"/>
        <w:jc w:val="center"/>
        <w:rPr>
          <w:rFonts w:ascii="Times New Roman" w:hAnsi="Times New Roman"/>
          <w:noProof/>
          <w:sz w:val="24"/>
          <w:szCs w:val="24"/>
        </w:rPr>
      </w:pPr>
    </w:p>
    <w:p w:rsidR="00FA7749" w:rsidRPr="00FA7749" w:rsidRDefault="00FA7749" w:rsidP="00FA7749">
      <w:pPr>
        <w:spacing w:after="0" w:line="360" w:lineRule="auto"/>
        <w:ind w:firstLine="709"/>
        <w:jc w:val="center"/>
        <w:rPr>
          <w:rFonts w:ascii="Times New Roman" w:hAnsi="Times New Roman"/>
          <w:sz w:val="24"/>
          <w:szCs w:val="24"/>
        </w:rPr>
      </w:pPr>
      <w:r>
        <w:rPr>
          <w:rFonts w:ascii="Times New Roman" w:hAnsi="Times New Roman"/>
          <w:sz w:val="24"/>
          <w:szCs w:val="24"/>
        </w:rPr>
        <w:t xml:space="preserve">Рисунок 2 </w:t>
      </w:r>
      <w:r>
        <w:rPr>
          <w:rFonts w:ascii="Times New Roman" w:hAnsi="Times New Roman"/>
          <w:sz w:val="24"/>
          <w:szCs w:val="24"/>
          <w:lang w:val="kk-KZ"/>
        </w:rPr>
        <w:t xml:space="preserve">- </w:t>
      </w:r>
      <w:r w:rsidRPr="00FA7749">
        <w:rPr>
          <w:rFonts w:ascii="Times New Roman" w:hAnsi="Times New Roman"/>
          <w:sz w:val="24"/>
          <w:szCs w:val="24"/>
        </w:rPr>
        <w:t xml:space="preserve">Фотография растрового микроскопа </w:t>
      </w:r>
      <w:r w:rsidRPr="00FA7749">
        <w:rPr>
          <w:rFonts w:ascii="Times New Roman" w:hAnsi="Times New Roman"/>
          <w:sz w:val="24"/>
          <w:szCs w:val="24"/>
          <w:lang w:val="en-US"/>
        </w:rPr>
        <w:t>JSM</w:t>
      </w:r>
      <w:r w:rsidRPr="00FA7749">
        <w:rPr>
          <w:rFonts w:ascii="Times New Roman" w:hAnsi="Times New Roman"/>
          <w:sz w:val="24"/>
          <w:szCs w:val="24"/>
        </w:rPr>
        <w:t>-649</w:t>
      </w:r>
      <w:r w:rsidRPr="00FA7749">
        <w:rPr>
          <w:rFonts w:ascii="Times New Roman" w:hAnsi="Times New Roman"/>
          <w:sz w:val="24"/>
          <w:szCs w:val="24"/>
          <w:lang w:val="en-US"/>
        </w:rPr>
        <w:t>LV</w:t>
      </w: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lang w:val="kk-KZ"/>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D97A78" w:rsidP="00FA7749">
      <w:pPr>
        <w:spacing w:after="0" w:line="360" w:lineRule="auto"/>
        <w:jc w:val="center"/>
        <w:rPr>
          <w:rFonts w:ascii="Times New Roman" w:hAnsi="Times New Roman"/>
          <w:noProof/>
          <w:sz w:val="24"/>
          <w:szCs w:val="24"/>
        </w:rPr>
      </w:pPr>
      <w:r>
        <w:rPr>
          <w:rFonts w:ascii="Times New Roman" w:hAnsi="Times New Roman"/>
          <w:noProof/>
          <w:sz w:val="24"/>
          <w:szCs w:val="24"/>
        </w:rPr>
        <w:drawing>
          <wp:inline distT="0" distB="0" distL="0" distR="0">
            <wp:extent cx="2952750" cy="2000250"/>
            <wp:effectExtent l="19050" t="0" r="0" b="0"/>
            <wp:docPr id="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8"/>
                    <a:srcRect/>
                    <a:stretch>
                      <a:fillRect/>
                    </a:stretch>
                  </pic:blipFill>
                  <pic:spPr bwMode="auto">
                    <a:xfrm>
                      <a:off x="0" y="0"/>
                      <a:ext cx="2952750" cy="2000250"/>
                    </a:xfrm>
                    <a:prstGeom prst="rect">
                      <a:avLst/>
                    </a:prstGeom>
                    <a:noFill/>
                    <a:ln w="9525">
                      <a:noFill/>
                      <a:miter lim="800000"/>
                      <a:headEnd/>
                      <a:tailEnd/>
                    </a:ln>
                  </pic:spPr>
                </pic:pic>
              </a:graphicData>
            </a:graphic>
          </wp:inline>
        </w:drawing>
      </w:r>
    </w:p>
    <w:p w:rsidR="00FA7749" w:rsidRPr="00FA7749" w:rsidRDefault="00FA7749" w:rsidP="00FA7749">
      <w:pPr>
        <w:tabs>
          <w:tab w:val="left" w:pos="8222"/>
        </w:tabs>
        <w:spacing w:after="0" w:line="360" w:lineRule="auto"/>
        <w:ind w:firstLine="709"/>
        <w:jc w:val="center"/>
        <w:rPr>
          <w:rFonts w:ascii="Times New Roman" w:hAnsi="Times New Roman"/>
          <w:sz w:val="24"/>
          <w:szCs w:val="24"/>
        </w:rPr>
      </w:pPr>
      <w:r w:rsidRPr="00FA7749">
        <w:rPr>
          <w:rFonts w:ascii="Times New Roman" w:hAnsi="Times New Roman"/>
          <w:sz w:val="24"/>
          <w:szCs w:val="24"/>
        </w:rPr>
        <w:t>Рисунок  3</w:t>
      </w:r>
      <w:r>
        <w:rPr>
          <w:rFonts w:ascii="Times New Roman" w:hAnsi="Times New Roman"/>
          <w:sz w:val="24"/>
          <w:szCs w:val="24"/>
          <w:lang w:val="kk-KZ"/>
        </w:rPr>
        <w:t xml:space="preserve"> -</w:t>
      </w:r>
      <w:r w:rsidRPr="00FA7749">
        <w:rPr>
          <w:rFonts w:ascii="Times New Roman" w:hAnsi="Times New Roman"/>
          <w:sz w:val="24"/>
          <w:szCs w:val="24"/>
        </w:rPr>
        <w:t xml:space="preserve">  Изменение цвета образца из хлопчатобумажной ткани смоченной хлоридом двухвалентной меди и высушенной при воздействии солнечных лучей. (цифры на образцах показывают продолжительность процесса от начала опыта в минутах: 1- 10; 2-20; 3-30; 4-40;  5-50; 6-60.)</w:t>
      </w: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D97A78" w:rsidP="00FA7749">
      <w:pPr>
        <w:spacing w:after="0" w:line="360" w:lineRule="auto"/>
        <w:ind w:firstLine="709"/>
        <w:jc w:val="center"/>
        <w:rPr>
          <w:rFonts w:ascii="Times New Roman" w:hAnsi="Times New Roman"/>
          <w:sz w:val="24"/>
          <w:szCs w:val="24"/>
        </w:rPr>
      </w:pPr>
      <w:r>
        <w:rPr>
          <w:rFonts w:ascii="Times New Roman" w:hAnsi="Times New Roman"/>
          <w:noProof/>
          <w:sz w:val="24"/>
          <w:szCs w:val="24"/>
        </w:rPr>
        <w:drawing>
          <wp:inline distT="0" distB="0" distL="0" distR="0">
            <wp:extent cx="4248150" cy="1933575"/>
            <wp:effectExtent l="0" t="0" r="0" b="0"/>
            <wp:docPr id="46" name="Объект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FA7749" w:rsidRPr="00FA7749" w:rsidRDefault="00FA7749" w:rsidP="00FA7749">
      <w:pPr>
        <w:pStyle w:val="a8"/>
        <w:spacing w:after="0" w:line="360" w:lineRule="auto"/>
        <w:ind w:left="0" w:firstLine="709"/>
        <w:jc w:val="center"/>
        <w:rPr>
          <w:rFonts w:ascii="Times New Roman" w:hAnsi="Times New Roman"/>
          <w:noProof/>
        </w:rPr>
      </w:pPr>
      <w:r>
        <w:rPr>
          <w:rFonts w:ascii="Times New Roman" w:hAnsi="Times New Roman"/>
          <w:noProof/>
        </w:rPr>
        <w:t>Рисунок 4</w:t>
      </w:r>
      <w:r>
        <w:rPr>
          <w:rFonts w:ascii="Times New Roman" w:hAnsi="Times New Roman"/>
          <w:noProof/>
          <w:lang w:val="kk-KZ"/>
        </w:rPr>
        <w:t xml:space="preserve"> - </w:t>
      </w:r>
      <w:r w:rsidRPr="00FA7749">
        <w:rPr>
          <w:rFonts w:ascii="Times New Roman" w:hAnsi="Times New Roman"/>
          <w:noProof/>
        </w:rPr>
        <w:t>Изменение степени черноты  (Δ,%) образцов ткани,  смоченных растворами двуххлористой меди от продолжительности  воздействия (τ,мин) солнечных лучей.</w:t>
      </w:r>
    </w:p>
    <w:p w:rsidR="00FA7749" w:rsidRPr="00876365" w:rsidRDefault="00FA7749" w:rsidP="00FA7749">
      <w:pPr>
        <w:pStyle w:val="a8"/>
        <w:spacing w:after="0" w:line="360" w:lineRule="auto"/>
        <w:ind w:left="0" w:firstLine="709"/>
        <w:jc w:val="both"/>
        <w:rPr>
          <w:rFonts w:ascii="Times New Roman" w:hAnsi="Times New Roman"/>
          <w:noProof/>
          <w:lang w:val="kk-KZ"/>
        </w:rPr>
      </w:pPr>
      <w:r w:rsidRPr="00FA7749">
        <w:rPr>
          <w:rFonts w:ascii="Times New Roman" w:hAnsi="Times New Roman"/>
          <w:noProof/>
        </w:rPr>
        <w:t>Концентрация двуххлористой меди, г/л: ряд 1-1</w:t>
      </w:r>
      <w:r w:rsidR="00876365">
        <w:rPr>
          <w:rFonts w:ascii="Times New Roman" w:hAnsi="Times New Roman"/>
          <w:noProof/>
        </w:rPr>
        <w:t>0; ряд 2-30; ряд 3-50; ряд 4-60</w:t>
      </w:r>
    </w:p>
    <w:p w:rsidR="00FA7749" w:rsidRPr="00FA7749" w:rsidRDefault="00FA7749" w:rsidP="00FA7749">
      <w:pPr>
        <w:pStyle w:val="a8"/>
        <w:spacing w:after="0" w:line="360" w:lineRule="auto"/>
        <w:ind w:left="0" w:firstLine="709"/>
        <w:jc w:val="center"/>
        <w:rPr>
          <w:rFonts w:ascii="Times New Roman" w:hAnsi="Times New Roman"/>
          <w:noProof/>
        </w:rPr>
      </w:pPr>
    </w:p>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D97A78" w:rsidP="00FA7749">
      <w:pPr>
        <w:spacing w:after="0" w:line="360" w:lineRule="auto"/>
        <w:ind w:firstLine="709"/>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3590925" cy="952500"/>
            <wp:effectExtent l="19050" t="0" r="9525" b="0"/>
            <wp:docPr id="4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srcRect/>
                    <a:stretch>
                      <a:fillRect/>
                    </a:stretch>
                  </pic:blipFill>
                  <pic:spPr bwMode="auto">
                    <a:xfrm>
                      <a:off x="0" y="0"/>
                      <a:ext cx="3590925" cy="952500"/>
                    </a:xfrm>
                    <a:prstGeom prst="rect">
                      <a:avLst/>
                    </a:prstGeom>
                    <a:noFill/>
                    <a:ln w="9525">
                      <a:noFill/>
                      <a:miter lim="800000"/>
                      <a:headEnd/>
                      <a:tailEnd/>
                    </a:ln>
                  </pic:spPr>
                </pic:pic>
              </a:graphicData>
            </a:graphic>
          </wp:inline>
        </w:drawing>
      </w:r>
    </w:p>
    <w:p w:rsidR="00FA7749" w:rsidRPr="00FA7749" w:rsidRDefault="00FA7749" w:rsidP="00FA7749">
      <w:pPr>
        <w:spacing w:after="0" w:line="360" w:lineRule="auto"/>
        <w:ind w:firstLine="709"/>
        <w:jc w:val="both"/>
        <w:rPr>
          <w:rFonts w:ascii="Times New Roman" w:hAnsi="Times New Roman"/>
          <w:sz w:val="24"/>
          <w:szCs w:val="24"/>
        </w:rPr>
      </w:pPr>
      <w:r w:rsidRPr="00FA7749">
        <w:rPr>
          <w:rFonts w:ascii="Times New Roman" w:hAnsi="Times New Roman"/>
          <w:sz w:val="24"/>
          <w:szCs w:val="24"/>
        </w:rPr>
        <w:t xml:space="preserve">                                       </w:t>
      </w:r>
      <w:r w:rsidRPr="00FA7749">
        <w:rPr>
          <w:rFonts w:ascii="Times New Roman" w:hAnsi="Times New Roman"/>
          <w:sz w:val="24"/>
          <w:szCs w:val="24"/>
          <w:lang w:val="en-US"/>
        </w:rPr>
        <w:t>a</w:t>
      </w:r>
      <w:r w:rsidRPr="00FA7749">
        <w:rPr>
          <w:rFonts w:ascii="Times New Roman" w:hAnsi="Times New Roman"/>
          <w:sz w:val="24"/>
          <w:szCs w:val="24"/>
        </w:rPr>
        <w:t xml:space="preserve">                                 </w:t>
      </w:r>
      <w:r w:rsidRPr="00FA7749">
        <w:rPr>
          <w:rFonts w:ascii="Times New Roman" w:hAnsi="Times New Roman"/>
          <w:sz w:val="24"/>
          <w:szCs w:val="24"/>
          <w:lang w:val="en-US"/>
        </w:rPr>
        <w:t>b</w:t>
      </w:r>
    </w:p>
    <w:p w:rsidR="00FA7749" w:rsidRPr="00FA7749" w:rsidRDefault="00FA7749" w:rsidP="00FA7749">
      <w:pPr>
        <w:spacing w:after="0" w:line="360" w:lineRule="auto"/>
        <w:ind w:firstLine="709"/>
        <w:jc w:val="center"/>
        <w:rPr>
          <w:rFonts w:ascii="Times New Roman" w:hAnsi="Times New Roman"/>
          <w:sz w:val="24"/>
          <w:szCs w:val="24"/>
          <w:lang w:val="kk-KZ"/>
        </w:rPr>
      </w:pPr>
      <w:r>
        <w:rPr>
          <w:rFonts w:ascii="Times New Roman" w:hAnsi="Times New Roman"/>
          <w:sz w:val="24"/>
          <w:szCs w:val="24"/>
        </w:rPr>
        <w:t>Рисунок 5</w:t>
      </w:r>
      <w:r>
        <w:rPr>
          <w:rFonts w:ascii="Times New Roman" w:hAnsi="Times New Roman"/>
          <w:sz w:val="24"/>
          <w:szCs w:val="24"/>
          <w:lang w:val="kk-KZ"/>
        </w:rPr>
        <w:t xml:space="preserve"> -</w:t>
      </w:r>
      <w:r w:rsidRPr="00FA7749">
        <w:rPr>
          <w:rFonts w:ascii="Times New Roman" w:hAnsi="Times New Roman"/>
          <w:sz w:val="24"/>
          <w:szCs w:val="24"/>
        </w:rPr>
        <w:t xml:space="preserve">Таутомерные  формы концевых молекул целлюлозы </w:t>
      </w:r>
    </w:p>
    <w:p w:rsidR="00FA7749" w:rsidRPr="00FA7749" w:rsidRDefault="00FA7749" w:rsidP="00FA7749">
      <w:pPr>
        <w:spacing w:after="0" w:line="360" w:lineRule="auto"/>
        <w:ind w:firstLine="709"/>
        <w:jc w:val="center"/>
        <w:rPr>
          <w:rFonts w:ascii="Times New Roman" w:hAnsi="Times New Roman"/>
          <w:sz w:val="24"/>
          <w:szCs w:val="24"/>
          <w:lang w:val="kk-KZ" w:eastAsia="en-US"/>
        </w:rPr>
      </w:pPr>
      <w:r w:rsidRPr="00FA7749">
        <w:rPr>
          <w:rFonts w:ascii="Times New Roman" w:hAnsi="Times New Roman"/>
          <w:sz w:val="24"/>
          <w:szCs w:val="24"/>
        </w:rPr>
        <w:t xml:space="preserve">а – циклическая;  </w:t>
      </w:r>
      <w:r w:rsidRPr="00FA7749">
        <w:rPr>
          <w:rFonts w:ascii="Times New Roman" w:hAnsi="Times New Roman"/>
          <w:sz w:val="24"/>
          <w:szCs w:val="24"/>
          <w:lang w:val="en-US"/>
        </w:rPr>
        <w:t>b</w:t>
      </w:r>
      <w:r>
        <w:rPr>
          <w:rFonts w:ascii="Times New Roman" w:hAnsi="Times New Roman"/>
          <w:sz w:val="24"/>
          <w:szCs w:val="24"/>
        </w:rPr>
        <w:t xml:space="preserve"> – открытая</w:t>
      </w: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D97A78" w:rsidP="00FA7749">
      <w:pPr>
        <w:spacing w:after="0" w:line="360" w:lineRule="auto"/>
        <w:jc w:val="center"/>
        <w:rPr>
          <w:rFonts w:ascii="Times New Roman" w:hAnsi="Times New Roman"/>
          <w:noProof/>
          <w:sz w:val="24"/>
          <w:szCs w:val="24"/>
          <w:vertAlign w:val="subscript"/>
        </w:rPr>
      </w:pPr>
      <w:r>
        <w:rPr>
          <w:rFonts w:ascii="Times New Roman" w:hAnsi="Times New Roman"/>
          <w:noProof/>
          <w:sz w:val="24"/>
          <w:szCs w:val="24"/>
          <w:vertAlign w:val="subscript"/>
        </w:rPr>
        <w:drawing>
          <wp:inline distT="0" distB="0" distL="0" distR="0">
            <wp:extent cx="5619750" cy="3438525"/>
            <wp:effectExtent l="19050" t="0" r="0" b="0"/>
            <wp:docPr id="44"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
                    <pic:cNvPicPr>
                      <a:picLocks noChangeAspect="1" noChangeArrowheads="1"/>
                    </pic:cNvPicPr>
                  </pic:nvPicPr>
                  <pic:blipFill>
                    <a:blip r:embed="rId41"/>
                    <a:srcRect/>
                    <a:stretch>
                      <a:fillRect/>
                    </a:stretch>
                  </pic:blipFill>
                  <pic:spPr bwMode="auto">
                    <a:xfrm>
                      <a:off x="0" y="0"/>
                      <a:ext cx="5619750" cy="3438525"/>
                    </a:xfrm>
                    <a:prstGeom prst="rect">
                      <a:avLst/>
                    </a:prstGeom>
                    <a:noFill/>
                    <a:ln w="9525">
                      <a:noFill/>
                      <a:miter lim="800000"/>
                      <a:headEnd/>
                      <a:tailEnd/>
                    </a:ln>
                  </pic:spPr>
                </pic:pic>
              </a:graphicData>
            </a:graphic>
          </wp:inline>
        </w:drawing>
      </w:r>
    </w:p>
    <w:p w:rsidR="00FA7749" w:rsidRPr="00FA7749" w:rsidRDefault="00FA7749" w:rsidP="00FA7749">
      <w:pPr>
        <w:spacing w:after="0" w:line="360" w:lineRule="auto"/>
        <w:jc w:val="center"/>
        <w:rPr>
          <w:rFonts w:ascii="Times New Roman" w:hAnsi="Times New Roman"/>
          <w:noProof/>
          <w:sz w:val="24"/>
          <w:szCs w:val="24"/>
          <w:vertAlign w:val="subscript"/>
        </w:rPr>
      </w:pPr>
    </w:p>
    <w:p w:rsidR="00FA7749" w:rsidRPr="00FA7749" w:rsidRDefault="00FA7749" w:rsidP="00FA7749">
      <w:pPr>
        <w:spacing w:after="0" w:line="360" w:lineRule="auto"/>
        <w:ind w:firstLine="709"/>
        <w:jc w:val="both"/>
        <w:rPr>
          <w:rFonts w:ascii="Times New Roman" w:hAnsi="Times New Roman"/>
          <w:sz w:val="24"/>
          <w:szCs w:val="24"/>
          <w:vertAlign w:val="subscript"/>
        </w:rPr>
      </w:pPr>
    </w:p>
    <w:p w:rsidR="00FA7749" w:rsidRPr="00FA7749" w:rsidRDefault="00FA7749" w:rsidP="00FA7749">
      <w:pPr>
        <w:spacing w:after="0" w:line="360" w:lineRule="auto"/>
        <w:ind w:firstLine="709"/>
        <w:jc w:val="center"/>
        <w:rPr>
          <w:rFonts w:ascii="Times New Roman" w:hAnsi="Times New Roman"/>
          <w:sz w:val="24"/>
          <w:szCs w:val="24"/>
        </w:rPr>
      </w:pPr>
      <w:r>
        <w:rPr>
          <w:rFonts w:ascii="Times New Roman" w:hAnsi="Times New Roman"/>
          <w:sz w:val="24"/>
          <w:szCs w:val="24"/>
        </w:rPr>
        <w:t>Рисунок 6</w:t>
      </w:r>
      <w:r>
        <w:rPr>
          <w:rFonts w:ascii="Times New Roman" w:hAnsi="Times New Roman"/>
          <w:sz w:val="24"/>
          <w:szCs w:val="24"/>
          <w:lang w:val="kk-KZ"/>
        </w:rPr>
        <w:t xml:space="preserve"> - </w:t>
      </w:r>
      <w:r w:rsidRPr="00FA7749">
        <w:rPr>
          <w:rFonts w:ascii="Times New Roman" w:hAnsi="Times New Roman"/>
          <w:sz w:val="24"/>
          <w:szCs w:val="24"/>
        </w:rPr>
        <w:t>Схемы отдельных цепей молекул целлюлозы и их изменения при воздействии</w:t>
      </w:r>
      <w:r w:rsidRPr="00FA7749">
        <w:rPr>
          <w:rFonts w:ascii="Times New Roman" w:hAnsi="Times New Roman"/>
          <w:noProof/>
          <w:sz w:val="24"/>
          <w:szCs w:val="24"/>
        </w:rPr>
        <w:t xml:space="preserve"> </w:t>
      </w:r>
      <w:r w:rsidRPr="00FA7749">
        <w:rPr>
          <w:rFonts w:ascii="Times New Roman" w:hAnsi="Times New Roman"/>
          <w:sz w:val="24"/>
          <w:szCs w:val="24"/>
        </w:rPr>
        <w:t>солнечных лучей и воздействии С</w:t>
      </w:r>
      <w:r w:rsidRPr="00FA7749">
        <w:rPr>
          <w:rFonts w:ascii="Times New Roman" w:hAnsi="Times New Roman"/>
          <w:sz w:val="24"/>
          <w:szCs w:val="24"/>
          <w:lang w:val="en-US"/>
        </w:rPr>
        <w:t>uCl</w:t>
      </w:r>
      <w:r w:rsidRPr="00FA7749">
        <w:rPr>
          <w:rFonts w:ascii="Times New Roman" w:hAnsi="Times New Roman"/>
          <w:sz w:val="24"/>
          <w:szCs w:val="24"/>
          <w:vertAlign w:val="subscript"/>
        </w:rPr>
        <w:t>2</w:t>
      </w: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lang w:val="kk-KZ"/>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D97A78" w:rsidP="00FA7749">
      <w:pPr>
        <w:spacing w:after="0" w:line="360" w:lineRule="auto"/>
        <w:jc w:val="center"/>
        <w:rPr>
          <w:rFonts w:ascii="Times New Roman" w:hAnsi="Times New Roman"/>
          <w:noProof/>
          <w:sz w:val="24"/>
          <w:szCs w:val="24"/>
        </w:rPr>
      </w:pPr>
      <w:r>
        <w:rPr>
          <w:rFonts w:ascii="Times New Roman" w:hAnsi="Times New Roman"/>
          <w:noProof/>
          <w:sz w:val="24"/>
          <w:szCs w:val="24"/>
        </w:rPr>
        <w:drawing>
          <wp:inline distT="0" distB="0" distL="0" distR="0">
            <wp:extent cx="771525" cy="1009650"/>
            <wp:effectExtent l="19050" t="0" r="9525" b="0"/>
            <wp:docPr id="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2"/>
                    <a:srcRect/>
                    <a:stretch>
                      <a:fillRect/>
                    </a:stretch>
                  </pic:blipFill>
                  <pic:spPr bwMode="auto">
                    <a:xfrm>
                      <a:off x="0" y="0"/>
                      <a:ext cx="771525" cy="1009650"/>
                    </a:xfrm>
                    <a:prstGeom prst="rect">
                      <a:avLst/>
                    </a:prstGeom>
                    <a:noFill/>
                    <a:ln w="9525">
                      <a:noFill/>
                      <a:miter lim="800000"/>
                      <a:headEnd/>
                      <a:tailEnd/>
                    </a:ln>
                  </pic:spPr>
                </pic:pic>
              </a:graphicData>
            </a:graphic>
          </wp:inline>
        </w:drawing>
      </w:r>
    </w:p>
    <w:p w:rsidR="00FA7749" w:rsidRPr="00FA7749" w:rsidRDefault="00FA7749" w:rsidP="00FA7749">
      <w:pPr>
        <w:spacing w:after="0" w:line="360" w:lineRule="auto"/>
        <w:jc w:val="center"/>
        <w:rPr>
          <w:rFonts w:ascii="Times New Roman" w:hAnsi="Times New Roman"/>
          <w:noProof/>
          <w:sz w:val="24"/>
          <w:szCs w:val="24"/>
        </w:rPr>
      </w:pPr>
    </w:p>
    <w:p w:rsidR="00FA7749" w:rsidRPr="00FA7749" w:rsidRDefault="00FA7749" w:rsidP="00FA7749">
      <w:pPr>
        <w:spacing w:after="0" w:line="360" w:lineRule="auto"/>
        <w:ind w:firstLine="709"/>
        <w:jc w:val="center"/>
        <w:rPr>
          <w:rFonts w:ascii="Times New Roman" w:hAnsi="Times New Roman"/>
          <w:sz w:val="24"/>
          <w:szCs w:val="24"/>
          <w:lang w:val="kk-KZ"/>
        </w:rPr>
      </w:pPr>
      <w:r>
        <w:rPr>
          <w:rFonts w:ascii="Times New Roman" w:hAnsi="Times New Roman"/>
          <w:sz w:val="24"/>
          <w:szCs w:val="24"/>
        </w:rPr>
        <w:t>Рисунок 7</w:t>
      </w:r>
      <w:r>
        <w:rPr>
          <w:rFonts w:ascii="Times New Roman" w:hAnsi="Times New Roman"/>
          <w:sz w:val="24"/>
          <w:szCs w:val="24"/>
          <w:lang w:val="kk-KZ"/>
        </w:rPr>
        <w:t xml:space="preserve"> - </w:t>
      </w:r>
      <w:r w:rsidRPr="00FA7749">
        <w:rPr>
          <w:rFonts w:ascii="Times New Roman" w:hAnsi="Times New Roman"/>
          <w:sz w:val="24"/>
          <w:szCs w:val="24"/>
        </w:rPr>
        <w:t xml:space="preserve">Ткань, обработанная суспензией </w:t>
      </w:r>
      <w:r w:rsidRPr="00FA7749">
        <w:rPr>
          <w:rFonts w:ascii="Times New Roman" w:hAnsi="Times New Roman"/>
          <w:sz w:val="24"/>
          <w:szCs w:val="24"/>
          <w:lang w:val="en-US"/>
        </w:rPr>
        <w:t>CuCl</w:t>
      </w:r>
      <w:r w:rsidRPr="00FA7749">
        <w:rPr>
          <w:rFonts w:ascii="Times New Roman" w:hAnsi="Times New Roman"/>
          <w:sz w:val="24"/>
          <w:szCs w:val="24"/>
        </w:rPr>
        <w:t xml:space="preserve"> в воде и подвергну</w:t>
      </w:r>
      <w:r>
        <w:rPr>
          <w:rFonts w:ascii="Times New Roman" w:hAnsi="Times New Roman"/>
          <w:sz w:val="24"/>
          <w:szCs w:val="24"/>
        </w:rPr>
        <w:t>тая воздействию солнечных лучей</w:t>
      </w:r>
    </w:p>
    <w:p w:rsidR="00FA7749" w:rsidRPr="00FA7749" w:rsidRDefault="00FA7749" w:rsidP="00FA7749">
      <w:pPr>
        <w:spacing w:after="0" w:line="360" w:lineRule="auto"/>
        <w:ind w:firstLine="709"/>
        <w:jc w:val="center"/>
        <w:rPr>
          <w:rFonts w:ascii="Times New Roman" w:hAnsi="Times New Roman"/>
          <w:sz w:val="24"/>
          <w:szCs w:val="24"/>
        </w:rPr>
      </w:pPr>
    </w:p>
    <w:p w:rsidR="00FA7749" w:rsidRPr="00FA7749" w:rsidRDefault="00FA7749" w:rsidP="00FA7749">
      <w:pPr>
        <w:spacing w:after="0" w:line="360" w:lineRule="auto"/>
        <w:ind w:firstLine="709"/>
        <w:jc w:val="center"/>
        <w:rPr>
          <w:rFonts w:ascii="Times New Roman" w:hAnsi="Times New Roman"/>
          <w:sz w:val="24"/>
          <w:szCs w:val="24"/>
        </w:rPr>
      </w:pPr>
    </w:p>
    <w:p w:rsidR="00FA7749" w:rsidRPr="00FA7749" w:rsidRDefault="00D97A78" w:rsidP="00FA7749">
      <w:pPr>
        <w:tabs>
          <w:tab w:val="left" w:pos="5490"/>
        </w:tabs>
        <w:spacing w:after="0" w:line="360" w:lineRule="auto"/>
        <w:ind w:firstLine="709"/>
        <w:rPr>
          <w:rFonts w:ascii="Times New Roman" w:hAnsi="Times New Roman"/>
          <w:noProof/>
          <w:sz w:val="24"/>
          <w:szCs w:val="24"/>
        </w:rPr>
      </w:pPr>
      <w:r>
        <w:rPr>
          <w:rFonts w:ascii="Times New Roman" w:hAnsi="Times New Roman"/>
          <w:noProof/>
          <w:sz w:val="24"/>
          <w:szCs w:val="24"/>
        </w:rPr>
        <w:drawing>
          <wp:anchor distT="0" distB="0" distL="114300" distR="114300" simplePos="0" relativeHeight="251660288" behindDoc="0" locked="0" layoutInCell="1" allowOverlap="1">
            <wp:simplePos x="0" y="0"/>
            <wp:positionH relativeFrom="column">
              <wp:posOffset>2743200</wp:posOffset>
            </wp:positionH>
            <wp:positionV relativeFrom="paragraph">
              <wp:posOffset>149225</wp:posOffset>
            </wp:positionV>
            <wp:extent cx="2047875" cy="180975"/>
            <wp:effectExtent l="19050" t="0" r="9525" b="0"/>
            <wp:wrapSquare wrapText="bothSides"/>
            <wp:docPr id="5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3"/>
                    <a:srcRect b="92017"/>
                    <a:stretch>
                      <a:fillRect/>
                    </a:stretch>
                  </pic:blipFill>
                  <pic:spPr bwMode="auto">
                    <a:xfrm>
                      <a:off x="0" y="0"/>
                      <a:ext cx="2047875" cy="180975"/>
                    </a:xfrm>
                    <a:prstGeom prst="rect">
                      <a:avLst/>
                    </a:prstGeom>
                    <a:noFill/>
                    <a:ln w="9525">
                      <a:noFill/>
                      <a:miter lim="800000"/>
                      <a:headEnd/>
                      <a:tailEnd/>
                    </a:ln>
                  </pic:spPr>
                </pic:pic>
              </a:graphicData>
            </a:graphic>
          </wp:anchor>
        </w:drawing>
      </w:r>
    </w:p>
    <w:p w:rsidR="00FA7749" w:rsidRPr="00FA7749" w:rsidRDefault="00D97A78" w:rsidP="00FA7749">
      <w:pPr>
        <w:tabs>
          <w:tab w:val="left" w:pos="5490"/>
        </w:tabs>
        <w:spacing w:after="0" w:line="360" w:lineRule="auto"/>
        <w:ind w:firstLine="709"/>
        <w:rPr>
          <w:rFonts w:ascii="Times New Roman" w:hAnsi="Times New Roman"/>
          <w:sz w:val="24"/>
          <w:szCs w:val="24"/>
        </w:rPr>
      </w:pPr>
      <w:r>
        <w:rPr>
          <w:rFonts w:ascii="Times New Roman" w:hAnsi="Times New Roman"/>
          <w:noProof/>
          <w:sz w:val="24"/>
          <w:szCs w:val="24"/>
        </w:rPr>
        <w:drawing>
          <wp:anchor distT="0" distB="0" distL="114300" distR="114300" simplePos="0" relativeHeight="251661312" behindDoc="0" locked="0" layoutInCell="1" allowOverlap="1">
            <wp:simplePos x="0" y="0"/>
            <wp:positionH relativeFrom="column">
              <wp:posOffset>228600</wp:posOffset>
            </wp:positionH>
            <wp:positionV relativeFrom="paragraph">
              <wp:posOffset>108585</wp:posOffset>
            </wp:positionV>
            <wp:extent cx="2514600" cy="2400300"/>
            <wp:effectExtent l="19050" t="0" r="0" b="0"/>
            <wp:wrapSquare wrapText="bothSides"/>
            <wp:docPr id="5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4"/>
                    <a:srcRect/>
                    <a:stretch>
                      <a:fillRect/>
                    </a:stretch>
                  </pic:blipFill>
                  <pic:spPr bwMode="auto">
                    <a:xfrm>
                      <a:off x="0" y="0"/>
                      <a:ext cx="2514600" cy="2400300"/>
                    </a:xfrm>
                    <a:prstGeom prst="rect">
                      <a:avLst/>
                    </a:prstGeom>
                    <a:noFill/>
                    <a:ln w="9525">
                      <a:noFill/>
                      <a:miter lim="800000"/>
                      <a:headEnd/>
                      <a:tailEnd/>
                    </a:ln>
                  </pic:spPr>
                </pic:pic>
              </a:graphicData>
            </a:graphic>
          </wp:anchor>
        </w:drawing>
      </w:r>
      <w:r w:rsidR="00FA7749" w:rsidRPr="00FA7749">
        <w:rPr>
          <w:rFonts w:ascii="Times New Roman" w:hAnsi="Times New Roman"/>
          <w:noProof/>
          <w:sz w:val="24"/>
          <w:szCs w:val="24"/>
        </w:rPr>
        <w:t xml:space="preserve"> </w:t>
      </w:r>
    </w:p>
    <w:tbl>
      <w:tblPr>
        <w:tblpPr w:leftFromText="180" w:rightFromText="180" w:bottomFromText="200" w:vertAnchor="text" w:horzAnchor="page" w:tblpX="6553" w:tblpY="82"/>
        <w:tblW w:w="0" w:type="auto"/>
        <w:tblBorders>
          <w:top w:val="single" w:sz="12" w:space="0" w:color="000000"/>
          <w:bottom w:val="single" w:sz="12" w:space="0" w:color="000000"/>
        </w:tblBorders>
        <w:tblLayout w:type="fixed"/>
        <w:tblLook w:val="0091"/>
      </w:tblPr>
      <w:tblGrid>
        <w:gridCol w:w="964"/>
        <w:gridCol w:w="1143"/>
        <w:gridCol w:w="1183"/>
      </w:tblGrid>
      <w:tr w:rsidR="00FA7749" w:rsidRPr="00FA7749" w:rsidTr="005669EB">
        <w:tc>
          <w:tcPr>
            <w:tcW w:w="964" w:type="dxa"/>
            <w:tcBorders>
              <w:top w:val="single" w:sz="12" w:space="0" w:color="000000"/>
              <w:left w:val="nil"/>
              <w:bottom w:val="nil"/>
              <w:right w:val="single" w:sz="6" w:space="0" w:color="000000"/>
            </w:tcBorders>
          </w:tcPr>
          <w:p w:rsidR="00FA7749" w:rsidRPr="00FA7749" w:rsidRDefault="00FA7749" w:rsidP="00FA7749">
            <w:pPr>
              <w:spacing w:after="0" w:line="360" w:lineRule="auto"/>
              <w:rPr>
                <w:rFonts w:ascii="Times New Roman" w:hAnsi="Times New Roman"/>
                <w:sz w:val="24"/>
                <w:szCs w:val="24"/>
                <w:lang w:eastAsia="en-US"/>
              </w:rPr>
            </w:pPr>
            <w:r w:rsidRPr="00FA7749">
              <w:rPr>
                <w:rFonts w:ascii="Times New Roman" w:hAnsi="Times New Roman"/>
                <w:sz w:val="24"/>
                <w:szCs w:val="24"/>
              </w:rPr>
              <w:t>Элемент</w:t>
            </w:r>
          </w:p>
        </w:tc>
        <w:tc>
          <w:tcPr>
            <w:tcW w:w="1143" w:type="dxa"/>
            <w:tcBorders>
              <w:top w:val="single" w:sz="12" w:space="0" w:color="000000"/>
              <w:left w:val="single" w:sz="6" w:space="0" w:color="000000"/>
              <w:bottom w:val="nil"/>
              <w:right w:val="nil"/>
            </w:tcBorders>
          </w:tcPr>
          <w:p w:rsidR="00FA7749" w:rsidRPr="00FA7749" w:rsidRDefault="00FA7749" w:rsidP="00FA7749">
            <w:pPr>
              <w:spacing w:after="0" w:line="360" w:lineRule="auto"/>
              <w:rPr>
                <w:rFonts w:ascii="Times New Roman" w:hAnsi="Times New Roman"/>
                <w:sz w:val="24"/>
                <w:szCs w:val="24"/>
                <w:lang w:eastAsia="en-US"/>
              </w:rPr>
            </w:pPr>
            <w:r w:rsidRPr="00FA7749">
              <w:rPr>
                <w:rFonts w:ascii="Times New Roman" w:hAnsi="Times New Roman"/>
                <w:sz w:val="24"/>
                <w:szCs w:val="24"/>
              </w:rPr>
              <w:t>Весовой %</w:t>
            </w:r>
          </w:p>
        </w:tc>
        <w:tc>
          <w:tcPr>
            <w:tcW w:w="1183" w:type="dxa"/>
            <w:tcBorders>
              <w:top w:val="single" w:sz="12" w:space="0" w:color="000000"/>
              <w:left w:val="nil"/>
              <w:bottom w:val="nil"/>
              <w:right w:val="nil"/>
            </w:tcBorders>
          </w:tcPr>
          <w:p w:rsidR="00FA7749" w:rsidRPr="00FA7749" w:rsidRDefault="00FA7749" w:rsidP="00FA7749">
            <w:pPr>
              <w:spacing w:after="0" w:line="360" w:lineRule="auto"/>
              <w:rPr>
                <w:rFonts w:ascii="Times New Roman" w:hAnsi="Times New Roman"/>
                <w:sz w:val="24"/>
                <w:szCs w:val="24"/>
                <w:lang w:eastAsia="en-US"/>
              </w:rPr>
            </w:pPr>
            <w:r w:rsidRPr="00FA7749">
              <w:rPr>
                <w:rFonts w:ascii="Times New Roman" w:hAnsi="Times New Roman"/>
                <w:sz w:val="24"/>
                <w:szCs w:val="24"/>
              </w:rPr>
              <w:t>Атомный%</w:t>
            </w:r>
          </w:p>
        </w:tc>
      </w:tr>
      <w:tr w:rsidR="00FA7749" w:rsidRPr="00FA7749" w:rsidTr="005669EB">
        <w:tc>
          <w:tcPr>
            <w:tcW w:w="964" w:type="dxa"/>
            <w:tcBorders>
              <w:top w:val="nil"/>
              <w:left w:val="nil"/>
              <w:bottom w:val="nil"/>
              <w:right w:val="single" w:sz="6" w:space="0" w:color="000000"/>
            </w:tcBorders>
          </w:tcPr>
          <w:p w:rsidR="00FA7749" w:rsidRPr="00FA7749" w:rsidRDefault="00FA7749" w:rsidP="00FA7749">
            <w:pPr>
              <w:spacing w:after="0" w:line="360" w:lineRule="auto"/>
              <w:rPr>
                <w:rFonts w:ascii="Times New Roman" w:hAnsi="Times New Roman"/>
                <w:sz w:val="24"/>
                <w:szCs w:val="24"/>
                <w:lang w:eastAsia="en-US"/>
              </w:rPr>
            </w:pPr>
            <w:r w:rsidRPr="00FA7749">
              <w:rPr>
                <w:rFonts w:ascii="Times New Roman" w:hAnsi="Times New Roman"/>
                <w:sz w:val="24"/>
                <w:szCs w:val="24"/>
              </w:rPr>
              <w:t xml:space="preserve">C </w:t>
            </w:r>
          </w:p>
        </w:tc>
        <w:tc>
          <w:tcPr>
            <w:tcW w:w="1143" w:type="dxa"/>
            <w:tcBorders>
              <w:top w:val="nil"/>
              <w:left w:val="single" w:sz="6" w:space="0" w:color="000000"/>
              <w:bottom w:val="nil"/>
              <w:right w:val="nil"/>
            </w:tcBorders>
          </w:tcPr>
          <w:p w:rsidR="00FA7749" w:rsidRPr="00FA7749" w:rsidRDefault="00FA7749" w:rsidP="00FA7749">
            <w:pPr>
              <w:spacing w:after="0" w:line="360" w:lineRule="auto"/>
              <w:rPr>
                <w:rFonts w:ascii="Times New Roman" w:hAnsi="Times New Roman"/>
                <w:sz w:val="24"/>
                <w:szCs w:val="24"/>
                <w:lang w:eastAsia="en-US"/>
              </w:rPr>
            </w:pPr>
            <w:r w:rsidRPr="00FA7749">
              <w:rPr>
                <w:rFonts w:ascii="Times New Roman" w:hAnsi="Times New Roman"/>
                <w:sz w:val="24"/>
                <w:szCs w:val="24"/>
              </w:rPr>
              <w:t>48.01</w:t>
            </w:r>
          </w:p>
        </w:tc>
        <w:tc>
          <w:tcPr>
            <w:tcW w:w="1183" w:type="dxa"/>
            <w:tcBorders>
              <w:top w:val="nil"/>
              <w:left w:val="nil"/>
              <w:bottom w:val="nil"/>
              <w:right w:val="nil"/>
            </w:tcBorders>
          </w:tcPr>
          <w:p w:rsidR="00FA7749" w:rsidRPr="00FA7749" w:rsidRDefault="00FA7749" w:rsidP="00FA7749">
            <w:pPr>
              <w:spacing w:after="0" w:line="360" w:lineRule="auto"/>
              <w:rPr>
                <w:rFonts w:ascii="Times New Roman" w:hAnsi="Times New Roman"/>
                <w:sz w:val="24"/>
                <w:szCs w:val="24"/>
                <w:lang w:eastAsia="en-US"/>
              </w:rPr>
            </w:pPr>
            <w:r w:rsidRPr="00FA7749">
              <w:rPr>
                <w:rFonts w:ascii="Times New Roman" w:hAnsi="Times New Roman"/>
                <w:sz w:val="24"/>
                <w:szCs w:val="24"/>
              </w:rPr>
              <w:t>56.05</w:t>
            </w:r>
          </w:p>
        </w:tc>
      </w:tr>
      <w:tr w:rsidR="00FA7749" w:rsidRPr="00FA7749" w:rsidTr="005669EB">
        <w:tc>
          <w:tcPr>
            <w:tcW w:w="964" w:type="dxa"/>
            <w:tcBorders>
              <w:top w:val="nil"/>
              <w:left w:val="nil"/>
              <w:bottom w:val="nil"/>
              <w:right w:val="single" w:sz="6" w:space="0" w:color="000000"/>
            </w:tcBorders>
          </w:tcPr>
          <w:p w:rsidR="00FA7749" w:rsidRPr="00FA7749" w:rsidRDefault="00FA7749" w:rsidP="00FA7749">
            <w:pPr>
              <w:spacing w:after="0" w:line="360" w:lineRule="auto"/>
              <w:rPr>
                <w:rFonts w:ascii="Times New Roman" w:hAnsi="Times New Roman"/>
                <w:sz w:val="24"/>
                <w:szCs w:val="24"/>
                <w:lang w:eastAsia="en-US"/>
              </w:rPr>
            </w:pPr>
            <w:r w:rsidRPr="00FA7749">
              <w:rPr>
                <w:rFonts w:ascii="Times New Roman" w:hAnsi="Times New Roman"/>
                <w:sz w:val="24"/>
                <w:szCs w:val="24"/>
              </w:rPr>
              <w:t xml:space="preserve">O </w:t>
            </w:r>
          </w:p>
        </w:tc>
        <w:tc>
          <w:tcPr>
            <w:tcW w:w="1143" w:type="dxa"/>
            <w:tcBorders>
              <w:top w:val="nil"/>
              <w:left w:val="single" w:sz="6" w:space="0" w:color="000000"/>
              <w:bottom w:val="nil"/>
              <w:right w:val="nil"/>
            </w:tcBorders>
          </w:tcPr>
          <w:p w:rsidR="00FA7749" w:rsidRPr="00FA7749" w:rsidRDefault="00FA7749" w:rsidP="00FA7749">
            <w:pPr>
              <w:spacing w:after="0" w:line="360" w:lineRule="auto"/>
              <w:rPr>
                <w:rFonts w:ascii="Times New Roman" w:hAnsi="Times New Roman"/>
                <w:sz w:val="24"/>
                <w:szCs w:val="24"/>
                <w:lang w:eastAsia="en-US"/>
              </w:rPr>
            </w:pPr>
            <w:r w:rsidRPr="00FA7749">
              <w:rPr>
                <w:rFonts w:ascii="Times New Roman" w:hAnsi="Times New Roman"/>
                <w:sz w:val="24"/>
                <w:szCs w:val="24"/>
              </w:rPr>
              <w:t>49.00</w:t>
            </w:r>
          </w:p>
        </w:tc>
        <w:tc>
          <w:tcPr>
            <w:tcW w:w="1183" w:type="dxa"/>
            <w:tcBorders>
              <w:top w:val="nil"/>
              <w:left w:val="nil"/>
              <w:bottom w:val="nil"/>
              <w:right w:val="nil"/>
            </w:tcBorders>
          </w:tcPr>
          <w:p w:rsidR="00FA7749" w:rsidRPr="00FA7749" w:rsidRDefault="00FA7749" w:rsidP="00FA7749">
            <w:pPr>
              <w:spacing w:after="0" w:line="360" w:lineRule="auto"/>
              <w:rPr>
                <w:rFonts w:ascii="Times New Roman" w:hAnsi="Times New Roman"/>
                <w:sz w:val="24"/>
                <w:szCs w:val="24"/>
                <w:lang w:eastAsia="en-US"/>
              </w:rPr>
            </w:pPr>
            <w:r w:rsidRPr="00FA7749">
              <w:rPr>
                <w:rFonts w:ascii="Times New Roman" w:hAnsi="Times New Roman"/>
                <w:sz w:val="24"/>
                <w:szCs w:val="24"/>
              </w:rPr>
              <w:t>42.95</w:t>
            </w:r>
          </w:p>
        </w:tc>
      </w:tr>
      <w:tr w:rsidR="00FA7749" w:rsidRPr="00FA7749" w:rsidTr="005669EB">
        <w:tc>
          <w:tcPr>
            <w:tcW w:w="964" w:type="dxa"/>
            <w:tcBorders>
              <w:top w:val="nil"/>
              <w:left w:val="nil"/>
              <w:bottom w:val="nil"/>
              <w:right w:val="single" w:sz="6" w:space="0" w:color="000000"/>
            </w:tcBorders>
          </w:tcPr>
          <w:p w:rsidR="00FA7749" w:rsidRPr="00FA7749" w:rsidRDefault="00FA7749" w:rsidP="00FA7749">
            <w:pPr>
              <w:spacing w:after="0" w:line="360" w:lineRule="auto"/>
              <w:rPr>
                <w:rFonts w:ascii="Times New Roman" w:hAnsi="Times New Roman"/>
                <w:sz w:val="24"/>
                <w:szCs w:val="24"/>
                <w:lang w:eastAsia="en-US"/>
              </w:rPr>
            </w:pPr>
            <w:r w:rsidRPr="00FA7749">
              <w:rPr>
                <w:rFonts w:ascii="Times New Roman" w:hAnsi="Times New Roman"/>
                <w:sz w:val="24"/>
                <w:szCs w:val="24"/>
              </w:rPr>
              <w:t xml:space="preserve">Si </w:t>
            </w:r>
          </w:p>
        </w:tc>
        <w:tc>
          <w:tcPr>
            <w:tcW w:w="1143" w:type="dxa"/>
            <w:tcBorders>
              <w:top w:val="nil"/>
              <w:left w:val="single" w:sz="6" w:space="0" w:color="000000"/>
              <w:bottom w:val="nil"/>
              <w:right w:val="nil"/>
            </w:tcBorders>
          </w:tcPr>
          <w:p w:rsidR="00FA7749" w:rsidRPr="00FA7749" w:rsidRDefault="00FA7749" w:rsidP="00FA7749">
            <w:pPr>
              <w:spacing w:after="0" w:line="360" w:lineRule="auto"/>
              <w:rPr>
                <w:rFonts w:ascii="Times New Roman" w:hAnsi="Times New Roman"/>
                <w:sz w:val="24"/>
                <w:szCs w:val="24"/>
                <w:lang w:eastAsia="en-US"/>
              </w:rPr>
            </w:pPr>
            <w:r w:rsidRPr="00FA7749">
              <w:rPr>
                <w:rFonts w:ascii="Times New Roman" w:hAnsi="Times New Roman"/>
                <w:sz w:val="24"/>
                <w:szCs w:val="24"/>
              </w:rPr>
              <w:t>0.87</w:t>
            </w:r>
          </w:p>
        </w:tc>
        <w:tc>
          <w:tcPr>
            <w:tcW w:w="1183" w:type="dxa"/>
            <w:tcBorders>
              <w:top w:val="nil"/>
              <w:left w:val="nil"/>
              <w:bottom w:val="nil"/>
              <w:right w:val="nil"/>
            </w:tcBorders>
          </w:tcPr>
          <w:p w:rsidR="00FA7749" w:rsidRPr="00FA7749" w:rsidRDefault="00FA7749" w:rsidP="00FA7749">
            <w:pPr>
              <w:spacing w:after="0" w:line="360" w:lineRule="auto"/>
              <w:rPr>
                <w:rFonts w:ascii="Times New Roman" w:hAnsi="Times New Roman"/>
                <w:sz w:val="24"/>
                <w:szCs w:val="24"/>
                <w:lang w:eastAsia="en-US"/>
              </w:rPr>
            </w:pPr>
            <w:r w:rsidRPr="00FA7749">
              <w:rPr>
                <w:rFonts w:ascii="Times New Roman" w:hAnsi="Times New Roman"/>
                <w:sz w:val="24"/>
                <w:szCs w:val="24"/>
              </w:rPr>
              <w:t>0.43</w:t>
            </w:r>
          </w:p>
        </w:tc>
      </w:tr>
      <w:tr w:rsidR="00FA7749" w:rsidRPr="00FA7749" w:rsidTr="005669EB">
        <w:tc>
          <w:tcPr>
            <w:tcW w:w="964" w:type="dxa"/>
            <w:tcBorders>
              <w:top w:val="nil"/>
              <w:left w:val="nil"/>
              <w:bottom w:val="nil"/>
              <w:right w:val="single" w:sz="6" w:space="0" w:color="000000"/>
            </w:tcBorders>
          </w:tcPr>
          <w:p w:rsidR="00FA7749" w:rsidRPr="00FA7749" w:rsidRDefault="00FA7749" w:rsidP="00FA7749">
            <w:pPr>
              <w:spacing w:after="0" w:line="360" w:lineRule="auto"/>
              <w:rPr>
                <w:rFonts w:ascii="Times New Roman" w:hAnsi="Times New Roman"/>
                <w:sz w:val="24"/>
                <w:szCs w:val="24"/>
                <w:lang w:eastAsia="en-US"/>
              </w:rPr>
            </w:pPr>
            <w:r w:rsidRPr="00FA7749">
              <w:rPr>
                <w:rFonts w:ascii="Times New Roman" w:hAnsi="Times New Roman"/>
                <w:sz w:val="24"/>
                <w:szCs w:val="24"/>
              </w:rPr>
              <w:t xml:space="preserve">Cl </w:t>
            </w:r>
          </w:p>
        </w:tc>
        <w:tc>
          <w:tcPr>
            <w:tcW w:w="1143" w:type="dxa"/>
            <w:tcBorders>
              <w:top w:val="nil"/>
              <w:left w:val="single" w:sz="6" w:space="0" w:color="000000"/>
              <w:bottom w:val="nil"/>
              <w:right w:val="nil"/>
            </w:tcBorders>
          </w:tcPr>
          <w:p w:rsidR="00FA7749" w:rsidRPr="00FA7749" w:rsidRDefault="00FA7749" w:rsidP="00FA7749">
            <w:pPr>
              <w:spacing w:after="0" w:line="360" w:lineRule="auto"/>
              <w:rPr>
                <w:rFonts w:ascii="Times New Roman" w:hAnsi="Times New Roman"/>
                <w:sz w:val="24"/>
                <w:szCs w:val="24"/>
                <w:lang w:eastAsia="en-US"/>
              </w:rPr>
            </w:pPr>
            <w:r w:rsidRPr="00FA7749">
              <w:rPr>
                <w:rFonts w:ascii="Times New Roman" w:hAnsi="Times New Roman"/>
                <w:sz w:val="24"/>
                <w:szCs w:val="24"/>
              </w:rPr>
              <w:t>0.50</w:t>
            </w:r>
          </w:p>
        </w:tc>
        <w:tc>
          <w:tcPr>
            <w:tcW w:w="1183" w:type="dxa"/>
            <w:tcBorders>
              <w:top w:val="nil"/>
              <w:left w:val="nil"/>
              <w:bottom w:val="nil"/>
              <w:right w:val="nil"/>
            </w:tcBorders>
          </w:tcPr>
          <w:p w:rsidR="00FA7749" w:rsidRPr="00FA7749" w:rsidRDefault="00FA7749" w:rsidP="00FA7749">
            <w:pPr>
              <w:spacing w:after="0" w:line="360" w:lineRule="auto"/>
              <w:rPr>
                <w:rFonts w:ascii="Times New Roman" w:hAnsi="Times New Roman"/>
                <w:sz w:val="24"/>
                <w:szCs w:val="24"/>
                <w:lang w:eastAsia="en-US"/>
              </w:rPr>
            </w:pPr>
            <w:r w:rsidRPr="00FA7749">
              <w:rPr>
                <w:rFonts w:ascii="Times New Roman" w:hAnsi="Times New Roman"/>
                <w:sz w:val="24"/>
                <w:szCs w:val="24"/>
              </w:rPr>
              <w:t>0.20</w:t>
            </w:r>
          </w:p>
        </w:tc>
      </w:tr>
      <w:tr w:rsidR="00FA7749" w:rsidRPr="00FA7749" w:rsidTr="005669EB">
        <w:tc>
          <w:tcPr>
            <w:tcW w:w="964" w:type="dxa"/>
            <w:tcBorders>
              <w:top w:val="nil"/>
              <w:left w:val="nil"/>
              <w:bottom w:val="nil"/>
              <w:right w:val="single" w:sz="6" w:space="0" w:color="000000"/>
            </w:tcBorders>
          </w:tcPr>
          <w:p w:rsidR="00FA7749" w:rsidRPr="00FA7749" w:rsidRDefault="00FA7749" w:rsidP="00FA7749">
            <w:pPr>
              <w:spacing w:after="0" w:line="360" w:lineRule="auto"/>
              <w:rPr>
                <w:rFonts w:ascii="Times New Roman" w:hAnsi="Times New Roman"/>
                <w:sz w:val="24"/>
                <w:szCs w:val="24"/>
                <w:lang w:eastAsia="en-US"/>
              </w:rPr>
            </w:pPr>
            <w:r w:rsidRPr="00FA7749">
              <w:rPr>
                <w:rFonts w:ascii="Times New Roman" w:hAnsi="Times New Roman"/>
                <w:sz w:val="24"/>
                <w:szCs w:val="24"/>
              </w:rPr>
              <w:t xml:space="preserve">Cu </w:t>
            </w:r>
          </w:p>
        </w:tc>
        <w:tc>
          <w:tcPr>
            <w:tcW w:w="1143" w:type="dxa"/>
            <w:tcBorders>
              <w:top w:val="nil"/>
              <w:left w:val="single" w:sz="6" w:space="0" w:color="000000"/>
              <w:bottom w:val="nil"/>
              <w:right w:val="nil"/>
            </w:tcBorders>
          </w:tcPr>
          <w:p w:rsidR="00FA7749" w:rsidRPr="00FA7749" w:rsidRDefault="00FA7749" w:rsidP="00FA7749">
            <w:pPr>
              <w:spacing w:after="0" w:line="360" w:lineRule="auto"/>
              <w:rPr>
                <w:rFonts w:ascii="Times New Roman" w:hAnsi="Times New Roman"/>
                <w:sz w:val="24"/>
                <w:szCs w:val="24"/>
                <w:lang w:eastAsia="en-US"/>
              </w:rPr>
            </w:pPr>
            <w:r w:rsidRPr="00FA7749">
              <w:rPr>
                <w:rFonts w:ascii="Times New Roman" w:hAnsi="Times New Roman"/>
                <w:sz w:val="24"/>
                <w:szCs w:val="24"/>
              </w:rPr>
              <w:t>1.62</w:t>
            </w:r>
          </w:p>
        </w:tc>
        <w:tc>
          <w:tcPr>
            <w:tcW w:w="1183" w:type="dxa"/>
            <w:tcBorders>
              <w:top w:val="nil"/>
              <w:left w:val="nil"/>
              <w:bottom w:val="nil"/>
              <w:right w:val="nil"/>
            </w:tcBorders>
          </w:tcPr>
          <w:p w:rsidR="00FA7749" w:rsidRPr="00FA7749" w:rsidRDefault="00FA7749" w:rsidP="00FA7749">
            <w:pPr>
              <w:spacing w:after="0" w:line="360" w:lineRule="auto"/>
              <w:rPr>
                <w:rFonts w:ascii="Times New Roman" w:hAnsi="Times New Roman"/>
                <w:sz w:val="24"/>
                <w:szCs w:val="24"/>
                <w:lang w:eastAsia="en-US"/>
              </w:rPr>
            </w:pPr>
            <w:r w:rsidRPr="00FA7749">
              <w:rPr>
                <w:rFonts w:ascii="Times New Roman" w:hAnsi="Times New Roman"/>
                <w:sz w:val="24"/>
                <w:szCs w:val="24"/>
              </w:rPr>
              <w:t>0.36</w:t>
            </w:r>
          </w:p>
        </w:tc>
      </w:tr>
      <w:tr w:rsidR="00FA7749" w:rsidRPr="00FA7749" w:rsidTr="005669EB">
        <w:tc>
          <w:tcPr>
            <w:tcW w:w="964" w:type="dxa"/>
            <w:tcBorders>
              <w:top w:val="nil"/>
              <w:left w:val="nil"/>
              <w:bottom w:val="single" w:sz="12" w:space="0" w:color="000000"/>
              <w:right w:val="single" w:sz="6" w:space="0" w:color="000000"/>
            </w:tcBorders>
          </w:tcPr>
          <w:p w:rsidR="00FA7749" w:rsidRPr="00FA7749" w:rsidRDefault="00FA7749" w:rsidP="00FA7749">
            <w:pPr>
              <w:spacing w:after="0" w:line="360" w:lineRule="auto"/>
              <w:rPr>
                <w:rFonts w:ascii="Times New Roman" w:hAnsi="Times New Roman"/>
                <w:sz w:val="24"/>
                <w:szCs w:val="24"/>
                <w:lang w:eastAsia="en-US"/>
              </w:rPr>
            </w:pPr>
            <w:r w:rsidRPr="00FA7749">
              <w:rPr>
                <w:rFonts w:ascii="Times New Roman" w:hAnsi="Times New Roman"/>
                <w:sz w:val="24"/>
                <w:szCs w:val="24"/>
              </w:rPr>
              <w:t>Итоги</w:t>
            </w:r>
          </w:p>
        </w:tc>
        <w:tc>
          <w:tcPr>
            <w:tcW w:w="1143" w:type="dxa"/>
            <w:tcBorders>
              <w:top w:val="nil"/>
              <w:left w:val="single" w:sz="6" w:space="0" w:color="000000"/>
              <w:bottom w:val="single" w:sz="12" w:space="0" w:color="000000"/>
              <w:right w:val="nil"/>
            </w:tcBorders>
          </w:tcPr>
          <w:p w:rsidR="00FA7749" w:rsidRPr="00FA7749" w:rsidRDefault="00FA7749" w:rsidP="00FA7749">
            <w:pPr>
              <w:spacing w:after="0" w:line="360" w:lineRule="auto"/>
              <w:rPr>
                <w:rFonts w:ascii="Times New Roman" w:hAnsi="Times New Roman"/>
                <w:sz w:val="24"/>
                <w:szCs w:val="24"/>
                <w:lang w:eastAsia="en-US"/>
              </w:rPr>
            </w:pPr>
            <w:r w:rsidRPr="00FA7749">
              <w:rPr>
                <w:rFonts w:ascii="Times New Roman" w:hAnsi="Times New Roman"/>
                <w:sz w:val="24"/>
                <w:szCs w:val="24"/>
              </w:rPr>
              <w:t>100.00</w:t>
            </w:r>
          </w:p>
        </w:tc>
        <w:tc>
          <w:tcPr>
            <w:tcW w:w="1183" w:type="dxa"/>
            <w:tcBorders>
              <w:top w:val="nil"/>
              <w:left w:val="nil"/>
              <w:bottom w:val="single" w:sz="12" w:space="0" w:color="000000"/>
              <w:right w:val="nil"/>
            </w:tcBorders>
          </w:tcPr>
          <w:p w:rsidR="00FA7749" w:rsidRPr="00FA7749" w:rsidRDefault="00FA7749" w:rsidP="00FA7749">
            <w:pPr>
              <w:spacing w:after="0" w:line="360" w:lineRule="auto"/>
              <w:rPr>
                <w:rFonts w:ascii="Times New Roman" w:hAnsi="Times New Roman"/>
                <w:sz w:val="24"/>
                <w:szCs w:val="24"/>
                <w:lang w:eastAsia="en-US"/>
              </w:rPr>
            </w:pPr>
          </w:p>
        </w:tc>
      </w:tr>
    </w:tbl>
    <w:p w:rsidR="00FA7749" w:rsidRPr="00FA7749" w:rsidRDefault="00FA7749" w:rsidP="00FA7749">
      <w:pPr>
        <w:spacing w:after="0" w:line="360" w:lineRule="auto"/>
        <w:ind w:firstLine="709"/>
        <w:rPr>
          <w:rFonts w:ascii="Times New Roman" w:hAnsi="Times New Roman"/>
          <w:sz w:val="24"/>
          <w:szCs w:val="24"/>
          <w:lang w:eastAsia="en-US"/>
        </w:rPr>
      </w:pPr>
    </w:p>
    <w:p w:rsidR="00FA7749" w:rsidRPr="00FA7749" w:rsidRDefault="00FA7749" w:rsidP="00FA7749">
      <w:pPr>
        <w:spacing w:after="0" w:line="360" w:lineRule="auto"/>
        <w:ind w:firstLine="709"/>
        <w:jc w:val="center"/>
        <w:rPr>
          <w:rFonts w:ascii="Times New Roman" w:hAnsi="Times New Roman"/>
          <w:sz w:val="24"/>
          <w:szCs w:val="24"/>
        </w:rPr>
      </w:pPr>
    </w:p>
    <w:p w:rsidR="00FA7749" w:rsidRPr="00FA7749" w:rsidRDefault="00FA7749" w:rsidP="00FA7749">
      <w:pPr>
        <w:spacing w:after="0" w:line="360" w:lineRule="auto"/>
        <w:ind w:firstLine="709"/>
        <w:jc w:val="both"/>
        <w:rPr>
          <w:rFonts w:ascii="Times New Roman" w:hAnsi="Times New Roman"/>
          <w:sz w:val="24"/>
          <w:szCs w:val="24"/>
          <w:vertAlign w:val="subscript"/>
        </w:rPr>
      </w:pPr>
    </w:p>
    <w:p w:rsidR="00FA7749" w:rsidRPr="00FA7749" w:rsidRDefault="00FA7749" w:rsidP="00FA7749">
      <w:pPr>
        <w:spacing w:after="0" w:line="360" w:lineRule="auto"/>
        <w:ind w:firstLine="709"/>
        <w:jc w:val="both"/>
        <w:rPr>
          <w:rFonts w:ascii="Times New Roman" w:hAnsi="Times New Roman"/>
          <w:sz w:val="24"/>
          <w:szCs w:val="24"/>
          <w:vertAlign w:val="subscript"/>
        </w:rPr>
      </w:pPr>
    </w:p>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FA7749" w:rsidP="00FA7749">
      <w:pPr>
        <w:spacing w:after="0" w:line="360" w:lineRule="auto"/>
        <w:ind w:firstLine="709"/>
        <w:jc w:val="center"/>
        <w:rPr>
          <w:rStyle w:val="jlqj4b"/>
          <w:rFonts w:ascii="Times New Roman" w:hAnsi="Times New Roman"/>
          <w:sz w:val="24"/>
          <w:szCs w:val="24"/>
          <w:lang w:val="kk-KZ"/>
        </w:rPr>
      </w:pPr>
      <w:r w:rsidRPr="00FA7749">
        <w:rPr>
          <w:rStyle w:val="jlqj4b"/>
          <w:rFonts w:ascii="Times New Roman" w:hAnsi="Times New Roman"/>
          <w:sz w:val="24"/>
          <w:szCs w:val="24"/>
        </w:rPr>
        <w:t>Рисунок 8</w:t>
      </w:r>
      <w:r>
        <w:rPr>
          <w:rStyle w:val="jlqj4b"/>
          <w:rFonts w:ascii="Times New Roman" w:hAnsi="Times New Roman"/>
          <w:sz w:val="24"/>
          <w:szCs w:val="24"/>
          <w:lang w:val="kk-KZ"/>
        </w:rPr>
        <w:t xml:space="preserve"> - </w:t>
      </w:r>
      <w:r w:rsidRPr="00FA7749">
        <w:rPr>
          <w:rFonts w:ascii="Times New Roman" w:hAnsi="Times New Roman"/>
          <w:sz w:val="24"/>
          <w:szCs w:val="24"/>
          <w:lang w:val="en-US"/>
        </w:rPr>
        <w:t>SEM</w:t>
      </w:r>
      <w:r w:rsidRPr="00FA7749">
        <w:rPr>
          <w:rStyle w:val="jlqj4b"/>
          <w:rFonts w:ascii="Times New Roman" w:hAnsi="Times New Roman"/>
          <w:sz w:val="24"/>
          <w:szCs w:val="24"/>
        </w:rPr>
        <w:t xml:space="preserve"> -изображения и элементный состав образца ткани после первой стадии фотохимической об</w:t>
      </w:r>
      <w:r>
        <w:rPr>
          <w:rStyle w:val="jlqj4b"/>
          <w:rFonts w:ascii="Times New Roman" w:hAnsi="Times New Roman"/>
          <w:sz w:val="24"/>
          <w:szCs w:val="24"/>
        </w:rPr>
        <w:t>работки и высушенного в темноте</w:t>
      </w:r>
    </w:p>
    <w:p w:rsidR="00FA7749" w:rsidRPr="00FA7749" w:rsidRDefault="00FA7749" w:rsidP="00FA7749">
      <w:pPr>
        <w:spacing w:after="0" w:line="360" w:lineRule="auto"/>
        <w:ind w:firstLine="709"/>
        <w:jc w:val="both"/>
        <w:rPr>
          <w:rStyle w:val="jlqj4b"/>
          <w:rFonts w:ascii="Times New Roman" w:hAnsi="Times New Roman"/>
          <w:sz w:val="24"/>
          <w:szCs w:val="24"/>
        </w:rPr>
      </w:pPr>
    </w:p>
    <w:p w:rsidR="00FA7749" w:rsidRDefault="00FA7749" w:rsidP="00FA7749">
      <w:pPr>
        <w:spacing w:after="0" w:line="360" w:lineRule="auto"/>
        <w:ind w:firstLine="709"/>
        <w:jc w:val="both"/>
        <w:rPr>
          <w:rStyle w:val="jlqj4b"/>
          <w:rFonts w:ascii="Times New Roman" w:hAnsi="Times New Roman"/>
          <w:sz w:val="24"/>
          <w:szCs w:val="24"/>
          <w:lang w:val="kk-KZ"/>
        </w:rPr>
      </w:pPr>
    </w:p>
    <w:p w:rsidR="00FA7749" w:rsidRDefault="00FA7749" w:rsidP="00FA7749">
      <w:pPr>
        <w:spacing w:after="0" w:line="360" w:lineRule="auto"/>
        <w:ind w:firstLine="709"/>
        <w:jc w:val="both"/>
        <w:rPr>
          <w:rStyle w:val="jlqj4b"/>
          <w:rFonts w:ascii="Times New Roman" w:hAnsi="Times New Roman"/>
          <w:sz w:val="24"/>
          <w:szCs w:val="24"/>
          <w:lang w:val="kk-KZ"/>
        </w:rPr>
      </w:pPr>
    </w:p>
    <w:p w:rsidR="00FA7749" w:rsidRDefault="00FA7749" w:rsidP="00FA7749">
      <w:pPr>
        <w:spacing w:after="0" w:line="360" w:lineRule="auto"/>
        <w:ind w:firstLine="709"/>
        <w:jc w:val="both"/>
        <w:rPr>
          <w:rStyle w:val="jlqj4b"/>
          <w:rFonts w:ascii="Times New Roman" w:hAnsi="Times New Roman"/>
          <w:sz w:val="24"/>
          <w:szCs w:val="24"/>
          <w:lang w:val="kk-KZ"/>
        </w:rPr>
      </w:pPr>
    </w:p>
    <w:p w:rsidR="00FA7749" w:rsidRDefault="00FA7749" w:rsidP="00FA7749">
      <w:pPr>
        <w:spacing w:after="0" w:line="360" w:lineRule="auto"/>
        <w:ind w:firstLine="709"/>
        <w:jc w:val="both"/>
        <w:rPr>
          <w:rStyle w:val="jlqj4b"/>
          <w:rFonts w:ascii="Times New Roman" w:hAnsi="Times New Roman"/>
          <w:sz w:val="24"/>
          <w:szCs w:val="24"/>
          <w:lang w:val="kk-KZ"/>
        </w:rPr>
      </w:pPr>
    </w:p>
    <w:p w:rsidR="00FA7749" w:rsidRDefault="00FA7749" w:rsidP="00FA7749">
      <w:pPr>
        <w:spacing w:after="0" w:line="360" w:lineRule="auto"/>
        <w:ind w:firstLine="709"/>
        <w:jc w:val="both"/>
        <w:rPr>
          <w:rStyle w:val="jlqj4b"/>
          <w:rFonts w:ascii="Times New Roman" w:hAnsi="Times New Roman"/>
          <w:sz w:val="24"/>
          <w:szCs w:val="24"/>
          <w:lang w:val="kk-KZ"/>
        </w:rPr>
      </w:pPr>
    </w:p>
    <w:p w:rsidR="00FA7749" w:rsidRDefault="00FA7749" w:rsidP="00FA7749">
      <w:pPr>
        <w:spacing w:after="0" w:line="360" w:lineRule="auto"/>
        <w:ind w:firstLine="709"/>
        <w:jc w:val="both"/>
        <w:rPr>
          <w:rStyle w:val="jlqj4b"/>
          <w:rFonts w:ascii="Times New Roman" w:hAnsi="Times New Roman"/>
          <w:sz w:val="24"/>
          <w:szCs w:val="24"/>
          <w:lang w:val="kk-KZ"/>
        </w:rPr>
      </w:pPr>
    </w:p>
    <w:p w:rsidR="00FA7749" w:rsidRDefault="00FA7749" w:rsidP="00FA7749">
      <w:pPr>
        <w:spacing w:after="0" w:line="360" w:lineRule="auto"/>
        <w:ind w:firstLine="709"/>
        <w:jc w:val="both"/>
        <w:rPr>
          <w:rStyle w:val="jlqj4b"/>
          <w:rFonts w:ascii="Times New Roman" w:hAnsi="Times New Roman"/>
          <w:sz w:val="24"/>
          <w:szCs w:val="24"/>
          <w:lang w:val="kk-KZ"/>
        </w:rPr>
      </w:pPr>
    </w:p>
    <w:p w:rsidR="00FA7749" w:rsidRDefault="00FA7749" w:rsidP="00FA7749">
      <w:pPr>
        <w:spacing w:after="0" w:line="360" w:lineRule="auto"/>
        <w:ind w:firstLine="709"/>
        <w:jc w:val="both"/>
        <w:rPr>
          <w:rStyle w:val="jlqj4b"/>
          <w:rFonts w:ascii="Times New Roman" w:hAnsi="Times New Roman"/>
          <w:sz w:val="24"/>
          <w:szCs w:val="24"/>
          <w:lang w:val="kk-KZ"/>
        </w:rPr>
      </w:pPr>
    </w:p>
    <w:p w:rsidR="00FA7749" w:rsidRPr="00FA7749" w:rsidRDefault="00FA7749" w:rsidP="00FA7749">
      <w:pPr>
        <w:spacing w:after="0" w:line="360" w:lineRule="auto"/>
        <w:ind w:firstLine="709"/>
        <w:jc w:val="both"/>
        <w:rPr>
          <w:rStyle w:val="jlqj4b"/>
          <w:rFonts w:ascii="Times New Roman" w:hAnsi="Times New Roman"/>
          <w:sz w:val="24"/>
          <w:szCs w:val="24"/>
          <w:lang w:val="kk-KZ"/>
        </w:rPr>
      </w:pPr>
    </w:p>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D97A78" w:rsidP="00FA7749">
      <w:pPr>
        <w:spacing w:after="0" w:line="360" w:lineRule="auto"/>
        <w:ind w:firstLine="709"/>
        <w:jc w:val="both"/>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662336" behindDoc="0" locked="0" layoutInCell="1" allowOverlap="1">
            <wp:simplePos x="0" y="0"/>
            <wp:positionH relativeFrom="column">
              <wp:posOffset>-165735</wp:posOffset>
            </wp:positionH>
            <wp:positionV relativeFrom="paragraph">
              <wp:posOffset>78740</wp:posOffset>
            </wp:positionV>
            <wp:extent cx="2794635" cy="2544445"/>
            <wp:effectExtent l="19050" t="0" r="5715" b="0"/>
            <wp:wrapThrough wrapText="bothSides">
              <wp:wrapPolygon edited="0">
                <wp:start x="-147" y="0"/>
                <wp:lineTo x="-147" y="21347"/>
                <wp:lineTo x="21644" y="21347"/>
                <wp:lineTo x="21644" y="0"/>
                <wp:lineTo x="-147" y="0"/>
              </wp:wrapPolygon>
            </wp:wrapThrough>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a:srcRect/>
                    <a:stretch>
                      <a:fillRect/>
                    </a:stretch>
                  </pic:blipFill>
                  <pic:spPr bwMode="auto">
                    <a:xfrm>
                      <a:off x="0" y="0"/>
                      <a:ext cx="2794635" cy="2544445"/>
                    </a:xfrm>
                    <a:prstGeom prst="rect">
                      <a:avLst/>
                    </a:prstGeom>
                    <a:noFill/>
                    <a:ln w="9525">
                      <a:noFill/>
                      <a:miter lim="800000"/>
                      <a:headEnd/>
                      <a:tailEnd/>
                    </a:ln>
                  </pic:spPr>
                </pic:pic>
              </a:graphicData>
            </a:graphic>
          </wp:anchor>
        </w:drawing>
      </w:r>
      <w:r>
        <w:rPr>
          <w:rFonts w:ascii="Times New Roman" w:hAnsi="Times New Roman"/>
          <w:noProof/>
          <w:sz w:val="24"/>
          <w:szCs w:val="24"/>
        </w:rPr>
        <w:drawing>
          <wp:inline distT="0" distB="0" distL="0" distR="0">
            <wp:extent cx="2028825" cy="180975"/>
            <wp:effectExtent l="1905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3"/>
                    <a:srcRect b="92010"/>
                    <a:stretch>
                      <a:fillRect/>
                    </a:stretch>
                  </pic:blipFill>
                  <pic:spPr bwMode="auto">
                    <a:xfrm>
                      <a:off x="0" y="0"/>
                      <a:ext cx="2028825" cy="180975"/>
                    </a:xfrm>
                    <a:prstGeom prst="rect">
                      <a:avLst/>
                    </a:prstGeom>
                    <a:noFill/>
                    <a:ln w="9525">
                      <a:noFill/>
                      <a:miter lim="800000"/>
                      <a:headEnd/>
                      <a:tailEnd/>
                    </a:ln>
                  </pic:spPr>
                </pic:pic>
              </a:graphicData>
            </a:graphic>
          </wp:inline>
        </w:drawing>
      </w:r>
    </w:p>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D97A78" w:rsidP="00FA7749">
      <w:pPr>
        <w:spacing w:after="0" w:line="360" w:lineRule="auto"/>
        <w:ind w:firstLine="709"/>
        <w:jc w:val="both"/>
        <w:rPr>
          <w:rFonts w:ascii="Times New Roman" w:hAnsi="Times New Roman"/>
          <w:sz w:val="24"/>
          <w:szCs w:val="24"/>
        </w:rPr>
      </w:pPr>
      <w:r>
        <w:rPr>
          <w:rFonts w:ascii="Times New Roman" w:hAnsi="Times New Roman"/>
          <w:noProof/>
          <w:sz w:val="24"/>
          <w:szCs w:val="24"/>
        </w:rPr>
        <w:drawing>
          <wp:inline distT="0" distB="0" distL="0" distR="0">
            <wp:extent cx="2247900" cy="2057400"/>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6"/>
                    <a:srcRect/>
                    <a:stretch>
                      <a:fillRect/>
                    </a:stretch>
                  </pic:blipFill>
                  <pic:spPr bwMode="auto">
                    <a:xfrm>
                      <a:off x="0" y="0"/>
                      <a:ext cx="2247900" cy="2057400"/>
                    </a:xfrm>
                    <a:prstGeom prst="rect">
                      <a:avLst/>
                    </a:prstGeom>
                    <a:noFill/>
                    <a:ln w="9525">
                      <a:noFill/>
                      <a:miter lim="800000"/>
                      <a:headEnd/>
                      <a:tailEnd/>
                    </a:ln>
                  </pic:spPr>
                </pic:pic>
              </a:graphicData>
            </a:graphic>
          </wp:inline>
        </w:drawing>
      </w:r>
    </w:p>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FA7749" w:rsidP="00FA7749">
      <w:pPr>
        <w:spacing w:after="0" w:line="360" w:lineRule="auto"/>
        <w:ind w:firstLine="709"/>
        <w:jc w:val="center"/>
        <w:rPr>
          <w:rFonts w:ascii="Times New Roman" w:hAnsi="Times New Roman"/>
          <w:sz w:val="24"/>
          <w:szCs w:val="24"/>
          <w:lang w:val="kk-KZ"/>
        </w:rPr>
      </w:pPr>
      <w:r w:rsidRPr="00FA7749">
        <w:rPr>
          <w:rStyle w:val="jlqj4b"/>
          <w:rFonts w:ascii="Times New Roman" w:hAnsi="Times New Roman"/>
          <w:sz w:val="24"/>
          <w:szCs w:val="24"/>
        </w:rPr>
        <w:t xml:space="preserve">Рисунок </w:t>
      </w:r>
      <w:r>
        <w:rPr>
          <w:rStyle w:val="jlqj4b"/>
          <w:rFonts w:ascii="Times New Roman" w:hAnsi="Times New Roman"/>
          <w:sz w:val="24"/>
          <w:szCs w:val="24"/>
        </w:rPr>
        <w:t>9</w:t>
      </w:r>
      <w:r>
        <w:rPr>
          <w:rStyle w:val="jlqj4b"/>
          <w:rFonts w:ascii="Times New Roman" w:hAnsi="Times New Roman"/>
          <w:sz w:val="24"/>
          <w:szCs w:val="24"/>
          <w:lang w:val="kk-KZ"/>
        </w:rPr>
        <w:t xml:space="preserve"> - </w:t>
      </w:r>
      <w:r w:rsidRPr="00FA7749">
        <w:rPr>
          <w:rStyle w:val="jlqj4b"/>
          <w:rFonts w:ascii="Times New Roman" w:hAnsi="Times New Roman"/>
          <w:sz w:val="24"/>
          <w:szCs w:val="24"/>
        </w:rPr>
        <w:t xml:space="preserve"> </w:t>
      </w:r>
      <w:r w:rsidRPr="00FA7749">
        <w:rPr>
          <w:rFonts w:ascii="Times New Roman" w:hAnsi="Times New Roman"/>
          <w:sz w:val="24"/>
          <w:szCs w:val="24"/>
          <w:lang w:val="en-US"/>
        </w:rPr>
        <w:t>SEM</w:t>
      </w:r>
      <w:r w:rsidRPr="00FA7749">
        <w:rPr>
          <w:rStyle w:val="jlqj4b"/>
          <w:rFonts w:ascii="Times New Roman" w:hAnsi="Times New Roman"/>
          <w:sz w:val="24"/>
          <w:szCs w:val="24"/>
        </w:rPr>
        <w:t xml:space="preserve"> -изображения и элементный состав различных участков образца ткани после первой стадии фотохимической обработки и высушенного в темноте</w:t>
      </w:r>
    </w:p>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D97A78" w:rsidP="00FA7749">
      <w:pPr>
        <w:spacing w:after="0" w:line="360" w:lineRule="auto"/>
        <w:ind w:firstLine="709"/>
        <w:jc w:val="center"/>
        <w:rPr>
          <w:rFonts w:ascii="Times New Roman" w:hAnsi="Times New Roman"/>
          <w:sz w:val="24"/>
          <w:szCs w:val="24"/>
          <w:lang w:val="en-US"/>
        </w:rPr>
      </w:pPr>
      <w:r>
        <w:rPr>
          <w:rFonts w:ascii="Times New Roman" w:hAnsi="Times New Roman"/>
          <w:noProof/>
          <w:sz w:val="24"/>
          <w:szCs w:val="24"/>
        </w:rPr>
        <w:drawing>
          <wp:inline distT="0" distB="0" distL="0" distR="0">
            <wp:extent cx="2314575" cy="1666875"/>
            <wp:effectExtent l="1905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7"/>
                    <a:srcRect/>
                    <a:stretch>
                      <a:fillRect/>
                    </a:stretch>
                  </pic:blipFill>
                  <pic:spPr bwMode="auto">
                    <a:xfrm>
                      <a:off x="0" y="0"/>
                      <a:ext cx="2314575" cy="1666875"/>
                    </a:xfrm>
                    <a:prstGeom prst="rect">
                      <a:avLst/>
                    </a:prstGeom>
                    <a:noFill/>
                    <a:ln w="9525">
                      <a:noFill/>
                      <a:miter lim="800000"/>
                      <a:headEnd/>
                      <a:tailEnd/>
                    </a:ln>
                  </pic:spPr>
                </pic:pic>
              </a:graphicData>
            </a:graphic>
          </wp:inline>
        </w:drawing>
      </w:r>
    </w:p>
    <w:p w:rsidR="00FA7749" w:rsidRPr="00FA7749" w:rsidRDefault="00FA7749" w:rsidP="00FA7749">
      <w:pPr>
        <w:spacing w:after="0" w:line="360" w:lineRule="auto"/>
        <w:ind w:firstLine="709"/>
        <w:jc w:val="both"/>
        <w:rPr>
          <w:rFonts w:ascii="Times New Roman" w:hAnsi="Times New Roman"/>
          <w:sz w:val="24"/>
          <w:szCs w:val="24"/>
          <w:lang w:val="en-US"/>
        </w:rPr>
      </w:pPr>
    </w:p>
    <w:p w:rsidR="00FA7749" w:rsidRPr="00FA7749" w:rsidRDefault="00FA7749" w:rsidP="00FA7749">
      <w:pPr>
        <w:spacing w:after="0" w:line="360" w:lineRule="auto"/>
        <w:ind w:firstLine="709"/>
        <w:jc w:val="center"/>
        <w:rPr>
          <w:rFonts w:ascii="Times New Roman" w:hAnsi="Times New Roman"/>
          <w:sz w:val="24"/>
          <w:szCs w:val="24"/>
          <w:lang w:val="kk-KZ"/>
        </w:rPr>
      </w:pPr>
      <w:r w:rsidRPr="00FA7749">
        <w:rPr>
          <w:rFonts w:ascii="Times New Roman" w:hAnsi="Times New Roman"/>
          <w:sz w:val="24"/>
          <w:szCs w:val="24"/>
        </w:rPr>
        <w:t>Рисунок 10 – Антибактериальные свойства ткани, покры</w:t>
      </w:r>
      <w:r>
        <w:rPr>
          <w:rFonts w:ascii="Times New Roman" w:hAnsi="Times New Roman"/>
          <w:sz w:val="24"/>
          <w:szCs w:val="24"/>
        </w:rPr>
        <w:t>тый фотохимической пленкой меди</w:t>
      </w:r>
    </w:p>
    <w:p w:rsidR="00FA7749" w:rsidRPr="00FA7749" w:rsidRDefault="00FA7749" w:rsidP="00FA7749">
      <w:pPr>
        <w:spacing w:after="0" w:line="360" w:lineRule="auto"/>
        <w:ind w:firstLine="709"/>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D97A78" w:rsidP="00FA7749">
      <w:pPr>
        <w:spacing w:after="0" w:line="360" w:lineRule="auto"/>
        <w:ind w:firstLine="709"/>
        <w:jc w:val="center"/>
        <w:rPr>
          <w:rFonts w:ascii="Times New Roman" w:hAnsi="Times New Roman"/>
          <w:sz w:val="24"/>
          <w:szCs w:val="24"/>
          <w:lang w:val="kk-KZ"/>
        </w:rPr>
      </w:pPr>
      <w:r>
        <w:rPr>
          <w:rFonts w:ascii="Times New Roman" w:hAnsi="Times New Roman"/>
          <w:noProof/>
          <w:color w:val="FF0000"/>
          <w:sz w:val="24"/>
          <w:szCs w:val="24"/>
        </w:rPr>
        <w:lastRenderedPageBreak/>
        <w:drawing>
          <wp:inline distT="0" distB="0" distL="0" distR="0">
            <wp:extent cx="2562225" cy="1924050"/>
            <wp:effectExtent l="19050" t="0" r="9525" b="0"/>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8">
                      <a:lum contrast="10000"/>
                    </a:blip>
                    <a:srcRect/>
                    <a:stretch>
                      <a:fillRect/>
                    </a:stretch>
                  </pic:blipFill>
                  <pic:spPr bwMode="auto">
                    <a:xfrm>
                      <a:off x="0" y="0"/>
                      <a:ext cx="2562225" cy="1924050"/>
                    </a:xfrm>
                    <a:prstGeom prst="rect">
                      <a:avLst/>
                    </a:prstGeom>
                    <a:noFill/>
                    <a:ln w="9525">
                      <a:noFill/>
                      <a:miter lim="800000"/>
                      <a:headEnd/>
                      <a:tailEnd/>
                    </a:ln>
                  </pic:spPr>
                </pic:pic>
              </a:graphicData>
            </a:graphic>
          </wp:inline>
        </w:drawing>
      </w:r>
    </w:p>
    <w:p w:rsidR="00FA7749" w:rsidRPr="00FA7749" w:rsidRDefault="00FA7749" w:rsidP="00FA7749">
      <w:pPr>
        <w:spacing w:after="0" w:line="360" w:lineRule="auto"/>
        <w:ind w:firstLine="709"/>
        <w:jc w:val="center"/>
        <w:rPr>
          <w:rFonts w:ascii="Times New Roman" w:hAnsi="Times New Roman"/>
          <w:sz w:val="24"/>
          <w:szCs w:val="24"/>
          <w:lang w:val="kk-KZ"/>
        </w:rPr>
      </w:pPr>
    </w:p>
    <w:p w:rsidR="00FA7749" w:rsidRPr="00FA7749" w:rsidRDefault="00FA7749" w:rsidP="00FA7749">
      <w:pPr>
        <w:spacing w:after="0" w:line="360" w:lineRule="auto"/>
        <w:ind w:firstLine="709"/>
        <w:jc w:val="center"/>
        <w:rPr>
          <w:rFonts w:ascii="Times New Roman" w:hAnsi="Times New Roman"/>
          <w:sz w:val="24"/>
          <w:szCs w:val="24"/>
          <w:lang w:val="kk-KZ"/>
        </w:rPr>
      </w:pPr>
      <w:r w:rsidRPr="00FA7749">
        <w:rPr>
          <w:rFonts w:ascii="Times New Roman" w:hAnsi="Times New Roman"/>
          <w:sz w:val="24"/>
          <w:szCs w:val="24"/>
          <w:lang w:val="kk-KZ"/>
        </w:rPr>
        <w:t xml:space="preserve">Рисунок </w:t>
      </w:r>
      <w:r w:rsidRPr="00FA7749">
        <w:rPr>
          <w:rFonts w:ascii="Times New Roman" w:hAnsi="Times New Roman"/>
          <w:sz w:val="24"/>
          <w:szCs w:val="24"/>
        </w:rPr>
        <w:t>11</w:t>
      </w:r>
      <w:r>
        <w:rPr>
          <w:rFonts w:ascii="Times New Roman" w:hAnsi="Times New Roman"/>
          <w:sz w:val="24"/>
          <w:szCs w:val="24"/>
          <w:lang w:val="kk-KZ"/>
        </w:rPr>
        <w:t xml:space="preserve"> -</w:t>
      </w:r>
      <w:r w:rsidRPr="00FA7749">
        <w:rPr>
          <w:rFonts w:ascii="Times New Roman" w:hAnsi="Times New Roman"/>
          <w:sz w:val="24"/>
          <w:szCs w:val="24"/>
          <w:lang w:val="kk-KZ"/>
        </w:rPr>
        <w:t xml:space="preserve"> Структура медьсодержащих пленок, полученных фотохимическим методом</w:t>
      </w:r>
    </w:p>
    <w:p w:rsidR="00FA7749" w:rsidRPr="00FA7749" w:rsidRDefault="00FA7749" w:rsidP="00FA7749">
      <w:pPr>
        <w:spacing w:after="0" w:line="360" w:lineRule="auto"/>
        <w:ind w:firstLine="709"/>
        <w:jc w:val="both"/>
        <w:rPr>
          <w:rFonts w:ascii="Times New Roman" w:hAnsi="Times New Roman"/>
          <w:sz w:val="24"/>
          <w:szCs w:val="24"/>
          <w:lang w:val="kk-KZ"/>
        </w:rPr>
      </w:pPr>
    </w:p>
    <w:p w:rsidR="00FA7749" w:rsidRPr="00FA7749" w:rsidRDefault="00FA7749" w:rsidP="00FA7749">
      <w:pPr>
        <w:spacing w:after="0" w:line="360" w:lineRule="auto"/>
        <w:jc w:val="center"/>
        <w:rPr>
          <w:rFonts w:ascii="Times New Roman" w:hAnsi="Times New Roman"/>
          <w:sz w:val="24"/>
          <w:szCs w:val="24"/>
          <w:lang w:val="kk-KZ"/>
        </w:rPr>
      </w:pPr>
    </w:p>
    <w:p w:rsidR="00FA7749" w:rsidRPr="00FA7749" w:rsidRDefault="00D97A78" w:rsidP="00FA7749">
      <w:pPr>
        <w:spacing w:after="0" w:line="360" w:lineRule="auto"/>
        <w:ind w:firstLine="709"/>
        <w:jc w:val="both"/>
        <w:rPr>
          <w:rFonts w:ascii="Times New Roman" w:hAnsi="Times New Roman"/>
          <w:sz w:val="24"/>
          <w:szCs w:val="24"/>
        </w:rPr>
      </w:pPr>
      <w:r>
        <w:rPr>
          <w:rFonts w:ascii="Times New Roman" w:hAnsi="Times New Roman"/>
          <w:noProof/>
          <w:sz w:val="24"/>
          <w:szCs w:val="24"/>
        </w:rPr>
        <w:drawing>
          <wp:inline distT="0" distB="0" distL="0" distR="0">
            <wp:extent cx="4762500" cy="1400175"/>
            <wp:effectExtent l="19050" t="0" r="0" b="0"/>
            <wp:docPr id="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9"/>
                    <a:srcRect/>
                    <a:stretch>
                      <a:fillRect/>
                    </a:stretch>
                  </pic:blipFill>
                  <pic:spPr bwMode="auto">
                    <a:xfrm>
                      <a:off x="0" y="0"/>
                      <a:ext cx="4762500" cy="1400175"/>
                    </a:xfrm>
                    <a:prstGeom prst="rect">
                      <a:avLst/>
                    </a:prstGeom>
                    <a:noFill/>
                    <a:ln w="9525">
                      <a:noFill/>
                      <a:miter lim="800000"/>
                      <a:headEnd/>
                      <a:tailEnd/>
                    </a:ln>
                  </pic:spPr>
                </pic:pic>
              </a:graphicData>
            </a:graphic>
          </wp:inline>
        </w:drawing>
      </w:r>
    </w:p>
    <w:p w:rsidR="00FA7749" w:rsidRPr="00FA7749" w:rsidRDefault="00FA7749" w:rsidP="00FA7749">
      <w:pPr>
        <w:tabs>
          <w:tab w:val="left" w:pos="8647"/>
        </w:tabs>
        <w:spacing w:after="0" w:line="360" w:lineRule="auto"/>
        <w:ind w:firstLine="709"/>
        <w:jc w:val="center"/>
        <w:rPr>
          <w:rFonts w:ascii="Times New Roman" w:hAnsi="Times New Roman"/>
          <w:sz w:val="24"/>
          <w:szCs w:val="24"/>
        </w:rPr>
      </w:pPr>
      <w:r>
        <w:rPr>
          <w:rFonts w:ascii="Times New Roman" w:hAnsi="Times New Roman"/>
          <w:sz w:val="24"/>
          <w:szCs w:val="24"/>
        </w:rPr>
        <w:t>Рисунок 12</w:t>
      </w:r>
      <w:r>
        <w:rPr>
          <w:rFonts w:ascii="Times New Roman" w:hAnsi="Times New Roman"/>
          <w:sz w:val="24"/>
          <w:szCs w:val="24"/>
          <w:lang w:val="kk-KZ"/>
        </w:rPr>
        <w:t xml:space="preserve"> -</w:t>
      </w:r>
      <w:r w:rsidRPr="00FA7749">
        <w:rPr>
          <w:rFonts w:ascii="Times New Roman" w:hAnsi="Times New Roman"/>
          <w:sz w:val="24"/>
          <w:szCs w:val="24"/>
        </w:rPr>
        <w:t xml:space="preserve"> Фотографии образцов ткани  после различных операции технологического процесса. (Обозначения приведены в тексте)</w:t>
      </w:r>
    </w:p>
    <w:p w:rsidR="00FA7749" w:rsidRPr="00FA7749" w:rsidRDefault="00FA7749" w:rsidP="00FA7749">
      <w:pPr>
        <w:spacing w:after="0" w:line="360" w:lineRule="auto"/>
        <w:ind w:firstLine="709"/>
        <w:rPr>
          <w:rFonts w:ascii="Times New Roman" w:hAnsi="Times New Roman"/>
          <w:sz w:val="24"/>
          <w:szCs w:val="24"/>
        </w:rPr>
      </w:pPr>
    </w:p>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D97A78" w:rsidP="00FA7749">
      <w:pPr>
        <w:spacing w:after="0" w:line="360" w:lineRule="auto"/>
        <w:ind w:firstLine="709"/>
        <w:jc w:val="center"/>
        <w:rPr>
          <w:rFonts w:ascii="Times New Roman" w:hAnsi="Times New Roman"/>
          <w:sz w:val="24"/>
          <w:szCs w:val="24"/>
        </w:rPr>
      </w:pPr>
      <w:r>
        <w:rPr>
          <w:rFonts w:ascii="Times New Roman" w:hAnsi="Times New Roman"/>
          <w:noProof/>
          <w:sz w:val="24"/>
          <w:szCs w:val="24"/>
        </w:rPr>
        <w:drawing>
          <wp:inline distT="0" distB="0" distL="0" distR="0">
            <wp:extent cx="1762125" cy="733425"/>
            <wp:effectExtent l="0" t="514350" r="0" b="5048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srcRect l="40173" t="2534" r="29565" b="76338"/>
                    <a:stretch>
                      <a:fillRect/>
                    </a:stretch>
                  </pic:blipFill>
                  <pic:spPr bwMode="auto">
                    <a:xfrm rot="-5400000">
                      <a:off x="0" y="0"/>
                      <a:ext cx="1762125" cy="733425"/>
                    </a:xfrm>
                    <a:prstGeom prst="rect">
                      <a:avLst/>
                    </a:prstGeom>
                    <a:noFill/>
                    <a:ln w="9525">
                      <a:noFill/>
                      <a:miter lim="800000"/>
                      <a:headEnd/>
                      <a:tailEnd/>
                    </a:ln>
                  </pic:spPr>
                </pic:pic>
              </a:graphicData>
            </a:graphic>
          </wp:inline>
        </w:drawing>
      </w:r>
    </w:p>
    <w:p w:rsidR="00FA7749" w:rsidRPr="00FA7749" w:rsidRDefault="00FA7749" w:rsidP="00FA7749">
      <w:pPr>
        <w:pStyle w:val="a8"/>
        <w:spacing w:after="0" w:line="360" w:lineRule="auto"/>
        <w:ind w:left="0" w:firstLine="709"/>
        <w:jc w:val="center"/>
        <w:rPr>
          <w:rFonts w:ascii="Times New Roman" w:hAnsi="Times New Roman"/>
          <w:lang w:val="kk-KZ"/>
        </w:rPr>
      </w:pPr>
      <w:r w:rsidRPr="00FA7749">
        <w:rPr>
          <w:rFonts w:ascii="Times New Roman" w:hAnsi="Times New Roman"/>
          <w:noProof/>
        </w:rPr>
        <w:t>Рисунок 13</w:t>
      </w:r>
      <w:r>
        <w:rPr>
          <w:rFonts w:ascii="Times New Roman" w:hAnsi="Times New Roman"/>
          <w:noProof/>
          <w:lang w:val="kk-KZ"/>
        </w:rPr>
        <w:t xml:space="preserve"> -</w:t>
      </w:r>
      <w:r w:rsidRPr="00FA7749">
        <w:rPr>
          <w:rFonts w:ascii="Times New Roman" w:hAnsi="Times New Roman"/>
        </w:rPr>
        <w:t xml:space="preserve"> Образец мипласта на который после фотохимического акт</w:t>
      </w:r>
      <w:r>
        <w:rPr>
          <w:rFonts w:ascii="Times New Roman" w:hAnsi="Times New Roman"/>
        </w:rPr>
        <w:t>ивирования нанесена пленка меди</w:t>
      </w: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tabs>
          <w:tab w:val="left" w:pos="3396"/>
        </w:tabs>
        <w:spacing w:after="0" w:line="360" w:lineRule="auto"/>
        <w:rPr>
          <w:rFonts w:ascii="Times New Roman" w:hAnsi="Times New Roman"/>
          <w:sz w:val="24"/>
          <w:szCs w:val="24"/>
          <w:lang w:val="kk-KZ"/>
        </w:rPr>
      </w:pPr>
    </w:p>
    <w:tbl>
      <w:tblPr>
        <w:tblpPr w:leftFromText="180" w:rightFromText="180" w:bottomFromText="200" w:vertAnchor="text" w:horzAnchor="margin" w:tblpY="596"/>
        <w:tblW w:w="0" w:type="auto"/>
        <w:tblBorders>
          <w:top w:val="single" w:sz="12" w:space="0" w:color="000000"/>
          <w:bottom w:val="single" w:sz="12" w:space="0" w:color="000000"/>
        </w:tblBorders>
        <w:tblLayout w:type="fixed"/>
        <w:tblLook w:val="0091"/>
      </w:tblPr>
      <w:tblGrid>
        <w:gridCol w:w="964"/>
        <w:gridCol w:w="1143"/>
        <w:gridCol w:w="1183"/>
      </w:tblGrid>
      <w:tr w:rsidR="00FA7749" w:rsidRPr="00FA7749" w:rsidTr="005669EB">
        <w:tc>
          <w:tcPr>
            <w:tcW w:w="964" w:type="dxa"/>
            <w:tcBorders>
              <w:top w:val="single" w:sz="12" w:space="0" w:color="000000"/>
              <w:left w:val="nil"/>
              <w:bottom w:val="nil"/>
              <w:right w:val="single" w:sz="6" w:space="0" w:color="000000"/>
            </w:tcBorders>
          </w:tcPr>
          <w:p w:rsidR="00FA7749" w:rsidRPr="00FA7749" w:rsidRDefault="00FA7749" w:rsidP="00FA7749">
            <w:pPr>
              <w:spacing w:after="0" w:line="360" w:lineRule="auto"/>
              <w:rPr>
                <w:rFonts w:ascii="Times New Roman" w:hAnsi="Times New Roman"/>
                <w:i/>
                <w:sz w:val="24"/>
                <w:szCs w:val="24"/>
                <w:lang w:eastAsia="en-US"/>
              </w:rPr>
            </w:pPr>
            <w:r w:rsidRPr="00FA7749">
              <w:rPr>
                <w:rFonts w:ascii="Times New Roman" w:hAnsi="Times New Roman"/>
                <w:i/>
                <w:sz w:val="24"/>
                <w:szCs w:val="24"/>
              </w:rPr>
              <w:t>Элемент</w:t>
            </w:r>
          </w:p>
        </w:tc>
        <w:tc>
          <w:tcPr>
            <w:tcW w:w="1143" w:type="dxa"/>
            <w:tcBorders>
              <w:top w:val="single" w:sz="12" w:space="0" w:color="000000"/>
              <w:left w:val="single" w:sz="6" w:space="0" w:color="000000"/>
              <w:bottom w:val="nil"/>
              <w:right w:val="nil"/>
            </w:tcBorders>
          </w:tcPr>
          <w:p w:rsidR="00FA7749" w:rsidRPr="00FA7749" w:rsidRDefault="00FA7749" w:rsidP="00FA7749">
            <w:pPr>
              <w:spacing w:after="0" w:line="360" w:lineRule="auto"/>
              <w:rPr>
                <w:rFonts w:ascii="Times New Roman" w:hAnsi="Times New Roman"/>
                <w:sz w:val="24"/>
                <w:szCs w:val="24"/>
                <w:lang w:eastAsia="en-US"/>
              </w:rPr>
            </w:pPr>
            <w:r w:rsidRPr="00FA7749">
              <w:rPr>
                <w:rFonts w:ascii="Times New Roman" w:hAnsi="Times New Roman"/>
                <w:sz w:val="24"/>
                <w:szCs w:val="24"/>
              </w:rPr>
              <w:t>Весовой %</w:t>
            </w:r>
          </w:p>
        </w:tc>
        <w:tc>
          <w:tcPr>
            <w:tcW w:w="1183" w:type="dxa"/>
            <w:tcBorders>
              <w:top w:val="single" w:sz="12" w:space="0" w:color="000000"/>
              <w:left w:val="nil"/>
              <w:bottom w:val="nil"/>
              <w:right w:val="nil"/>
            </w:tcBorders>
          </w:tcPr>
          <w:p w:rsidR="00FA7749" w:rsidRPr="00FA7749" w:rsidRDefault="00FA7749" w:rsidP="00FA7749">
            <w:pPr>
              <w:spacing w:after="0" w:line="360" w:lineRule="auto"/>
              <w:rPr>
                <w:rFonts w:ascii="Times New Roman" w:hAnsi="Times New Roman"/>
                <w:sz w:val="24"/>
                <w:szCs w:val="24"/>
                <w:lang w:eastAsia="en-US"/>
              </w:rPr>
            </w:pPr>
            <w:r w:rsidRPr="00FA7749">
              <w:rPr>
                <w:rFonts w:ascii="Times New Roman" w:hAnsi="Times New Roman"/>
                <w:sz w:val="24"/>
                <w:szCs w:val="24"/>
              </w:rPr>
              <w:t>Атомный%</w:t>
            </w:r>
          </w:p>
        </w:tc>
      </w:tr>
      <w:tr w:rsidR="00FA7749" w:rsidRPr="00FA7749" w:rsidTr="005669EB">
        <w:tc>
          <w:tcPr>
            <w:tcW w:w="964" w:type="dxa"/>
            <w:tcBorders>
              <w:top w:val="nil"/>
              <w:left w:val="nil"/>
              <w:bottom w:val="nil"/>
              <w:right w:val="single" w:sz="6" w:space="0" w:color="000000"/>
            </w:tcBorders>
          </w:tcPr>
          <w:p w:rsidR="00FA7749" w:rsidRPr="00FA7749" w:rsidRDefault="00FA7749" w:rsidP="00FA7749">
            <w:pPr>
              <w:spacing w:after="0" w:line="360" w:lineRule="auto"/>
              <w:rPr>
                <w:rFonts w:ascii="Times New Roman" w:hAnsi="Times New Roman"/>
                <w:i/>
                <w:sz w:val="24"/>
                <w:szCs w:val="24"/>
                <w:lang w:eastAsia="en-US"/>
              </w:rPr>
            </w:pPr>
            <w:r w:rsidRPr="00FA7749">
              <w:rPr>
                <w:rFonts w:ascii="Times New Roman" w:hAnsi="Times New Roman"/>
                <w:i/>
                <w:sz w:val="24"/>
                <w:szCs w:val="24"/>
              </w:rPr>
              <w:t xml:space="preserve">C </w:t>
            </w:r>
          </w:p>
        </w:tc>
        <w:tc>
          <w:tcPr>
            <w:tcW w:w="1143" w:type="dxa"/>
            <w:tcBorders>
              <w:top w:val="nil"/>
              <w:left w:val="single" w:sz="6" w:space="0" w:color="000000"/>
              <w:bottom w:val="nil"/>
              <w:right w:val="nil"/>
            </w:tcBorders>
          </w:tcPr>
          <w:p w:rsidR="00FA7749" w:rsidRPr="00FA7749" w:rsidRDefault="00FA7749" w:rsidP="00FA7749">
            <w:pPr>
              <w:spacing w:after="0" w:line="360" w:lineRule="auto"/>
              <w:rPr>
                <w:rFonts w:ascii="Times New Roman" w:hAnsi="Times New Roman"/>
                <w:sz w:val="24"/>
                <w:szCs w:val="24"/>
                <w:lang w:val="en-US" w:eastAsia="en-US"/>
              </w:rPr>
            </w:pPr>
            <w:r w:rsidRPr="00FA7749">
              <w:rPr>
                <w:rFonts w:ascii="Times New Roman" w:hAnsi="Times New Roman"/>
                <w:sz w:val="24"/>
                <w:szCs w:val="24"/>
                <w:lang w:val="en-US"/>
              </w:rPr>
              <w:t>12.54</w:t>
            </w:r>
          </w:p>
        </w:tc>
        <w:tc>
          <w:tcPr>
            <w:tcW w:w="1183" w:type="dxa"/>
            <w:tcBorders>
              <w:top w:val="nil"/>
              <w:left w:val="nil"/>
              <w:bottom w:val="nil"/>
              <w:right w:val="nil"/>
            </w:tcBorders>
          </w:tcPr>
          <w:p w:rsidR="00FA7749" w:rsidRPr="00FA7749" w:rsidRDefault="00FA7749" w:rsidP="00FA7749">
            <w:pPr>
              <w:spacing w:after="0" w:line="360" w:lineRule="auto"/>
              <w:rPr>
                <w:rFonts w:ascii="Times New Roman" w:hAnsi="Times New Roman"/>
                <w:sz w:val="24"/>
                <w:szCs w:val="24"/>
                <w:lang w:val="en-US" w:eastAsia="en-US"/>
              </w:rPr>
            </w:pPr>
            <w:r w:rsidRPr="00FA7749">
              <w:rPr>
                <w:rFonts w:ascii="Times New Roman" w:hAnsi="Times New Roman"/>
                <w:sz w:val="24"/>
                <w:szCs w:val="24"/>
                <w:lang w:val="en-US"/>
              </w:rPr>
              <w:t>41.90</w:t>
            </w:r>
          </w:p>
        </w:tc>
      </w:tr>
      <w:tr w:rsidR="00FA7749" w:rsidRPr="00FA7749" w:rsidTr="005669EB">
        <w:tc>
          <w:tcPr>
            <w:tcW w:w="964" w:type="dxa"/>
            <w:tcBorders>
              <w:top w:val="nil"/>
              <w:left w:val="nil"/>
              <w:bottom w:val="nil"/>
              <w:right w:val="single" w:sz="6" w:space="0" w:color="000000"/>
            </w:tcBorders>
          </w:tcPr>
          <w:p w:rsidR="00FA7749" w:rsidRPr="00FA7749" w:rsidRDefault="00FA7749" w:rsidP="00FA7749">
            <w:pPr>
              <w:spacing w:after="0" w:line="360" w:lineRule="auto"/>
              <w:rPr>
                <w:rFonts w:ascii="Times New Roman" w:hAnsi="Times New Roman"/>
                <w:i/>
                <w:sz w:val="24"/>
                <w:szCs w:val="24"/>
              </w:rPr>
            </w:pPr>
            <w:r w:rsidRPr="00FA7749">
              <w:rPr>
                <w:rFonts w:ascii="Times New Roman" w:hAnsi="Times New Roman"/>
                <w:i/>
                <w:sz w:val="24"/>
                <w:szCs w:val="24"/>
              </w:rPr>
              <w:t xml:space="preserve">O </w:t>
            </w:r>
          </w:p>
          <w:p w:rsidR="00FA7749" w:rsidRPr="00FA7749" w:rsidRDefault="00FA7749" w:rsidP="00FA7749">
            <w:pPr>
              <w:spacing w:after="0" w:line="360" w:lineRule="auto"/>
              <w:rPr>
                <w:rFonts w:ascii="Times New Roman" w:hAnsi="Times New Roman"/>
                <w:i/>
                <w:sz w:val="24"/>
                <w:szCs w:val="24"/>
                <w:lang w:val="en-US" w:eastAsia="en-US"/>
              </w:rPr>
            </w:pPr>
            <w:r w:rsidRPr="00FA7749">
              <w:rPr>
                <w:rFonts w:ascii="Times New Roman" w:hAnsi="Times New Roman"/>
                <w:i/>
                <w:sz w:val="24"/>
                <w:szCs w:val="24"/>
                <w:lang w:val="en-US"/>
              </w:rPr>
              <w:t>Na</w:t>
            </w:r>
          </w:p>
        </w:tc>
        <w:tc>
          <w:tcPr>
            <w:tcW w:w="1143" w:type="dxa"/>
            <w:tcBorders>
              <w:top w:val="nil"/>
              <w:left w:val="single" w:sz="6" w:space="0" w:color="000000"/>
              <w:bottom w:val="nil"/>
              <w:right w:val="nil"/>
            </w:tcBorders>
          </w:tcPr>
          <w:p w:rsidR="00FA7749" w:rsidRPr="00FA7749" w:rsidRDefault="00FA7749" w:rsidP="00FA7749">
            <w:pPr>
              <w:spacing w:after="0" w:line="360" w:lineRule="auto"/>
              <w:rPr>
                <w:rFonts w:ascii="Times New Roman" w:hAnsi="Times New Roman"/>
                <w:sz w:val="24"/>
                <w:szCs w:val="24"/>
                <w:lang w:val="en-US"/>
              </w:rPr>
            </w:pPr>
            <w:r w:rsidRPr="00FA7749">
              <w:rPr>
                <w:rFonts w:ascii="Times New Roman" w:hAnsi="Times New Roman"/>
                <w:sz w:val="24"/>
                <w:szCs w:val="24"/>
                <w:lang w:val="en-US"/>
              </w:rPr>
              <w:t>0.78</w:t>
            </w:r>
          </w:p>
          <w:p w:rsidR="00FA7749" w:rsidRPr="00FA7749" w:rsidRDefault="00FA7749" w:rsidP="00FA7749">
            <w:pPr>
              <w:spacing w:after="0" w:line="360" w:lineRule="auto"/>
              <w:rPr>
                <w:rFonts w:ascii="Times New Roman" w:hAnsi="Times New Roman"/>
                <w:sz w:val="24"/>
                <w:szCs w:val="24"/>
                <w:lang w:val="en-US" w:eastAsia="en-US"/>
              </w:rPr>
            </w:pPr>
            <w:r w:rsidRPr="00FA7749">
              <w:rPr>
                <w:rFonts w:ascii="Times New Roman" w:hAnsi="Times New Roman"/>
                <w:sz w:val="24"/>
                <w:szCs w:val="24"/>
                <w:lang w:val="en-US"/>
              </w:rPr>
              <w:t>1.26</w:t>
            </w:r>
          </w:p>
        </w:tc>
        <w:tc>
          <w:tcPr>
            <w:tcW w:w="1183" w:type="dxa"/>
            <w:tcBorders>
              <w:top w:val="nil"/>
              <w:left w:val="nil"/>
              <w:bottom w:val="nil"/>
              <w:right w:val="nil"/>
            </w:tcBorders>
          </w:tcPr>
          <w:p w:rsidR="00FA7749" w:rsidRPr="00FA7749" w:rsidRDefault="00FA7749" w:rsidP="00FA7749">
            <w:pPr>
              <w:spacing w:after="0" w:line="360" w:lineRule="auto"/>
              <w:rPr>
                <w:rFonts w:ascii="Times New Roman" w:hAnsi="Times New Roman"/>
                <w:sz w:val="24"/>
                <w:szCs w:val="24"/>
                <w:lang w:val="en-US"/>
              </w:rPr>
            </w:pPr>
            <w:r w:rsidRPr="00FA7749">
              <w:rPr>
                <w:rFonts w:ascii="Times New Roman" w:hAnsi="Times New Roman"/>
                <w:sz w:val="24"/>
                <w:szCs w:val="24"/>
                <w:lang w:val="en-US"/>
              </w:rPr>
              <w:t>26.79</w:t>
            </w:r>
          </w:p>
          <w:p w:rsidR="00FA7749" w:rsidRPr="00FA7749" w:rsidRDefault="00FA7749" w:rsidP="00FA7749">
            <w:pPr>
              <w:spacing w:after="0" w:line="360" w:lineRule="auto"/>
              <w:rPr>
                <w:rFonts w:ascii="Times New Roman" w:hAnsi="Times New Roman"/>
                <w:sz w:val="24"/>
                <w:szCs w:val="24"/>
                <w:lang w:val="en-US" w:eastAsia="en-US"/>
              </w:rPr>
            </w:pPr>
            <w:r w:rsidRPr="00FA7749">
              <w:rPr>
                <w:rFonts w:ascii="Times New Roman" w:hAnsi="Times New Roman"/>
                <w:sz w:val="24"/>
                <w:szCs w:val="24"/>
                <w:lang w:val="en-US"/>
              </w:rPr>
              <w:t>2.20</w:t>
            </w:r>
          </w:p>
        </w:tc>
      </w:tr>
      <w:tr w:rsidR="00FA7749" w:rsidRPr="00FA7749" w:rsidTr="005669EB">
        <w:tc>
          <w:tcPr>
            <w:tcW w:w="964" w:type="dxa"/>
            <w:tcBorders>
              <w:top w:val="nil"/>
              <w:left w:val="nil"/>
              <w:bottom w:val="nil"/>
              <w:right w:val="single" w:sz="6" w:space="0" w:color="000000"/>
            </w:tcBorders>
          </w:tcPr>
          <w:p w:rsidR="00FA7749" w:rsidRPr="00FA7749" w:rsidRDefault="00FA7749" w:rsidP="00FA7749">
            <w:pPr>
              <w:spacing w:after="0" w:line="360" w:lineRule="auto"/>
              <w:rPr>
                <w:rFonts w:ascii="Times New Roman" w:hAnsi="Times New Roman"/>
                <w:sz w:val="24"/>
                <w:szCs w:val="24"/>
                <w:lang w:eastAsia="en-US"/>
              </w:rPr>
            </w:pPr>
          </w:p>
        </w:tc>
        <w:tc>
          <w:tcPr>
            <w:tcW w:w="1143" w:type="dxa"/>
            <w:tcBorders>
              <w:top w:val="nil"/>
              <w:left w:val="single" w:sz="6" w:space="0" w:color="000000"/>
              <w:bottom w:val="nil"/>
              <w:right w:val="nil"/>
            </w:tcBorders>
          </w:tcPr>
          <w:p w:rsidR="00FA7749" w:rsidRPr="00FA7749" w:rsidRDefault="00FA7749" w:rsidP="00FA7749">
            <w:pPr>
              <w:spacing w:after="0" w:line="360" w:lineRule="auto"/>
              <w:rPr>
                <w:rFonts w:ascii="Times New Roman" w:hAnsi="Times New Roman"/>
                <w:sz w:val="24"/>
                <w:szCs w:val="24"/>
                <w:lang w:eastAsia="en-US"/>
              </w:rPr>
            </w:pPr>
          </w:p>
        </w:tc>
        <w:tc>
          <w:tcPr>
            <w:tcW w:w="1183" w:type="dxa"/>
            <w:tcBorders>
              <w:top w:val="nil"/>
              <w:left w:val="nil"/>
              <w:bottom w:val="nil"/>
              <w:right w:val="nil"/>
            </w:tcBorders>
          </w:tcPr>
          <w:p w:rsidR="00FA7749" w:rsidRPr="00FA7749" w:rsidRDefault="00FA7749" w:rsidP="00FA7749">
            <w:pPr>
              <w:spacing w:after="0" w:line="360" w:lineRule="auto"/>
              <w:rPr>
                <w:rFonts w:ascii="Times New Roman" w:hAnsi="Times New Roman"/>
                <w:sz w:val="24"/>
                <w:szCs w:val="24"/>
                <w:lang w:eastAsia="en-US"/>
              </w:rPr>
            </w:pPr>
          </w:p>
        </w:tc>
      </w:tr>
      <w:tr w:rsidR="00FA7749" w:rsidRPr="00FA7749" w:rsidTr="005669EB">
        <w:tc>
          <w:tcPr>
            <w:tcW w:w="964" w:type="dxa"/>
            <w:tcBorders>
              <w:top w:val="nil"/>
              <w:left w:val="nil"/>
              <w:bottom w:val="nil"/>
              <w:right w:val="single" w:sz="6" w:space="0" w:color="000000"/>
            </w:tcBorders>
          </w:tcPr>
          <w:p w:rsidR="00FA7749" w:rsidRPr="00FA7749" w:rsidRDefault="00FA7749" w:rsidP="00FA7749">
            <w:pPr>
              <w:spacing w:after="0" w:line="360" w:lineRule="auto"/>
              <w:rPr>
                <w:rFonts w:ascii="Times New Roman" w:hAnsi="Times New Roman"/>
                <w:sz w:val="24"/>
                <w:szCs w:val="24"/>
                <w:lang w:eastAsia="en-US"/>
              </w:rPr>
            </w:pPr>
          </w:p>
        </w:tc>
        <w:tc>
          <w:tcPr>
            <w:tcW w:w="1143" w:type="dxa"/>
            <w:tcBorders>
              <w:top w:val="nil"/>
              <w:left w:val="single" w:sz="6" w:space="0" w:color="000000"/>
              <w:bottom w:val="nil"/>
              <w:right w:val="nil"/>
            </w:tcBorders>
          </w:tcPr>
          <w:p w:rsidR="00FA7749" w:rsidRPr="00FA7749" w:rsidRDefault="00FA7749" w:rsidP="00FA7749">
            <w:pPr>
              <w:spacing w:after="0" w:line="360" w:lineRule="auto"/>
              <w:rPr>
                <w:rFonts w:ascii="Times New Roman" w:hAnsi="Times New Roman"/>
                <w:sz w:val="24"/>
                <w:szCs w:val="24"/>
                <w:lang w:eastAsia="en-US"/>
              </w:rPr>
            </w:pPr>
          </w:p>
        </w:tc>
        <w:tc>
          <w:tcPr>
            <w:tcW w:w="1183" w:type="dxa"/>
            <w:tcBorders>
              <w:top w:val="nil"/>
              <w:left w:val="nil"/>
              <w:bottom w:val="nil"/>
              <w:right w:val="nil"/>
            </w:tcBorders>
          </w:tcPr>
          <w:p w:rsidR="00FA7749" w:rsidRPr="00FA7749" w:rsidRDefault="00FA7749" w:rsidP="00FA7749">
            <w:pPr>
              <w:spacing w:after="0" w:line="360" w:lineRule="auto"/>
              <w:rPr>
                <w:rFonts w:ascii="Times New Roman" w:hAnsi="Times New Roman"/>
                <w:sz w:val="24"/>
                <w:szCs w:val="24"/>
                <w:lang w:eastAsia="en-US"/>
              </w:rPr>
            </w:pPr>
          </w:p>
        </w:tc>
      </w:tr>
      <w:tr w:rsidR="00FA7749" w:rsidRPr="00FA7749" w:rsidTr="005669EB">
        <w:tc>
          <w:tcPr>
            <w:tcW w:w="964" w:type="dxa"/>
            <w:tcBorders>
              <w:top w:val="nil"/>
              <w:left w:val="nil"/>
              <w:bottom w:val="nil"/>
              <w:right w:val="single" w:sz="6" w:space="0" w:color="000000"/>
            </w:tcBorders>
          </w:tcPr>
          <w:p w:rsidR="00FA7749" w:rsidRPr="00FA7749" w:rsidRDefault="00FA7749" w:rsidP="00FA7749">
            <w:pPr>
              <w:spacing w:after="0" w:line="360" w:lineRule="auto"/>
              <w:rPr>
                <w:rFonts w:ascii="Times New Roman" w:hAnsi="Times New Roman"/>
                <w:i/>
                <w:sz w:val="24"/>
                <w:szCs w:val="24"/>
                <w:lang w:val="en-US"/>
              </w:rPr>
            </w:pPr>
            <w:r w:rsidRPr="00FA7749">
              <w:rPr>
                <w:rFonts w:ascii="Times New Roman" w:hAnsi="Times New Roman"/>
                <w:i/>
                <w:sz w:val="24"/>
                <w:szCs w:val="24"/>
                <w:lang w:val="en-US"/>
              </w:rPr>
              <w:t>Ni</w:t>
            </w:r>
          </w:p>
          <w:p w:rsidR="00FA7749" w:rsidRPr="00FA7749" w:rsidRDefault="00FA7749" w:rsidP="00FA7749">
            <w:pPr>
              <w:spacing w:after="0" w:line="360" w:lineRule="auto"/>
              <w:rPr>
                <w:rFonts w:ascii="Times New Roman" w:hAnsi="Times New Roman"/>
                <w:i/>
                <w:sz w:val="24"/>
                <w:szCs w:val="24"/>
                <w:lang w:val="en-US" w:eastAsia="en-US"/>
              </w:rPr>
            </w:pPr>
            <w:r w:rsidRPr="00FA7749">
              <w:rPr>
                <w:rFonts w:ascii="Times New Roman" w:hAnsi="Times New Roman"/>
                <w:i/>
                <w:sz w:val="24"/>
                <w:szCs w:val="24"/>
                <w:lang w:val="en-US"/>
              </w:rPr>
              <w:t>Cu</w:t>
            </w:r>
          </w:p>
        </w:tc>
        <w:tc>
          <w:tcPr>
            <w:tcW w:w="1143" w:type="dxa"/>
            <w:tcBorders>
              <w:top w:val="nil"/>
              <w:left w:val="single" w:sz="6" w:space="0" w:color="000000"/>
              <w:bottom w:val="nil"/>
              <w:right w:val="nil"/>
            </w:tcBorders>
          </w:tcPr>
          <w:p w:rsidR="00FA7749" w:rsidRPr="00FA7749" w:rsidRDefault="00FA7749" w:rsidP="00FA7749">
            <w:pPr>
              <w:spacing w:after="0" w:line="360" w:lineRule="auto"/>
              <w:rPr>
                <w:rFonts w:ascii="Times New Roman" w:hAnsi="Times New Roman"/>
                <w:sz w:val="24"/>
                <w:szCs w:val="24"/>
                <w:lang w:val="en-US"/>
              </w:rPr>
            </w:pPr>
            <w:r w:rsidRPr="00FA7749">
              <w:rPr>
                <w:rFonts w:ascii="Times New Roman" w:hAnsi="Times New Roman"/>
                <w:sz w:val="24"/>
                <w:szCs w:val="24"/>
                <w:lang w:val="en-US"/>
              </w:rPr>
              <w:t>0.77</w:t>
            </w:r>
          </w:p>
          <w:p w:rsidR="00FA7749" w:rsidRPr="00FA7749" w:rsidRDefault="00FA7749" w:rsidP="00FA7749">
            <w:pPr>
              <w:spacing w:after="0" w:line="360" w:lineRule="auto"/>
              <w:rPr>
                <w:rFonts w:ascii="Times New Roman" w:hAnsi="Times New Roman"/>
                <w:sz w:val="24"/>
                <w:szCs w:val="24"/>
                <w:lang w:val="en-US" w:eastAsia="en-US"/>
              </w:rPr>
            </w:pPr>
            <w:r w:rsidRPr="00FA7749">
              <w:rPr>
                <w:rFonts w:ascii="Times New Roman" w:hAnsi="Times New Roman"/>
                <w:sz w:val="24"/>
                <w:szCs w:val="24"/>
                <w:lang w:val="en-US"/>
              </w:rPr>
              <w:t>84.37</w:t>
            </w:r>
          </w:p>
        </w:tc>
        <w:tc>
          <w:tcPr>
            <w:tcW w:w="1183" w:type="dxa"/>
            <w:tcBorders>
              <w:top w:val="nil"/>
              <w:left w:val="nil"/>
              <w:bottom w:val="nil"/>
              <w:right w:val="nil"/>
            </w:tcBorders>
          </w:tcPr>
          <w:p w:rsidR="00FA7749" w:rsidRPr="00FA7749" w:rsidRDefault="00FA7749" w:rsidP="00FA7749">
            <w:pPr>
              <w:spacing w:after="0" w:line="360" w:lineRule="auto"/>
              <w:rPr>
                <w:rFonts w:ascii="Times New Roman" w:hAnsi="Times New Roman"/>
                <w:sz w:val="24"/>
                <w:szCs w:val="24"/>
                <w:lang w:val="en-US"/>
              </w:rPr>
            </w:pPr>
            <w:r w:rsidRPr="00FA7749">
              <w:rPr>
                <w:rFonts w:ascii="Times New Roman" w:hAnsi="Times New Roman"/>
                <w:sz w:val="24"/>
                <w:szCs w:val="24"/>
                <w:lang w:val="en-US"/>
              </w:rPr>
              <w:t>0.53</w:t>
            </w:r>
          </w:p>
          <w:p w:rsidR="00FA7749" w:rsidRPr="00FA7749" w:rsidRDefault="00FA7749" w:rsidP="00FA7749">
            <w:pPr>
              <w:spacing w:after="0" w:line="360" w:lineRule="auto"/>
              <w:rPr>
                <w:rFonts w:ascii="Times New Roman" w:hAnsi="Times New Roman"/>
                <w:sz w:val="24"/>
                <w:szCs w:val="24"/>
                <w:lang w:val="en-US" w:eastAsia="en-US"/>
              </w:rPr>
            </w:pPr>
            <w:r w:rsidRPr="00FA7749">
              <w:rPr>
                <w:rFonts w:ascii="Times New Roman" w:hAnsi="Times New Roman"/>
                <w:sz w:val="24"/>
                <w:szCs w:val="24"/>
                <w:lang w:val="en-US"/>
              </w:rPr>
              <w:t>53.29</w:t>
            </w:r>
          </w:p>
        </w:tc>
      </w:tr>
      <w:tr w:rsidR="00FA7749" w:rsidRPr="00FA7749" w:rsidTr="005669EB">
        <w:tc>
          <w:tcPr>
            <w:tcW w:w="964" w:type="dxa"/>
            <w:tcBorders>
              <w:top w:val="nil"/>
              <w:left w:val="nil"/>
              <w:bottom w:val="nil"/>
              <w:right w:val="single" w:sz="6" w:space="0" w:color="000000"/>
            </w:tcBorders>
          </w:tcPr>
          <w:p w:rsidR="00FA7749" w:rsidRPr="00FA7749" w:rsidRDefault="00FA7749" w:rsidP="00FA7749">
            <w:pPr>
              <w:spacing w:after="0" w:line="360" w:lineRule="auto"/>
              <w:rPr>
                <w:rFonts w:ascii="Times New Roman" w:hAnsi="Times New Roman"/>
                <w:sz w:val="24"/>
                <w:szCs w:val="24"/>
                <w:lang w:eastAsia="en-US"/>
              </w:rPr>
            </w:pPr>
          </w:p>
        </w:tc>
        <w:tc>
          <w:tcPr>
            <w:tcW w:w="1143" w:type="dxa"/>
            <w:tcBorders>
              <w:top w:val="nil"/>
              <w:left w:val="single" w:sz="6" w:space="0" w:color="000000"/>
              <w:bottom w:val="nil"/>
              <w:right w:val="nil"/>
            </w:tcBorders>
          </w:tcPr>
          <w:p w:rsidR="00FA7749" w:rsidRPr="00FA7749" w:rsidRDefault="00FA7749" w:rsidP="00FA7749">
            <w:pPr>
              <w:spacing w:after="0" w:line="360" w:lineRule="auto"/>
              <w:rPr>
                <w:rFonts w:ascii="Times New Roman" w:hAnsi="Times New Roman"/>
                <w:sz w:val="24"/>
                <w:szCs w:val="24"/>
                <w:lang w:eastAsia="en-US"/>
              </w:rPr>
            </w:pPr>
          </w:p>
        </w:tc>
        <w:tc>
          <w:tcPr>
            <w:tcW w:w="1183" w:type="dxa"/>
            <w:tcBorders>
              <w:top w:val="nil"/>
              <w:left w:val="nil"/>
              <w:bottom w:val="nil"/>
              <w:right w:val="nil"/>
            </w:tcBorders>
          </w:tcPr>
          <w:p w:rsidR="00FA7749" w:rsidRPr="00FA7749" w:rsidRDefault="00FA7749" w:rsidP="00FA7749">
            <w:pPr>
              <w:spacing w:after="0" w:line="360" w:lineRule="auto"/>
              <w:rPr>
                <w:rFonts w:ascii="Times New Roman" w:hAnsi="Times New Roman"/>
                <w:sz w:val="24"/>
                <w:szCs w:val="24"/>
                <w:lang w:eastAsia="en-US"/>
              </w:rPr>
            </w:pPr>
          </w:p>
        </w:tc>
      </w:tr>
      <w:tr w:rsidR="00FA7749" w:rsidRPr="00FA7749" w:rsidTr="005669EB">
        <w:tc>
          <w:tcPr>
            <w:tcW w:w="964" w:type="dxa"/>
            <w:tcBorders>
              <w:top w:val="nil"/>
              <w:left w:val="nil"/>
              <w:bottom w:val="nil"/>
              <w:right w:val="single" w:sz="6" w:space="0" w:color="000000"/>
            </w:tcBorders>
          </w:tcPr>
          <w:p w:rsidR="00FA7749" w:rsidRPr="00FA7749" w:rsidRDefault="00FA7749" w:rsidP="00FA7749">
            <w:pPr>
              <w:spacing w:after="0" w:line="360" w:lineRule="auto"/>
              <w:rPr>
                <w:rFonts w:ascii="Times New Roman" w:hAnsi="Times New Roman"/>
                <w:i/>
                <w:sz w:val="24"/>
                <w:szCs w:val="24"/>
                <w:lang w:val="en-US" w:eastAsia="en-US"/>
              </w:rPr>
            </w:pPr>
            <w:r w:rsidRPr="00FA7749">
              <w:rPr>
                <w:rFonts w:ascii="Times New Roman" w:hAnsi="Times New Roman"/>
                <w:i/>
                <w:sz w:val="24"/>
                <w:szCs w:val="24"/>
                <w:lang w:val="en-US"/>
              </w:rPr>
              <w:t>Br</w:t>
            </w:r>
          </w:p>
        </w:tc>
        <w:tc>
          <w:tcPr>
            <w:tcW w:w="1143" w:type="dxa"/>
            <w:tcBorders>
              <w:top w:val="nil"/>
              <w:left w:val="single" w:sz="6" w:space="0" w:color="000000"/>
              <w:bottom w:val="nil"/>
              <w:right w:val="nil"/>
            </w:tcBorders>
          </w:tcPr>
          <w:p w:rsidR="00FA7749" w:rsidRPr="00FA7749" w:rsidRDefault="00FA7749" w:rsidP="00FA7749">
            <w:pPr>
              <w:spacing w:after="0" w:line="360" w:lineRule="auto"/>
              <w:rPr>
                <w:rFonts w:ascii="Times New Roman" w:hAnsi="Times New Roman"/>
                <w:sz w:val="24"/>
                <w:szCs w:val="24"/>
                <w:lang w:val="en-US" w:eastAsia="en-US"/>
              </w:rPr>
            </w:pPr>
            <w:r w:rsidRPr="00FA7749">
              <w:rPr>
                <w:rFonts w:ascii="Times New Roman" w:hAnsi="Times New Roman"/>
                <w:sz w:val="24"/>
                <w:szCs w:val="24"/>
                <w:lang w:val="en-US"/>
              </w:rPr>
              <w:t>0.28</w:t>
            </w:r>
          </w:p>
        </w:tc>
        <w:tc>
          <w:tcPr>
            <w:tcW w:w="1183" w:type="dxa"/>
            <w:tcBorders>
              <w:top w:val="nil"/>
              <w:left w:val="nil"/>
              <w:bottom w:val="nil"/>
              <w:right w:val="nil"/>
            </w:tcBorders>
          </w:tcPr>
          <w:p w:rsidR="00FA7749" w:rsidRPr="00FA7749" w:rsidRDefault="00FA7749" w:rsidP="00FA7749">
            <w:pPr>
              <w:spacing w:after="0" w:line="360" w:lineRule="auto"/>
              <w:rPr>
                <w:rFonts w:ascii="Times New Roman" w:hAnsi="Times New Roman"/>
                <w:sz w:val="24"/>
                <w:szCs w:val="24"/>
                <w:lang w:val="en-US" w:eastAsia="en-US"/>
              </w:rPr>
            </w:pPr>
            <w:r w:rsidRPr="00FA7749">
              <w:rPr>
                <w:rFonts w:ascii="Times New Roman" w:hAnsi="Times New Roman"/>
                <w:sz w:val="24"/>
                <w:szCs w:val="24"/>
                <w:lang w:val="en-US"/>
              </w:rPr>
              <w:t>0.14</w:t>
            </w:r>
          </w:p>
        </w:tc>
      </w:tr>
      <w:tr w:rsidR="00FA7749" w:rsidRPr="00FA7749" w:rsidTr="005669EB">
        <w:tc>
          <w:tcPr>
            <w:tcW w:w="964" w:type="dxa"/>
            <w:tcBorders>
              <w:top w:val="nil"/>
              <w:left w:val="nil"/>
              <w:bottom w:val="single" w:sz="12" w:space="0" w:color="000000"/>
              <w:right w:val="single" w:sz="6" w:space="0" w:color="000000"/>
            </w:tcBorders>
          </w:tcPr>
          <w:p w:rsidR="00FA7749" w:rsidRPr="00FA7749" w:rsidRDefault="00FA7749" w:rsidP="00FA7749">
            <w:pPr>
              <w:spacing w:after="0" w:line="360" w:lineRule="auto"/>
              <w:rPr>
                <w:rFonts w:ascii="Times New Roman" w:hAnsi="Times New Roman"/>
                <w:i/>
                <w:sz w:val="24"/>
                <w:szCs w:val="24"/>
                <w:lang w:eastAsia="en-US"/>
              </w:rPr>
            </w:pPr>
            <w:r w:rsidRPr="00FA7749">
              <w:rPr>
                <w:rFonts w:ascii="Times New Roman" w:hAnsi="Times New Roman"/>
                <w:i/>
                <w:sz w:val="24"/>
                <w:szCs w:val="24"/>
              </w:rPr>
              <w:t>Итоги</w:t>
            </w:r>
          </w:p>
        </w:tc>
        <w:tc>
          <w:tcPr>
            <w:tcW w:w="1143" w:type="dxa"/>
            <w:tcBorders>
              <w:top w:val="nil"/>
              <w:left w:val="single" w:sz="6" w:space="0" w:color="000000"/>
              <w:bottom w:val="single" w:sz="12" w:space="0" w:color="000000"/>
              <w:right w:val="nil"/>
            </w:tcBorders>
          </w:tcPr>
          <w:p w:rsidR="00FA7749" w:rsidRPr="00FA7749" w:rsidRDefault="00FA7749" w:rsidP="00FA7749">
            <w:pPr>
              <w:spacing w:after="0" w:line="360" w:lineRule="auto"/>
              <w:rPr>
                <w:rFonts w:ascii="Times New Roman" w:hAnsi="Times New Roman"/>
                <w:sz w:val="24"/>
                <w:szCs w:val="24"/>
                <w:lang w:eastAsia="en-US"/>
              </w:rPr>
            </w:pPr>
            <w:r w:rsidRPr="00FA7749">
              <w:rPr>
                <w:rFonts w:ascii="Times New Roman" w:hAnsi="Times New Roman"/>
                <w:sz w:val="24"/>
                <w:szCs w:val="24"/>
              </w:rPr>
              <w:t>100.00</w:t>
            </w:r>
          </w:p>
        </w:tc>
        <w:tc>
          <w:tcPr>
            <w:tcW w:w="1183" w:type="dxa"/>
            <w:tcBorders>
              <w:top w:val="nil"/>
              <w:left w:val="nil"/>
              <w:bottom w:val="single" w:sz="12" w:space="0" w:color="000000"/>
              <w:right w:val="nil"/>
            </w:tcBorders>
          </w:tcPr>
          <w:p w:rsidR="00FA7749" w:rsidRPr="00FA7749" w:rsidRDefault="00FA7749" w:rsidP="00FA7749">
            <w:pPr>
              <w:spacing w:after="0" w:line="360" w:lineRule="auto"/>
              <w:rPr>
                <w:rFonts w:ascii="Times New Roman" w:hAnsi="Times New Roman"/>
                <w:sz w:val="24"/>
                <w:szCs w:val="24"/>
                <w:lang w:eastAsia="en-US"/>
              </w:rPr>
            </w:pPr>
          </w:p>
        </w:tc>
      </w:tr>
    </w:tbl>
    <w:p w:rsidR="00FA7749" w:rsidRPr="00FA7749" w:rsidRDefault="00FA7749" w:rsidP="00FA7749">
      <w:pPr>
        <w:spacing w:after="0" w:line="360" w:lineRule="auto"/>
        <w:ind w:firstLine="709"/>
        <w:rPr>
          <w:rFonts w:ascii="Times New Roman" w:hAnsi="Times New Roman"/>
          <w:sz w:val="24"/>
          <w:szCs w:val="24"/>
          <w:lang w:val="kk-KZ"/>
        </w:rPr>
      </w:pPr>
    </w:p>
    <w:p w:rsidR="00FA7749" w:rsidRPr="00FA7749" w:rsidRDefault="00D97A78" w:rsidP="00FA7749">
      <w:pPr>
        <w:spacing w:after="0" w:line="360" w:lineRule="auto"/>
        <w:ind w:firstLine="709"/>
        <w:rPr>
          <w:rFonts w:ascii="Times New Roman" w:hAnsi="Times New Roman"/>
          <w:sz w:val="24"/>
          <w:szCs w:val="24"/>
        </w:rPr>
      </w:pPr>
      <w:r>
        <w:rPr>
          <w:rFonts w:ascii="Times New Roman" w:hAnsi="Times New Roman"/>
          <w:noProof/>
          <w:sz w:val="24"/>
          <w:szCs w:val="24"/>
        </w:rPr>
        <w:drawing>
          <wp:inline distT="0" distB="0" distL="0" distR="0">
            <wp:extent cx="3114675" cy="1695450"/>
            <wp:effectExtent l="19050" t="0" r="9525" b="0"/>
            <wp:docPr id="1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51"/>
                    <a:srcRect/>
                    <a:stretch>
                      <a:fillRect/>
                    </a:stretch>
                  </pic:blipFill>
                  <pic:spPr bwMode="auto">
                    <a:xfrm>
                      <a:off x="0" y="0"/>
                      <a:ext cx="3114675" cy="1695450"/>
                    </a:xfrm>
                    <a:prstGeom prst="rect">
                      <a:avLst/>
                    </a:prstGeom>
                    <a:noFill/>
                    <a:ln w="9525">
                      <a:noFill/>
                      <a:miter lim="800000"/>
                      <a:headEnd/>
                      <a:tailEnd/>
                    </a:ln>
                  </pic:spPr>
                </pic:pic>
              </a:graphicData>
            </a:graphic>
          </wp:inline>
        </w:drawing>
      </w:r>
    </w:p>
    <w:p w:rsidR="00FA7749" w:rsidRPr="00FA7749" w:rsidRDefault="00D97A78" w:rsidP="00FA7749">
      <w:pPr>
        <w:spacing w:after="0" w:line="360" w:lineRule="auto"/>
        <w:ind w:firstLine="709"/>
        <w:rPr>
          <w:rFonts w:ascii="Times New Roman" w:hAnsi="Times New Roman"/>
          <w:sz w:val="24"/>
          <w:szCs w:val="24"/>
          <w:lang w:val="en-US"/>
        </w:rPr>
      </w:pPr>
      <w:r>
        <w:rPr>
          <w:rFonts w:ascii="Times New Roman" w:hAnsi="Times New Roman"/>
          <w:noProof/>
          <w:sz w:val="24"/>
          <w:szCs w:val="24"/>
        </w:rPr>
        <w:drawing>
          <wp:inline distT="0" distB="0" distL="0" distR="0">
            <wp:extent cx="2886075" cy="1447800"/>
            <wp:effectExtent l="19050" t="0" r="9525" b="0"/>
            <wp:docPr id="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2"/>
                    <a:srcRect/>
                    <a:stretch>
                      <a:fillRect/>
                    </a:stretch>
                  </pic:blipFill>
                  <pic:spPr bwMode="auto">
                    <a:xfrm>
                      <a:off x="0" y="0"/>
                      <a:ext cx="2886075" cy="1447800"/>
                    </a:xfrm>
                    <a:prstGeom prst="rect">
                      <a:avLst/>
                    </a:prstGeom>
                    <a:noFill/>
                    <a:ln w="9525">
                      <a:noFill/>
                      <a:miter lim="800000"/>
                      <a:headEnd/>
                      <a:tailEnd/>
                    </a:ln>
                  </pic:spPr>
                </pic:pic>
              </a:graphicData>
            </a:graphic>
          </wp:inline>
        </w:drawing>
      </w:r>
    </w:p>
    <w:p w:rsidR="00FA7749" w:rsidRDefault="00FA7749" w:rsidP="00FA7749">
      <w:pPr>
        <w:spacing w:after="0" w:line="360" w:lineRule="auto"/>
        <w:ind w:firstLine="709"/>
        <w:rPr>
          <w:rFonts w:ascii="Times New Roman" w:hAnsi="Times New Roman"/>
          <w:sz w:val="24"/>
          <w:szCs w:val="24"/>
          <w:lang w:val="kk-KZ"/>
        </w:rPr>
      </w:pPr>
    </w:p>
    <w:p w:rsidR="00FA7749" w:rsidRDefault="00FA7749" w:rsidP="00FA7749">
      <w:pPr>
        <w:spacing w:after="0" w:line="360" w:lineRule="auto"/>
        <w:ind w:firstLine="709"/>
        <w:jc w:val="center"/>
        <w:rPr>
          <w:rStyle w:val="jlqj4b"/>
          <w:rFonts w:ascii="Times New Roman" w:hAnsi="Times New Roman"/>
          <w:sz w:val="24"/>
          <w:szCs w:val="24"/>
          <w:lang w:val="kk-KZ"/>
        </w:rPr>
      </w:pPr>
      <w:r w:rsidRPr="00FA7749">
        <w:rPr>
          <w:rFonts w:ascii="Times New Roman" w:hAnsi="Times New Roman"/>
          <w:sz w:val="24"/>
          <w:szCs w:val="24"/>
        </w:rPr>
        <w:t>Рисунок 14</w:t>
      </w:r>
      <w:r>
        <w:rPr>
          <w:rFonts w:ascii="Times New Roman" w:hAnsi="Times New Roman"/>
          <w:sz w:val="24"/>
          <w:szCs w:val="24"/>
          <w:lang w:val="kk-KZ"/>
        </w:rPr>
        <w:t xml:space="preserve"> -</w:t>
      </w:r>
      <w:r w:rsidRPr="00FA7749">
        <w:rPr>
          <w:rFonts w:ascii="Times New Roman" w:hAnsi="Times New Roman"/>
          <w:sz w:val="24"/>
          <w:szCs w:val="24"/>
        </w:rPr>
        <w:t xml:space="preserve"> </w:t>
      </w:r>
      <w:r w:rsidRPr="00FA7749">
        <w:rPr>
          <w:rFonts w:ascii="Times New Roman" w:hAnsi="Times New Roman"/>
          <w:sz w:val="24"/>
          <w:szCs w:val="24"/>
          <w:lang w:val="en-US"/>
        </w:rPr>
        <w:t>SEM</w:t>
      </w:r>
      <w:r w:rsidRPr="00FA7749">
        <w:rPr>
          <w:rStyle w:val="jlqj4b"/>
          <w:rFonts w:ascii="Times New Roman" w:hAnsi="Times New Roman"/>
          <w:sz w:val="24"/>
          <w:szCs w:val="24"/>
        </w:rPr>
        <w:t xml:space="preserve"> –изображения, с</w:t>
      </w:r>
      <w:r w:rsidRPr="00FA7749">
        <w:rPr>
          <w:rFonts w:ascii="Times New Roman" w:hAnsi="Times New Roman"/>
          <w:sz w:val="24"/>
          <w:szCs w:val="24"/>
        </w:rPr>
        <w:t>пектры и элементный состав поверхностных пленок после</w:t>
      </w:r>
      <w:r w:rsidRPr="00FA7749">
        <w:rPr>
          <w:rStyle w:val="jlqj4b"/>
          <w:rFonts w:ascii="Times New Roman" w:hAnsi="Times New Roman"/>
          <w:sz w:val="24"/>
          <w:szCs w:val="24"/>
        </w:rPr>
        <w:t xml:space="preserve"> фотохимической обработки</w:t>
      </w:r>
    </w:p>
    <w:p w:rsidR="00876365" w:rsidRDefault="00876365" w:rsidP="00FA7749">
      <w:pPr>
        <w:spacing w:after="0" w:line="360" w:lineRule="auto"/>
        <w:ind w:firstLine="709"/>
        <w:jc w:val="center"/>
        <w:rPr>
          <w:rStyle w:val="jlqj4b"/>
          <w:rFonts w:ascii="Times New Roman" w:hAnsi="Times New Roman"/>
          <w:sz w:val="24"/>
          <w:szCs w:val="24"/>
          <w:lang w:val="kk-KZ"/>
        </w:rPr>
      </w:pPr>
    </w:p>
    <w:p w:rsidR="00876365" w:rsidRPr="00876365" w:rsidRDefault="00876365" w:rsidP="00FA7749">
      <w:pPr>
        <w:spacing w:after="0" w:line="360" w:lineRule="auto"/>
        <w:ind w:firstLine="709"/>
        <w:jc w:val="center"/>
        <w:rPr>
          <w:rFonts w:ascii="Times New Roman" w:hAnsi="Times New Roman"/>
          <w:sz w:val="24"/>
          <w:szCs w:val="24"/>
          <w:lang w:val="kk-KZ"/>
        </w:rPr>
      </w:pPr>
    </w:p>
    <w:p w:rsidR="00FA7749" w:rsidRPr="00FA7749" w:rsidRDefault="00D97A78" w:rsidP="00FA7749">
      <w:pPr>
        <w:spacing w:after="0" w:line="360" w:lineRule="auto"/>
        <w:ind w:firstLine="709"/>
        <w:jc w:val="center"/>
        <w:rPr>
          <w:rFonts w:ascii="Times New Roman" w:hAnsi="Times New Roman"/>
          <w:sz w:val="24"/>
          <w:szCs w:val="24"/>
        </w:rPr>
      </w:pPr>
      <w:r>
        <w:rPr>
          <w:rFonts w:ascii="Times New Roman" w:hAnsi="Times New Roman"/>
          <w:noProof/>
          <w:sz w:val="24"/>
          <w:szCs w:val="24"/>
        </w:rPr>
        <w:drawing>
          <wp:inline distT="0" distB="0" distL="0" distR="0">
            <wp:extent cx="1714500" cy="685800"/>
            <wp:effectExtent l="0" t="514350" r="0" b="49530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a:srcRect/>
                    <a:stretch>
                      <a:fillRect/>
                    </a:stretch>
                  </pic:blipFill>
                  <pic:spPr bwMode="auto">
                    <a:xfrm rot="5400000">
                      <a:off x="0" y="0"/>
                      <a:ext cx="1714500" cy="685800"/>
                    </a:xfrm>
                    <a:prstGeom prst="rect">
                      <a:avLst/>
                    </a:prstGeom>
                    <a:noFill/>
                    <a:ln w="9525">
                      <a:noFill/>
                      <a:miter lim="800000"/>
                      <a:headEnd/>
                      <a:tailEnd/>
                    </a:ln>
                  </pic:spPr>
                </pic:pic>
              </a:graphicData>
            </a:graphic>
          </wp:inline>
        </w:drawing>
      </w:r>
    </w:p>
    <w:p w:rsidR="00FA7749" w:rsidRPr="00FA7749" w:rsidRDefault="00FA7749" w:rsidP="009E612D">
      <w:pPr>
        <w:pStyle w:val="a8"/>
        <w:spacing w:after="0" w:line="360" w:lineRule="auto"/>
        <w:ind w:left="0" w:firstLine="709"/>
        <w:jc w:val="center"/>
        <w:rPr>
          <w:rFonts w:ascii="Times New Roman" w:hAnsi="Times New Roman"/>
        </w:rPr>
      </w:pPr>
      <w:r w:rsidRPr="00FA7749">
        <w:rPr>
          <w:rFonts w:ascii="Times New Roman" w:hAnsi="Times New Roman"/>
          <w:noProof/>
        </w:rPr>
        <w:t xml:space="preserve">Рисунок </w:t>
      </w:r>
      <w:r w:rsidRPr="009E612D">
        <w:rPr>
          <w:rFonts w:ascii="Times New Roman" w:hAnsi="Times New Roman"/>
          <w:noProof/>
        </w:rPr>
        <w:t>15</w:t>
      </w:r>
      <w:r w:rsidR="009E612D">
        <w:rPr>
          <w:rFonts w:ascii="Times New Roman" w:hAnsi="Times New Roman"/>
          <w:noProof/>
          <w:color w:val="FF0000"/>
          <w:lang w:val="kk-KZ"/>
        </w:rPr>
        <w:t xml:space="preserve"> </w:t>
      </w:r>
      <w:r w:rsidR="009E612D">
        <w:rPr>
          <w:rFonts w:ascii="Times New Roman" w:hAnsi="Times New Roman"/>
          <w:noProof/>
          <w:lang w:val="kk-KZ"/>
        </w:rPr>
        <w:t>-</w:t>
      </w:r>
      <w:r w:rsidRPr="00FA7749">
        <w:rPr>
          <w:rFonts w:ascii="Times New Roman" w:hAnsi="Times New Roman"/>
        </w:rPr>
        <w:t xml:space="preserve"> Образец пластика на который после фотохимического активирования нанесена пленка меди.</w:t>
      </w: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9E612D" w:rsidRDefault="00FA7749" w:rsidP="00FA77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olor w:val="000000"/>
          <w:sz w:val="24"/>
          <w:szCs w:val="24"/>
          <w:lang w:val="kk-KZ" w:eastAsia="en-US"/>
        </w:rPr>
      </w:pPr>
    </w:p>
    <w:tbl>
      <w:tblPr>
        <w:tblpPr w:leftFromText="180" w:rightFromText="180" w:bottomFromText="200" w:vertAnchor="text" w:horzAnchor="page" w:tblpX="2128" w:tblpY="273"/>
        <w:tblW w:w="0" w:type="auto"/>
        <w:tblBorders>
          <w:top w:val="single" w:sz="12" w:space="0" w:color="000000"/>
          <w:bottom w:val="single" w:sz="12" w:space="0" w:color="000000"/>
        </w:tblBorders>
        <w:tblLayout w:type="fixed"/>
        <w:tblLook w:val="0091"/>
      </w:tblPr>
      <w:tblGrid>
        <w:gridCol w:w="964"/>
        <w:gridCol w:w="1143"/>
        <w:gridCol w:w="1183"/>
      </w:tblGrid>
      <w:tr w:rsidR="00FA7749" w:rsidRPr="00FA7749" w:rsidTr="005669EB">
        <w:tc>
          <w:tcPr>
            <w:tcW w:w="964" w:type="dxa"/>
            <w:tcBorders>
              <w:top w:val="single" w:sz="12" w:space="0" w:color="000000"/>
              <w:left w:val="nil"/>
              <w:bottom w:val="nil"/>
              <w:right w:val="single" w:sz="6" w:space="0" w:color="000000"/>
            </w:tcBorders>
          </w:tcPr>
          <w:p w:rsidR="00FA7749" w:rsidRPr="00FA7749" w:rsidRDefault="00FA7749" w:rsidP="00FA7749">
            <w:pPr>
              <w:spacing w:after="0" w:line="360" w:lineRule="auto"/>
              <w:rPr>
                <w:rFonts w:ascii="Times New Roman" w:hAnsi="Times New Roman"/>
                <w:i/>
                <w:sz w:val="24"/>
                <w:szCs w:val="24"/>
                <w:lang w:eastAsia="en-US"/>
              </w:rPr>
            </w:pPr>
            <w:r w:rsidRPr="00FA7749">
              <w:rPr>
                <w:rFonts w:ascii="Times New Roman" w:hAnsi="Times New Roman"/>
                <w:i/>
                <w:sz w:val="24"/>
                <w:szCs w:val="24"/>
              </w:rPr>
              <w:t>Элемент</w:t>
            </w:r>
          </w:p>
        </w:tc>
        <w:tc>
          <w:tcPr>
            <w:tcW w:w="1143" w:type="dxa"/>
            <w:tcBorders>
              <w:top w:val="single" w:sz="12" w:space="0" w:color="000000"/>
              <w:left w:val="single" w:sz="6" w:space="0" w:color="000000"/>
              <w:bottom w:val="nil"/>
              <w:right w:val="nil"/>
            </w:tcBorders>
          </w:tcPr>
          <w:p w:rsidR="00FA7749" w:rsidRPr="00FA7749" w:rsidRDefault="00FA7749" w:rsidP="00FA7749">
            <w:pPr>
              <w:spacing w:after="0" w:line="360" w:lineRule="auto"/>
              <w:rPr>
                <w:rFonts w:ascii="Times New Roman" w:hAnsi="Times New Roman"/>
                <w:sz w:val="24"/>
                <w:szCs w:val="24"/>
                <w:lang w:eastAsia="en-US"/>
              </w:rPr>
            </w:pPr>
            <w:r w:rsidRPr="00FA7749">
              <w:rPr>
                <w:rFonts w:ascii="Times New Roman" w:hAnsi="Times New Roman"/>
                <w:sz w:val="24"/>
                <w:szCs w:val="24"/>
              </w:rPr>
              <w:t>Весовой %</w:t>
            </w:r>
          </w:p>
        </w:tc>
        <w:tc>
          <w:tcPr>
            <w:tcW w:w="1183" w:type="dxa"/>
            <w:tcBorders>
              <w:top w:val="single" w:sz="12" w:space="0" w:color="000000"/>
              <w:left w:val="nil"/>
              <w:bottom w:val="nil"/>
              <w:right w:val="nil"/>
            </w:tcBorders>
          </w:tcPr>
          <w:p w:rsidR="00FA7749" w:rsidRPr="00FA7749" w:rsidRDefault="00FA7749" w:rsidP="00FA7749">
            <w:pPr>
              <w:spacing w:after="0" w:line="360" w:lineRule="auto"/>
              <w:rPr>
                <w:rFonts w:ascii="Times New Roman" w:hAnsi="Times New Roman"/>
                <w:sz w:val="24"/>
                <w:szCs w:val="24"/>
                <w:lang w:eastAsia="en-US"/>
              </w:rPr>
            </w:pPr>
            <w:r w:rsidRPr="00FA7749">
              <w:rPr>
                <w:rFonts w:ascii="Times New Roman" w:hAnsi="Times New Roman"/>
                <w:sz w:val="24"/>
                <w:szCs w:val="24"/>
              </w:rPr>
              <w:t>Атомный%</w:t>
            </w:r>
          </w:p>
        </w:tc>
      </w:tr>
      <w:tr w:rsidR="00FA7749" w:rsidRPr="00FA7749" w:rsidTr="005669EB">
        <w:tc>
          <w:tcPr>
            <w:tcW w:w="964" w:type="dxa"/>
            <w:tcBorders>
              <w:top w:val="nil"/>
              <w:left w:val="nil"/>
              <w:bottom w:val="nil"/>
              <w:right w:val="single" w:sz="6" w:space="0" w:color="000000"/>
            </w:tcBorders>
          </w:tcPr>
          <w:p w:rsidR="00FA7749" w:rsidRPr="00FA7749" w:rsidRDefault="00FA7749" w:rsidP="00FA7749">
            <w:pPr>
              <w:spacing w:after="0" w:line="360" w:lineRule="auto"/>
              <w:rPr>
                <w:rFonts w:ascii="Times New Roman" w:hAnsi="Times New Roman"/>
                <w:i/>
                <w:sz w:val="24"/>
                <w:szCs w:val="24"/>
                <w:lang w:eastAsia="en-US"/>
              </w:rPr>
            </w:pPr>
            <w:r w:rsidRPr="00FA7749">
              <w:rPr>
                <w:rFonts w:ascii="Times New Roman" w:hAnsi="Times New Roman"/>
                <w:i/>
                <w:sz w:val="24"/>
                <w:szCs w:val="24"/>
              </w:rPr>
              <w:t xml:space="preserve">C </w:t>
            </w:r>
          </w:p>
        </w:tc>
        <w:tc>
          <w:tcPr>
            <w:tcW w:w="1143" w:type="dxa"/>
            <w:tcBorders>
              <w:top w:val="nil"/>
              <w:left w:val="single" w:sz="6" w:space="0" w:color="000000"/>
              <w:bottom w:val="nil"/>
              <w:right w:val="nil"/>
            </w:tcBorders>
          </w:tcPr>
          <w:p w:rsidR="00FA7749" w:rsidRPr="00FA7749" w:rsidRDefault="00FA7749" w:rsidP="00FA7749">
            <w:pPr>
              <w:spacing w:after="0" w:line="360" w:lineRule="auto"/>
              <w:rPr>
                <w:rFonts w:ascii="Times New Roman" w:hAnsi="Times New Roman"/>
                <w:sz w:val="24"/>
                <w:szCs w:val="24"/>
                <w:lang w:val="en-US" w:eastAsia="en-US"/>
              </w:rPr>
            </w:pPr>
            <w:r w:rsidRPr="00FA7749">
              <w:rPr>
                <w:rFonts w:ascii="Times New Roman" w:hAnsi="Times New Roman"/>
                <w:sz w:val="24"/>
                <w:szCs w:val="24"/>
                <w:lang w:val="en-US"/>
              </w:rPr>
              <w:t>18.01</w:t>
            </w:r>
          </w:p>
        </w:tc>
        <w:tc>
          <w:tcPr>
            <w:tcW w:w="1183" w:type="dxa"/>
            <w:tcBorders>
              <w:top w:val="nil"/>
              <w:left w:val="nil"/>
              <w:bottom w:val="nil"/>
              <w:right w:val="nil"/>
            </w:tcBorders>
          </w:tcPr>
          <w:p w:rsidR="00FA7749" w:rsidRPr="00FA7749" w:rsidRDefault="00FA7749" w:rsidP="00FA7749">
            <w:pPr>
              <w:spacing w:after="0" w:line="360" w:lineRule="auto"/>
              <w:rPr>
                <w:rFonts w:ascii="Times New Roman" w:hAnsi="Times New Roman"/>
                <w:sz w:val="24"/>
                <w:szCs w:val="24"/>
                <w:lang w:val="en-US" w:eastAsia="en-US"/>
              </w:rPr>
            </w:pPr>
            <w:r w:rsidRPr="00FA7749">
              <w:rPr>
                <w:rFonts w:ascii="Times New Roman" w:hAnsi="Times New Roman"/>
                <w:sz w:val="24"/>
                <w:szCs w:val="24"/>
                <w:lang w:val="en-US"/>
              </w:rPr>
              <w:t>42.06</w:t>
            </w:r>
          </w:p>
        </w:tc>
      </w:tr>
      <w:tr w:rsidR="00FA7749" w:rsidRPr="00FA7749" w:rsidTr="005669EB">
        <w:tc>
          <w:tcPr>
            <w:tcW w:w="964" w:type="dxa"/>
            <w:tcBorders>
              <w:top w:val="nil"/>
              <w:left w:val="nil"/>
              <w:bottom w:val="nil"/>
              <w:right w:val="single" w:sz="6" w:space="0" w:color="000000"/>
            </w:tcBorders>
          </w:tcPr>
          <w:p w:rsidR="00FA7749" w:rsidRPr="00FA7749" w:rsidRDefault="00FA7749" w:rsidP="00FA7749">
            <w:pPr>
              <w:spacing w:after="0" w:line="360" w:lineRule="auto"/>
              <w:rPr>
                <w:rFonts w:ascii="Times New Roman" w:hAnsi="Times New Roman"/>
                <w:i/>
                <w:sz w:val="24"/>
                <w:szCs w:val="24"/>
              </w:rPr>
            </w:pPr>
            <w:r w:rsidRPr="00FA7749">
              <w:rPr>
                <w:rFonts w:ascii="Times New Roman" w:hAnsi="Times New Roman"/>
                <w:i/>
                <w:sz w:val="24"/>
                <w:szCs w:val="24"/>
              </w:rPr>
              <w:t xml:space="preserve">O </w:t>
            </w:r>
          </w:p>
          <w:p w:rsidR="00FA7749" w:rsidRPr="00FA7749" w:rsidRDefault="00FA7749" w:rsidP="00FA7749">
            <w:pPr>
              <w:spacing w:after="0" w:line="360" w:lineRule="auto"/>
              <w:rPr>
                <w:rFonts w:ascii="Times New Roman" w:hAnsi="Times New Roman"/>
                <w:i/>
                <w:sz w:val="24"/>
                <w:szCs w:val="24"/>
                <w:lang w:val="en-US" w:eastAsia="en-US"/>
              </w:rPr>
            </w:pPr>
            <w:r w:rsidRPr="00FA7749">
              <w:rPr>
                <w:rFonts w:ascii="Times New Roman" w:hAnsi="Times New Roman"/>
                <w:i/>
                <w:sz w:val="24"/>
                <w:szCs w:val="24"/>
                <w:lang w:val="en-US"/>
              </w:rPr>
              <w:t>Na</w:t>
            </w:r>
          </w:p>
        </w:tc>
        <w:tc>
          <w:tcPr>
            <w:tcW w:w="1143" w:type="dxa"/>
            <w:tcBorders>
              <w:top w:val="nil"/>
              <w:left w:val="single" w:sz="6" w:space="0" w:color="000000"/>
              <w:bottom w:val="nil"/>
              <w:right w:val="nil"/>
            </w:tcBorders>
          </w:tcPr>
          <w:p w:rsidR="00FA7749" w:rsidRPr="00FA7749" w:rsidRDefault="00FA7749" w:rsidP="00FA7749">
            <w:pPr>
              <w:spacing w:after="0" w:line="360" w:lineRule="auto"/>
              <w:rPr>
                <w:rFonts w:ascii="Times New Roman" w:hAnsi="Times New Roman"/>
                <w:sz w:val="24"/>
                <w:szCs w:val="24"/>
                <w:lang w:val="en-US"/>
              </w:rPr>
            </w:pPr>
            <w:r w:rsidRPr="00FA7749">
              <w:rPr>
                <w:rFonts w:ascii="Times New Roman" w:hAnsi="Times New Roman"/>
                <w:sz w:val="24"/>
                <w:szCs w:val="24"/>
                <w:lang w:val="en-US"/>
              </w:rPr>
              <w:t>15.27</w:t>
            </w:r>
          </w:p>
          <w:p w:rsidR="00FA7749" w:rsidRPr="00FA7749" w:rsidRDefault="00FA7749" w:rsidP="00FA7749">
            <w:pPr>
              <w:spacing w:after="0" w:line="360" w:lineRule="auto"/>
              <w:rPr>
                <w:rFonts w:ascii="Times New Roman" w:hAnsi="Times New Roman"/>
                <w:sz w:val="24"/>
                <w:szCs w:val="24"/>
                <w:lang w:val="en-US" w:eastAsia="en-US"/>
              </w:rPr>
            </w:pPr>
            <w:r w:rsidRPr="00FA7749">
              <w:rPr>
                <w:rFonts w:ascii="Times New Roman" w:hAnsi="Times New Roman"/>
                <w:sz w:val="24"/>
                <w:szCs w:val="24"/>
                <w:lang w:val="en-US"/>
              </w:rPr>
              <w:t>0.61</w:t>
            </w:r>
          </w:p>
        </w:tc>
        <w:tc>
          <w:tcPr>
            <w:tcW w:w="1183" w:type="dxa"/>
            <w:tcBorders>
              <w:top w:val="nil"/>
              <w:left w:val="nil"/>
              <w:bottom w:val="nil"/>
              <w:right w:val="nil"/>
            </w:tcBorders>
          </w:tcPr>
          <w:p w:rsidR="00FA7749" w:rsidRPr="00FA7749" w:rsidRDefault="00FA7749" w:rsidP="00FA7749">
            <w:pPr>
              <w:spacing w:after="0" w:line="360" w:lineRule="auto"/>
              <w:rPr>
                <w:rFonts w:ascii="Times New Roman" w:hAnsi="Times New Roman"/>
                <w:sz w:val="24"/>
                <w:szCs w:val="24"/>
                <w:lang w:val="en-US"/>
              </w:rPr>
            </w:pPr>
            <w:r w:rsidRPr="00FA7749">
              <w:rPr>
                <w:rFonts w:ascii="Times New Roman" w:hAnsi="Times New Roman"/>
                <w:sz w:val="24"/>
                <w:szCs w:val="24"/>
                <w:lang w:val="en-US"/>
              </w:rPr>
              <w:t>26.79</w:t>
            </w:r>
          </w:p>
          <w:p w:rsidR="00FA7749" w:rsidRPr="00FA7749" w:rsidRDefault="00FA7749" w:rsidP="00FA7749">
            <w:pPr>
              <w:spacing w:after="0" w:line="360" w:lineRule="auto"/>
              <w:rPr>
                <w:rFonts w:ascii="Times New Roman" w:hAnsi="Times New Roman"/>
                <w:sz w:val="24"/>
                <w:szCs w:val="24"/>
                <w:lang w:val="en-US" w:eastAsia="en-US"/>
              </w:rPr>
            </w:pPr>
            <w:r w:rsidRPr="00FA7749">
              <w:rPr>
                <w:rFonts w:ascii="Times New Roman" w:hAnsi="Times New Roman"/>
                <w:sz w:val="24"/>
                <w:szCs w:val="24"/>
                <w:lang w:val="en-US"/>
              </w:rPr>
              <w:t>0.75</w:t>
            </w:r>
          </w:p>
        </w:tc>
      </w:tr>
      <w:tr w:rsidR="00FA7749" w:rsidRPr="00FA7749" w:rsidTr="005669EB">
        <w:tc>
          <w:tcPr>
            <w:tcW w:w="964" w:type="dxa"/>
            <w:tcBorders>
              <w:top w:val="nil"/>
              <w:left w:val="nil"/>
              <w:bottom w:val="nil"/>
              <w:right w:val="single" w:sz="6" w:space="0" w:color="000000"/>
            </w:tcBorders>
          </w:tcPr>
          <w:p w:rsidR="00FA7749" w:rsidRPr="00FA7749" w:rsidRDefault="00FA7749" w:rsidP="00FA7749">
            <w:pPr>
              <w:spacing w:after="0" w:line="360" w:lineRule="auto"/>
              <w:rPr>
                <w:rFonts w:ascii="Times New Roman" w:hAnsi="Times New Roman"/>
                <w:i/>
                <w:sz w:val="24"/>
                <w:szCs w:val="24"/>
                <w:lang w:val="en-US"/>
              </w:rPr>
            </w:pPr>
            <w:r w:rsidRPr="00FA7749">
              <w:rPr>
                <w:rFonts w:ascii="Times New Roman" w:hAnsi="Times New Roman"/>
                <w:i/>
                <w:sz w:val="24"/>
                <w:szCs w:val="24"/>
              </w:rPr>
              <w:t xml:space="preserve">Si </w:t>
            </w:r>
          </w:p>
          <w:p w:rsidR="00FA7749" w:rsidRPr="00FA7749" w:rsidRDefault="00FA7749" w:rsidP="00FA7749">
            <w:pPr>
              <w:spacing w:after="0" w:line="360" w:lineRule="auto"/>
              <w:rPr>
                <w:rFonts w:ascii="Times New Roman" w:hAnsi="Times New Roman"/>
                <w:i/>
                <w:sz w:val="24"/>
                <w:szCs w:val="24"/>
                <w:lang w:val="en-US" w:eastAsia="en-US"/>
              </w:rPr>
            </w:pPr>
            <w:r w:rsidRPr="00FA7749">
              <w:rPr>
                <w:rFonts w:ascii="Times New Roman" w:hAnsi="Times New Roman"/>
                <w:i/>
                <w:sz w:val="24"/>
                <w:szCs w:val="24"/>
                <w:lang w:val="en-US"/>
              </w:rPr>
              <w:t>S</w:t>
            </w:r>
          </w:p>
        </w:tc>
        <w:tc>
          <w:tcPr>
            <w:tcW w:w="1143" w:type="dxa"/>
            <w:tcBorders>
              <w:top w:val="nil"/>
              <w:left w:val="single" w:sz="6" w:space="0" w:color="000000"/>
              <w:bottom w:val="nil"/>
              <w:right w:val="nil"/>
            </w:tcBorders>
          </w:tcPr>
          <w:p w:rsidR="00FA7749" w:rsidRPr="00FA7749" w:rsidRDefault="00FA7749" w:rsidP="00FA7749">
            <w:pPr>
              <w:spacing w:after="0" w:line="360" w:lineRule="auto"/>
              <w:rPr>
                <w:rFonts w:ascii="Times New Roman" w:hAnsi="Times New Roman"/>
                <w:sz w:val="24"/>
                <w:szCs w:val="24"/>
                <w:lang w:val="en-US"/>
              </w:rPr>
            </w:pPr>
            <w:r w:rsidRPr="00FA7749">
              <w:rPr>
                <w:rFonts w:ascii="Times New Roman" w:hAnsi="Times New Roman"/>
                <w:sz w:val="24"/>
                <w:szCs w:val="24"/>
                <w:lang w:val="en-US"/>
              </w:rPr>
              <w:t>0.18</w:t>
            </w:r>
          </w:p>
          <w:p w:rsidR="00FA7749" w:rsidRPr="00FA7749" w:rsidRDefault="00FA7749" w:rsidP="00FA7749">
            <w:pPr>
              <w:spacing w:after="0" w:line="360" w:lineRule="auto"/>
              <w:rPr>
                <w:rFonts w:ascii="Times New Roman" w:hAnsi="Times New Roman"/>
                <w:sz w:val="24"/>
                <w:szCs w:val="24"/>
                <w:lang w:val="en-US" w:eastAsia="en-US"/>
              </w:rPr>
            </w:pPr>
            <w:r w:rsidRPr="00FA7749">
              <w:rPr>
                <w:rFonts w:ascii="Times New Roman" w:hAnsi="Times New Roman"/>
                <w:sz w:val="24"/>
                <w:szCs w:val="24"/>
                <w:lang w:val="en-US"/>
              </w:rPr>
              <w:t>0.05</w:t>
            </w:r>
          </w:p>
        </w:tc>
        <w:tc>
          <w:tcPr>
            <w:tcW w:w="1183" w:type="dxa"/>
            <w:tcBorders>
              <w:top w:val="nil"/>
              <w:left w:val="nil"/>
              <w:bottom w:val="nil"/>
              <w:right w:val="nil"/>
            </w:tcBorders>
          </w:tcPr>
          <w:p w:rsidR="00FA7749" w:rsidRPr="00FA7749" w:rsidRDefault="00FA7749" w:rsidP="00FA7749">
            <w:pPr>
              <w:spacing w:after="0" w:line="360" w:lineRule="auto"/>
              <w:rPr>
                <w:rFonts w:ascii="Times New Roman" w:hAnsi="Times New Roman"/>
                <w:sz w:val="24"/>
                <w:szCs w:val="24"/>
                <w:lang w:val="en-US"/>
              </w:rPr>
            </w:pPr>
            <w:r w:rsidRPr="00FA7749">
              <w:rPr>
                <w:rFonts w:ascii="Times New Roman" w:hAnsi="Times New Roman"/>
                <w:sz w:val="24"/>
                <w:szCs w:val="24"/>
                <w:lang w:val="en-US"/>
              </w:rPr>
              <w:t>0.18</w:t>
            </w:r>
          </w:p>
          <w:p w:rsidR="00FA7749" w:rsidRPr="00FA7749" w:rsidRDefault="00FA7749" w:rsidP="00FA7749">
            <w:pPr>
              <w:spacing w:after="0" w:line="360" w:lineRule="auto"/>
              <w:rPr>
                <w:rFonts w:ascii="Times New Roman" w:hAnsi="Times New Roman"/>
                <w:sz w:val="24"/>
                <w:szCs w:val="24"/>
                <w:lang w:val="en-US" w:eastAsia="en-US"/>
              </w:rPr>
            </w:pPr>
            <w:r w:rsidRPr="00FA7749">
              <w:rPr>
                <w:rFonts w:ascii="Times New Roman" w:hAnsi="Times New Roman"/>
                <w:sz w:val="24"/>
                <w:szCs w:val="24"/>
                <w:lang w:val="en-US"/>
              </w:rPr>
              <w:t>0.04</w:t>
            </w:r>
          </w:p>
        </w:tc>
      </w:tr>
      <w:tr w:rsidR="00FA7749" w:rsidRPr="00FA7749" w:rsidTr="005669EB">
        <w:tc>
          <w:tcPr>
            <w:tcW w:w="964" w:type="dxa"/>
            <w:tcBorders>
              <w:top w:val="nil"/>
              <w:left w:val="nil"/>
              <w:bottom w:val="nil"/>
              <w:right w:val="single" w:sz="6" w:space="0" w:color="000000"/>
            </w:tcBorders>
          </w:tcPr>
          <w:p w:rsidR="00FA7749" w:rsidRPr="00FA7749" w:rsidRDefault="00FA7749" w:rsidP="00FA7749">
            <w:pPr>
              <w:spacing w:after="0" w:line="360" w:lineRule="auto"/>
              <w:rPr>
                <w:rFonts w:ascii="Times New Roman" w:hAnsi="Times New Roman"/>
                <w:i/>
                <w:sz w:val="24"/>
                <w:szCs w:val="24"/>
                <w:lang w:val="en-US"/>
              </w:rPr>
            </w:pPr>
            <w:r w:rsidRPr="00FA7749">
              <w:rPr>
                <w:rFonts w:ascii="Times New Roman" w:hAnsi="Times New Roman"/>
                <w:i/>
                <w:sz w:val="24"/>
                <w:szCs w:val="24"/>
              </w:rPr>
              <w:t xml:space="preserve">Cl </w:t>
            </w:r>
          </w:p>
          <w:p w:rsidR="00FA7749" w:rsidRPr="00FA7749" w:rsidRDefault="00FA7749" w:rsidP="00FA7749">
            <w:pPr>
              <w:spacing w:after="0" w:line="360" w:lineRule="auto"/>
              <w:rPr>
                <w:rFonts w:ascii="Times New Roman" w:hAnsi="Times New Roman"/>
                <w:i/>
                <w:sz w:val="24"/>
                <w:szCs w:val="24"/>
                <w:lang w:val="en-US"/>
              </w:rPr>
            </w:pPr>
            <w:r w:rsidRPr="00FA7749">
              <w:rPr>
                <w:rFonts w:ascii="Times New Roman" w:hAnsi="Times New Roman"/>
                <w:i/>
                <w:sz w:val="24"/>
                <w:szCs w:val="24"/>
                <w:lang w:val="en-US"/>
              </w:rPr>
              <w:t>K</w:t>
            </w:r>
          </w:p>
          <w:p w:rsidR="00FA7749" w:rsidRPr="00FA7749" w:rsidRDefault="00FA7749" w:rsidP="00FA7749">
            <w:pPr>
              <w:spacing w:after="0" w:line="360" w:lineRule="auto"/>
              <w:rPr>
                <w:rFonts w:ascii="Times New Roman" w:hAnsi="Times New Roman"/>
                <w:i/>
                <w:sz w:val="24"/>
                <w:szCs w:val="24"/>
                <w:lang w:val="en-US" w:eastAsia="en-US"/>
              </w:rPr>
            </w:pPr>
            <w:r w:rsidRPr="00FA7749">
              <w:rPr>
                <w:rFonts w:ascii="Times New Roman" w:hAnsi="Times New Roman"/>
                <w:i/>
                <w:sz w:val="24"/>
                <w:szCs w:val="24"/>
                <w:lang w:val="en-US"/>
              </w:rPr>
              <w:t>Cr</w:t>
            </w:r>
          </w:p>
        </w:tc>
        <w:tc>
          <w:tcPr>
            <w:tcW w:w="1143" w:type="dxa"/>
            <w:tcBorders>
              <w:top w:val="nil"/>
              <w:left w:val="single" w:sz="6" w:space="0" w:color="000000"/>
              <w:bottom w:val="nil"/>
              <w:right w:val="nil"/>
            </w:tcBorders>
          </w:tcPr>
          <w:p w:rsidR="00FA7749" w:rsidRPr="00FA7749" w:rsidRDefault="00FA7749" w:rsidP="00FA7749">
            <w:pPr>
              <w:spacing w:after="0" w:line="360" w:lineRule="auto"/>
              <w:rPr>
                <w:rFonts w:ascii="Times New Roman" w:hAnsi="Times New Roman"/>
                <w:sz w:val="24"/>
                <w:szCs w:val="24"/>
                <w:lang w:val="en-US"/>
              </w:rPr>
            </w:pPr>
            <w:r w:rsidRPr="00FA7749">
              <w:rPr>
                <w:rFonts w:ascii="Times New Roman" w:hAnsi="Times New Roman"/>
                <w:sz w:val="24"/>
                <w:szCs w:val="24"/>
                <w:lang w:val="en-US"/>
              </w:rPr>
              <w:t>0.08</w:t>
            </w:r>
          </w:p>
          <w:p w:rsidR="00FA7749" w:rsidRPr="00FA7749" w:rsidRDefault="00FA7749" w:rsidP="00FA7749">
            <w:pPr>
              <w:spacing w:after="0" w:line="360" w:lineRule="auto"/>
              <w:rPr>
                <w:rFonts w:ascii="Times New Roman" w:hAnsi="Times New Roman"/>
                <w:sz w:val="24"/>
                <w:szCs w:val="24"/>
                <w:lang w:val="en-US"/>
              </w:rPr>
            </w:pPr>
            <w:r w:rsidRPr="00FA7749">
              <w:rPr>
                <w:rFonts w:ascii="Times New Roman" w:hAnsi="Times New Roman"/>
                <w:sz w:val="24"/>
                <w:szCs w:val="24"/>
                <w:lang w:val="en-US"/>
              </w:rPr>
              <w:t>0.15</w:t>
            </w:r>
          </w:p>
          <w:p w:rsidR="00FA7749" w:rsidRPr="00FA7749" w:rsidRDefault="00FA7749" w:rsidP="00FA7749">
            <w:pPr>
              <w:spacing w:after="0" w:line="360" w:lineRule="auto"/>
              <w:rPr>
                <w:rFonts w:ascii="Times New Roman" w:hAnsi="Times New Roman"/>
                <w:sz w:val="24"/>
                <w:szCs w:val="24"/>
                <w:lang w:val="en-US" w:eastAsia="en-US"/>
              </w:rPr>
            </w:pPr>
            <w:r w:rsidRPr="00FA7749">
              <w:rPr>
                <w:rFonts w:ascii="Times New Roman" w:hAnsi="Times New Roman"/>
                <w:sz w:val="24"/>
                <w:szCs w:val="24"/>
                <w:lang w:val="en-US"/>
              </w:rPr>
              <w:t>9.9</w:t>
            </w:r>
          </w:p>
        </w:tc>
        <w:tc>
          <w:tcPr>
            <w:tcW w:w="1183" w:type="dxa"/>
            <w:tcBorders>
              <w:top w:val="nil"/>
              <w:left w:val="nil"/>
              <w:bottom w:val="nil"/>
              <w:right w:val="nil"/>
            </w:tcBorders>
          </w:tcPr>
          <w:p w:rsidR="00FA7749" w:rsidRPr="00FA7749" w:rsidRDefault="00FA7749" w:rsidP="00FA7749">
            <w:pPr>
              <w:spacing w:after="0" w:line="360" w:lineRule="auto"/>
              <w:rPr>
                <w:rFonts w:ascii="Times New Roman" w:hAnsi="Times New Roman"/>
                <w:sz w:val="24"/>
                <w:szCs w:val="24"/>
                <w:lang w:val="en-US"/>
              </w:rPr>
            </w:pPr>
            <w:r w:rsidRPr="00FA7749">
              <w:rPr>
                <w:rFonts w:ascii="Times New Roman" w:hAnsi="Times New Roman"/>
                <w:sz w:val="24"/>
                <w:szCs w:val="24"/>
                <w:lang w:val="en-US"/>
              </w:rPr>
              <w:t>0.07</w:t>
            </w:r>
          </w:p>
          <w:p w:rsidR="00FA7749" w:rsidRPr="00FA7749" w:rsidRDefault="00FA7749" w:rsidP="00FA7749">
            <w:pPr>
              <w:spacing w:after="0" w:line="360" w:lineRule="auto"/>
              <w:rPr>
                <w:rFonts w:ascii="Times New Roman" w:hAnsi="Times New Roman"/>
                <w:sz w:val="24"/>
                <w:szCs w:val="24"/>
                <w:lang w:val="en-US"/>
              </w:rPr>
            </w:pPr>
            <w:r w:rsidRPr="00FA7749">
              <w:rPr>
                <w:rFonts w:ascii="Times New Roman" w:hAnsi="Times New Roman"/>
                <w:sz w:val="24"/>
                <w:szCs w:val="24"/>
                <w:lang w:val="en-US"/>
              </w:rPr>
              <w:t>0.11</w:t>
            </w:r>
          </w:p>
          <w:p w:rsidR="00FA7749" w:rsidRPr="00FA7749" w:rsidRDefault="00FA7749" w:rsidP="00FA7749">
            <w:pPr>
              <w:spacing w:after="0" w:line="360" w:lineRule="auto"/>
              <w:rPr>
                <w:rFonts w:ascii="Times New Roman" w:hAnsi="Times New Roman"/>
                <w:sz w:val="24"/>
                <w:szCs w:val="24"/>
                <w:lang w:val="en-US" w:eastAsia="en-US"/>
              </w:rPr>
            </w:pPr>
            <w:r w:rsidRPr="00FA7749">
              <w:rPr>
                <w:rFonts w:ascii="Times New Roman" w:hAnsi="Times New Roman"/>
                <w:sz w:val="24"/>
                <w:szCs w:val="24"/>
                <w:lang w:val="en-US"/>
              </w:rPr>
              <w:t>5.3</w:t>
            </w:r>
          </w:p>
        </w:tc>
      </w:tr>
      <w:tr w:rsidR="00FA7749" w:rsidRPr="00FA7749" w:rsidTr="005669EB">
        <w:tc>
          <w:tcPr>
            <w:tcW w:w="964" w:type="dxa"/>
            <w:tcBorders>
              <w:top w:val="nil"/>
              <w:left w:val="nil"/>
              <w:bottom w:val="nil"/>
              <w:right w:val="single" w:sz="6" w:space="0" w:color="000000"/>
            </w:tcBorders>
          </w:tcPr>
          <w:p w:rsidR="00FA7749" w:rsidRPr="00FA7749" w:rsidRDefault="00FA7749" w:rsidP="00FA7749">
            <w:pPr>
              <w:spacing w:after="0" w:line="360" w:lineRule="auto"/>
              <w:rPr>
                <w:rFonts w:ascii="Times New Roman" w:hAnsi="Times New Roman"/>
                <w:i/>
                <w:sz w:val="24"/>
                <w:szCs w:val="24"/>
                <w:lang w:eastAsia="en-US"/>
              </w:rPr>
            </w:pPr>
            <w:r w:rsidRPr="00FA7749">
              <w:rPr>
                <w:rFonts w:ascii="Times New Roman" w:hAnsi="Times New Roman"/>
                <w:i/>
                <w:sz w:val="24"/>
                <w:szCs w:val="24"/>
              </w:rPr>
              <w:t xml:space="preserve">Cu </w:t>
            </w:r>
          </w:p>
        </w:tc>
        <w:tc>
          <w:tcPr>
            <w:tcW w:w="1143" w:type="dxa"/>
            <w:tcBorders>
              <w:top w:val="nil"/>
              <w:left w:val="single" w:sz="6" w:space="0" w:color="000000"/>
              <w:bottom w:val="nil"/>
              <w:right w:val="nil"/>
            </w:tcBorders>
          </w:tcPr>
          <w:p w:rsidR="00FA7749" w:rsidRPr="00FA7749" w:rsidRDefault="00FA7749" w:rsidP="00FA7749">
            <w:pPr>
              <w:spacing w:after="0" w:line="360" w:lineRule="auto"/>
              <w:rPr>
                <w:rFonts w:ascii="Times New Roman" w:hAnsi="Times New Roman"/>
                <w:sz w:val="24"/>
                <w:szCs w:val="24"/>
                <w:lang w:val="en-US" w:eastAsia="en-US"/>
              </w:rPr>
            </w:pPr>
            <w:r w:rsidRPr="00FA7749">
              <w:rPr>
                <w:rFonts w:ascii="Times New Roman" w:hAnsi="Times New Roman"/>
                <w:sz w:val="24"/>
                <w:szCs w:val="24"/>
                <w:lang w:val="en-US"/>
              </w:rPr>
              <w:t>53.9</w:t>
            </w:r>
          </w:p>
        </w:tc>
        <w:tc>
          <w:tcPr>
            <w:tcW w:w="1183" w:type="dxa"/>
            <w:tcBorders>
              <w:top w:val="nil"/>
              <w:left w:val="nil"/>
              <w:bottom w:val="nil"/>
              <w:right w:val="nil"/>
            </w:tcBorders>
          </w:tcPr>
          <w:p w:rsidR="00FA7749" w:rsidRPr="00FA7749" w:rsidRDefault="00FA7749" w:rsidP="00FA7749">
            <w:pPr>
              <w:spacing w:after="0" w:line="360" w:lineRule="auto"/>
              <w:rPr>
                <w:rFonts w:ascii="Times New Roman" w:hAnsi="Times New Roman"/>
                <w:sz w:val="24"/>
                <w:szCs w:val="24"/>
                <w:lang w:val="en-US" w:eastAsia="en-US"/>
              </w:rPr>
            </w:pPr>
            <w:r w:rsidRPr="00FA7749">
              <w:rPr>
                <w:rFonts w:ascii="Times New Roman" w:hAnsi="Times New Roman"/>
                <w:sz w:val="24"/>
                <w:szCs w:val="24"/>
                <w:lang w:val="en-US"/>
              </w:rPr>
              <w:t>23.83</w:t>
            </w:r>
          </w:p>
        </w:tc>
      </w:tr>
      <w:tr w:rsidR="00FA7749" w:rsidRPr="00FA7749" w:rsidTr="005669EB">
        <w:tc>
          <w:tcPr>
            <w:tcW w:w="964" w:type="dxa"/>
            <w:tcBorders>
              <w:top w:val="nil"/>
              <w:left w:val="nil"/>
              <w:bottom w:val="single" w:sz="12" w:space="0" w:color="000000"/>
              <w:right w:val="single" w:sz="6" w:space="0" w:color="000000"/>
            </w:tcBorders>
          </w:tcPr>
          <w:p w:rsidR="00FA7749" w:rsidRPr="00FA7749" w:rsidRDefault="00FA7749" w:rsidP="00FA7749">
            <w:pPr>
              <w:spacing w:after="0" w:line="360" w:lineRule="auto"/>
              <w:rPr>
                <w:rFonts w:ascii="Times New Roman" w:hAnsi="Times New Roman"/>
                <w:i/>
                <w:sz w:val="24"/>
                <w:szCs w:val="24"/>
                <w:lang w:eastAsia="en-US"/>
              </w:rPr>
            </w:pPr>
            <w:r w:rsidRPr="00FA7749">
              <w:rPr>
                <w:rFonts w:ascii="Times New Roman" w:hAnsi="Times New Roman"/>
                <w:i/>
                <w:sz w:val="24"/>
                <w:szCs w:val="24"/>
              </w:rPr>
              <w:t>Итоги</w:t>
            </w:r>
          </w:p>
        </w:tc>
        <w:tc>
          <w:tcPr>
            <w:tcW w:w="1143" w:type="dxa"/>
            <w:tcBorders>
              <w:top w:val="nil"/>
              <w:left w:val="single" w:sz="6" w:space="0" w:color="000000"/>
              <w:bottom w:val="single" w:sz="12" w:space="0" w:color="000000"/>
              <w:right w:val="nil"/>
            </w:tcBorders>
          </w:tcPr>
          <w:p w:rsidR="00FA7749" w:rsidRPr="00FA7749" w:rsidRDefault="00FA7749" w:rsidP="00FA7749">
            <w:pPr>
              <w:spacing w:after="0" w:line="360" w:lineRule="auto"/>
              <w:rPr>
                <w:rFonts w:ascii="Times New Roman" w:hAnsi="Times New Roman"/>
                <w:sz w:val="24"/>
                <w:szCs w:val="24"/>
                <w:lang w:eastAsia="en-US"/>
              </w:rPr>
            </w:pPr>
            <w:r w:rsidRPr="00FA7749">
              <w:rPr>
                <w:rFonts w:ascii="Times New Roman" w:hAnsi="Times New Roman"/>
                <w:sz w:val="24"/>
                <w:szCs w:val="24"/>
              </w:rPr>
              <w:t>100.00</w:t>
            </w:r>
          </w:p>
        </w:tc>
        <w:tc>
          <w:tcPr>
            <w:tcW w:w="1183" w:type="dxa"/>
            <w:tcBorders>
              <w:top w:val="nil"/>
              <w:left w:val="nil"/>
              <w:bottom w:val="single" w:sz="12" w:space="0" w:color="000000"/>
              <w:right w:val="nil"/>
            </w:tcBorders>
          </w:tcPr>
          <w:p w:rsidR="00FA7749" w:rsidRPr="00FA7749" w:rsidRDefault="00FA7749" w:rsidP="00FA7749">
            <w:pPr>
              <w:spacing w:after="0" w:line="360" w:lineRule="auto"/>
              <w:rPr>
                <w:rFonts w:ascii="Times New Roman" w:hAnsi="Times New Roman"/>
                <w:sz w:val="24"/>
                <w:szCs w:val="24"/>
                <w:lang w:eastAsia="en-US"/>
              </w:rPr>
            </w:pPr>
          </w:p>
        </w:tc>
      </w:tr>
    </w:tbl>
    <w:p w:rsidR="00FA7749" w:rsidRPr="00FA7749" w:rsidRDefault="00D97A78" w:rsidP="00FA77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olor w:val="000000"/>
          <w:sz w:val="24"/>
          <w:szCs w:val="24"/>
          <w:lang w:val="kk-KZ" w:eastAsia="en-US"/>
        </w:rPr>
      </w:pPr>
      <w:r>
        <w:rPr>
          <w:rFonts w:ascii="Times New Roman" w:hAnsi="Times New Roman"/>
          <w:noProof/>
          <w:color w:val="000000"/>
          <w:sz w:val="24"/>
          <w:szCs w:val="24"/>
        </w:rPr>
        <w:drawing>
          <wp:inline distT="0" distB="0" distL="0" distR="0">
            <wp:extent cx="2933700" cy="2247900"/>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a:srcRect/>
                    <a:stretch>
                      <a:fillRect/>
                    </a:stretch>
                  </pic:blipFill>
                  <pic:spPr bwMode="auto">
                    <a:xfrm>
                      <a:off x="0" y="0"/>
                      <a:ext cx="2933700" cy="2247900"/>
                    </a:xfrm>
                    <a:prstGeom prst="rect">
                      <a:avLst/>
                    </a:prstGeom>
                    <a:noFill/>
                    <a:ln w="9525">
                      <a:noFill/>
                      <a:miter lim="800000"/>
                      <a:headEnd/>
                      <a:tailEnd/>
                    </a:ln>
                  </pic:spPr>
                </pic:pic>
              </a:graphicData>
            </a:graphic>
          </wp:inline>
        </w:drawing>
      </w:r>
    </w:p>
    <w:p w:rsidR="00FA7749" w:rsidRPr="00FA7749" w:rsidRDefault="00D97A78" w:rsidP="00FA77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olor w:val="000000"/>
          <w:sz w:val="24"/>
          <w:szCs w:val="24"/>
          <w:lang w:val="kk-KZ"/>
        </w:rPr>
      </w:pPr>
      <w:r>
        <w:rPr>
          <w:rFonts w:ascii="Times New Roman" w:hAnsi="Times New Roman"/>
          <w:noProof/>
          <w:color w:val="000000"/>
          <w:sz w:val="24"/>
          <w:szCs w:val="24"/>
        </w:rPr>
        <w:drawing>
          <wp:inline distT="0" distB="0" distL="0" distR="0">
            <wp:extent cx="3209925" cy="1571625"/>
            <wp:effectExtent l="1905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a:srcRect/>
                    <a:stretch>
                      <a:fillRect/>
                    </a:stretch>
                  </pic:blipFill>
                  <pic:spPr bwMode="auto">
                    <a:xfrm>
                      <a:off x="0" y="0"/>
                      <a:ext cx="3209925" cy="1571625"/>
                    </a:xfrm>
                    <a:prstGeom prst="rect">
                      <a:avLst/>
                    </a:prstGeom>
                    <a:noFill/>
                    <a:ln w="9525">
                      <a:noFill/>
                      <a:miter lim="800000"/>
                      <a:headEnd/>
                      <a:tailEnd/>
                    </a:ln>
                  </pic:spPr>
                </pic:pic>
              </a:graphicData>
            </a:graphic>
          </wp:inline>
        </w:drawing>
      </w:r>
    </w:p>
    <w:p w:rsidR="00FA7749" w:rsidRPr="00FA7749" w:rsidRDefault="00FA7749" w:rsidP="00FA77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olor w:val="000000"/>
          <w:sz w:val="24"/>
          <w:szCs w:val="24"/>
          <w:lang w:val="en-US"/>
        </w:rPr>
      </w:pPr>
    </w:p>
    <w:p w:rsidR="00FA7749" w:rsidRPr="00FA7749" w:rsidRDefault="00FA7749" w:rsidP="009E612D">
      <w:pPr>
        <w:spacing w:after="0" w:line="360" w:lineRule="auto"/>
        <w:ind w:firstLine="709"/>
        <w:jc w:val="center"/>
        <w:rPr>
          <w:rFonts w:ascii="Times New Roman" w:hAnsi="Times New Roman"/>
          <w:sz w:val="24"/>
          <w:szCs w:val="24"/>
        </w:rPr>
      </w:pPr>
      <w:r w:rsidRPr="00FA7749">
        <w:rPr>
          <w:rFonts w:ascii="Times New Roman" w:hAnsi="Times New Roman"/>
          <w:sz w:val="24"/>
          <w:szCs w:val="24"/>
        </w:rPr>
        <w:t>Рисунок</w:t>
      </w:r>
      <w:r w:rsidRPr="00FA7749">
        <w:rPr>
          <w:rFonts w:ascii="Times New Roman" w:hAnsi="Times New Roman"/>
          <w:color w:val="FF0000"/>
          <w:sz w:val="24"/>
          <w:szCs w:val="24"/>
        </w:rPr>
        <w:t xml:space="preserve"> </w:t>
      </w:r>
      <w:r w:rsidRPr="009E612D">
        <w:rPr>
          <w:rFonts w:ascii="Times New Roman" w:hAnsi="Times New Roman"/>
          <w:sz w:val="24"/>
          <w:szCs w:val="24"/>
        </w:rPr>
        <w:t>1</w:t>
      </w:r>
      <w:r w:rsidR="009E612D" w:rsidRPr="009E612D">
        <w:rPr>
          <w:rFonts w:ascii="Times New Roman" w:hAnsi="Times New Roman"/>
          <w:sz w:val="24"/>
          <w:szCs w:val="24"/>
          <w:lang w:val="kk-KZ"/>
        </w:rPr>
        <w:t>6</w:t>
      </w:r>
      <w:r w:rsidR="009E612D">
        <w:rPr>
          <w:rFonts w:ascii="Times New Roman" w:hAnsi="Times New Roman"/>
          <w:sz w:val="24"/>
          <w:szCs w:val="24"/>
          <w:lang w:val="kk-KZ"/>
        </w:rPr>
        <w:t xml:space="preserve"> - </w:t>
      </w:r>
      <w:r w:rsidRPr="00FA7749">
        <w:rPr>
          <w:rFonts w:ascii="Times New Roman" w:hAnsi="Times New Roman"/>
          <w:sz w:val="24"/>
          <w:szCs w:val="24"/>
          <w:lang w:val="en-US"/>
        </w:rPr>
        <w:t>SEM</w:t>
      </w:r>
      <w:r w:rsidRPr="00FA7749">
        <w:rPr>
          <w:rStyle w:val="jlqj4b"/>
          <w:rFonts w:ascii="Times New Roman" w:hAnsi="Times New Roman"/>
          <w:sz w:val="24"/>
          <w:szCs w:val="24"/>
        </w:rPr>
        <w:t xml:space="preserve"> –изображения, с</w:t>
      </w:r>
      <w:r w:rsidRPr="00FA7749">
        <w:rPr>
          <w:rFonts w:ascii="Times New Roman" w:hAnsi="Times New Roman"/>
          <w:sz w:val="24"/>
          <w:szCs w:val="24"/>
        </w:rPr>
        <w:t>пектры и элементный состав поверхностных пленок на поверхности стекла после</w:t>
      </w:r>
      <w:r w:rsidRPr="00FA7749">
        <w:rPr>
          <w:rStyle w:val="jlqj4b"/>
          <w:rFonts w:ascii="Times New Roman" w:hAnsi="Times New Roman"/>
          <w:sz w:val="24"/>
          <w:szCs w:val="24"/>
        </w:rPr>
        <w:t xml:space="preserve"> фотохимической обработки</w:t>
      </w:r>
    </w:p>
    <w:p w:rsidR="00FA7749" w:rsidRPr="00FA7749" w:rsidRDefault="00FA7749" w:rsidP="00FA7749">
      <w:pPr>
        <w:spacing w:after="0" w:line="360" w:lineRule="auto"/>
        <w:jc w:val="center"/>
        <w:rPr>
          <w:rFonts w:ascii="Times New Roman" w:hAnsi="Times New Roman"/>
          <w:sz w:val="24"/>
          <w:szCs w:val="24"/>
        </w:rPr>
      </w:pPr>
    </w:p>
    <w:p w:rsidR="00FA7749" w:rsidRPr="009E612D" w:rsidRDefault="00FA7749" w:rsidP="00FA7749">
      <w:pPr>
        <w:spacing w:after="0" w:line="360" w:lineRule="auto"/>
        <w:ind w:firstLine="709"/>
        <w:rPr>
          <w:rFonts w:ascii="Times New Roman" w:hAnsi="Times New Roman"/>
          <w:sz w:val="24"/>
          <w:szCs w:val="24"/>
          <w:lang w:val="kk-KZ"/>
        </w:rPr>
      </w:pPr>
    </w:p>
    <w:p w:rsidR="00FA7749" w:rsidRPr="00FA7749" w:rsidRDefault="00FA7749" w:rsidP="00FA77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olor w:val="000000"/>
          <w:sz w:val="24"/>
          <w:szCs w:val="24"/>
          <w:lang w:eastAsia="en-US"/>
        </w:rPr>
      </w:pPr>
    </w:p>
    <w:p w:rsidR="00FA7749" w:rsidRPr="00FA7749" w:rsidRDefault="00D97A78" w:rsidP="00FA77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center"/>
        <w:rPr>
          <w:rFonts w:ascii="Times New Roman" w:hAnsi="Times New Roman"/>
          <w:color w:val="000000"/>
          <w:sz w:val="24"/>
          <w:szCs w:val="24"/>
          <w:lang w:val="kk-KZ"/>
        </w:rPr>
      </w:pPr>
      <w:r>
        <w:rPr>
          <w:rFonts w:ascii="Times New Roman" w:hAnsi="Times New Roman"/>
          <w:noProof/>
          <w:color w:val="000000"/>
          <w:sz w:val="24"/>
          <w:szCs w:val="24"/>
        </w:rPr>
        <w:drawing>
          <wp:inline distT="0" distB="0" distL="0" distR="0">
            <wp:extent cx="2057400" cy="1371600"/>
            <wp:effectExtent l="0" t="342900" r="0" b="323850"/>
            <wp:docPr id="2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56"/>
                    <a:srcRect/>
                    <a:stretch>
                      <a:fillRect/>
                    </a:stretch>
                  </pic:blipFill>
                  <pic:spPr bwMode="auto">
                    <a:xfrm rot="5400000">
                      <a:off x="0" y="0"/>
                      <a:ext cx="2057400" cy="1371600"/>
                    </a:xfrm>
                    <a:prstGeom prst="rect">
                      <a:avLst/>
                    </a:prstGeom>
                    <a:noFill/>
                    <a:ln w="9525">
                      <a:noFill/>
                      <a:miter lim="800000"/>
                      <a:headEnd/>
                      <a:tailEnd/>
                    </a:ln>
                  </pic:spPr>
                </pic:pic>
              </a:graphicData>
            </a:graphic>
          </wp:inline>
        </w:drawing>
      </w:r>
    </w:p>
    <w:p w:rsidR="00FA7749" w:rsidRPr="009E612D" w:rsidRDefault="00FA7749" w:rsidP="009E612D">
      <w:pPr>
        <w:pStyle w:val="a8"/>
        <w:spacing w:after="0" w:line="360" w:lineRule="auto"/>
        <w:ind w:left="0" w:firstLine="709"/>
        <w:jc w:val="center"/>
        <w:rPr>
          <w:rFonts w:ascii="Times New Roman" w:hAnsi="Times New Roman"/>
          <w:lang w:val="kk-KZ"/>
        </w:rPr>
      </w:pPr>
      <w:r w:rsidRPr="00FA7749">
        <w:rPr>
          <w:rFonts w:ascii="Times New Roman" w:hAnsi="Times New Roman"/>
          <w:noProof/>
        </w:rPr>
        <w:t xml:space="preserve">Рисунок </w:t>
      </w:r>
      <w:r w:rsidRPr="009E612D">
        <w:rPr>
          <w:rFonts w:ascii="Times New Roman" w:hAnsi="Times New Roman"/>
          <w:noProof/>
        </w:rPr>
        <w:t>17</w:t>
      </w:r>
      <w:r w:rsidR="009E612D" w:rsidRPr="009E612D">
        <w:rPr>
          <w:rFonts w:ascii="Times New Roman" w:hAnsi="Times New Roman"/>
          <w:noProof/>
          <w:lang w:val="kk-KZ"/>
        </w:rPr>
        <w:t xml:space="preserve"> </w:t>
      </w:r>
      <w:r w:rsidR="009E612D">
        <w:rPr>
          <w:rFonts w:ascii="Times New Roman" w:hAnsi="Times New Roman"/>
          <w:noProof/>
          <w:lang w:val="kk-KZ"/>
        </w:rPr>
        <w:t>-</w:t>
      </w:r>
      <w:r w:rsidRPr="00FA7749">
        <w:rPr>
          <w:rFonts w:ascii="Times New Roman" w:hAnsi="Times New Roman"/>
        </w:rPr>
        <w:t xml:space="preserve"> Образец стекла на который после фотохимического акт</w:t>
      </w:r>
      <w:r w:rsidR="009E612D">
        <w:rPr>
          <w:rFonts w:ascii="Times New Roman" w:hAnsi="Times New Roman"/>
        </w:rPr>
        <w:t>ивирования нанесена пленка меди</w:t>
      </w:r>
    </w:p>
    <w:p w:rsidR="00FA7749" w:rsidRPr="009E612D" w:rsidRDefault="00FA7749" w:rsidP="00FA7749">
      <w:pPr>
        <w:spacing w:after="0" w:line="360" w:lineRule="auto"/>
        <w:jc w:val="center"/>
        <w:rPr>
          <w:rFonts w:ascii="Times New Roman" w:hAnsi="Times New Roman"/>
          <w:sz w:val="24"/>
          <w:szCs w:val="24"/>
          <w:lang w:val="kk-KZ"/>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D97A78" w:rsidP="00FA7749">
      <w:pPr>
        <w:spacing w:after="0" w:line="360" w:lineRule="auto"/>
        <w:ind w:firstLine="709"/>
        <w:jc w:val="center"/>
        <w:rPr>
          <w:rFonts w:ascii="Times New Roman" w:hAnsi="Times New Roman"/>
          <w:sz w:val="24"/>
          <w:szCs w:val="24"/>
        </w:rPr>
      </w:pPr>
      <w:r>
        <w:rPr>
          <w:rFonts w:ascii="Times New Roman" w:hAnsi="Times New Roman"/>
          <w:noProof/>
          <w:sz w:val="24"/>
          <w:szCs w:val="24"/>
        </w:rPr>
        <w:drawing>
          <wp:inline distT="0" distB="0" distL="0" distR="0">
            <wp:extent cx="2095500" cy="1085850"/>
            <wp:effectExtent l="0" t="514350" r="0" b="495300"/>
            <wp:docPr id="2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57"/>
                    <a:srcRect l="37994" t="53578" r="22934" b="17165"/>
                    <a:stretch>
                      <a:fillRect/>
                    </a:stretch>
                  </pic:blipFill>
                  <pic:spPr bwMode="auto">
                    <a:xfrm rot="-5400000">
                      <a:off x="0" y="0"/>
                      <a:ext cx="2095500" cy="1085850"/>
                    </a:xfrm>
                    <a:prstGeom prst="rect">
                      <a:avLst/>
                    </a:prstGeom>
                    <a:noFill/>
                    <a:ln w="9525">
                      <a:noFill/>
                      <a:miter lim="800000"/>
                      <a:headEnd/>
                      <a:tailEnd/>
                    </a:ln>
                  </pic:spPr>
                </pic:pic>
              </a:graphicData>
            </a:graphic>
          </wp:inline>
        </w:drawing>
      </w:r>
    </w:p>
    <w:p w:rsidR="00FA7749" w:rsidRPr="009E612D" w:rsidRDefault="00FA7749" w:rsidP="009E612D">
      <w:pPr>
        <w:pStyle w:val="a8"/>
        <w:spacing w:after="0" w:line="360" w:lineRule="auto"/>
        <w:ind w:left="0" w:firstLine="709"/>
        <w:jc w:val="center"/>
        <w:rPr>
          <w:rFonts w:ascii="Times New Roman" w:hAnsi="Times New Roman"/>
          <w:lang w:val="kk-KZ"/>
        </w:rPr>
      </w:pPr>
      <w:r w:rsidRPr="00FA7749">
        <w:rPr>
          <w:rFonts w:ascii="Times New Roman" w:hAnsi="Times New Roman"/>
          <w:noProof/>
        </w:rPr>
        <w:t xml:space="preserve">Рисунок </w:t>
      </w:r>
      <w:r w:rsidRPr="009E612D">
        <w:rPr>
          <w:rFonts w:ascii="Times New Roman" w:hAnsi="Times New Roman"/>
          <w:noProof/>
        </w:rPr>
        <w:t>18</w:t>
      </w:r>
      <w:r w:rsidR="009E612D">
        <w:rPr>
          <w:rFonts w:ascii="Times New Roman" w:hAnsi="Times New Roman"/>
          <w:noProof/>
          <w:lang w:val="kk-KZ"/>
        </w:rPr>
        <w:t xml:space="preserve"> -</w:t>
      </w:r>
      <w:r w:rsidRPr="00FA7749">
        <w:rPr>
          <w:rFonts w:ascii="Times New Roman" w:hAnsi="Times New Roman"/>
        </w:rPr>
        <w:t xml:space="preserve"> Образец керамической пластины на которую после фотохимического акт</w:t>
      </w:r>
      <w:r w:rsidR="009E612D">
        <w:rPr>
          <w:rFonts w:ascii="Times New Roman" w:hAnsi="Times New Roman"/>
        </w:rPr>
        <w:t>ивирования нанесена пленка меди</w:t>
      </w:r>
    </w:p>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D97A78" w:rsidP="00FA7749">
      <w:pPr>
        <w:spacing w:after="0" w:line="360" w:lineRule="auto"/>
        <w:ind w:firstLine="709"/>
        <w:jc w:val="both"/>
        <w:rPr>
          <w:rFonts w:ascii="Times New Roman" w:hAnsi="Times New Roman"/>
          <w:sz w:val="24"/>
          <w:szCs w:val="24"/>
        </w:rPr>
      </w:pPr>
      <w:r>
        <w:rPr>
          <w:rFonts w:ascii="Times New Roman" w:hAnsi="Times New Roman"/>
          <w:noProof/>
          <w:sz w:val="24"/>
          <w:szCs w:val="24"/>
        </w:rPr>
        <w:drawing>
          <wp:inline distT="0" distB="0" distL="0" distR="0">
            <wp:extent cx="5381625" cy="2066925"/>
            <wp:effectExtent l="19050" t="0" r="9525" b="0"/>
            <wp:docPr id="2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58"/>
                    <a:srcRect/>
                    <a:stretch>
                      <a:fillRect/>
                    </a:stretch>
                  </pic:blipFill>
                  <pic:spPr bwMode="auto">
                    <a:xfrm>
                      <a:off x="0" y="0"/>
                      <a:ext cx="5381625" cy="2066925"/>
                    </a:xfrm>
                    <a:prstGeom prst="rect">
                      <a:avLst/>
                    </a:prstGeom>
                    <a:noFill/>
                    <a:ln w="9525">
                      <a:noFill/>
                      <a:miter lim="800000"/>
                      <a:headEnd/>
                      <a:tailEnd/>
                    </a:ln>
                  </pic:spPr>
                </pic:pic>
              </a:graphicData>
            </a:graphic>
          </wp:inline>
        </w:drawing>
      </w:r>
    </w:p>
    <w:p w:rsidR="00FA7749" w:rsidRPr="00FA7749" w:rsidRDefault="009E612D" w:rsidP="00FA7749">
      <w:pPr>
        <w:spacing w:after="0" w:line="360" w:lineRule="auto"/>
        <w:jc w:val="center"/>
        <w:rPr>
          <w:rFonts w:ascii="Times New Roman" w:hAnsi="Times New Roman"/>
          <w:sz w:val="24"/>
          <w:szCs w:val="24"/>
        </w:rPr>
      </w:pPr>
      <w:r>
        <w:rPr>
          <w:rFonts w:ascii="Times New Roman" w:hAnsi="Times New Roman"/>
          <w:sz w:val="24"/>
          <w:szCs w:val="24"/>
        </w:rPr>
        <w:t>Рисунок 19</w:t>
      </w:r>
      <w:r>
        <w:rPr>
          <w:rFonts w:ascii="Times New Roman" w:hAnsi="Times New Roman"/>
          <w:sz w:val="24"/>
          <w:szCs w:val="24"/>
          <w:lang w:val="kk-KZ"/>
        </w:rPr>
        <w:t xml:space="preserve"> - </w:t>
      </w:r>
      <w:r w:rsidR="00FA7749" w:rsidRPr="00FA7749">
        <w:rPr>
          <w:rFonts w:ascii="Times New Roman" w:hAnsi="Times New Roman"/>
          <w:sz w:val="24"/>
          <w:szCs w:val="24"/>
        </w:rPr>
        <w:t>Спектры и элементный состав поверхностных пленок после обработки  фосфином</w:t>
      </w:r>
      <w:r w:rsidR="00FA7749" w:rsidRPr="00FA7749">
        <w:rPr>
          <w:rFonts w:ascii="Times New Roman" w:hAnsi="Times New Roman"/>
          <w:sz w:val="24"/>
          <w:szCs w:val="24"/>
        </w:rPr>
        <w:tab/>
      </w: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9E612D" w:rsidRDefault="00FA7749" w:rsidP="00FA7749">
      <w:pPr>
        <w:spacing w:after="0" w:line="360" w:lineRule="auto"/>
        <w:jc w:val="center"/>
        <w:rPr>
          <w:rFonts w:ascii="Times New Roman" w:hAnsi="Times New Roman"/>
          <w:sz w:val="24"/>
          <w:szCs w:val="24"/>
          <w:lang w:val="kk-KZ"/>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D97A78" w:rsidP="00FA7749">
      <w:pPr>
        <w:spacing w:after="0" w:line="360" w:lineRule="auto"/>
        <w:jc w:val="center"/>
        <w:rPr>
          <w:rFonts w:ascii="Times New Roman" w:hAnsi="Times New Roman"/>
          <w:noProof/>
          <w:sz w:val="24"/>
          <w:szCs w:val="24"/>
        </w:rPr>
      </w:pPr>
      <w:r>
        <w:rPr>
          <w:rFonts w:ascii="Times New Roman" w:hAnsi="Times New Roman"/>
          <w:noProof/>
          <w:sz w:val="24"/>
          <w:szCs w:val="24"/>
        </w:rPr>
        <w:drawing>
          <wp:inline distT="0" distB="0" distL="0" distR="0">
            <wp:extent cx="4819650" cy="2219325"/>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a:srcRect/>
                    <a:stretch>
                      <a:fillRect/>
                    </a:stretch>
                  </pic:blipFill>
                  <pic:spPr bwMode="auto">
                    <a:xfrm>
                      <a:off x="0" y="0"/>
                      <a:ext cx="4819650" cy="2219325"/>
                    </a:xfrm>
                    <a:prstGeom prst="rect">
                      <a:avLst/>
                    </a:prstGeom>
                    <a:noFill/>
                    <a:ln w="9525">
                      <a:noFill/>
                      <a:miter lim="800000"/>
                      <a:headEnd/>
                      <a:tailEnd/>
                    </a:ln>
                  </pic:spPr>
                </pic:pic>
              </a:graphicData>
            </a:graphic>
          </wp:inline>
        </w:drawing>
      </w:r>
    </w:p>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9E612D" w:rsidP="009E612D">
      <w:pPr>
        <w:spacing w:after="0" w:line="360" w:lineRule="auto"/>
        <w:ind w:firstLine="709"/>
        <w:jc w:val="center"/>
        <w:rPr>
          <w:rFonts w:ascii="Times New Roman" w:hAnsi="Times New Roman"/>
          <w:sz w:val="24"/>
          <w:szCs w:val="24"/>
        </w:rPr>
      </w:pPr>
      <w:r>
        <w:rPr>
          <w:rFonts w:ascii="Times New Roman" w:hAnsi="Times New Roman"/>
          <w:sz w:val="24"/>
          <w:szCs w:val="24"/>
        </w:rPr>
        <w:t>Рисунок 20.</w:t>
      </w:r>
      <w:r>
        <w:rPr>
          <w:rFonts w:ascii="Times New Roman" w:hAnsi="Times New Roman"/>
          <w:sz w:val="24"/>
          <w:szCs w:val="24"/>
          <w:lang w:val="kk-KZ"/>
        </w:rPr>
        <w:t xml:space="preserve"> -</w:t>
      </w:r>
      <w:r w:rsidR="00FA7749" w:rsidRPr="00FA7749">
        <w:rPr>
          <w:rFonts w:ascii="Times New Roman" w:hAnsi="Times New Roman"/>
          <w:sz w:val="24"/>
          <w:szCs w:val="24"/>
        </w:rPr>
        <w:t xml:space="preserve"> Фотографии образцов ткани после обработки  фосфином  (а) и после химического  никелирования (б)</w:t>
      </w: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D97A78" w:rsidP="00FA7749">
      <w:pPr>
        <w:spacing w:after="0" w:line="360" w:lineRule="auto"/>
        <w:ind w:firstLine="709"/>
        <w:jc w:val="both"/>
        <w:rPr>
          <w:rFonts w:ascii="Times New Roman" w:hAnsi="Times New Roman"/>
          <w:sz w:val="24"/>
          <w:szCs w:val="24"/>
        </w:rPr>
      </w:pPr>
      <w:r>
        <w:rPr>
          <w:rFonts w:ascii="Times New Roman" w:hAnsi="Times New Roman"/>
          <w:noProof/>
          <w:sz w:val="24"/>
          <w:szCs w:val="24"/>
        </w:rPr>
        <w:drawing>
          <wp:inline distT="0" distB="0" distL="0" distR="0">
            <wp:extent cx="5038725" cy="1809750"/>
            <wp:effectExtent l="1905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
                    <a:srcRect/>
                    <a:stretch>
                      <a:fillRect/>
                    </a:stretch>
                  </pic:blipFill>
                  <pic:spPr bwMode="auto">
                    <a:xfrm>
                      <a:off x="0" y="0"/>
                      <a:ext cx="5038725" cy="1809750"/>
                    </a:xfrm>
                    <a:prstGeom prst="rect">
                      <a:avLst/>
                    </a:prstGeom>
                    <a:noFill/>
                    <a:ln w="9525">
                      <a:noFill/>
                      <a:miter lim="800000"/>
                      <a:headEnd/>
                      <a:tailEnd/>
                    </a:ln>
                  </pic:spPr>
                </pic:pic>
              </a:graphicData>
            </a:graphic>
          </wp:inline>
        </w:drawing>
      </w:r>
    </w:p>
    <w:p w:rsidR="00FA7749" w:rsidRPr="00FA7749" w:rsidRDefault="00FA7749" w:rsidP="009E612D">
      <w:pPr>
        <w:tabs>
          <w:tab w:val="left" w:pos="8655"/>
        </w:tabs>
        <w:spacing w:after="0" w:line="360" w:lineRule="auto"/>
        <w:ind w:firstLine="709"/>
        <w:jc w:val="center"/>
        <w:rPr>
          <w:rFonts w:ascii="Times New Roman" w:hAnsi="Times New Roman"/>
          <w:sz w:val="24"/>
          <w:szCs w:val="24"/>
        </w:rPr>
      </w:pPr>
      <w:r w:rsidRPr="00FA7749">
        <w:rPr>
          <w:rFonts w:ascii="Times New Roman" w:hAnsi="Times New Roman"/>
          <w:sz w:val="24"/>
          <w:szCs w:val="24"/>
        </w:rPr>
        <w:t>Рисунок 21</w:t>
      </w:r>
      <w:r w:rsidR="009E612D">
        <w:rPr>
          <w:rFonts w:ascii="Times New Roman" w:hAnsi="Times New Roman"/>
          <w:sz w:val="24"/>
          <w:szCs w:val="24"/>
          <w:lang w:val="kk-KZ"/>
        </w:rPr>
        <w:t xml:space="preserve"> -</w:t>
      </w:r>
      <w:r w:rsidRPr="00FA7749">
        <w:rPr>
          <w:rFonts w:ascii="Times New Roman" w:hAnsi="Times New Roman"/>
          <w:sz w:val="24"/>
          <w:szCs w:val="24"/>
        </w:rPr>
        <w:t xml:space="preserve"> Спектры и элементный состав поверхностных пленок после  химического  никелирования</w:t>
      </w:r>
    </w:p>
    <w:p w:rsidR="00FA7749" w:rsidRDefault="00FA7749" w:rsidP="00FA7749">
      <w:pPr>
        <w:spacing w:after="0" w:line="360" w:lineRule="auto"/>
        <w:jc w:val="center"/>
        <w:rPr>
          <w:rFonts w:ascii="Times New Roman" w:hAnsi="Times New Roman"/>
          <w:sz w:val="24"/>
          <w:szCs w:val="24"/>
          <w:lang w:val="kk-KZ"/>
        </w:rPr>
      </w:pPr>
    </w:p>
    <w:p w:rsidR="009E612D" w:rsidRDefault="009E612D" w:rsidP="00FA7749">
      <w:pPr>
        <w:spacing w:after="0" w:line="360" w:lineRule="auto"/>
        <w:jc w:val="center"/>
        <w:rPr>
          <w:rFonts w:ascii="Times New Roman" w:hAnsi="Times New Roman"/>
          <w:sz w:val="24"/>
          <w:szCs w:val="24"/>
          <w:lang w:val="kk-KZ"/>
        </w:rPr>
      </w:pPr>
    </w:p>
    <w:p w:rsidR="009E612D" w:rsidRDefault="009E612D" w:rsidP="00FA7749">
      <w:pPr>
        <w:spacing w:after="0" w:line="360" w:lineRule="auto"/>
        <w:jc w:val="center"/>
        <w:rPr>
          <w:rFonts w:ascii="Times New Roman" w:hAnsi="Times New Roman"/>
          <w:sz w:val="24"/>
          <w:szCs w:val="24"/>
          <w:lang w:val="kk-KZ"/>
        </w:rPr>
      </w:pPr>
    </w:p>
    <w:p w:rsidR="009E612D" w:rsidRDefault="009E612D" w:rsidP="00FA7749">
      <w:pPr>
        <w:spacing w:after="0" w:line="360" w:lineRule="auto"/>
        <w:jc w:val="center"/>
        <w:rPr>
          <w:rFonts w:ascii="Times New Roman" w:hAnsi="Times New Roman"/>
          <w:sz w:val="24"/>
          <w:szCs w:val="24"/>
          <w:lang w:val="kk-KZ"/>
        </w:rPr>
      </w:pPr>
    </w:p>
    <w:p w:rsidR="009E612D" w:rsidRPr="009E612D" w:rsidRDefault="009E612D" w:rsidP="00FA7749">
      <w:pPr>
        <w:spacing w:after="0" w:line="360" w:lineRule="auto"/>
        <w:jc w:val="center"/>
        <w:rPr>
          <w:rFonts w:ascii="Times New Roman" w:hAnsi="Times New Roman"/>
          <w:sz w:val="24"/>
          <w:szCs w:val="24"/>
          <w:lang w:val="kk-KZ"/>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D97A78" w:rsidP="00FA7749">
      <w:pPr>
        <w:spacing w:after="0" w:line="360" w:lineRule="auto"/>
        <w:ind w:firstLine="709"/>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3457575" cy="1038225"/>
            <wp:effectExtent l="19050" t="0" r="9525" b="0"/>
            <wp:docPr id="27"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61"/>
                    <a:srcRect/>
                    <a:stretch>
                      <a:fillRect/>
                    </a:stretch>
                  </pic:blipFill>
                  <pic:spPr bwMode="auto">
                    <a:xfrm>
                      <a:off x="0" y="0"/>
                      <a:ext cx="3457575" cy="1038225"/>
                    </a:xfrm>
                    <a:prstGeom prst="rect">
                      <a:avLst/>
                    </a:prstGeom>
                    <a:noFill/>
                    <a:ln w="9525">
                      <a:noFill/>
                      <a:miter lim="800000"/>
                      <a:headEnd/>
                      <a:tailEnd/>
                    </a:ln>
                  </pic:spPr>
                </pic:pic>
              </a:graphicData>
            </a:graphic>
          </wp:inline>
        </w:drawing>
      </w:r>
    </w:p>
    <w:p w:rsidR="00FA7749" w:rsidRPr="00FA7749" w:rsidRDefault="00FA7749" w:rsidP="00FA7749">
      <w:pPr>
        <w:spacing w:after="0" w:line="360" w:lineRule="auto"/>
        <w:ind w:firstLine="709"/>
        <w:jc w:val="center"/>
        <w:rPr>
          <w:rFonts w:ascii="Times New Roman" w:hAnsi="Times New Roman"/>
          <w:sz w:val="24"/>
          <w:szCs w:val="24"/>
        </w:rPr>
      </w:pPr>
    </w:p>
    <w:p w:rsidR="00876365" w:rsidRPr="00FA7749" w:rsidRDefault="00876365" w:rsidP="00876365">
      <w:pPr>
        <w:spacing w:after="0" w:line="360" w:lineRule="auto"/>
        <w:ind w:firstLine="709"/>
        <w:jc w:val="center"/>
        <w:rPr>
          <w:rFonts w:ascii="Times New Roman" w:hAnsi="Times New Roman"/>
          <w:sz w:val="24"/>
          <w:szCs w:val="24"/>
        </w:rPr>
      </w:pPr>
      <w:r w:rsidRPr="00FA7749">
        <w:rPr>
          <w:rFonts w:ascii="Times New Roman" w:hAnsi="Times New Roman"/>
          <w:sz w:val="24"/>
          <w:szCs w:val="24"/>
        </w:rPr>
        <w:t>Обозначения: а - исходная ткань; б - ткань, часть поверхности которой экранирована светонепроницаемой полимерной шайбой; в - ткань после промывки дистиллированной водой.</w:t>
      </w:r>
    </w:p>
    <w:p w:rsidR="00FA7749" w:rsidRPr="00876365" w:rsidRDefault="009E612D" w:rsidP="009E612D">
      <w:pPr>
        <w:spacing w:after="0" w:line="360" w:lineRule="auto"/>
        <w:ind w:firstLine="709"/>
        <w:jc w:val="center"/>
        <w:rPr>
          <w:rFonts w:ascii="Times New Roman" w:hAnsi="Times New Roman"/>
          <w:sz w:val="24"/>
          <w:szCs w:val="24"/>
          <w:lang w:val="kk-KZ"/>
        </w:rPr>
      </w:pPr>
      <w:r>
        <w:rPr>
          <w:rFonts w:ascii="Times New Roman" w:hAnsi="Times New Roman"/>
          <w:sz w:val="24"/>
          <w:szCs w:val="24"/>
        </w:rPr>
        <w:t>Рисунок 22</w:t>
      </w:r>
      <w:r>
        <w:rPr>
          <w:rFonts w:ascii="Times New Roman" w:hAnsi="Times New Roman"/>
          <w:sz w:val="24"/>
          <w:szCs w:val="24"/>
          <w:lang w:val="kk-KZ"/>
        </w:rPr>
        <w:t xml:space="preserve"> -</w:t>
      </w:r>
      <w:r w:rsidR="00FA7749" w:rsidRPr="00FA7749">
        <w:rPr>
          <w:rFonts w:ascii="Times New Roman" w:hAnsi="Times New Roman"/>
          <w:sz w:val="24"/>
          <w:szCs w:val="24"/>
        </w:rPr>
        <w:t xml:space="preserve"> Изменения цвета образца ткани смоченной нитратом серебра (30 г/л) при </w:t>
      </w:r>
      <w:r w:rsidR="00876365">
        <w:rPr>
          <w:rFonts w:ascii="Times New Roman" w:hAnsi="Times New Roman"/>
          <w:sz w:val="24"/>
          <w:szCs w:val="24"/>
        </w:rPr>
        <w:t>экспонировании солнечным светом</w:t>
      </w: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D97A78" w:rsidP="00FA7749">
      <w:pPr>
        <w:spacing w:after="0" w:line="360" w:lineRule="auto"/>
        <w:ind w:firstLine="709"/>
        <w:rPr>
          <w:rFonts w:ascii="Times New Roman" w:hAnsi="Times New Roman"/>
          <w:sz w:val="24"/>
          <w:szCs w:val="24"/>
        </w:rPr>
      </w:pPr>
      <w:r>
        <w:rPr>
          <w:rFonts w:ascii="Times New Roman" w:hAnsi="Times New Roman"/>
          <w:noProof/>
          <w:sz w:val="24"/>
          <w:szCs w:val="24"/>
        </w:rPr>
        <w:drawing>
          <wp:inline distT="0" distB="0" distL="0" distR="0">
            <wp:extent cx="2457450" cy="476250"/>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a:srcRect/>
                    <a:stretch>
                      <a:fillRect/>
                    </a:stretch>
                  </pic:blipFill>
                  <pic:spPr bwMode="auto">
                    <a:xfrm>
                      <a:off x="0" y="0"/>
                      <a:ext cx="2457450" cy="476250"/>
                    </a:xfrm>
                    <a:prstGeom prst="rect">
                      <a:avLst/>
                    </a:prstGeom>
                    <a:noFill/>
                    <a:ln w="9525">
                      <a:noFill/>
                      <a:miter lim="800000"/>
                      <a:headEnd/>
                      <a:tailEnd/>
                    </a:ln>
                  </pic:spPr>
                </pic:pic>
              </a:graphicData>
            </a:graphic>
          </wp:inline>
        </w:drawing>
      </w:r>
      <w:r w:rsidR="00FA7749" w:rsidRPr="00FA7749">
        <w:rPr>
          <w:rFonts w:ascii="Times New Roman" w:hAnsi="Times New Roman"/>
          <w:sz w:val="24"/>
          <w:szCs w:val="24"/>
        </w:rPr>
        <w:t xml:space="preserve">             </w:t>
      </w:r>
      <w:r>
        <w:rPr>
          <w:rFonts w:ascii="Times New Roman" w:hAnsi="Times New Roman"/>
          <w:noProof/>
          <w:sz w:val="24"/>
          <w:szCs w:val="24"/>
        </w:rPr>
        <w:drawing>
          <wp:inline distT="0" distB="0" distL="0" distR="0">
            <wp:extent cx="2486025" cy="819150"/>
            <wp:effectExtent l="1905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63"/>
                    <a:srcRect/>
                    <a:stretch>
                      <a:fillRect/>
                    </a:stretch>
                  </pic:blipFill>
                  <pic:spPr bwMode="auto">
                    <a:xfrm>
                      <a:off x="0" y="0"/>
                      <a:ext cx="2486025" cy="819150"/>
                    </a:xfrm>
                    <a:prstGeom prst="rect">
                      <a:avLst/>
                    </a:prstGeom>
                    <a:noFill/>
                    <a:ln w="9525">
                      <a:noFill/>
                      <a:miter lim="800000"/>
                      <a:headEnd/>
                      <a:tailEnd/>
                    </a:ln>
                  </pic:spPr>
                </pic:pic>
              </a:graphicData>
            </a:graphic>
          </wp:inline>
        </w:drawing>
      </w:r>
    </w:p>
    <w:p w:rsidR="00FA7749" w:rsidRPr="00FA7749" w:rsidRDefault="00D97A78" w:rsidP="00FA7749">
      <w:pPr>
        <w:spacing w:after="0" w:line="360" w:lineRule="auto"/>
        <w:ind w:firstLine="709"/>
        <w:rPr>
          <w:rFonts w:ascii="Times New Roman" w:hAnsi="Times New Roman"/>
          <w:noProof/>
          <w:sz w:val="24"/>
          <w:szCs w:val="24"/>
        </w:rPr>
      </w:pPr>
      <w:r>
        <w:rPr>
          <w:rFonts w:ascii="Times New Roman" w:hAnsi="Times New Roman"/>
          <w:noProof/>
          <w:sz w:val="24"/>
          <w:szCs w:val="24"/>
        </w:rPr>
        <w:drawing>
          <wp:anchor distT="0" distB="0" distL="114300" distR="114300" simplePos="0" relativeHeight="251663360" behindDoc="0" locked="0" layoutInCell="1" allowOverlap="1">
            <wp:simplePos x="0" y="0"/>
            <wp:positionH relativeFrom="column">
              <wp:posOffset>114300</wp:posOffset>
            </wp:positionH>
            <wp:positionV relativeFrom="paragraph">
              <wp:posOffset>3175</wp:posOffset>
            </wp:positionV>
            <wp:extent cx="2400300" cy="1327785"/>
            <wp:effectExtent l="19050" t="0" r="0" b="0"/>
            <wp:wrapThrough wrapText="bothSides">
              <wp:wrapPolygon edited="0">
                <wp:start x="-171" y="0"/>
                <wp:lineTo x="-171" y="21073"/>
                <wp:lineTo x="21600" y="21073"/>
                <wp:lineTo x="21600" y="0"/>
                <wp:lineTo x="-171" y="0"/>
              </wp:wrapPolygon>
            </wp:wrapThrough>
            <wp:docPr id="5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64"/>
                    <a:srcRect/>
                    <a:stretch>
                      <a:fillRect/>
                    </a:stretch>
                  </pic:blipFill>
                  <pic:spPr bwMode="auto">
                    <a:xfrm>
                      <a:off x="0" y="0"/>
                      <a:ext cx="2400300" cy="1327785"/>
                    </a:xfrm>
                    <a:prstGeom prst="rect">
                      <a:avLst/>
                    </a:prstGeom>
                    <a:noFill/>
                    <a:ln w="9525">
                      <a:noFill/>
                      <a:miter lim="800000"/>
                      <a:headEnd/>
                      <a:tailEnd/>
                    </a:ln>
                  </pic:spPr>
                </pic:pic>
              </a:graphicData>
            </a:graphic>
          </wp:anchor>
        </w:drawing>
      </w:r>
    </w:p>
    <w:p w:rsidR="00FA7749" w:rsidRPr="00FA7749" w:rsidRDefault="00FA7749" w:rsidP="00FA7749">
      <w:pPr>
        <w:spacing w:after="0" w:line="360" w:lineRule="auto"/>
        <w:ind w:firstLine="709"/>
        <w:rPr>
          <w:rFonts w:ascii="Times New Roman" w:hAnsi="Times New Roman"/>
          <w:noProof/>
          <w:sz w:val="24"/>
          <w:szCs w:val="24"/>
        </w:rPr>
      </w:pPr>
    </w:p>
    <w:p w:rsidR="00FA7749" w:rsidRPr="00FA7749" w:rsidRDefault="00FA7749" w:rsidP="00FA7749">
      <w:pPr>
        <w:spacing w:after="0" w:line="360" w:lineRule="auto"/>
        <w:ind w:firstLine="709"/>
        <w:rPr>
          <w:rFonts w:ascii="Times New Roman" w:hAnsi="Times New Roman"/>
          <w:noProof/>
          <w:sz w:val="24"/>
          <w:szCs w:val="24"/>
        </w:rPr>
      </w:pPr>
      <w:r w:rsidRPr="00FA7749">
        <w:rPr>
          <w:rFonts w:ascii="Times New Roman" w:hAnsi="Times New Roman"/>
          <w:noProof/>
          <w:sz w:val="24"/>
          <w:szCs w:val="24"/>
        </w:rPr>
        <w:t xml:space="preserve"> </w:t>
      </w:r>
      <w:r w:rsidR="00D97A78">
        <w:rPr>
          <w:rFonts w:ascii="Times New Roman" w:hAnsi="Times New Roman"/>
          <w:noProof/>
          <w:sz w:val="24"/>
          <w:szCs w:val="24"/>
        </w:rPr>
        <w:drawing>
          <wp:inline distT="0" distB="0" distL="0" distR="0">
            <wp:extent cx="2371725" cy="685800"/>
            <wp:effectExtent l="1905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5"/>
                    <a:srcRect/>
                    <a:stretch>
                      <a:fillRect/>
                    </a:stretch>
                  </pic:blipFill>
                  <pic:spPr bwMode="auto">
                    <a:xfrm>
                      <a:off x="0" y="0"/>
                      <a:ext cx="2371725" cy="685800"/>
                    </a:xfrm>
                    <a:prstGeom prst="rect">
                      <a:avLst/>
                    </a:prstGeom>
                    <a:noFill/>
                    <a:ln w="9525">
                      <a:noFill/>
                      <a:miter lim="800000"/>
                      <a:headEnd/>
                      <a:tailEnd/>
                    </a:ln>
                  </pic:spPr>
                </pic:pic>
              </a:graphicData>
            </a:graphic>
          </wp:inline>
        </w:drawing>
      </w:r>
    </w:p>
    <w:p w:rsidR="00FA7749" w:rsidRPr="00FA7749" w:rsidRDefault="00FA7749" w:rsidP="00FA7749">
      <w:pPr>
        <w:spacing w:after="0" w:line="360" w:lineRule="auto"/>
        <w:ind w:firstLine="709"/>
        <w:rPr>
          <w:rFonts w:ascii="Times New Roman" w:hAnsi="Times New Roman"/>
          <w:sz w:val="24"/>
          <w:szCs w:val="24"/>
        </w:rPr>
      </w:pPr>
    </w:p>
    <w:p w:rsidR="00FA7749" w:rsidRPr="00FA7749" w:rsidRDefault="00FA7749" w:rsidP="00FA7749">
      <w:pPr>
        <w:spacing w:after="0" w:line="360" w:lineRule="auto"/>
        <w:ind w:firstLine="709"/>
        <w:rPr>
          <w:rFonts w:ascii="Times New Roman" w:hAnsi="Times New Roman"/>
          <w:sz w:val="24"/>
          <w:szCs w:val="24"/>
        </w:rPr>
      </w:pPr>
    </w:p>
    <w:p w:rsidR="00FA7749" w:rsidRPr="00FA7749" w:rsidRDefault="00D97A78" w:rsidP="00FA7749">
      <w:pPr>
        <w:spacing w:after="0" w:line="360" w:lineRule="auto"/>
        <w:ind w:firstLine="709"/>
        <w:rPr>
          <w:rFonts w:ascii="Times New Roman" w:hAnsi="Times New Roman"/>
          <w:sz w:val="24"/>
          <w:szCs w:val="24"/>
        </w:rPr>
      </w:pPr>
      <w:r>
        <w:rPr>
          <w:rFonts w:ascii="Times New Roman" w:hAnsi="Times New Roman"/>
          <w:noProof/>
          <w:sz w:val="24"/>
          <w:szCs w:val="24"/>
        </w:rPr>
        <w:drawing>
          <wp:inline distT="0" distB="0" distL="0" distR="0">
            <wp:extent cx="5267325" cy="1171575"/>
            <wp:effectExtent l="1905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
                    <a:srcRect/>
                    <a:stretch>
                      <a:fillRect/>
                    </a:stretch>
                  </pic:blipFill>
                  <pic:spPr bwMode="auto">
                    <a:xfrm>
                      <a:off x="0" y="0"/>
                      <a:ext cx="5267325" cy="1171575"/>
                    </a:xfrm>
                    <a:prstGeom prst="rect">
                      <a:avLst/>
                    </a:prstGeom>
                    <a:noFill/>
                    <a:ln w="9525">
                      <a:noFill/>
                      <a:miter lim="800000"/>
                      <a:headEnd/>
                      <a:tailEnd/>
                    </a:ln>
                  </pic:spPr>
                </pic:pic>
              </a:graphicData>
            </a:graphic>
          </wp:inline>
        </w:drawing>
      </w:r>
    </w:p>
    <w:p w:rsidR="00876365" w:rsidRPr="00FA7749" w:rsidRDefault="00876365" w:rsidP="00876365">
      <w:pPr>
        <w:spacing w:after="0" w:line="360" w:lineRule="auto"/>
        <w:ind w:firstLine="709"/>
        <w:jc w:val="center"/>
        <w:rPr>
          <w:rFonts w:ascii="Times New Roman" w:hAnsi="Times New Roman"/>
          <w:sz w:val="24"/>
          <w:szCs w:val="24"/>
        </w:rPr>
      </w:pPr>
      <w:r w:rsidRPr="00FA7749">
        <w:rPr>
          <w:rFonts w:ascii="Times New Roman" w:hAnsi="Times New Roman"/>
          <w:sz w:val="24"/>
          <w:szCs w:val="24"/>
        </w:rPr>
        <w:t>Обозначения: а – основные молекулы исходной концевой группы;  b -  молекулы концевой группы, содержащие сорбционный слой раствора нитрата серебра;  c – процессы протекающие при воздействии  электромагнитных волн солнечных лучей; d - молекулы  концевой группы и атомы серебра после фотохимического процесса.</w:t>
      </w:r>
    </w:p>
    <w:p w:rsidR="00FA7749" w:rsidRPr="00FA7749" w:rsidRDefault="009E612D" w:rsidP="009E612D">
      <w:pPr>
        <w:spacing w:after="0" w:line="360" w:lineRule="auto"/>
        <w:ind w:firstLine="709"/>
        <w:jc w:val="center"/>
        <w:rPr>
          <w:rFonts w:ascii="Times New Roman" w:hAnsi="Times New Roman"/>
          <w:sz w:val="24"/>
          <w:szCs w:val="24"/>
          <w:lang w:eastAsia="en-US"/>
        </w:rPr>
      </w:pPr>
      <w:r>
        <w:rPr>
          <w:rFonts w:ascii="Times New Roman" w:hAnsi="Times New Roman"/>
          <w:sz w:val="24"/>
          <w:szCs w:val="24"/>
        </w:rPr>
        <w:t>Рисунок 23</w:t>
      </w:r>
      <w:r>
        <w:rPr>
          <w:rFonts w:ascii="Times New Roman" w:hAnsi="Times New Roman"/>
          <w:sz w:val="24"/>
          <w:szCs w:val="24"/>
          <w:lang w:val="kk-KZ"/>
        </w:rPr>
        <w:t xml:space="preserve"> -</w:t>
      </w:r>
      <w:r w:rsidR="00FA7749" w:rsidRPr="00FA7749">
        <w:rPr>
          <w:rFonts w:ascii="Times New Roman" w:hAnsi="Times New Roman"/>
          <w:sz w:val="24"/>
          <w:szCs w:val="24"/>
        </w:rPr>
        <w:t xml:space="preserve"> Общая схема процессов протекающих с участием концевых групп целлюлозы при воздействии  электромагнитных волн солнечных лучей</w:t>
      </w: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D97A78" w:rsidP="00FA7749">
      <w:pPr>
        <w:spacing w:after="0" w:line="360" w:lineRule="auto"/>
        <w:ind w:firstLine="709"/>
        <w:jc w:val="both"/>
        <w:rPr>
          <w:rFonts w:ascii="Times New Roman" w:hAnsi="Times New Roman"/>
          <w:sz w:val="24"/>
          <w:szCs w:val="24"/>
          <w:lang w:val="en-US"/>
        </w:rPr>
      </w:pPr>
      <w:r>
        <w:rPr>
          <w:rFonts w:ascii="Times New Roman" w:hAnsi="Times New Roman"/>
          <w:noProof/>
          <w:sz w:val="24"/>
          <w:szCs w:val="24"/>
        </w:rPr>
        <w:lastRenderedPageBreak/>
        <w:drawing>
          <wp:inline distT="0" distB="0" distL="0" distR="0">
            <wp:extent cx="4848225" cy="2314575"/>
            <wp:effectExtent l="0" t="0" r="0" b="0"/>
            <wp:docPr id="32"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FA7749" w:rsidRPr="00FA7749" w:rsidRDefault="00FA7749" w:rsidP="00FA7749">
      <w:pPr>
        <w:spacing w:after="0" w:line="360" w:lineRule="auto"/>
        <w:ind w:firstLine="709"/>
        <w:jc w:val="both"/>
        <w:rPr>
          <w:rFonts w:ascii="Times New Roman" w:hAnsi="Times New Roman"/>
          <w:sz w:val="24"/>
          <w:szCs w:val="24"/>
          <w:lang w:val="en-US"/>
        </w:rPr>
      </w:pPr>
    </w:p>
    <w:p w:rsidR="00FA7749" w:rsidRPr="00FA7749" w:rsidRDefault="009E612D" w:rsidP="00FA7749">
      <w:pPr>
        <w:pStyle w:val="a8"/>
        <w:spacing w:after="0" w:line="360" w:lineRule="auto"/>
        <w:ind w:left="0" w:firstLine="709"/>
        <w:jc w:val="center"/>
        <w:rPr>
          <w:rFonts w:ascii="Times New Roman" w:hAnsi="Times New Roman"/>
          <w:noProof/>
        </w:rPr>
      </w:pPr>
      <w:r>
        <w:rPr>
          <w:rFonts w:ascii="Times New Roman" w:hAnsi="Times New Roman"/>
          <w:noProof/>
        </w:rPr>
        <w:t>Рисунок 24</w:t>
      </w:r>
      <w:r>
        <w:rPr>
          <w:rFonts w:ascii="Times New Roman" w:hAnsi="Times New Roman"/>
          <w:noProof/>
          <w:lang w:val="kk-KZ"/>
        </w:rPr>
        <w:t xml:space="preserve"> - </w:t>
      </w:r>
      <w:r w:rsidR="00FA7749" w:rsidRPr="00FA7749">
        <w:rPr>
          <w:rFonts w:ascii="Times New Roman" w:hAnsi="Times New Roman"/>
          <w:noProof/>
        </w:rPr>
        <w:t xml:space="preserve"> Изменение степени черноты  (Δ,%) образцов ткани,  смоченных растворами нитрата серебра, со временем (τ,мин) при  воздействия  солнечных лучей.  (За ноль принята степень черноты исходного образца)</w:t>
      </w:r>
    </w:p>
    <w:p w:rsidR="00FA7749" w:rsidRPr="00FA7749" w:rsidRDefault="00FA7749" w:rsidP="009E612D">
      <w:pPr>
        <w:pStyle w:val="a8"/>
        <w:spacing w:after="0" w:line="360" w:lineRule="auto"/>
        <w:ind w:left="0" w:firstLine="709"/>
        <w:rPr>
          <w:rFonts w:ascii="Times New Roman" w:hAnsi="Times New Roman"/>
          <w:noProof/>
        </w:rPr>
      </w:pPr>
      <w:r w:rsidRPr="00FA7749">
        <w:rPr>
          <w:rFonts w:ascii="Times New Roman" w:hAnsi="Times New Roman"/>
          <w:noProof/>
        </w:rPr>
        <w:t>Концентрация нитрата серебра,г/л: ряд 1-5; ряд 2-15; ряд 3-30; ряд 4-40.</w:t>
      </w:r>
    </w:p>
    <w:p w:rsidR="00FA7749" w:rsidRPr="009E612D" w:rsidRDefault="00FA7749" w:rsidP="00FA7749">
      <w:pPr>
        <w:spacing w:after="0" w:line="360" w:lineRule="auto"/>
        <w:jc w:val="center"/>
        <w:rPr>
          <w:rFonts w:ascii="Times New Roman" w:hAnsi="Times New Roman"/>
          <w:sz w:val="24"/>
          <w:szCs w:val="24"/>
          <w:lang w:val="kk-KZ"/>
        </w:rPr>
      </w:pPr>
    </w:p>
    <w:tbl>
      <w:tblPr>
        <w:tblpPr w:leftFromText="180" w:rightFromText="180" w:bottomFromText="200" w:vertAnchor="text" w:horzAnchor="page" w:tblpX="6661" w:tblpY="329"/>
        <w:tblW w:w="0" w:type="auto"/>
        <w:tblBorders>
          <w:top w:val="single" w:sz="12" w:space="0" w:color="000000"/>
          <w:bottom w:val="single" w:sz="12" w:space="0" w:color="000000"/>
        </w:tblBorders>
        <w:tblLayout w:type="fixed"/>
        <w:tblLook w:val="0091"/>
      </w:tblPr>
      <w:tblGrid>
        <w:gridCol w:w="963"/>
        <w:gridCol w:w="1112"/>
        <w:gridCol w:w="1139"/>
      </w:tblGrid>
      <w:tr w:rsidR="009E612D" w:rsidRPr="00FA7749" w:rsidTr="009E612D">
        <w:tc>
          <w:tcPr>
            <w:tcW w:w="963" w:type="dxa"/>
            <w:tcBorders>
              <w:top w:val="single" w:sz="12" w:space="0" w:color="000000"/>
              <w:left w:val="nil"/>
              <w:bottom w:val="nil"/>
              <w:right w:val="single" w:sz="6" w:space="0" w:color="000000"/>
            </w:tcBorders>
          </w:tcPr>
          <w:p w:rsidR="009E612D" w:rsidRPr="00FA7749" w:rsidRDefault="009E612D" w:rsidP="009E612D">
            <w:pPr>
              <w:spacing w:after="0" w:line="360" w:lineRule="auto"/>
              <w:rPr>
                <w:rFonts w:ascii="Times New Roman" w:hAnsi="Times New Roman"/>
                <w:sz w:val="24"/>
                <w:szCs w:val="24"/>
                <w:lang w:eastAsia="en-US"/>
              </w:rPr>
            </w:pPr>
            <w:r w:rsidRPr="00FA7749">
              <w:rPr>
                <w:rFonts w:ascii="Times New Roman" w:hAnsi="Times New Roman"/>
                <w:sz w:val="24"/>
                <w:szCs w:val="24"/>
              </w:rPr>
              <w:t>Элемент</w:t>
            </w:r>
          </w:p>
        </w:tc>
        <w:tc>
          <w:tcPr>
            <w:tcW w:w="1112" w:type="dxa"/>
            <w:tcBorders>
              <w:top w:val="single" w:sz="12" w:space="0" w:color="000000"/>
              <w:left w:val="single" w:sz="6" w:space="0" w:color="000000"/>
              <w:bottom w:val="nil"/>
              <w:right w:val="nil"/>
            </w:tcBorders>
          </w:tcPr>
          <w:p w:rsidR="009E612D" w:rsidRPr="00FA7749" w:rsidRDefault="009E612D" w:rsidP="009E612D">
            <w:pPr>
              <w:spacing w:after="0" w:line="360" w:lineRule="auto"/>
              <w:rPr>
                <w:rFonts w:ascii="Times New Roman" w:hAnsi="Times New Roman"/>
                <w:sz w:val="24"/>
                <w:szCs w:val="24"/>
                <w:lang w:eastAsia="en-US"/>
              </w:rPr>
            </w:pPr>
            <w:r w:rsidRPr="00FA7749">
              <w:rPr>
                <w:rFonts w:ascii="Times New Roman" w:hAnsi="Times New Roman"/>
                <w:sz w:val="24"/>
                <w:szCs w:val="24"/>
              </w:rPr>
              <w:t>Весовой %</w:t>
            </w:r>
          </w:p>
        </w:tc>
        <w:tc>
          <w:tcPr>
            <w:tcW w:w="1139" w:type="dxa"/>
            <w:tcBorders>
              <w:top w:val="single" w:sz="12" w:space="0" w:color="000000"/>
              <w:left w:val="nil"/>
              <w:bottom w:val="nil"/>
              <w:right w:val="nil"/>
            </w:tcBorders>
          </w:tcPr>
          <w:p w:rsidR="009E612D" w:rsidRPr="00FA7749" w:rsidRDefault="009E612D" w:rsidP="009E612D">
            <w:pPr>
              <w:spacing w:after="0" w:line="360" w:lineRule="auto"/>
              <w:rPr>
                <w:rFonts w:ascii="Times New Roman" w:hAnsi="Times New Roman"/>
                <w:sz w:val="24"/>
                <w:szCs w:val="24"/>
                <w:lang w:eastAsia="en-US"/>
              </w:rPr>
            </w:pPr>
            <w:r w:rsidRPr="00FA7749">
              <w:rPr>
                <w:rFonts w:ascii="Times New Roman" w:hAnsi="Times New Roman"/>
                <w:sz w:val="24"/>
                <w:szCs w:val="24"/>
              </w:rPr>
              <w:t>Атомный%</w:t>
            </w:r>
          </w:p>
        </w:tc>
      </w:tr>
      <w:tr w:rsidR="009E612D" w:rsidRPr="00FA7749" w:rsidTr="009E612D">
        <w:tc>
          <w:tcPr>
            <w:tcW w:w="963" w:type="dxa"/>
            <w:tcBorders>
              <w:top w:val="nil"/>
              <w:left w:val="nil"/>
              <w:bottom w:val="nil"/>
              <w:right w:val="single" w:sz="6" w:space="0" w:color="000000"/>
            </w:tcBorders>
          </w:tcPr>
          <w:p w:rsidR="009E612D" w:rsidRPr="00FA7749" w:rsidRDefault="009E612D" w:rsidP="009E612D">
            <w:pPr>
              <w:spacing w:after="0" w:line="360" w:lineRule="auto"/>
              <w:rPr>
                <w:rFonts w:ascii="Times New Roman" w:hAnsi="Times New Roman"/>
                <w:sz w:val="24"/>
                <w:szCs w:val="24"/>
                <w:lang w:eastAsia="en-US"/>
              </w:rPr>
            </w:pPr>
            <w:r w:rsidRPr="00FA7749">
              <w:rPr>
                <w:rFonts w:ascii="Times New Roman" w:hAnsi="Times New Roman"/>
                <w:sz w:val="24"/>
                <w:szCs w:val="24"/>
              </w:rPr>
              <w:t xml:space="preserve">C </w:t>
            </w:r>
          </w:p>
        </w:tc>
        <w:tc>
          <w:tcPr>
            <w:tcW w:w="1112" w:type="dxa"/>
            <w:tcBorders>
              <w:top w:val="nil"/>
              <w:left w:val="single" w:sz="6" w:space="0" w:color="000000"/>
              <w:bottom w:val="nil"/>
              <w:right w:val="nil"/>
            </w:tcBorders>
          </w:tcPr>
          <w:p w:rsidR="009E612D" w:rsidRPr="00FA7749" w:rsidRDefault="009E612D" w:rsidP="009E612D">
            <w:pPr>
              <w:spacing w:after="0" w:line="360" w:lineRule="auto"/>
              <w:rPr>
                <w:rFonts w:ascii="Times New Roman" w:hAnsi="Times New Roman"/>
                <w:sz w:val="24"/>
                <w:szCs w:val="24"/>
                <w:lang w:eastAsia="en-US"/>
              </w:rPr>
            </w:pPr>
            <w:r w:rsidRPr="00FA7749">
              <w:rPr>
                <w:rFonts w:ascii="Times New Roman" w:hAnsi="Times New Roman"/>
                <w:sz w:val="24"/>
                <w:szCs w:val="24"/>
              </w:rPr>
              <w:t>47.43</w:t>
            </w:r>
          </w:p>
        </w:tc>
        <w:tc>
          <w:tcPr>
            <w:tcW w:w="1139" w:type="dxa"/>
            <w:tcBorders>
              <w:top w:val="nil"/>
              <w:left w:val="nil"/>
              <w:bottom w:val="nil"/>
              <w:right w:val="nil"/>
            </w:tcBorders>
          </w:tcPr>
          <w:p w:rsidR="009E612D" w:rsidRPr="00FA7749" w:rsidRDefault="009E612D" w:rsidP="009E612D">
            <w:pPr>
              <w:spacing w:after="0" w:line="360" w:lineRule="auto"/>
              <w:rPr>
                <w:rFonts w:ascii="Times New Roman" w:hAnsi="Times New Roman"/>
                <w:sz w:val="24"/>
                <w:szCs w:val="24"/>
                <w:lang w:eastAsia="en-US"/>
              </w:rPr>
            </w:pPr>
            <w:r w:rsidRPr="00FA7749">
              <w:rPr>
                <w:rFonts w:ascii="Times New Roman" w:hAnsi="Times New Roman"/>
                <w:sz w:val="24"/>
                <w:szCs w:val="24"/>
              </w:rPr>
              <w:t>55.84</w:t>
            </w:r>
          </w:p>
        </w:tc>
      </w:tr>
      <w:tr w:rsidR="009E612D" w:rsidRPr="00FA7749" w:rsidTr="009E612D">
        <w:tc>
          <w:tcPr>
            <w:tcW w:w="963" w:type="dxa"/>
            <w:tcBorders>
              <w:top w:val="nil"/>
              <w:left w:val="nil"/>
              <w:bottom w:val="nil"/>
              <w:right w:val="single" w:sz="6" w:space="0" w:color="000000"/>
            </w:tcBorders>
          </w:tcPr>
          <w:p w:rsidR="009E612D" w:rsidRPr="00FA7749" w:rsidRDefault="009E612D" w:rsidP="009E612D">
            <w:pPr>
              <w:spacing w:after="0" w:line="360" w:lineRule="auto"/>
              <w:rPr>
                <w:rFonts w:ascii="Times New Roman" w:hAnsi="Times New Roman"/>
                <w:sz w:val="24"/>
                <w:szCs w:val="24"/>
                <w:lang w:eastAsia="en-US"/>
              </w:rPr>
            </w:pPr>
            <w:r w:rsidRPr="00FA7749">
              <w:rPr>
                <w:rFonts w:ascii="Times New Roman" w:hAnsi="Times New Roman"/>
                <w:sz w:val="24"/>
                <w:szCs w:val="24"/>
              </w:rPr>
              <w:t xml:space="preserve">O </w:t>
            </w:r>
          </w:p>
        </w:tc>
        <w:tc>
          <w:tcPr>
            <w:tcW w:w="1112" w:type="dxa"/>
            <w:tcBorders>
              <w:top w:val="nil"/>
              <w:left w:val="single" w:sz="6" w:space="0" w:color="000000"/>
              <w:bottom w:val="nil"/>
              <w:right w:val="nil"/>
            </w:tcBorders>
          </w:tcPr>
          <w:p w:rsidR="009E612D" w:rsidRPr="00FA7749" w:rsidRDefault="009E612D" w:rsidP="009E612D">
            <w:pPr>
              <w:spacing w:after="0" w:line="360" w:lineRule="auto"/>
              <w:rPr>
                <w:rFonts w:ascii="Times New Roman" w:hAnsi="Times New Roman"/>
                <w:sz w:val="24"/>
                <w:szCs w:val="24"/>
                <w:lang w:eastAsia="en-US"/>
              </w:rPr>
            </w:pPr>
            <w:r w:rsidRPr="00FA7749">
              <w:rPr>
                <w:rFonts w:ascii="Times New Roman" w:hAnsi="Times New Roman"/>
                <w:sz w:val="24"/>
                <w:szCs w:val="24"/>
              </w:rPr>
              <w:t>48.97</w:t>
            </w:r>
          </w:p>
        </w:tc>
        <w:tc>
          <w:tcPr>
            <w:tcW w:w="1139" w:type="dxa"/>
            <w:tcBorders>
              <w:top w:val="nil"/>
              <w:left w:val="nil"/>
              <w:bottom w:val="nil"/>
              <w:right w:val="nil"/>
            </w:tcBorders>
          </w:tcPr>
          <w:p w:rsidR="009E612D" w:rsidRPr="00FA7749" w:rsidRDefault="009E612D" w:rsidP="009E612D">
            <w:pPr>
              <w:spacing w:after="0" w:line="360" w:lineRule="auto"/>
              <w:rPr>
                <w:rFonts w:ascii="Times New Roman" w:hAnsi="Times New Roman"/>
                <w:sz w:val="24"/>
                <w:szCs w:val="24"/>
                <w:lang w:eastAsia="en-US"/>
              </w:rPr>
            </w:pPr>
            <w:r w:rsidRPr="00FA7749">
              <w:rPr>
                <w:rFonts w:ascii="Times New Roman" w:hAnsi="Times New Roman"/>
                <w:sz w:val="24"/>
                <w:szCs w:val="24"/>
              </w:rPr>
              <w:t>43.29</w:t>
            </w:r>
          </w:p>
        </w:tc>
      </w:tr>
      <w:tr w:rsidR="009E612D" w:rsidRPr="00FA7749" w:rsidTr="009E612D">
        <w:tc>
          <w:tcPr>
            <w:tcW w:w="963" w:type="dxa"/>
            <w:tcBorders>
              <w:top w:val="nil"/>
              <w:left w:val="nil"/>
              <w:bottom w:val="nil"/>
              <w:right w:val="single" w:sz="6" w:space="0" w:color="000000"/>
            </w:tcBorders>
          </w:tcPr>
          <w:p w:rsidR="009E612D" w:rsidRPr="00FA7749" w:rsidRDefault="009E612D" w:rsidP="009E612D">
            <w:pPr>
              <w:spacing w:after="0" w:line="360" w:lineRule="auto"/>
              <w:rPr>
                <w:rFonts w:ascii="Times New Roman" w:hAnsi="Times New Roman"/>
                <w:sz w:val="24"/>
                <w:szCs w:val="24"/>
                <w:lang w:eastAsia="en-US"/>
              </w:rPr>
            </w:pPr>
            <w:r w:rsidRPr="00FA7749">
              <w:rPr>
                <w:rFonts w:ascii="Times New Roman" w:hAnsi="Times New Roman"/>
                <w:sz w:val="24"/>
                <w:szCs w:val="24"/>
              </w:rPr>
              <w:t xml:space="preserve">Al </w:t>
            </w:r>
          </w:p>
        </w:tc>
        <w:tc>
          <w:tcPr>
            <w:tcW w:w="1112" w:type="dxa"/>
            <w:tcBorders>
              <w:top w:val="nil"/>
              <w:left w:val="single" w:sz="6" w:space="0" w:color="000000"/>
              <w:bottom w:val="nil"/>
              <w:right w:val="nil"/>
            </w:tcBorders>
          </w:tcPr>
          <w:p w:rsidR="009E612D" w:rsidRPr="00FA7749" w:rsidRDefault="009E612D" w:rsidP="009E612D">
            <w:pPr>
              <w:spacing w:after="0" w:line="360" w:lineRule="auto"/>
              <w:rPr>
                <w:rFonts w:ascii="Times New Roman" w:hAnsi="Times New Roman"/>
                <w:sz w:val="24"/>
                <w:szCs w:val="24"/>
                <w:lang w:eastAsia="en-US"/>
              </w:rPr>
            </w:pPr>
            <w:r w:rsidRPr="00FA7749">
              <w:rPr>
                <w:rFonts w:ascii="Times New Roman" w:hAnsi="Times New Roman"/>
                <w:sz w:val="24"/>
                <w:szCs w:val="24"/>
              </w:rPr>
              <w:t>0.24</w:t>
            </w:r>
          </w:p>
        </w:tc>
        <w:tc>
          <w:tcPr>
            <w:tcW w:w="1139" w:type="dxa"/>
            <w:tcBorders>
              <w:top w:val="nil"/>
              <w:left w:val="nil"/>
              <w:bottom w:val="nil"/>
              <w:right w:val="nil"/>
            </w:tcBorders>
          </w:tcPr>
          <w:p w:rsidR="009E612D" w:rsidRPr="00FA7749" w:rsidRDefault="009E612D" w:rsidP="009E612D">
            <w:pPr>
              <w:spacing w:after="0" w:line="360" w:lineRule="auto"/>
              <w:rPr>
                <w:rFonts w:ascii="Times New Roman" w:hAnsi="Times New Roman"/>
                <w:sz w:val="24"/>
                <w:szCs w:val="24"/>
                <w:lang w:eastAsia="en-US"/>
              </w:rPr>
            </w:pPr>
            <w:r w:rsidRPr="00FA7749">
              <w:rPr>
                <w:rFonts w:ascii="Times New Roman" w:hAnsi="Times New Roman"/>
                <w:sz w:val="24"/>
                <w:szCs w:val="24"/>
              </w:rPr>
              <w:t>0.13</w:t>
            </w:r>
          </w:p>
        </w:tc>
      </w:tr>
      <w:tr w:rsidR="009E612D" w:rsidRPr="00FA7749" w:rsidTr="009E612D">
        <w:tc>
          <w:tcPr>
            <w:tcW w:w="963" w:type="dxa"/>
            <w:tcBorders>
              <w:top w:val="nil"/>
              <w:left w:val="nil"/>
              <w:bottom w:val="nil"/>
              <w:right w:val="single" w:sz="6" w:space="0" w:color="000000"/>
            </w:tcBorders>
          </w:tcPr>
          <w:p w:rsidR="009E612D" w:rsidRPr="00FA7749" w:rsidRDefault="009E612D" w:rsidP="009E612D">
            <w:pPr>
              <w:spacing w:after="0" w:line="360" w:lineRule="auto"/>
              <w:rPr>
                <w:rFonts w:ascii="Times New Roman" w:hAnsi="Times New Roman"/>
                <w:sz w:val="24"/>
                <w:szCs w:val="24"/>
                <w:lang w:eastAsia="en-US"/>
              </w:rPr>
            </w:pPr>
            <w:r w:rsidRPr="00FA7749">
              <w:rPr>
                <w:rFonts w:ascii="Times New Roman" w:hAnsi="Times New Roman"/>
                <w:sz w:val="24"/>
                <w:szCs w:val="24"/>
              </w:rPr>
              <w:t xml:space="preserve">Si </w:t>
            </w:r>
          </w:p>
        </w:tc>
        <w:tc>
          <w:tcPr>
            <w:tcW w:w="1112" w:type="dxa"/>
            <w:tcBorders>
              <w:top w:val="nil"/>
              <w:left w:val="single" w:sz="6" w:space="0" w:color="000000"/>
              <w:bottom w:val="nil"/>
              <w:right w:val="nil"/>
            </w:tcBorders>
          </w:tcPr>
          <w:p w:rsidR="009E612D" w:rsidRPr="00FA7749" w:rsidRDefault="009E612D" w:rsidP="009E612D">
            <w:pPr>
              <w:spacing w:after="0" w:line="360" w:lineRule="auto"/>
              <w:rPr>
                <w:rFonts w:ascii="Times New Roman" w:hAnsi="Times New Roman"/>
                <w:sz w:val="24"/>
                <w:szCs w:val="24"/>
                <w:lang w:eastAsia="en-US"/>
              </w:rPr>
            </w:pPr>
            <w:r w:rsidRPr="00FA7749">
              <w:rPr>
                <w:rFonts w:ascii="Times New Roman" w:hAnsi="Times New Roman"/>
                <w:sz w:val="24"/>
                <w:szCs w:val="24"/>
              </w:rPr>
              <w:t>0.82</w:t>
            </w:r>
          </w:p>
        </w:tc>
        <w:tc>
          <w:tcPr>
            <w:tcW w:w="1139" w:type="dxa"/>
            <w:tcBorders>
              <w:top w:val="nil"/>
              <w:left w:val="nil"/>
              <w:bottom w:val="nil"/>
              <w:right w:val="nil"/>
            </w:tcBorders>
          </w:tcPr>
          <w:p w:rsidR="009E612D" w:rsidRPr="00FA7749" w:rsidRDefault="009E612D" w:rsidP="009E612D">
            <w:pPr>
              <w:spacing w:after="0" w:line="360" w:lineRule="auto"/>
              <w:rPr>
                <w:rFonts w:ascii="Times New Roman" w:hAnsi="Times New Roman"/>
                <w:sz w:val="24"/>
                <w:szCs w:val="24"/>
                <w:lang w:eastAsia="en-US"/>
              </w:rPr>
            </w:pPr>
            <w:r w:rsidRPr="00FA7749">
              <w:rPr>
                <w:rFonts w:ascii="Times New Roman" w:hAnsi="Times New Roman"/>
                <w:sz w:val="24"/>
                <w:szCs w:val="24"/>
              </w:rPr>
              <w:t>0.41</w:t>
            </w:r>
          </w:p>
        </w:tc>
      </w:tr>
      <w:tr w:rsidR="009E612D" w:rsidRPr="00FA7749" w:rsidTr="009E612D">
        <w:tc>
          <w:tcPr>
            <w:tcW w:w="963" w:type="dxa"/>
            <w:tcBorders>
              <w:top w:val="nil"/>
              <w:left w:val="nil"/>
              <w:bottom w:val="nil"/>
              <w:right w:val="single" w:sz="6" w:space="0" w:color="000000"/>
            </w:tcBorders>
          </w:tcPr>
          <w:p w:rsidR="009E612D" w:rsidRPr="00FA7749" w:rsidRDefault="009E612D" w:rsidP="009E612D">
            <w:pPr>
              <w:spacing w:after="0" w:line="360" w:lineRule="auto"/>
              <w:rPr>
                <w:rFonts w:ascii="Times New Roman" w:hAnsi="Times New Roman"/>
                <w:sz w:val="24"/>
                <w:szCs w:val="24"/>
                <w:lang w:eastAsia="en-US"/>
              </w:rPr>
            </w:pPr>
            <w:r w:rsidRPr="00FA7749">
              <w:rPr>
                <w:rFonts w:ascii="Times New Roman" w:hAnsi="Times New Roman"/>
                <w:sz w:val="24"/>
                <w:szCs w:val="24"/>
              </w:rPr>
              <w:t xml:space="preserve">Ag </w:t>
            </w:r>
          </w:p>
        </w:tc>
        <w:tc>
          <w:tcPr>
            <w:tcW w:w="1112" w:type="dxa"/>
            <w:tcBorders>
              <w:top w:val="nil"/>
              <w:left w:val="single" w:sz="6" w:space="0" w:color="000000"/>
              <w:bottom w:val="nil"/>
              <w:right w:val="nil"/>
            </w:tcBorders>
          </w:tcPr>
          <w:p w:rsidR="009E612D" w:rsidRPr="00FA7749" w:rsidRDefault="009E612D" w:rsidP="009E612D">
            <w:pPr>
              <w:spacing w:after="0" w:line="360" w:lineRule="auto"/>
              <w:rPr>
                <w:rFonts w:ascii="Times New Roman" w:hAnsi="Times New Roman"/>
                <w:sz w:val="24"/>
                <w:szCs w:val="24"/>
                <w:lang w:eastAsia="en-US"/>
              </w:rPr>
            </w:pPr>
            <w:r w:rsidRPr="00FA7749">
              <w:rPr>
                <w:rFonts w:ascii="Times New Roman" w:hAnsi="Times New Roman"/>
                <w:sz w:val="24"/>
                <w:szCs w:val="24"/>
              </w:rPr>
              <w:t>2.54</w:t>
            </w:r>
          </w:p>
        </w:tc>
        <w:tc>
          <w:tcPr>
            <w:tcW w:w="1139" w:type="dxa"/>
            <w:tcBorders>
              <w:top w:val="nil"/>
              <w:left w:val="nil"/>
              <w:bottom w:val="nil"/>
              <w:right w:val="nil"/>
            </w:tcBorders>
          </w:tcPr>
          <w:p w:rsidR="009E612D" w:rsidRPr="00FA7749" w:rsidRDefault="009E612D" w:rsidP="009E612D">
            <w:pPr>
              <w:spacing w:after="0" w:line="360" w:lineRule="auto"/>
              <w:rPr>
                <w:rFonts w:ascii="Times New Roman" w:hAnsi="Times New Roman"/>
                <w:sz w:val="24"/>
                <w:szCs w:val="24"/>
                <w:lang w:eastAsia="en-US"/>
              </w:rPr>
            </w:pPr>
            <w:r w:rsidRPr="00FA7749">
              <w:rPr>
                <w:rFonts w:ascii="Times New Roman" w:hAnsi="Times New Roman"/>
                <w:sz w:val="24"/>
                <w:szCs w:val="24"/>
              </w:rPr>
              <w:t>0.33</w:t>
            </w:r>
          </w:p>
        </w:tc>
      </w:tr>
      <w:tr w:rsidR="009E612D" w:rsidRPr="00FA7749" w:rsidTr="009E612D">
        <w:tc>
          <w:tcPr>
            <w:tcW w:w="963" w:type="dxa"/>
            <w:tcBorders>
              <w:top w:val="nil"/>
              <w:left w:val="nil"/>
              <w:bottom w:val="single" w:sz="12" w:space="0" w:color="000000"/>
              <w:right w:val="single" w:sz="6" w:space="0" w:color="000000"/>
            </w:tcBorders>
          </w:tcPr>
          <w:p w:rsidR="009E612D" w:rsidRPr="00FA7749" w:rsidRDefault="009E612D" w:rsidP="009E612D">
            <w:pPr>
              <w:spacing w:after="0" w:line="360" w:lineRule="auto"/>
              <w:rPr>
                <w:rFonts w:ascii="Times New Roman" w:hAnsi="Times New Roman"/>
                <w:sz w:val="24"/>
                <w:szCs w:val="24"/>
                <w:lang w:eastAsia="en-US"/>
              </w:rPr>
            </w:pPr>
            <w:r w:rsidRPr="00FA7749">
              <w:rPr>
                <w:rFonts w:ascii="Times New Roman" w:hAnsi="Times New Roman"/>
                <w:sz w:val="24"/>
                <w:szCs w:val="24"/>
              </w:rPr>
              <w:t>Итоги</w:t>
            </w:r>
          </w:p>
        </w:tc>
        <w:tc>
          <w:tcPr>
            <w:tcW w:w="1112" w:type="dxa"/>
            <w:tcBorders>
              <w:top w:val="nil"/>
              <w:left w:val="single" w:sz="6" w:space="0" w:color="000000"/>
              <w:bottom w:val="single" w:sz="12" w:space="0" w:color="000000"/>
              <w:right w:val="nil"/>
            </w:tcBorders>
          </w:tcPr>
          <w:p w:rsidR="009E612D" w:rsidRPr="00FA7749" w:rsidRDefault="009E612D" w:rsidP="009E612D">
            <w:pPr>
              <w:spacing w:after="0" w:line="360" w:lineRule="auto"/>
              <w:rPr>
                <w:rFonts w:ascii="Times New Roman" w:hAnsi="Times New Roman"/>
                <w:sz w:val="24"/>
                <w:szCs w:val="24"/>
                <w:lang w:eastAsia="en-US"/>
              </w:rPr>
            </w:pPr>
            <w:r w:rsidRPr="00FA7749">
              <w:rPr>
                <w:rFonts w:ascii="Times New Roman" w:hAnsi="Times New Roman"/>
                <w:sz w:val="24"/>
                <w:szCs w:val="24"/>
              </w:rPr>
              <w:t>100.00</w:t>
            </w:r>
          </w:p>
        </w:tc>
        <w:tc>
          <w:tcPr>
            <w:tcW w:w="1139" w:type="dxa"/>
            <w:tcBorders>
              <w:top w:val="nil"/>
              <w:left w:val="nil"/>
              <w:bottom w:val="single" w:sz="12" w:space="0" w:color="000000"/>
              <w:right w:val="nil"/>
            </w:tcBorders>
          </w:tcPr>
          <w:p w:rsidR="009E612D" w:rsidRPr="00FA7749" w:rsidRDefault="009E612D" w:rsidP="009E612D">
            <w:pPr>
              <w:spacing w:after="0" w:line="360" w:lineRule="auto"/>
              <w:rPr>
                <w:rFonts w:ascii="Times New Roman" w:hAnsi="Times New Roman"/>
                <w:sz w:val="24"/>
                <w:szCs w:val="24"/>
                <w:lang w:eastAsia="en-US"/>
              </w:rPr>
            </w:pPr>
          </w:p>
        </w:tc>
      </w:tr>
    </w:tbl>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D97A78" w:rsidP="00FA7749">
      <w:pPr>
        <w:spacing w:after="0" w:line="360" w:lineRule="auto"/>
        <w:ind w:firstLine="709"/>
        <w:jc w:val="center"/>
        <w:rPr>
          <w:rFonts w:ascii="Times New Roman" w:hAnsi="Times New Roman"/>
          <w:sz w:val="24"/>
          <w:szCs w:val="24"/>
        </w:rPr>
      </w:pPr>
      <w:r>
        <w:rPr>
          <w:rFonts w:ascii="Times New Roman" w:hAnsi="Times New Roman"/>
          <w:noProof/>
          <w:sz w:val="24"/>
          <w:szCs w:val="24"/>
        </w:rPr>
        <w:drawing>
          <wp:anchor distT="0" distB="0" distL="114300" distR="114300" simplePos="0" relativeHeight="251664384" behindDoc="0" locked="0" layoutInCell="1" allowOverlap="1">
            <wp:simplePos x="0" y="0"/>
            <wp:positionH relativeFrom="column">
              <wp:posOffset>251460</wp:posOffset>
            </wp:positionH>
            <wp:positionV relativeFrom="paragraph">
              <wp:posOffset>20955</wp:posOffset>
            </wp:positionV>
            <wp:extent cx="2308860" cy="2144395"/>
            <wp:effectExtent l="19050" t="0" r="0" b="0"/>
            <wp:wrapThrough wrapText="bothSides">
              <wp:wrapPolygon edited="0">
                <wp:start x="-178" y="0"/>
                <wp:lineTo x="-178" y="21491"/>
                <wp:lineTo x="21564" y="21491"/>
                <wp:lineTo x="21564" y="0"/>
                <wp:lineTo x="-178" y="0"/>
              </wp:wrapPolygon>
            </wp:wrapThrough>
            <wp:docPr id="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8">
                      <a:lum bright="-6000" contrast="22000"/>
                    </a:blip>
                    <a:srcRect/>
                    <a:stretch>
                      <a:fillRect/>
                    </a:stretch>
                  </pic:blipFill>
                  <pic:spPr bwMode="auto">
                    <a:xfrm>
                      <a:off x="0" y="0"/>
                      <a:ext cx="2308860" cy="2144395"/>
                    </a:xfrm>
                    <a:prstGeom prst="rect">
                      <a:avLst/>
                    </a:prstGeom>
                    <a:noFill/>
                    <a:ln w="9525">
                      <a:noFill/>
                      <a:miter lim="800000"/>
                      <a:headEnd/>
                      <a:tailEnd/>
                    </a:ln>
                  </pic:spPr>
                </pic:pic>
              </a:graphicData>
            </a:graphic>
          </wp:anchor>
        </w:drawing>
      </w:r>
    </w:p>
    <w:p w:rsidR="00FA7749" w:rsidRPr="00FA7749" w:rsidRDefault="00FA7749" w:rsidP="00FA7749">
      <w:pPr>
        <w:spacing w:after="0" w:line="360" w:lineRule="auto"/>
        <w:ind w:firstLine="709"/>
        <w:jc w:val="center"/>
        <w:rPr>
          <w:rFonts w:ascii="Times New Roman" w:hAnsi="Times New Roman"/>
          <w:sz w:val="24"/>
          <w:szCs w:val="24"/>
          <w:lang w:eastAsia="en-US"/>
        </w:rPr>
      </w:pPr>
    </w:p>
    <w:p w:rsidR="00FA7749" w:rsidRPr="00FA7749" w:rsidRDefault="00FA7749" w:rsidP="00FA7749">
      <w:pPr>
        <w:spacing w:after="0" w:line="360" w:lineRule="auto"/>
        <w:ind w:firstLine="709"/>
        <w:jc w:val="center"/>
        <w:rPr>
          <w:rFonts w:ascii="Times New Roman" w:hAnsi="Times New Roman"/>
          <w:sz w:val="24"/>
          <w:szCs w:val="24"/>
        </w:rPr>
      </w:pPr>
    </w:p>
    <w:p w:rsidR="00FA7749" w:rsidRPr="00FA7749" w:rsidRDefault="00FA7749" w:rsidP="00FA7749">
      <w:pPr>
        <w:spacing w:after="0" w:line="360" w:lineRule="auto"/>
        <w:ind w:firstLine="709"/>
        <w:jc w:val="center"/>
        <w:rPr>
          <w:rFonts w:ascii="Times New Roman" w:hAnsi="Times New Roman"/>
          <w:sz w:val="24"/>
          <w:szCs w:val="24"/>
          <w:lang w:eastAsia="en-US"/>
        </w:rPr>
      </w:pPr>
    </w:p>
    <w:p w:rsidR="00FA7749" w:rsidRPr="00FA7749" w:rsidRDefault="00FA7749" w:rsidP="00FA7749">
      <w:pPr>
        <w:spacing w:after="0" w:line="360" w:lineRule="auto"/>
        <w:ind w:firstLine="709"/>
        <w:jc w:val="center"/>
        <w:rPr>
          <w:rFonts w:ascii="Times New Roman" w:hAnsi="Times New Roman"/>
          <w:sz w:val="24"/>
          <w:szCs w:val="24"/>
        </w:rPr>
      </w:pPr>
    </w:p>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FA7749" w:rsidP="00FA7749">
      <w:pPr>
        <w:spacing w:after="0" w:line="360" w:lineRule="auto"/>
        <w:ind w:firstLine="709"/>
        <w:jc w:val="both"/>
        <w:rPr>
          <w:rStyle w:val="jlqj4b"/>
          <w:rFonts w:ascii="Times New Roman" w:hAnsi="Times New Roman"/>
          <w:sz w:val="24"/>
          <w:szCs w:val="24"/>
        </w:rPr>
      </w:pPr>
    </w:p>
    <w:p w:rsidR="009E612D" w:rsidRDefault="009E612D" w:rsidP="00FA7749">
      <w:pPr>
        <w:spacing w:after="0" w:line="360" w:lineRule="auto"/>
        <w:ind w:firstLine="709"/>
        <w:jc w:val="center"/>
        <w:rPr>
          <w:rStyle w:val="jlqj4b"/>
          <w:rFonts w:ascii="Times New Roman" w:hAnsi="Times New Roman"/>
          <w:sz w:val="24"/>
          <w:szCs w:val="24"/>
          <w:lang w:val="kk-KZ"/>
        </w:rPr>
      </w:pPr>
    </w:p>
    <w:p w:rsidR="009E612D" w:rsidRDefault="009E612D" w:rsidP="00FA7749">
      <w:pPr>
        <w:spacing w:after="0" w:line="360" w:lineRule="auto"/>
        <w:ind w:firstLine="709"/>
        <w:jc w:val="center"/>
        <w:rPr>
          <w:rStyle w:val="jlqj4b"/>
          <w:rFonts w:ascii="Times New Roman" w:hAnsi="Times New Roman"/>
          <w:sz w:val="24"/>
          <w:szCs w:val="24"/>
          <w:lang w:val="kk-KZ"/>
        </w:rPr>
      </w:pPr>
    </w:p>
    <w:p w:rsidR="00FA7749" w:rsidRPr="00FA7749" w:rsidRDefault="009E612D" w:rsidP="009E612D">
      <w:pPr>
        <w:spacing w:after="0" w:line="360" w:lineRule="auto"/>
        <w:ind w:firstLine="709"/>
        <w:jc w:val="center"/>
        <w:rPr>
          <w:rStyle w:val="jlqj4b"/>
          <w:rFonts w:ascii="Times New Roman" w:hAnsi="Times New Roman"/>
          <w:sz w:val="24"/>
          <w:szCs w:val="24"/>
        </w:rPr>
      </w:pPr>
      <w:r>
        <w:rPr>
          <w:rStyle w:val="jlqj4b"/>
          <w:rFonts w:ascii="Times New Roman" w:hAnsi="Times New Roman"/>
          <w:sz w:val="24"/>
          <w:szCs w:val="24"/>
        </w:rPr>
        <w:t>Рисунок 25</w:t>
      </w:r>
      <w:r>
        <w:rPr>
          <w:rStyle w:val="jlqj4b"/>
          <w:rFonts w:ascii="Times New Roman" w:hAnsi="Times New Roman"/>
          <w:sz w:val="24"/>
          <w:szCs w:val="24"/>
          <w:lang w:val="kk-KZ"/>
        </w:rPr>
        <w:t xml:space="preserve"> -</w:t>
      </w:r>
      <w:r w:rsidR="00FA7749" w:rsidRPr="00FA7749">
        <w:rPr>
          <w:rStyle w:val="jlqj4b"/>
          <w:rFonts w:ascii="Times New Roman" w:hAnsi="Times New Roman"/>
          <w:sz w:val="24"/>
          <w:szCs w:val="24"/>
        </w:rPr>
        <w:t xml:space="preserve"> </w:t>
      </w:r>
      <w:r w:rsidR="00FA7749" w:rsidRPr="00FA7749">
        <w:rPr>
          <w:rFonts w:ascii="Times New Roman" w:hAnsi="Times New Roman"/>
          <w:sz w:val="24"/>
          <w:szCs w:val="24"/>
          <w:lang w:val="en-US"/>
        </w:rPr>
        <w:t>SEM</w:t>
      </w:r>
      <w:r w:rsidR="00FA7749" w:rsidRPr="00FA7749">
        <w:rPr>
          <w:rStyle w:val="jlqj4b"/>
          <w:rFonts w:ascii="Times New Roman" w:hAnsi="Times New Roman"/>
          <w:sz w:val="24"/>
          <w:szCs w:val="24"/>
        </w:rPr>
        <w:t xml:space="preserve"> -изображения и элементный состав образца ткани смоченнго раствором нитрата серебра (30г/л) и высушенного при воздействии солнечного света</w:t>
      </w:r>
    </w:p>
    <w:p w:rsidR="00FA7749" w:rsidRPr="00FA7749" w:rsidRDefault="00FA7749" w:rsidP="00FA7749">
      <w:pPr>
        <w:spacing w:after="0" w:line="360" w:lineRule="auto"/>
        <w:jc w:val="center"/>
        <w:rPr>
          <w:rFonts w:ascii="Times New Roman" w:hAnsi="Times New Roman"/>
          <w:sz w:val="24"/>
          <w:szCs w:val="24"/>
        </w:rPr>
      </w:pPr>
    </w:p>
    <w:p w:rsidR="00FA7749" w:rsidRPr="009E612D" w:rsidRDefault="00FA7749" w:rsidP="00FA7749">
      <w:pPr>
        <w:spacing w:after="0" w:line="360" w:lineRule="auto"/>
        <w:jc w:val="center"/>
        <w:rPr>
          <w:rFonts w:ascii="Times New Roman" w:hAnsi="Times New Roman"/>
          <w:sz w:val="24"/>
          <w:szCs w:val="24"/>
          <w:lang w:val="kk-KZ"/>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D97A78" w:rsidP="00FA7749">
      <w:pPr>
        <w:spacing w:after="0" w:line="360" w:lineRule="auto"/>
        <w:ind w:firstLine="709"/>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3228975" cy="2419350"/>
            <wp:effectExtent l="19050" t="0" r="9525" b="0"/>
            <wp:docPr id="33"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69"/>
                    <a:srcRect/>
                    <a:stretch>
                      <a:fillRect/>
                    </a:stretch>
                  </pic:blipFill>
                  <pic:spPr bwMode="auto">
                    <a:xfrm>
                      <a:off x="0" y="0"/>
                      <a:ext cx="3228975" cy="2419350"/>
                    </a:xfrm>
                    <a:prstGeom prst="rect">
                      <a:avLst/>
                    </a:prstGeom>
                    <a:noFill/>
                    <a:ln w="9525">
                      <a:noFill/>
                      <a:miter lim="800000"/>
                      <a:headEnd/>
                      <a:tailEnd/>
                    </a:ln>
                  </pic:spPr>
                </pic:pic>
              </a:graphicData>
            </a:graphic>
          </wp:inline>
        </w:drawing>
      </w:r>
    </w:p>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9E612D" w:rsidP="009E612D">
      <w:pPr>
        <w:spacing w:after="0" w:line="360" w:lineRule="auto"/>
        <w:ind w:firstLine="709"/>
        <w:jc w:val="center"/>
        <w:rPr>
          <w:rFonts w:ascii="Times New Roman" w:hAnsi="Times New Roman"/>
          <w:sz w:val="24"/>
          <w:szCs w:val="24"/>
          <w:lang w:val="kk-KZ"/>
        </w:rPr>
      </w:pPr>
      <w:r>
        <w:rPr>
          <w:rFonts w:ascii="Times New Roman" w:hAnsi="Times New Roman"/>
          <w:sz w:val="24"/>
          <w:szCs w:val="24"/>
          <w:lang w:val="kk-KZ"/>
        </w:rPr>
        <w:t>Рисунок 26 -</w:t>
      </w:r>
      <w:r w:rsidR="00FA7749" w:rsidRPr="00FA7749">
        <w:rPr>
          <w:rFonts w:ascii="Times New Roman" w:hAnsi="Times New Roman"/>
          <w:sz w:val="24"/>
          <w:szCs w:val="24"/>
          <w:lang w:val="kk-KZ"/>
        </w:rPr>
        <w:t xml:space="preserve"> </w:t>
      </w:r>
      <w:r w:rsidR="00FA7749" w:rsidRPr="00FA7749">
        <w:rPr>
          <w:rFonts w:ascii="Times New Roman" w:hAnsi="Times New Roman"/>
          <w:sz w:val="24"/>
          <w:szCs w:val="24"/>
          <w:lang w:val="en-US"/>
        </w:rPr>
        <w:t>SEM</w:t>
      </w:r>
      <w:r w:rsidR="00FA7749" w:rsidRPr="00FA7749">
        <w:rPr>
          <w:rStyle w:val="jlqj4b"/>
          <w:rFonts w:ascii="Times New Roman" w:hAnsi="Times New Roman"/>
          <w:sz w:val="24"/>
          <w:szCs w:val="24"/>
        </w:rPr>
        <w:t xml:space="preserve"> -изображение </w:t>
      </w:r>
      <w:r w:rsidR="00FA7749" w:rsidRPr="00FA7749">
        <w:rPr>
          <w:rFonts w:ascii="Times New Roman" w:hAnsi="Times New Roman"/>
          <w:sz w:val="24"/>
          <w:szCs w:val="24"/>
          <w:lang w:val="kk-KZ"/>
        </w:rPr>
        <w:t>структуры серебросодержащих пленок, полученных фотохимическим методом</w:t>
      </w:r>
    </w:p>
    <w:p w:rsidR="00FA7749" w:rsidRPr="00FA7749" w:rsidRDefault="00FA7749" w:rsidP="00FA7749">
      <w:pPr>
        <w:spacing w:after="0" w:line="360" w:lineRule="auto"/>
        <w:jc w:val="center"/>
        <w:rPr>
          <w:rFonts w:ascii="Times New Roman" w:hAnsi="Times New Roman"/>
          <w:sz w:val="24"/>
          <w:szCs w:val="24"/>
          <w:lang w:val="kk-KZ"/>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ind w:firstLine="709"/>
        <w:jc w:val="both"/>
        <w:rPr>
          <w:rFonts w:ascii="Times New Roman" w:hAnsi="Times New Roman"/>
          <w:bCs/>
          <w:sz w:val="24"/>
          <w:szCs w:val="24"/>
          <w:lang w:val="kk-KZ"/>
        </w:rPr>
      </w:pPr>
    </w:p>
    <w:p w:rsidR="00FA7749" w:rsidRPr="00FA7749" w:rsidRDefault="00D97A78" w:rsidP="00FA7749">
      <w:pPr>
        <w:spacing w:after="0" w:line="360" w:lineRule="auto"/>
        <w:ind w:firstLine="709"/>
        <w:jc w:val="center"/>
        <w:rPr>
          <w:rFonts w:ascii="Times New Roman" w:hAnsi="Times New Roman"/>
          <w:b/>
          <w:bCs/>
          <w:sz w:val="24"/>
          <w:szCs w:val="24"/>
        </w:rPr>
      </w:pPr>
      <w:r>
        <w:rPr>
          <w:rFonts w:ascii="Times New Roman" w:hAnsi="Times New Roman"/>
          <w:noProof/>
          <w:sz w:val="24"/>
          <w:szCs w:val="24"/>
        </w:rPr>
        <w:drawing>
          <wp:inline distT="0" distB="0" distL="0" distR="0">
            <wp:extent cx="2733675" cy="2066925"/>
            <wp:effectExtent l="19050" t="0" r="9525" b="0"/>
            <wp:docPr id="3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0"/>
                    <a:srcRect/>
                    <a:stretch>
                      <a:fillRect/>
                    </a:stretch>
                  </pic:blipFill>
                  <pic:spPr bwMode="auto">
                    <a:xfrm>
                      <a:off x="0" y="0"/>
                      <a:ext cx="2733675" cy="2066925"/>
                    </a:xfrm>
                    <a:prstGeom prst="rect">
                      <a:avLst/>
                    </a:prstGeom>
                    <a:noFill/>
                    <a:ln w="9525">
                      <a:noFill/>
                      <a:miter lim="800000"/>
                      <a:headEnd/>
                      <a:tailEnd/>
                    </a:ln>
                  </pic:spPr>
                </pic:pic>
              </a:graphicData>
            </a:graphic>
          </wp:inline>
        </w:drawing>
      </w:r>
    </w:p>
    <w:p w:rsidR="00FA7749" w:rsidRPr="00FA7749" w:rsidRDefault="00FA7749" w:rsidP="00FA7749">
      <w:pPr>
        <w:spacing w:after="0" w:line="360" w:lineRule="auto"/>
        <w:ind w:firstLine="709"/>
        <w:jc w:val="both"/>
        <w:rPr>
          <w:rFonts w:ascii="Times New Roman" w:hAnsi="Times New Roman"/>
          <w:sz w:val="24"/>
          <w:szCs w:val="24"/>
        </w:rPr>
      </w:pPr>
    </w:p>
    <w:p w:rsidR="00FA7749" w:rsidRPr="00876365" w:rsidRDefault="009E612D" w:rsidP="00FA7749">
      <w:pPr>
        <w:spacing w:after="0" w:line="360" w:lineRule="auto"/>
        <w:ind w:firstLine="709"/>
        <w:jc w:val="center"/>
        <w:rPr>
          <w:rFonts w:ascii="Times New Roman" w:hAnsi="Times New Roman"/>
          <w:noProof/>
          <w:sz w:val="24"/>
          <w:szCs w:val="24"/>
          <w:lang w:val="kk-KZ"/>
        </w:rPr>
      </w:pPr>
      <w:r>
        <w:rPr>
          <w:rStyle w:val="jlqj4b"/>
          <w:rFonts w:ascii="Times New Roman" w:hAnsi="Times New Roman"/>
          <w:sz w:val="24"/>
          <w:szCs w:val="24"/>
        </w:rPr>
        <w:t>Рисунок 27</w:t>
      </w:r>
      <w:r>
        <w:rPr>
          <w:rStyle w:val="jlqj4b"/>
          <w:rFonts w:ascii="Times New Roman" w:hAnsi="Times New Roman"/>
          <w:sz w:val="24"/>
          <w:szCs w:val="24"/>
          <w:lang w:val="kk-KZ"/>
        </w:rPr>
        <w:t xml:space="preserve"> -</w:t>
      </w:r>
      <w:r w:rsidR="00FA7749" w:rsidRPr="00FA7749">
        <w:rPr>
          <w:rStyle w:val="jlqj4b"/>
          <w:rFonts w:ascii="Times New Roman" w:hAnsi="Times New Roman"/>
          <w:sz w:val="24"/>
          <w:szCs w:val="24"/>
        </w:rPr>
        <w:t xml:space="preserve"> Бактерицидность ткани, после фотохимической обработки раствором </w:t>
      </w:r>
      <w:r w:rsidR="00FA7749" w:rsidRPr="00FA7749">
        <w:rPr>
          <w:rFonts w:ascii="Times New Roman" w:hAnsi="Times New Roman"/>
          <w:noProof/>
          <w:sz w:val="24"/>
          <w:szCs w:val="24"/>
          <w:lang w:val="en-US"/>
        </w:rPr>
        <w:t>AgNO</w:t>
      </w:r>
      <w:r w:rsidR="00FA7749" w:rsidRPr="00FA7749">
        <w:rPr>
          <w:rFonts w:ascii="Times New Roman" w:hAnsi="Times New Roman"/>
          <w:noProof/>
          <w:sz w:val="24"/>
          <w:szCs w:val="24"/>
          <w:vertAlign w:val="subscript"/>
        </w:rPr>
        <w:t>3</w:t>
      </w:r>
      <w:r w:rsidR="00876365">
        <w:rPr>
          <w:rFonts w:ascii="Times New Roman" w:hAnsi="Times New Roman"/>
          <w:noProof/>
          <w:sz w:val="24"/>
          <w:szCs w:val="24"/>
        </w:rPr>
        <w:t xml:space="preserve"> (15 г/л)</w:t>
      </w: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ind w:firstLine="709"/>
        <w:jc w:val="both"/>
        <w:rPr>
          <w:rFonts w:ascii="Times New Roman" w:hAnsi="Times New Roman"/>
          <w:sz w:val="24"/>
          <w:szCs w:val="24"/>
          <w:lang w:eastAsia="en-US"/>
        </w:rPr>
      </w:pPr>
    </w:p>
    <w:p w:rsidR="00FA7749" w:rsidRPr="00FA7749" w:rsidRDefault="00D97A78" w:rsidP="00FA7749">
      <w:pPr>
        <w:spacing w:after="0" w:line="360" w:lineRule="auto"/>
        <w:ind w:firstLine="709"/>
        <w:jc w:val="both"/>
        <w:rPr>
          <w:rFonts w:ascii="Times New Roman" w:hAnsi="Times New Roman"/>
          <w:sz w:val="24"/>
          <w:szCs w:val="24"/>
          <w:lang w:val="en-US"/>
        </w:rPr>
      </w:pPr>
      <w:r>
        <w:rPr>
          <w:rFonts w:ascii="Times New Roman" w:hAnsi="Times New Roman"/>
          <w:noProof/>
          <w:sz w:val="24"/>
          <w:szCs w:val="24"/>
        </w:rPr>
        <w:lastRenderedPageBreak/>
        <w:drawing>
          <wp:inline distT="0" distB="0" distL="0" distR="0">
            <wp:extent cx="5153025" cy="1609725"/>
            <wp:effectExtent l="1905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1"/>
                    <a:srcRect t="4402" b="2734"/>
                    <a:stretch>
                      <a:fillRect/>
                    </a:stretch>
                  </pic:blipFill>
                  <pic:spPr bwMode="auto">
                    <a:xfrm>
                      <a:off x="0" y="0"/>
                      <a:ext cx="5153025" cy="1609725"/>
                    </a:xfrm>
                    <a:prstGeom prst="rect">
                      <a:avLst/>
                    </a:prstGeom>
                    <a:noFill/>
                    <a:ln w="9525">
                      <a:noFill/>
                      <a:miter lim="800000"/>
                      <a:headEnd/>
                      <a:tailEnd/>
                    </a:ln>
                  </pic:spPr>
                </pic:pic>
              </a:graphicData>
            </a:graphic>
          </wp:inline>
        </w:drawing>
      </w:r>
    </w:p>
    <w:p w:rsidR="00FA7749" w:rsidRPr="00FA7749" w:rsidRDefault="00FA7749" w:rsidP="00FA7749">
      <w:pPr>
        <w:spacing w:after="0" w:line="360" w:lineRule="auto"/>
        <w:ind w:firstLine="709"/>
        <w:jc w:val="center"/>
        <w:rPr>
          <w:rFonts w:ascii="Times New Roman" w:hAnsi="Times New Roman"/>
          <w:sz w:val="24"/>
          <w:szCs w:val="24"/>
          <w:lang w:val="kk-KZ"/>
        </w:rPr>
      </w:pPr>
    </w:p>
    <w:p w:rsidR="00876365" w:rsidRPr="00FA7749" w:rsidRDefault="00876365" w:rsidP="00876365">
      <w:pPr>
        <w:spacing w:after="0" w:line="360" w:lineRule="auto"/>
        <w:ind w:firstLine="709"/>
        <w:jc w:val="center"/>
        <w:rPr>
          <w:rFonts w:ascii="Times New Roman" w:hAnsi="Times New Roman"/>
          <w:sz w:val="24"/>
          <w:szCs w:val="24"/>
          <w:lang w:val="kk-KZ"/>
        </w:rPr>
      </w:pPr>
      <w:r>
        <w:rPr>
          <w:rFonts w:ascii="Times New Roman" w:hAnsi="Times New Roman"/>
          <w:sz w:val="24"/>
          <w:szCs w:val="24"/>
          <w:lang w:val="kk-KZ"/>
        </w:rPr>
        <w:t xml:space="preserve">Обозначения: </w:t>
      </w:r>
      <w:r w:rsidRPr="00FA7749">
        <w:rPr>
          <w:rFonts w:ascii="Times New Roman" w:hAnsi="Times New Roman"/>
          <w:sz w:val="24"/>
          <w:szCs w:val="24"/>
          <w:lang w:val="kk-KZ"/>
        </w:rPr>
        <w:t xml:space="preserve">а – </w:t>
      </w:r>
      <w:r w:rsidRPr="00FA7749">
        <w:rPr>
          <w:rFonts w:ascii="Times New Roman" w:hAnsi="Times New Roman"/>
          <w:sz w:val="24"/>
          <w:szCs w:val="24"/>
        </w:rPr>
        <w:t>хлопчатобумажная ткань</w:t>
      </w:r>
      <w:r w:rsidRPr="00FA7749">
        <w:rPr>
          <w:rFonts w:ascii="Times New Roman" w:hAnsi="Times New Roman"/>
          <w:sz w:val="24"/>
          <w:szCs w:val="24"/>
          <w:lang w:val="kk-KZ"/>
        </w:rPr>
        <w:t>, b – ПВХ материал, с – пластик,  d – стекло, е – керамика.</w:t>
      </w:r>
    </w:p>
    <w:p w:rsidR="00FA7749" w:rsidRPr="009E612D" w:rsidRDefault="00FA7749" w:rsidP="00FA7749">
      <w:pPr>
        <w:spacing w:after="0" w:line="360" w:lineRule="auto"/>
        <w:ind w:firstLine="709"/>
        <w:jc w:val="center"/>
        <w:rPr>
          <w:rFonts w:ascii="Times New Roman" w:hAnsi="Times New Roman"/>
          <w:sz w:val="24"/>
          <w:szCs w:val="24"/>
          <w:lang w:val="kk-KZ"/>
        </w:rPr>
      </w:pPr>
      <w:r w:rsidRPr="00FA7749">
        <w:rPr>
          <w:rStyle w:val="jlqj4b"/>
          <w:rFonts w:ascii="Times New Roman" w:hAnsi="Times New Roman"/>
          <w:sz w:val="24"/>
          <w:szCs w:val="24"/>
        </w:rPr>
        <w:t>Рисунок 28</w:t>
      </w:r>
      <w:r w:rsidR="009E612D">
        <w:rPr>
          <w:rFonts w:ascii="Times New Roman" w:hAnsi="Times New Roman"/>
          <w:sz w:val="24"/>
          <w:szCs w:val="24"/>
          <w:lang w:val="kk-KZ"/>
        </w:rPr>
        <w:t xml:space="preserve"> -</w:t>
      </w:r>
      <w:r w:rsidRPr="00FA7749">
        <w:rPr>
          <w:rFonts w:ascii="Times New Roman" w:hAnsi="Times New Roman"/>
          <w:sz w:val="24"/>
          <w:szCs w:val="24"/>
          <w:lang w:val="kk-KZ"/>
        </w:rPr>
        <w:t xml:space="preserve">  Образцы диэлектрических материалов, фотохимически активированные раствором</w:t>
      </w:r>
      <w:r w:rsidRPr="00FA7749">
        <w:rPr>
          <w:rFonts w:ascii="Times New Roman" w:hAnsi="Times New Roman"/>
          <w:noProof/>
          <w:sz w:val="24"/>
          <w:szCs w:val="24"/>
          <w:lang w:val="kk-KZ"/>
        </w:rPr>
        <w:t xml:space="preserve"> </w:t>
      </w:r>
      <w:r w:rsidRPr="00FA7749">
        <w:rPr>
          <w:rFonts w:ascii="Times New Roman" w:hAnsi="Times New Roman"/>
          <w:noProof/>
          <w:sz w:val="24"/>
          <w:szCs w:val="24"/>
          <w:lang w:val="en-US"/>
        </w:rPr>
        <w:t>AgNO</w:t>
      </w:r>
      <w:r w:rsidRPr="00FA7749">
        <w:rPr>
          <w:rFonts w:ascii="Times New Roman" w:hAnsi="Times New Roman"/>
          <w:noProof/>
          <w:sz w:val="24"/>
          <w:szCs w:val="24"/>
          <w:vertAlign w:val="subscript"/>
        </w:rPr>
        <w:t xml:space="preserve">3 </w:t>
      </w:r>
      <w:r w:rsidR="009E612D">
        <w:rPr>
          <w:rFonts w:ascii="Times New Roman" w:hAnsi="Times New Roman"/>
          <w:noProof/>
          <w:sz w:val="24"/>
          <w:szCs w:val="24"/>
        </w:rPr>
        <w:t>после химического меднения</w:t>
      </w:r>
    </w:p>
    <w:p w:rsidR="00FA7749" w:rsidRPr="00FA7749" w:rsidRDefault="00FA7749" w:rsidP="00FA7749">
      <w:pPr>
        <w:spacing w:after="0" w:line="360" w:lineRule="auto"/>
        <w:jc w:val="center"/>
        <w:rPr>
          <w:rFonts w:ascii="Times New Roman" w:hAnsi="Times New Roman"/>
          <w:sz w:val="24"/>
          <w:szCs w:val="24"/>
          <w:lang w:val="kk-KZ"/>
        </w:rPr>
      </w:pPr>
    </w:p>
    <w:p w:rsidR="00FA7749" w:rsidRPr="00FA7749" w:rsidRDefault="00FA7749" w:rsidP="00FA7749">
      <w:pPr>
        <w:spacing w:after="0" w:line="360" w:lineRule="auto"/>
        <w:jc w:val="center"/>
        <w:rPr>
          <w:rFonts w:ascii="Times New Roman" w:hAnsi="Times New Roman"/>
          <w:sz w:val="24"/>
          <w:szCs w:val="24"/>
          <w:lang w:val="kk-KZ"/>
        </w:rPr>
      </w:pPr>
    </w:p>
    <w:p w:rsidR="00FA7749" w:rsidRPr="00FA7749" w:rsidRDefault="00D97A78" w:rsidP="00FA7749">
      <w:pPr>
        <w:spacing w:after="0" w:line="360" w:lineRule="auto"/>
        <w:ind w:firstLine="709"/>
        <w:jc w:val="center"/>
        <w:rPr>
          <w:rFonts w:ascii="Times New Roman" w:hAnsi="Times New Roman"/>
          <w:sz w:val="24"/>
          <w:szCs w:val="24"/>
          <w:lang w:val="kk-KZ"/>
        </w:rPr>
      </w:pPr>
      <w:r>
        <w:rPr>
          <w:rFonts w:ascii="Times New Roman" w:hAnsi="Times New Roman"/>
          <w:noProof/>
          <w:sz w:val="24"/>
          <w:szCs w:val="24"/>
        </w:rPr>
        <w:drawing>
          <wp:inline distT="0" distB="0" distL="0" distR="0">
            <wp:extent cx="4248150" cy="2924175"/>
            <wp:effectExtent l="19050" t="0" r="0" b="0"/>
            <wp:docPr id="3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72"/>
                    <a:srcRect/>
                    <a:stretch>
                      <a:fillRect/>
                    </a:stretch>
                  </pic:blipFill>
                  <pic:spPr bwMode="auto">
                    <a:xfrm>
                      <a:off x="0" y="0"/>
                      <a:ext cx="4248150" cy="2924175"/>
                    </a:xfrm>
                    <a:prstGeom prst="rect">
                      <a:avLst/>
                    </a:prstGeom>
                    <a:noFill/>
                    <a:ln w="9525">
                      <a:noFill/>
                      <a:miter lim="800000"/>
                      <a:headEnd/>
                      <a:tailEnd/>
                    </a:ln>
                  </pic:spPr>
                </pic:pic>
              </a:graphicData>
            </a:graphic>
          </wp:inline>
        </w:drawing>
      </w:r>
    </w:p>
    <w:p w:rsidR="00FA7749" w:rsidRPr="00FA7749" w:rsidRDefault="00FA7749" w:rsidP="00FA7749">
      <w:pPr>
        <w:spacing w:after="0" w:line="360" w:lineRule="auto"/>
        <w:ind w:firstLine="709"/>
        <w:jc w:val="center"/>
        <w:rPr>
          <w:rFonts w:ascii="Times New Roman" w:hAnsi="Times New Roman"/>
          <w:sz w:val="24"/>
          <w:szCs w:val="24"/>
          <w:lang w:val="kk-KZ"/>
        </w:rPr>
      </w:pPr>
    </w:p>
    <w:p w:rsidR="00FA7749" w:rsidRPr="00876365" w:rsidRDefault="00FA7749" w:rsidP="00FA7749">
      <w:pPr>
        <w:spacing w:after="0" w:line="360" w:lineRule="auto"/>
        <w:ind w:firstLine="709"/>
        <w:jc w:val="center"/>
        <w:rPr>
          <w:rFonts w:ascii="Times New Roman" w:hAnsi="Times New Roman"/>
          <w:sz w:val="24"/>
          <w:szCs w:val="24"/>
          <w:lang w:val="kk-KZ"/>
        </w:rPr>
      </w:pPr>
      <w:r w:rsidRPr="00FA7749">
        <w:rPr>
          <w:rFonts w:ascii="Times New Roman" w:hAnsi="Times New Roman"/>
          <w:sz w:val="24"/>
          <w:szCs w:val="24"/>
        </w:rPr>
        <w:t>Рисунок</w:t>
      </w:r>
      <w:r w:rsidRPr="00FA7749">
        <w:rPr>
          <w:rFonts w:ascii="Times New Roman" w:hAnsi="Times New Roman"/>
          <w:color w:val="FF0000"/>
          <w:sz w:val="24"/>
          <w:szCs w:val="24"/>
        </w:rPr>
        <w:t xml:space="preserve"> </w:t>
      </w:r>
      <w:r w:rsidRPr="009E612D">
        <w:rPr>
          <w:rFonts w:ascii="Times New Roman" w:hAnsi="Times New Roman"/>
          <w:sz w:val="24"/>
          <w:szCs w:val="24"/>
        </w:rPr>
        <w:t>29</w:t>
      </w:r>
      <w:r w:rsidR="009E612D">
        <w:rPr>
          <w:rFonts w:ascii="Times New Roman" w:hAnsi="Times New Roman"/>
          <w:sz w:val="24"/>
          <w:szCs w:val="24"/>
          <w:lang w:val="kk-KZ"/>
        </w:rPr>
        <w:t xml:space="preserve"> -</w:t>
      </w:r>
      <w:r w:rsidRPr="00FA7749">
        <w:rPr>
          <w:rFonts w:ascii="Times New Roman" w:hAnsi="Times New Roman"/>
          <w:sz w:val="24"/>
          <w:szCs w:val="24"/>
        </w:rPr>
        <w:t xml:space="preserve"> </w:t>
      </w:r>
      <w:r w:rsidRPr="00FA7749">
        <w:rPr>
          <w:rFonts w:ascii="Times New Roman" w:hAnsi="Times New Roman"/>
          <w:sz w:val="24"/>
          <w:szCs w:val="24"/>
          <w:lang w:val="en-US"/>
        </w:rPr>
        <w:t>SEM</w:t>
      </w:r>
      <w:r w:rsidRPr="00FA7749">
        <w:rPr>
          <w:rStyle w:val="jlqj4b"/>
          <w:rFonts w:ascii="Times New Roman" w:hAnsi="Times New Roman"/>
          <w:sz w:val="24"/>
          <w:szCs w:val="24"/>
        </w:rPr>
        <w:t xml:space="preserve"> –изображения, с</w:t>
      </w:r>
      <w:r w:rsidRPr="00FA7749">
        <w:rPr>
          <w:rFonts w:ascii="Times New Roman" w:hAnsi="Times New Roman"/>
          <w:sz w:val="24"/>
          <w:szCs w:val="24"/>
        </w:rPr>
        <w:t>пектры и элементный состав поверхностных пленок на поверхности ткани после</w:t>
      </w:r>
      <w:r w:rsidRPr="00FA7749">
        <w:rPr>
          <w:rStyle w:val="jlqj4b"/>
          <w:rFonts w:ascii="Times New Roman" w:hAnsi="Times New Roman"/>
          <w:sz w:val="24"/>
          <w:szCs w:val="24"/>
        </w:rPr>
        <w:t xml:space="preserve"> фотохимической обработки раствором 10 г/л нитрата серебра и химического </w:t>
      </w:r>
      <w:r w:rsidR="00876365">
        <w:rPr>
          <w:rFonts w:ascii="Times New Roman" w:hAnsi="Times New Roman"/>
          <w:sz w:val="24"/>
          <w:szCs w:val="24"/>
        </w:rPr>
        <w:t>меднения</w:t>
      </w:r>
    </w:p>
    <w:p w:rsidR="00FA7749" w:rsidRPr="00FA7749" w:rsidRDefault="00FA7749" w:rsidP="00FA7749">
      <w:pPr>
        <w:spacing w:after="0" w:line="360" w:lineRule="auto"/>
        <w:ind w:firstLine="709"/>
        <w:jc w:val="both"/>
        <w:rPr>
          <w:rFonts w:ascii="Times New Roman" w:hAnsi="Times New Roman"/>
          <w:sz w:val="24"/>
          <w:szCs w:val="24"/>
          <w:lang w:eastAsia="en-US"/>
        </w:rPr>
      </w:pPr>
    </w:p>
    <w:p w:rsidR="00FA7749" w:rsidRPr="00FA7749" w:rsidRDefault="00FA7749" w:rsidP="00FA7749">
      <w:pPr>
        <w:spacing w:after="0" w:line="360" w:lineRule="auto"/>
        <w:ind w:firstLine="709"/>
        <w:jc w:val="both"/>
        <w:rPr>
          <w:rFonts w:ascii="Times New Roman" w:hAnsi="Times New Roman"/>
          <w:sz w:val="24"/>
          <w:szCs w:val="24"/>
          <w:lang w:eastAsia="en-US"/>
        </w:rPr>
      </w:pPr>
    </w:p>
    <w:p w:rsidR="00FA7749" w:rsidRPr="00FA7749" w:rsidRDefault="00FA7749" w:rsidP="00FA7749">
      <w:pPr>
        <w:spacing w:after="0" w:line="360" w:lineRule="auto"/>
        <w:ind w:firstLine="709"/>
        <w:jc w:val="both"/>
        <w:rPr>
          <w:rFonts w:ascii="Times New Roman" w:hAnsi="Times New Roman"/>
          <w:sz w:val="24"/>
          <w:szCs w:val="24"/>
          <w:lang w:eastAsia="en-US"/>
        </w:rPr>
      </w:pPr>
    </w:p>
    <w:p w:rsidR="00FA7749" w:rsidRPr="00FA7749" w:rsidRDefault="00FA7749" w:rsidP="00FA7749">
      <w:pPr>
        <w:spacing w:after="0" w:line="360" w:lineRule="auto"/>
        <w:ind w:firstLine="709"/>
        <w:jc w:val="both"/>
        <w:rPr>
          <w:rFonts w:ascii="Times New Roman" w:hAnsi="Times New Roman"/>
          <w:sz w:val="24"/>
          <w:szCs w:val="24"/>
          <w:lang w:eastAsia="en-US"/>
        </w:rPr>
      </w:pPr>
    </w:p>
    <w:p w:rsidR="00FA7749" w:rsidRPr="00FA7749" w:rsidRDefault="00FA7749" w:rsidP="00FA7749">
      <w:pPr>
        <w:spacing w:after="0" w:line="360" w:lineRule="auto"/>
        <w:ind w:firstLine="709"/>
        <w:jc w:val="both"/>
        <w:rPr>
          <w:rFonts w:ascii="Times New Roman" w:hAnsi="Times New Roman"/>
          <w:sz w:val="24"/>
          <w:szCs w:val="24"/>
          <w:lang w:eastAsia="en-US"/>
        </w:rPr>
      </w:pPr>
    </w:p>
    <w:p w:rsidR="00FA7749" w:rsidRPr="00FA7749" w:rsidRDefault="00FA7749" w:rsidP="00FA7749">
      <w:pPr>
        <w:spacing w:after="0" w:line="360" w:lineRule="auto"/>
        <w:ind w:firstLine="709"/>
        <w:jc w:val="both"/>
        <w:rPr>
          <w:rFonts w:ascii="Times New Roman" w:hAnsi="Times New Roman"/>
          <w:sz w:val="24"/>
          <w:szCs w:val="24"/>
          <w:lang w:eastAsia="en-US"/>
        </w:rPr>
      </w:pPr>
    </w:p>
    <w:p w:rsidR="00FA7749" w:rsidRPr="00FA7749" w:rsidRDefault="00FA7749" w:rsidP="00FA7749">
      <w:pPr>
        <w:tabs>
          <w:tab w:val="left" w:pos="3969"/>
        </w:tabs>
        <w:spacing w:after="0" w:line="360" w:lineRule="auto"/>
        <w:ind w:firstLine="709"/>
        <w:jc w:val="both"/>
        <w:rPr>
          <w:rFonts w:ascii="Times New Roman" w:hAnsi="Times New Roman"/>
          <w:sz w:val="24"/>
          <w:szCs w:val="24"/>
        </w:rPr>
      </w:pPr>
    </w:p>
    <w:p w:rsidR="00FA7749" w:rsidRPr="00FA7749" w:rsidRDefault="00D97A78" w:rsidP="00FA7749">
      <w:pPr>
        <w:spacing w:after="0" w:line="360" w:lineRule="auto"/>
        <w:ind w:firstLine="709"/>
        <w:jc w:val="center"/>
        <w:rPr>
          <w:rFonts w:ascii="Times New Roman" w:hAnsi="Times New Roman"/>
          <w:sz w:val="24"/>
          <w:szCs w:val="24"/>
          <w:lang w:val="en-US"/>
        </w:rPr>
      </w:pPr>
      <w:r>
        <w:rPr>
          <w:rFonts w:ascii="Times New Roman" w:hAnsi="Times New Roman"/>
          <w:b/>
          <w:noProof/>
          <w:sz w:val="24"/>
          <w:szCs w:val="24"/>
        </w:rPr>
        <w:drawing>
          <wp:inline distT="0" distB="0" distL="0" distR="0">
            <wp:extent cx="3590925" cy="1790700"/>
            <wp:effectExtent l="19050" t="0" r="9525" b="0"/>
            <wp:docPr id="37"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73"/>
                    <a:srcRect/>
                    <a:stretch>
                      <a:fillRect/>
                    </a:stretch>
                  </pic:blipFill>
                  <pic:spPr bwMode="auto">
                    <a:xfrm>
                      <a:off x="0" y="0"/>
                      <a:ext cx="3590925" cy="1790700"/>
                    </a:xfrm>
                    <a:prstGeom prst="rect">
                      <a:avLst/>
                    </a:prstGeom>
                    <a:noFill/>
                    <a:ln w="9525">
                      <a:noFill/>
                      <a:miter lim="800000"/>
                      <a:headEnd/>
                      <a:tailEnd/>
                    </a:ln>
                  </pic:spPr>
                </pic:pic>
              </a:graphicData>
            </a:graphic>
          </wp:inline>
        </w:drawing>
      </w:r>
    </w:p>
    <w:p w:rsidR="00876365" w:rsidRPr="00FA7749" w:rsidRDefault="00876365" w:rsidP="00876365">
      <w:pPr>
        <w:pStyle w:val="a8"/>
        <w:spacing w:after="0" w:line="360" w:lineRule="auto"/>
        <w:ind w:left="0" w:firstLine="709"/>
        <w:jc w:val="center"/>
        <w:rPr>
          <w:rFonts w:ascii="Times New Roman" w:hAnsi="Times New Roman"/>
        </w:rPr>
      </w:pPr>
      <w:r>
        <w:rPr>
          <w:rFonts w:ascii="Times New Roman" w:hAnsi="Times New Roman"/>
          <w:lang w:val="kk-KZ"/>
        </w:rPr>
        <w:t>Обозначения:</w:t>
      </w:r>
      <w:r w:rsidRPr="00876365">
        <w:rPr>
          <w:rFonts w:ascii="Times New Roman" w:hAnsi="Times New Roman"/>
        </w:rPr>
        <w:t xml:space="preserve"> </w:t>
      </w:r>
      <w:r w:rsidRPr="00FA7749">
        <w:rPr>
          <w:rFonts w:ascii="Times New Roman" w:hAnsi="Times New Roman"/>
        </w:rPr>
        <w:t>а- освещенные участки; б – экранированные шайбой участки.</w:t>
      </w:r>
    </w:p>
    <w:p w:rsidR="00FA7749" w:rsidRPr="009E612D" w:rsidRDefault="00FA7749" w:rsidP="00FA7749">
      <w:pPr>
        <w:pStyle w:val="a8"/>
        <w:spacing w:after="0" w:line="360" w:lineRule="auto"/>
        <w:ind w:left="0" w:firstLine="709"/>
        <w:jc w:val="center"/>
        <w:rPr>
          <w:rFonts w:ascii="Times New Roman" w:hAnsi="Times New Roman"/>
          <w:lang w:val="kk-KZ"/>
        </w:rPr>
      </w:pPr>
      <w:r w:rsidRPr="00FA7749">
        <w:rPr>
          <w:rFonts w:ascii="Times New Roman" w:hAnsi="Times New Roman"/>
        </w:rPr>
        <w:t>Рисунок 30</w:t>
      </w:r>
      <w:r w:rsidR="009E612D">
        <w:rPr>
          <w:rFonts w:ascii="Times New Roman" w:hAnsi="Times New Roman"/>
          <w:lang w:val="kk-KZ"/>
        </w:rPr>
        <w:t xml:space="preserve"> - </w:t>
      </w:r>
      <w:r w:rsidRPr="00FA7749">
        <w:rPr>
          <w:rFonts w:ascii="Times New Roman" w:hAnsi="Times New Roman"/>
        </w:rPr>
        <w:t>Фотографии образцов  тканей после опе</w:t>
      </w:r>
      <w:r w:rsidR="009E612D">
        <w:rPr>
          <w:rFonts w:ascii="Times New Roman" w:hAnsi="Times New Roman"/>
        </w:rPr>
        <w:t>рации фотохимического золочения</w:t>
      </w:r>
    </w:p>
    <w:p w:rsidR="00FA7749" w:rsidRPr="009E612D" w:rsidRDefault="00FA7749" w:rsidP="00FA7749">
      <w:pPr>
        <w:pStyle w:val="a8"/>
        <w:spacing w:after="0" w:line="360" w:lineRule="auto"/>
        <w:ind w:left="0" w:firstLine="709"/>
        <w:jc w:val="center"/>
        <w:rPr>
          <w:rFonts w:ascii="Times New Roman" w:hAnsi="Times New Roman"/>
          <w:lang w:val="kk-KZ"/>
        </w:rPr>
      </w:pPr>
    </w:p>
    <w:p w:rsidR="00FA7749" w:rsidRPr="00FA7749" w:rsidRDefault="00FA7749" w:rsidP="00FA7749">
      <w:pPr>
        <w:pStyle w:val="a8"/>
        <w:spacing w:after="0" w:line="360" w:lineRule="auto"/>
        <w:ind w:left="0" w:firstLine="709"/>
        <w:jc w:val="center"/>
        <w:rPr>
          <w:rFonts w:ascii="Times New Roman" w:hAnsi="Times New Roman"/>
        </w:rPr>
      </w:pPr>
    </w:p>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D97A78" w:rsidP="00FA7749">
      <w:pPr>
        <w:spacing w:after="0" w:line="360" w:lineRule="auto"/>
        <w:ind w:firstLine="709"/>
        <w:jc w:val="center"/>
        <w:rPr>
          <w:rFonts w:ascii="Times New Roman" w:hAnsi="Times New Roman"/>
          <w:color w:val="C00000"/>
          <w:sz w:val="24"/>
          <w:szCs w:val="24"/>
        </w:rPr>
      </w:pPr>
      <w:r>
        <w:rPr>
          <w:rFonts w:ascii="Times New Roman" w:hAnsi="Times New Roman"/>
          <w:noProof/>
          <w:sz w:val="24"/>
          <w:szCs w:val="24"/>
        </w:rPr>
        <w:drawing>
          <wp:inline distT="0" distB="0" distL="0" distR="0">
            <wp:extent cx="2752725" cy="1685925"/>
            <wp:effectExtent l="19050" t="0" r="9525" b="0"/>
            <wp:docPr id="38"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74"/>
                    <a:srcRect/>
                    <a:stretch>
                      <a:fillRect/>
                    </a:stretch>
                  </pic:blipFill>
                  <pic:spPr bwMode="auto">
                    <a:xfrm>
                      <a:off x="0" y="0"/>
                      <a:ext cx="2752725" cy="1685925"/>
                    </a:xfrm>
                    <a:prstGeom prst="rect">
                      <a:avLst/>
                    </a:prstGeom>
                    <a:noFill/>
                    <a:ln w="9525">
                      <a:noFill/>
                      <a:miter lim="800000"/>
                      <a:headEnd/>
                      <a:tailEnd/>
                    </a:ln>
                  </pic:spPr>
                </pic:pic>
              </a:graphicData>
            </a:graphic>
          </wp:inline>
        </w:drawing>
      </w:r>
    </w:p>
    <w:p w:rsidR="00FA7749" w:rsidRPr="00FA7749" w:rsidRDefault="00FA7749" w:rsidP="00FA7749">
      <w:pPr>
        <w:spacing w:after="0" w:line="360" w:lineRule="auto"/>
        <w:ind w:firstLine="709"/>
        <w:jc w:val="center"/>
        <w:rPr>
          <w:rFonts w:ascii="Times New Roman" w:hAnsi="Times New Roman"/>
          <w:sz w:val="24"/>
          <w:szCs w:val="24"/>
        </w:rPr>
      </w:pPr>
      <w:r w:rsidRPr="00FA7749">
        <w:rPr>
          <w:rFonts w:ascii="Times New Roman" w:hAnsi="Times New Roman"/>
          <w:sz w:val="24"/>
          <w:szCs w:val="24"/>
        </w:rPr>
        <w:t>Рисунок 31</w:t>
      </w:r>
      <w:r w:rsidR="009E612D">
        <w:rPr>
          <w:rFonts w:ascii="Times New Roman" w:hAnsi="Times New Roman"/>
          <w:sz w:val="24"/>
          <w:szCs w:val="24"/>
          <w:lang w:val="kk-KZ"/>
        </w:rPr>
        <w:t xml:space="preserve"> - </w:t>
      </w:r>
      <w:r w:rsidRPr="00FA7749">
        <w:rPr>
          <w:rFonts w:ascii="Times New Roman" w:hAnsi="Times New Roman"/>
          <w:sz w:val="24"/>
          <w:szCs w:val="24"/>
        </w:rPr>
        <w:t xml:space="preserve"> Схема фотохимического золочения диэлектриков.</w:t>
      </w:r>
    </w:p>
    <w:p w:rsidR="00FA7749" w:rsidRDefault="00FA7749" w:rsidP="00FA7749">
      <w:pPr>
        <w:tabs>
          <w:tab w:val="left" w:pos="3969"/>
        </w:tabs>
        <w:spacing w:after="0" w:line="360" w:lineRule="auto"/>
        <w:ind w:firstLine="709"/>
        <w:jc w:val="both"/>
        <w:rPr>
          <w:rFonts w:ascii="Times New Roman" w:hAnsi="Times New Roman"/>
          <w:sz w:val="24"/>
          <w:szCs w:val="24"/>
          <w:lang w:val="kk-KZ"/>
        </w:rPr>
      </w:pPr>
    </w:p>
    <w:p w:rsidR="00876365" w:rsidRDefault="00876365" w:rsidP="00FA7749">
      <w:pPr>
        <w:tabs>
          <w:tab w:val="left" w:pos="3969"/>
        </w:tabs>
        <w:spacing w:after="0" w:line="360" w:lineRule="auto"/>
        <w:ind w:firstLine="709"/>
        <w:jc w:val="both"/>
        <w:rPr>
          <w:rFonts w:ascii="Times New Roman" w:hAnsi="Times New Roman"/>
          <w:sz w:val="24"/>
          <w:szCs w:val="24"/>
          <w:lang w:val="kk-KZ"/>
        </w:rPr>
      </w:pPr>
    </w:p>
    <w:p w:rsidR="00876365" w:rsidRDefault="00876365" w:rsidP="00FA7749">
      <w:pPr>
        <w:tabs>
          <w:tab w:val="left" w:pos="3969"/>
        </w:tabs>
        <w:spacing w:after="0" w:line="360" w:lineRule="auto"/>
        <w:ind w:firstLine="709"/>
        <w:jc w:val="both"/>
        <w:rPr>
          <w:rFonts w:ascii="Times New Roman" w:hAnsi="Times New Roman"/>
          <w:sz w:val="24"/>
          <w:szCs w:val="24"/>
          <w:lang w:val="kk-KZ"/>
        </w:rPr>
      </w:pPr>
    </w:p>
    <w:p w:rsidR="009E612D" w:rsidRPr="009E612D" w:rsidRDefault="009E612D" w:rsidP="00FA7749">
      <w:pPr>
        <w:tabs>
          <w:tab w:val="left" w:pos="3969"/>
        </w:tabs>
        <w:spacing w:after="0" w:line="360" w:lineRule="auto"/>
        <w:ind w:firstLine="709"/>
        <w:jc w:val="both"/>
        <w:rPr>
          <w:rFonts w:ascii="Times New Roman" w:hAnsi="Times New Roman"/>
          <w:sz w:val="24"/>
          <w:szCs w:val="24"/>
          <w:lang w:val="kk-KZ"/>
        </w:rPr>
      </w:pPr>
    </w:p>
    <w:p w:rsidR="00FA7749" w:rsidRPr="00FA7749" w:rsidRDefault="00FA7749" w:rsidP="00FA7749">
      <w:pPr>
        <w:tabs>
          <w:tab w:val="left" w:pos="3969"/>
        </w:tabs>
        <w:spacing w:after="0" w:line="360" w:lineRule="auto"/>
        <w:ind w:firstLine="709"/>
        <w:jc w:val="both"/>
        <w:rPr>
          <w:rFonts w:ascii="Times New Roman" w:hAnsi="Times New Roman"/>
          <w:sz w:val="24"/>
          <w:szCs w:val="24"/>
        </w:rPr>
      </w:pPr>
    </w:p>
    <w:p w:rsidR="00FA7749" w:rsidRPr="00FA7749" w:rsidRDefault="00FA7749" w:rsidP="00FA7749">
      <w:pPr>
        <w:tabs>
          <w:tab w:val="left" w:pos="3969"/>
        </w:tabs>
        <w:spacing w:after="0" w:line="360" w:lineRule="auto"/>
        <w:ind w:firstLine="709"/>
        <w:jc w:val="both"/>
        <w:rPr>
          <w:rFonts w:ascii="Times New Roman" w:hAnsi="Times New Roman"/>
          <w:sz w:val="24"/>
          <w:szCs w:val="24"/>
        </w:rPr>
      </w:pPr>
    </w:p>
    <w:p w:rsidR="00FA7749" w:rsidRPr="00FA7749" w:rsidRDefault="00FA7749" w:rsidP="00FA7749">
      <w:pPr>
        <w:tabs>
          <w:tab w:val="left" w:pos="3969"/>
        </w:tabs>
        <w:spacing w:after="0" w:line="360" w:lineRule="auto"/>
        <w:ind w:firstLine="709"/>
        <w:jc w:val="both"/>
        <w:rPr>
          <w:rFonts w:ascii="Times New Roman" w:hAnsi="Times New Roman"/>
          <w:sz w:val="24"/>
          <w:szCs w:val="24"/>
        </w:rPr>
      </w:pPr>
    </w:p>
    <w:p w:rsidR="00FA7749" w:rsidRPr="00FA7749" w:rsidRDefault="00D97A78" w:rsidP="00FA7749">
      <w:pPr>
        <w:tabs>
          <w:tab w:val="left" w:pos="3969"/>
        </w:tabs>
        <w:spacing w:after="0" w:line="360" w:lineRule="auto"/>
        <w:ind w:firstLine="709"/>
        <w:jc w:val="center"/>
        <w:rPr>
          <w:rFonts w:ascii="Times New Roman" w:hAnsi="Times New Roman"/>
          <w:sz w:val="24"/>
          <w:szCs w:val="24"/>
          <w:lang w:val="en-US"/>
        </w:rPr>
      </w:pPr>
      <w:r>
        <w:rPr>
          <w:rFonts w:ascii="Times New Roman" w:hAnsi="Times New Roman"/>
          <w:noProof/>
          <w:sz w:val="24"/>
          <w:szCs w:val="24"/>
        </w:rPr>
        <w:lastRenderedPageBreak/>
        <w:drawing>
          <wp:inline distT="0" distB="0" distL="0" distR="0">
            <wp:extent cx="4362450" cy="1657350"/>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5"/>
                    <a:srcRect/>
                    <a:stretch>
                      <a:fillRect/>
                    </a:stretch>
                  </pic:blipFill>
                  <pic:spPr bwMode="auto">
                    <a:xfrm>
                      <a:off x="0" y="0"/>
                      <a:ext cx="4362450" cy="1657350"/>
                    </a:xfrm>
                    <a:prstGeom prst="rect">
                      <a:avLst/>
                    </a:prstGeom>
                    <a:noFill/>
                    <a:ln w="9525">
                      <a:noFill/>
                      <a:miter lim="800000"/>
                      <a:headEnd/>
                      <a:tailEnd/>
                    </a:ln>
                  </pic:spPr>
                </pic:pic>
              </a:graphicData>
            </a:graphic>
          </wp:inline>
        </w:drawing>
      </w:r>
    </w:p>
    <w:p w:rsidR="00FA7749" w:rsidRPr="009E612D" w:rsidRDefault="00FA7749" w:rsidP="00FA7749">
      <w:pPr>
        <w:tabs>
          <w:tab w:val="left" w:pos="3969"/>
        </w:tabs>
        <w:spacing w:after="0" w:line="360" w:lineRule="auto"/>
        <w:ind w:firstLine="709"/>
        <w:jc w:val="center"/>
        <w:rPr>
          <w:rFonts w:ascii="Times New Roman" w:hAnsi="Times New Roman"/>
          <w:sz w:val="24"/>
          <w:szCs w:val="24"/>
          <w:lang w:val="kk-KZ"/>
        </w:rPr>
      </w:pPr>
      <w:r w:rsidRPr="00FA7749">
        <w:rPr>
          <w:rFonts w:ascii="Times New Roman" w:hAnsi="Times New Roman"/>
          <w:sz w:val="24"/>
          <w:szCs w:val="24"/>
        </w:rPr>
        <w:t>Рисунок 32</w:t>
      </w:r>
      <w:r w:rsidR="009E612D">
        <w:rPr>
          <w:rFonts w:ascii="Times New Roman" w:hAnsi="Times New Roman"/>
          <w:sz w:val="24"/>
          <w:szCs w:val="24"/>
          <w:lang w:val="kk-KZ"/>
        </w:rPr>
        <w:t xml:space="preserve"> -</w:t>
      </w:r>
      <w:r w:rsidRPr="00FA7749">
        <w:rPr>
          <w:rFonts w:ascii="Times New Roman" w:hAnsi="Times New Roman"/>
          <w:sz w:val="24"/>
          <w:szCs w:val="24"/>
        </w:rPr>
        <w:t xml:space="preserve"> Электронное изображение и элементный состав исходного об</w:t>
      </w:r>
      <w:r w:rsidR="009E612D">
        <w:rPr>
          <w:rFonts w:ascii="Times New Roman" w:hAnsi="Times New Roman"/>
          <w:sz w:val="24"/>
          <w:szCs w:val="24"/>
        </w:rPr>
        <w:t>разца на хлопчатобумажной ткани</w:t>
      </w:r>
    </w:p>
    <w:p w:rsidR="00FA7749" w:rsidRPr="009E612D" w:rsidRDefault="00FA7749" w:rsidP="00FA7749">
      <w:pPr>
        <w:spacing w:after="0" w:line="360" w:lineRule="auto"/>
        <w:jc w:val="center"/>
        <w:rPr>
          <w:rFonts w:ascii="Times New Roman" w:hAnsi="Times New Roman"/>
          <w:sz w:val="24"/>
          <w:szCs w:val="24"/>
          <w:lang w:val="kk-KZ"/>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tabs>
          <w:tab w:val="left" w:pos="3969"/>
        </w:tabs>
        <w:spacing w:after="0" w:line="360" w:lineRule="auto"/>
        <w:ind w:firstLine="709"/>
        <w:jc w:val="both"/>
        <w:rPr>
          <w:rFonts w:ascii="Times New Roman" w:hAnsi="Times New Roman"/>
          <w:sz w:val="24"/>
          <w:szCs w:val="24"/>
        </w:rPr>
      </w:pPr>
    </w:p>
    <w:p w:rsidR="00FA7749" w:rsidRPr="00FA7749" w:rsidRDefault="00FA7749" w:rsidP="00FA7749">
      <w:pPr>
        <w:tabs>
          <w:tab w:val="left" w:pos="3969"/>
        </w:tabs>
        <w:spacing w:after="0" w:line="360" w:lineRule="auto"/>
        <w:ind w:firstLine="709"/>
        <w:jc w:val="both"/>
        <w:rPr>
          <w:rFonts w:ascii="Times New Roman" w:hAnsi="Times New Roman"/>
          <w:sz w:val="24"/>
          <w:szCs w:val="24"/>
        </w:rPr>
      </w:pPr>
    </w:p>
    <w:p w:rsidR="00FA7749" w:rsidRPr="00FA7749" w:rsidRDefault="00D97A78" w:rsidP="00FA7749">
      <w:pPr>
        <w:tabs>
          <w:tab w:val="left" w:pos="3969"/>
        </w:tabs>
        <w:spacing w:after="0" w:line="360" w:lineRule="auto"/>
        <w:ind w:firstLine="709"/>
        <w:jc w:val="center"/>
        <w:rPr>
          <w:rFonts w:ascii="Times New Roman" w:hAnsi="Times New Roman"/>
          <w:sz w:val="24"/>
          <w:szCs w:val="24"/>
        </w:rPr>
      </w:pPr>
      <w:r>
        <w:rPr>
          <w:rFonts w:ascii="Times New Roman" w:hAnsi="Times New Roman"/>
          <w:noProof/>
          <w:sz w:val="24"/>
          <w:szCs w:val="24"/>
        </w:rPr>
        <w:drawing>
          <wp:inline distT="0" distB="0" distL="0" distR="0">
            <wp:extent cx="4610100" cy="2971800"/>
            <wp:effectExtent l="19050" t="0" r="0" b="0"/>
            <wp:docPr id="40" name="Рисунок 40" descr="781-1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781-1 - 1"/>
                    <pic:cNvPicPr>
                      <a:picLocks noChangeAspect="1" noChangeArrowheads="1"/>
                    </pic:cNvPicPr>
                  </pic:nvPicPr>
                  <pic:blipFill>
                    <a:blip r:embed="rId76"/>
                    <a:srcRect/>
                    <a:stretch>
                      <a:fillRect/>
                    </a:stretch>
                  </pic:blipFill>
                  <pic:spPr bwMode="auto">
                    <a:xfrm>
                      <a:off x="0" y="0"/>
                      <a:ext cx="4610100" cy="2971800"/>
                    </a:xfrm>
                    <a:prstGeom prst="rect">
                      <a:avLst/>
                    </a:prstGeom>
                    <a:noFill/>
                    <a:ln w="9525">
                      <a:noFill/>
                      <a:miter lim="800000"/>
                      <a:headEnd/>
                      <a:tailEnd/>
                    </a:ln>
                  </pic:spPr>
                </pic:pic>
              </a:graphicData>
            </a:graphic>
          </wp:inline>
        </w:drawing>
      </w:r>
    </w:p>
    <w:p w:rsidR="00FA7749" w:rsidRPr="00FA7749" w:rsidRDefault="00FA7749" w:rsidP="00FA7749">
      <w:pPr>
        <w:tabs>
          <w:tab w:val="left" w:pos="3969"/>
        </w:tabs>
        <w:spacing w:after="0" w:line="360" w:lineRule="auto"/>
        <w:ind w:firstLine="709"/>
        <w:jc w:val="center"/>
        <w:rPr>
          <w:rFonts w:ascii="Times New Roman" w:hAnsi="Times New Roman"/>
          <w:sz w:val="24"/>
          <w:szCs w:val="24"/>
        </w:rPr>
      </w:pPr>
    </w:p>
    <w:p w:rsidR="00FA7749" w:rsidRPr="00FA7749" w:rsidRDefault="00FA7749" w:rsidP="00FA7749">
      <w:pPr>
        <w:tabs>
          <w:tab w:val="left" w:pos="3969"/>
        </w:tabs>
        <w:spacing w:after="0" w:line="360" w:lineRule="auto"/>
        <w:ind w:firstLine="709"/>
        <w:jc w:val="center"/>
        <w:rPr>
          <w:rFonts w:ascii="Times New Roman" w:hAnsi="Times New Roman"/>
          <w:sz w:val="24"/>
          <w:szCs w:val="24"/>
        </w:rPr>
      </w:pPr>
      <w:r w:rsidRPr="00FA7749">
        <w:rPr>
          <w:rFonts w:ascii="Times New Roman" w:hAnsi="Times New Roman"/>
          <w:sz w:val="24"/>
          <w:szCs w:val="24"/>
        </w:rPr>
        <w:t>Рисунок 33</w:t>
      </w:r>
      <w:r w:rsidR="009E612D">
        <w:rPr>
          <w:rFonts w:ascii="Times New Roman" w:hAnsi="Times New Roman"/>
          <w:sz w:val="24"/>
          <w:szCs w:val="24"/>
          <w:lang w:val="kk-KZ"/>
        </w:rPr>
        <w:t xml:space="preserve"> - </w:t>
      </w:r>
      <w:r w:rsidRPr="00FA7749">
        <w:rPr>
          <w:rFonts w:ascii="Times New Roman" w:hAnsi="Times New Roman"/>
          <w:sz w:val="24"/>
          <w:szCs w:val="24"/>
        </w:rPr>
        <w:t xml:space="preserve">Граница между освещенными (справа) и затемненными (слева) участками хлопчатобумажной ткани </w:t>
      </w: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9E612D" w:rsidRDefault="00FA7749" w:rsidP="00FA7749">
      <w:pPr>
        <w:spacing w:after="0" w:line="360" w:lineRule="auto"/>
        <w:jc w:val="center"/>
        <w:rPr>
          <w:rFonts w:ascii="Times New Roman" w:hAnsi="Times New Roman"/>
          <w:sz w:val="24"/>
          <w:szCs w:val="24"/>
          <w:lang w:val="kk-KZ"/>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FA7749" w:rsidP="00FA7749">
      <w:pPr>
        <w:spacing w:after="0" w:line="360" w:lineRule="auto"/>
        <w:jc w:val="center"/>
        <w:rPr>
          <w:rFonts w:ascii="Times New Roman" w:hAnsi="Times New Roman"/>
          <w:sz w:val="24"/>
          <w:szCs w:val="24"/>
        </w:rPr>
      </w:pPr>
    </w:p>
    <w:p w:rsidR="00FA7749" w:rsidRPr="00FA7749" w:rsidRDefault="00D97A78" w:rsidP="00FA7749">
      <w:pPr>
        <w:tabs>
          <w:tab w:val="left" w:pos="3969"/>
        </w:tabs>
        <w:spacing w:after="0" w:line="360" w:lineRule="auto"/>
        <w:ind w:firstLine="709"/>
        <w:jc w:val="both"/>
        <w:rPr>
          <w:rFonts w:ascii="Times New Roman" w:hAnsi="Times New Roman"/>
          <w:sz w:val="24"/>
          <w:szCs w:val="24"/>
        </w:rPr>
      </w:pPr>
      <w:r>
        <w:rPr>
          <w:rFonts w:ascii="Times New Roman" w:hAnsi="Times New Roman"/>
          <w:noProof/>
          <w:sz w:val="24"/>
          <w:szCs w:val="24"/>
        </w:rPr>
        <w:drawing>
          <wp:inline distT="0" distB="0" distL="0" distR="0">
            <wp:extent cx="4362450" cy="2143125"/>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7"/>
                    <a:srcRect/>
                    <a:stretch>
                      <a:fillRect/>
                    </a:stretch>
                  </pic:blipFill>
                  <pic:spPr bwMode="auto">
                    <a:xfrm>
                      <a:off x="0" y="0"/>
                      <a:ext cx="4362450" cy="2143125"/>
                    </a:xfrm>
                    <a:prstGeom prst="rect">
                      <a:avLst/>
                    </a:prstGeom>
                    <a:noFill/>
                    <a:ln w="9525">
                      <a:noFill/>
                      <a:miter lim="800000"/>
                      <a:headEnd/>
                      <a:tailEnd/>
                    </a:ln>
                  </pic:spPr>
                </pic:pic>
              </a:graphicData>
            </a:graphic>
          </wp:inline>
        </w:drawing>
      </w:r>
    </w:p>
    <w:p w:rsidR="00FA7749" w:rsidRPr="00FA7749" w:rsidRDefault="00FA7749" w:rsidP="00FA7749">
      <w:pPr>
        <w:tabs>
          <w:tab w:val="left" w:pos="3969"/>
        </w:tabs>
        <w:spacing w:after="0" w:line="360" w:lineRule="auto"/>
        <w:ind w:firstLine="709"/>
        <w:jc w:val="both"/>
        <w:rPr>
          <w:rFonts w:ascii="Times New Roman" w:hAnsi="Times New Roman"/>
          <w:sz w:val="24"/>
          <w:szCs w:val="24"/>
        </w:rPr>
      </w:pPr>
    </w:p>
    <w:p w:rsidR="00FA7749" w:rsidRPr="00FA7749" w:rsidRDefault="00FA7749" w:rsidP="009E612D">
      <w:pPr>
        <w:tabs>
          <w:tab w:val="left" w:pos="3969"/>
        </w:tabs>
        <w:spacing w:after="0" w:line="360" w:lineRule="auto"/>
        <w:ind w:firstLine="709"/>
        <w:jc w:val="center"/>
        <w:rPr>
          <w:rFonts w:ascii="Times New Roman" w:hAnsi="Times New Roman"/>
          <w:sz w:val="24"/>
          <w:szCs w:val="24"/>
        </w:rPr>
      </w:pPr>
      <w:r w:rsidRPr="00FA7749">
        <w:rPr>
          <w:rFonts w:ascii="Times New Roman" w:hAnsi="Times New Roman"/>
          <w:sz w:val="24"/>
          <w:szCs w:val="24"/>
        </w:rPr>
        <w:t>Рис</w:t>
      </w:r>
      <w:r w:rsidR="009E612D">
        <w:rPr>
          <w:rFonts w:ascii="Times New Roman" w:hAnsi="Times New Roman"/>
          <w:sz w:val="24"/>
          <w:szCs w:val="24"/>
        </w:rPr>
        <w:t>унок 34</w:t>
      </w:r>
      <w:r w:rsidR="009E612D">
        <w:rPr>
          <w:rFonts w:ascii="Times New Roman" w:hAnsi="Times New Roman"/>
          <w:sz w:val="24"/>
          <w:szCs w:val="24"/>
          <w:lang w:val="kk-KZ"/>
        </w:rPr>
        <w:t xml:space="preserve"> -</w:t>
      </w:r>
      <w:r w:rsidRPr="00FA7749">
        <w:rPr>
          <w:rFonts w:ascii="Times New Roman" w:hAnsi="Times New Roman"/>
          <w:sz w:val="24"/>
          <w:szCs w:val="24"/>
        </w:rPr>
        <w:t xml:space="preserve"> Электронное изображение и элементный состав затемненных участков поверхности образца</w:t>
      </w:r>
    </w:p>
    <w:p w:rsidR="00FA7749" w:rsidRPr="00FA7749" w:rsidRDefault="00FA7749" w:rsidP="00FA7749">
      <w:pPr>
        <w:spacing w:after="0" w:line="360" w:lineRule="auto"/>
        <w:ind w:firstLine="709"/>
        <w:jc w:val="both"/>
        <w:rPr>
          <w:rFonts w:ascii="Times New Roman" w:hAnsi="Times New Roman"/>
          <w:sz w:val="24"/>
          <w:szCs w:val="24"/>
        </w:rPr>
      </w:pPr>
    </w:p>
    <w:p w:rsidR="00FA7749" w:rsidRPr="00FA7749" w:rsidRDefault="00FA7749" w:rsidP="00FA7749">
      <w:pPr>
        <w:tabs>
          <w:tab w:val="left" w:pos="3969"/>
        </w:tabs>
        <w:spacing w:after="0" w:line="360" w:lineRule="auto"/>
        <w:ind w:firstLine="709"/>
        <w:jc w:val="both"/>
        <w:rPr>
          <w:rFonts w:ascii="Times New Roman" w:hAnsi="Times New Roman"/>
          <w:sz w:val="24"/>
          <w:szCs w:val="24"/>
        </w:rPr>
      </w:pPr>
    </w:p>
    <w:p w:rsidR="00FA7749" w:rsidRPr="00FA7749" w:rsidRDefault="00D97A78" w:rsidP="00FA7749">
      <w:pPr>
        <w:tabs>
          <w:tab w:val="left" w:pos="3969"/>
        </w:tabs>
        <w:spacing w:after="0" w:line="360" w:lineRule="auto"/>
        <w:ind w:firstLine="709"/>
        <w:jc w:val="both"/>
        <w:rPr>
          <w:rFonts w:ascii="Times New Roman" w:hAnsi="Times New Roman"/>
          <w:sz w:val="24"/>
          <w:szCs w:val="24"/>
        </w:rPr>
      </w:pPr>
      <w:r>
        <w:rPr>
          <w:rFonts w:ascii="Times New Roman" w:hAnsi="Times New Roman"/>
          <w:noProof/>
          <w:sz w:val="24"/>
          <w:szCs w:val="24"/>
        </w:rPr>
        <w:drawing>
          <wp:inline distT="0" distB="0" distL="0" distR="0">
            <wp:extent cx="4352925" cy="2114550"/>
            <wp:effectExtent l="1905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8"/>
                    <a:srcRect/>
                    <a:stretch>
                      <a:fillRect/>
                    </a:stretch>
                  </pic:blipFill>
                  <pic:spPr bwMode="auto">
                    <a:xfrm>
                      <a:off x="0" y="0"/>
                      <a:ext cx="4352925" cy="2114550"/>
                    </a:xfrm>
                    <a:prstGeom prst="rect">
                      <a:avLst/>
                    </a:prstGeom>
                    <a:noFill/>
                    <a:ln w="9525">
                      <a:noFill/>
                      <a:miter lim="800000"/>
                      <a:headEnd/>
                      <a:tailEnd/>
                    </a:ln>
                  </pic:spPr>
                </pic:pic>
              </a:graphicData>
            </a:graphic>
          </wp:inline>
        </w:drawing>
      </w:r>
    </w:p>
    <w:p w:rsidR="00FA7749" w:rsidRPr="00FA7749" w:rsidRDefault="00FA7749" w:rsidP="00FA7749">
      <w:pPr>
        <w:tabs>
          <w:tab w:val="left" w:pos="3969"/>
        </w:tabs>
        <w:spacing w:after="0" w:line="360" w:lineRule="auto"/>
        <w:ind w:firstLine="709"/>
        <w:jc w:val="both"/>
        <w:rPr>
          <w:rFonts w:ascii="Times New Roman" w:hAnsi="Times New Roman"/>
          <w:sz w:val="24"/>
          <w:szCs w:val="24"/>
        </w:rPr>
      </w:pPr>
    </w:p>
    <w:p w:rsidR="00FA7749" w:rsidRPr="00FA7749" w:rsidRDefault="00FA7749" w:rsidP="009E612D">
      <w:pPr>
        <w:tabs>
          <w:tab w:val="left" w:pos="3969"/>
        </w:tabs>
        <w:spacing w:after="0" w:line="360" w:lineRule="auto"/>
        <w:ind w:firstLine="709"/>
        <w:jc w:val="center"/>
        <w:rPr>
          <w:rFonts w:ascii="Times New Roman" w:hAnsi="Times New Roman"/>
          <w:sz w:val="24"/>
          <w:szCs w:val="24"/>
        </w:rPr>
      </w:pPr>
      <w:r w:rsidRPr="00FA7749">
        <w:rPr>
          <w:rFonts w:ascii="Times New Roman" w:hAnsi="Times New Roman"/>
          <w:sz w:val="24"/>
          <w:szCs w:val="24"/>
        </w:rPr>
        <w:t>Рисунок 35</w:t>
      </w:r>
      <w:r w:rsidR="009E612D">
        <w:rPr>
          <w:rFonts w:ascii="Times New Roman" w:hAnsi="Times New Roman"/>
          <w:sz w:val="24"/>
          <w:szCs w:val="24"/>
          <w:lang w:val="kk-KZ"/>
        </w:rPr>
        <w:t xml:space="preserve"> - </w:t>
      </w:r>
      <w:r w:rsidRPr="00FA7749">
        <w:rPr>
          <w:rFonts w:ascii="Times New Roman" w:hAnsi="Times New Roman"/>
          <w:sz w:val="24"/>
          <w:szCs w:val="24"/>
        </w:rPr>
        <w:t>Электронное изображение и элементный состав освещенных участков поверхности образца</w:t>
      </w:r>
    </w:p>
    <w:p w:rsidR="00FA7749" w:rsidRPr="00FA7749" w:rsidRDefault="00FA7749" w:rsidP="00FA7749">
      <w:pPr>
        <w:tabs>
          <w:tab w:val="left" w:pos="3969"/>
        </w:tabs>
        <w:spacing w:after="0" w:line="360" w:lineRule="auto"/>
        <w:ind w:firstLine="709"/>
        <w:jc w:val="both"/>
        <w:rPr>
          <w:rFonts w:ascii="Times New Roman" w:hAnsi="Times New Roman"/>
          <w:sz w:val="24"/>
          <w:szCs w:val="24"/>
        </w:rPr>
      </w:pPr>
    </w:p>
    <w:p w:rsidR="00FA7749" w:rsidRPr="00FA7749" w:rsidRDefault="00FA7749" w:rsidP="00FA7749">
      <w:pPr>
        <w:spacing w:after="0" w:line="360" w:lineRule="auto"/>
        <w:ind w:firstLine="709"/>
        <w:rPr>
          <w:rFonts w:ascii="Times New Roman" w:hAnsi="Times New Roman"/>
          <w:sz w:val="24"/>
          <w:szCs w:val="24"/>
        </w:rPr>
      </w:pPr>
    </w:p>
    <w:p w:rsidR="00FA7749" w:rsidRPr="00FA7749" w:rsidRDefault="00FA7749" w:rsidP="00FA7749">
      <w:pPr>
        <w:spacing w:after="0" w:line="360" w:lineRule="auto"/>
        <w:ind w:firstLine="709"/>
        <w:rPr>
          <w:rFonts w:ascii="Times New Roman" w:hAnsi="Times New Roman"/>
          <w:sz w:val="24"/>
          <w:szCs w:val="24"/>
        </w:rPr>
      </w:pPr>
    </w:p>
    <w:p w:rsidR="00FA7749" w:rsidRPr="00FA7749" w:rsidRDefault="00FA7749" w:rsidP="00FA7749">
      <w:pPr>
        <w:spacing w:after="0" w:line="360" w:lineRule="auto"/>
        <w:ind w:firstLine="709"/>
        <w:rPr>
          <w:rFonts w:ascii="Times New Roman" w:hAnsi="Times New Roman"/>
          <w:sz w:val="24"/>
          <w:szCs w:val="24"/>
        </w:rPr>
      </w:pPr>
    </w:p>
    <w:p w:rsidR="00FA7749" w:rsidRPr="00FA7749" w:rsidRDefault="00FA7749" w:rsidP="00FA7749">
      <w:pPr>
        <w:spacing w:after="0" w:line="360" w:lineRule="auto"/>
        <w:ind w:firstLine="709"/>
        <w:rPr>
          <w:rFonts w:ascii="Times New Roman" w:hAnsi="Times New Roman"/>
          <w:sz w:val="24"/>
          <w:szCs w:val="24"/>
        </w:rPr>
      </w:pPr>
    </w:p>
    <w:p w:rsidR="00FA7749" w:rsidRPr="00FA7749" w:rsidRDefault="00FA7749" w:rsidP="00FA7749">
      <w:pPr>
        <w:tabs>
          <w:tab w:val="left" w:pos="3969"/>
        </w:tabs>
        <w:spacing w:after="0" w:line="360" w:lineRule="auto"/>
        <w:ind w:firstLine="709"/>
        <w:jc w:val="both"/>
        <w:rPr>
          <w:rFonts w:ascii="Times New Roman" w:hAnsi="Times New Roman"/>
          <w:sz w:val="24"/>
          <w:szCs w:val="24"/>
        </w:rPr>
      </w:pPr>
    </w:p>
    <w:p w:rsidR="00FA7749" w:rsidRPr="00FA7749" w:rsidRDefault="00D97A78" w:rsidP="00FA7749">
      <w:pPr>
        <w:spacing w:after="0" w:line="360" w:lineRule="auto"/>
        <w:ind w:firstLine="709"/>
        <w:contextualSpacing/>
        <w:jc w:val="center"/>
        <w:rPr>
          <w:rFonts w:ascii="Times New Roman" w:hAnsi="Times New Roman"/>
          <w:sz w:val="24"/>
          <w:szCs w:val="24"/>
          <w:lang w:val="kk-KZ"/>
        </w:rPr>
      </w:pPr>
      <w:r>
        <w:rPr>
          <w:rFonts w:ascii="Times New Roman" w:hAnsi="Times New Roman"/>
          <w:noProof/>
          <w:sz w:val="24"/>
          <w:szCs w:val="24"/>
        </w:rPr>
        <w:lastRenderedPageBreak/>
        <w:drawing>
          <wp:inline distT="0" distB="0" distL="0" distR="0">
            <wp:extent cx="1457325" cy="2381250"/>
            <wp:effectExtent l="476250" t="0" r="466725" b="0"/>
            <wp:docPr id="4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79"/>
                    <a:srcRect/>
                    <a:stretch>
                      <a:fillRect/>
                    </a:stretch>
                  </pic:blipFill>
                  <pic:spPr bwMode="auto">
                    <a:xfrm rot="5400000">
                      <a:off x="0" y="0"/>
                      <a:ext cx="1457325" cy="2381250"/>
                    </a:xfrm>
                    <a:prstGeom prst="rect">
                      <a:avLst/>
                    </a:prstGeom>
                    <a:noFill/>
                    <a:ln w="9525">
                      <a:noFill/>
                      <a:miter lim="800000"/>
                      <a:headEnd/>
                      <a:tailEnd/>
                    </a:ln>
                  </pic:spPr>
                </pic:pic>
              </a:graphicData>
            </a:graphic>
          </wp:inline>
        </w:drawing>
      </w:r>
    </w:p>
    <w:p w:rsidR="00FA7749" w:rsidRPr="00FA7749" w:rsidRDefault="00FA7749" w:rsidP="00FA7749">
      <w:pPr>
        <w:spacing w:after="0" w:line="360" w:lineRule="auto"/>
        <w:ind w:firstLine="709"/>
        <w:jc w:val="center"/>
        <w:rPr>
          <w:rFonts w:ascii="Times New Roman" w:hAnsi="Times New Roman"/>
          <w:sz w:val="24"/>
          <w:szCs w:val="24"/>
        </w:rPr>
      </w:pPr>
      <w:r w:rsidRPr="00FA7749">
        <w:rPr>
          <w:rFonts w:ascii="Times New Roman" w:hAnsi="Times New Roman"/>
          <w:sz w:val="24"/>
          <w:szCs w:val="24"/>
        </w:rPr>
        <w:t>Рисунок 36</w:t>
      </w:r>
      <w:r w:rsidR="009E612D">
        <w:rPr>
          <w:rFonts w:ascii="Times New Roman" w:hAnsi="Times New Roman"/>
          <w:sz w:val="24"/>
          <w:szCs w:val="24"/>
          <w:lang w:val="kk-KZ"/>
        </w:rPr>
        <w:t xml:space="preserve"> - </w:t>
      </w:r>
      <w:r w:rsidRPr="00FA7749">
        <w:rPr>
          <w:rFonts w:ascii="Times New Roman" w:hAnsi="Times New Roman"/>
          <w:sz w:val="24"/>
          <w:szCs w:val="24"/>
        </w:rPr>
        <w:t xml:space="preserve"> Фотография  образца ткани , активированного в растворе AuCl</w:t>
      </w:r>
      <w:r w:rsidRPr="00FA7749">
        <w:rPr>
          <w:rFonts w:ascii="Times New Roman" w:hAnsi="Times New Roman"/>
          <w:sz w:val="24"/>
          <w:szCs w:val="24"/>
          <w:vertAlign w:val="subscript"/>
        </w:rPr>
        <w:t>3</w:t>
      </w:r>
      <w:r w:rsidRPr="00FA7749">
        <w:rPr>
          <w:rFonts w:ascii="Times New Roman" w:hAnsi="Times New Roman"/>
          <w:sz w:val="24"/>
          <w:szCs w:val="24"/>
        </w:rPr>
        <w:t xml:space="preserve"> с концентрацией </w:t>
      </w:r>
      <w:smartTag w:uri="urn:schemas-microsoft-com:office:smarttags" w:element="metricconverter">
        <w:smartTagPr>
          <w:attr w:name="ProductID" w:val="1 г"/>
        </w:smartTagPr>
        <w:r w:rsidRPr="00FA7749">
          <w:rPr>
            <w:rFonts w:ascii="Times New Roman" w:hAnsi="Times New Roman"/>
            <w:sz w:val="24"/>
            <w:szCs w:val="24"/>
          </w:rPr>
          <w:t>1 г</w:t>
        </w:r>
      </w:smartTag>
      <w:r w:rsidRPr="00FA7749">
        <w:rPr>
          <w:rFonts w:ascii="Times New Roman" w:hAnsi="Times New Roman"/>
          <w:sz w:val="24"/>
          <w:szCs w:val="24"/>
        </w:rPr>
        <w:t xml:space="preserve"> / л, после химического меднения</w:t>
      </w:r>
    </w:p>
    <w:p w:rsidR="00FA7749" w:rsidRPr="00FA7749" w:rsidRDefault="00FA7749" w:rsidP="00FA7749">
      <w:pPr>
        <w:spacing w:after="0" w:line="360" w:lineRule="auto"/>
        <w:ind w:firstLine="709"/>
        <w:contextualSpacing/>
        <w:jc w:val="both"/>
        <w:rPr>
          <w:rFonts w:ascii="Times New Roman" w:hAnsi="Times New Roman"/>
          <w:sz w:val="24"/>
          <w:szCs w:val="24"/>
          <w:lang w:val="mn-Mong-CN"/>
        </w:rPr>
      </w:pPr>
    </w:p>
    <w:p w:rsidR="00FA7749" w:rsidRDefault="00FA7749" w:rsidP="00FA7749">
      <w:pPr>
        <w:spacing w:after="0" w:line="360" w:lineRule="auto"/>
        <w:jc w:val="center"/>
        <w:rPr>
          <w:rFonts w:ascii="Times New Roman" w:hAnsi="Times New Roman"/>
          <w:sz w:val="24"/>
          <w:szCs w:val="24"/>
          <w:lang w:val="kk-KZ"/>
        </w:rPr>
      </w:pPr>
    </w:p>
    <w:p w:rsidR="009E612D" w:rsidRDefault="009E612D" w:rsidP="00FA7749">
      <w:pPr>
        <w:spacing w:after="0" w:line="360" w:lineRule="auto"/>
        <w:jc w:val="center"/>
        <w:rPr>
          <w:rFonts w:ascii="Times New Roman" w:hAnsi="Times New Roman"/>
          <w:sz w:val="24"/>
          <w:szCs w:val="24"/>
          <w:lang w:val="kk-KZ"/>
        </w:rPr>
      </w:pPr>
    </w:p>
    <w:p w:rsidR="009E612D" w:rsidRDefault="009E612D" w:rsidP="00FA7749">
      <w:pPr>
        <w:spacing w:after="0" w:line="360" w:lineRule="auto"/>
        <w:jc w:val="center"/>
        <w:rPr>
          <w:rFonts w:ascii="Times New Roman" w:hAnsi="Times New Roman"/>
          <w:sz w:val="24"/>
          <w:szCs w:val="24"/>
          <w:lang w:val="kk-KZ"/>
        </w:rPr>
      </w:pPr>
    </w:p>
    <w:p w:rsidR="009E612D" w:rsidRDefault="009E612D" w:rsidP="00FA7749">
      <w:pPr>
        <w:spacing w:after="0" w:line="360" w:lineRule="auto"/>
        <w:jc w:val="center"/>
        <w:rPr>
          <w:rFonts w:ascii="Times New Roman" w:hAnsi="Times New Roman"/>
          <w:sz w:val="24"/>
          <w:szCs w:val="24"/>
          <w:lang w:val="kk-KZ"/>
        </w:rPr>
      </w:pPr>
    </w:p>
    <w:p w:rsidR="009E612D" w:rsidRDefault="009E612D" w:rsidP="00FA7749">
      <w:pPr>
        <w:spacing w:after="0" w:line="360" w:lineRule="auto"/>
        <w:jc w:val="center"/>
        <w:rPr>
          <w:rFonts w:ascii="Times New Roman" w:hAnsi="Times New Roman"/>
          <w:sz w:val="24"/>
          <w:szCs w:val="24"/>
          <w:lang w:val="kk-KZ"/>
        </w:rPr>
      </w:pPr>
    </w:p>
    <w:p w:rsidR="009E612D" w:rsidRDefault="009E612D" w:rsidP="00FA7749">
      <w:pPr>
        <w:spacing w:after="0" w:line="360" w:lineRule="auto"/>
        <w:jc w:val="center"/>
        <w:rPr>
          <w:rFonts w:ascii="Times New Roman" w:hAnsi="Times New Roman"/>
          <w:sz w:val="24"/>
          <w:szCs w:val="24"/>
          <w:lang w:val="kk-KZ"/>
        </w:rPr>
      </w:pPr>
    </w:p>
    <w:p w:rsidR="009E612D" w:rsidRDefault="009E612D" w:rsidP="00FA7749">
      <w:pPr>
        <w:spacing w:after="0" w:line="360" w:lineRule="auto"/>
        <w:jc w:val="center"/>
        <w:rPr>
          <w:rFonts w:ascii="Times New Roman" w:hAnsi="Times New Roman"/>
          <w:sz w:val="24"/>
          <w:szCs w:val="24"/>
          <w:lang w:val="kk-KZ"/>
        </w:rPr>
      </w:pPr>
    </w:p>
    <w:p w:rsidR="009E612D" w:rsidRDefault="009E612D" w:rsidP="00FA7749">
      <w:pPr>
        <w:spacing w:after="0" w:line="360" w:lineRule="auto"/>
        <w:jc w:val="center"/>
        <w:rPr>
          <w:rFonts w:ascii="Times New Roman" w:hAnsi="Times New Roman"/>
          <w:sz w:val="24"/>
          <w:szCs w:val="24"/>
          <w:lang w:val="kk-KZ"/>
        </w:rPr>
      </w:pPr>
    </w:p>
    <w:p w:rsidR="009E612D" w:rsidRDefault="009E612D" w:rsidP="00FA7749">
      <w:pPr>
        <w:spacing w:after="0" w:line="360" w:lineRule="auto"/>
        <w:jc w:val="center"/>
        <w:rPr>
          <w:rFonts w:ascii="Times New Roman" w:hAnsi="Times New Roman"/>
          <w:sz w:val="24"/>
          <w:szCs w:val="24"/>
          <w:lang w:val="kk-KZ"/>
        </w:rPr>
      </w:pPr>
    </w:p>
    <w:p w:rsidR="009E612D" w:rsidRDefault="009E612D" w:rsidP="00FA7749">
      <w:pPr>
        <w:spacing w:after="0" w:line="360" w:lineRule="auto"/>
        <w:jc w:val="center"/>
        <w:rPr>
          <w:rFonts w:ascii="Times New Roman" w:hAnsi="Times New Roman"/>
          <w:sz w:val="24"/>
          <w:szCs w:val="24"/>
          <w:lang w:val="kk-KZ"/>
        </w:rPr>
      </w:pPr>
    </w:p>
    <w:p w:rsidR="009E612D" w:rsidRDefault="009E612D" w:rsidP="00FA7749">
      <w:pPr>
        <w:spacing w:after="0" w:line="360" w:lineRule="auto"/>
        <w:jc w:val="center"/>
        <w:rPr>
          <w:rFonts w:ascii="Times New Roman" w:hAnsi="Times New Roman"/>
          <w:sz w:val="24"/>
          <w:szCs w:val="24"/>
          <w:lang w:val="kk-KZ"/>
        </w:rPr>
      </w:pPr>
    </w:p>
    <w:p w:rsidR="009E612D" w:rsidRDefault="009E612D" w:rsidP="00FA7749">
      <w:pPr>
        <w:spacing w:after="0" w:line="360" w:lineRule="auto"/>
        <w:jc w:val="center"/>
        <w:rPr>
          <w:rFonts w:ascii="Times New Roman" w:hAnsi="Times New Roman"/>
          <w:sz w:val="24"/>
          <w:szCs w:val="24"/>
          <w:lang w:val="kk-KZ"/>
        </w:rPr>
      </w:pPr>
    </w:p>
    <w:p w:rsidR="009E612D" w:rsidRDefault="009E612D" w:rsidP="00FA7749">
      <w:pPr>
        <w:spacing w:after="0" w:line="360" w:lineRule="auto"/>
        <w:jc w:val="center"/>
        <w:rPr>
          <w:rFonts w:ascii="Times New Roman" w:hAnsi="Times New Roman"/>
          <w:sz w:val="24"/>
          <w:szCs w:val="24"/>
          <w:lang w:val="kk-KZ"/>
        </w:rPr>
      </w:pPr>
    </w:p>
    <w:p w:rsidR="009E612D" w:rsidRDefault="009E612D" w:rsidP="00FA7749">
      <w:pPr>
        <w:spacing w:after="0" w:line="360" w:lineRule="auto"/>
        <w:jc w:val="center"/>
        <w:rPr>
          <w:rFonts w:ascii="Times New Roman" w:hAnsi="Times New Roman"/>
          <w:sz w:val="24"/>
          <w:szCs w:val="24"/>
          <w:lang w:val="kk-KZ"/>
        </w:rPr>
      </w:pPr>
    </w:p>
    <w:p w:rsidR="009E612D" w:rsidRDefault="009E612D" w:rsidP="00FA7749">
      <w:pPr>
        <w:spacing w:after="0" w:line="360" w:lineRule="auto"/>
        <w:jc w:val="center"/>
        <w:rPr>
          <w:rFonts w:ascii="Times New Roman" w:hAnsi="Times New Roman"/>
          <w:sz w:val="24"/>
          <w:szCs w:val="24"/>
          <w:lang w:val="kk-KZ"/>
        </w:rPr>
      </w:pPr>
    </w:p>
    <w:p w:rsidR="009E612D" w:rsidRDefault="009E612D" w:rsidP="00FA7749">
      <w:pPr>
        <w:spacing w:after="0" w:line="360" w:lineRule="auto"/>
        <w:jc w:val="center"/>
        <w:rPr>
          <w:rFonts w:ascii="Times New Roman" w:hAnsi="Times New Roman"/>
          <w:sz w:val="24"/>
          <w:szCs w:val="24"/>
          <w:lang w:val="kk-KZ"/>
        </w:rPr>
      </w:pPr>
    </w:p>
    <w:p w:rsidR="009E612D" w:rsidRDefault="009E612D" w:rsidP="00FA7749">
      <w:pPr>
        <w:spacing w:after="0" w:line="360" w:lineRule="auto"/>
        <w:jc w:val="center"/>
        <w:rPr>
          <w:rFonts w:ascii="Times New Roman" w:hAnsi="Times New Roman"/>
          <w:sz w:val="24"/>
          <w:szCs w:val="24"/>
          <w:lang w:val="kk-KZ"/>
        </w:rPr>
      </w:pPr>
    </w:p>
    <w:p w:rsidR="009E612D" w:rsidRDefault="009E612D" w:rsidP="00FA7749">
      <w:pPr>
        <w:spacing w:after="0" w:line="360" w:lineRule="auto"/>
        <w:jc w:val="center"/>
        <w:rPr>
          <w:rFonts w:ascii="Times New Roman" w:hAnsi="Times New Roman"/>
          <w:sz w:val="24"/>
          <w:szCs w:val="24"/>
          <w:lang w:val="kk-KZ"/>
        </w:rPr>
      </w:pPr>
    </w:p>
    <w:p w:rsidR="009E612D" w:rsidRDefault="009E612D" w:rsidP="00FA7749">
      <w:pPr>
        <w:spacing w:after="0" w:line="360" w:lineRule="auto"/>
        <w:jc w:val="center"/>
        <w:rPr>
          <w:rFonts w:ascii="Times New Roman" w:hAnsi="Times New Roman"/>
          <w:sz w:val="24"/>
          <w:szCs w:val="24"/>
          <w:lang w:val="kk-KZ"/>
        </w:rPr>
      </w:pPr>
    </w:p>
    <w:p w:rsidR="009E612D" w:rsidRDefault="009E612D" w:rsidP="00FA7749">
      <w:pPr>
        <w:spacing w:after="0" w:line="360" w:lineRule="auto"/>
        <w:jc w:val="center"/>
        <w:rPr>
          <w:rFonts w:ascii="Times New Roman" w:hAnsi="Times New Roman"/>
          <w:sz w:val="24"/>
          <w:szCs w:val="24"/>
          <w:lang w:val="kk-KZ"/>
        </w:rPr>
      </w:pPr>
    </w:p>
    <w:p w:rsidR="009E612D" w:rsidRDefault="009E612D" w:rsidP="00FA7749">
      <w:pPr>
        <w:spacing w:after="0" w:line="360" w:lineRule="auto"/>
        <w:jc w:val="center"/>
        <w:rPr>
          <w:rFonts w:ascii="Times New Roman" w:hAnsi="Times New Roman"/>
          <w:sz w:val="24"/>
          <w:szCs w:val="24"/>
          <w:lang w:val="kk-KZ"/>
        </w:rPr>
      </w:pPr>
    </w:p>
    <w:p w:rsidR="009E612D" w:rsidRDefault="009E612D" w:rsidP="00FA7749">
      <w:pPr>
        <w:spacing w:after="0" w:line="360" w:lineRule="auto"/>
        <w:jc w:val="center"/>
        <w:rPr>
          <w:rFonts w:ascii="Times New Roman" w:hAnsi="Times New Roman"/>
          <w:sz w:val="24"/>
          <w:szCs w:val="24"/>
          <w:lang w:val="kk-KZ"/>
        </w:rPr>
      </w:pPr>
    </w:p>
    <w:p w:rsidR="005669EB" w:rsidRPr="005669EB" w:rsidRDefault="005669EB" w:rsidP="005669EB">
      <w:pPr>
        <w:spacing w:after="0" w:line="360" w:lineRule="auto"/>
        <w:jc w:val="center"/>
        <w:rPr>
          <w:rFonts w:ascii="Times New Roman" w:hAnsi="Times New Roman"/>
          <w:b/>
          <w:sz w:val="24"/>
          <w:szCs w:val="24"/>
          <w:lang w:val="kk-KZ"/>
        </w:rPr>
      </w:pPr>
      <w:r w:rsidRPr="005669EB">
        <w:rPr>
          <w:rFonts w:ascii="Times New Roman" w:hAnsi="Times New Roman"/>
          <w:b/>
          <w:sz w:val="24"/>
          <w:szCs w:val="24"/>
          <w:lang w:val="kk-KZ"/>
        </w:rPr>
        <w:lastRenderedPageBreak/>
        <w:t>ПРИЛОЖЕНИЕ Б</w:t>
      </w:r>
    </w:p>
    <w:p w:rsidR="005669EB" w:rsidRPr="005669EB" w:rsidRDefault="008B6188" w:rsidP="005669EB">
      <w:pPr>
        <w:spacing w:after="0" w:line="360" w:lineRule="auto"/>
        <w:jc w:val="center"/>
        <w:rPr>
          <w:rFonts w:ascii="Times New Roman" w:hAnsi="Times New Roman"/>
          <w:sz w:val="24"/>
          <w:szCs w:val="24"/>
          <w:lang w:val="kk-KZ"/>
        </w:rPr>
      </w:pPr>
      <w:r w:rsidRPr="005669EB">
        <w:rPr>
          <w:rFonts w:ascii="Times New Roman" w:hAnsi="Times New Roman"/>
          <w:sz w:val="24"/>
          <w:szCs w:val="24"/>
          <w:lang w:val="kk-KZ"/>
        </w:rPr>
        <w:t>РЕЦЕПТУРЫ ДЛЯ МЕДНЕНИЯ И НИКЕЛИРОВАНИЯ ДИЭЛЕКРИЧЕСКИХ МАТЕРИАЛОВ</w:t>
      </w:r>
    </w:p>
    <w:p w:rsidR="008D27F8" w:rsidRDefault="008B6188" w:rsidP="008D27F8">
      <w:pPr>
        <w:spacing w:after="0" w:line="360" w:lineRule="auto"/>
        <w:ind w:firstLine="709"/>
        <w:jc w:val="both"/>
        <w:rPr>
          <w:rFonts w:ascii="Times New Roman" w:hAnsi="Times New Roman"/>
          <w:sz w:val="24"/>
          <w:szCs w:val="24"/>
        </w:rPr>
      </w:pPr>
      <w:r>
        <w:rPr>
          <w:rFonts w:ascii="Times New Roman" w:hAnsi="Times New Roman"/>
          <w:sz w:val="24"/>
          <w:szCs w:val="24"/>
        </w:rPr>
        <w:t>Рецепт</w:t>
      </w:r>
      <w:r w:rsidR="008D27F8">
        <w:rPr>
          <w:rFonts w:ascii="Times New Roman" w:hAnsi="Times New Roman"/>
          <w:sz w:val="24"/>
          <w:szCs w:val="24"/>
        </w:rPr>
        <w:t xml:space="preserve"> 1</w:t>
      </w:r>
    </w:p>
    <w:p w:rsidR="005669EB" w:rsidRDefault="005669EB" w:rsidP="008D27F8">
      <w:pPr>
        <w:spacing w:after="0" w:line="360" w:lineRule="auto"/>
        <w:jc w:val="both"/>
        <w:rPr>
          <w:rFonts w:ascii="Times New Roman" w:hAnsi="Times New Roman"/>
          <w:sz w:val="24"/>
          <w:szCs w:val="24"/>
        </w:rPr>
      </w:pPr>
      <w:r w:rsidRPr="005669EB">
        <w:rPr>
          <w:rFonts w:ascii="Times New Roman" w:hAnsi="Times New Roman"/>
          <w:sz w:val="24"/>
          <w:szCs w:val="24"/>
          <w:lang w:val="kk-KZ"/>
        </w:rPr>
        <w:t xml:space="preserve">Таблица </w:t>
      </w:r>
      <w:r w:rsidR="008D27F8">
        <w:rPr>
          <w:rFonts w:ascii="Times New Roman" w:hAnsi="Times New Roman"/>
          <w:sz w:val="24"/>
          <w:szCs w:val="24"/>
          <w:lang w:val="kk-KZ"/>
        </w:rPr>
        <w:t>Б. 1</w:t>
      </w:r>
      <w:r w:rsidRPr="005669EB">
        <w:rPr>
          <w:rFonts w:ascii="Times New Roman" w:hAnsi="Times New Roman"/>
          <w:sz w:val="24"/>
          <w:szCs w:val="24"/>
          <w:lang w:val="kk-KZ"/>
        </w:rPr>
        <w:t xml:space="preserve"> - Активирование поверхности </w:t>
      </w:r>
      <w:r w:rsidRPr="005669EB">
        <w:rPr>
          <w:rFonts w:ascii="Times New Roman" w:hAnsi="Times New Roman"/>
          <w:sz w:val="24"/>
          <w:szCs w:val="24"/>
        </w:rPr>
        <w:t xml:space="preserve"> хлопчатобумажной ткани</w:t>
      </w:r>
    </w:p>
    <w:p w:rsidR="008D27F8" w:rsidRPr="005669EB" w:rsidRDefault="008D27F8" w:rsidP="008D27F8">
      <w:pPr>
        <w:spacing w:after="0" w:line="360" w:lineRule="auto"/>
        <w:jc w:val="both"/>
        <w:rPr>
          <w:rFonts w:ascii="Times New Roman" w:hAnsi="Times New Roman"/>
          <w:sz w:val="24"/>
          <w:szCs w:val="24"/>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8"/>
        <w:gridCol w:w="5422"/>
        <w:gridCol w:w="3738"/>
      </w:tblGrid>
      <w:tr w:rsidR="005669EB" w:rsidRPr="005669EB" w:rsidTr="008D27F8">
        <w:trPr>
          <w:trHeight w:val="287"/>
        </w:trPr>
        <w:tc>
          <w:tcPr>
            <w:tcW w:w="338" w:type="dxa"/>
          </w:tcPr>
          <w:p w:rsidR="005669EB" w:rsidRPr="005669EB" w:rsidRDefault="005669EB" w:rsidP="008D27F8">
            <w:pPr>
              <w:spacing w:after="0" w:line="360" w:lineRule="auto"/>
              <w:jc w:val="both"/>
              <w:rPr>
                <w:rFonts w:ascii="Times New Roman" w:hAnsi="Times New Roman"/>
                <w:sz w:val="24"/>
                <w:szCs w:val="24"/>
              </w:rPr>
            </w:pPr>
            <w:r w:rsidRPr="005669EB">
              <w:rPr>
                <w:rFonts w:ascii="Times New Roman" w:hAnsi="Times New Roman"/>
                <w:sz w:val="24"/>
                <w:szCs w:val="24"/>
              </w:rPr>
              <w:t>1</w:t>
            </w:r>
          </w:p>
        </w:tc>
        <w:tc>
          <w:tcPr>
            <w:tcW w:w="5422" w:type="dxa"/>
          </w:tcPr>
          <w:p w:rsidR="005669EB" w:rsidRPr="005669EB" w:rsidRDefault="005669EB" w:rsidP="008D27F8">
            <w:pPr>
              <w:spacing w:after="0" w:line="360" w:lineRule="auto"/>
              <w:jc w:val="both"/>
              <w:rPr>
                <w:rFonts w:ascii="Times New Roman" w:hAnsi="Times New Roman"/>
                <w:sz w:val="24"/>
                <w:szCs w:val="24"/>
              </w:rPr>
            </w:pPr>
            <w:r w:rsidRPr="005669EB">
              <w:rPr>
                <w:rFonts w:ascii="Times New Roman" w:hAnsi="Times New Roman"/>
                <w:sz w:val="24"/>
                <w:szCs w:val="24"/>
                <w:lang w:val="kk-KZ"/>
              </w:rPr>
              <w:t xml:space="preserve">Плотность потока </w:t>
            </w:r>
            <w:r w:rsidRPr="005669EB">
              <w:rPr>
                <w:rFonts w:ascii="Times New Roman" w:hAnsi="Times New Roman"/>
                <w:sz w:val="24"/>
                <w:szCs w:val="24"/>
              </w:rPr>
              <w:t>солнечного излучения</w:t>
            </w:r>
          </w:p>
        </w:tc>
        <w:tc>
          <w:tcPr>
            <w:tcW w:w="3738" w:type="dxa"/>
          </w:tcPr>
          <w:p w:rsidR="005669EB" w:rsidRPr="005669EB" w:rsidRDefault="005669EB" w:rsidP="008D27F8">
            <w:pPr>
              <w:spacing w:after="0" w:line="360" w:lineRule="auto"/>
              <w:jc w:val="both"/>
              <w:rPr>
                <w:rFonts w:ascii="Times New Roman" w:hAnsi="Times New Roman"/>
                <w:sz w:val="24"/>
                <w:szCs w:val="24"/>
              </w:rPr>
            </w:pPr>
            <w:r w:rsidRPr="005669EB">
              <w:rPr>
                <w:rFonts w:ascii="Times New Roman" w:hAnsi="Times New Roman"/>
                <w:sz w:val="24"/>
                <w:szCs w:val="24"/>
              </w:rPr>
              <w:t>800-1000 Вт/м</w:t>
            </w:r>
            <w:r w:rsidRPr="005669EB">
              <w:rPr>
                <w:rFonts w:ascii="Times New Roman" w:hAnsi="Times New Roman"/>
                <w:sz w:val="24"/>
                <w:szCs w:val="24"/>
                <w:vertAlign w:val="superscript"/>
              </w:rPr>
              <w:t>2</w:t>
            </w:r>
          </w:p>
        </w:tc>
      </w:tr>
      <w:tr w:rsidR="005669EB" w:rsidRPr="005669EB" w:rsidTr="008D27F8">
        <w:trPr>
          <w:trHeight w:val="287"/>
        </w:trPr>
        <w:tc>
          <w:tcPr>
            <w:tcW w:w="338" w:type="dxa"/>
          </w:tcPr>
          <w:p w:rsidR="005669EB" w:rsidRPr="005669EB" w:rsidRDefault="005669EB" w:rsidP="008D27F8">
            <w:pPr>
              <w:spacing w:after="0" w:line="360" w:lineRule="auto"/>
              <w:jc w:val="both"/>
              <w:rPr>
                <w:rFonts w:ascii="Times New Roman" w:hAnsi="Times New Roman"/>
                <w:sz w:val="24"/>
                <w:szCs w:val="24"/>
              </w:rPr>
            </w:pPr>
            <w:r w:rsidRPr="005669EB">
              <w:rPr>
                <w:rFonts w:ascii="Times New Roman" w:hAnsi="Times New Roman"/>
                <w:sz w:val="24"/>
                <w:szCs w:val="24"/>
              </w:rPr>
              <w:t>2</w:t>
            </w:r>
          </w:p>
        </w:tc>
        <w:tc>
          <w:tcPr>
            <w:tcW w:w="5422" w:type="dxa"/>
          </w:tcPr>
          <w:p w:rsidR="005669EB" w:rsidRPr="005669EB" w:rsidRDefault="005669EB" w:rsidP="008D27F8">
            <w:pPr>
              <w:spacing w:after="0" w:line="360" w:lineRule="auto"/>
              <w:ind w:firstLine="709"/>
              <w:jc w:val="both"/>
              <w:rPr>
                <w:rFonts w:ascii="Times New Roman" w:hAnsi="Times New Roman"/>
                <w:sz w:val="24"/>
                <w:szCs w:val="24"/>
              </w:rPr>
            </w:pPr>
            <w:r w:rsidRPr="005669EB">
              <w:rPr>
                <w:rFonts w:ascii="Times New Roman" w:hAnsi="Times New Roman"/>
                <w:sz w:val="24"/>
                <w:szCs w:val="24"/>
              </w:rPr>
              <w:t xml:space="preserve">Смачивание ткани в растворе </w:t>
            </w:r>
          </w:p>
          <w:p w:rsidR="005669EB" w:rsidRPr="005669EB" w:rsidRDefault="005669EB" w:rsidP="008D27F8">
            <w:pPr>
              <w:spacing w:after="0" w:line="360" w:lineRule="auto"/>
              <w:ind w:firstLine="709"/>
              <w:jc w:val="both"/>
              <w:rPr>
                <w:rFonts w:ascii="Times New Roman" w:hAnsi="Times New Roman"/>
                <w:sz w:val="24"/>
                <w:szCs w:val="24"/>
              </w:rPr>
            </w:pPr>
            <w:r w:rsidRPr="005669EB">
              <w:rPr>
                <w:rFonts w:ascii="Times New Roman" w:hAnsi="Times New Roman"/>
                <w:sz w:val="24"/>
                <w:szCs w:val="24"/>
                <w:lang w:val="en-US"/>
              </w:rPr>
              <w:t>CuSO</w:t>
            </w:r>
            <w:r w:rsidRPr="005669EB">
              <w:rPr>
                <w:rFonts w:ascii="Times New Roman" w:hAnsi="Times New Roman"/>
                <w:sz w:val="24"/>
                <w:szCs w:val="24"/>
                <w:vertAlign w:val="subscript"/>
              </w:rPr>
              <w:t>4</w:t>
            </w:r>
            <w:r w:rsidRPr="005669EB">
              <w:rPr>
                <w:rFonts w:ascii="Times New Roman" w:hAnsi="Times New Roman"/>
                <w:sz w:val="24"/>
                <w:szCs w:val="24"/>
              </w:rPr>
              <w:t>·5</w:t>
            </w:r>
            <w:r w:rsidRPr="005669EB">
              <w:rPr>
                <w:rFonts w:ascii="Times New Roman" w:hAnsi="Times New Roman"/>
                <w:sz w:val="24"/>
                <w:szCs w:val="24"/>
                <w:lang w:val="en-US"/>
              </w:rPr>
              <w:t>H</w:t>
            </w:r>
            <w:r w:rsidRPr="005669EB">
              <w:rPr>
                <w:rFonts w:ascii="Times New Roman" w:hAnsi="Times New Roman"/>
                <w:sz w:val="24"/>
                <w:szCs w:val="24"/>
                <w:vertAlign w:val="subscript"/>
              </w:rPr>
              <w:t>2</w:t>
            </w:r>
            <w:r w:rsidRPr="005669EB">
              <w:rPr>
                <w:rFonts w:ascii="Times New Roman" w:hAnsi="Times New Roman"/>
                <w:sz w:val="24"/>
                <w:szCs w:val="24"/>
                <w:lang w:val="en-US"/>
              </w:rPr>
              <w:t>O</w:t>
            </w:r>
          </w:p>
          <w:p w:rsidR="005669EB" w:rsidRPr="005669EB" w:rsidRDefault="005669EB" w:rsidP="008D27F8">
            <w:pPr>
              <w:spacing w:after="0" w:line="360" w:lineRule="auto"/>
              <w:ind w:firstLine="709"/>
              <w:jc w:val="both"/>
              <w:rPr>
                <w:rFonts w:ascii="Times New Roman" w:hAnsi="Times New Roman"/>
                <w:sz w:val="24"/>
                <w:szCs w:val="24"/>
              </w:rPr>
            </w:pPr>
            <w:r w:rsidRPr="005669EB">
              <w:rPr>
                <w:rFonts w:ascii="Times New Roman" w:hAnsi="Times New Roman"/>
                <w:sz w:val="24"/>
                <w:szCs w:val="24"/>
                <w:lang w:val="en-US"/>
              </w:rPr>
              <w:t>NaCl</w:t>
            </w:r>
            <w:r w:rsidRPr="005669EB">
              <w:rPr>
                <w:rFonts w:ascii="Times New Roman" w:hAnsi="Times New Roman"/>
                <w:sz w:val="24"/>
                <w:szCs w:val="24"/>
              </w:rPr>
              <w:t xml:space="preserve"> </w:t>
            </w:r>
          </w:p>
        </w:tc>
        <w:tc>
          <w:tcPr>
            <w:tcW w:w="3738" w:type="dxa"/>
          </w:tcPr>
          <w:p w:rsidR="005669EB" w:rsidRPr="005669EB" w:rsidRDefault="005669EB" w:rsidP="008D27F8">
            <w:pPr>
              <w:spacing w:after="0" w:line="360" w:lineRule="auto"/>
              <w:jc w:val="both"/>
              <w:rPr>
                <w:rFonts w:ascii="Times New Roman" w:hAnsi="Times New Roman"/>
                <w:sz w:val="24"/>
                <w:szCs w:val="24"/>
              </w:rPr>
            </w:pPr>
            <w:r w:rsidRPr="005669EB">
              <w:rPr>
                <w:rFonts w:ascii="Times New Roman" w:hAnsi="Times New Roman"/>
                <w:sz w:val="24"/>
                <w:szCs w:val="24"/>
              </w:rPr>
              <w:t>Концентрация раствора, г/л:</w:t>
            </w:r>
          </w:p>
          <w:p w:rsidR="005669EB" w:rsidRPr="005669EB" w:rsidRDefault="005669EB" w:rsidP="008D27F8">
            <w:pPr>
              <w:spacing w:after="0" w:line="360" w:lineRule="auto"/>
              <w:jc w:val="both"/>
              <w:rPr>
                <w:rFonts w:ascii="Times New Roman" w:hAnsi="Times New Roman"/>
                <w:sz w:val="24"/>
                <w:szCs w:val="24"/>
              </w:rPr>
            </w:pPr>
            <w:r w:rsidRPr="005669EB">
              <w:rPr>
                <w:rFonts w:ascii="Times New Roman" w:hAnsi="Times New Roman"/>
                <w:sz w:val="24"/>
                <w:szCs w:val="24"/>
              </w:rPr>
              <w:t>60-75</w:t>
            </w:r>
          </w:p>
          <w:p w:rsidR="005669EB" w:rsidRPr="005669EB" w:rsidRDefault="005669EB" w:rsidP="008D27F8">
            <w:pPr>
              <w:spacing w:after="0" w:line="360" w:lineRule="auto"/>
              <w:jc w:val="both"/>
              <w:rPr>
                <w:rFonts w:ascii="Times New Roman" w:hAnsi="Times New Roman"/>
                <w:sz w:val="24"/>
                <w:szCs w:val="24"/>
              </w:rPr>
            </w:pPr>
            <w:r w:rsidRPr="005669EB">
              <w:rPr>
                <w:rFonts w:ascii="Times New Roman" w:hAnsi="Times New Roman"/>
                <w:sz w:val="24"/>
                <w:szCs w:val="24"/>
              </w:rPr>
              <w:t>68-32</w:t>
            </w:r>
          </w:p>
        </w:tc>
      </w:tr>
      <w:tr w:rsidR="005669EB" w:rsidRPr="005669EB" w:rsidTr="008D27F8">
        <w:trPr>
          <w:trHeight w:val="287"/>
        </w:trPr>
        <w:tc>
          <w:tcPr>
            <w:tcW w:w="338" w:type="dxa"/>
          </w:tcPr>
          <w:p w:rsidR="005669EB" w:rsidRPr="005669EB" w:rsidRDefault="005669EB" w:rsidP="008D27F8">
            <w:pPr>
              <w:spacing w:after="0" w:line="360" w:lineRule="auto"/>
              <w:jc w:val="both"/>
              <w:rPr>
                <w:rFonts w:ascii="Times New Roman" w:hAnsi="Times New Roman"/>
                <w:sz w:val="24"/>
                <w:szCs w:val="24"/>
              </w:rPr>
            </w:pPr>
            <w:r w:rsidRPr="005669EB">
              <w:rPr>
                <w:rFonts w:ascii="Times New Roman" w:hAnsi="Times New Roman"/>
                <w:sz w:val="24"/>
                <w:szCs w:val="24"/>
              </w:rPr>
              <w:t>3</w:t>
            </w:r>
          </w:p>
        </w:tc>
        <w:tc>
          <w:tcPr>
            <w:tcW w:w="5422" w:type="dxa"/>
          </w:tcPr>
          <w:p w:rsidR="005669EB" w:rsidRPr="005669EB" w:rsidRDefault="005669EB" w:rsidP="008D27F8">
            <w:pPr>
              <w:spacing w:after="0" w:line="360" w:lineRule="auto"/>
              <w:jc w:val="both"/>
              <w:rPr>
                <w:rFonts w:ascii="Times New Roman" w:hAnsi="Times New Roman"/>
                <w:sz w:val="24"/>
                <w:szCs w:val="24"/>
              </w:rPr>
            </w:pPr>
            <w:r w:rsidRPr="005669EB">
              <w:rPr>
                <w:rFonts w:ascii="Times New Roman" w:hAnsi="Times New Roman"/>
                <w:sz w:val="24"/>
                <w:szCs w:val="24"/>
              </w:rPr>
              <w:t>Экспонирование до полного высыхания сорбционного слоя</w:t>
            </w:r>
          </w:p>
          <w:p w:rsidR="005669EB" w:rsidRPr="005669EB" w:rsidRDefault="005669EB" w:rsidP="008D27F8">
            <w:pPr>
              <w:spacing w:after="0" w:line="360" w:lineRule="auto"/>
              <w:jc w:val="both"/>
              <w:rPr>
                <w:rFonts w:ascii="Times New Roman" w:hAnsi="Times New Roman"/>
                <w:sz w:val="24"/>
                <w:szCs w:val="24"/>
              </w:rPr>
            </w:pPr>
          </w:p>
        </w:tc>
        <w:tc>
          <w:tcPr>
            <w:tcW w:w="3738" w:type="dxa"/>
          </w:tcPr>
          <w:p w:rsidR="005669EB" w:rsidRPr="005669EB" w:rsidRDefault="005669EB" w:rsidP="008D27F8">
            <w:pPr>
              <w:spacing w:after="0" w:line="360" w:lineRule="auto"/>
              <w:jc w:val="both"/>
              <w:rPr>
                <w:rFonts w:ascii="Times New Roman" w:hAnsi="Times New Roman"/>
                <w:sz w:val="24"/>
                <w:szCs w:val="24"/>
              </w:rPr>
            </w:pPr>
            <w:r w:rsidRPr="005669EB">
              <w:rPr>
                <w:rFonts w:ascii="Times New Roman" w:hAnsi="Times New Roman"/>
                <w:sz w:val="24"/>
                <w:szCs w:val="24"/>
              </w:rPr>
              <w:t xml:space="preserve">.  </w:t>
            </w:r>
          </w:p>
        </w:tc>
      </w:tr>
    </w:tbl>
    <w:p w:rsidR="005669EB" w:rsidRPr="005669EB" w:rsidRDefault="005669EB" w:rsidP="008D27F8">
      <w:pPr>
        <w:spacing w:after="0" w:line="360" w:lineRule="auto"/>
        <w:jc w:val="both"/>
        <w:rPr>
          <w:rFonts w:ascii="Times New Roman" w:hAnsi="Times New Roman"/>
          <w:sz w:val="24"/>
          <w:szCs w:val="24"/>
        </w:rPr>
      </w:pPr>
    </w:p>
    <w:p w:rsidR="005669EB" w:rsidRPr="005669EB" w:rsidRDefault="008B6188" w:rsidP="008D27F8">
      <w:pPr>
        <w:spacing w:after="0" w:line="360" w:lineRule="auto"/>
        <w:ind w:firstLine="709"/>
        <w:jc w:val="both"/>
        <w:rPr>
          <w:rFonts w:ascii="Times New Roman" w:hAnsi="Times New Roman"/>
          <w:sz w:val="24"/>
          <w:szCs w:val="24"/>
        </w:rPr>
      </w:pPr>
      <w:r>
        <w:rPr>
          <w:rFonts w:ascii="Times New Roman" w:hAnsi="Times New Roman"/>
          <w:sz w:val="24"/>
          <w:szCs w:val="24"/>
        </w:rPr>
        <w:t>Рецепт</w:t>
      </w:r>
      <w:r w:rsidR="005669EB" w:rsidRPr="005669EB">
        <w:rPr>
          <w:rFonts w:ascii="Times New Roman" w:hAnsi="Times New Roman"/>
          <w:sz w:val="24"/>
          <w:szCs w:val="24"/>
        </w:rPr>
        <w:t xml:space="preserve"> 2</w:t>
      </w:r>
    </w:p>
    <w:p w:rsidR="008D27F8" w:rsidRDefault="005669EB" w:rsidP="008D27F8">
      <w:pPr>
        <w:spacing w:after="0" w:line="360" w:lineRule="auto"/>
        <w:jc w:val="both"/>
        <w:rPr>
          <w:rFonts w:ascii="Times New Roman" w:hAnsi="Times New Roman"/>
          <w:sz w:val="24"/>
          <w:szCs w:val="24"/>
        </w:rPr>
      </w:pPr>
      <w:r w:rsidRPr="005669EB">
        <w:rPr>
          <w:rFonts w:ascii="Times New Roman" w:hAnsi="Times New Roman"/>
          <w:sz w:val="24"/>
          <w:szCs w:val="24"/>
          <w:lang w:val="kk-KZ"/>
        </w:rPr>
        <w:t>Таблица</w:t>
      </w:r>
      <w:r w:rsidR="008D27F8">
        <w:rPr>
          <w:rFonts w:ascii="Times New Roman" w:hAnsi="Times New Roman"/>
          <w:sz w:val="24"/>
          <w:szCs w:val="24"/>
          <w:lang w:val="kk-KZ"/>
        </w:rPr>
        <w:t xml:space="preserve"> Б. 2</w:t>
      </w:r>
      <w:r w:rsidRPr="005669EB">
        <w:rPr>
          <w:rFonts w:ascii="Times New Roman" w:hAnsi="Times New Roman"/>
          <w:sz w:val="24"/>
          <w:szCs w:val="24"/>
          <w:lang w:val="kk-KZ"/>
        </w:rPr>
        <w:t xml:space="preserve"> - Активирование поверхности </w:t>
      </w:r>
      <w:r w:rsidRPr="005669EB">
        <w:rPr>
          <w:rFonts w:ascii="Times New Roman" w:hAnsi="Times New Roman"/>
          <w:sz w:val="24"/>
          <w:szCs w:val="24"/>
        </w:rPr>
        <w:t xml:space="preserve"> хлопчатобумажной ткани</w:t>
      </w:r>
    </w:p>
    <w:p w:rsidR="008D27F8" w:rsidRPr="008D27F8" w:rsidRDefault="008D27F8" w:rsidP="008D27F8">
      <w:pPr>
        <w:spacing w:after="0" w:line="360" w:lineRule="auto"/>
        <w:jc w:val="both"/>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
        <w:gridCol w:w="5554"/>
        <w:gridCol w:w="3680"/>
      </w:tblGrid>
      <w:tr w:rsidR="005669EB" w:rsidRPr="005669EB" w:rsidTr="005669EB">
        <w:tc>
          <w:tcPr>
            <w:tcW w:w="336" w:type="dxa"/>
          </w:tcPr>
          <w:p w:rsidR="005669EB" w:rsidRPr="005669EB" w:rsidRDefault="005669EB" w:rsidP="008D27F8">
            <w:pPr>
              <w:spacing w:after="0" w:line="360" w:lineRule="auto"/>
              <w:jc w:val="both"/>
              <w:rPr>
                <w:rFonts w:ascii="Times New Roman" w:hAnsi="Times New Roman"/>
                <w:sz w:val="24"/>
                <w:szCs w:val="24"/>
              </w:rPr>
            </w:pPr>
            <w:r w:rsidRPr="005669EB">
              <w:rPr>
                <w:rFonts w:ascii="Times New Roman" w:hAnsi="Times New Roman"/>
                <w:sz w:val="24"/>
                <w:szCs w:val="24"/>
              </w:rPr>
              <w:t>1</w:t>
            </w:r>
          </w:p>
        </w:tc>
        <w:tc>
          <w:tcPr>
            <w:tcW w:w="5555" w:type="dxa"/>
          </w:tcPr>
          <w:p w:rsidR="005669EB" w:rsidRPr="005669EB" w:rsidRDefault="005669EB" w:rsidP="008D27F8">
            <w:pPr>
              <w:spacing w:after="0" w:line="360" w:lineRule="auto"/>
              <w:jc w:val="both"/>
              <w:rPr>
                <w:rFonts w:ascii="Times New Roman" w:hAnsi="Times New Roman"/>
                <w:sz w:val="24"/>
                <w:szCs w:val="24"/>
              </w:rPr>
            </w:pPr>
            <w:r w:rsidRPr="005669EB">
              <w:rPr>
                <w:rFonts w:ascii="Times New Roman" w:hAnsi="Times New Roman"/>
                <w:sz w:val="24"/>
                <w:szCs w:val="24"/>
              </w:rPr>
              <w:t>Смачивание ткани в растворе</w:t>
            </w:r>
          </w:p>
          <w:p w:rsidR="005669EB" w:rsidRPr="005669EB" w:rsidRDefault="005669EB" w:rsidP="008D27F8">
            <w:pPr>
              <w:spacing w:after="0" w:line="360" w:lineRule="auto"/>
              <w:jc w:val="both"/>
              <w:rPr>
                <w:rFonts w:ascii="Times New Roman" w:hAnsi="Times New Roman"/>
                <w:sz w:val="24"/>
                <w:szCs w:val="24"/>
              </w:rPr>
            </w:pPr>
            <w:r w:rsidRPr="005669EB">
              <w:rPr>
                <w:rFonts w:ascii="Times New Roman" w:hAnsi="Times New Roman"/>
                <w:sz w:val="24"/>
                <w:szCs w:val="24"/>
                <w:lang w:val="en-US"/>
              </w:rPr>
              <w:t>CuSO</w:t>
            </w:r>
            <w:r w:rsidRPr="005669EB">
              <w:rPr>
                <w:rFonts w:ascii="Times New Roman" w:hAnsi="Times New Roman"/>
                <w:sz w:val="24"/>
                <w:szCs w:val="24"/>
                <w:vertAlign w:val="subscript"/>
              </w:rPr>
              <w:t>4</w:t>
            </w:r>
            <w:r w:rsidRPr="005669EB">
              <w:rPr>
                <w:rFonts w:ascii="Times New Roman" w:hAnsi="Times New Roman"/>
                <w:sz w:val="24"/>
                <w:szCs w:val="24"/>
              </w:rPr>
              <w:t>·5</w:t>
            </w:r>
            <w:r w:rsidRPr="005669EB">
              <w:rPr>
                <w:rFonts w:ascii="Times New Roman" w:hAnsi="Times New Roman"/>
                <w:sz w:val="24"/>
                <w:szCs w:val="24"/>
                <w:lang w:val="en-US"/>
              </w:rPr>
              <w:t>H</w:t>
            </w:r>
            <w:r w:rsidRPr="008D27F8">
              <w:rPr>
                <w:rFonts w:ascii="Times New Roman" w:hAnsi="Times New Roman"/>
                <w:sz w:val="24"/>
                <w:szCs w:val="24"/>
                <w:vertAlign w:val="subscript"/>
              </w:rPr>
              <w:t>2</w:t>
            </w:r>
            <w:r w:rsidRPr="005669EB">
              <w:rPr>
                <w:rFonts w:ascii="Times New Roman" w:hAnsi="Times New Roman"/>
                <w:sz w:val="24"/>
                <w:szCs w:val="24"/>
                <w:lang w:val="en-US"/>
              </w:rPr>
              <w:t>O</w:t>
            </w:r>
          </w:p>
          <w:p w:rsidR="005669EB" w:rsidRPr="005669EB" w:rsidRDefault="005669EB" w:rsidP="008D27F8">
            <w:pPr>
              <w:spacing w:after="0" w:line="360" w:lineRule="auto"/>
              <w:jc w:val="both"/>
              <w:rPr>
                <w:rFonts w:ascii="Times New Roman" w:hAnsi="Times New Roman"/>
                <w:sz w:val="24"/>
                <w:szCs w:val="24"/>
              </w:rPr>
            </w:pPr>
            <w:r w:rsidRPr="005669EB">
              <w:rPr>
                <w:rFonts w:ascii="Times New Roman" w:hAnsi="Times New Roman"/>
                <w:sz w:val="24"/>
                <w:szCs w:val="24"/>
              </w:rPr>
              <w:t xml:space="preserve"> </w:t>
            </w:r>
            <w:r w:rsidRPr="005669EB">
              <w:rPr>
                <w:rFonts w:ascii="Times New Roman" w:hAnsi="Times New Roman"/>
                <w:sz w:val="24"/>
                <w:szCs w:val="24"/>
                <w:lang w:val="en-US"/>
              </w:rPr>
              <w:t>NaCl</w:t>
            </w:r>
            <w:r w:rsidRPr="005669EB">
              <w:rPr>
                <w:rFonts w:ascii="Times New Roman" w:hAnsi="Times New Roman"/>
                <w:sz w:val="24"/>
                <w:szCs w:val="24"/>
              </w:rPr>
              <w:t xml:space="preserve">  </w:t>
            </w:r>
          </w:p>
        </w:tc>
        <w:tc>
          <w:tcPr>
            <w:tcW w:w="3680" w:type="dxa"/>
          </w:tcPr>
          <w:p w:rsidR="005669EB" w:rsidRPr="005669EB" w:rsidRDefault="005669EB" w:rsidP="008D27F8">
            <w:pPr>
              <w:spacing w:after="0" w:line="360" w:lineRule="auto"/>
              <w:jc w:val="both"/>
              <w:rPr>
                <w:rFonts w:ascii="Times New Roman" w:hAnsi="Times New Roman"/>
                <w:sz w:val="24"/>
                <w:szCs w:val="24"/>
              </w:rPr>
            </w:pPr>
            <w:r w:rsidRPr="005669EB">
              <w:rPr>
                <w:rFonts w:ascii="Times New Roman" w:hAnsi="Times New Roman"/>
                <w:sz w:val="24"/>
                <w:szCs w:val="24"/>
              </w:rPr>
              <w:t>Концентрация раствора, г/л:</w:t>
            </w:r>
          </w:p>
          <w:p w:rsidR="005669EB" w:rsidRPr="005669EB" w:rsidRDefault="005669EB" w:rsidP="008D27F8">
            <w:pPr>
              <w:spacing w:after="0" w:line="360" w:lineRule="auto"/>
              <w:jc w:val="both"/>
              <w:rPr>
                <w:rFonts w:ascii="Times New Roman" w:hAnsi="Times New Roman"/>
                <w:sz w:val="24"/>
                <w:szCs w:val="24"/>
              </w:rPr>
            </w:pPr>
            <w:r w:rsidRPr="005669EB">
              <w:rPr>
                <w:rFonts w:ascii="Times New Roman" w:hAnsi="Times New Roman"/>
                <w:sz w:val="24"/>
                <w:szCs w:val="24"/>
              </w:rPr>
              <w:t>60-75</w:t>
            </w:r>
          </w:p>
          <w:p w:rsidR="005669EB" w:rsidRPr="005669EB" w:rsidRDefault="005669EB" w:rsidP="008D27F8">
            <w:pPr>
              <w:spacing w:after="0" w:line="360" w:lineRule="auto"/>
              <w:jc w:val="both"/>
              <w:rPr>
                <w:rFonts w:ascii="Times New Roman" w:hAnsi="Times New Roman"/>
                <w:sz w:val="24"/>
                <w:szCs w:val="24"/>
              </w:rPr>
            </w:pPr>
            <w:r w:rsidRPr="005669EB">
              <w:rPr>
                <w:rFonts w:ascii="Times New Roman" w:hAnsi="Times New Roman"/>
                <w:sz w:val="24"/>
                <w:szCs w:val="24"/>
              </w:rPr>
              <w:t>28-32</w:t>
            </w:r>
          </w:p>
        </w:tc>
      </w:tr>
      <w:tr w:rsidR="005669EB" w:rsidRPr="005669EB" w:rsidTr="005669EB">
        <w:tc>
          <w:tcPr>
            <w:tcW w:w="336" w:type="dxa"/>
          </w:tcPr>
          <w:p w:rsidR="005669EB" w:rsidRPr="005669EB" w:rsidRDefault="005669EB" w:rsidP="008D27F8">
            <w:pPr>
              <w:spacing w:after="0" w:line="360" w:lineRule="auto"/>
              <w:jc w:val="both"/>
              <w:rPr>
                <w:rFonts w:ascii="Times New Roman" w:hAnsi="Times New Roman"/>
                <w:sz w:val="24"/>
                <w:szCs w:val="24"/>
              </w:rPr>
            </w:pPr>
            <w:r w:rsidRPr="005669EB">
              <w:rPr>
                <w:rFonts w:ascii="Times New Roman" w:hAnsi="Times New Roman"/>
                <w:sz w:val="24"/>
                <w:szCs w:val="24"/>
              </w:rPr>
              <w:t>2</w:t>
            </w:r>
          </w:p>
        </w:tc>
        <w:tc>
          <w:tcPr>
            <w:tcW w:w="5555" w:type="dxa"/>
          </w:tcPr>
          <w:p w:rsidR="005669EB" w:rsidRPr="005669EB" w:rsidRDefault="005669EB" w:rsidP="008D27F8">
            <w:pPr>
              <w:pStyle w:val="a8"/>
              <w:spacing w:after="0" w:line="360" w:lineRule="auto"/>
              <w:ind w:left="0"/>
              <w:jc w:val="both"/>
              <w:rPr>
                <w:rFonts w:ascii="Times New Roman" w:hAnsi="Times New Roman"/>
              </w:rPr>
            </w:pPr>
            <w:r w:rsidRPr="005669EB">
              <w:rPr>
                <w:rFonts w:ascii="Times New Roman" w:hAnsi="Times New Roman"/>
              </w:rPr>
              <w:t>Высушивание под лучами солнца при п</w:t>
            </w:r>
            <w:r w:rsidRPr="005669EB">
              <w:rPr>
                <w:rFonts w:ascii="Times New Roman" w:hAnsi="Times New Roman"/>
                <w:lang w:val="kk-KZ"/>
              </w:rPr>
              <w:t xml:space="preserve">лотность потока </w:t>
            </w:r>
            <w:r w:rsidRPr="005669EB">
              <w:rPr>
                <w:rFonts w:ascii="Times New Roman" w:hAnsi="Times New Roman"/>
              </w:rPr>
              <w:t xml:space="preserve">солнечного излучения </w:t>
            </w:r>
          </w:p>
        </w:tc>
        <w:tc>
          <w:tcPr>
            <w:tcW w:w="3680" w:type="dxa"/>
          </w:tcPr>
          <w:p w:rsidR="005669EB" w:rsidRPr="005669EB" w:rsidRDefault="005669EB" w:rsidP="008D27F8">
            <w:pPr>
              <w:spacing w:after="0" w:line="360" w:lineRule="auto"/>
              <w:jc w:val="both"/>
              <w:rPr>
                <w:rFonts w:ascii="Times New Roman" w:hAnsi="Times New Roman"/>
                <w:sz w:val="24"/>
                <w:szCs w:val="24"/>
              </w:rPr>
            </w:pPr>
            <w:r w:rsidRPr="005669EB">
              <w:rPr>
                <w:rFonts w:ascii="Times New Roman" w:hAnsi="Times New Roman"/>
                <w:sz w:val="24"/>
                <w:szCs w:val="24"/>
              </w:rPr>
              <w:t>800-1000 Вт/м</w:t>
            </w:r>
            <w:r w:rsidRPr="005669EB">
              <w:rPr>
                <w:rFonts w:ascii="Times New Roman" w:hAnsi="Times New Roman"/>
                <w:sz w:val="24"/>
                <w:szCs w:val="24"/>
                <w:vertAlign w:val="superscript"/>
              </w:rPr>
              <w:t>2</w:t>
            </w:r>
          </w:p>
        </w:tc>
      </w:tr>
      <w:tr w:rsidR="005669EB" w:rsidRPr="005669EB" w:rsidTr="005669EB">
        <w:tc>
          <w:tcPr>
            <w:tcW w:w="336" w:type="dxa"/>
          </w:tcPr>
          <w:p w:rsidR="005669EB" w:rsidRPr="005669EB" w:rsidRDefault="005669EB" w:rsidP="008D27F8">
            <w:pPr>
              <w:spacing w:after="0" w:line="360" w:lineRule="auto"/>
              <w:jc w:val="both"/>
              <w:rPr>
                <w:rFonts w:ascii="Times New Roman" w:hAnsi="Times New Roman"/>
                <w:sz w:val="24"/>
                <w:szCs w:val="24"/>
              </w:rPr>
            </w:pPr>
            <w:r w:rsidRPr="005669EB">
              <w:rPr>
                <w:rFonts w:ascii="Times New Roman" w:hAnsi="Times New Roman"/>
                <w:sz w:val="24"/>
                <w:szCs w:val="24"/>
              </w:rPr>
              <w:t>3</w:t>
            </w:r>
          </w:p>
        </w:tc>
        <w:tc>
          <w:tcPr>
            <w:tcW w:w="5555" w:type="dxa"/>
          </w:tcPr>
          <w:p w:rsidR="005669EB" w:rsidRPr="005669EB" w:rsidRDefault="005669EB" w:rsidP="005669EB">
            <w:pPr>
              <w:pStyle w:val="a8"/>
              <w:spacing w:after="0" w:line="360" w:lineRule="auto"/>
              <w:ind w:left="0"/>
              <w:jc w:val="both"/>
              <w:rPr>
                <w:rFonts w:ascii="Times New Roman" w:hAnsi="Times New Roman"/>
              </w:rPr>
            </w:pPr>
            <w:r w:rsidRPr="005669EB">
              <w:rPr>
                <w:rFonts w:ascii="Times New Roman" w:hAnsi="Times New Roman"/>
              </w:rPr>
              <w:t xml:space="preserve">Промывка дистиллированной водой для удаления побочных продуктов </w:t>
            </w:r>
            <w:r w:rsidRPr="005669EB">
              <w:rPr>
                <w:rStyle w:val="jlqj4b"/>
                <w:rFonts w:ascii="Times New Roman" w:hAnsi="Times New Roman"/>
              </w:rPr>
              <w:t xml:space="preserve"> первой стадии фотохимической обработки.</w:t>
            </w:r>
            <w:r w:rsidRPr="005669EB">
              <w:rPr>
                <w:rFonts w:ascii="Times New Roman" w:hAnsi="Times New Roman"/>
              </w:rPr>
              <w:t xml:space="preserve"> </w:t>
            </w:r>
          </w:p>
        </w:tc>
        <w:tc>
          <w:tcPr>
            <w:tcW w:w="3680" w:type="dxa"/>
          </w:tcPr>
          <w:p w:rsidR="005669EB" w:rsidRPr="005669EB" w:rsidRDefault="005669EB" w:rsidP="005669EB">
            <w:pPr>
              <w:pStyle w:val="a8"/>
              <w:spacing w:after="0" w:line="360" w:lineRule="auto"/>
              <w:ind w:left="0"/>
              <w:jc w:val="both"/>
              <w:rPr>
                <w:rFonts w:ascii="Times New Roman" w:hAnsi="Times New Roman"/>
              </w:rPr>
            </w:pPr>
          </w:p>
        </w:tc>
      </w:tr>
      <w:tr w:rsidR="005669EB" w:rsidRPr="005669EB" w:rsidTr="005669EB">
        <w:tc>
          <w:tcPr>
            <w:tcW w:w="336"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4</w:t>
            </w:r>
          </w:p>
        </w:tc>
        <w:tc>
          <w:tcPr>
            <w:tcW w:w="5555" w:type="dxa"/>
          </w:tcPr>
          <w:p w:rsidR="005669EB" w:rsidRPr="005669EB" w:rsidRDefault="005669EB" w:rsidP="008D27F8">
            <w:pPr>
              <w:pStyle w:val="a8"/>
              <w:spacing w:after="0" w:line="360" w:lineRule="auto"/>
              <w:ind w:left="0"/>
              <w:jc w:val="both"/>
              <w:rPr>
                <w:rFonts w:ascii="Times New Roman" w:hAnsi="Times New Roman"/>
              </w:rPr>
            </w:pPr>
            <w:r w:rsidRPr="005669EB">
              <w:rPr>
                <w:rFonts w:ascii="Times New Roman" w:hAnsi="Times New Roman"/>
              </w:rPr>
              <w:t>Смачивание ткани раствором аскорбиновой кислоты</w:t>
            </w:r>
          </w:p>
        </w:tc>
        <w:tc>
          <w:tcPr>
            <w:tcW w:w="3680"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25-30 г/л</w:t>
            </w:r>
          </w:p>
        </w:tc>
      </w:tr>
      <w:tr w:rsidR="005669EB" w:rsidRPr="005669EB" w:rsidTr="008D27F8">
        <w:trPr>
          <w:trHeight w:val="772"/>
        </w:trPr>
        <w:tc>
          <w:tcPr>
            <w:tcW w:w="336"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5</w:t>
            </w:r>
          </w:p>
        </w:tc>
        <w:tc>
          <w:tcPr>
            <w:tcW w:w="5555" w:type="dxa"/>
          </w:tcPr>
          <w:p w:rsidR="005669EB" w:rsidRPr="005669EB" w:rsidRDefault="005669EB" w:rsidP="008D27F8">
            <w:pPr>
              <w:pStyle w:val="a8"/>
              <w:spacing w:after="0" w:line="360" w:lineRule="auto"/>
              <w:ind w:left="0"/>
              <w:jc w:val="both"/>
              <w:rPr>
                <w:rFonts w:ascii="Times New Roman" w:hAnsi="Times New Roman"/>
              </w:rPr>
            </w:pPr>
            <w:r w:rsidRPr="005669EB">
              <w:rPr>
                <w:rFonts w:ascii="Times New Roman" w:hAnsi="Times New Roman"/>
              </w:rPr>
              <w:t>Высушивание под лучами солнца при п</w:t>
            </w:r>
            <w:r w:rsidRPr="005669EB">
              <w:rPr>
                <w:rFonts w:ascii="Times New Roman" w:hAnsi="Times New Roman"/>
                <w:lang w:val="kk-KZ"/>
              </w:rPr>
              <w:t xml:space="preserve">лотность потока </w:t>
            </w:r>
            <w:r w:rsidRPr="005669EB">
              <w:rPr>
                <w:rFonts w:ascii="Times New Roman" w:hAnsi="Times New Roman"/>
              </w:rPr>
              <w:t xml:space="preserve">солнечного излучения </w:t>
            </w:r>
          </w:p>
        </w:tc>
        <w:tc>
          <w:tcPr>
            <w:tcW w:w="3680"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800-1000 Вт/м</w:t>
            </w:r>
            <w:r w:rsidRPr="005669EB">
              <w:rPr>
                <w:rFonts w:ascii="Times New Roman" w:hAnsi="Times New Roman"/>
                <w:sz w:val="24"/>
                <w:szCs w:val="24"/>
                <w:vertAlign w:val="superscript"/>
              </w:rPr>
              <w:t>2</w:t>
            </w:r>
          </w:p>
        </w:tc>
      </w:tr>
      <w:tr w:rsidR="005669EB" w:rsidRPr="005669EB" w:rsidTr="005669EB">
        <w:tc>
          <w:tcPr>
            <w:tcW w:w="336"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6</w:t>
            </w:r>
          </w:p>
        </w:tc>
        <w:tc>
          <w:tcPr>
            <w:tcW w:w="5555"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 xml:space="preserve">Промывка дистиллированной водой для удаления побочных продуктов </w:t>
            </w:r>
            <w:r w:rsidRPr="005669EB">
              <w:rPr>
                <w:rStyle w:val="jlqj4b"/>
                <w:rFonts w:ascii="Times New Roman" w:hAnsi="Times New Roman"/>
                <w:sz w:val="24"/>
                <w:szCs w:val="24"/>
              </w:rPr>
              <w:t xml:space="preserve"> второй стадии фотохимической обработки</w:t>
            </w:r>
          </w:p>
        </w:tc>
        <w:tc>
          <w:tcPr>
            <w:tcW w:w="3680" w:type="dxa"/>
          </w:tcPr>
          <w:p w:rsidR="005669EB" w:rsidRPr="005669EB" w:rsidRDefault="005669EB" w:rsidP="005669EB">
            <w:pPr>
              <w:spacing w:after="0" w:line="360" w:lineRule="auto"/>
              <w:jc w:val="both"/>
              <w:rPr>
                <w:rFonts w:ascii="Times New Roman" w:hAnsi="Times New Roman"/>
                <w:sz w:val="24"/>
                <w:szCs w:val="24"/>
              </w:rPr>
            </w:pPr>
          </w:p>
        </w:tc>
      </w:tr>
      <w:tr w:rsidR="005669EB" w:rsidRPr="005669EB" w:rsidTr="005669EB">
        <w:tc>
          <w:tcPr>
            <w:tcW w:w="336"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7</w:t>
            </w:r>
          </w:p>
        </w:tc>
        <w:tc>
          <w:tcPr>
            <w:tcW w:w="5555" w:type="dxa"/>
          </w:tcPr>
          <w:p w:rsidR="005669EB" w:rsidRPr="005669EB" w:rsidRDefault="005669EB" w:rsidP="005669EB">
            <w:pPr>
              <w:pStyle w:val="a8"/>
              <w:spacing w:after="0" w:line="360" w:lineRule="auto"/>
              <w:ind w:left="0"/>
              <w:jc w:val="both"/>
              <w:rPr>
                <w:rFonts w:ascii="Times New Roman" w:hAnsi="Times New Roman"/>
              </w:rPr>
            </w:pPr>
            <w:r w:rsidRPr="005669EB">
              <w:rPr>
                <w:rFonts w:ascii="Times New Roman" w:hAnsi="Times New Roman"/>
              </w:rPr>
              <w:t>Проверка активности путем нанесения электропроводного слоя химической меди.</w:t>
            </w:r>
          </w:p>
        </w:tc>
        <w:tc>
          <w:tcPr>
            <w:tcW w:w="3680" w:type="dxa"/>
          </w:tcPr>
          <w:p w:rsidR="005669EB" w:rsidRPr="005669EB" w:rsidRDefault="005669EB" w:rsidP="005669EB">
            <w:pPr>
              <w:pStyle w:val="a8"/>
              <w:spacing w:after="0" w:line="360" w:lineRule="auto"/>
              <w:ind w:left="0"/>
              <w:jc w:val="both"/>
              <w:rPr>
                <w:rFonts w:ascii="Times New Roman" w:hAnsi="Times New Roman"/>
              </w:rPr>
            </w:pPr>
          </w:p>
        </w:tc>
      </w:tr>
    </w:tbl>
    <w:p w:rsidR="005669EB" w:rsidRPr="005669EB" w:rsidRDefault="008B6188" w:rsidP="008D27F8">
      <w:pPr>
        <w:spacing w:after="0" w:line="360" w:lineRule="auto"/>
        <w:ind w:firstLine="709"/>
        <w:jc w:val="both"/>
        <w:rPr>
          <w:rFonts w:ascii="Times New Roman" w:hAnsi="Times New Roman"/>
          <w:sz w:val="24"/>
          <w:szCs w:val="24"/>
        </w:rPr>
      </w:pPr>
      <w:r>
        <w:rPr>
          <w:rFonts w:ascii="Times New Roman" w:hAnsi="Times New Roman"/>
          <w:sz w:val="24"/>
          <w:szCs w:val="24"/>
        </w:rPr>
        <w:lastRenderedPageBreak/>
        <w:t>Рецепт</w:t>
      </w:r>
      <w:r w:rsidR="005669EB" w:rsidRPr="005669EB">
        <w:rPr>
          <w:rFonts w:ascii="Times New Roman" w:hAnsi="Times New Roman"/>
          <w:sz w:val="24"/>
          <w:szCs w:val="24"/>
        </w:rPr>
        <w:t xml:space="preserve"> 3</w:t>
      </w:r>
    </w:p>
    <w:p w:rsidR="005669EB" w:rsidRDefault="008D27F8" w:rsidP="005669EB">
      <w:pPr>
        <w:spacing w:after="0" w:line="360" w:lineRule="auto"/>
        <w:jc w:val="both"/>
        <w:rPr>
          <w:rFonts w:ascii="Times New Roman" w:hAnsi="Times New Roman"/>
          <w:sz w:val="24"/>
          <w:szCs w:val="24"/>
          <w:lang w:val="kk-KZ"/>
        </w:rPr>
      </w:pPr>
      <w:r>
        <w:rPr>
          <w:rFonts w:ascii="Times New Roman" w:hAnsi="Times New Roman"/>
          <w:sz w:val="24"/>
          <w:szCs w:val="24"/>
          <w:lang w:val="kk-KZ"/>
        </w:rPr>
        <w:t>Таблица Б. 3</w:t>
      </w:r>
      <w:r w:rsidR="005669EB" w:rsidRPr="005669EB">
        <w:rPr>
          <w:rFonts w:ascii="Times New Roman" w:hAnsi="Times New Roman"/>
          <w:sz w:val="24"/>
          <w:szCs w:val="24"/>
          <w:lang w:val="kk-KZ"/>
        </w:rPr>
        <w:t xml:space="preserve"> - Активирование поверхности </w:t>
      </w:r>
      <w:r w:rsidR="005669EB" w:rsidRPr="005669EB">
        <w:rPr>
          <w:rFonts w:ascii="Times New Roman" w:hAnsi="Times New Roman"/>
          <w:sz w:val="24"/>
          <w:szCs w:val="24"/>
        </w:rPr>
        <w:t>мипласта</w:t>
      </w:r>
      <w:r w:rsidR="005669EB" w:rsidRPr="005669EB">
        <w:rPr>
          <w:rFonts w:ascii="Times New Roman" w:hAnsi="Times New Roman"/>
          <w:sz w:val="24"/>
          <w:szCs w:val="24"/>
          <w:lang w:val="kk-KZ"/>
        </w:rPr>
        <w:t xml:space="preserve"> пленкой меди</w:t>
      </w:r>
    </w:p>
    <w:p w:rsidR="008D27F8" w:rsidRPr="005669EB" w:rsidRDefault="008D27F8" w:rsidP="005669EB">
      <w:pPr>
        <w:spacing w:after="0" w:line="360" w:lineRule="auto"/>
        <w:jc w:val="both"/>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
        <w:gridCol w:w="5550"/>
        <w:gridCol w:w="3684"/>
      </w:tblGrid>
      <w:tr w:rsidR="005669EB" w:rsidRPr="005669EB" w:rsidTr="005669EB">
        <w:tc>
          <w:tcPr>
            <w:tcW w:w="336"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1</w:t>
            </w:r>
          </w:p>
        </w:tc>
        <w:tc>
          <w:tcPr>
            <w:tcW w:w="5551"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lang w:val="kk-KZ"/>
              </w:rPr>
              <w:t xml:space="preserve">Плотность потока </w:t>
            </w:r>
            <w:r w:rsidRPr="005669EB">
              <w:rPr>
                <w:rFonts w:ascii="Times New Roman" w:hAnsi="Times New Roman"/>
                <w:sz w:val="24"/>
                <w:szCs w:val="24"/>
              </w:rPr>
              <w:t>солнечного излучения</w:t>
            </w:r>
          </w:p>
        </w:tc>
        <w:tc>
          <w:tcPr>
            <w:tcW w:w="3684"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800-1000 Вт/м</w:t>
            </w:r>
            <w:r w:rsidRPr="005669EB">
              <w:rPr>
                <w:rFonts w:ascii="Times New Roman" w:hAnsi="Times New Roman"/>
                <w:sz w:val="24"/>
                <w:szCs w:val="24"/>
                <w:vertAlign w:val="superscript"/>
              </w:rPr>
              <w:t>2</w:t>
            </w:r>
          </w:p>
        </w:tc>
      </w:tr>
      <w:tr w:rsidR="005669EB" w:rsidRPr="005669EB" w:rsidTr="005669EB">
        <w:tc>
          <w:tcPr>
            <w:tcW w:w="336"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2</w:t>
            </w:r>
          </w:p>
        </w:tc>
        <w:tc>
          <w:tcPr>
            <w:tcW w:w="5551" w:type="dxa"/>
          </w:tcPr>
          <w:p w:rsidR="005669EB" w:rsidRPr="005669EB" w:rsidRDefault="005669EB" w:rsidP="005669EB">
            <w:pPr>
              <w:tabs>
                <w:tab w:val="left" w:pos="709"/>
              </w:tabs>
              <w:spacing w:after="0" w:line="360" w:lineRule="auto"/>
              <w:ind w:firstLine="709"/>
              <w:jc w:val="both"/>
              <w:rPr>
                <w:rFonts w:ascii="Times New Roman" w:hAnsi="Times New Roman"/>
                <w:sz w:val="24"/>
                <w:szCs w:val="24"/>
              </w:rPr>
            </w:pPr>
            <w:r w:rsidRPr="005669EB">
              <w:rPr>
                <w:rFonts w:ascii="Times New Roman" w:hAnsi="Times New Roman"/>
                <w:sz w:val="24"/>
                <w:szCs w:val="24"/>
              </w:rPr>
              <w:t xml:space="preserve">Смачивание образца в растворе, </w:t>
            </w:r>
          </w:p>
          <w:p w:rsidR="005669EB" w:rsidRPr="005669EB" w:rsidRDefault="005669EB" w:rsidP="005669EB">
            <w:pPr>
              <w:tabs>
                <w:tab w:val="left" w:pos="709"/>
              </w:tabs>
              <w:spacing w:after="0" w:line="360" w:lineRule="auto"/>
              <w:ind w:firstLine="709"/>
              <w:jc w:val="both"/>
              <w:rPr>
                <w:rFonts w:ascii="Times New Roman" w:hAnsi="Times New Roman"/>
                <w:sz w:val="24"/>
                <w:szCs w:val="24"/>
              </w:rPr>
            </w:pPr>
            <w:r w:rsidRPr="005669EB">
              <w:rPr>
                <w:rFonts w:ascii="Times New Roman" w:hAnsi="Times New Roman"/>
                <w:sz w:val="24"/>
                <w:szCs w:val="24"/>
                <w:lang w:val="en-US"/>
              </w:rPr>
              <w:t>CuSO</w:t>
            </w:r>
            <w:r w:rsidRPr="005669EB">
              <w:rPr>
                <w:rFonts w:ascii="Times New Roman" w:hAnsi="Times New Roman"/>
                <w:sz w:val="24"/>
                <w:szCs w:val="24"/>
                <w:vertAlign w:val="subscript"/>
              </w:rPr>
              <w:t>4</w:t>
            </w:r>
            <w:r w:rsidRPr="005669EB">
              <w:rPr>
                <w:rFonts w:ascii="Times New Roman" w:hAnsi="Times New Roman"/>
                <w:sz w:val="24"/>
                <w:szCs w:val="24"/>
              </w:rPr>
              <w:t>·5</w:t>
            </w:r>
            <w:r w:rsidRPr="005669EB">
              <w:rPr>
                <w:rFonts w:ascii="Times New Roman" w:hAnsi="Times New Roman"/>
                <w:sz w:val="24"/>
                <w:szCs w:val="24"/>
                <w:lang w:val="en-US"/>
              </w:rPr>
              <w:t>H</w:t>
            </w:r>
            <w:r w:rsidRPr="005669EB">
              <w:rPr>
                <w:rFonts w:ascii="Times New Roman" w:hAnsi="Times New Roman"/>
                <w:sz w:val="24"/>
                <w:szCs w:val="24"/>
              </w:rPr>
              <w:t>2</w:t>
            </w:r>
            <w:r w:rsidRPr="005669EB">
              <w:rPr>
                <w:rFonts w:ascii="Times New Roman" w:hAnsi="Times New Roman"/>
                <w:sz w:val="24"/>
                <w:szCs w:val="24"/>
                <w:lang w:val="en-US"/>
              </w:rPr>
              <w:t>O</w:t>
            </w:r>
          </w:p>
          <w:p w:rsidR="005669EB" w:rsidRPr="005669EB" w:rsidRDefault="005669EB" w:rsidP="008D27F8">
            <w:pPr>
              <w:tabs>
                <w:tab w:val="left" w:pos="709"/>
              </w:tabs>
              <w:spacing w:after="0" w:line="360" w:lineRule="auto"/>
              <w:ind w:firstLine="709"/>
              <w:jc w:val="both"/>
              <w:rPr>
                <w:rFonts w:ascii="Times New Roman" w:hAnsi="Times New Roman"/>
                <w:sz w:val="24"/>
                <w:szCs w:val="24"/>
              </w:rPr>
            </w:pPr>
            <w:r w:rsidRPr="005669EB">
              <w:rPr>
                <w:rFonts w:ascii="Times New Roman" w:hAnsi="Times New Roman"/>
                <w:sz w:val="24"/>
                <w:szCs w:val="24"/>
                <w:lang w:val="en-US"/>
              </w:rPr>
              <w:t>KBr</w:t>
            </w:r>
            <w:r w:rsidRPr="005669EB">
              <w:rPr>
                <w:rFonts w:ascii="Times New Roman" w:hAnsi="Times New Roman"/>
                <w:sz w:val="24"/>
                <w:szCs w:val="24"/>
              </w:rPr>
              <w:t>.</w:t>
            </w:r>
          </w:p>
        </w:tc>
        <w:tc>
          <w:tcPr>
            <w:tcW w:w="3684"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г/л</w:t>
            </w:r>
          </w:p>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68-85</w:t>
            </w:r>
          </w:p>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53-67</w:t>
            </w:r>
          </w:p>
        </w:tc>
      </w:tr>
      <w:tr w:rsidR="005669EB" w:rsidRPr="005669EB" w:rsidTr="005669EB">
        <w:tc>
          <w:tcPr>
            <w:tcW w:w="336"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3</w:t>
            </w:r>
          </w:p>
        </w:tc>
        <w:tc>
          <w:tcPr>
            <w:tcW w:w="5551" w:type="dxa"/>
          </w:tcPr>
          <w:p w:rsidR="005669EB" w:rsidRPr="005669EB" w:rsidRDefault="005669EB" w:rsidP="008D27F8">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 xml:space="preserve">Экспонирование лучами солнца </w:t>
            </w:r>
          </w:p>
        </w:tc>
        <w:tc>
          <w:tcPr>
            <w:tcW w:w="3684"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 xml:space="preserve">1,5 часа.  </w:t>
            </w:r>
          </w:p>
        </w:tc>
      </w:tr>
      <w:tr w:rsidR="005669EB" w:rsidRPr="005669EB" w:rsidTr="005669EB">
        <w:tc>
          <w:tcPr>
            <w:tcW w:w="336"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4</w:t>
            </w:r>
          </w:p>
        </w:tc>
        <w:tc>
          <w:tcPr>
            <w:tcW w:w="5551"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 xml:space="preserve">Промывка дистиллированной водой </w:t>
            </w:r>
          </w:p>
        </w:tc>
        <w:tc>
          <w:tcPr>
            <w:tcW w:w="3684" w:type="dxa"/>
          </w:tcPr>
          <w:p w:rsidR="005669EB" w:rsidRPr="005669EB" w:rsidRDefault="005669EB" w:rsidP="005669EB">
            <w:pPr>
              <w:spacing w:after="0" w:line="360" w:lineRule="auto"/>
              <w:jc w:val="both"/>
              <w:rPr>
                <w:rFonts w:ascii="Times New Roman" w:hAnsi="Times New Roman"/>
                <w:sz w:val="24"/>
                <w:szCs w:val="24"/>
              </w:rPr>
            </w:pPr>
          </w:p>
        </w:tc>
      </w:tr>
      <w:tr w:rsidR="005669EB" w:rsidRPr="005669EB" w:rsidTr="005669EB">
        <w:tc>
          <w:tcPr>
            <w:tcW w:w="336"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5</w:t>
            </w:r>
          </w:p>
        </w:tc>
        <w:tc>
          <w:tcPr>
            <w:tcW w:w="5551"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Смачивание ткани раствором аскорбиновой кислоты</w:t>
            </w:r>
          </w:p>
        </w:tc>
        <w:tc>
          <w:tcPr>
            <w:tcW w:w="3684"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25-30 г/л</w:t>
            </w:r>
          </w:p>
        </w:tc>
      </w:tr>
      <w:tr w:rsidR="005669EB" w:rsidRPr="005669EB" w:rsidTr="005669EB">
        <w:tc>
          <w:tcPr>
            <w:tcW w:w="336"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6</w:t>
            </w:r>
          </w:p>
        </w:tc>
        <w:tc>
          <w:tcPr>
            <w:tcW w:w="5551"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 xml:space="preserve">Экспонирование до полного высыхания сорбционного слоя.  </w:t>
            </w:r>
          </w:p>
        </w:tc>
        <w:tc>
          <w:tcPr>
            <w:tcW w:w="3684" w:type="dxa"/>
          </w:tcPr>
          <w:p w:rsidR="005669EB" w:rsidRPr="005669EB" w:rsidRDefault="005669EB" w:rsidP="005669EB">
            <w:pPr>
              <w:spacing w:after="0" w:line="360" w:lineRule="auto"/>
              <w:jc w:val="both"/>
              <w:rPr>
                <w:rFonts w:ascii="Times New Roman" w:hAnsi="Times New Roman"/>
                <w:sz w:val="24"/>
                <w:szCs w:val="24"/>
              </w:rPr>
            </w:pPr>
          </w:p>
        </w:tc>
      </w:tr>
      <w:tr w:rsidR="005669EB" w:rsidRPr="005669EB" w:rsidTr="005669EB">
        <w:tc>
          <w:tcPr>
            <w:tcW w:w="336"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7</w:t>
            </w:r>
          </w:p>
        </w:tc>
        <w:tc>
          <w:tcPr>
            <w:tcW w:w="5551"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Промывка дистиллированной водой.</w:t>
            </w:r>
          </w:p>
        </w:tc>
        <w:tc>
          <w:tcPr>
            <w:tcW w:w="3684" w:type="dxa"/>
          </w:tcPr>
          <w:p w:rsidR="005669EB" w:rsidRPr="005669EB" w:rsidRDefault="005669EB" w:rsidP="005669EB">
            <w:pPr>
              <w:spacing w:after="0" w:line="360" w:lineRule="auto"/>
              <w:jc w:val="both"/>
              <w:rPr>
                <w:rFonts w:ascii="Times New Roman" w:hAnsi="Times New Roman"/>
                <w:sz w:val="24"/>
                <w:szCs w:val="24"/>
              </w:rPr>
            </w:pPr>
          </w:p>
        </w:tc>
      </w:tr>
    </w:tbl>
    <w:p w:rsidR="005669EB" w:rsidRPr="005669EB" w:rsidRDefault="005669EB" w:rsidP="005669EB">
      <w:pPr>
        <w:spacing w:after="0" w:line="360" w:lineRule="auto"/>
        <w:jc w:val="both"/>
        <w:rPr>
          <w:rFonts w:ascii="Times New Roman" w:hAnsi="Times New Roman"/>
          <w:sz w:val="24"/>
          <w:szCs w:val="24"/>
        </w:rPr>
      </w:pPr>
    </w:p>
    <w:p w:rsidR="008D27F8" w:rsidRDefault="00AC1AAC" w:rsidP="008D27F8">
      <w:pPr>
        <w:spacing w:after="0" w:line="360" w:lineRule="auto"/>
        <w:ind w:firstLine="709"/>
        <w:jc w:val="both"/>
        <w:rPr>
          <w:rFonts w:ascii="Times New Roman" w:hAnsi="Times New Roman"/>
          <w:sz w:val="24"/>
          <w:szCs w:val="24"/>
          <w:lang w:val="kk-KZ" w:eastAsia="en-US"/>
        </w:rPr>
      </w:pPr>
      <w:r>
        <w:rPr>
          <w:rFonts w:ascii="Times New Roman" w:hAnsi="Times New Roman"/>
          <w:sz w:val="24"/>
          <w:szCs w:val="24"/>
          <w:lang w:val="kk-KZ"/>
        </w:rPr>
        <w:t>Рецепт 4</w:t>
      </w:r>
    </w:p>
    <w:p w:rsidR="005669EB" w:rsidRPr="005669EB" w:rsidRDefault="00AC1AAC" w:rsidP="005669EB">
      <w:pPr>
        <w:spacing w:after="0" w:line="360" w:lineRule="auto"/>
        <w:jc w:val="both"/>
        <w:rPr>
          <w:rFonts w:ascii="Times New Roman" w:hAnsi="Times New Roman"/>
          <w:sz w:val="24"/>
          <w:szCs w:val="24"/>
          <w:lang w:val="kk-KZ" w:eastAsia="en-US"/>
        </w:rPr>
      </w:pPr>
      <w:r>
        <w:rPr>
          <w:rFonts w:ascii="Times New Roman" w:hAnsi="Times New Roman"/>
          <w:sz w:val="24"/>
          <w:szCs w:val="24"/>
          <w:lang w:val="kk-KZ"/>
        </w:rPr>
        <w:t>Таблица Б. 4</w:t>
      </w:r>
      <w:r w:rsidR="005669EB" w:rsidRPr="005669EB">
        <w:rPr>
          <w:rFonts w:ascii="Times New Roman" w:hAnsi="Times New Roman"/>
          <w:sz w:val="24"/>
          <w:szCs w:val="24"/>
          <w:lang w:val="kk-KZ"/>
        </w:rPr>
        <w:t xml:space="preserve"> - Активирование поверхности </w:t>
      </w:r>
      <w:r w:rsidR="005669EB" w:rsidRPr="005669EB">
        <w:rPr>
          <w:rFonts w:ascii="Times New Roman" w:hAnsi="Times New Roman"/>
          <w:sz w:val="24"/>
          <w:szCs w:val="24"/>
        </w:rPr>
        <w:t>пластика</w:t>
      </w:r>
      <w:r w:rsidR="005669EB" w:rsidRPr="005669EB">
        <w:rPr>
          <w:rFonts w:ascii="Times New Roman" w:hAnsi="Times New Roman"/>
          <w:sz w:val="24"/>
          <w:szCs w:val="24"/>
          <w:lang w:val="kk-KZ"/>
        </w:rPr>
        <w:t xml:space="preserve"> пленкой меди.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
        <w:gridCol w:w="5550"/>
        <w:gridCol w:w="3684"/>
      </w:tblGrid>
      <w:tr w:rsidR="005669EB" w:rsidRPr="005669EB" w:rsidTr="005669EB">
        <w:tc>
          <w:tcPr>
            <w:tcW w:w="336" w:type="dxa"/>
          </w:tcPr>
          <w:p w:rsidR="005669EB" w:rsidRPr="005669EB" w:rsidRDefault="005669EB" w:rsidP="005669EB">
            <w:pPr>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1</w:t>
            </w:r>
          </w:p>
        </w:tc>
        <w:tc>
          <w:tcPr>
            <w:tcW w:w="5551"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lang w:val="kk-KZ"/>
              </w:rPr>
              <w:t xml:space="preserve">Плотность потока </w:t>
            </w:r>
            <w:r w:rsidRPr="005669EB">
              <w:rPr>
                <w:rFonts w:ascii="Times New Roman" w:hAnsi="Times New Roman"/>
                <w:sz w:val="24"/>
                <w:szCs w:val="24"/>
              </w:rPr>
              <w:t>солнечного излучения</w:t>
            </w:r>
          </w:p>
        </w:tc>
        <w:tc>
          <w:tcPr>
            <w:tcW w:w="3684"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800-1000 Вт/м</w:t>
            </w:r>
            <w:r w:rsidRPr="005669EB">
              <w:rPr>
                <w:rFonts w:ascii="Times New Roman" w:hAnsi="Times New Roman"/>
                <w:sz w:val="24"/>
                <w:szCs w:val="24"/>
                <w:vertAlign w:val="superscript"/>
              </w:rPr>
              <w:t>2</w:t>
            </w:r>
          </w:p>
        </w:tc>
      </w:tr>
      <w:tr w:rsidR="005669EB" w:rsidRPr="005669EB" w:rsidTr="005669EB">
        <w:tc>
          <w:tcPr>
            <w:tcW w:w="336" w:type="dxa"/>
          </w:tcPr>
          <w:p w:rsidR="005669EB" w:rsidRPr="005669EB" w:rsidRDefault="005669EB" w:rsidP="005669EB">
            <w:pPr>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2</w:t>
            </w:r>
          </w:p>
        </w:tc>
        <w:tc>
          <w:tcPr>
            <w:tcW w:w="5551" w:type="dxa"/>
          </w:tcPr>
          <w:p w:rsidR="005669EB" w:rsidRPr="005669EB" w:rsidRDefault="005669EB" w:rsidP="005669EB">
            <w:pPr>
              <w:spacing w:after="0" w:line="360" w:lineRule="auto"/>
              <w:ind w:firstLine="709"/>
              <w:jc w:val="both"/>
              <w:rPr>
                <w:rFonts w:ascii="Times New Roman" w:hAnsi="Times New Roman"/>
                <w:sz w:val="24"/>
                <w:szCs w:val="24"/>
              </w:rPr>
            </w:pPr>
            <w:r w:rsidRPr="005669EB">
              <w:rPr>
                <w:rFonts w:ascii="Times New Roman" w:hAnsi="Times New Roman"/>
                <w:sz w:val="24"/>
                <w:szCs w:val="24"/>
              </w:rPr>
              <w:t xml:space="preserve">Смачивание ткани в растворе </w:t>
            </w:r>
          </w:p>
          <w:p w:rsidR="005669EB" w:rsidRPr="005669EB" w:rsidRDefault="005669EB" w:rsidP="005669EB">
            <w:pPr>
              <w:spacing w:after="0" w:line="360" w:lineRule="auto"/>
              <w:ind w:firstLine="709"/>
              <w:jc w:val="both"/>
              <w:rPr>
                <w:rFonts w:ascii="Times New Roman" w:hAnsi="Times New Roman"/>
                <w:sz w:val="24"/>
                <w:szCs w:val="24"/>
              </w:rPr>
            </w:pPr>
            <w:r w:rsidRPr="005669EB">
              <w:rPr>
                <w:rFonts w:ascii="Times New Roman" w:hAnsi="Times New Roman"/>
                <w:sz w:val="24"/>
                <w:szCs w:val="24"/>
                <w:lang w:val="en-US"/>
              </w:rPr>
              <w:t>CuSO</w:t>
            </w:r>
            <w:r w:rsidRPr="005669EB">
              <w:rPr>
                <w:rFonts w:ascii="Times New Roman" w:hAnsi="Times New Roman"/>
                <w:sz w:val="24"/>
                <w:szCs w:val="24"/>
                <w:vertAlign w:val="subscript"/>
              </w:rPr>
              <w:t>4</w:t>
            </w:r>
            <w:r w:rsidRPr="005669EB">
              <w:rPr>
                <w:rFonts w:ascii="Times New Roman" w:hAnsi="Times New Roman"/>
                <w:sz w:val="24"/>
                <w:szCs w:val="24"/>
              </w:rPr>
              <w:t>·5</w:t>
            </w:r>
            <w:r w:rsidRPr="005669EB">
              <w:rPr>
                <w:rFonts w:ascii="Times New Roman" w:hAnsi="Times New Roman"/>
                <w:sz w:val="24"/>
                <w:szCs w:val="24"/>
                <w:lang w:val="en-US"/>
              </w:rPr>
              <w:t>H</w:t>
            </w:r>
            <w:r w:rsidRPr="005669EB">
              <w:rPr>
                <w:rFonts w:ascii="Times New Roman" w:hAnsi="Times New Roman"/>
                <w:sz w:val="24"/>
                <w:szCs w:val="24"/>
              </w:rPr>
              <w:t>2</w:t>
            </w:r>
            <w:r w:rsidRPr="005669EB">
              <w:rPr>
                <w:rFonts w:ascii="Times New Roman" w:hAnsi="Times New Roman"/>
                <w:sz w:val="24"/>
                <w:szCs w:val="24"/>
                <w:lang w:val="en-US"/>
              </w:rPr>
              <w:t>O</w:t>
            </w:r>
          </w:p>
          <w:p w:rsidR="005669EB" w:rsidRPr="005669EB" w:rsidRDefault="005669EB" w:rsidP="005669EB">
            <w:pPr>
              <w:spacing w:after="0" w:line="360" w:lineRule="auto"/>
              <w:ind w:firstLine="744"/>
              <w:jc w:val="both"/>
              <w:rPr>
                <w:rFonts w:ascii="Times New Roman" w:hAnsi="Times New Roman"/>
                <w:sz w:val="24"/>
                <w:szCs w:val="24"/>
                <w:lang w:val="kk-KZ"/>
              </w:rPr>
            </w:pPr>
            <w:r w:rsidRPr="005669EB">
              <w:rPr>
                <w:rFonts w:ascii="Times New Roman" w:hAnsi="Times New Roman"/>
                <w:sz w:val="24"/>
                <w:szCs w:val="24"/>
              </w:rPr>
              <w:t>К</w:t>
            </w:r>
            <w:r w:rsidRPr="005669EB">
              <w:rPr>
                <w:rFonts w:ascii="Times New Roman" w:hAnsi="Times New Roman"/>
                <w:sz w:val="24"/>
                <w:szCs w:val="24"/>
                <w:lang w:val="en-US"/>
              </w:rPr>
              <w:t>Cl</w:t>
            </w:r>
          </w:p>
        </w:tc>
        <w:tc>
          <w:tcPr>
            <w:tcW w:w="3684" w:type="dxa"/>
          </w:tcPr>
          <w:p w:rsidR="005669EB" w:rsidRPr="005669EB" w:rsidRDefault="005669EB" w:rsidP="005669EB">
            <w:pPr>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г/л</w:t>
            </w:r>
          </w:p>
          <w:p w:rsidR="005669EB" w:rsidRPr="005669EB" w:rsidRDefault="005669EB" w:rsidP="005669EB">
            <w:pPr>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110-130</w:t>
            </w:r>
          </w:p>
          <w:p w:rsidR="005669EB" w:rsidRPr="005669EB" w:rsidRDefault="005669EB" w:rsidP="005669EB">
            <w:pPr>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80-100</w:t>
            </w:r>
          </w:p>
        </w:tc>
      </w:tr>
      <w:tr w:rsidR="005669EB" w:rsidRPr="005669EB" w:rsidTr="005669EB">
        <w:tc>
          <w:tcPr>
            <w:tcW w:w="336" w:type="dxa"/>
          </w:tcPr>
          <w:p w:rsidR="005669EB" w:rsidRPr="005669EB" w:rsidRDefault="005669EB" w:rsidP="005669EB">
            <w:pPr>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3</w:t>
            </w:r>
          </w:p>
        </w:tc>
        <w:tc>
          <w:tcPr>
            <w:tcW w:w="5551" w:type="dxa"/>
          </w:tcPr>
          <w:p w:rsidR="005669EB" w:rsidRPr="005669EB" w:rsidRDefault="005669EB" w:rsidP="005669EB">
            <w:pPr>
              <w:spacing w:after="0" w:line="360" w:lineRule="auto"/>
              <w:jc w:val="both"/>
              <w:rPr>
                <w:rFonts w:ascii="Times New Roman" w:hAnsi="Times New Roman"/>
                <w:sz w:val="24"/>
                <w:szCs w:val="24"/>
                <w:lang w:val="kk-KZ"/>
              </w:rPr>
            </w:pPr>
            <w:r w:rsidRPr="005669EB">
              <w:rPr>
                <w:rFonts w:ascii="Times New Roman" w:hAnsi="Times New Roman"/>
                <w:sz w:val="24"/>
                <w:szCs w:val="24"/>
              </w:rPr>
              <w:t xml:space="preserve">Экспонирование лучами солнца </w:t>
            </w:r>
          </w:p>
        </w:tc>
        <w:tc>
          <w:tcPr>
            <w:tcW w:w="3684" w:type="dxa"/>
          </w:tcPr>
          <w:p w:rsidR="005669EB" w:rsidRPr="005669EB" w:rsidRDefault="005669EB" w:rsidP="005669EB">
            <w:pPr>
              <w:spacing w:after="0" w:line="360" w:lineRule="auto"/>
              <w:jc w:val="both"/>
              <w:rPr>
                <w:rFonts w:ascii="Times New Roman" w:hAnsi="Times New Roman"/>
                <w:sz w:val="24"/>
                <w:szCs w:val="24"/>
                <w:lang w:val="kk-KZ"/>
              </w:rPr>
            </w:pPr>
            <w:r w:rsidRPr="005669EB">
              <w:rPr>
                <w:rFonts w:ascii="Times New Roman" w:hAnsi="Times New Roman"/>
                <w:sz w:val="24"/>
                <w:szCs w:val="24"/>
              </w:rPr>
              <w:t>1 час</w:t>
            </w:r>
          </w:p>
        </w:tc>
      </w:tr>
      <w:tr w:rsidR="005669EB" w:rsidRPr="005669EB" w:rsidTr="005669EB">
        <w:tc>
          <w:tcPr>
            <w:tcW w:w="336" w:type="dxa"/>
          </w:tcPr>
          <w:p w:rsidR="005669EB" w:rsidRPr="005669EB" w:rsidRDefault="005669EB" w:rsidP="005669EB">
            <w:pPr>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4</w:t>
            </w:r>
          </w:p>
        </w:tc>
        <w:tc>
          <w:tcPr>
            <w:tcW w:w="5551" w:type="dxa"/>
          </w:tcPr>
          <w:p w:rsidR="005669EB" w:rsidRPr="005669EB" w:rsidRDefault="005669EB" w:rsidP="005669EB">
            <w:pPr>
              <w:pStyle w:val="a8"/>
              <w:tabs>
                <w:tab w:val="left" w:pos="709"/>
              </w:tabs>
              <w:spacing w:after="0" w:line="360" w:lineRule="auto"/>
              <w:ind w:left="0" w:firstLine="24"/>
              <w:jc w:val="both"/>
              <w:rPr>
                <w:rFonts w:ascii="Times New Roman" w:hAnsi="Times New Roman"/>
              </w:rPr>
            </w:pPr>
            <w:r w:rsidRPr="005669EB">
              <w:rPr>
                <w:rFonts w:ascii="Times New Roman" w:hAnsi="Times New Roman"/>
              </w:rPr>
              <w:t xml:space="preserve">Промывка дистиллированной водой </w:t>
            </w:r>
          </w:p>
        </w:tc>
        <w:tc>
          <w:tcPr>
            <w:tcW w:w="3684" w:type="dxa"/>
          </w:tcPr>
          <w:p w:rsidR="005669EB" w:rsidRPr="005669EB" w:rsidRDefault="005669EB" w:rsidP="005669EB">
            <w:pPr>
              <w:spacing w:after="0" w:line="360" w:lineRule="auto"/>
              <w:jc w:val="both"/>
              <w:rPr>
                <w:rFonts w:ascii="Times New Roman" w:hAnsi="Times New Roman"/>
                <w:sz w:val="24"/>
                <w:szCs w:val="24"/>
                <w:lang w:val="kk-KZ"/>
              </w:rPr>
            </w:pPr>
          </w:p>
        </w:tc>
      </w:tr>
      <w:tr w:rsidR="005669EB" w:rsidRPr="005669EB" w:rsidTr="005669EB">
        <w:tc>
          <w:tcPr>
            <w:tcW w:w="336" w:type="dxa"/>
          </w:tcPr>
          <w:p w:rsidR="005669EB" w:rsidRPr="005669EB" w:rsidRDefault="005669EB" w:rsidP="005669EB">
            <w:pPr>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5</w:t>
            </w:r>
          </w:p>
        </w:tc>
        <w:tc>
          <w:tcPr>
            <w:tcW w:w="5551" w:type="dxa"/>
          </w:tcPr>
          <w:p w:rsidR="005669EB" w:rsidRPr="005669EB" w:rsidRDefault="005669EB" w:rsidP="005669EB">
            <w:pPr>
              <w:pStyle w:val="a8"/>
              <w:tabs>
                <w:tab w:val="left" w:pos="709"/>
              </w:tabs>
              <w:spacing w:after="0" w:line="360" w:lineRule="auto"/>
              <w:ind w:left="0" w:firstLine="24"/>
              <w:jc w:val="both"/>
              <w:rPr>
                <w:rFonts w:ascii="Times New Roman" w:hAnsi="Times New Roman"/>
              </w:rPr>
            </w:pPr>
            <w:r w:rsidRPr="005669EB">
              <w:rPr>
                <w:rFonts w:ascii="Times New Roman" w:hAnsi="Times New Roman"/>
              </w:rPr>
              <w:t>Смачивание ткани раствором аскорбиновой кислоты</w:t>
            </w:r>
          </w:p>
        </w:tc>
        <w:tc>
          <w:tcPr>
            <w:tcW w:w="3684" w:type="dxa"/>
          </w:tcPr>
          <w:p w:rsidR="005669EB" w:rsidRPr="005669EB" w:rsidRDefault="005669EB" w:rsidP="005669EB">
            <w:pPr>
              <w:spacing w:after="0" w:line="360" w:lineRule="auto"/>
              <w:jc w:val="both"/>
              <w:rPr>
                <w:rFonts w:ascii="Times New Roman" w:hAnsi="Times New Roman"/>
                <w:sz w:val="24"/>
                <w:szCs w:val="24"/>
                <w:lang w:val="kk-KZ"/>
              </w:rPr>
            </w:pPr>
            <w:r w:rsidRPr="005669EB">
              <w:rPr>
                <w:rFonts w:ascii="Times New Roman" w:hAnsi="Times New Roman"/>
                <w:sz w:val="24"/>
                <w:szCs w:val="24"/>
              </w:rPr>
              <w:t>38-45 г/л</w:t>
            </w:r>
          </w:p>
        </w:tc>
      </w:tr>
      <w:tr w:rsidR="005669EB" w:rsidRPr="005669EB" w:rsidTr="005669EB">
        <w:tc>
          <w:tcPr>
            <w:tcW w:w="336" w:type="dxa"/>
          </w:tcPr>
          <w:p w:rsidR="005669EB" w:rsidRPr="005669EB" w:rsidRDefault="005669EB" w:rsidP="005669EB">
            <w:pPr>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6</w:t>
            </w:r>
          </w:p>
        </w:tc>
        <w:tc>
          <w:tcPr>
            <w:tcW w:w="5551"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 xml:space="preserve">Экспонирование до полного высыхания.  </w:t>
            </w:r>
          </w:p>
        </w:tc>
        <w:tc>
          <w:tcPr>
            <w:tcW w:w="3684" w:type="dxa"/>
          </w:tcPr>
          <w:p w:rsidR="005669EB" w:rsidRPr="005669EB" w:rsidRDefault="005669EB" w:rsidP="005669EB">
            <w:pPr>
              <w:spacing w:after="0" w:line="360" w:lineRule="auto"/>
              <w:jc w:val="both"/>
              <w:rPr>
                <w:rFonts w:ascii="Times New Roman" w:hAnsi="Times New Roman"/>
                <w:sz w:val="24"/>
                <w:szCs w:val="24"/>
              </w:rPr>
            </w:pPr>
          </w:p>
        </w:tc>
      </w:tr>
      <w:tr w:rsidR="005669EB" w:rsidRPr="005669EB" w:rsidTr="005669EB">
        <w:tc>
          <w:tcPr>
            <w:tcW w:w="336" w:type="dxa"/>
          </w:tcPr>
          <w:p w:rsidR="005669EB" w:rsidRPr="005669EB" w:rsidRDefault="005669EB" w:rsidP="005669EB">
            <w:pPr>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7</w:t>
            </w:r>
          </w:p>
        </w:tc>
        <w:tc>
          <w:tcPr>
            <w:tcW w:w="5551"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Промывка дистиллированной водой</w:t>
            </w:r>
          </w:p>
        </w:tc>
        <w:tc>
          <w:tcPr>
            <w:tcW w:w="3684" w:type="dxa"/>
          </w:tcPr>
          <w:p w:rsidR="005669EB" w:rsidRPr="005669EB" w:rsidRDefault="005669EB" w:rsidP="005669EB">
            <w:pPr>
              <w:spacing w:after="0" w:line="360" w:lineRule="auto"/>
              <w:jc w:val="both"/>
              <w:rPr>
                <w:rFonts w:ascii="Times New Roman" w:hAnsi="Times New Roman"/>
                <w:sz w:val="24"/>
                <w:szCs w:val="24"/>
              </w:rPr>
            </w:pPr>
          </w:p>
        </w:tc>
      </w:tr>
    </w:tbl>
    <w:p w:rsidR="005669EB" w:rsidRPr="005669EB" w:rsidRDefault="005669EB" w:rsidP="005669EB">
      <w:pPr>
        <w:tabs>
          <w:tab w:val="left" w:pos="709"/>
        </w:tabs>
        <w:spacing w:after="0" w:line="360" w:lineRule="auto"/>
        <w:jc w:val="both"/>
        <w:rPr>
          <w:rFonts w:ascii="Times New Roman" w:hAnsi="Times New Roman"/>
          <w:sz w:val="24"/>
          <w:szCs w:val="24"/>
          <w:lang w:val="kk-KZ"/>
        </w:rPr>
      </w:pPr>
    </w:p>
    <w:p w:rsidR="005669EB" w:rsidRPr="005669EB" w:rsidRDefault="005669EB" w:rsidP="005669EB">
      <w:pPr>
        <w:tabs>
          <w:tab w:val="left" w:pos="709"/>
        </w:tabs>
        <w:spacing w:after="0" w:line="360" w:lineRule="auto"/>
        <w:jc w:val="both"/>
        <w:rPr>
          <w:rFonts w:ascii="Times New Roman" w:hAnsi="Times New Roman"/>
          <w:sz w:val="24"/>
          <w:szCs w:val="24"/>
          <w:lang w:val="kk-KZ"/>
        </w:rPr>
      </w:pPr>
    </w:p>
    <w:p w:rsidR="005669EB" w:rsidRPr="005669EB" w:rsidRDefault="005669EB" w:rsidP="005669EB">
      <w:pPr>
        <w:tabs>
          <w:tab w:val="left" w:pos="709"/>
        </w:tabs>
        <w:spacing w:after="0" w:line="360" w:lineRule="auto"/>
        <w:jc w:val="both"/>
        <w:rPr>
          <w:rFonts w:ascii="Times New Roman" w:hAnsi="Times New Roman"/>
          <w:sz w:val="24"/>
          <w:szCs w:val="24"/>
          <w:lang w:val="kk-KZ"/>
        </w:rPr>
      </w:pPr>
    </w:p>
    <w:p w:rsidR="005669EB" w:rsidRPr="005669EB" w:rsidRDefault="005669EB" w:rsidP="005669EB">
      <w:pPr>
        <w:tabs>
          <w:tab w:val="left" w:pos="709"/>
        </w:tabs>
        <w:spacing w:after="0" w:line="360" w:lineRule="auto"/>
        <w:jc w:val="both"/>
        <w:rPr>
          <w:rFonts w:ascii="Times New Roman" w:hAnsi="Times New Roman"/>
          <w:sz w:val="24"/>
          <w:szCs w:val="24"/>
          <w:lang w:val="kk-KZ"/>
        </w:rPr>
      </w:pPr>
    </w:p>
    <w:p w:rsidR="005669EB" w:rsidRDefault="005669EB" w:rsidP="005669EB">
      <w:pPr>
        <w:tabs>
          <w:tab w:val="left" w:pos="709"/>
        </w:tabs>
        <w:spacing w:after="0" w:line="360" w:lineRule="auto"/>
        <w:jc w:val="both"/>
        <w:rPr>
          <w:rFonts w:ascii="Times New Roman" w:hAnsi="Times New Roman"/>
          <w:sz w:val="24"/>
          <w:szCs w:val="24"/>
          <w:lang w:val="kk-KZ"/>
        </w:rPr>
      </w:pPr>
    </w:p>
    <w:p w:rsidR="005669EB" w:rsidRDefault="005669EB" w:rsidP="005669EB">
      <w:pPr>
        <w:tabs>
          <w:tab w:val="left" w:pos="709"/>
        </w:tabs>
        <w:spacing w:after="0" w:line="360" w:lineRule="auto"/>
        <w:jc w:val="both"/>
        <w:rPr>
          <w:rFonts w:ascii="Times New Roman" w:hAnsi="Times New Roman"/>
          <w:sz w:val="24"/>
          <w:szCs w:val="24"/>
          <w:lang w:val="kk-KZ"/>
        </w:rPr>
      </w:pPr>
    </w:p>
    <w:p w:rsidR="008B6188" w:rsidRPr="005669EB" w:rsidRDefault="008B6188" w:rsidP="005669EB">
      <w:pPr>
        <w:tabs>
          <w:tab w:val="left" w:pos="709"/>
        </w:tabs>
        <w:spacing w:after="0" w:line="360" w:lineRule="auto"/>
        <w:jc w:val="both"/>
        <w:rPr>
          <w:rFonts w:ascii="Times New Roman" w:hAnsi="Times New Roman"/>
          <w:sz w:val="24"/>
          <w:szCs w:val="24"/>
          <w:lang w:val="kk-KZ"/>
        </w:rPr>
      </w:pPr>
    </w:p>
    <w:p w:rsidR="005669EB" w:rsidRPr="005669EB" w:rsidRDefault="00AC1AAC" w:rsidP="00AC1AAC">
      <w:pPr>
        <w:spacing w:after="0" w:line="360" w:lineRule="auto"/>
        <w:ind w:firstLine="709"/>
        <w:jc w:val="both"/>
        <w:rPr>
          <w:rFonts w:ascii="Times New Roman" w:hAnsi="Times New Roman"/>
          <w:sz w:val="24"/>
          <w:szCs w:val="24"/>
          <w:lang w:val="kk-KZ" w:eastAsia="en-US"/>
        </w:rPr>
      </w:pPr>
      <w:r>
        <w:rPr>
          <w:rFonts w:ascii="Times New Roman" w:hAnsi="Times New Roman"/>
          <w:sz w:val="24"/>
          <w:szCs w:val="24"/>
          <w:lang w:val="kk-KZ"/>
        </w:rPr>
        <w:lastRenderedPageBreak/>
        <w:t>Рецепт 5</w:t>
      </w:r>
    </w:p>
    <w:p w:rsidR="005669EB" w:rsidRDefault="00AC1AAC" w:rsidP="005669EB">
      <w:pPr>
        <w:spacing w:after="0" w:line="360" w:lineRule="auto"/>
        <w:jc w:val="both"/>
        <w:rPr>
          <w:rFonts w:ascii="Times New Roman" w:hAnsi="Times New Roman"/>
          <w:sz w:val="24"/>
          <w:szCs w:val="24"/>
        </w:rPr>
      </w:pPr>
      <w:r>
        <w:rPr>
          <w:rFonts w:ascii="Times New Roman" w:hAnsi="Times New Roman"/>
          <w:sz w:val="24"/>
          <w:szCs w:val="24"/>
          <w:lang w:val="kk-KZ"/>
        </w:rPr>
        <w:t>Таблица Б. 5</w:t>
      </w:r>
      <w:r w:rsidR="005669EB" w:rsidRPr="005669EB">
        <w:rPr>
          <w:rFonts w:ascii="Times New Roman" w:hAnsi="Times New Roman"/>
          <w:sz w:val="24"/>
          <w:szCs w:val="24"/>
          <w:lang w:val="kk-KZ"/>
        </w:rPr>
        <w:t xml:space="preserve"> - Активирование поверхности  </w:t>
      </w:r>
      <w:r w:rsidR="005669EB" w:rsidRPr="005669EB">
        <w:rPr>
          <w:rFonts w:ascii="Times New Roman" w:hAnsi="Times New Roman"/>
          <w:sz w:val="24"/>
          <w:szCs w:val="24"/>
        </w:rPr>
        <w:t>стекла</w:t>
      </w:r>
    </w:p>
    <w:p w:rsidR="00AC1AAC" w:rsidRPr="005669EB" w:rsidRDefault="00AC1AAC" w:rsidP="005669EB">
      <w:pPr>
        <w:spacing w:after="0" w:line="360" w:lineRule="auto"/>
        <w:jc w:val="both"/>
        <w:rPr>
          <w:rFonts w:ascii="Times New Roman" w:hAnsi="Times New Roman"/>
          <w:sz w:val="24"/>
          <w:szCs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6"/>
        <w:gridCol w:w="5545"/>
        <w:gridCol w:w="3669"/>
      </w:tblGrid>
      <w:tr w:rsidR="005669EB" w:rsidRPr="005669EB" w:rsidTr="005669EB">
        <w:tc>
          <w:tcPr>
            <w:tcW w:w="356"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1</w:t>
            </w:r>
          </w:p>
        </w:tc>
        <w:tc>
          <w:tcPr>
            <w:tcW w:w="5546" w:type="dxa"/>
          </w:tcPr>
          <w:p w:rsidR="005669EB" w:rsidRPr="005669EB" w:rsidRDefault="005669EB" w:rsidP="005669EB">
            <w:pPr>
              <w:pStyle w:val="a8"/>
              <w:spacing w:after="0" w:line="360" w:lineRule="auto"/>
              <w:ind w:left="0"/>
              <w:jc w:val="both"/>
              <w:rPr>
                <w:rFonts w:ascii="Times New Roman" w:hAnsi="Times New Roman"/>
              </w:rPr>
            </w:pPr>
            <w:r w:rsidRPr="005669EB">
              <w:rPr>
                <w:rFonts w:ascii="Times New Roman" w:hAnsi="Times New Roman"/>
              </w:rPr>
              <w:t xml:space="preserve">Смачивание образца в растворе: </w:t>
            </w:r>
          </w:p>
          <w:p w:rsidR="005669EB" w:rsidRPr="005669EB" w:rsidRDefault="005669EB" w:rsidP="005669EB">
            <w:pPr>
              <w:pStyle w:val="a8"/>
              <w:tabs>
                <w:tab w:val="left" w:pos="709"/>
              </w:tabs>
              <w:spacing w:after="0" w:line="360" w:lineRule="auto"/>
              <w:jc w:val="both"/>
              <w:rPr>
                <w:rFonts w:ascii="Times New Roman" w:hAnsi="Times New Roman"/>
              </w:rPr>
            </w:pPr>
            <w:r w:rsidRPr="005669EB">
              <w:rPr>
                <w:rFonts w:ascii="Times New Roman" w:hAnsi="Times New Roman"/>
                <w:lang w:val="en-US"/>
              </w:rPr>
              <w:t>CuSO</w:t>
            </w:r>
            <w:r w:rsidRPr="005669EB">
              <w:rPr>
                <w:rFonts w:ascii="Times New Roman" w:hAnsi="Times New Roman"/>
                <w:vertAlign w:val="subscript"/>
              </w:rPr>
              <w:t>4</w:t>
            </w:r>
            <w:r w:rsidRPr="005669EB">
              <w:rPr>
                <w:rFonts w:ascii="Times New Roman" w:hAnsi="Times New Roman"/>
              </w:rPr>
              <w:t>·5</w:t>
            </w:r>
            <w:r w:rsidRPr="005669EB">
              <w:rPr>
                <w:rFonts w:ascii="Times New Roman" w:hAnsi="Times New Roman"/>
                <w:lang w:val="en-US"/>
              </w:rPr>
              <w:t>H</w:t>
            </w:r>
            <w:r w:rsidRPr="005669EB">
              <w:rPr>
                <w:rFonts w:ascii="Times New Roman" w:hAnsi="Times New Roman"/>
              </w:rPr>
              <w:t>2</w:t>
            </w:r>
            <w:r w:rsidRPr="005669EB">
              <w:rPr>
                <w:rFonts w:ascii="Times New Roman" w:hAnsi="Times New Roman"/>
                <w:lang w:val="en-US"/>
              </w:rPr>
              <w:t>O</w:t>
            </w:r>
          </w:p>
          <w:p w:rsidR="005669EB" w:rsidRPr="005669EB" w:rsidRDefault="005669EB" w:rsidP="005669EB">
            <w:pPr>
              <w:pStyle w:val="a8"/>
              <w:tabs>
                <w:tab w:val="left" w:pos="709"/>
              </w:tabs>
              <w:spacing w:after="0" w:line="360" w:lineRule="auto"/>
              <w:jc w:val="both"/>
              <w:rPr>
                <w:rFonts w:ascii="Times New Roman" w:hAnsi="Times New Roman"/>
              </w:rPr>
            </w:pPr>
            <w:r w:rsidRPr="005669EB">
              <w:rPr>
                <w:rFonts w:ascii="Times New Roman" w:hAnsi="Times New Roman"/>
                <w:lang w:val="en-US"/>
              </w:rPr>
              <w:t>KBr</w:t>
            </w:r>
          </w:p>
        </w:tc>
        <w:tc>
          <w:tcPr>
            <w:tcW w:w="3669"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г/л</w:t>
            </w:r>
          </w:p>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68-85</w:t>
            </w:r>
          </w:p>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53-67</w:t>
            </w:r>
          </w:p>
        </w:tc>
      </w:tr>
      <w:tr w:rsidR="005669EB" w:rsidRPr="005669EB" w:rsidTr="005669EB">
        <w:tc>
          <w:tcPr>
            <w:tcW w:w="356"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2</w:t>
            </w:r>
          </w:p>
        </w:tc>
        <w:tc>
          <w:tcPr>
            <w:tcW w:w="5546" w:type="dxa"/>
          </w:tcPr>
          <w:p w:rsidR="005669EB" w:rsidRPr="005669EB" w:rsidRDefault="005669EB" w:rsidP="005669EB">
            <w:pPr>
              <w:pStyle w:val="a8"/>
              <w:spacing w:after="0" w:line="360" w:lineRule="auto"/>
              <w:ind w:left="0"/>
              <w:jc w:val="both"/>
              <w:rPr>
                <w:rFonts w:ascii="Times New Roman" w:hAnsi="Times New Roman"/>
              </w:rPr>
            </w:pPr>
            <w:r w:rsidRPr="005669EB">
              <w:rPr>
                <w:rFonts w:ascii="Times New Roman" w:hAnsi="Times New Roman"/>
              </w:rPr>
              <w:t>Высушивание под лучами солнца при п</w:t>
            </w:r>
            <w:r w:rsidRPr="005669EB">
              <w:rPr>
                <w:rFonts w:ascii="Times New Roman" w:hAnsi="Times New Roman"/>
                <w:lang w:val="kk-KZ"/>
              </w:rPr>
              <w:t xml:space="preserve">лотность потока </w:t>
            </w:r>
            <w:r w:rsidRPr="005669EB">
              <w:rPr>
                <w:rFonts w:ascii="Times New Roman" w:hAnsi="Times New Roman"/>
              </w:rPr>
              <w:t xml:space="preserve">солнечного излучения </w:t>
            </w:r>
          </w:p>
        </w:tc>
        <w:tc>
          <w:tcPr>
            <w:tcW w:w="3669"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800-1000 Вт/м</w:t>
            </w:r>
            <w:r w:rsidRPr="005669EB">
              <w:rPr>
                <w:rFonts w:ascii="Times New Roman" w:hAnsi="Times New Roman"/>
                <w:sz w:val="24"/>
                <w:szCs w:val="24"/>
                <w:vertAlign w:val="superscript"/>
              </w:rPr>
              <w:t>2</w:t>
            </w:r>
          </w:p>
        </w:tc>
      </w:tr>
      <w:tr w:rsidR="005669EB" w:rsidRPr="005669EB" w:rsidTr="005669EB">
        <w:tc>
          <w:tcPr>
            <w:tcW w:w="356"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3</w:t>
            </w:r>
          </w:p>
        </w:tc>
        <w:tc>
          <w:tcPr>
            <w:tcW w:w="5546"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 xml:space="preserve">Промывка дистиллированной водой для удаления побочных продуктов </w:t>
            </w:r>
            <w:r w:rsidRPr="005669EB">
              <w:rPr>
                <w:rStyle w:val="jlqj4b"/>
                <w:rFonts w:ascii="Times New Roman" w:hAnsi="Times New Roman"/>
                <w:sz w:val="24"/>
                <w:szCs w:val="24"/>
              </w:rPr>
              <w:t xml:space="preserve"> первой стадии фотохимической обработки.</w:t>
            </w:r>
            <w:r w:rsidRPr="005669EB">
              <w:rPr>
                <w:rFonts w:ascii="Times New Roman" w:hAnsi="Times New Roman"/>
                <w:sz w:val="24"/>
                <w:szCs w:val="24"/>
              </w:rPr>
              <w:t xml:space="preserve"> </w:t>
            </w:r>
          </w:p>
        </w:tc>
        <w:tc>
          <w:tcPr>
            <w:tcW w:w="3669" w:type="dxa"/>
          </w:tcPr>
          <w:p w:rsidR="005669EB" w:rsidRPr="005669EB" w:rsidRDefault="005669EB" w:rsidP="005669EB">
            <w:pPr>
              <w:tabs>
                <w:tab w:val="left" w:pos="709"/>
              </w:tabs>
              <w:spacing w:after="0" w:line="360" w:lineRule="auto"/>
              <w:jc w:val="both"/>
              <w:rPr>
                <w:rFonts w:ascii="Times New Roman" w:hAnsi="Times New Roman"/>
                <w:sz w:val="24"/>
                <w:szCs w:val="24"/>
              </w:rPr>
            </w:pPr>
          </w:p>
        </w:tc>
      </w:tr>
      <w:tr w:rsidR="005669EB" w:rsidRPr="005669EB" w:rsidTr="005669EB">
        <w:tc>
          <w:tcPr>
            <w:tcW w:w="356"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4</w:t>
            </w:r>
          </w:p>
        </w:tc>
        <w:tc>
          <w:tcPr>
            <w:tcW w:w="5546" w:type="dxa"/>
          </w:tcPr>
          <w:p w:rsidR="005669EB" w:rsidRPr="005669EB" w:rsidRDefault="005669EB" w:rsidP="005669EB">
            <w:pPr>
              <w:pStyle w:val="a8"/>
              <w:tabs>
                <w:tab w:val="left" w:pos="709"/>
              </w:tabs>
              <w:spacing w:after="0" w:line="360" w:lineRule="auto"/>
              <w:ind w:left="0" w:firstLine="24"/>
              <w:jc w:val="both"/>
              <w:rPr>
                <w:rFonts w:ascii="Times New Roman" w:hAnsi="Times New Roman"/>
              </w:rPr>
            </w:pPr>
            <w:r w:rsidRPr="005669EB">
              <w:rPr>
                <w:rFonts w:ascii="Times New Roman" w:hAnsi="Times New Roman"/>
              </w:rPr>
              <w:t>Смачивание ткани раствором аскорбиновой кислоты</w:t>
            </w:r>
          </w:p>
        </w:tc>
        <w:tc>
          <w:tcPr>
            <w:tcW w:w="3669" w:type="dxa"/>
          </w:tcPr>
          <w:p w:rsidR="005669EB" w:rsidRPr="005669EB" w:rsidRDefault="005669EB" w:rsidP="005669EB">
            <w:pPr>
              <w:spacing w:after="0" w:line="360" w:lineRule="auto"/>
              <w:jc w:val="both"/>
              <w:rPr>
                <w:rFonts w:ascii="Times New Roman" w:hAnsi="Times New Roman"/>
                <w:sz w:val="24"/>
                <w:szCs w:val="24"/>
                <w:lang w:val="kk-KZ"/>
              </w:rPr>
            </w:pPr>
            <w:r w:rsidRPr="005669EB">
              <w:rPr>
                <w:rFonts w:ascii="Times New Roman" w:hAnsi="Times New Roman"/>
                <w:sz w:val="24"/>
                <w:szCs w:val="24"/>
              </w:rPr>
              <w:t>38-45 г/л</w:t>
            </w:r>
          </w:p>
        </w:tc>
      </w:tr>
      <w:tr w:rsidR="005669EB" w:rsidRPr="005669EB" w:rsidTr="005669EB">
        <w:tc>
          <w:tcPr>
            <w:tcW w:w="356"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5</w:t>
            </w:r>
          </w:p>
        </w:tc>
        <w:tc>
          <w:tcPr>
            <w:tcW w:w="5546" w:type="dxa"/>
          </w:tcPr>
          <w:p w:rsidR="005669EB" w:rsidRPr="005669EB" w:rsidRDefault="005669EB" w:rsidP="005669EB">
            <w:pPr>
              <w:pStyle w:val="a8"/>
              <w:spacing w:after="0" w:line="360" w:lineRule="auto"/>
              <w:ind w:left="0"/>
              <w:jc w:val="both"/>
              <w:rPr>
                <w:rFonts w:ascii="Times New Roman" w:hAnsi="Times New Roman"/>
              </w:rPr>
            </w:pPr>
            <w:r w:rsidRPr="005669EB">
              <w:rPr>
                <w:rFonts w:ascii="Times New Roman" w:hAnsi="Times New Roman"/>
              </w:rPr>
              <w:t>Высушивание под лучами солнца при п</w:t>
            </w:r>
            <w:r w:rsidRPr="005669EB">
              <w:rPr>
                <w:rFonts w:ascii="Times New Roman" w:hAnsi="Times New Roman"/>
                <w:lang w:val="kk-KZ"/>
              </w:rPr>
              <w:t xml:space="preserve">лотность потока </w:t>
            </w:r>
            <w:r w:rsidRPr="005669EB">
              <w:rPr>
                <w:rFonts w:ascii="Times New Roman" w:hAnsi="Times New Roman"/>
              </w:rPr>
              <w:t xml:space="preserve">солнечного излучения </w:t>
            </w:r>
          </w:p>
        </w:tc>
        <w:tc>
          <w:tcPr>
            <w:tcW w:w="3669"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800-1000 Вт/м</w:t>
            </w:r>
            <w:r w:rsidRPr="005669EB">
              <w:rPr>
                <w:rFonts w:ascii="Times New Roman" w:hAnsi="Times New Roman"/>
                <w:sz w:val="24"/>
                <w:szCs w:val="24"/>
                <w:vertAlign w:val="superscript"/>
              </w:rPr>
              <w:t>2</w:t>
            </w:r>
          </w:p>
        </w:tc>
      </w:tr>
      <w:tr w:rsidR="005669EB" w:rsidRPr="005669EB" w:rsidTr="005669EB">
        <w:tc>
          <w:tcPr>
            <w:tcW w:w="356"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6</w:t>
            </w:r>
          </w:p>
        </w:tc>
        <w:tc>
          <w:tcPr>
            <w:tcW w:w="5546"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 xml:space="preserve">Промывка дистиллированной водой для удаления побочных продуктов </w:t>
            </w:r>
            <w:r w:rsidRPr="005669EB">
              <w:rPr>
                <w:rStyle w:val="jlqj4b"/>
                <w:rFonts w:ascii="Times New Roman" w:hAnsi="Times New Roman"/>
                <w:sz w:val="24"/>
                <w:szCs w:val="24"/>
              </w:rPr>
              <w:t xml:space="preserve"> второй стадии фотохимической обработки</w:t>
            </w:r>
          </w:p>
        </w:tc>
        <w:tc>
          <w:tcPr>
            <w:tcW w:w="3669" w:type="dxa"/>
          </w:tcPr>
          <w:p w:rsidR="005669EB" w:rsidRPr="005669EB" w:rsidRDefault="005669EB" w:rsidP="005669EB">
            <w:pPr>
              <w:tabs>
                <w:tab w:val="left" w:pos="709"/>
              </w:tabs>
              <w:spacing w:after="0" w:line="360" w:lineRule="auto"/>
              <w:jc w:val="both"/>
              <w:rPr>
                <w:rFonts w:ascii="Times New Roman" w:hAnsi="Times New Roman"/>
                <w:sz w:val="24"/>
                <w:szCs w:val="24"/>
              </w:rPr>
            </w:pPr>
          </w:p>
        </w:tc>
      </w:tr>
      <w:tr w:rsidR="005669EB" w:rsidRPr="005669EB" w:rsidTr="005669EB">
        <w:tc>
          <w:tcPr>
            <w:tcW w:w="356"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7</w:t>
            </w:r>
          </w:p>
        </w:tc>
        <w:tc>
          <w:tcPr>
            <w:tcW w:w="5546" w:type="dxa"/>
          </w:tcPr>
          <w:p w:rsidR="005669EB" w:rsidRPr="005669EB" w:rsidRDefault="005669EB" w:rsidP="005669EB">
            <w:pPr>
              <w:pStyle w:val="a8"/>
              <w:spacing w:after="0" w:line="360" w:lineRule="auto"/>
              <w:ind w:left="0"/>
              <w:jc w:val="both"/>
              <w:rPr>
                <w:rFonts w:ascii="Times New Roman" w:hAnsi="Times New Roman"/>
              </w:rPr>
            </w:pPr>
            <w:r w:rsidRPr="005669EB">
              <w:rPr>
                <w:rFonts w:ascii="Times New Roman" w:hAnsi="Times New Roman"/>
              </w:rPr>
              <w:t>Проверка активности путем нанесения электропроводного слоя химической меди.</w:t>
            </w:r>
          </w:p>
        </w:tc>
        <w:tc>
          <w:tcPr>
            <w:tcW w:w="3669" w:type="dxa"/>
          </w:tcPr>
          <w:p w:rsidR="005669EB" w:rsidRPr="005669EB" w:rsidRDefault="005669EB" w:rsidP="005669EB">
            <w:pPr>
              <w:tabs>
                <w:tab w:val="left" w:pos="709"/>
              </w:tabs>
              <w:spacing w:after="0" w:line="360" w:lineRule="auto"/>
              <w:jc w:val="both"/>
              <w:rPr>
                <w:rFonts w:ascii="Times New Roman" w:hAnsi="Times New Roman"/>
                <w:sz w:val="24"/>
                <w:szCs w:val="24"/>
              </w:rPr>
            </w:pPr>
          </w:p>
        </w:tc>
      </w:tr>
    </w:tbl>
    <w:p w:rsidR="005669EB" w:rsidRPr="005669EB" w:rsidRDefault="005669EB" w:rsidP="005669EB">
      <w:pPr>
        <w:tabs>
          <w:tab w:val="left" w:pos="709"/>
        </w:tabs>
        <w:spacing w:after="0" w:line="360" w:lineRule="auto"/>
        <w:jc w:val="both"/>
        <w:rPr>
          <w:rFonts w:ascii="Times New Roman" w:hAnsi="Times New Roman"/>
          <w:sz w:val="24"/>
          <w:szCs w:val="24"/>
        </w:rPr>
      </w:pPr>
    </w:p>
    <w:p w:rsidR="00AC1AAC" w:rsidRDefault="00AC1AAC" w:rsidP="00AC1AAC">
      <w:pPr>
        <w:spacing w:after="0" w:line="360" w:lineRule="auto"/>
        <w:ind w:firstLine="709"/>
        <w:jc w:val="both"/>
        <w:rPr>
          <w:rFonts w:ascii="Times New Roman" w:hAnsi="Times New Roman"/>
          <w:sz w:val="24"/>
          <w:szCs w:val="24"/>
          <w:lang w:val="kk-KZ" w:eastAsia="en-US"/>
        </w:rPr>
      </w:pPr>
      <w:r>
        <w:rPr>
          <w:rFonts w:ascii="Times New Roman" w:hAnsi="Times New Roman"/>
          <w:sz w:val="24"/>
          <w:szCs w:val="24"/>
          <w:lang w:val="kk-KZ"/>
        </w:rPr>
        <w:t>Рецепт 6</w:t>
      </w:r>
    </w:p>
    <w:p w:rsidR="005669EB" w:rsidRPr="005669EB" w:rsidRDefault="00AC1AAC" w:rsidP="005669EB">
      <w:pPr>
        <w:spacing w:after="0" w:line="360" w:lineRule="auto"/>
        <w:jc w:val="both"/>
        <w:rPr>
          <w:rFonts w:ascii="Times New Roman" w:hAnsi="Times New Roman"/>
          <w:sz w:val="24"/>
          <w:szCs w:val="24"/>
          <w:lang w:val="kk-KZ" w:eastAsia="en-US"/>
        </w:rPr>
      </w:pPr>
      <w:r>
        <w:rPr>
          <w:rFonts w:ascii="Times New Roman" w:hAnsi="Times New Roman"/>
          <w:sz w:val="24"/>
          <w:szCs w:val="24"/>
          <w:lang w:val="kk-KZ"/>
        </w:rPr>
        <w:t>Таблица Б. 6</w:t>
      </w:r>
      <w:r w:rsidR="005669EB" w:rsidRPr="005669EB">
        <w:rPr>
          <w:rFonts w:ascii="Times New Roman" w:hAnsi="Times New Roman"/>
          <w:sz w:val="24"/>
          <w:szCs w:val="24"/>
          <w:lang w:val="kk-KZ"/>
        </w:rPr>
        <w:t xml:space="preserve"> - Активирование поверхности </w:t>
      </w:r>
      <w:r w:rsidR="005669EB" w:rsidRPr="005669EB">
        <w:rPr>
          <w:rFonts w:ascii="Times New Roman" w:hAnsi="Times New Roman"/>
          <w:sz w:val="24"/>
          <w:szCs w:val="24"/>
        </w:rPr>
        <w:t xml:space="preserve">керамической пластины </w:t>
      </w:r>
      <w:r w:rsidR="005669EB" w:rsidRPr="005669EB">
        <w:rPr>
          <w:rFonts w:ascii="Times New Roman" w:hAnsi="Times New Roman"/>
          <w:sz w:val="24"/>
          <w:szCs w:val="24"/>
          <w:lang w:val="kk-KZ"/>
        </w:rPr>
        <w:t>пленкой меди.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8"/>
        <w:gridCol w:w="5472"/>
        <w:gridCol w:w="3602"/>
      </w:tblGrid>
      <w:tr w:rsidR="005669EB" w:rsidRPr="005669EB" w:rsidTr="00AC1AAC">
        <w:tc>
          <w:tcPr>
            <w:tcW w:w="388"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1</w:t>
            </w:r>
          </w:p>
        </w:tc>
        <w:tc>
          <w:tcPr>
            <w:tcW w:w="5472" w:type="dxa"/>
          </w:tcPr>
          <w:p w:rsidR="005669EB" w:rsidRPr="005669EB" w:rsidRDefault="005669EB" w:rsidP="005669EB">
            <w:pPr>
              <w:pStyle w:val="a8"/>
              <w:spacing w:after="0" w:line="360" w:lineRule="auto"/>
              <w:ind w:left="0"/>
              <w:jc w:val="both"/>
              <w:rPr>
                <w:rFonts w:ascii="Times New Roman" w:hAnsi="Times New Roman"/>
              </w:rPr>
            </w:pPr>
            <w:r w:rsidRPr="005669EB">
              <w:rPr>
                <w:rFonts w:ascii="Times New Roman" w:hAnsi="Times New Roman"/>
              </w:rPr>
              <w:t xml:space="preserve">Смачивание образца в растворе: </w:t>
            </w:r>
          </w:p>
          <w:p w:rsidR="005669EB" w:rsidRPr="005669EB" w:rsidRDefault="005669EB" w:rsidP="005669EB">
            <w:pPr>
              <w:pStyle w:val="a8"/>
              <w:tabs>
                <w:tab w:val="left" w:pos="709"/>
              </w:tabs>
              <w:spacing w:after="0" w:line="360" w:lineRule="auto"/>
              <w:jc w:val="both"/>
              <w:rPr>
                <w:rFonts w:ascii="Times New Roman" w:hAnsi="Times New Roman"/>
              </w:rPr>
            </w:pPr>
            <w:r w:rsidRPr="005669EB">
              <w:rPr>
                <w:rFonts w:ascii="Times New Roman" w:hAnsi="Times New Roman"/>
                <w:lang w:val="en-US"/>
              </w:rPr>
              <w:t>CuSO</w:t>
            </w:r>
            <w:r w:rsidRPr="005669EB">
              <w:rPr>
                <w:rFonts w:ascii="Times New Roman" w:hAnsi="Times New Roman"/>
                <w:vertAlign w:val="subscript"/>
              </w:rPr>
              <w:t>4</w:t>
            </w:r>
            <w:r w:rsidRPr="005669EB">
              <w:rPr>
                <w:rFonts w:ascii="Times New Roman" w:hAnsi="Times New Roman"/>
              </w:rPr>
              <w:t>·5</w:t>
            </w:r>
            <w:r w:rsidRPr="005669EB">
              <w:rPr>
                <w:rFonts w:ascii="Times New Roman" w:hAnsi="Times New Roman"/>
                <w:lang w:val="en-US"/>
              </w:rPr>
              <w:t>H</w:t>
            </w:r>
            <w:r w:rsidRPr="005669EB">
              <w:rPr>
                <w:rFonts w:ascii="Times New Roman" w:hAnsi="Times New Roman"/>
              </w:rPr>
              <w:t>2</w:t>
            </w:r>
            <w:r w:rsidRPr="005669EB">
              <w:rPr>
                <w:rFonts w:ascii="Times New Roman" w:hAnsi="Times New Roman"/>
                <w:lang w:val="en-US"/>
              </w:rPr>
              <w:t>O</w:t>
            </w:r>
          </w:p>
          <w:p w:rsidR="005669EB" w:rsidRPr="005669EB" w:rsidRDefault="005669EB" w:rsidP="005669EB">
            <w:pPr>
              <w:pStyle w:val="a8"/>
              <w:tabs>
                <w:tab w:val="left" w:pos="709"/>
              </w:tabs>
              <w:spacing w:after="0" w:line="360" w:lineRule="auto"/>
              <w:jc w:val="both"/>
              <w:rPr>
                <w:rFonts w:ascii="Times New Roman" w:hAnsi="Times New Roman"/>
              </w:rPr>
            </w:pPr>
            <w:r w:rsidRPr="005669EB">
              <w:rPr>
                <w:rFonts w:ascii="Times New Roman" w:hAnsi="Times New Roman"/>
                <w:lang w:val="en-US"/>
              </w:rPr>
              <w:t>KBr</w:t>
            </w:r>
          </w:p>
        </w:tc>
        <w:tc>
          <w:tcPr>
            <w:tcW w:w="3602"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г/л</w:t>
            </w:r>
          </w:p>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68-85</w:t>
            </w:r>
          </w:p>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53-67</w:t>
            </w:r>
          </w:p>
        </w:tc>
      </w:tr>
      <w:tr w:rsidR="005669EB" w:rsidRPr="005669EB" w:rsidTr="00AC1AAC">
        <w:tc>
          <w:tcPr>
            <w:tcW w:w="388"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2</w:t>
            </w:r>
          </w:p>
        </w:tc>
        <w:tc>
          <w:tcPr>
            <w:tcW w:w="5472" w:type="dxa"/>
          </w:tcPr>
          <w:p w:rsidR="005669EB" w:rsidRPr="005669EB" w:rsidRDefault="005669EB" w:rsidP="005669EB">
            <w:pPr>
              <w:pStyle w:val="a8"/>
              <w:spacing w:after="0" w:line="360" w:lineRule="auto"/>
              <w:ind w:left="0"/>
              <w:jc w:val="both"/>
              <w:rPr>
                <w:rFonts w:ascii="Times New Roman" w:hAnsi="Times New Roman"/>
              </w:rPr>
            </w:pPr>
            <w:r w:rsidRPr="005669EB">
              <w:rPr>
                <w:rFonts w:ascii="Times New Roman" w:hAnsi="Times New Roman"/>
              </w:rPr>
              <w:t>Высушивание под лучами солнца при п</w:t>
            </w:r>
            <w:r w:rsidRPr="005669EB">
              <w:rPr>
                <w:rFonts w:ascii="Times New Roman" w:hAnsi="Times New Roman"/>
                <w:lang w:val="kk-KZ"/>
              </w:rPr>
              <w:t xml:space="preserve">лотность потока </w:t>
            </w:r>
            <w:r w:rsidRPr="005669EB">
              <w:rPr>
                <w:rFonts w:ascii="Times New Roman" w:hAnsi="Times New Roman"/>
              </w:rPr>
              <w:t xml:space="preserve">солнечного излучения </w:t>
            </w:r>
          </w:p>
        </w:tc>
        <w:tc>
          <w:tcPr>
            <w:tcW w:w="3602"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800-1000 Вт/м</w:t>
            </w:r>
            <w:r w:rsidRPr="005669EB">
              <w:rPr>
                <w:rFonts w:ascii="Times New Roman" w:hAnsi="Times New Roman"/>
                <w:sz w:val="24"/>
                <w:szCs w:val="24"/>
                <w:vertAlign w:val="superscript"/>
              </w:rPr>
              <w:t>2</w:t>
            </w:r>
          </w:p>
        </w:tc>
      </w:tr>
      <w:tr w:rsidR="005669EB" w:rsidRPr="005669EB" w:rsidTr="00AC1AAC">
        <w:tc>
          <w:tcPr>
            <w:tcW w:w="388"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3</w:t>
            </w:r>
          </w:p>
        </w:tc>
        <w:tc>
          <w:tcPr>
            <w:tcW w:w="5472" w:type="dxa"/>
          </w:tcPr>
          <w:p w:rsidR="005669EB" w:rsidRPr="005669EB" w:rsidRDefault="005669EB" w:rsidP="005669EB">
            <w:pPr>
              <w:pStyle w:val="a8"/>
              <w:spacing w:after="0" w:line="360" w:lineRule="auto"/>
              <w:ind w:left="0"/>
              <w:jc w:val="both"/>
              <w:rPr>
                <w:rFonts w:ascii="Times New Roman" w:hAnsi="Times New Roman"/>
              </w:rPr>
            </w:pPr>
            <w:r w:rsidRPr="005669EB">
              <w:rPr>
                <w:rFonts w:ascii="Times New Roman" w:hAnsi="Times New Roman"/>
              </w:rPr>
              <w:t xml:space="preserve">Экспонирование лучами солнца </w:t>
            </w:r>
          </w:p>
        </w:tc>
        <w:tc>
          <w:tcPr>
            <w:tcW w:w="3602"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2часа</w:t>
            </w:r>
          </w:p>
        </w:tc>
      </w:tr>
      <w:tr w:rsidR="005669EB" w:rsidRPr="005669EB" w:rsidTr="00AC1AAC">
        <w:tc>
          <w:tcPr>
            <w:tcW w:w="388"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4</w:t>
            </w:r>
          </w:p>
        </w:tc>
        <w:tc>
          <w:tcPr>
            <w:tcW w:w="5472" w:type="dxa"/>
          </w:tcPr>
          <w:p w:rsidR="005669EB" w:rsidRPr="005669EB" w:rsidRDefault="005669EB" w:rsidP="00AC1AAC">
            <w:pPr>
              <w:pStyle w:val="a8"/>
              <w:tabs>
                <w:tab w:val="left" w:pos="709"/>
              </w:tabs>
              <w:spacing w:before="100" w:beforeAutospacing="1" w:after="0" w:line="360" w:lineRule="auto"/>
              <w:ind w:left="709" w:hanging="638"/>
              <w:jc w:val="both"/>
              <w:rPr>
                <w:rFonts w:ascii="Times New Roman" w:hAnsi="Times New Roman"/>
              </w:rPr>
            </w:pPr>
            <w:r w:rsidRPr="005669EB">
              <w:rPr>
                <w:rFonts w:ascii="Times New Roman" w:hAnsi="Times New Roman"/>
              </w:rPr>
              <w:t xml:space="preserve">Промывка дистиллированной водой </w:t>
            </w:r>
          </w:p>
        </w:tc>
        <w:tc>
          <w:tcPr>
            <w:tcW w:w="3602" w:type="dxa"/>
          </w:tcPr>
          <w:p w:rsidR="005669EB" w:rsidRPr="005669EB" w:rsidRDefault="005669EB" w:rsidP="005669EB">
            <w:pPr>
              <w:tabs>
                <w:tab w:val="left" w:pos="709"/>
              </w:tabs>
              <w:spacing w:after="0" w:line="360" w:lineRule="auto"/>
              <w:jc w:val="both"/>
              <w:rPr>
                <w:rFonts w:ascii="Times New Roman" w:hAnsi="Times New Roman"/>
                <w:sz w:val="24"/>
                <w:szCs w:val="24"/>
              </w:rPr>
            </w:pPr>
          </w:p>
        </w:tc>
      </w:tr>
      <w:tr w:rsidR="005669EB" w:rsidRPr="005669EB" w:rsidTr="00AC1AAC">
        <w:tc>
          <w:tcPr>
            <w:tcW w:w="388"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5</w:t>
            </w:r>
          </w:p>
        </w:tc>
        <w:tc>
          <w:tcPr>
            <w:tcW w:w="5472" w:type="dxa"/>
          </w:tcPr>
          <w:p w:rsidR="005669EB" w:rsidRPr="005669EB" w:rsidRDefault="005669EB" w:rsidP="005669EB">
            <w:pPr>
              <w:pStyle w:val="a8"/>
              <w:tabs>
                <w:tab w:val="left" w:pos="709"/>
              </w:tabs>
              <w:spacing w:after="0" w:line="360" w:lineRule="auto"/>
              <w:ind w:left="0" w:firstLine="24"/>
              <w:jc w:val="both"/>
              <w:rPr>
                <w:rFonts w:ascii="Times New Roman" w:hAnsi="Times New Roman"/>
              </w:rPr>
            </w:pPr>
            <w:r w:rsidRPr="005669EB">
              <w:rPr>
                <w:rFonts w:ascii="Times New Roman" w:hAnsi="Times New Roman"/>
              </w:rPr>
              <w:t>Смачивание ткани раствором аскорбиновой кислоты</w:t>
            </w:r>
          </w:p>
        </w:tc>
        <w:tc>
          <w:tcPr>
            <w:tcW w:w="3602" w:type="dxa"/>
          </w:tcPr>
          <w:p w:rsidR="005669EB" w:rsidRPr="005669EB" w:rsidRDefault="005669EB" w:rsidP="005669EB">
            <w:pPr>
              <w:spacing w:after="0" w:line="360" w:lineRule="auto"/>
              <w:jc w:val="both"/>
              <w:rPr>
                <w:rFonts w:ascii="Times New Roman" w:hAnsi="Times New Roman"/>
                <w:sz w:val="24"/>
                <w:szCs w:val="24"/>
                <w:lang w:val="kk-KZ"/>
              </w:rPr>
            </w:pPr>
            <w:r w:rsidRPr="005669EB">
              <w:rPr>
                <w:rFonts w:ascii="Times New Roman" w:hAnsi="Times New Roman"/>
                <w:sz w:val="24"/>
                <w:szCs w:val="24"/>
              </w:rPr>
              <w:t>38-45 г/л</w:t>
            </w:r>
          </w:p>
        </w:tc>
      </w:tr>
      <w:tr w:rsidR="005669EB" w:rsidRPr="005669EB" w:rsidTr="00AC1AAC">
        <w:tc>
          <w:tcPr>
            <w:tcW w:w="388"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6</w:t>
            </w:r>
          </w:p>
        </w:tc>
        <w:tc>
          <w:tcPr>
            <w:tcW w:w="5472"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Экспонирование до полного высыхания</w:t>
            </w:r>
          </w:p>
        </w:tc>
        <w:tc>
          <w:tcPr>
            <w:tcW w:w="3602" w:type="dxa"/>
          </w:tcPr>
          <w:p w:rsidR="005669EB" w:rsidRPr="005669EB" w:rsidRDefault="005669EB" w:rsidP="005669EB">
            <w:pPr>
              <w:tabs>
                <w:tab w:val="left" w:pos="709"/>
              </w:tabs>
              <w:spacing w:after="0" w:line="360" w:lineRule="auto"/>
              <w:jc w:val="both"/>
              <w:rPr>
                <w:rFonts w:ascii="Times New Roman" w:hAnsi="Times New Roman"/>
                <w:sz w:val="24"/>
                <w:szCs w:val="24"/>
              </w:rPr>
            </w:pPr>
          </w:p>
        </w:tc>
      </w:tr>
      <w:tr w:rsidR="005669EB" w:rsidRPr="005669EB" w:rsidTr="00AC1AAC">
        <w:tc>
          <w:tcPr>
            <w:tcW w:w="388"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7</w:t>
            </w:r>
          </w:p>
        </w:tc>
        <w:tc>
          <w:tcPr>
            <w:tcW w:w="5472" w:type="dxa"/>
          </w:tcPr>
          <w:p w:rsidR="005669EB" w:rsidRPr="005669EB" w:rsidRDefault="005669EB" w:rsidP="005669EB">
            <w:pPr>
              <w:pStyle w:val="a8"/>
              <w:spacing w:after="0" w:line="360" w:lineRule="auto"/>
              <w:ind w:left="0"/>
              <w:jc w:val="both"/>
              <w:rPr>
                <w:rFonts w:ascii="Times New Roman" w:hAnsi="Times New Roman"/>
              </w:rPr>
            </w:pPr>
            <w:r w:rsidRPr="005669EB">
              <w:rPr>
                <w:rFonts w:ascii="Times New Roman" w:hAnsi="Times New Roman"/>
              </w:rPr>
              <w:t>Промывка дистиллированной водой.</w:t>
            </w:r>
          </w:p>
        </w:tc>
        <w:tc>
          <w:tcPr>
            <w:tcW w:w="3602" w:type="dxa"/>
          </w:tcPr>
          <w:p w:rsidR="005669EB" w:rsidRPr="005669EB" w:rsidRDefault="005669EB" w:rsidP="005669EB">
            <w:pPr>
              <w:tabs>
                <w:tab w:val="left" w:pos="709"/>
              </w:tabs>
              <w:spacing w:after="0" w:line="360" w:lineRule="auto"/>
              <w:jc w:val="both"/>
              <w:rPr>
                <w:rFonts w:ascii="Times New Roman" w:hAnsi="Times New Roman"/>
                <w:sz w:val="24"/>
                <w:szCs w:val="24"/>
              </w:rPr>
            </w:pPr>
          </w:p>
        </w:tc>
      </w:tr>
    </w:tbl>
    <w:p w:rsidR="005669EB" w:rsidRPr="005669EB" w:rsidRDefault="005669EB" w:rsidP="005669EB">
      <w:pPr>
        <w:tabs>
          <w:tab w:val="left" w:pos="709"/>
        </w:tabs>
        <w:spacing w:after="0" w:line="360" w:lineRule="auto"/>
        <w:jc w:val="both"/>
        <w:rPr>
          <w:rFonts w:ascii="Times New Roman" w:hAnsi="Times New Roman"/>
          <w:sz w:val="24"/>
          <w:szCs w:val="24"/>
          <w:lang w:val="kk-KZ"/>
        </w:rPr>
      </w:pPr>
    </w:p>
    <w:p w:rsidR="005669EB" w:rsidRPr="005669EB" w:rsidRDefault="00AC1AAC" w:rsidP="005669EB">
      <w:pPr>
        <w:spacing w:after="0" w:line="360" w:lineRule="auto"/>
        <w:ind w:firstLine="709"/>
        <w:jc w:val="both"/>
        <w:rPr>
          <w:rFonts w:ascii="Times New Roman" w:hAnsi="Times New Roman"/>
          <w:sz w:val="24"/>
          <w:szCs w:val="24"/>
          <w:lang w:val="kk-KZ" w:eastAsia="en-US"/>
        </w:rPr>
      </w:pPr>
      <w:r>
        <w:rPr>
          <w:rFonts w:ascii="Times New Roman" w:hAnsi="Times New Roman"/>
          <w:sz w:val="24"/>
          <w:szCs w:val="24"/>
          <w:lang w:val="kk-KZ"/>
        </w:rPr>
        <w:t>Рецепт 7</w:t>
      </w:r>
    </w:p>
    <w:p w:rsidR="005669EB" w:rsidRDefault="00AC1AAC" w:rsidP="00AC1AAC">
      <w:pPr>
        <w:spacing w:after="0" w:line="360" w:lineRule="auto"/>
        <w:jc w:val="both"/>
        <w:rPr>
          <w:rFonts w:ascii="Times New Roman" w:hAnsi="Times New Roman"/>
          <w:sz w:val="24"/>
          <w:szCs w:val="24"/>
          <w:lang w:val="kk-KZ"/>
        </w:rPr>
      </w:pPr>
      <w:r>
        <w:rPr>
          <w:rFonts w:ascii="Times New Roman" w:hAnsi="Times New Roman"/>
          <w:sz w:val="24"/>
          <w:szCs w:val="24"/>
          <w:lang w:val="kk-KZ"/>
        </w:rPr>
        <w:t>Таблица Б. 7</w:t>
      </w:r>
      <w:r w:rsidR="005669EB" w:rsidRPr="005669EB">
        <w:rPr>
          <w:rFonts w:ascii="Times New Roman" w:hAnsi="Times New Roman"/>
          <w:sz w:val="24"/>
          <w:szCs w:val="24"/>
          <w:lang w:val="kk-KZ"/>
        </w:rPr>
        <w:t xml:space="preserve"> - </w:t>
      </w:r>
      <w:r w:rsidR="005669EB" w:rsidRPr="005669EB">
        <w:rPr>
          <w:rFonts w:ascii="Times New Roman" w:hAnsi="Times New Roman"/>
          <w:sz w:val="24"/>
          <w:szCs w:val="24"/>
        </w:rPr>
        <w:t>Никелирование хлопчатобумажной ткани путем фотохимического а</w:t>
      </w:r>
      <w:r>
        <w:rPr>
          <w:rFonts w:ascii="Times New Roman" w:hAnsi="Times New Roman"/>
          <w:sz w:val="24"/>
          <w:szCs w:val="24"/>
          <w:lang w:val="kk-KZ"/>
        </w:rPr>
        <w:t>ктивирования поверхности</w:t>
      </w:r>
    </w:p>
    <w:p w:rsidR="00AC1AAC" w:rsidRPr="005669EB" w:rsidRDefault="00AC1AAC" w:rsidP="00AC1AAC">
      <w:pPr>
        <w:spacing w:after="0" w:line="360" w:lineRule="auto"/>
        <w:jc w:val="both"/>
        <w:rPr>
          <w:rFonts w:ascii="Times New Roman" w:hAnsi="Times New Roman"/>
          <w:sz w:val="24"/>
          <w:szCs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8"/>
        <w:gridCol w:w="5579"/>
        <w:gridCol w:w="3523"/>
      </w:tblGrid>
      <w:tr w:rsidR="005669EB" w:rsidRPr="005669EB" w:rsidTr="005669EB">
        <w:tc>
          <w:tcPr>
            <w:tcW w:w="468"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1</w:t>
            </w:r>
          </w:p>
        </w:tc>
        <w:tc>
          <w:tcPr>
            <w:tcW w:w="5580"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 xml:space="preserve">Смачивание ткани в растворе, </w:t>
            </w:r>
          </w:p>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 xml:space="preserve"> </w:t>
            </w:r>
            <w:r w:rsidRPr="005669EB">
              <w:rPr>
                <w:rFonts w:ascii="Times New Roman" w:hAnsi="Times New Roman"/>
                <w:sz w:val="24"/>
                <w:szCs w:val="24"/>
                <w:lang w:val="en-US"/>
              </w:rPr>
              <w:t>CuSO</w:t>
            </w:r>
            <w:r w:rsidRPr="005669EB">
              <w:rPr>
                <w:rFonts w:ascii="Times New Roman" w:hAnsi="Times New Roman"/>
                <w:sz w:val="24"/>
                <w:szCs w:val="24"/>
                <w:vertAlign w:val="subscript"/>
              </w:rPr>
              <w:t>4</w:t>
            </w:r>
            <w:r w:rsidRPr="005669EB">
              <w:rPr>
                <w:rFonts w:ascii="Times New Roman" w:hAnsi="Times New Roman"/>
                <w:sz w:val="24"/>
                <w:szCs w:val="24"/>
              </w:rPr>
              <w:t>·5</w:t>
            </w:r>
            <w:r w:rsidRPr="005669EB">
              <w:rPr>
                <w:rFonts w:ascii="Times New Roman" w:hAnsi="Times New Roman"/>
                <w:sz w:val="24"/>
                <w:szCs w:val="24"/>
                <w:lang w:val="en-US"/>
              </w:rPr>
              <w:t>H</w:t>
            </w:r>
            <w:r w:rsidRPr="005669EB">
              <w:rPr>
                <w:rFonts w:ascii="Times New Roman" w:hAnsi="Times New Roman"/>
                <w:sz w:val="24"/>
                <w:szCs w:val="24"/>
                <w:vertAlign w:val="subscript"/>
              </w:rPr>
              <w:t>2</w:t>
            </w:r>
            <w:r w:rsidRPr="005669EB">
              <w:rPr>
                <w:rFonts w:ascii="Times New Roman" w:hAnsi="Times New Roman"/>
                <w:sz w:val="24"/>
                <w:szCs w:val="24"/>
                <w:lang w:val="en-US"/>
              </w:rPr>
              <w:t>O</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rPr>
              <w:t xml:space="preserve"> </w:t>
            </w:r>
            <w:r w:rsidRPr="005669EB">
              <w:rPr>
                <w:rFonts w:ascii="Times New Roman" w:hAnsi="Times New Roman"/>
                <w:sz w:val="24"/>
                <w:szCs w:val="24"/>
                <w:lang w:val="en-US"/>
              </w:rPr>
              <w:t>NaCl</w:t>
            </w:r>
            <w:r w:rsidRPr="005669EB">
              <w:rPr>
                <w:rFonts w:ascii="Times New Roman" w:hAnsi="Times New Roman"/>
                <w:sz w:val="24"/>
                <w:szCs w:val="24"/>
              </w:rPr>
              <w:t xml:space="preserve"> </w:t>
            </w:r>
          </w:p>
        </w:tc>
        <w:tc>
          <w:tcPr>
            <w:tcW w:w="3523"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г/л</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60-75</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28-32</w:t>
            </w:r>
          </w:p>
        </w:tc>
      </w:tr>
      <w:tr w:rsidR="005669EB" w:rsidRPr="005669EB" w:rsidTr="005669EB">
        <w:tc>
          <w:tcPr>
            <w:tcW w:w="468"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2</w:t>
            </w:r>
          </w:p>
        </w:tc>
        <w:tc>
          <w:tcPr>
            <w:tcW w:w="5580" w:type="dxa"/>
          </w:tcPr>
          <w:p w:rsidR="005669EB" w:rsidRPr="005669EB" w:rsidRDefault="005669EB" w:rsidP="005669EB">
            <w:pPr>
              <w:pStyle w:val="a8"/>
              <w:spacing w:after="0" w:line="360" w:lineRule="auto"/>
              <w:ind w:left="0"/>
              <w:jc w:val="both"/>
              <w:rPr>
                <w:rFonts w:ascii="Times New Roman" w:hAnsi="Times New Roman"/>
              </w:rPr>
            </w:pPr>
            <w:r w:rsidRPr="005669EB">
              <w:rPr>
                <w:rFonts w:ascii="Times New Roman" w:hAnsi="Times New Roman"/>
              </w:rPr>
              <w:t>Высушивание под лучами солнца при п</w:t>
            </w:r>
            <w:r w:rsidRPr="005669EB">
              <w:rPr>
                <w:rFonts w:ascii="Times New Roman" w:hAnsi="Times New Roman"/>
                <w:lang w:val="kk-KZ"/>
              </w:rPr>
              <w:t xml:space="preserve">лотность потока </w:t>
            </w:r>
            <w:r w:rsidRPr="005669EB">
              <w:rPr>
                <w:rFonts w:ascii="Times New Roman" w:hAnsi="Times New Roman"/>
              </w:rPr>
              <w:t xml:space="preserve">солнечного излучения </w:t>
            </w:r>
          </w:p>
        </w:tc>
        <w:tc>
          <w:tcPr>
            <w:tcW w:w="3523"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800-1000 Вт/м</w:t>
            </w:r>
            <w:r w:rsidRPr="005669EB">
              <w:rPr>
                <w:rFonts w:ascii="Times New Roman" w:hAnsi="Times New Roman"/>
                <w:sz w:val="24"/>
                <w:szCs w:val="24"/>
                <w:vertAlign w:val="superscript"/>
              </w:rPr>
              <w:t>2</w:t>
            </w:r>
          </w:p>
        </w:tc>
      </w:tr>
      <w:tr w:rsidR="005669EB" w:rsidRPr="005669EB" w:rsidTr="005669EB">
        <w:tc>
          <w:tcPr>
            <w:tcW w:w="468"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3</w:t>
            </w:r>
          </w:p>
        </w:tc>
        <w:tc>
          <w:tcPr>
            <w:tcW w:w="5580"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rPr>
              <w:t xml:space="preserve">Промывка дистиллированной водой для удаления побочных продуктов </w:t>
            </w:r>
            <w:r w:rsidRPr="005669EB">
              <w:rPr>
                <w:rStyle w:val="jlqj4b"/>
                <w:rFonts w:ascii="Times New Roman" w:hAnsi="Times New Roman"/>
                <w:sz w:val="24"/>
                <w:szCs w:val="24"/>
              </w:rPr>
              <w:t xml:space="preserve"> фотохимической обработки</w:t>
            </w:r>
          </w:p>
        </w:tc>
        <w:tc>
          <w:tcPr>
            <w:tcW w:w="3523"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p>
        </w:tc>
      </w:tr>
      <w:tr w:rsidR="005669EB" w:rsidRPr="005669EB" w:rsidTr="005669EB">
        <w:tc>
          <w:tcPr>
            <w:tcW w:w="468"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4</w:t>
            </w:r>
          </w:p>
        </w:tc>
        <w:tc>
          <w:tcPr>
            <w:tcW w:w="5580" w:type="dxa"/>
          </w:tcPr>
          <w:p w:rsidR="005669EB" w:rsidRPr="005669EB" w:rsidRDefault="005669EB" w:rsidP="005669EB">
            <w:pPr>
              <w:pStyle w:val="a8"/>
              <w:tabs>
                <w:tab w:val="left" w:pos="8655"/>
              </w:tabs>
              <w:spacing w:after="0" w:line="360" w:lineRule="auto"/>
              <w:ind w:left="0"/>
              <w:jc w:val="both"/>
              <w:rPr>
                <w:rFonts w:ascii="Times New Roman" w:hAnsi="Times New Roman"/>
              </w:rPr>
            </w:pPr>
            <w:r w:rsidRPr="005669EB">
              <w:rPr>
                <w:rFonts w:ascii="Times New Roman" w:hAnsi="Times New Roman"/>
              </w:rPr>
              <w:t>Обработки газообразным фосфином до прекращения поглощения газа.</w:t>
            </w:r>
          </w:p>
        </w:tc>
        <w:tc>
          <w:tcPr>
            <w:tcW w:w="3523"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p>
        </w:tc>
      </w:tr>
      <w:tr w:rsidR="005669EB" w:rsidRPr="005669EB" w:rsidTr="005669EB">
        <w:tc>
          <w:tcPr>
            <w:tcW w:w="468"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5</w:t>
            </w:r>
          </w:p>
        </w:tc>
        <w:tc>
          <w:tcPr>
            <w:tcW w:w="5580" w:type="dxa"/>
          </w:tcPr>
          <w:p w:rsidR="005669EB" w:rsidRPr="005669EB" w:rsidRDefault="005669EB" w:rsidP="005669EB">
            <w:pPr>
              <w:pStyle w:val="a8"/>
              <w:tabs>
                <w:tab w:val="left" w:pos="8655"/>
              </w:tabs>
              <w:spacing w:after="0" w:line="360" w:lineRule="auto"/>
              <w:ind w:left="0"/>
              <w:jc w:val="both"/>
              <w:rPr>
                <w:rFonts w:ascii="Times New Roman" w:hAnsi="Times New Roman"/>
                <w:b/>
                <w:bCs/>
              </w:rPr>
            </w:pPr>
            <w:r w:rsidRPr="005669EB">
              <w:rPr>
                <w:rFonts w:ascii="Times New Roman" w:hAnsi="Times New Roman"/>
              </w:rPr>
              <w:t>Нанесение электропроводного слоя химического никеля</w:t>
            </w:r>
          </w:p>
        </w:tc>
        <w:tc>
          <w:tcPr>
            <w:tcW w:w="3523"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p>
        </w:tc>
      </w:tr>
    </w:tbl>
    <w:p w:rsidR="005669EB" w:rsidRPr="005669EB" w:rsidRDefault="005669EB" w:rsidP="005669EB">
      <w:pPr>
        <w:tabs>
          <w:tab w:val="left" w:pos="709"/>
        </w:tabs>
        <w:spacing w:after="0" w:line="360" w:lineRule="auto"/>
        <w:jc w:val="both"/>
        <w:rPr>
          <w:rFonts w:ascii="Times New Roman" w:hAnsi="Times New Roman"/>
          <w:sz w:val="24"/>
          <w:szCs w:val="24"/>
          <w:lang w:val="kk-KZ"/>
        </w:rPr>
      </w:pPr>
    </w:p>
    <w:p w:rsidR="00AC1AAC" w:rsidRDefault="00AC1AAC" w:rsidP="00AC1AAC">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Рецепт 8</w:t>
      </w:r>
    </w:p>
    <w:p w:rsidR="005669EB" w:rsidRPr="005669EB" w:rsidRDefault="00AC1AAC" w:rsidP="00AC1AAC">
      <w:pPr>
        <w:spacing w:after="0" w:line="360" w:lineRule="auto"/>
        <w:jc w:val="both"/>
        <w:rPr>
          <w:rFonts w:ascii="Times New Roman" w:hAnsi="Times New Roman"/>
          <w:sz w:val="24"/>
          <w:szCs w:val="24"/>
          <w:lang w:val="kk-KZ"/>
        </w:rPr>
      </w:pPr>
      <w:r>
        <w:rPr>
          <w:rFonts w:ascii="Times New Roman" w:hAnsi="Times New Roman"/>
          <w:sz w:val="24"/>
          <w:szCs w:val="24"/>
          <w:lang w:val="kk-KZ"/>
        </w:rPr>
        <w:t>Таблица Б. 8</w:t>
      </w:r>
      <w:r w:rsidR="005669EB" w:rsidRPr="005669EB">
        <w:rPr>
          <w:rFonts w:ascii="Times New Roman" w:hAnsi="Times New Roman"/>
          <w:sz w:val="24"/>
          <w:szCs w:val="24"/>
          <w:lang w:val="kk-KZ"/>
        </w:rPr>
        <w:t xml:space="preserve"> - Создание бактерицидной пленки на поверхности </w:t>
      </w:r>
      <w:r w:rsidR="005669EB" w:rsidRPr="005669EB">
        <w:rPr>
          <w:rFonts w:ascii="Times New Roman" w:hAnsi="Times New Roman"/>
          <w:sz w:val="24"/>
          <w:szCs w:val="24"/>
        </w:rPr>
        <w:t>хлопчатобумажной</w:t>
      </w:r>
      <w:r w:rsidR="005669EB" w:rsidRPr="005669EB">
        <w:rPr>
          <w:rFonts w:ascii="Times New Roman" w:hAnsi="Times New Roman"/>
          <w:sz w:val="24"/>
          <w:szCs w:val="24"/>
          <w:lang w:val="kk-KZ"/>
        </w:rPr>
        <w:t xml:space="preserve"> ткани.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8"/>
        <w:gridCol w:w="5579"/>
        <w:gridCol w:w="3523"/>
      </w:tblGrid>
      <w:tr w:rsidR="005669EB" w:rsidRPr="005669EB" w:rsidTr="005669EB">
        <w:tc>
          <w:tcPr>
            <w:tcW w:w="468"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1</w:t>
            </w:r>
          </w:p>
        </w:tc>
        <w:tc>
          <w:tcPr>
            <w:tcW w:w="5580"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 xml:space="preserve">Смачивание ткани в растворе </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noProof/>
                <w:sz w:val="24"/>
                <w:szCs w:val="24"/>
                <w:lang w:val="en-US"/>
              </w:rPr>
              <w:t>AgNO</w:t>
            </w:r>
            <w:r w:rsidRPr="005669EB">
              <w:rPr>
                <w:rFonts w:ascii="Times New Roman" w:hAnsi="Times New Roman"/>
                <w:noProof/>
                <w:sz w:val="24"/>
                <w:szCs w:val="24"/>
                <w:vertAlign w:val="subscript"/>
              </w:rPr>
              <w:t>3</w:t>
            </w:r>
          </w:p>
        </w:tc>
        <w:tc>
          <w:tcPr>
            <w:tcW w:w="3523"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г/л</w:t>
            </w:r>
          </w:p>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1-300</w:t>
            </w:r>
          </w:p>
        </w:tc>
      </w:tr>
      <w:tr w:rsidR="005669EB" w:rsidRPr="005669EB" w:rsidTr="005669EB">
        <w:tc>
          <w:tcPr>
            <w:tcW w:w="468"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2</w:t>
            </w:r>
          </w:p>
        </w:tc>
        <w:tc>
          <w:tcPr>
            <w:tcW w:w="5580" w:type="dxa"/>
          </w:tcPr>
          <w:p w:rsidR="005669EB" w:rsidRPr="005669EB" w:rsidRDefault="005669EB" w:rsidP="005669EB">
            <w:pPr>
              <w:pStyle w:val="a8"/>
              <w:spacing w:after="0" w:line="360" w:lineRule="auto"/>
              <w:ind w:left="0"/>
              <w:jc w:val="both"/>
              <w:rPr>
                <w:rFonts w:ascii="Times New Roman" w:hAnsi="Times New Roman"/>
              </w:rPr>
            </w:pPr>
            <w:r w:rsidRPr="005669EB">
              <w:rPr>
                <w:rFonts w:ascii="Times New Roman" w:hAnsi="Times New Roman"/>
              </w:rPr>
              <w:t>Высушивание под лучами солнца при п</w:t>
            </w:r>
            <w:r w:rsidRPr="005669EB">
              <w:rPr>
                <w:rFonts w:ascii="Times New Roman" w:hAnsi="Times New Roman"/>
                <w:lang w:val="kk-KZ"/>
              </w:rPr>
              <w:t xml:space="preserve">лотность потока </w:t>
            </w:r>
            <w:r w:rsidRPr="005669EB">
              <w:rPr>
                <w:rFonts w:ascii="Times New Roman" w:hAnsi="Times New Roman"/>
              </w:rPr>
              <w:t xml:space="preserve">солнечного излучения </w:t>
            </w:r>
          </w:p>
        </w:tc>
        <w:tc>
          <w:tcPr>
            <w:tcW w:w="3523"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800-1000 Вт/м</w:t>
            </w:r>
            <w:r w:rsidRPr="005669EB">
              <w:rPr>
                <w:rFonts w:ascii="Times New Roman" w:hAnsi="Times New Roman"/>
                <w:sz w:val="24"/>
                <w:szCs w:val="24"/>
                <w:vertAlign w:val="superscript"/>
              </w:rPr>
              <w:t>2</w:t>
            </w:r>
          </w:p>
        </w:tc>
      </w:tr>
      <w:tr w:rsidR="005669EB" w:rsidRPr="005669EB" w:rsidTr="005669EB">
        <w:tc>
          <w:tcPr>
            <w:tcW w:w="468"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3</w:t>
            </w:r>
          </w:p>
        </w:tc>
        <w:tc>
          <w:tcPr>
            <w:tcW w:w="5580" w:type="dxa"/>
          </w:tcPr>
          <w:p w:rsidR="005669EB" w:rsidRPr="005669EB" w:rsidRDefault="005669EB" w:rsidP="00AC1AAC">
            <w:pPr>
              <w:spacing w:after="0" w:line="360" w:lineRule="auto"/>
              <w:jc w:val="both"/>
              <w:rPr>
                <w:rFonts w:ascii="Times New Roman" w:hAnsi="Times New Roman"/>
                <w:sz w:val="24"/>
                <w:szCs w:val="24"/>
              </w:rPr>
            </w:pPr>
            <w:r w:rsidRPr="005669EB">
              <w:rPr>
                <w:rFonts w:ascii="Times New Roman" w:hAnsi="Times New Roman"/>
                <w:sz w:val="24"/>
                <w:szCs w:val="24"/>
              </w:rPr>
              <w:t xml:space="preserve">Промывка дистиллированной водой для удаления побочных продуктов </w:t>
            </w:r>
            <w:r w:rsidRPr="005669EB">
              <w:rPr>
                <w:rStyle w:val="jlqj4b"/>
                <w:rFonts w:ascii="Times New Roman" w:hAnsi="Times New Roman"/>
                <w:sz w:val="24"/>
                <w:szCs w:val="24"/>
              </w:rPr>
              <w:t xml:space="preserve"> фотохимической обработки</w:t>
            </w:r>
          </w:p>
        </w:tc>
        <w:tc>
          <w:tcPr>
            <w:tcW w:w="3523"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p>
        </w:tc>
      </w:tr>
    </w:tbl>
    <w:p w:rsidR="005669EB" w:rsidRPr="005669EB" w:rsidRDefault="005669EB" w:rsidP="005669EB">
      <w:pPr>
        <w:spacing w:after="0" w:line="360" w:lineRule="auto"/>
        <w:ind w:firstLine="709"/>
        <w:jc w:val="both"/>
        <w:rPr>
          <w:rFonts w:ascii="Times New Roman" w:hAnsi="Times New Roman"/>
          <w:sz w:val="24"/>
          <w:szCs w:val="24"/>
        </w:rPr>
      </w:pPr>
      <w:r w:rsidRPr="005669EB">
        <w:rPr>
          <w:rFonts w:ascii="Times New Roman" w:hAnsi="Times New Roman"/>
          <w:sz w:val="24"/>
          <w:szCs w:val="24"/>
        </w:rPr>
        <w:t xml:space="preserve"> </w:t>
      </w:r>
    </w:p>
    <w:p w:rsidR="005669EB" w:rsidRPr="005669EB" w:rsidRDefault="005669EB" w:rsidP="005669EB">
      <w:pPr>
        <w:spacing w:after="0" w:line="360" w:lineRule="auto"/>
        <w:jc w:val="both"/>
        <w:rPr>
          <w:rFonts w:ascii="Times New Roman" w:hAnsi="Times New Roman"/>
          <w:sz w:val="24"/>
          <w:szCs w:val="24"/>
          <w:lang w:val="kk-KZ"/>
        </w:rPr>
      </w:pPr>
    </w:p>
    <w:p w:rsidR="005669EB" w:rsidRPr="005669EB" w:rsidRDefault="005669EB" w:rsidP="005669EB">
      <w:pPr>
        <w:spacing w:after="0" w:line="360" w:lineRule="auto"/>
        <w:jc w:val="both"/>
        <w:rPr>
          <w:rFonts w:ascii="Times New Roman" w:hAnsi="Times New Roman"/>
          <w:sz w:val="24"/>
          <w:szCs w:val="24"/>
          <w:lang w:val="kk-KZ"/>
        </w:rPr>
      </w:pPr>
    </w:p>
    <w:p w:rsidR="005669EB" w:rsidRPr="005669EB" w:rsidRDefault="005669EB" w:rsidP="005669EB">
      <w:pPr>
        <w:spacing w:after="0" w:line="360" w:lineRule="auto"/>
        <w:jc w:val="both"/>
        <w:rPr>
          <w:rFonts w:ascii="Times New Roman" w:hAnsi="Times New Roman"/>
          <w:sz w:val="24"/>
          <w:szCs w:val="24"/>
          <w:lang w:val="kk-KZ"/>
        </w:rPr>
      </w:pPr>
    </w:p>
    <w:p w:rsidR="005669EB" w:rsidRPr="005669EB" w:rsidRDefault="005669EB" w:rsidP="005669EB">
      <w:pPr>
        <w:spacing w:after="0" w:line="360" w:lineRule="auto"/>
        <w:jc w:val="both"/>
        <w:rPr>
          <w:rFonts w:ascii="Times New Roman" w:hAnsi="Times New Roman"/>
          <w:sz w:val="24"/>
          <w:szCs w:val="24"/>
          <w:lang w:val="kk-KZ"/>
        </w:rPr>
      </w:pPr>
    </w:p>
    <w:p w:rsidR="005669EB" w:rsidRPr="005669EB" w:rsidRDefault="005669EB" w:rsidP="005669EB">
      <w:pPr>
        <w:spacing w:after="0" w:line="360" w:lineRule="auto"/>
        <w:jc w:val="both"/>
        <w:rPr>
          <w:rFonts w:ascii="Times New Roman" w:hAnsi="Times New Roman"/>
          <w:sz w:val="24"/>
          <w:szCs w:val="24"/>
          <w:lang w:val="kk-KZ"/>
        </w:rPr>
      </w:pPr>
    </w:p>
    <w:p w:rsidR="005669EB" w:rsidRPr="005669EB" w:rsidRDefault="005669EB" w:rsidP="005669EB">
      <w:pPr>
        <w:spacing w:after="0" w:line="360" w:lineRule="auto"/>
        <w:jc w:val="both"/>
        <w:rPr>
          <w:rFonts w:ascii="Times New Roman" w:hAnsi="Times New Roman"/>
          <w:sz w:val="24"/>
          <w:szCs w:val="24"/>
          <w:lang w:val="kk-KZ"/>
        </w:rPr>
      </w:pPr>
    </w:p>
    <w:p w:rsidR="005669EB" w:rsidRPr="005669EB" w:rsidRDefault="005669EB" w:rsidP="005669EB">
      <w:pPr>
        <w:spacing w:after="0" w:line="360" w:lineRule="auto"/>
        <w:jc w:val="both"/>
        <w:rPr>
          <w:rFonts w:ascii="Times New Roman" w:hAnsi="Times New Roman"/>
          <w:sz w:val="24"/>
          <w:szCs w:val="24"/>
          <w:lang w:val="kk-KZ"/>
        </w:rPr>
      </w:pPr>
    </w:p>
    <w:p w:rsidR="005669EB" w:rsidRPr="005669EB" w:rsidRDefault="005669EB" w:rsidP="005669EB">
      <w:pPr>
        <w:spacing w:after="0" w:line="360" w:lineRule="auto"/>
        <w:jc w:val="both"/>
        <w:rPr>
          <w:rFonts w:ascii="Times New Roman" w:hAnsi="Times New Roman"/>
          <w:sz w:val="24"/>
          <w:szCs w:val="24"/>
          <w:lang w:val="kk-KZ"/>
        </w:rPr>
      </w:pPr>
    </w:p>
    <w:p w:rsidR="005669EB" w:rsidRPr="005669EB" w:rsidRDefault="00AC1AAC" w:rsidP="005669EB">
      <w:pPr>
        <w:spacing w:after="0" w:line="360" w:lineRule="auto"/>
        <w:ind w:firstLine="567"/>
        <w:jc w:val="both"/>
        <w:rPr>
          <w:rFonts w:ascii="Times New Roman" w:hAnsi="Times New Roman"/>
          <w:sz w:val="24"/>
          <w:szCs w:val="24"/>
          <w:lang w:val="kk-KZ"/>
        </w:rPr>
      </w:pPr>
      <w:r>
        <w:rPr>
          <w:rFonts w:ascii="Times New Roman" w:hAnsi="Times New Roman"/>
          <w:sz w:val="24"/>
          <w:szCs w:val="24"/>
          <w:lang w:val="kk-KZ"/>
        </w:rPr>
        <w:lastRenderedPageBreak/>
        <w:t>Рецепт 9</w:t>
      </w:r>
    </w:p>
    <w:p w:rsidR="005669EB" w:rsidRDefault="00AC1AAC" w:rsidP="005669EB">
      <w:pPr>
        <w:spacing w:after="0" w:line="360" w:lineRule="auto"/>
        <w:jc w:val="both"/>
        <w:rPr>
          <w:rFonts w:ascii="Times New Roman" w:hAnsi="Times New Roman"/>
          <w:sz w:val="24"/>
          <w:szCs w:val="24"/>
        </w:rPr>
      </w:pPr>
      <w:r>
        <w:rPr>
          <w:rFonts w:ascii="Times New Roman" w:hAnsi="Times New Roman"/>
          <w:sz w:val="24"/>
          <w:szCs w:val="24"/>
          <w:lang w:val="kk-KZ"/>
        </w:rPr>
        <w:t>Таблица Б. 9</w:t>
      </w:r>
      <w:r w:rsidR="005669EB" w:rsidRPr="005669EB">
        <w:rPr>
          <w:rFonts w:ascii="Times New Roman" w:hAnsi="Times New Roman"/>
          <w:sz w:val="24"/>
          <w:szCs w:val="24"/>
          <w:lang w:val="kk-KZ"/>
        </w:rPr>
        <w:t xml:space="preserve"> - Меднение поверхности  </w:t>
      </w:r>
      <w:r w:rsidR="005669EB" w:rsidRPr="005669EB">
        <w:rPr>
          <w:rFonts w:ascii="Times New Roman" w:hAnsi="Times New Roman"/>
          <w:sz w:val="24"/>
          <w:szCs w:val="24"/>
        </w:rPr>
        <w:t>активированной серебром хлопчатобумажной ткани</w:t>
      </w:r>
    </w:p>
    <w:p w:rsidR="00AC1AAC" w:rsidRPr="005669EB" w:rsidRDefault="00AC1AAC" w:rsidP="005669EB">
      <w:pPr>
        <w:spacing w:after="0" w:line="360" w:lineRule="auto"/>
        <w:jc w:val="both"/>
        <w:rPr>
          <w:rFonts w:ascii="Times New Roman" w:hAnsi="Times New Roman"/>
          <w:sz w:val="24"/>
          <w:szCs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8"/>
        <w:gridCol w:w="5579"/>
        <w:gridCol w:w="3523"/>
      </w:tblGrid>
      <w:tr w:rsidR="005669EB" w:rsidRPr="005669EB" w:rsidTr="005669EB">
        <w:tc>
          <w:tcPr>
            <w:tcW w:w="468"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1</w:t>
            </w:r>
          </w:p>
        </w:tc>
        <w:tc>
          <w:tcPr>
            <w:tcW w:w="5580"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 xml:space="preserve">Смачивание ткани в растворе </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noProof/>
                <w:sz w:val="24"/>
                <w:szCs w:val="24"/>
                <w:lang w:val="en-US"/>
              </w:rPr>
              <w:t>AgNO</w:t>
            </w:r>
            <w:r w:rsidRPr="005669EB">
              <w:rPr>
                <w:rFonts w:ascii="Times New Roman" w:hAnsi="Times New Roman"/>
                <w:noProof/>
                <w:sz w:val="24"/>
                <w:szCs w:val="24"/>
                <w:vertAlign w:val="subscript"/>
              </w:rPr>
              <w:t>3</w:t>
            </w:r>
          </w:p>
        </w:tc>
        <w:tc>
          <w:tcPr>
            <w:tcW w:w="3523"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г/л</w:t>
            </w:r>
          </w:p>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1-30</w:t>
            </w:r>
          </w:p>
        </w:tc>
      </w:tr>
      <w:tr w:rsidR="005669EB" w:rsidRPr="005669EB" w:rsidTr="005669EB">
        <w:tc>
          <w:tcPr>
            <w:tcW w:w="468"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2</w:t>
            </w:r>
          </w:p>
        </w:tc>
        <w:tc>
          <w:tcPr>
            <w:tcW w:w="5580" w:type="dxa"/>
          </w:tcPr>
          <w:p w:rsidR="005669EB" w:rsidRPr="005669EB" w:rsidRDefault="005669EB" w:rsidP="005669EB">
            <w:pPr>
              <w:pStyle w:val="a8"/>
              <w:spacing w:after="0" w:line="360" w:lineRule="auto"/>
              <w:ind w:left="0"/>
              <w:jc w:val="both"/>
              <w:rPr>
                <w:rFonts w:ascii="Times New Roman" w:hAnsi="Times New Roman"/>
              </w:rPr>
            </w:pPr>
            <w:r w:rsidRPr="005669EB">
              <w:rPr>
                <w:rFonts w:ascii="Times New Roman" w:hAnsi="Times New Roman"/>
              </w:rPr>
              <w:t>Высушивание под лучами солнца при п</w:t>
            </w:r>
            <w:r w:rsidRPr="005669EB">
              <w:rPr>
                <w:rFonts w:ascii="Times New Roman" w:hAnsi="Times New Roman"/>
                <w:lang w:val="kk-KZ"/>
              </w:rPr>
              <w:t xml:space="preserve">лотность потока </w:t>
            </w:r>
            <w:r w:rsidRPr="005669EB">
              <w:rPr>
                <w:rFonts w:ascii="Times New Roman" w:hAnsi="Times New Roman"/>
              </w:rPr>
              <w:t xml:space="preserve">солнечного излучения </w:t>
            </w:r>
          </w:p>
        </w:tc>
        <w:tc>
          <w:tcPr>
            <w:tcW w:w="3523"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800-1000 Вт/м</w:t>
            </w:r>
            <w:r w:rsidRPr="005669EB">
              <w:rPr>
                <w:rFonts w:ascii="Times New Roman" w:hAnsi="Times New Roman"/>
                <w:sz w:val="24"/>
                <w:szCs w:val="24"/>
                <w:vertAlign w:val="superscript"/>
              </w:rPr>
              <w:t>2</w:t>
            </w:r>
          </w:p>
        </w:tc>
      </w:tr>
      <w:tr w:rsidR="005669EB" w:rsidRPr="005669EB" w:rsidTr="005669EB">
        <w:tc>
          <w:tcPr>
            <w:tcW w:w="468"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3</w:t>
            </w:r>
          </w:p>
        </w:tc>
        <w:tc>
          <w:tcPr>
            <w:tcW w:w="5580"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rPr>
              <w:t xml:space="preserve">Промывка дистиллированной водой для удаления побочных продуктов </w:t>
            </w:r>
            <w:r w:rsidRPr="005669EB">
              <w:rPr>
                <w:rStyle w:val="jlqj4b"/>
                <w:rFonts w:ascii="Times New Roman" w:hAnsi="Times New Roman"/>
                <w:sz w:val="24"/>
                <w:szCs w:val="24"/>
              </w:rPr>
              <w:t xml:space="preserve"> фотохимической обработки</w:t>
            </w:r>
          </w:p>
        </w:tc>
        <w:tc>
          <w:tcPr>
            <w:tcW w:w="3523"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p>
        </w:tc>
      </w:tr>
      <w:tr w:rsidR="005669EB" w:rsidRPr="005669EB" w:rsidTr="005669EB">
        <w:tc>
          <w:tcPr>
            <w:tcW w:w="468"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4</w:t>
            </w:r>
          </w:p>
        </w:tc>
        <w:tc>
          <w:tcPr>
            <w:tcW w:w="5580" w:type="dxa"/>
          </w:tcPr>
          <w:p w:rsidR="005669EB" w:rsidRPr="005669EB" w:rsidRDefault="005669EB" w:rsidP="005669EB">
            <w:pPr>
              <w:spacing w:after="0" w:line="360" w:lineRule="auto"/>
              <w:ind w:left="709"/>
              <w:jc w:val="both"/>
              <w:rPr>
                <w:rFonts w:ascii="Times New Roman" w:hAnsi="Times New Roman"/>
                <w:sz w:val="24"/>
                <w:szCs w:val="24"/>
              </w:rPr>
            </w:pPr>
            <w:r w:rsidRPr="005669EB">
              <w:rPr>
                <w:rFonts w:ascii="Times New Roman" w:hAnsi="Times New Roman"/>
                <w:sz w:val="24"/>
                <w:szCs w:val="24"/>
              </w:rPr>
              <w:t xml:space="preserve">Химическое меднение в растворе: </w:t>
            </w:r>
          </w:p>
          <w:p w:rsidR="005669EB" w:rsidRPr="005669EB" w:rsidRDefault="005669EB" w:rsidP="005669EB">
            <w:pPr>
              <w:spacing w:after="0" w:line="360" w:lineRule="auto"/>
              <w:ind w:left="709"/>
              <w:jc w:val="both"/>
              <w:rPr>
                <w:rFonts w:ascii="Times New Roman" w:hAnsi="Times New Roman"/>
                <w:sz w:val="24"/>
                <w:szCs w:val="24"/>
                <w:lang w:val="kk-KZ"/>
              </w:rPr>
            </w:pPr>
            <w:r w:rsidRPr="005669EB">
              <w:rPr>
                <w:rFonts w:ascii="Times New Roman" w:hAnsi="Times New Roman"/>
                <w:sz w:val="24"/>
                <w:szCs w:val="24"/>
                <w:lang w:val="kk-KZ"/>
              </w:rPr>
              <w:t>CuSO</w:t>
            </w:r>
            <w:r w:rsidRPr="005669EB">
              <w:rPr>
                <w:rFonts w:ascii="Times New Roman" w:hAnsi="Times New Roman"/>
                <w:sz w:val="24"/>
                <w:szCs w:val="24"/>
                <w:vertAlign w:val="subscript"/>
                <w:lang w:val="kk-KZ"/>
              </w:rPr>
              <w:t xml:space="preserve">4 </w:t>
            </w:r>
            <w:r w:rsidRPr="005669EB">
              <w:rPr>
                <w:rFonts w:ascii="Times New Roman" w:hAnsi="Times New Roman"/>
                <w:sz w:val="24"/>
                <w:szCs w:val="24"/>
                <w:lang w:val="kk-KZ"/>
              </w:rPr>
              <w:t>·5 H</w:t>
            </w:r>
            <w:r w:rsidRPr="005669EB">
              <w:rPr>
                <w:rFonts w:ascii="Times New Roman" w:hAnsi="Times New Roman"/>
                <w:sz w:val="24"/>
                <w:szCs w:val="24"/>
                <w:vertAlign w:val="subscript"/>
                <w:lang w:val="kk-KZ"/>
              </w:rPr>
              <w:t>2</w:t>
            </w:r>
            <w:r w:rsidRPr="005669EB">
              <w:rPr>
                <w:rFonts w:ascii="Times New Roman" w:hAnsi="Times New Roman"/>
                <w:sz w:val="24"/>
                <w:szCs w:val="24"/>
                <w:lang w:val="kk-KZ"/>
              </w:rPr>
              <w:t xml:space="preserve">O </w:t>
            </w:r>
          </w:p>
          <w:p w:rsidR="005669EB" w:rsidRPr="005669EB" w:rsidRDefault="005669EB" w:rsidP="005669EB">
            <w:pPr>
              <w:spacing w:after="0" w:line="360" w:lineRule="auto"/>
              <w:ind w:left="709"/>
              <w:jc w:val="both"/>
              <w:rPr>
                <w:rFonts w:ascii="Times New Roman" w:hAnsi="Times New Roman"/>
                <w:sz w:val="24"/>
                <w:szCs w:val="24"/>
                <w:lang w:val="kk-KZ"/>
              </w:rPr>
            </w:pPr>
            <w:r w:rsidRPr="005669EB">
              <w:rPr>
                <w:rFonts w:ascii="Times New Roman" w:hAnsi="Times New Roman"/>
                <w:sz w:val="24"/>
                <w:szCs w:val="24"/>
                <w:lang w:val="kk-KZ"/>
              </w:rPr>
              <w:t>Трилон Б - 25;</w:t>
            </w:r>
          </w:p>
          <w:p w:rsidR="005669EB" w:rsidRPr="005669EB" w:rsidRDefault="005669EB" w:rsidP="005669EB">
            <w:pPr>
              <w:spacing w:after="0" w:line="360" w:lineRule="auto"/>
              <w:ind w:left="709"/>
              <w:jc w:val="both"/>
              <w:rPr>
                <w:rFonts w:ascii="Times New Roman" w:hAnsi="Times New Roman"/>
                <w:sz w:val="24"/>
                <w:szCs w:val="24"/>
                <w:lang w:val="kk-KZ"/>
              </w:rPr>
            </w:pPr>
            <w:r w:rsidRPr="005669EB">
              <w:rPr>
                <w:rFonts w:ascii="Times New Roman" w:hAnsi="Times New Roman"/>
                <w:sz w:val="24"/>
                <w:szCs w:val="24"/>
                <w:lang w:val="kk-KZ"/>
              </w:rPr>
              <w:t xml:space="preserve">NaOH </w:t>
            </w:r>
          </w:p>
          <w:p w:rsidR="005669EB" w:rsidRPr="005669EB" w:rsidRDefault="005669EB" w:rsidP="005669EB">
            <w:pPr>
              <w:spacing w:after="0" w:line="360" w:lineRule="auto"/>
              <w:ind w:left="709"/>
              <w:jc w:val="both"/>
              <w:rPr>
                <w:rFonts w:ascii="Times New Roman" w:hAnsi="Times New Roman"/>
                <w:sz w:val="24"/>
                <w:szCs w:val="24"/>
                <w:lang w:val="kk-KZ"/>
              </w:rPr>
            </w:pPr>
            <w:r w:rsidRPr="005669EB">
              <w:rPr>
                <w:rFonts w:ascii="Times New Roman" w:hAnsi="Times New Roman"/>
                <w:sz w:val="24"/>
                <w:szCs w:val="24"/>
                <w:lang w:val="kk-KZ"/>
              </w:rPr>
              <w:t>HCOH</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 xml:space="preserve">Температура </w:t>
            </w:r>
          </w:p>
        </w:tc>
        <w:tc>
          <w:tcPr>
            <w:tcW w:w="3523"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г/л</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12</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25</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до pH 12</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25 мл.</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18-25</w:t>
            </w:r>
            <w:r w:rsidRPr="005669EB">
              <w:rPr>
                <w:rFonts w:ascii="Times New Roman" w:hAnsi="Times New Roman"/>
                <w:sz w:val="24"/>
                <w:szCs w:val="24"/>
                <w:vertAlign w:val="superscript"/>
                <w:lang w:val="kk-KZ"/>
              </w:rPr>
              <w:t>0</w:t>
            </w:r>
            <w:r w:rsidRPr="005669EB">
              <w:rPr>
                <w:rFonts w:ascii="Times New Roman" w:hAnsi="Times New Roman"/>
                <w:sz w:val="24"/>
                <w:szCs w:val="24"/>
                <w:lang w:val="kk-KZ"/>
              </w:rPr>
              <w:t>С</w:t>
            </w:r>
          </w:p>
        </w:tc>
      </w:tr>
    </w:tbl>
    <w:p w:rsidR="005669EB" w:rsidRPr="005669EB" w:rsidRDefault="005669EB" w:rsidP="005669EB">
      <w:pPr>
        <w:tabs>
          <w:tab w:val="left" w:pos="709"/>
        </w:tabs>
        <w:spacing w:after="0" w:line="360" w:lineRule="auto"/>
        <w:ind w:firstLine="851"/>
        <w:jc w:val="both"/>
        <w:rPr>
          <w:rFonts w:ascii="Times New Roman" w:hAnsi="Times New Roman"/>
          <w:sz w:val="24"/>
          <w:szCs w:val="24"/>
          <w:lang w:val="kk-KZ"/>
        </w:rPr>
      </w:pPr>
    </w:p>
    <w:p w:rsidR="005669EB" w:rsidRPr="005669EB" w:rsidRDefault="00AC1AAC" w:rsidP="00AC1AAC">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Рецепт 10</w:t>
      </w:r>
    </w:p>
    <w:p w:rsidR="005669EB" w:rsidRDefault="00AC1AAC" w:rsidP="00AC1AAC">
      <w:pPr>
        <w:tabs>
          <w:tab w:val="left" w:pos="709"/>
        </w:tabs>
        <w:spacing w:after="0" w:line="360" w:lineRule="auto"/>
        <w:jc w:val="both"/>
        <w:rPr>
          <w:rFonts w:ascii="Times New Roman" w:hAnsi="Times New Roman"/>
          <w:sz w:val="24"/>
          <w:szCs w:val="24"/>
          <w:lang w:val="kk-KZ"/>
        </w:rPr>
      </w:pPr>
      <w:r>
        <w:rPr>
          <w:rFonts w:ascii="Times New Roman" w:hAnsi="Times New Roman"/>
          <w:sz w:val="24"/>
          <w:szCs w:val="24"/>
          <w:lang w:val="kk-KZ"/>
        </w:rPr>
        <w:t>Таблица Б. 9</w:t>
      </w:r>
      <w:r w:rsidR="005669EB" w:rsidRPr="005669EB">
        <w:rPr>
          <w:rFonts w:ascii="Times New Roman" w:hAnsi="Times New Roman"/>
          <w:sz w:val="24"/>
          <w:szCs w:val="24"/>
          <w:lang w:val="kk-KZ"/>
        </w:rPr>
        <w:t xml:space="preserve"> - Меднение поверхности  </w:t>
      </w:r>
      <w:r w:rsidR="005669EB" w:rsidRPr="005669EB">
        <w:rPr>
          <w:rFonts w:ascii="Times New Roman" w:hAnsi="Times New Roman"/>
          <w:sz w:val="24"/>
          <w:szCs w:val="24"/>
        </w:rPr>
        <w:t xml:space="preserve">активированной серебром </w:t>
      </w:r>
      <w:r w:rsidR="005669EB" w:rsidRPr="005669EB">
        <w:rPr>
          <w:rFonts w:ascii="Times New Roman" w:hAnsi="Times New Roman"/>
          <w:sz w:val="24"/>
          <w:szCs w:val="24"/>
          <w:lang w:val="kk-KZ"/>
        </w:rPr>
        <w:t>ПВХ материала</w:t>
      </w:r>
    </w:p>
    <w:p w:rsidR="00AC1AAC" w:rsidRPr="005669EB" w:rsidRDefault="00AC1AAC" w:rsidP="00AC1AAC">
      <w:pPr>
        <w:tabs>
          <w:tab w:val="left" w:pos="709"/>
        </w:tabs>
        <w:spacing w:after="0" w:line="360" w:lineRule="auto"/>
        <w:jc w:val="both"/>
        <w:rPr>
          <w:rFonts w:ascii="Times New Roman" w:hAnsi="Times New Roman"/>
          <w:sz w:val="24"/>
          <w:szCs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8"/>
        <w:gridCol w:w="5579"/>
        <w:gridCol w:w="3523"/>
      </w:tblGrid>
      <w:tr w:rsidR="005669EB" w:rsidRPr="005669EB" w:rsidTr="005669EB">
        <w:tc>
          <w:tcPr>
            <w:tcW w:w="468"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1</w:t>
            </w:r>
          </w:p>
        </w:tc>
        <w:tc>
          <w:tcPr>
            <w:tcW w:w="5580"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 xml:space="preserve">Смачивание ПВХ ткани в растворе </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noProof/>
                <w:sz w:val="24"/>
                <w:szCs w:val="24"/>
                <w:lang w:val="en-US"/>
              </w:rPr>
              <w:t>AgNO</w:t>
            </w:r>
            <w:r w:rsidRPr="005669EB">
              <w:rPr>
                <w:rFonts w:ascii="Times New Roman" w:hAnsi="Times New Roman"/>
                <w:noProof/>
                <w:sz w:val="24"/>
                <w:szCs w:val="24"/>
                <w:vertAlign w:val="subscript"/>
              </w:rPr>
              <w:t>3</w:t>
            </w:r>
          </w:p>
        </w:tc>
        <w:tc>
          <w:tcPr>
            <w:tcW w:w="3523"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г/л</w:t>
            </w:r>
          </w:p>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20-30</w:t>
            </w:r>
          </w:p>
        </w:tc>
      </w:tr>
      <w:tr w:rsidR="005669EB" w:rsidRPr="005669EB" w:rsidTr="005669EB">
        <w:tc>
          <w:tcPr>
            <w:tcW w:w="468"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2</w:t>
            </w:r>
          </w:p>
        </w:tc>
        <w:tc>
          <w:tcPr>
            <w:tcW w:w="5580" w:type="dxa"/>
          </w:tcPr>
          <w:p w:rsidR="005669EB" w:rsidRPr="005669EB" w:rsidRDefault="005669EB" w:rsidP="005669EB">
            <w:pPr>
              <w:pStyle w:val="a8"/>
              <w:spacing w:after="0" w:line="360" w:lineRule="auto"/>
              <w:ind w:left="0"/>
              <w:jc w:val="both"/>
              <w:rPr>
                <w:rFonts w:ascii="Times New Roman" w:hAnsi="Times New Roman"/>
              </w:rPr>
            </w:pPr>
            <w:r w:rsidRPr="005669EB">
              <w:rPr>
                <w:rFonts w:ascii="Times New Roman" w:hAnsi="Times New Roman"/>
              </w:rPr>
              <w:t>Высушивание под лучами солнца при п</w:t>
            </w:r>
            <w:r w:rsidRPr="005669EB">
              <w:rPr>
                <w:rFonts w:ascii="Times New Roman" w:hAnsi="Times New Roman"/>
                <w:lang w:val="kk-KZ"/>
              </w:rPr>
              <w:t xml:space="preserve">лотность потока </w:t>
            </w:r>
            <w:r w:rsidRPr="005669EB">
              <w:rPr>
                <w:rFonts w:ascii="Times New Roman" w:hAnsi="Times New Roman"/>
              </w:rPr>
              <w:t xml:space="preserve">солнечного излучения </w:t>
            </w:r>
          </w:p>
        </w:tc>
        <w:tc>
          <w:tcPr>
            <w:tcW w:w="3523"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300-1000 Вт/м</w:t>
            </w:r>
            <w:r w:rsidRPr="005669EB">
              <w:rPr>
                <w:rFonts w:ascii="Times New Roman" w:hAnsi="Times New Roman"/>
                <w:sz w:val="24"/>
                <w:szCs w:val="24"/>
                <w:vertAlign w:val="superscript"/>
              </w:rPr>
              <w:t>2</w:t>
            </w:r>
          </w:p>
        </w:tc>
      </w:tr>
      <w:tr w:rsidR="005669EB" w:rsidRPr="005669EB" w:rsidTr="005669EB">
        <w:tc>
          <w:tcPr>
            <w:tcW w:w="468"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3</w:t>
            </w:r>
          </w:p>
        </w:tc>
        <w:tc>
          <w:tcPr>
            <w:tcW w:w="5580"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rPr>
              <w:t xml:space="preserve">Промывка дистиллированной водой для удаления побочных продуктов </w:t>
            </w:r>
            <w:r w:rsidRPr="005669EB">
              <w:rPr>
                <w:rStyle w:val="jlqj4b"/>
                <w:rFonts w:ascii="Times New Roman" w:hAnsi="Times New Roman"/>
                <w:sz w:val="24"/>
                <w:szCs w:val="24"/>
              </w:rPr>
              <w:t xml:space="preserve"> фотохимической обработки</w:t>
            </w:r>
          </w:p>
        </w:tc>
        <w:tc>
          <w:tcPr>
            <w:tcW w:w="3523"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p>
        </w:tc>
      </w:tr>
      <w:tr w:rsidR="005669EB" w:rsidRPr="005669EB" w:rsidTr="005669EB">
        <w:tc>
          <w:tcPr>
            <w:tcW w:w="468"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4</w:t>
            </w:r>
          </w:p>
        </w:tc>
        <w:tc>
          <w:tcPr>
            <w:tcW w:w="5580" w:type="dxa"/>
          </w:tcPr>
          <w:p w:rsidR="005669EB" w:rsidRPr="005669EB" w:rsidRDefault="005669EB" w:rsidP="00AC1AAC">
            <w:pPr>
              <w:spacing w:after="0" w:line="360" w:lineRule="auto"/>
              <w:ind w:left="709" w:hanging="610"/>
              <w:jc w:val="both"/>
              <w:rPr>
                <w:rFonts w:ascii="Times New Roman" w:hAnsi="Times New Roman"/>
                <w:sz w:val="24"/>
                <w:szCs w:val="24"/>
              </w:rPr>
            </w:pPr>
            <w:r w:rsidRPr="005669EB">
              <w:rPr>
                <w:rFonts w:ascii="Times New Roman" w:hAnsi="Times New Roman"/>
                <w:sz w:val="24"/>
                <w:szCs w:val="24"/>
              </w:rPr>
              <w:t xml:space="preserve">Химическое меднение в растворе,: </w:t>
            </w:r>
          </w:p>
          <w:p w:rsidR="005669EB" w:rsidRPr="005669EB" w:rsidRDefault="005669EB" w:rsidP="005669EB">
            <w:pPr>
              <w:spacing w:after="0" w:line="360" w:lineRule="auto"/>
              <w:ind w:firstLine="709"/>
              <w:jc w:val="both"/>
              <w:rPr>
                <w:rFonts w:ascii="Times New Roman" w:hAnsi="Times New Roman"/>
                <w:sz w:val="24"/>
                <w:szCs w:val="24"/>
                <w:lang w:val="kk-KZ"/>
              </w:rPr>
            </w:pPr>
            <w:r w:rsidRPr="005669EB">
              <w:rPr>
                <w:rFonts w:ascii="Times New Roman" w:hAnsi="Times New Roman"/>
                <w:sz w:val="24"/>
                <w:szCs w:val="24"/>
                <w:lang w:val="kk-KZ"/>
              </w:rPr>
              <w:t>CuSO</w:t>
            </w:r>
            <w:r w:rsidRPr="005669EB">
              <w:rPr>
                <w:rFonts w:ascii="Times New Roman" w:hAnsi="Times New Roman"/>
                <w:sz w:val="24"/>
                <w:szCs w:val="24"/>
                <w:vertAlign w:val="subscript"/>
                <w:lang w:val="kk-KZ"/>
              </w:rPr>
              <w:t xml:space="preserve">4 </w:t>
            </w:r>
            <w:r w:rsidRPr="005669EB">
              <w:rPr>
                <w:rFonts w:ascii="Times New Roman" w:hAnsi="Times New Roman"/>
                <w:sz w:val="24"/>
                <w:szCs w:val="24"/>
                <w:lang w:val="kk-KZ"/>
              </w:rPr>
              <w:t>·5 H</w:t>
            </w:r>
            <w:r w:rsidRPr="005669EB">
              <w:rPr>
                <w:rFonts w:ascii="Times New Roman" w:hAnsi="Times New Roman"/>
                <w:sz w:val="24"/>
                <w:szCs w:val="24"/>
                <w:vertAlign w:val="subscript"/>
                <w:lang w:val="kk-KZ"/>
              </w:rPr>
              <w:t>2</w:t>
            </w:r>
            <w:r w:rsidRPr="005669EB">
              <w:rPr>
                <w:rFonts w:ascii="Times New Roman" w:hAnsi="Times New Roman"/>
                <w:sz w:val="24"/>
                <w:szCs w:val="24"/>
                <w:lang w:val="kk-KZ"/>
              </w:rPr>
              <w:t>O</w:t>
            </w:r>
          </w:p>
          <w:p w:rsidR="005669EB" w:rsidRPr="005669EB" w:rsidRDefault="005669EB" w:rsidP="005669EB">
            <w:pPr>
              <w:spacing w:after="0" w:line="360" w:lineRule="auto"/>
              <w:ind w:firstLine="709"/>
              <w:jc w:val="both"/>
              <w:rPr>
                <w:rFonts w:ascii="Times New Roman" w:hAnsi="Times New Roman"/>
                <w:sz w:val="24"/>
                <w:szCs w:val="24"/>
                <w:lang w:val="kk-KZ"/>
              </w:rPr>
            </w:pPr>
            <w:r w:rsidRPr="005669EB">
              <w:rPr>
                <w:rFonts w:ascii="Times New Roman" w:hAnsi="Times New Roman"/>
                <w:sz w:val="24"/>
                <w:szCs w:val="24"/>
                <w:lang w:val="pt-BR"/>
              </w:rPr>
              <w:t>NiCl</w:t>
            </w:r>
            <w:r w:rsidRPr="005669EB">
              <w:rPr>
                <w:rFonts w:ascii="Times New Roman" w:hAnsi="Times New Roman"/>
                <w:sz w:val="24"/>
                <w:szCs w:val="24"/>
                <w:vertAlign w:val="subscript"/>
                <w:lang w:val="pt-BR"/>
              </w:rPr>
              <w:t xml:space="preserve">2 </w:t>
            </w:r>
          </w:p>
          <w:p w:rsidR="005669EB" w:rsidRPr="005669EB" w:rsidRDefault="005669EB" w:rsidP="005669EB">
            <w:pPr>
              <w:spacing w:after="0" w:line="360" w:lineRule="auto"/>
              <w:ind w:firstLine="709"/>
              <w:jc w:val="both"/>
              <w:rPr>
                <w:rFonts w:ascii="Times New Roman" w:hAnsi="Times New Roman"/>
                <w:sz w:val="24"/>
                <w:szCs w:val="24"/>
                <w:lang w:val="kk-KZ"/>
              </w:rPr>
            </w:pPr>
            <w:r w:rsidRPr="005669EB">
              <w:rPr>
                <w:rFonts w:ascii="Times New Roman" w:hAnsi="Times New Roman"/>
                <w:sz w:val="24"/>
                <w:szCs w:val="24"/>
                <w:lang w:val="kk-KZ"/>
              </w:rPr>
              <w:t xml:space="preserve">Трилон Б </w:t>
            </w:r>
          </w:p>
          <w:p w:rsidR="005669EB" w:rsidRPr="005669EB" w:rsidRDefault="005669EB" w:rsidP="005669EB">
            <w:pPr>
              <w:spacing w:after="0" w:line="360" w:lineRule="auto"/>
              <w:ind w:firstLine="709"/>
              <w:jc w:val="both"/>
              <w:rPr>
                <w:rFonts w:ascii="Times New Roman" w:hAnsi="Times New Roman"/>
                <w:sz w:val="24"/>
                <w:szCs w:val="24"/>
                <w:lang w:val="kk-KZ"/>
              </w:rPr>
            </w:pPr>
            <w:r w:rsidRPr="005669EB">
              <w:rPr>
                <w:rFonts w:ascii="Times New Roman" w:hAnsi="Times New Roman"/>
                <w:sz w:val="24"/>
                <w:szCs w:val="24"/>
                <w:lang w:val="kk-KZ"/>
              </w:rPr>
              <w:t xml:space="preserve">NaOH  </w:t>
            </w:r>
          </w:p>
          <w:p w:rsidR="005669EB" w:rsidRPr="005669EB" w:rsidRDefault="005669EB" w:rsidP="005669EB">
            <w:pPr>
              <w:spacing w:after="0" w:line="360" w:lineRule="auto"/>
              <w:ind w:firstLine="709"/>
              <w:jc w:val="both"/>
              <w:rPr>
                <w:rFonts w:ascii="Times New Roman" w:hAnsi="Times New Roman"/>
                <w:sz w:val="24"/>
                <w:szCs w:val="24"/>
                <w:lang w:val="kk-KZ"/>
              </w:rPr>
            </w:pPr>
            <w:r w:rsidRPr="005669EB">
              <w:rPr>
                <w:rFonts w:ascii="Times New Roman" w:hAnsi="Times New Roman"/>
                <w:sz w:val="24"/>
                <w:szCs w:val="24"/>
                <w:lang w:val="kk-KZ"/>
              </w:rPr>
              <w:t>HCOH -.</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 xml:space="preserve">Температура </w:t>
            </w:r>
          </w:p>
        </w:tc>
        <w:tc>
          <w:tcPr>
            <w:tcW w:w="3523"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г/л</w:t>
            </w:r>
          </w:p>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30</w:t>
            </w:r>
          </w:p>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3</w:t>
            </w:r>
          </w:p>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80</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до pH 12</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25 мл</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18-25</w:t>
            </w:r>
            <w:r w:rsidRPr="005669EB">
              <w:rPr>
                <w:rFonts w:ascii="Times New Roman" w:hAnsi="Times New Roman"/>
                <w:sz w:val="24"/>
                <w:szCs w:val="24"/>
                <w:vertAlign w:val="superscript"/>
                <w:lang w:val="kk-KZ"/>
              </w:rPr>
              <w:t>0</w:t>
            </w:r>
            <w:r w:rsidRPr="005669EB">
              <w:rPr>
                <w:rFonts w:ascii="Times New Roman" w:hAnsi="Times New Roman"/>
                <w:sz w:val="24"/>
                <w:szCs w:val="24"/>
                <w:lang w:val="kk-KZ"/>
              </w:rPr>
              <w:t>С</w:t>
            </w:r>
          </w:p>
        </w:tc>
      </w:tr>
    </w:tbl>
    <w:p w:rsidR="00876365" w:rsidRPr="005669EB" w:rsidRDefault="00876365" w:rsidP="005669EB">
      <w:pPr>
        <w:spacing w:after="0" w:line="360" w:lineRule="auto"/>
        <w:ind w:firstLine="709"/>
        <w:jc w:val="both"/>
        <w:rPr>
          <w:rFonts w:ascii="Times New Roman" w:hAnsi="Times New Roman"/>
          <w:sz w:val="24"/>
          <w:szCs w:val="24"/>
          <w:lang w:val="kk-KZ"/>
        </w:rPr>
      </w:pPr>
    </w:p>
    <w:p w:rsidR="005669EB" w:rsidRPr="005669EB" w:rsidRDefault="00AC1AAC" w:rsidP="005669EB">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lastRenderedPageBreak/>
        <w:t>Рецепт 11</w:t>
      </w:r>
    </w:p>
    <w:p w:rsidR="005669EB" w:rsidRDefault="005669EB" w:rsidP="00AC1AAC">
      <w:pPr>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 xml:space="preserve">Таблица </w:t>
      </w:r>
      <w:r w:rsidR="00AC1AAC">
        <w:rPr>
          <w:rFonts w:ascii="Times New Roman" w:hAnsi="Times New Roman"/>
          <w:sz w:val="24"/>
          <w:szCs w:val="24"/>
          <w:lang w:val="kk-KZ"/>
        </w:rPr>
        <w:t>Б. 11</w:t>
      </w:r>
      <w:r w:rsidRPr="005669EB">
        <w:rPr>
          <w:rFonts w:ascii="Times New Roman" w:hAnsi="Times New Roman"/>
          <w:sz w:val="24"/>
          <w:szCs w:val="24"/>
          <w:lang w:val="kk-KZ"/>
        </w:rPr>
        <w:t xml:space="preserve"> - Меднение поверхности  </w:t>
      </w:r>
      <w:r w:rsidRPr="005669EB">
        <w:rPr>
          <w:rFonts w:ascii="Times New Roman" w:hAnsi="Times New Roman"/>
          <w:sz w:val="24"/>
          <w:szCs w:val="24"/>
        </w:rPr>
        <w:t xml:space="preserve">активированной серебром </w:t>
      </w:r>
      <w:r w:rsidRPr="005669EB">
        <w:rPr>
          <w:rFonts w:ascii="Times New Roman" w:hAnsi="Times New Roman"/>
          <w:sz w:val="24"/>
          <w:szCs w:val="24"/>
          <w:lang w:val="kk-KZ"/>
        </w:rPr>
        <w:t>пластика</w:t>
      </w:r>
    </w:p>
    <w:p w:rsidR="00AC1AAC" w:rsidRPr="005669EB" w:rsidRDefault="00AC1AAC" w:rsidP="00AC1AAC">
      <w:pPr>
        <w:spacing w:after="0" w:line="360" w:lineRule="auto"/>
        <w:jc w:val="both"/>
        <w:rPr>
          <w:rFonts w:ascii="Times New Roman" w:hAnsi="Times New Roman"/>
          <w:sz w:val="24"/>
          <w:szCs w:val="24"/>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0"/>
        <w:gridCol w:w="5579"/>
        <w:gridCol w:w="3523"/>
      </w:tblGrid>
      <w:tr w:rsidR="005669EB" w:rsidRPr="005669EB" w:rsidTr="00AC1AAC">
        <w:tc>
          <w:tcPr>
            <w:tcW w:w="360"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1</w:t>
            </w:r>
          </w:p>
        </w:tc>
        <w:tc>
          <w:tcPr>
            <w:tcW w:w="5579"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 xml:space="preserve">Смачивание пластика в растворе </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noProof/>
                <w:sz w:val="24"/>
                <w:szCs w:val="24"/>
                <w:lang w:val="en-US"/>
              </w:rPr>
              <w:t>AgNO</w:t>
            </w:r>
            <w:r w:rsidRPr="005669EB">
              <w:rPr>
                <w:rFonts w:ascii="Times New Roman" w:hAnsi="Times New Roman"/>
                <w:noProof/>
                <w:sz w:val="24"/>
                <w:szCs w:val="24"/>
                <w:vertAlign w:val="subscript"/>
              </w:rPr>
              <w:t>3</w:t>
            </w:r>
          </w:p>
        </w:tc>
        <w:tc>
          <w:tcPr>
            <w:tcW w:w="3523"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г/л</w:t>
            </w:r>
          </w:p>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20-30</w:t>
            </w:r>
          </w:p>
        </w:tc>
      </w:tr>
      <w:tr w:rsidR="005669EB" w:rsidRPr="005669EB" w:rsidTr="00AC1AAC">
        <w:tc>
          <w:tcPr>
            <w:tcW w:w="360"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2</w:t>
            </w:r>
          </w:p>
        </w:tc>
        <w:tc>
          <w:tcPr>
            <w:tcW w:w="5579" w:type="dxa"/>
          </w:tcPr>
          <w:p w:rsidR="005669EB" w:rsidRPr="005669EB" w:rsidRDefault="005669EB" w:rsidP="005669EB">
            <w:pPr>
              <w:pStyle w:val="a8"/>
              <w:spacing w:after="0" w:line="360" w:lineRule="auto"/>
              <w:ind w:left="0"/>
              <w:jc w:val="both"/>
              <w:rPr>
                <w:rFonts w:ascii="Times New Roman" w:hAnsi="Times New Roman"/>
              </w:rPr>
            </w:pPr>
            <w:r w:rsidRPr="005669EB">
              <w:rPr>
                <w:rFonts w:ascii="Times New Roman" w:hAnsi="Times New Roman"/>
              </w:rPr>
              <w:t>Высушивание под лучами солнца при п</w:t>
            </w:r>
            <w:r w:rsidRPr="005669EB">
              <w:rPr>
                <w:rFonts w:ascii="Times New Roman" w:hAnsi="Times New Roman"/>
                <w:lang w:val="kk-KZ"/>
              </w:rPr>
              <w:t xml:space="preserve">лотность потока </w:t>
            </w:r>
            <w:r w:rsidRPr="005669EB">
              <w:rPr>
                <w:rFonts w:ascii="Times New Roman" w:hAnsi="Times New Roman"/>
              </w:rPr>
              <w:t xml:space="preserve">солнечного излучения </w:t>
            </w:r>
          </w:p>
        </w:tc>
        <w:tc>
          <w:tcPr>
            <w:tcW w:w="3523"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300-1000 Вт/м</w:t>
            </w:r>
            <w:r w:rsidRPr="005669EB">
              <w:rPr>
                <w:rFonts w:ascii="Times New Roman" w:hAnsi="Times New Roman"/>
                <w:sz w:val="24"/>
                <w:szCs w:val="24"/>
                <w:vertAlign w:val="superscript"/>
              </w:rPr>
              <w:t>2</w:t>
            </w:r>
          </w:p>
        </w:tc>
      </w:tr>
      <w:tr w:rsidR="005669EB" w:rsidRPr="005669EB" w:rsidTr="00AC1AAC">
        <w:tc>
          <w:tcPr>
            <w:tcW w:w="360"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3</w:t>
            </w:r>
          </w:p>
        </w:tc>
        <w:tc>
          <w:tcPr>
            <w:tcW w:w="5579"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rPr>
              <w:t xml:space="preserve">Промывка дистиллированной водой для удаления побочных продуктов </w:t>
            </w:r>
            <w:r w:rsidRPr="005669EB">
              <w:rPr>
                <w:rStyle w:val="jlqj4b"/>
                <w:rFonts w:ascii="Times New Roman" w:hAnsi="Times New Roman"/>
                <w:sz w:val="24"/>
                <w:szCs w:val="24"/>
              </w:rPr>
              <w:t xml:space="preserve"> фотохимической обработки</w:t>
            </w:r>
          </w:p>
        </w:tc>
        <w:tc>
          <w:tcPr>
            <w:tcW w:w="3523"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p>
        </w:tc>
      </w:tr>
      <w:tr w:rsidR="005669EB" w:rsidRPr="005669EB" w:rsidTr="00AC1AAC">
        <w:tc>
          <w:tcPr>
            <w:tcW w:w="360"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4</w:t>
            </w:r>
          </w:p>
        </w:tc>
        <w:tc>
          <w:tcPr>
            <w:tcW w:w="5579" w:type="dxa"/>
          </w:tcPr>
          <w:p w:rsidR="005669EB" w:rsidRPr="005669EB" w:rsidRDefault="005669EB" w:rsidP="005669EB">
            <w:pPr>
              <w:spacing w:after="0" w:line="360" w:lineRule="auto"/>
              <w:ind w:left="709"/>
              <w:jc w:val="both"/>
              <w:rPr>
                <w:rFonts w:ascii="Times New Roman" w:hAnsi="Times New Roman"/>
                <w:sz w:val="24"/>
                <w:szCs w:val="24"/>
              </w:rPr>
            </w:pPr>
            <w:r w:rsidRPr="005669EB">
              <w:rPr>
                <w:rFonts w:ascii="Times New Roman" w:hAnsi="Times New Roman"/>
                <w:sz w:val="24"/>
                <w:szCs w:val="24"/>
              </w:rPr>
              <w:t xml:space="preserve">Химическое меднение в растворе,: </w:t>
            </w:r>
          </w:p>
          <w:p w:rsidR="005669EB" w:rsidRPr="005669EB" w:rsidRDefault="005669EB" w:rsidP="005669EB">
            <w:pPr>
              <w:spacing w:after="0" w:line="360" w:lineRule="auto"/>
              <w:ind w:firstLine="709"/>
              <w:jc w:val="both"/>
              <w:rPr>
                <w:rFonts w:ascii="Times New Roman" w:hAnsi="Times New Roman"/>
                <w:sz w:val="24"/>
                <w:szCs w:val="24"/>
                <w:lang w:val="kk-KZ"/>
              </w:rPr>
            </w:pPr>
            <w:r w:rsidRPr="005669EB">
              <w:rPr>
                <w:rFonts w:ascii="Times New Roman" w:hAnsi="Times New Roman"/>
                <w:sz w:val="24"/>
                <w:szCs w:val="24"/>
                <w:lang w:val="kk-KZ"/>
              </w:rPr>
              <w:t>CuSO</w:t>
            </w:r>
            <w:r w:rsidRPr="005669EB">
              <w:rPr>
                <w:rFonts w:ascii="Times New Roman" w:hAnsi="Times New Roman"/>
                <w:sz w:val="24"/>
                <w:szCs w:val="24"/>
                <w:vertAlign w:val="subscript"/>
                <w:lang w:val="kk-KZ"/>
              </w:rPr>
              <w:t xml:space="preserve">4 </w:t>
            </w:r>
            <w:r w:rsidRPr="005669EB">
              <w:rPr>
                <w:rFonts w:ascii="Times New Roman" w:hAnsi="Times New Roman"/>
                <w:sz w:val="24"/>
                <w:szCs w:val="24"/>
                <w:lang w:val="kk-KZ"/>
              </w:rPr>
              <w:t>·5 H</w:t>
            </w:r>
            <w:r w:rsidRPr="005669EB">
              <w:rPr>
                <w:rFonts w:ascii="Times New Roman" w:hAnsi="Times New Roman"/>
                <w:sz w:val="24"/>
                <w:szCs w:val="24"/>
                <w:vertAlign w:val="subscript"/>
                <w:lang w:val="kk-KZ"/>
              </w:rPr>
              <w:t>2</w:t>
            </w:r>
            <w:r w:rsidRPr="005669EB">
              <w:rPr>
                <w:rFonts w:ascii="Times New Roman" w:hAnsi="Times New Roman"/>
                <w:sz w:val="24"/>
                <w:szCs w:val="24"/>
                <w:lang w:val="kk-KZ"/>
              </w:rPr>
              <w:t>O</w:t>
            </w:r>
          </w:p>
          <w:p w:rsidR="005669EB" w:rsidRPr="005669EB" w:rsidRDefault="005669EB" w:rsidP="005669EB">
            <w:pPr>
              <w:spacing w:after="0" w:line="360" w:lineRule="auto"/>
              <w:ind w:firstLine="709"/>
              <w:jc w:val="both"/>
              <w:rPr>
                <w:rFonts w:ascii="Times New Roman" w:hAnsi="Times New Roman"/>
                <w:sz w:val="24"/>
                <w:szCs w:val="24"/>
                <w:lang w:val="kk-KZ"/>
              </w:rPr>
            </w:pPr>
            <w:r w:rsidRPr="005669EB">
              <w:rPr>
                <w:rFonts w:ascii="Times New Roman" w:hAnsi="Times New Roman"/>
                <w:sz w:val="24"/>
                <w:szCs w:val="24"/>
                <w:lang w:val="kk-KZ"/>
              </w:rPr>
              <w:t>NiCl</w:t>
            </w:r>
            <w:r w:rsidRPr="005669EB">
              <w:rPr>
                <w:rFonts w:ascii="Times New Roman" w:hAnsi="Times New Roman"/>
                <w:sz w:val="24"/>
                <w:szCs w:val="24"/>
                <w:vertAlign w:val="subscript"/>
                <w:lang w:val="kk-KZ"/>
              </w:rPr>
              <w:t xml:space="preserve">2 </w:t>
            </w:r>
          </w:p>
          <w:p w:rsidR="005669EB" w:rsidRPr="005669EB" w:rsidRDefault="005669EB" w:rsidP="005669EB">
            <w:pPr>
              <w:spacing w:after="0" w:line="360" w:lineRule="auto"/>
              <w:ind w:firstLine="709"/>
              <w:jc w:val="both"/>
              <w:rPr>
                <w:rFonts w:ascii="Times New Roman" w:hAnsi="Times New Roman"/>
                <w:sz w:val="24"/>
                <w:szCs w:val="24"/>
                <w:lang w:val="kk-KZ"/>
              </w:rPr>
            </w:pPr>
            <w:r w:rsidRPr="005669EB">
              <w:rPr>
                <w:rFonts w:ascii="Times New Roman" w:hAnsi="Times New Roman"/>
                <w:sz w:val="24"/>
                <w:szCs w:val="24"/>
                <w:lang w:val="kk-KZ"/>
              </w:rPr>
              <w:t xml:space="preserve">Трилон Б </w:t>
            </w:r>
          </w:p>
          <w:p w:rsidR="005669EB" w:rsidRPr="005669EB" w:rsidRDefault="005669EB" w:rsidP="005669EB">
            <w:pPr>
              <w:spacing w:after="0" w:line="360" w:lineRule="auto"/>
              <w:ind w:firstLine="709"/>
              <w:jc w:val="both"/>
              <w:rPr>
                <w:rFonts w:ascii="Times New Roman" w:hAnsi="Times New Roman"/>
                <w:sz w:val="24"/>
                <w:szCs w:val="24"/>
                <w:lang w:val="kk-KZ"/>
              </w:rPr>
            </w:pPr>
            <w:r w:rsidRPr="005669EB">
              <w:rPr>
                <w:rFonts w:ascii="Times New Roman" w:hAnsi="Times New Roman"/>
                <w:sz w:val="24"/>
                <w:szCs w:val="24"/>
                <w:lang w:val="kk-KZ"/>
              </w:rPr>
              <w:t xml:space="preserve">NaOH  </w:t>
            </w:r>
          </w:p>
          <w:p w:rsidR="005669EB" w:rsidRPr="005669EB" w:rsidRDefault="005669EB" w:rsidP="005669EB">
            <w:pPr>
              <w:spacing w:after="0" w:line="360" w:lineRule="auto"/>
              <w:ind w:firstLine="709"/>
              <w:jc w:val="both"/>
              <w:rPr>
                <w:rFonts w:ascii="Times New Roman" w:hAnsi="Times New Roman"/>
                <w:sz w:val="24"/>
                <w:szCs w:val="24"/>
                <w:lang w:val="kk-KZ"/>
              </w:rPr>
            </w:pPr>
            <w:r w:rsidRPr="005669EB">
              <w:rPr>
                <w:rFonts w:ascii="Times New Roman" w:hAnsi="Times New Roman"/>
                <w:sz w:val="24"/>
                <w:szCs w:val="24"/>
                <w:lang w:val="kk-KZ"/>
              </w:rPr>
              <w:t>HCOH -.</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 xml:space="preserve">Температура </w:t>
            </w:r>
          </w:p>
        </w:tc>
        <w:tc>
          <w:tcPr>
            <w:tcW w:w="3523"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г/л</w:t>
            </w:r>
          </w:p>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30</w:t>
            </w:r>
          </w:p>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3</w:t>
            </w:r>
          </w:p>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80</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до pH 12</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25 мл</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18-25</w:t>
            </w:r>
            <w:r w:rsidRPr="005669EB">
              <w:rPr>
                <w:rFonts w:ascii="Times New Roman" w:hAnsi="Times New Roman"/>
                <w:sz w:val="24"/>
                <w:szCs w:val="24"/>
                <w:vertAlign w:val="superscript"/>
                <w:lang w:val="kk-KZ"/>
              </w:rPr>
              <w:t>0</w:t>
            </w:r>
            <w:r w:rsidRPr="005669EB">
              <w:rPr>
                <w:rFonts w:ascii="Times New Roman" w:hAnsi="Times New Roman"/>
                <w:sz w:val="24"/>
                <w:szCs w:val="24"/>
                <w:lang w:val="kk-KZ"/>
              </w:rPr>
              <w:t>С</w:t>
            </w:r>
          </w:p>
        </w:tc>
      </w:tr>
    </w:tbl>
    <w:p w:rsidR="005669EB" w:rsidRPr="005669EB" w:rsidRDefault="005669EB" w:rsidP="005669EB">
      <w:pPr>
        <w:tabs>
          <w:tab w:val="left" w:pos="709"/>
        </w:tabs>
        <w:spacing w:after="0" w:line="360" w:lineRule="auto"/>
        <w:jc w:val="both"/>
        <w:rPr>
          <w:rFonts w:ascii="Times New Roman" w:hAnsi="Times New Roman"/>
          <w:sz w:val="24"/>
          <w:szCs w:val="24"/>
          <w:lang w:val="kk-KZ"/>
        </w:rPr>
      </w:pPr>
    </w:p>
    <w:p w:rsidR="005669EB" w:rsidRPr="005669EB" w:rsidRDefault="00AC1AAC" w:rsidP="005669EB">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Рецепт 12</w:t>
      </w:r>
    </w:p>
    <w:p w:rsidR="005669EB" w:rsidRDefault="00AC1AAC" w:rsidP="00AC1AAC">
      <w:pPr>
        <w:spacing w:after="0" w:line="360" w:lineRule="auto"/>
        <w:jc w:val="both"/>
        <w:rPr>
          <w:rFonts w:ascii="Times New Roman" w:hAnsi="Times New Roman"/>
          <w:sz w:val="24"/>
          <w:szCs w:val="24"/>
        </w:rPr>
      </w:pPr>
      <w:r>
        <w:rPr>
          <w:rFonts w:ascii="Times New Roman" w:hAnsi="Times New Roman"/>
          <w:sz w:val="24"/>
          <w:szCs w:val="24"/>
          <w:lang w:val="kk-KZ"/>
        </w:rPr>
        <w:t>Таблица Б. 12</w:t>
      </w:r>
      <w:r w:rsidR="005669EB" w:rsidRPr="005669EB">
        <w:rPr>
          <w:rFonts w:ascii="Times New Roman" w:hAnsi="Times New Roman"/>
          <w:sz w:val="24"/>
          <w:szCs w:val="24"/>
          <w:lang w:val="kk-KZ"/>
        </w:rPr>
        <w:t xml:space="preserve"> - Меднение поверхности  </w:t>
      </w:r>
      <w:r w:rsidR="005669EB" w:rsidRPr="005669EB">
        <w:rPr>
          <w:rFonts w:ascii="Times New Roman" w:hAnsi="Times New Roman"/>
          <w:sz w:val="24"/>
          <w:szCs w:val="24"/>
        </w:rPr>
        <w:t>активированной серебром стекла</w:t>
      </w:r>
    </w:p>
    <w:p w:rsidR="00AC1AAC" w:rsidRPr="005669EB" w:rsidRDefault="00AC1AAC" w:rsidP="00AC1AAC">
      <w:pPr>
        <w:spacing w:after="0" w:line="360" w:lineRule="auto"/>
        <w:jc w:val="both"/>
        <w:rPr>
          <w:rFonts w:ascii="Times New Roman" w:hAnsi="Times New Roman"/>
          <w:sz w:val="24"/>
          <w:szCs w:val="24"/>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0"/>
        <w:gridCol w:w="5579"/>
        <w:gridCol w:w="3523"/>
      </w:tblGrid>
      <w:tr w:rsidR="005669EB" w:rsidRPr="005669EB" w:rsidTr="00AC1AAC">
        <w:tc>
          <w:tcPr>
            <w:tcW w:w="360"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1</w:t>
            </w:r>
          </w:p>
        </w:tc>
        <w:tc>
          <w:tcPr>
            <w:tcW w:w="5579"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 xml:space="preserve">Смачивание стекла в растворе </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noProof/>
                <w:sz w:val="24"/>
                <w:szCs w:val="24"/>
                <w:lang w:val="en-US"/>
              </w:rPr>
              <w:t>AgNO</w:t>
            </w:r>
            <w:r w:rsidRPr="005669EB">
              <w:rPr>
                <w:rFonts w:ascii="Times New Roman" w:hAnsi="Times New Roman"/>
                <w:noProof/>
                <w:sz w:val="24"/>
                <w:szCs w:val="24"/>
                <w:vertAlign w:val="subscript"/>
              </w:rPr>
              <w:t>3</w:t>
            </w:r>
          </w:p>
        </w:tc>
        <w:tc>
          <w:tcPr>
            <w:tcW w:w="3523"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г/л</w:t>
            </w:r>
          </w:p>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20-30</w:t>
            </w:r>
          </w:p>
        </w:tc>
      </w:tr>
      <w:tr w:rsidR="005669EB" w:rsidRPr="005669EB" w:rsidTr="00AC1AAC">
        <w:tc>
          <w:tcPr>
            <w:tcW w:w="360"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2</w:t>
            </w:r>
          </w:p>
        </w:tc>
        <w:tc>
          <w:tcPr>
            <w:tcW w:w="5579" w:type="dxa"/>
          </w:tcPr>
          <w:p w:rsidR="005669EB" w:rsidRPr="005669EB" w:rsidRDefault="005669EB" w:rsidP="005669EB">
            <w:pPr>
              <w:pStyle w:val="a8"/>
              <w:spacing w:after="0" w:line="360" w:lineRule="auto"/>
              <w:ind w:left="0"/>
              <w:jc w:val="both"/>
              <w:rPr>
                <w:rFonts w:ascii="Times New Roman" w:hAnsi="Times New Roman"/>
              </w:rPr>
            </w:pPr>
            <w:r w:rsidRPr="005669EB">
              <w:rPr>
                <w:rFonts w:ascii="Times New Roman" w:hAnsi="Times New Roman"/>
              </w:rPr>
              <w:t>Высушивание под лучами солнца при п</w:t>
            </w:r>
            <w:r w:rsidRPr="005669EB">
              <w:rPr>
                <w:rFonts w:ascii="Times New Roman" w:hAnsi="Times New Roman"/>
                <w:lang w:val="kk-KZ"/>
              </w:rPr>
              <w:t xml:space="preserve">лотность потока </w:t>
            </w:r>
            <w:r w:rsidRPr="005669EB">
              <w:rPr>
                <w:rFonts w:ascii="Times New Roman" w:hAnsi="Times New Roman"/>
              </w:rPr>
              <w:t xml:space="preserve">солнечного излучения </w:t>
            </w:r>
          </w:p>
        </w:tc>
        <w:tc>
          <w:tcPr>
            <w:tcW w:w="3523"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300-1000 Вт/м</w:t>
            </w:r>
            <w:r w:rsidRPr="005669EB">
              <w:rPr>
                <w:rFonts w:ascii="Times New Roman" w:hAnsi="Times New Roman"/>
                <w:sz w:val="24"/>
                <w:szCs w:val="24"/>
                <w:vertAlign w:val="superscript"/>
              </w:rPr>
              <w:t>2</w:t>
            </w:r>
          </w:p>
        </w:tc>
      </w:tr>
      <w:tr w:rsidR="005669EB" w:rsidRPr="005669EB" w:rsidTr="00AC1AAC">
        <w:tc>
          <w:tcPr>
            <w:tcW w:w="360"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3</w:t>
            </w:r>
          </w:p>
        </w:tc>
        <w:tc>
          <w:tcPr>
            <w:tcW w:w="5579"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rPr>
              <w:t xml:space="preserve">Промывка дистиллированной водой для удаления побочных продуктов </w:t>
            </w:r>
            <w:r w:rsidRPr="005669EB">
              <w:rPr>
                <w:rStyle w:val="jlqj4b"/>
                <w:rFonts w:ascii="Times New Roman" w:hAnsi="Times New Roman"/>
                <w:sz w:val="24"/>
                <w:szCs w:val="24"/>
              </w:rPr>
              <w:t xml:space="preserve"> фотохимической обработки</w:t>
            </w:r>
          </w:p>
        </w:tc>
        <w:tc>
          <w:tcPr>
            <w:tcW w:w="3523"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p>
        </w:tc>
      </w:tr>
      <w:tr w:rsidR="005669EB" w:rsidRPr="005669EB" w:rsidTr="00AC1AAC">
        <w:tc>
          <w:tcPr>
            <w:tcW w:w="360"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4</w:t>
            </w:r>
          </w:p>
        </w:tc>
        <w:tc>
          <w:tcPr>
            <w:tcW w:w="5579" w:type="dxa"/>
          </w:tcPr>
          <w:p w:rsidR="005669EB" w:rsidRPr="005669EB" w:rsidRDefault="005669EB" w:rsidP="00AC1AAC">
            <w:pPr>
              <w:spacing w:after="0" w:line="360" w:lineRule="auto"/>
              <w:ind w:left="709" w:hanging="610"/>
              <w:jc w:val="both"/>
              <w:rPr>
                <w:rFonts w:ascii="Times New Roman" w:hAnsi="Times New Roman"/>
                <w:sz w:val="24"/>
                <w:szCs w:val="24"/>
              </w:rPr>
            </w:pPr>
            <w:r w:rsidRPr="005669EB">
              <w:rPr>
                <w:rFonts w:ascii="Times New Roman" w:hAnsi="Times New Roman"/>
                <w:sz w:val="24"/>
                <w:szCs w:val="24"/>
              </w:rPr>
              <w:t xml:space="preserve">Химическое меднение в растворе,: </w:t>
            </w:r>
          </w:p>
          <w:p w:rsidR="005669EB" w:rsidRPr="005669EB" w:rsidRDefault="005669EB" w:rsidP="005669EB">
            <w:pPr>
              <w:spacing w:after="0" w:line="360" w:lineRule="auto"/>
              <w:ind w:firstLine="709"/>
              <w:jc w:val="both"/>
              <w:rPr>
                <w:rFonts w:ascii="Times New Roman" w:hAnsi="Times New Roman"/>
                <w:sz w:val="24"/>
                <w:szCs w:val="24"/>
                <w:lang w:val="kk-KZ"/>
              </w:rPr>
            </w:pPr>
            <w:r w:rsidRPr="005669EB">
              <w:rPr>
                <w:rFonts w:ascii="Times New Roman" w:hAnsi="Times New Roman"/>
                <w:sz w:val="24"/>
                <w:szCs w:val="24"/>
                <w:lang w:val="kk-KZ"/>
              </w:rPr>
              <w:t>CuSO</w:t>
            </w:r>
            <w:r w:rsidRPr="005669EB">
              <w:rPr>
                <w:rFonts w:ascii="Times New Roman" w:hAnsi="Times New Roman"/>
                <w:sz w:val="24"/>
                <w:szCs w:val="24"/>
                <w:vertAlign w:val="subscript"/>
                <w:lang w:val="kk-KZ"/>
              </w:rPr>
              <w:t xml:space="preserve">4 </w:t>
            </w:r>
            <w:r w:rsidRPr="005669EB">
              <w:rPr>
                <w:rFonts w:ascii="Times New Roman" w:hAnsi="Times New Roman"/>
                <w:sz w:val="24"/>
                <w:szCs w:val="24"/>
                <w:lang w:val="kk-KZ"/>
              </w:rPr>
              <w:t>·5 H</w:t>
            </w:r>
            <w:r w:rsidRPr="005669EB">
              <w:rPr>
                <w:rFonts w:ascii="Times New Roman" w:hAnsi="Times New Roman"/>
                <w:sz w:val="24"/>
                <w:szCs w:val="24"/>
                <w:vertAlign w:val="subscript"/>
                <w:lang w:val="kk-KZ"/>
              </w:rPr>
              <w:t>2</w:t>
            </w:r>
            <w:r w:rsidRPr="005669EB">
              <w:rPr>
                <w:rFonts w:ascii="Times New Roman" w:hAnsi="Times New Roman"/>
                <w:sz w:val="24"/>
                <w:szCs w:val="24"/>
                <w:lang w:val="kk-KZ"/>
              </w:rPr>
              <w:t>O</w:t>
            </w:r>
          </w:p>
          <w:p w:rsidR="005669EB" w:rsidRPr="005669EB" w:rsidRDefault="005669EB" w:rsidP="005669EB">
            <w:pPr>
              <w:spacing w:after="0" w:line="360" w:lineRule="auto"/>
              <w:ind w:firstLine="709"/>
              <w:jc w:val="both"/>
              <w:rPr>
                <w:rFonts w:ascii="Times New Roman" w:hAnsi="Times New Roman"/>
                <w:sz w:val="24"/>
                <w:szCs w:val="24"/>
                <w:lang w:val="kk-KZ"/>
              </w:rPr>
            </w:pPr>
            <w:r w:rsidRPr="005669EB">
              <w:rPr>
                <w:rFonts w:ascii="Times New Roman" w:hAnsi="Times New Roman"/>
                <w:sz w:val="24"/>
                <w:szCs w:val="24"/>
                <w:lang w:val="kk-KZ"/>
              </w:rPr>
              <w:t>NiCl</w:t>
            </w:r>
            <w:r w:rsidRPr="005669EB">
              <w:rPr>
                <w:rFonts w:ascii="Times New Roman" w:hAnsi="Times New Roman"/>
                <w:sz w:val="24"/>
                <w:szCs w:val="24"/>
                <w:vertAlign w:val="subscript"/>
                <w:lang w:val="kk-KZ"/>
              </w:rPr>
              <w:t xml:space="preserve">2 </w:t>
            </w:r>
          </w:p>
          <w:p w:rsidR="005669EB" w:rsidRPr="005669EB" w:rsidRDefault="005669EB" w:rsidP="005669EB">
            <w:pPr>
              <w:spacing w:after="0" w:line="360" w:lineRule="auto"/>
              <w:ind w:firstLine="709"/>
              <w:jc w:val="both"/>
              <w:rPr>
                <w:rFonts w:ascii="Times New Roman" w:hAnsi="Times New Roman"/>
                <w:sz w:val="24"/>
                <w:szCs w:val="24"/>
                <w:lang w:val="kk-KZ"/>
              </w:rPr>
            </w:pPr>
            <w:r w:rsidRPr="005669EB">
              <w:rPr>
                <w:rFonts w:ascii="Times New Roman" w:hAnsi="Times New Roman"/>
                <w:sz w:val="24"/>
                <w:szCs w:val="24"/>
                <w:lang w:val="kk-KZ"/>
              </w:rPr>
              <w:t xml:space="preserve">Трилон Б </w:t>
            </w:r>
          </w:p>
          <w:p w:rsidR="005669EB" w:rsidRPr="005669EB" w:rsidRDefault="005669EB" w:rsidP="005669EB">
            <w:pPr>
              <w:spacing w:after="0" w:line="360" w:lineRule="auto"/>
              <w:ind w:firstLine="709"/>
              <w:jc w:val="both"/>
              <w:rPr>
                <w:rFonts w:ascii="Times New Roman" w:hAnsi="Times New Roman"/>
                <w:sz w:val="24"/>
                <w:szCs w:val="24"/>
                <w:lang w:val="kk-KZ"/>
              </w:rPr>
            </w:pPr>
            <w:r w:rsidRPr="005669EB">
              <w:rPr>
                <w:rFonts w:ascii="Times New Roman" w:hAnsi="Times New Roman"/>
                <w:sz w:val="24"/>
                <w:szCs w:val="24"/>
                <w:lang w:val="kk-KZ"/>
              </w:rPr>
              <w:t xml:space="preserve">NaOH  </w:t>
            </w:r>
          </w:p>
          <w:p w:rsidR="005669EB" w:rsidRPr="005669EB" w:rsidRDefault="005669EB" w:rsidP="005669EB">
            <w:pPr>
              <w:spacing w:after="0" w:line="360" w:lineRule="auto"/>
              <w:ind w:firstLine="709"/>
              <w:jc w:val="both"/>
              <w:rPr>
                <w:rFonts w:ascii="Times New Roman" w:hAnsi="Times New Roman"/>
                <w:sz w:val="24"/>
                <w:szCs w:val="24"/>
                <w:lang w:val="kk-KZ"/>
              </w:rPr>
            </w:pPr>
            <w:r w:rsidRPr="005669EB">
              <w:rPr>
                <w:rFonts w:ascii="Times New Roman" w:hAnsi="Times New Roman"/>
                <w:sz w:val="24"/>
                <w:szCs w:val="24"/>
                <w:lang w:val="kk-KZ"/>
              </w:rPr>
              <w:t>HCOH -.</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 xml:space="preserve">Температура </w:t>
            </w:r>
          </w:p>
        </w:tc>
        <w:tc>
          <w:tcPr>
            <w:tcW w:w="3523"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г/л</w:t>
            </w:r>
          </w:p>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30</w:t>
            </w:r>
          </w:p>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3</w:t>
            </w:r>
          </w:p>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80</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до pH 12</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25 мл</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18-25</w:t>
            </w:r>
            <w:r w:rsidRPr="005669EB">
              <w:rPr>
                <w:rFonts w:ascii="Times New Roman" w:hAnsi="Times New Roman"/>
                <w:sz w:val="24"/>
                <w:szCs w:val="24"/>
                <w:vertAlign w:val="superscript"/>
                <w:lang w:val="kk-KZ"/>
              </w:rPr>
              <w:t>0</w:t>
            </w:r>
            <w:r w:rsidRPr="005669EB">
              <w:rPr>
                <w:rFonts w:ascii="Times New Roman" w:hAnsi="Times New Roman"/>
                <w:sz w:val="24"/>
                <w:szCs w:val="24"/>
                <w:lang w:val="kk-KZ"/>
              </w:rPr>
              <w:t>С</w:t>
            </w:r>
          </w:p>
        </w:tc>
      </w:tr>
    </w:tbl>
    <w:p w:rsidR="005669EB" w:rsidRDefault="005669EB" w:rsidP="005669EB">
      <w:pPr>
        <w:tabs>
          <w:tab w:val="left" w:pos="709"/>
        </w:tabs>
        <w:spacing w:after="0" w:line="360" w:lineRule="auto"/>
        <w:jc w:val="both"/>
        <w:rPr>
          <w:rFonts w:ascii="Times New Roman" w:hAnsi="Times New Roman"/>
          <w:sz w:val="24"/>
          <w:szCs w:val="24"/>
          <w:lang w:val="kk-KZ"/>
        </w:rPr>
      </w:pPr>
    </w:p>
    <w:p w:rsidR="00876365" w:rsidRPr="005669EB" w:rsidRDefault="00876365" w:rsidP="005669EB">
      <w:pPr>
        <w:tabs>
          <w:tab w:val="left" w:pos="709"/>
        </w:tabs>
        <w:spacing w:after="0" w:line="360" w:lineRule="auto"/>
        <w:jc w:val="both"/>
        <w:rPr>
          <w:rFonts w:ascii="Times New Roman" w:hAnsi="Times New Roman"/>
          <w:sz w:val="24"/>
          <w:szCs w:val="24"/>
          <w:lang w:val="kk-KZ"/>
        </w:rPr>
      </w:pPr>
    </w:p>
    <w:p w:rsidR="005669EB" w:rsidRPr="005669EB" w:rsidRDefault="00AC1AAC" w:rsidP="005669EB">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Рецепт 13</w:t>
      </w:r>
    </w:p>
    <w:p w:rsidR="005669EB" w:rsidRDefault="00AC1AAC" w:rsidP="00AC1AAC">
      <w:pPr>
        <w:spacing w:after="0" w:line="360" w:lineRule="auto"/>
        <w:jc w:val="both"/>
        <w:rPr>
          <w:rFonts w:ascii="Times New Roman" w:hAnsi="Times New Roman"/>
          <w:sz w:val="24"/>
          <w:szCs w:val="24"/>
        </w:rPr>
      </w:pPr>
      <w:r>
        <w:rPr>
          <w:rFonts w:ascii="Times New Roman" w:hAnsi="Times New Roman"/>
          <w:sz w:val="24"/>
          <w:szCs w:val="24"/>
          <w:lang w:val="kk-KZ"/>
        </w:rPr>
        <w:t>Таблица Б. 13</w:t>
      </w:r>
      <w:r w:rsidR="005669EB" w:rsidRPr="005669EB">
        <w:rPr>
          <w:rFonts w:ascii="Times New Roman" w:hAnsi="Times New Roman"/>
          <w:sz w:val="24"/>
          <w:szCs w:val="24"/>
          <w:lang w:val="kk-KZ"/>
        </w:rPr>
        <w:t xml:space="preserve"> - Меднение поверхности  </w:t>
      </w:r>
      <w:r w:rsidR="005669EB" w:rsidRPr="005669EB">
        <w:rPr>
          <w:rFonts w:ascii="Times New Roman" w:hAnsi="Times New Roman"/>
          <w:sz w:val="24"/>
          <w:szCs w:val="24"/>
        </w:rPr>
        <w:t>а</w:t>
      </w:r>
      <w:r>
        <w:rPr>
          <w:rFonts w:ascii="Times New Roman" w:hAnsi="Times New Roman"/>
          <w:sz w:val="24"/>
          <w:szCs w:val="24"/>
        </w:rPr>
        <w:t>ктивированной серебром керамики</w:t>
      </w:r>
    </w:p>
    <w:p w:rsidR="00AC1AAC" w:rsidRPr="005669EB" w:rsidRDefault="00AC1AAC" w:rsidP="00AC1AAC">
      <w:pPr>
        <w:spacing w:after="0" w:line="360" w:lineRule="auto"/>
        <w:jc w:val="both"/>
        <w:rPr>
          <w:rFonts w:ascii="Times New Roman" w:hAnsi="Times New Roman"/>
          <w:sz w:val="24"/>
          <w:szCs w:val="24"/>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0"/>
        <w:gridCol w:w="5579"/>
        <w:gridCol w:w="3523"/>
      </w:tblGrid>
      <w:tr w:rsidR="005669EB" w:rsidRPr="005669EB" w:rsidTr="00AC1AAC">
        <w:tc>
          <w:tcPr>
            <w:tcW w:w="360"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1</w:t>
            </w:r>
          </w:p>
        </w:tc>
        <w:tc>
          <w:tcPr>
            <w:tcW w:w="5579"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 xml:space="preserve">Смачивание керамики в растворе </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noProof/>
                <w:sz w:val="24"/>
                <w:szCs w:val="24"/>
                <w:lang w:val="en-US"/>
              </w:rPr>
              <w:t>AgNO</w:t>
            </w:r>
            <w:r w:rsidRPr="005669EB">
              <w:rPr>
                <w:rFonts w:ascii="Times New Roman" w:hAnsi="Times New Roman"/>
                <w:noProof/>
                <w:sz w:val="24"/>
                <w:szCs w:val="24"/>
                <w:vertAlign w:val="subscript"/>
              </w:rPr>
              <w:t>3</w:t>
            </w:r>
          </w:p>
        </w:tc>
        <w:tc>
          <w:tcPr>
            <w:tcW w:w="3523"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г/л</w:t>
            </w:r>
          </w:p>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20-30</w:t>
            </w:r>
          </w:p>
        </w:tc>
      </w:tr>
      <w:tr w:rsidR="005669EB" w:rsidRPr="005669EB" w:rsidTr="00AC1AAC">
        <w:tc>
          <w:tcPr>
            <w:tcW w:w="360"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2</w:t>
            </w:r>
          </w:p>
        </w:tc>
        <w:tc>
          <w:tcPr>
            <w:tcW w:w="5579" w:type="dxa"/>
          </w:tcPr>
          <w:p w:rsidR="005669EB" w:rsidRPr="005669EB" w:rsidRDefault="005669EB" w:rsidP="005669EB">
            <w:pPr>
              <w:pStyle w:val="a8"/>
              <w:spacing w:after="0" w:line="360" w:lineRule="auto"/>
              <w:ind w:left="0"/>
              <w:jc w:val="both"/>
              <w:rPr>
                <w:rFonts w:ascii="Times New Roman" w:hAnsi="Times New Roman"/>
              </w:rPr>
            </w:pPr>
            <w:r w:rsidRPr="005669EB">
              <w:rPr>
                <w:rFonts w:ascii="Times New Roman" w:hAnsi="Times New Roman"/>
              </w:rPr>
              <w:t>Высушивание под лучами солнца при п</w:t>
            </w:r>
            <w:r w:rsidRPr="005669EB">
              <w:rPr>
                <w:rFonts w:ascii="Times New Roman" w:hAnsi="Times New Roman"/>
                <w:lang w:val="kk-KZ"/>
              </w:rPr>
              <w:t xml:space="preserve">лотность потока </w:t>
            </w:r>
            <w:r w:rsidRPr="005669EB">
              <w:rPr>
                <w:rFonts w:ascii="Times New Roman" w:hAnsi="Times New Roman"/>
              </w:rPr>
              <w:t xml:space="preserve">солнечного излучения </w:t>
            </w:r>
          </w:p>
        </w:tc>
        <w:tc>
          <w:tcPr>
            <w:tcW w:w="3523"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300-1000 Вт/м</w:t>
            </w:r>
            <w:r w:rsidRPr="005669EB">
              <w:rPr>
                <w:rFonts w:ascii="Times New Roman" w:hAnsi="Times New Roman"/>
                <w:sz w:val="24"/>
                <w:szCs w:val="24"/>
                <w:vertAlign w:val="superscript"/>
              </w:rPr>
              <w:t>2</w:t>
            </w:r>
          </w:p>
        </w:tc>
      </w:tr>
      <w:tr w:rsidR="005669EB" w:rsidRPr="005669EB" w:rsidTr="00AC1AAC">
        <w:tc>
          <w:tcPr>
            <w:tcW w:w="360"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3</w:t>
            </w:r>
          </w:p>
        </w:tc>
        <w:tc>
          <w:tcPr>
            <w:tcW w:w="5579"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rPr>
              <w:t xml:space="preserve">Промывка дистиллированной водой для удаления побочных продуктов </w:t>
            </w:r>
            <w:r w:rsidRPr="005669EB">
              <w:rPr>
                <w:rStyle w:val="jlqj4b"/>
                <w:rFonts w:ascii="Times New Roman" w:hAnsi="Times New Roman"/>
                <w:sz w:val="24"/>
                <w:szCs w:val="24"/>
              </w:rPr>
              <w:t xml:space="preserve"> фотохимической обработки</w:t>
            </w:r>
          </w:p>
        </w:tc>
        <w:tc>
          <w:tcPr>
            <w:tcW w:w="3523"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p>
        </w:tc>
      </w:tr>
      <w:tr w:rsidR="005669EB" w:rsidRPr="005669EB" w:rsidTr="00AC1AAC">
        <w:tc>
          <w:tcPr>
            <w:tcW w:w="360"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4</w:t>
            </w:r>
          </w:p>
        </w:tc>
        <w:tc>
          <w:tcPr>
            <w:tcW w:w="5579" w:type="dxa"/>
          </w:tcPr>
          <w:p w:rsidR="005669EB" w:rsidRPr="005669EB" w:rsidRDefault="005669EB" w:rsidP="005669EB">
            <w:pPr>
              <w:spacing w:after="0" w:line="360" w:lineRule="auto"/>
              <w:ind w:left="709"/>
              <w:jc w:val="both"/>
              <w:rPr>
                <w:rFonts w:ascii="Times New Roman" w:hAnsi="Times New Roman"/>
                <w:sz w:val="24"/>
                <w:szCs w:val="24"/>
              </w:rPr>
            </w:pPr>
            <w:r w:rsidRPr="005669EB">
              <w:rPr>
                <w:rFonts w:ascii="Times New Roman" w:hAnsi="Times New Roman"/>
                <w:sz w:val="24"/>
                <w:szCs w:val="24"/>
              </w:rPr>
              <w:t xml:space="preserve">Химическое меднение в растворе,: </w:t>
            </w:r>
          </w:p>
          <w:p w:rsidR="005669EB" w:rsidRPr="005669EB" w:rsidRDefault="005669EB" w:rsidP="005669EB">
            <w:pPr>
              <w:spacing w:after="0" w:line="360" w:lineRule="auto"/>
              <w:ind w:firstLine="709"/>
              <w:jc w:val="both"/>
              <w:rPr>
                <w:rFonts w:ascii="Times New Roman" w:hAnsi="Times New Roman"/>
                <w:sz w:val="24"/>
                <w:szCs w:val="24"/>
                <w:lang w:val="kk-KZ"/>
              </w:rPr>
            </w:pPr>
            <w:r w:rsidRPr="005669EB">
              <w:rPr>
                <w:rFonts w:ascii="Times New Roman" w:hAnsi="Times New Roman"/>
                <w:sz w:val="24"/>
                <w:szCs w:val="24"/>
                <w:lang w:val="kk-KZ"/>
              </w:rPr>
              <w:t>CuSO</w:t>
            </w:r>
            <w:r w:rsidRPr="005669EB">
              <w:rPr>
                <w:rFonts w:ascii="Times New Roman" w:hAnsi="Times New Roman"/>
                <w:sz w:val="24"/>
                <w:szCs w:val="24"/>
                <w:vertAlign w:val="subscript"/>
                <w:lang w:val="kk-KZ"/>
              </w:rPr>
              <w:t xml:space="preserve">4 </w:t>
            </w:r>
            <w:r w:rsidRPr="005669EB">
              <w:rPr>
                <w:rFonts w:ascii="Times New Roman" w:hAnsi="Times New Roman"/>
                <w:sz w:val="24"/>
                <w:szCs w:val="24"/>
                <w:lang w:val="kk-KZ"/>
              </w:rPr>
              <w:t>·5 H</w:t>
            </w:r>
            <w:r w:rsidRPr="005669EB">
              <w:rPr>
                <w:rFonts w:ascii="Times New Roman" w:hAnsi="Times New Roman"/>
                <w:sz w:val="24"/>
                <w:szCs w:val="24"/>
                <w:vertAlign w:val="subscript"/>
                <w:lang w:val="kk-KZ"/>
              </w:rPr>
              <w:t>2</w:t>
            </w:r>
            <w:r w:rsidRPr="005669EB">
              <w:rPr>
                <w:rFonts w:ascii="Times New Roman" w:hAnsi="Times New Roman"/>
                <w:sz w:val="24"/>
                <w:szCs w:val="24"/>
                <w:lang w:val="kk-KZ"/>
              </w:rPr>
              <w:t>O</w:t>
            </w:r>
          </w:p>
          <w:p w:rsidR="005669EB" w:rsidRPr="005669EB" w:rsidRDefault="005669EB" w:rsidP="005669EB">
            <w:pPr>
              <w:spacing w:after="0" w:line="360" w:lineRule="auto"/>
              <w:ind w:firstLine="709"/>
              <w:jc w:val="both"/>
              <w:rPr>
                <w:rFonts w:ascii="Times New Roman" w:hAnsi="Times New Roman"/>
                <w:sz w:val="24"/>
                <w:szCs w:val="24"/>
                <w:lang w:val="kk-KZ"/>
              </w:rPr>
            </w:pPr>
            <w:r w:rsidRPr="005669EB">
              <w:rPr>
                <w:rFonts w:ascii="Times New Roman" w:hAnsi="Times New Roman"/>
                <w:sz w:val="24"/>
                <w:szCs w:val="24"/>
                <w:lang w:val="kk-KZ"/>
              </w:rPr>
              <w:t>NiCl</w:t>
            </w:r>
            <w:r w:rsidRPr="005669EB">
              <w:rPr>
                <w:rFonts w:ascii="Times New Roman" w:hAnsi="Times New Roman"/>
                <w:sz w:val="24"/>
                <w:szCs w:val="24"/>
                <w:vertAlign w:val="subscript"/>
                <w:lang w:val="kk-KZ"/>
              </w:rPr>
              <w:t xml:space="preserve">2 </w:t>
            </w:r>
          </w:p>
          <w:p w:rsidR="005669EB" w:rsidRPr="005669EB" w:rsidRDefault="005669EB" w:rsidP="005669EB">
            <w:pPr>
              <w:spacing w:after="0" w:line="360" w:lineRule="auto"/>
              <w:ind w:firstLine="709"/>
              <w:jc w:val="both"/>
              <w:rPr>
                <w:rFonts w:ascii="Times New Roman" w:hAnsi="Times New Roman"/>
                <w:sz w:val="24"/>
                <w:szCs w:val="24"/>
                <w:lang w:val="kk-KZ"/>
              </w:rPr>
            </w:pPr>
            <w:r w:rsidRPr="005669EB">
              <w:rPr>
                <w:rFonts w:ascii="Times New Roman" w:hAnsi="Times New Roman"/>
                <w:sz w:val="24"/>
                <w:szCs w:val="24"/>
                <w:lang w:val="kk-KZ"/>
              </w:rPr>
              <w:t xml:space="preserve">Трилон Б </w:t>
            </w:r>
          </w:p>
          <w:p w:rsidR="005669EB" w:rsidRPr="005669EB" w:rsidRDefault="005669EB" w:rsidP="005669EB">
            <w:pPr>
              <w:spacing w:after="0" w:line="360" w:lineRule="auto"/>
              <w:ind w:firstLine="709"/>
              <w:jc w:val="both"/>
              <w:rPr>
                <w:rFonts w:ascii="Times New Roman" w:hAnsi="Times New Roman"/>
                <w:sz w:val="24"/>
                <w:szCs w:val="24"/>
                <w:lang w:val="kk-KZ"/>
              </w:rPr>
            </w:pPr>
            <w:r w:rsidRPr="005669EB">
              <w:rPr>
                <w:rFonts w:ascii="Times New Roman" w:hAnsi="Times New Roman"/>
                <w:sz w:val="24"/>
                <w:szCs w:val="24"/>
                <w:lang w:val="kk-KZ"/>
              </w:rPr>
              <w:t xml:space="preserve">NaOH  </w:t>
            </w:r>
          </w:p>
          <w:p w:rsidR="005669EB" w:rsidRPr="005669EB" w:rsidRDefault="005669EB" w:rsidP="005669EB">
            <w:pPr>
              <w:spacing w:after="0" w:line="360" w:lineRule="auto"/>
              <w:ind w:firstLine="709"/>
              <w:jc w:val="both"/>
              <w:rPr>
                <w:rFonts w:ascii="Times New Roman" w:hAnsi="Times New Roman"/>
                <w:sz w:val="24"/>
                <w:szCs w:val="24"/>
                <w:lang w:val="kk-KZ"/>
              </w:rPr>
            </w:pPr>
            <w:r w:rsidRPr="005669EB">
              <w:rPr>
                <w:rFonts w:ascii="Times New Roman" w:hAnsi="Times New Roman"/>
                <w:sz w:val="24"/>
                <w:szCs w:val="24"/>
                <w:lang w:val="kk-KZ"/>
              </w:rPr>
              <w:t>HCOH -.</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 xml:space="preserve">Температура </w:t>
            </w:r>
          </w:p>
        </w:tc>
        <w:tc>
          <w:tcPr>
            <w:tcW w:w="3523"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г/л</w:t>
            </w:r>
          </w:p>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30</w:t>
            </w:r>
          </w:p>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3</w:t>
            </w:r>
          </w:p>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80</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до pH 12</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25 мл</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18-25</w:t>
            </w:r>
            <w:r w:rsidRPr="005669EB">
              <w:rPr>
                <w:rFonts w:ascii="Times New Roman" w:hAnsi="Times New Roman"/>
                <w:sz w:val="24"/>
                <w:szCs w:val="24"/>
                <w:vertAlign w:val="superscript"/>
                <w:lang w:val="kk-KZ"/>
              </w:rPr>
              <w:t>0</w:t>
            </w:r>
            <w:r w:rsidRPr="005669EB">
              <w:rPr>
                <w:rFonts w:ascii="Times New Roman" w:hAnsi="Times New Roman"/>
                <w:sz w:val="24"/>
                <w:szCs w:val="24"/>
                <w:lang w:val="kk-KZ"/>
              </w:rPr>
              <w:t>С</w:t>
            </w:r>
          </w:p>
        </w:tc>
      </w:tr>
    </w:tbl>
    <w:p w:rsidR="005669EB" w:rsidRPr="005669EB" w:rsidRDefault="005669EB" w:rsidP="005669EB">
      <w:pPr>
        <w:tabs>
          <w:tab w:val="left" w:pos="709"/>
        </w:tabs>
        <w:spacing w:after="0" w:line="360" w:lineRule="auto"/>
        <w:jc w:val="both"/>
        <w:rPr>
          <w:rFonts w:ascii="Times New Roman" w:hAnsi="Times New Roman"/>
          <w:sz w:val="24"/>
          <w:szCs w:val="24"/>
          <w:lang w:val="kk-KZ"/>
        </w:rPr>
      </w:pPr>
    </w:p>
    <w:p w:rsidR="005669EB" w:rsidRPr="005669EB" w:rsidRDefault="00AC1AAC" w:rsidP="005669EB">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Рецепт 14</w:t>
      </w:r>
    </w:p>
    <w:p w:rsidR="005669EB" w:rsidRDefault="00AC1AAC" w:rsidP="00AC1AAC">
      <w:pPr>
        <w:spacing w:after="0" w:line="360" w:lineRule="auto"/>
        <w:jc w:val="both"/>
        <w:rPr>
          <w:rFonts w:ascii="Times New Roman" w:hAnsi="Times New Roman"/>
          <w:sz w:val="24"/>
          <w:szCs w:val="24"/>
        </w:rPr>
      </w:pPr>
      <w:r>
        <w:rPr>
          <w:rFonts w:ascii="Times New Roman" w:hAnsi="Times New Roman"/>
          <w:sz w:val="24"/>
          <w:szCs w:val="24"/>
          <w:lang w:val="kk-KZ"/>
        </w:rPr>
        <w:t>Таблица Б. 14</w:t>
      </w:r>
      <w:r w:rsidR="005669EB" w:rsidRPr="005669EB">
        <w:rPr>
          <w:rFonts w:ascii="Times New Roman" w:hAnsi="Times New Roman"/>
          <w:sz w:val="24"/>
          <w:szCs w:val="24"/>
          <w:lang w:val="kk-KZ"/>
        </w:rPr>
        <w:t xml:space="preserve"> - Меднение поверхности </w:t>
      </w:r>
      <w:r w:rsidR="005669EB" w:rsidRPr="005669EB">
        <w:rPr>
          <w:rFonts w:ascii="Times New Roman" w:hAnsi="Times New Roman"/>
          <w:sz w:val="24"/>
          <w:szCs w:val="24"/>
        </w:rPr>
        <w:t xml:space="preserve"> активированного золотом  ткани</w:t>
      </w:r>
    </w:p>
    <w:p w:rsidR="00AC1AAC" w:rsidRPr="005669EB" w:rsidRDefault="00AC1AAC" w:rsidP="00AC1AAC">
      <w:pPr>
        <w:spacing w:after="0" w:line="360" w:lineRule="auto"/>
        <w:jc w:val="both"/>
        <w:rPr>
          <w:rFonts w:ascii="Times New Roman" w:hAnsi="Times New Roman"/>
          <w:sz w:val="24"/>
          <w:szCs w:val="24"/>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0"/>
        <w:gridCol w:w="5579"/>
        <w:gridCol w:w="3523"/>
      </w:tblGrid>
      <w:tr w:rsidR="005669EB" w:rsidRPr="005669EB" w:rsidTr="00AC1AAC">
        <w:trPr>
          <w:trHeight w:val="824"/>
        </w:trPr>
        <w:tc>
          <w:tcPr>
            <w:tcW w:w="360"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1</w:t>
            </w:r>
          </w:p>
        </w:tc>
        <w:tc>
          <w:tcPr>
            <w:tcW w:w="5579"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 xml:space="preserve">Смачивание ткани в растворе </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rPr>
              <w:t>AuCl</w:t>
            </w:r>
            <w:r w:rsidRPr="005669EB">
              <w:rPr>
                <w:rFonts w:ascii="Times New Roman" w:hAnsi="Times New Roman"/>
                <w:noProof/>
                <w:sz w:val="24"/>
                <w:szCs w:val="24"/>
                <w:vertAlign w:val="subscript"/>
              </w:rPr>
              <w:t>3</w:t>
            </w:r>
          </w:p>
        </w:tc>
        <w:tc>
          <w:tcPr>
            <w:tcW w:w="3523"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г/л</w:t>
            </w:r>
          </w:p>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1-5</w:t>
            </w:r>
          </w:p>
        </w:tc>
      </w:tr>
      <w:tr w:rsidR="005669EB" w:rsidRPr="005669EB" w:rsidTr="00AC1AAC">
        <w:tc>
          <w:tcPr>
            <w:tcW w:w="360"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2</w:t>
            </w:r>
          </w:p>
        </w:tc>
        <w:tc>
          <w:tcPr>
            <w:tcW w:w="5579" w:type="dxa"/>
          </w:tcPr>
          <w:p w:rsidR="005669EB" w:rsidRPr="005669EB" w:rsidRDefault="005669EB" w:rsidP="005669EB">
            <w:pPr>
              <w:pStyle w:val="a8"/>
              <w:spacing w:after="0" w:line="360" w:lineRule="auto"/>
              <w:ind w:left="0"/>
              <w:jc w:val="both"/>
              <w:rPr>
                <w:rFonts w:ascii="Times New Roman" w:hAnsi="Times New Roman"/>
              </w:rPr>
            </w:pPr>
            <w:r w:rsidRPr="005669EB">
              <w:rPr>
                <w:rFonts w:ascii="Times New Roman" w:hAnsi="Times New Roman"/>
              </w:rPr>
              <w:t>Высушивание под лучами солнца при п</w:t>
            </w:r>
            <w:r w:rsidRPr="005669EB">
              <w:rPr>
                <w:rFonts w:ascii="Times New Roman" w:hAnsi="Times New Roman"/>
                <w:lang w:val="kk-KZ"/>
              </w:rPr>
              <w:t xml:space="preserve">лотность потока </w:t>
            </w:r>
            <w:r w:rsidRPr="005669EB">
              <w:rPr>
                <w:rFonts w:ascii="Times New Roman" w:hAnsi="Times New Roman"/>
              </w:rPr>
              <w:t xml:space="preserve">солнечного излучения </w:t>
            </w:r>
          </w:p>
        </w:tc>
        <w:tc>
          <w:tcPr>
            <w:tcW w:w="3523" w:type="dxa"/>
          </w:tcPr>
          <w:p w:rsidR="005669EB" w:rsidRPr="005669EB" w:rsidRDefault="005669EB" w:rsidP="005669EB">
            <w:pPr>
              <w:spacing w:after="0" w:line="360" w:lineRule="auto"/>
              <w:jc w:val="both"/>
              <w:rPr>
                <w:rFonts w:ascii="Times New Roman" w:hAnsi="Times New Roman"/>
                <w:sz w:val="24"/>
                <w:szCs w:val="24"/>
              </w:rPr>
            </w:pPr>
            <w:r w:rsidRPr="005669EB">
              <w:rPr>
                <w:rFonts w:ascii="Times New Roman" w:hAnsi="Times New Roman"/>
                <w:sz w:val="24"/>
                <w:szCs w:val="24"/>
              </w:rPr>
              <w:t>100-1000 Вт/м</w:t>
            </w:r>
            <w:r w:rsidRPr="005669EB">
              <w:rPr>
                <w:rFonts w:ascii="Times New Roman" w:hAnsi="Times New Roman"/>
                <w:sz w:val="24"/>
                <w:szCs w:val="24"/>
                <w:vertAlign w:val="superscript"/>
              </w:rPr>
              <w:t>2</w:t>
            </w:r>
          </w:p>
        </w:tc>
      </w:tr>
      <w:tr w:rsidR="005669EB" w:rsidRPr="005669EB" w:rsidTr="00AC1AAC">
        <w:tc>
          <w:tcPr>
            <w:tcW w:w="360"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3</w:t>
            </w:r>
          </w:p>
        </w:tc>
        <w:tc>
          <w:tcPr>
            <w:tcW w:w="5579"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rPr>
              <w:t xml:space="preserve">Промывка дистиллированной водой для удаления побочных продуктов </w:t>
            </w:r>
            <w:r w:rsidRPr="005669EB">
              <w:rPr>
                <w:rStyle w:val="jlqj4b"/>
                <w:rFonts w:ascii="Times New Roman" w:hAnsi="Times New Roman"/>
                <w:sz w:val="24"/>
                <w:szCs w:val="24"/>
              </w:rPr>
              <w:t xml:space="preserve"> фотохимической обработки</w:t>
            </w:r>
          </w:p>
        </w:tc>
        <w:tc>
          <w:tcPr>
            <w:tcW w:w="3523"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p>
        </w:tc>
      </w:tr>
      <w:tr w:rsidR="005669EB" w:rsidRPr="005669EB" w:rsidTr="00AC1AAC">
        <w:tc>
          <w:tcPr>
            <w:tcW w:w="360" w:type="dxa"/>
          </w:tcPr>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4</w:t>
            </w:r>
          </w:p>
        </w:tc>
        <w:tc>
          <w:tcPr>
            <w:tcW w:w="5579" w:type="dxa"/>
          </w:tcPr>
          <w:p w:rsidR="005669EB" w:rsidRPr="005669EB" w:rsidRDefault="005669EB" w:rsidP="005669EB">
            <w:pPr>
              <w:spacing w:after="0" w:line="360" w:lineRule="auto"/>
              <w:ind w:left="709"/>
              <w:jc w:val="both"/>
              <w:rPr>
                <w:rFonts w:ascii="Times New Roman" w:hAnsi="Times New Roman"/>
                <w:sz w:val="24"/>
                <w:szCs w:val="24"/>
              </w:rPr>
            </w:pPr>
            <w:r w:rsidRPr="005669EB">
              <w:rPr>
                <w:rFonts w:ascii="Times New Roman" w:hAnsi="Times New Roman"/>
                <w:sz w:val="24"/>
                <w:szCs w:val="24"/>
              </w:rPr>
              <w:t xml:space="preserve">Химическое меднение в растворе,: </w:t>
            </w:r>
          </w:p>
          <w:p w:rsidR="005669EB" w:rsidRPr="005669EB" w:rsidRDefault="005669EB" w:rsidP="005669EB">
            <w:pPr>
              <w:spacing w:after="0" w:line="360" w:lineRule="auto"/>
              <w:ind w:firstLine="709"/>
              <w:jc w:val="both"/>
              <w:rPr>
                <w:rFonts w:ascii="Times New Roman" w:hAnsi="Times New Roman"/>
                <w:sz w:val="24"/>
                <w:szCs w:val="24"/>
                <w:lang w:val="kk-KZ"/>
              </w:rPr>
            </w:pPr>
            <w:r w:rsidRPr="005669EB">
              <w:rPr>
                <w:rFonts w:ascii="Times New Roman" w:hAnsi="Times New Roman"/>
                <w:sz w:val="24"/>
                <w:szCs w:val="24"/>
                <w:lang w:val="kk-KZ"/>
              </w:rPr>
              <w:t>CuSO</w:t>
            </w:r>
            <w:r w:rsidRPr="005669EB">
              <w:rPr>
                <w:rFonts w:ascii="Times New Roman" w:hAnsi="Times New Roman"/>
                <w:sz w:val="24"/>
                <w:szCs w:val="24"/>
                <w:vertAlign w:val="subscript"/>
                <w:lang w:val="kk-KZ"/>
              </w:rPr>
              <w:t xml:space="preserve">4 </w:t>
            </w:r>
            <w:r w:rsidRPr="005669EB">
              <w:rPr>
                <w:rFonts w:ascii="Times New Roman" w:hAnsi="Times New Roman"/>
                <w:sz w:val="24"/>
                <w:szCs w:val="24"/>
                <w:lang w:val="kk-KZ"/>
              </w:rPr>
              <w:t>·5 H</w:t>
            </w:r>
            <w:r w:rsidRPr="005669EB">
              <w:rPr>
                <w:rFonts w:ascii="Times New Roman" w:hAnsi="Times New Roman"/>
                <w:sz w:val="24"/>
                <w:szCs w:val="24"/>
                <w:vertAlign w:val="subscript"/>
                <w:lang w:val="kk-KZ"/>
              </w:rPr>
              <w:t>2</w:t>
            </w:r>
            <w:r w:rsidRPr="005669EB">
              <w:rPr>
                <w:rFonts w:ascii="Times New Roman" w:hAnsi="Times New Roman"/>
                <w:sz w:val="24"/>
                <w:szCs w:val="24"/>
                <w:lang w:val="kk-KZ"/>
              </w:rPr>
              <w:t>O</w:t>
            </w:r>
          </w:p>
          <w:p w:rsidR="005669EB" w:rsidRPr="005669EB" w:rsidRDefault="005669EB" w:rsidP="005669EB">
            <w:pPr>
              <w:spacing w:after="0" w:line="360" w:lineRule="auto"/>
              <w:ind w:firstLine="709"/>
              <w:jc w:val="both"/>
              <w:rPr>
                <w:rFonts w:ascii="Times New Roman" w:hAnsi="Times New Roman"/>
                <w:sz w:val="24"/>
                <w:szCs w:val="24"/>
                <w:lang w:val="kk-KZ"/>
              </w:rPr>
            </w:pPr>
            <w:r w:rsidRPr="005669EB">
              <w:rPr>
                <w:rFonts w:ascii="Times New Roman" w:hAnsi="Times New Roman"/>
                <w:sz w:val="24"/>
                <w:szCs w:val="24"/>
                <w:lang w:val="kk-KZ"/>
              </w:rPr>
              <w:t>NiCl</w:t>
            </w:r>
            <w:r w:rsidRPr="005669EB">
              <w:rPr>
                <w:rFonts w:ascii="Times New Roman" w:hAnsi="Times New Roman"/>
                <w:sz w:val="24"/>
                <w:szCs w:val="24"/>
                <w:vertAlign w:val="subscript"/>
                <w:lang w:val="kk-KZ"/>
              </w:rPr>
              <w:t xml:space="preserve">2 </w:t>
            </w:r>
          </w:p>
          <w:p w:rsidR="005669EB" w:rsidRPr="005669EB" w:rsidRDefault="005669EB" w:rsidP="005669EB">
            <w:pPr>
              <w:spacing w:after="0" w:line="360" w:lineRule="auto"/>
              <w:ind w:firstLine="709"/>
              <w:jc w:val="both"/>
              <w:rPr>
                <w:rFonts w:ascii="Times New Roman" w:hAnsi="Times New Roman"/>
                <w:sz w:val="24"/>
                <w:szCs w:val="24"/>
                <w:lang w:val="kk-KZ"/>
              </w:rPr>
            </w:pPr>
            <w:r w:rsidRPr="005669EB">
              <w:rPr>
                <w:rFonts w:ascii="Times New Roman" w:hAnsi="Times New Roman"/>
                <w:sz w:val="24"/>
                <w:szCs w:val="24"/>
                <w:lang w:val="kk-KZ"/>
              </w:rPr>
              <w:t xml:space="preserve">Трилон Б </w:t>
            </w:r>
          </w:p>
          <w:p w:rsidR="005669EB" w:rsidRPr="005669EB" w:rsidRDefault="005669EB" w:rsidP="005669EB">
            <w:pPr>
              <w:spacing w:after="0" w:line="360" w:lineRule="auto"/>
              <w:ind w:firstLine="709"/>
              <w:jc w:val="both"/>
              <w:rPr>
                <w:rFonts w:ascii="Times New Roman" w:hAnsi="Times New Roman"/>
                <w:sz w:val="24"/>
                <w:szCs w:val="24"/>
                <w:lang w:val="kk-KZ"/>
              </w:rPr>
            </w:pPr>
            <w:r w:rsidRPr="005669EB">
              <w:rPr>
                <w:rFonts w:ascii="Times New Roman" w:hAnsi="Times New Roman"/>
                <w:sz w:val="24"/>
                <w:szCs w:val="24"/>
                <w:lang w:val="kk-KZ"/>
              </w:rPr>
              <w:t xml:space="preserve">NaOH  </w:t>
            </w:r>
          </w:p>
          <w:p w:rsidR="005669EB" w:rsidRPr="005669EB" w:rsidRDefault="005669EB" w:rsidP="005669EB">
            <w:pPr>
              <w:spacing w:after="0" w:line="360" w:lineRule="auto"/>
              <w:ind w:firstLine="709"/>
              <w:jc w:val="both"/>
              <w:rPr>
                <w:rFonts w:ascii="Times New Roman" w:hAnsi="Times New Roman"/>
                <w:sz w:val="24"/>
                <w:szCs w:val="24"/>
                <w:lang w:val="kk-KZ"/>
              </w:rPr>
            </w:pPr>
            <w:r w:rsidRPr="005669EB">
              <w:rPr>
                <w:rFonts w:ascii="Times New Roman" w:hAnsi="Times New Roman"/>
                <w:sz w:val="24"/>
                <w:szCs w:val="24"/>
                <w:lang w:val="kk-KZ"/>
              </w:rPr>
              <w:t>HCOH -.</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 xml:space="preserve">Температура </w:t>
            </w:r>
          </w:p>
        </w:tc>
        <w:tc>
          <w:tcPr>
            <w:tcW w:w="3523" w:type="dxa"/>
          </w:tcPr>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г/л</w:t>
            </w:r>
          </w:p>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30</w:t>
            </w:r>
          </w:p>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3</w:t>
            </w:r>
          </w:p>
          <w:p w:rsidR="005669EB" w:rsidRPr="005669EB" w:rsidRDefault="005669EB" w:rsidP="005669EB">
            <w:pPr>
              <w:tabs>
                <w:tab w:val="left" w:pos="709"/>
              </w:tabs>
              <w:spacing w:after="0" w:line="360" w:lineRule="auto"/>
              <w:jc w:val="both"/>
              <w:rPr>
                <w:rFonts w:ascii="Times New Roman" w:hAnsi="Times New Roman"/>
                <w:sz w:val="24"/>
                <w:szCs w:val="24"/>
              </w:rPr>
            </w:pPr>
            <w:r w:rsidRPr="005669EB">
              <w:rPr>
                <w:rFonts w:ascii="Times New Roman" w:hAnsi="Times New Roman"/>
                <w:sz w:val="24"/>
                <w:szCs w:val="24"/>
              </w:rPr>
              <w:t>80</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до pH 12</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25 мл</w:t>
            </w:r>
          </w:p>
          <w:p w:rsidR="005669EB" w:rsidRPr="005669EB" w:rsidRDefault="005669EB" w:rsidP="005669EB">
            <w:pPr>
              <w:tabs>
                <w:tab w:val="left" w:pos="709"/>
              </w:tabs>
              <w:spacing w:after="0" w:line="360" w:lineRule="auto"/>
              <w:jc w:val="both"/>
              <w:rPr>
                <w:rFonts w:ascii="Times New Roman" w:hAnsi="Times New Roman"/>
                <w:sz w:val="24"/>
                <w:szCs w:val="24"/>
                <w:lang w:val="kk-KZ"/>
              </w:rPr>
            </w:pPr>
            <w:r w:rsidRPr="005669EB">
              <w:rPr>
                <w:rFonts w:ascii="Times New Roman" w:hAnsi="Times New Roman"/>
                <w:sz w:val="24"/>
                <w:szCs w:val="24"/>
                <w:lang w:val="kk-KZ"/>
              </w:rPr>
              <w:t>18-25</w:t>
            </w:r>
            <w:r w:rsidRPr="005669EB">
              <w:rPr>
                <w:rFonts w:ascii="Times New Roman" w:hAnsi="Times New Roman"/>
                <w:sz w:val="24"/>
                <w:szCs w:val="24"/>
                <w:vertAlign w:val="superscript"/>
                <w:lang w:val="kk-KZ"/>
              </w:rPr>
              <w:t>0</w:t>
            </w:r>
            <w:r w:rsidRPr="005669EB">
              <w:rPr>
                <w:rFonts w:ascii="Times New Roman" w:hAnsi="Times New Roman"/>
                <w:sz w:val="24"/>
                <w:szCs w:val="24"/>
                <w:lang w:val="kk-KZ"/>
              </w:rPr>
              <w:t>С</w:t>
            </w:r>
          </w:p>
        </w:tc>
      </w:tr>
    </w:tbl>
    <w:p w:rsidR="005669EB" w:rsidRDefault="005669EB" w:rsidP="00B45F8D">
      <w:pPr>
        <w:spacing w:after="0" w:line="360" w:lineRule="auto"/>
        <w:jc w:val="center"/>
        <w:rPr>
          <w:rFonts w:ascii="Times New Roman" w:hAnsi="Times New Roman"/>
          <w:b/>
          <w:sz w:val="24"/>
          <w:szCs w:val="24"/>
          <w:lang w:val="kk-KZ"/>
        </w:rPr>
      </w:pPr>
      <w:r>
        <w:rPr>
          <w:rFonts w:ascii="Times New Roman" w:hAnsi="Times New Roman"/>
          <w:b/>
          <w:sz w:val="24"/>
          <w:szCs w:val="24"/>
          <w:lang w:val="kk-KZ"/>
        </w:rPr>
        <w:lastRenderedPageBreak/>
        <w:t>ПРИЛОЖЕНИЕ В</w:t>
      </w:r>
    </w:p>
    <w:p w:rsidR="005669EB" w:rsidRDefault="0082706E" w:rsidP="00B45F8D">
      <w:pPr>
        <w:spacing w:after="0" w:line="360" w:lineRule="auto"/>
        <w:jc w:val="center"/>
        <w:rPr>
          <w:rFonts w:ascii="Times New Roman" w:hAnsi="Times New Roman"/>
          <w:b/>
          <w:sz w:val="24"/>
          <w:szCs w:val="24"/>
          <w:lang w:val="kk-KZ"/>
        </w:rPr>
      </w:pPr>
      <w:r>
        <w:rPr>
          <w:rFonts w:ascii="Times New Roman" w:hAnsi="Times New Roman"/>
          <w:sz w:val="24"/>
          <w:szCs w:val="24"/>
          <w:lang w:val="kk-KZ"/>
        </w:rPr>
        <w:t>ДОГОВОР ПРОЕКТА И КАЛЕНДАРНЫЙ ПЛАН</w:t>
      </w:r>
      <w:r>
        <w:rPr>
          <w:rFonts w:ascii="Times New Roman" w:hAnsi="Times New Roman"/>
          <w:b/>
          <w:sz w:val="24"/>
          <w:szCs w:val="24"/>
          <w:lang w:val="kk-KZ"/>
        </w:rPr>
        <w:t xml:space="preserve"> </w:t>
      </w:r>
    </w:p>
    <w:p w:rsidR="005669EB" w:rsidRDefault="00D97A78" w:rsidP="00B45F8D">
      <w:pPr>
        <w:spacing w:after="0" w:line="360" w:lineRule="auto"/>
        <w:jc w:val="center"/>
        <w:rPr>
          <w:rFonts w:ascii="Times New Roman" w:hAnsi="Times New Roman"/>
          <w:b/>
          <w:noProof/>
          <w:sz w:val="24"/>
          <w:szCs w:val="24"/>
          <w:lang w:val="kk-KZ"/>
        </w:rPr>
      </w:pPr>
      <w:r>
        <w:rPr>
          <w:rFonts w:ascii="Times New Roman" w:hAnsi="Times New Roman"/>
          <w:b/>
          <w:noProof/>
          <w:sz w:val="24"/>
          <w:szCs w:val="24"/>
        </w:rPr>
        <w:drawing>
          <wp:inline distT="0" distB="0" distL="0" distR="0">
            <wp:extent cx="5943600" cy="8401050"/>
            <wp:effectExtent l="1905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80"/>
                    <a:srcRect/>
                    <a:stretch>
                      <a:fillRect/>
                    </a:stretch>
                  </pic:blipFill>
                  <pic:spPr bwMode="auto">
                    <a:xfrm>
                      <a:off x="0" y="0"/>
                      <a:ext cx="5943600" cy="8401050"/>
                    </a:xfrm>
                    <a:prstGeom prst="rect">
                      <a:avLst/>
                    </a:prstGeom>
                    <a:noFill/>
                    <a:ln w="9525">
                      <a:noFill/>
                      <a:miter lim="800000"/>
                      <a:headEnd/>
                      <a:tailEnd/>
                    </a:ln>
                  </pic:spPr>
                </pic:pic>
              </a:graphicData>
            </a:graphic>
          </wp:inline>
        </w:drawing>
      </w:r>
    </w:p>
    <w:p w:rsidR="005669EB" w:rsidRDefault="00D97A78" w:rsidP="00B45F8D">
      <w:pPr>
        <w:spacing w:after="0" w:line="360" w:lineRule="auto"/>
        <w:jc w:val="center"/>
        <w:rPr>
          <w:rFonts w:ascii="Times New Roman" w:hAnsi="Times New Roman"/>
          <w:b/>
          <w:noProof/>
          <w:sz w:val="24"/>
          <w:szCs w:val="24"/>
          <w:lang w:val="kk-KZ"/>
        </w:rPr>
      </w:pPr>
      <w:r>
        <w:rPr>
          <w:rFonts w:ascii="Times New Roman" w:hAnsi="Times New Roman"/>
          <w:b/>
          <w:noProof/>
          <w:sz w:val="24"/>
          <w:szCs w:val="24"/>
        </w:rPr>
        <w:lastRenderedPageBreak/>
        <w:drawing>
          <wp:inline distT="0" distB="0" distL="0" distR="0">
            <wp:extent cx="5934075" cy="8410575"/>
            <wp:effectExtent l="19050" t="0" r="9525"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81"/>
                    <a:srcRect/>
                    <a:stretch>
                      <a:fillRect/>
                    </a:stretch>
                  </pic:blipFill>
                  <pic:spPr bwMode="auto">
                    <a:xfrm>
                      <a:off x="0" y="0"/>
                      <a:ext cx="5934075" cy="8410575"/>
                    </a:xfrm>
                    <a:prstGeom prst="rect">
                      <a:avLst/>
                    </a:prstGeom>
                    <a:noFill/>
                    <a:ln w="9525">
                      <a:noFill/>
                      <a:miter lim="800000"/>
                      <a:headEnd/>
                      <a:tailEnd/>
                    </a:ln>
                  </pic:spPr>
                </pic:pic>
              </a:graphicData>
            </a:graphic>
          </wp:inline>
        </w:drawing>
      </w:r>
    </w:p>
    <w:p w:rsidR="005669EB" w:rsidRDefault="005669EB" w:rsidP="00B45F8D">
      <w:pPr>
        <w:spacing w:after="0" w:line="360" w:lineRule="auto"/>
        <w:jc w:val="center"/>
        <w:rPr>
          <w:rFonts w:ascii="Times New Roman" w:hAnsi="Times New Roman"/>
          <w:b/>
          <w:noProof/>
          <w:sz w:val="24"/>
          <w:szCs w:val="24"/>
          <w:lang w:val="kk-KZ"/>
        </w:rPr>
      </w:pPr>
    </w:p>
    <w:p w:rsidR="005669EB" w:rsidRDefault="005669EB" w:rsidP="00B45F8D">
      <w:pPr>
        <w:spacing w:after="0" w:line="360" w:lineRule="auto"/>
        <w:jc w:val="center"/>
        <w:rPr>
          <w:rFonts w:ascii="Times New Roman" w:hAnsi="Times New Roman"/>
          <w:b/>
          <w:noProof/>
          <w:sz w:val="24"/>
          <w:szCs w:val="24"/>
          <w:lang w:val="kk-KZ"/>
        </w:rPr>
      </w:pPr>
    </w:p>
    <w:p w:rsidR="005669EB" w:rsidRDefault="00D97A78" w:rsidP="00B45F8D">
      <w:pPr>
        <w:spacing w:after="0" w:line="360" w:lineRule="auto"/>
        <w:jc w:val="center"/>
        <w:rPr>
          <w:rFonts w:ascii="Times New Roman" w:hAnsi="Times New Roman"/>
          <w:b/>
          <w:noProof/>
          <w:sz w:val="24"/>
          <w:szCs w:val="24"/>
          <w:lang w:val="kk-KZ"/>
        </w:rPr>
      </w:pPr>
      <w:r>
        <w:rPr>
          <w:rFonts w:ascii="Times New Roman" w:hAnsi="Times New Roman"/>
          <w:b/>
          <w:noProof/>
          <w:sz w:val="24"/>
          <w:szCs w:val="24"/>
        </w:rPr>
        <w:lastRenderedPageBreak/>
        <w:drawing>
          <wp:inline distT="0" distB="0" distL="0" distR="0">
            <wp:extent cx="5943600" cy="8429625"/>
            <wp:effectExtent l="19050" t="0" r="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82"/>
                    <a:srcRect/>
                    <a:stretch>
                      <a:fillRect/>
                    </a:stretch>
                  </pic:blipFill>
                  <pic:spPr bwMode="auto">
                    <a:xfrm>
                      <a:off x="0" y="0"/>
                      <a:ext cx="5943600" cy="8429625"/>
                    </a:xfrm>
                    <a:prstGeom prst="rect">
                      <a:avLst/>
                    </a:prstGeom>
                    <a:noFill/>
                    <a:ln w="9525">
                      <a:noFill/>
                      <a:miter lim="800000"/>
                      <a:headEnd/>
                      <a:tailEnd/>
                    </a:ln>
                  </pic:spPr>
                </pic:pic>
              </a:graphicData>
            </a:graphic>
          </wp:inline>
        </w:drawing>
      </w:r>
    </w:p>
    <w:p w:rsidR="005669EB" w:rsidRDefault="005669EB" w:rsidP="00B45F8D">
      <w:pPr>
        <w:spacing w:after="0" w:line="360" w:lineRule="auto"/>
        <w:jc w:val="center"/>
        <w:rPr>
          <w:rFonts w:ascii="Times New Roman" w:hAnsi="Times New Roman"/>
          <w:b/>
          <w:noProof/>
          <w:sz w:val="24"/>
          <w:szCs w:val="24"/>
          <w:lang w:val="kk-KZ"/>
        </w:rPr>
      </w:pPr>
    </w:p>
    <w:p w:rsidR="005669EB" w:rsidRDefault="005669EB" w:rsidP="00B45F8D">
      <w:pPr>
        <w:spacing w:after="0" w:line="360" w:lineRule="auto"/>
        <w:jc w:val="center"/>
        <w:rPr>
          <w:rFonts w:ascii="Times New Roman" w:hAnsi="Times New Roman"/>
          <w:b/>
          <w:noProof/>
          <w:sz w:val="24"/>
          <w:szCs w:val="24"/>
          <w:lang w:val="kk-KZ"/>
        </w:rPr>
      </w:pPr>
    </w:p>
    <w:p w:rsidR="005669EB" w:rsidRDefault="00D97A78" w:rsidP="00B45F8D">
      <w:pPr>
        <w:spacing w:after="0" w:line="360" w:lineRule="auto"/>
        <w:jc w:val="center"/>
        <w:rPr>
          <w:rFonts w:ascii="Times New Roman" w:hAnsi="Times New Roman"/>
          <w:b/>
          <w:noProof/>
          <w:sz w:val="24"/>
          <w:szCs w:val="24"/>
          <w:lang w:val="kk-KZ"/>
        </w:rPr>
      </w:pPr>
      <w:r>
        <w:rPr>
          <w:rFonts w:ascii="Times New Roman" w:hAnsi="Times New Roman"/>
          <w:b/>
          <w:noProof/>
          <w:sz w:val="24"/>
          <w:szCs w:val="24"/>
        </w:rPr>
        <w:lastRenderedPageBreak/>
        <w:drawing>
          <wp:inline distT="0" distB="0" distL="0" distR="0">
            <wp:extent cx="5934075" cy="8401050"/>
            <wp:effectExtent l="19050" t="0" r="9525"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83"/>
                    <a:srcRect/>
                    <a:stretch>
                      <a:fillRect/>
                    </a:stretch>
                  </pic:blipFill>
                  <pic:spPr bwMode="auto">
                    <a:xfrm>
                      <a:off x="0" y="0"/>
                      <a:ext cx="5934075" cy="8401050"/>
                    </a:xfrm>
                    <a:prstGeom prst="rect">
                      <a:avLst/>
                    </a:prstGeom>
                    <a:noFill/>
                    <a:ln w="9525">
                      <a:noFill/>
                      <a:miter lim="800000"/>
                      <a:headEnd/>
                      <a:tailEnd/>
                    </a:ln>
                  </pic:spPr>
                </pic:pic>
              </a:graphicData>
            </a:graphic>
          </wp:inline>
        </w:drawing>
      </w:r>
    </w:p>
    <w:p w:rsidR="005669EB" w:rsidRDefault="005669EB" w:rsidP="00B45F8D">
      <w:pPr>
        <w:spacing w:after="0" w:line="360" w:lineRule="auto"/>
        <w:jc w:val="center"/>
        <w:rPr>
          <w:rFonts w:ascii="Times New Roman" w:hAnsi="Times New Roman"/>
          <w:b/>
          <w:noProof/>
          <w:sz w:val="24"/>
          <w:szCs w:val="24"/>
          <w:lang w:val="kk-KZ"/>
        </w:rPr>
      </w:pPr>
    </w:p>
    <w:p w:rsidR="005669EB" w:rsidRDefault="005669EB" w:rsidP="00B45F8D">
      <w:pPr>
        <w:spacing w:after="0" w:line="360" w:lineRule="auto"/>
        <w:jc w:val="center"/>
        <w:rPr>
          <w:rFonts w:ascii="Times New Roman" w:hAnsi="Times New Roman"/>
          <w:b/>
          <w:noProof/>
          <w:sz w:val="24"/>
          <w:szCs w:val="24"/>
          <w:lang w:val="kk-KZ"/>
        </w:rPr>
      </w:pPr>
    </w:p>
    <w:p w:rsidR="005669EB" w:rsidRDefault="00D97A78" w:rsidP="00B45F8D">
      <w:pPr>
        <w:spacing w:after="0" w:line="360" w:lineRule="auto"/>
        <w:jc w:val="center"/>
        <w:rPr>
          <w:rFonts w:ascii="Times New Roman" w:hAnsi="Times New Roman"/>
          <w:b/>
          <w:noProof/>
          <w:sz w:val="24"/>
          <w:szCs w:val="24"/>
          <w:lang w:val="kk-KZ"/>
        </w:rPr>
      </w:pPr>
      <w:r>
        <w:rPr>
          <w:rFonts w:ascii="Times New Roman" w:hAnsi="Times New Roman"/>
          <w:b/>
          <w:noProof/>
          <w:sz w:val="24"/>
          <w:szCs w:val="24"/>
        </w:rPr>
        <w:lastRenderedPageBreak/>
        <w:drawing>
          <wp:inline distT="0" distB="0" distL="0" distR="0">
            <wp:extent cx="5943600" cy="8401050"/>
            <wp:effectExtent l="19050" t="0" r="0"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84"/>
                    <a:srcRect/>
                    <a:stretch>
                      <a:fillRect/>
                    </a:stretch>
                  </pic:blipFill>
                  <pic:spPr bwMode="auto">
                    <a:xfrm>
                      <a:off x="0" y="0"/>
                      <a:ext cx="5943600" cy="8401050"/>
                    </a:xfrm>
                    <a:prstGeom prst="rect">
                      <a:avLst/>
                    </a:prstGeom>
                    <a:noFill/>
                    <a:ln w="9525">
                      <a:noFill/>
                      <a:miter lim="800000"/>
                      <a:headEnd/>
                      <a:tailEnd/>
                    </a:ln>
                  </pic:spPr>
                </pic:pic>
              </a:graphicData>
            </a:graphic>
          </wp:inline>
        </w:drawing>
      </w:r>
    </w:p>
    <w:p w:rsidR="005669EB" w:rsidRDefault="005669EB" w:rsidP="00B45F8D">
      <w:pPr>
        <w:spacing w:after="0" w:line="360" w:lineRule="auto"/>
        <w:jc w:val="center"/>
        <w:rPr>
          <w:rFonts w:ascii="Times New Roman" w:hAnsi="Times New Roman"/>
          <w:b/>
          <w:noProof/>
          <w:sz w:val="24"/>
          <w:szCs w:val="24"/>
          <w:lang w:val="kk-KZ"/>
        </w:rPr>
      </w:pPr>
    </w:p>
    <w:p w:rsidR="005669EB" w:rsidRDefault="005669EB" w:rsidP="00B45F8D">
      <w:pPr>
        <w:spacing w:after="0" w:line="360" w:lineRule="auto"/>
        <w:jc w:val="center"/>
        <w:rPr>
          <w:rFonts w:ascii="Times New Roman" w:hAnsi="Times New Roman"/>
          <w:b/>
          <w:noProof/>
          <w:sz w:val="24"/>
          <w:szCs w:val="24"/>
          <w:lang w:val="kk-KZ"/>
        </w:rPr>
      </w:pPr>
    </w:p>
    <w:p w:rsidR="005669EB" w:rsidRDefault="00D97A78" w:rsidP="00B45F8D">
      <w:pPr>
        <w:spacing w:after="0" w:line="360" w:lineRule="auto"/>
        <w:jc w:val="center"/>
        <w:rPr>
          <w:rFonts w:ascii="Times New Roman" w:hAnsi="Times New Roman"/>
          <w:b/>
          <w:noProof/>
          <w:sz w:val="24"/>
          <w:szCs w:val="24"/>
          <w:lang w:val="kk-KZ"/>
        </w:rPr>
      </w:pPr>
      <w:r>
        <w:rPr>
          <w:rFonts w:ascii="Times New Roman" w:hAnsi="Times New Roman"/>
          <w:b/>
          <w:noProof/>
          <w:sz w:val="24"/>
          <w:szCs w:val="24"/>
        </w:rPr>
        <w:lastRenderedPageBreak/>
        <w:drawing>
          <wp:inline distT="0" distB="0" distL="0" distR="0">
            <wp:extent cx="5943600" cy="8429625"/>
            <wp:effectExtent l="19050" t="0" r="0"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85"/>
                    <a:srcRect/>
                    <a:stretch>
                      <a:fillRect/>
                    </a:stretch>
                  </pic:blipFill>
                  <pic:spPr bwMode="auto">
                    <a:xfrm>
                      <a:off x="0" y="0"/>
                      <a:ext cx="5943600" cy="8429625"/>
                    </a:xfrm>
                    <a:prstGeom prst="rect">
                      <a:avLst/>
                    </a:prstGeom>
                    <a:noFill/>
                    <a:ln w="9525">
                      <a:noFill/>
                      <a:miter lim="800000"/>
                      <a:headEnd/>
                      <a:tailEnd/>
                    </a:ln>
                  </pic:spPr>
                </pic:pic>
              </a:graphicData>
            </a:graphic>
          </wp:inline>
        </w:drawing>
      </w:r>
    </w:p>
    <w:p w:rsidR="005669EB" w:rsidRDefault="005669EB" w:rsidP="00B45F8D">
      <w:pPr>
        <w:spacing w:after="0" w:line="360" w:lineRule="auto"/>
        <w:jc w:val="center"/>
        <w:rPr>
          <w:rFonts w:ascii="Times New Roman" w:hAnsi="Times New Roman"/>
          <w:b/>
          <w:noProof/>
          <w:sz w:val="24"/>
          <w:szCs w:val="24"/>
          <w:lang w:val="kk-KZ"/>
        </w:rPr>
      </w:pPr>
    </w:p>
    <w:p w:rsidR="005669EB" w:rsidRDefault="005669EB" w:rsidP="00B45F8D">
      <w:pPr>
        <w:spacing w:after="0" w:line="360" w:lineRule="auto"/>
        <w:jc w:val="center"/>
        <w:rPr>
          <w:rFonts w:ascii="Times New Roman" w:hAnsi="Times New Roman"/>
          <w:b/>
          <w:noProof/>
          <w:sz w:val="24"/>
          <w:szCs w:val="24"/>
          <w:lang w:val="kk-KZ"/>
        </w:rPr>
      </w:pPr>
    </w:p>
    <w:p w:rsidR="005669EB" w:rsidRDefault="00D97A78" w:rsidP="00B45F8D">
      <w:pPr>
        <w:spacing w:after="0" w:line="360" w:lineRule="auto"/>
        <w:jc w:val="center"/>
        <w:rPr>
          <w:rFonts w:ascii="Times New Roman" w:hAnsi="Times New Roman"/>
          <w:b/>
          <w:noProof/>
          <w:sz w:val="24"/>
          <w:szCs w:val="24"/>
          <w:lang w:val="kk-KZ"/>
        </w:rPr>
      </w:pPr>
      <w:r>
        <w:rPr>
          <w:rFonts w:ascii="Times New Roman" w:hAnsi="Times New Roman"/>
          <w:b/>
          <w:noProof/>
          <w:sz w:val="24"/>
          <w:szCs w:val="24"/>
        </w:rPr>
        <w:lastRenderedPageBreak/>
        <w:drawing>
          <wp:inline distT="0" distB="0" distL="0" distR="0">
            <wp:extent cx="5934075" cy="8420100"/>
            <wp:effectExtent l="19050" t="0" r="9525"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86"/>
                    <a:srcRect/>
                    <a:stretch>
                      <a:fillRect/>
                    </a:stretch>
                  </pic:blipFill>
                  <pic:spPr bwMode="auto">
                    <a:xfrm>
                      <a:off x="0" y="0"/>
                      <a:ext cx="5934075" cy="8420100"/>
                    </a:xfrm>
                    <a:prstGeom prst="rect">
                      <a:avLst/>
                    </a:prstGeom>
                    <a:noFill/>
                    <a:ln w="9525">
                      <a:noFill/>
                      <a:miter lim="800000"/>
                      <a:headEnd/>
                      <a:tailEnd/>
                    </a:ln>
                  </pic:spPr>
                </pic:pic>
              </a:graphicData>
            </a:graphic>
          </wp:inline>
        </w:drawing>
      </w:r>
    </w:p>
    <w:p w:rsidR="005669EB" w:rsidRDefault="00D97A78" w:rsidP="00B45F8D">
      <w:pPr>
        <w:spacing w:after="0" w:line="360" w:lineRule="auto"/>
        <w:jc w:val="center"/>
        <w:rPr>
          <w:rFonts w:ascii="Times New Roman" w:hAnsi="Times New Roman"/>
          <w:lang w:val="kk-KZ"/>
        </w:rPr>
      </w:pPr>
      <w:r>
        <w:rPr>
          <w:rFonts w:ascii="Times New Roman" w:hAnsi="Times New Roman"/>
          <w:noProof/>
        </w:rPr>
        <w:lastRenderedPageBreak/>
        <w:drawing>
          <wp:inline distT="0" distB="0" distL="0" distR="0">
            <wp:extent cx="5934075" cy="8410575"/>
            <wp:effectExtent l="19050" t="0" r="9525"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87"/>
                    <a:srcRect/>
                    <a:stretch>
                      <a:fillRect/>
                    </a:stretch>
                  </pic:blipFill>
                  <pic:spPr bwMode="auto">
                    <a:xfrm>
                      <a:off x="0" y="0"/>
                      <a:ext cx="5934075" cy="8410575"/>
                    </a:xfrm>
                    <a:prstGeom prst="rect">
                      <a:avLst/>
                    </a:prstGeom>
                    <a:noFill/>
                    <a:ln w="9525">
                      <a:noFill/>
                      <a:miter lim="800000"/>
                      <a:headEnd/>
                      <a:tailEnd/>
                    </a:ln>
                  </pic:spPr>
                </pic:pic>
              </a:graphicData>
            </a:graphic>
          </wp:inline>
        </w:drawing>
      </w:r>
    </w:p>
    <w:p w:rsidR="00567FEC" w:rsidRDefault="00567FEC" w:rsidP="00B45F8D">
      <w:pPr>
        <w:spacing w:after="0" w:line="360" w:lineRule="auto"/>
        <w:jc w:val="center"/>
        <w:rPr>
          <w:rFonts w:ascii="Times New Roman" w:hAnsi="Times New Roman"/>
          <w:lang w:val="kk-KZ"/>
        </w:rPr>
      </w:pPr>
    </w:p>
    <w:p w:rsidR="00567FEC" w:rsidRDefault="00567FEC" w:rsidP="00B45F8D">
      <w:pPr>
        <w:spacing w:after="0" w:line="360" w:lineRule="auto"/>
        <w:jc w:val="center"/>
        <w:rPr>
          <w:rFonts w:ascii="Times New Roman" w:hAnsi="Times New Roman"/>
          <w:lang w:val="kk-KZ"/>
        </w:rPr>
      </w:pPr>
    </w:p>
    <w:p w:rsidR="00567FEC" w:rsidRDefault="00567FEC" w:rsidP="00B45F8D">
      <w:pPr>
        <w:spacing w:after="0" w:line="360" w:lineRule="auto"/>
        <w:jc w:val="center"/>
        <w:rPr>
          <w:rFonts w:ascii="Times New Roman" w:hAnsi="Times New Roman"/>
          <w:lang w:val="kk-KZ"/>
        </w:rPr>
      </w:pPr>
    </w:p>
    <w:p w:rsidR="00567FEC" w:rsidRDefault="00567FEC" w:rsidP="00B45F8D">
      <w:pPr>
        <w:spacing w:after="0" w:line="360" w:lineRule="auto"/>
        <w:jc w:val="center"/>
        <w:rPr>
          <w:rFonts w:ascii="Times New Roman" w:hAnsi="Times New Roman"/>
          <w:b/>
          <w:lang w:val="kk-KZ"/>
        </w:rPr>
      </w:pPr>
      <w:r>
        <w:rPr>
          <w:rFonts w:ascii="Times New Roman" w:hAnsi="Times New Roman"/>
          <w:b/>
          <w:lang w:val="kk-KZ"/>
        </w:rPr>
        <w:lastRenderedPageBreak/>
        <w:t>ПРИЛОЖЕНИЕ Г</w:t>
      </w:r>
    </w:p>
    <w:p w:rsidR="00567FEC" w:rsidRDefault="00AC1AAC" w:rsidP="00B45F8D">
      <w:pPr>
        <w:spacing w:after="0" w:line="360" w:lineRule="auto"/>
        <w:jc w:val="center"/>
        <w:rPr>
          <w:rFonts w:ascii="Times New Roman" w:hAnsi="Times New Roman"/>
          <w:lang w:val="kk-KZ"/>
        </w:rPr>
      </w:pPr>
      <w:r>
        <w:rPr>
          <w:rFonts w:ascii="Times New Roman" w:hAnsi="Times New Roman"/>
          <w:lang w:val="kk-KZ"/>
        </w:rPr>
        <w:t>ВЫПИСКА ИЗ ПРОТОКА НТС</w:t>
      </w:r>
    </w:p>
    <w:p w:rsidR="00567FEC" w:rsidRDefault="00D97A78" w:rsidP="00B45F8D">
      <w:pPr>
        <w:spacing w:after="0" w:line="360" w:lineRule="auto"/>
        <w:jc w:val="center"/>
        <w:rPr>
          <w:lang w:val="kk-KZ"/>
        </w:rPr>
      </w:pPr>
      <w:r>
        <w:rPr>
          <w:noProof/>
        </w:rPr>
        <w:drawing>
          <wp:inline distT="0" distB="0" distL="0" distR="0">
            <wp:extent cx="5886450" cy="8134350"/>
            <wp:effectExtent l="19050" t="0" r="0" b="0"/>
            <wp:docPr id="374" name="Рисунок 374"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222"/>
                    <pic:cNvPicPr>
                      <a:picLocks noChangeAspect="1" noChangeArrowheads="1"/>
                    </pic:cNvPicPr>
                  </pic:nvPicPr>
                  <pic:blipFill>
                    <a:blip r:embed="rId88"/>
                    <a:srcRect/>
                    <a:stretch>
                      <a:fillRect/>
                    </a:stretch>
                  </pic:blipFill>
                  <pic:spPr bwMode="auto">
                    <a:xfrm>
                      <a:off x="0" y="0"/>
                      <a:ext cx="5886450" cy="8134350"/>
                    </a:xfrm>
                    <a:prstGeom prst="rect">
                      <a:avLst/>
                    </a:prstGeom>
                    <a:noFill/>
                    <a:ln w="9525">
                      <a:noFill/>
                      <a:miter lim="800000"/>
                      <a:headEnd/>
                      <a:tailEnd/>
                    </a:ln>
                  </pic:spPr>
                </pic:pic>
              </a:graphicData>
            </a:graphic>
          </wp:inline>
        </w:drawing>
      </w:r>
    </w:p>
    <w:p w:rsidR="00567FEC" w:rsidRDefault="00567FEC" w:rsidP="00B45F8D">
      <w:pPr>
        <w:spacing w:after="0" w:line="360" w:lineRule="auto"/>
        <w:jc w:val="center"/>
        <w:rPr>
          <w:lang w:val="kk-KZ"/>
        </w:rPr>
      </w:pPr>
    </w:p>
    <w:p w:rsidR="00567FEC" w:rsidRPr="00567FEC" w:rsidRDefault="00567FEC" w:rsidP="00B45F8D">
      <w:pPr>
        <w:spacing w:after="0" w:line="360" w:lineRule="auto"/>
        <w:jc w:val="center"/>
        <w:rPr>
          <w:rFonts w:ascii="Times New Roman" w:hAnsi="Times New Roman"/>
          <w:sz w:val="24"/>
          <w:szCs w:val="24"/>
          <w:lang w:val="kk-KZ"/>
        </w:rPr>
      </w:pPr>
    </w:p>
    <w:p w:rsidR="00567FEC" w:rsidRDefault="00567FEC" w:rsidP="00B45F8D">
      <w:pPr>
        <w:spacing w:after="0" w:line="360" w:lineRule="auto"/>
        <w:jc w:val="center"/>
        <w:rPr>
          <w:rFonts w:ascii="Times New Roman" w:hAnsi="Times New Roman"/>
          <w:b/>
          <w:sz w:val="24"/>
          <w:szCs w:val="24"/>
          <w:lang w:val="kk-KZ"/>
        </w:rPr>
      </w:pPr>
      <w:r>
        <w:rPr>
          <w:rFonts w:ascii="Times New Roman" w:hAnsi="Times New Roman"/>
          <w:b/>
          <w:sz w:val="24"/>
          <w:szCs w:val="24"/>
          <w:lang w:val="kk-KZ"/>
        </w:rPr>
        <w:lastRenderedPageBreak/>
        <w:t>ПРИЛОЖЕНИЕ Д</w:t>
      </w:r>
    </w:p>
    <w:p w:rsidR="00567FEC" w:rsidRDefault="00CE038F" w:rsidP="0082706E">
      <w:pPr>
        <w:spacing w:after="0" w:line="360" w:lineRule="auto"/>
        <w:ind w:firstLine="567"/>
        <w:jc w:val="center"/>
        <w:rPr>
          <w:rFonts w:ascii="Times New Roman" w:hAnsi="Times New Roman"/>
          <w:sz w:val="24"/>
          <w:szCs w:val="24"/>
          <w:lang w:val="kk-KZ"/>
        </w:rPr>
      </w:pPr>
      <w:r>
        <w:rPr>
          <w:rFonts w:ascii="Times New Roman" w:hAnsi="Times New Roman"/>
          <w:sz w:val="24"/>
          <w:szCs w:val="24"/>
          <w:lang w:val="kk-KZ"/>
        </w:rPr>
        <w:t>СПИСОК ПУБЛИКАЦИИ  ПО ТЕМЕ НИР</w:t>
      </w:r>
    </w:p>
    <w:p w:rsidR="00290958" w:rsidRPr="00B45F8D" w:rsidRDefault="00290958" w:rsidP="000B10A8">
      <w:pPr>
        <w:spacing w:after="0" w:line="360" w:lineRule="auto"/>
        <w:ind w:firstLine="709"/>
        <w:rPr>
          <w:rFonts w:ascii="Times New Roman" w:hAnsi="Times New Roman"/>
          <w:b/>
          <w:bCs/>
          <w:sz w:val="24"/>
          <w:szCs w:val="24"/>
          <w:lang w:val="kk-KZ"/>
        </w:rPr>
      </w:pPr>
      <w:r w:rsidRPr="00567FEC">
        <w:rPr>
          <w:rFonts w:ascii="Times New Roman" w:hAnsi="Times New Roman"/>
          <w:sz w:val="24"/>
          <w:szCs w:val="24"/>
          <w:lang w:val="kk-KZ"/>
        </w:rPr>
        <w:t xml:space="preserve">1. </w:t>
      </w:r>
      <w:r w:rsidRPr="00B45F8D">
        <w:rPr>
          <w:rStyle w:val="af3"/>
          <w:rFonts w:ascii="Times New Roman" w:hAnsi="Times New Roman"/>
          <w:b w:val="0"/>
          <w:bCs/>
          <w:sz w:val="24"/>
          <w:szCs w:val="24"/>
          <w:lang w:val="kk-KZ"/>
        </w:rPr>
        <w:t xml:space="preserve">Perizat Abdurazova, Malik Sataev, Gulmira Kenzhibayeva, Shayzada Koshkarbayeva, Kalamkas </w:t>
      </w:r>
      <w:r w:rsidRPr="00567FEC">
        <w:rPr>
          <w:rStyle w:val="af3"/>
          <w:rFonts w:ascii="Times New Roman" w:hAnsi="Times New Roman"/>
          <w:b w:val="0"/>
          <w:bCs/>
          <w:sz w:val="24"/>
          <w:szCs w:val="24"/>
          <w:lang w:val="kk-KZ"/>
        </w:rPr>
        <w:t>Amanbayeva, YerkebulanRaiymbekov</w:t>
      </w:r>
      <w:r w:rsidRPr="00B45F8D">
        <w:rPr>
          <w:rStyle w:val="af3"/>
          <w:rFonts w:ascii="Times New Roman" w:hAnsi="Times New Roman"/>
          <w:b w:val="0"/>
          <w:bCs/>
          <w:sz w:val="24"/>
          <w:szCs w:val="24"/>
          <w:lang w:val="kk-KZ"/>
        </w:rPr>
        <w:t xml:space="preserve">. </w:t>
      </w:r>
      <w:r w:rsidRPr="00B45F8D">
        <w:rPr>
          <w:rStyle w:val="af3"/>
          <w:rFonts w:ascii="Times New Roman" w:hAnsi="Times New Roman"/>
          <w:b w:val="0"/>
          <w:bCs/>
          <w:sz w:val="24"/>
          <w:szCs w:val="24"/>
          <w:lang w:val="en-US"/>
        </w:rPr>
        <w:t>Photochemical</w:t>
      </w:r>
      <w:r w:rsidR="000A117B">
        <w:rPr>
          <w:rStyle w:val="af3"/>
          <w:rFonts w:ascii="Times New Roman" w:hAnsi="Times New Roman"/>
          <w:b w:val="0"/>
          <w:bCs/>
          <w:sz w:val="24"/>
          <w:szCs w:val="24"/>
          <w:lang w:val="kk-KZ"/>
        </w:rPr>
        <w:t xml:space="preserve"> </w:t>
      </w:r>
      <w:r w:rsidRPr="00B45F8D">
        <w:rPr>
          <w:rFonts w:ascii="Times New Roman" w:hAnsi="Times New Roman"/>
          <w:sz w:val="24"/>
          <w:szCs w:val="24"/>
          <w:lang w:val="en-US"/>
        </w:rPr>
        <w:t>production of gold films on the surface of fabric materials</w:t>
      </w:r>
      <w:r w:rsidRPr="00B45F8D">
        <w:rPr>
          <w:rFonts w:ascii="Times New Roman" w:hAnsi="Times New Roman"/>
          <w:sz w:val="24"/>
          <w:szCs w:val="24"/>
          <w:lang w:val="kk-KZ"/>
        </w:rPr>
        <w:t xml:space="preserve">. </w:t>
      </w:r>
      <w:r w:rsidRPr="003B2BD4">
        <w:rPr>
          <w:rFonts w:ascii="Times New Roman" w:hAnsi="Times New Roman"/>
          <w:iCs/>
          <w:sz w:val="24"/>
          <w:szCs w:val="24"/>
          <w:lang w:val="kk-KZ"/>
        </w:rPr>
        <w:t>Polish Journal of Chemical Technology, Vol. 22, No. 4, 2020</w:t>
      </w:r>
      <w:r w:rsidR="000B10A8">
        <w:rPr>
          <w:rFonts w:ascii="Times New Roman" w:hAnsi="Times New Roman"/>
          <w:iCs/>
          <w:sz w:val="24"/>
          <w:szCs w:val="24"/>
          <w:lang w:val="kk-KZ"/>
        </w:rPr>
        <w:t>.</w:t>
      </w:r>
    </w:p>
    <w:p w:rsidR="00290958" w:rsidRPr="00B45F8D" w:rsidRDefault="00290958" w:rsidP="000B10A8">
      <w:pPr>
        <w:spacing w:after="0" w:line="360" w:lineRule="auto"/>
        <w:ind w:firstLine="709"/>
        <w:jc w:val="both"/>
        <w:rPr>
          <w:rFonts w:ascii="Times New Roman" w:eastAsia="TimesNewRomanPS-BoldMT" w:hAnsi="Times New Roman"/>
          <w:sz w:val="24"/>
          <w:szCs w:val="24"/>
          <w:lang w:val="kk-KZ"/>
        </w:rPr>
      </w:pPr>
      <w:r w:rsidRPr="00B45F8D">
        <w:rPr>
          <w:rFonts w:ascii="Times New Roman" w:hAnsi="Times New Roman"/>
          <w:sz w:val="24"/>
          <w:szCs w:val="24"/>
          <w:lang w:val="kk-KZ"/>
        </w:rPr>
        <w:t xml:space="preserve">2. Malik Sataev, Shayzada Koshkarbaeva, Perizat Abdurazova,  Almagul Kadirbaeva, Kalamkas Amanbaeva, Ramshat Abzhalov,Yerkebulan Raiymbekov. </w:t>
      </w:r>
      <w:r w:rsidRPr="00B45F8D">
        <w:rPr>
          <w:rFonts w:ascii="Times New Roman" w:hAnsi="Times New Roman"/>
          <w:sz w:val="24"/>
          <w:szCs w:val="24"/>
          <w:lang w:val="en-US"/>
        </w:rPr>
        <w:t>Chemical Copper Plating of Cotton Fabrics by Photochemical Activation of the Surface. Rev. Chim., 71 (8), 2020, 90-97</w:t>
      </w:r>
    </w:p>
    <w:p w:rsidR="00290958" w:rsidRPr="00B45F8D" w:rsidRDefault="00290958" w:rsidP="000B10A8">
      <w:pPr>
        <w:spacing w:after="0" w:line="360" w:lineRule="auto"/>
        <w:ind w:firstLine="709"/>
        <w:jc w:val="both"/>
        <w:rPr>
          <w:rFonts w:ascii="Times New Roman" w:eastAsia="TimesNewRomanPS-BoldMT" w:hAnsi="Times New Roman"/>
          <w:sz w:val="24"/>
          <w:szCs w:val="24"/>
          <w:lang w:val="kk-KZ"/>
        </w:rPr>
      </w:pPr>
      <w:r w:rsidRPr="00B45F8D">
        <w:rPr>
          <w:rFonts w:ascii="Times New Roman" w:eastAsia="TimesNewRomanPS-BoldMT" w:hAnsi="Times New Roman"/>
          <w:sz w:val="24"/>
          <w:szCs w:val="24"/>
          <w:lang w:val="kk-KZ"/>
        </w:rPr>
        <w:t xml:space="preserve">3. М.С. Сатаев, Р.С. Абжалов, П.А. Абдуразова, Ш.Т. Қошқарбаева, К.Б. Аманбаева. Диэлектрлі беттерде антибактериалды мысқұрамды наноқабықшаларды алу. Вестник КазНИТУ № </w:t>
      </w:r>
      <w:r w:rsidRPr="003D6293">
        <w:rPr>
          <w:rFonts w:ascii="Times New Roman" w:eastAsia="TimesNewRomanPS-BoldMT" w:hAnsi="Times New Roman"/>
          <w:sz w:val="24"/>
          <w:szCs w:val="24"/>
          <w:lang w:val="kk-KZ"/>
        </w:rPr>
        <w:t xml:space="preserve">5 </w:t>
      </w:r>
      <w:r w:rsidRPr="00B45F8D">
        <w:rPr>
          <w:rFonts w:ascii="Times New Roman" w:eastAsia="TimesNewRomanPS-BoldMT" w:hAnsi="Times New Roman"/>
          <w:sz w:val="24"/>
          <w:szCs w:val="24"/>
          <w:lang w:val="kk-KZ"/>
        </w:rPr>
        <w:t xml:space="preserve">(141), </w:t>
      </w:r>
      <w:r w:rsidRPr="00B45F8D">
        <w:rPr>
          <w:rFonts w:ascii="Times New Roman" w:hAnsi="Times New Roman"/>
          <w:sz w:val="24"/>
          <w:szCs w:val="24"/>
          <w:lang w:val="kk-KZ"/>
        </w:rPr>
        <w:t>Алматы, 20</w:t>
      </w:r>
      <w:r w:rsidRPr="003D6293">
        <w:rPr>
          <w:rFonts w:ascii="Times New Roman" w:hAnsi="Times New Roman"/>
          <w:sz w:val="24"/>
          <w:szCs w:val="24"/>
          <w:lang w:val="kk-KZ"/>
        </w:rPr>
        <w:t>20</w:t>
      </w:r>
      <w:r w:rsidRPr="00B45F8D">
        <w:rPr>
          <w:rFonts w:ascii="Times New Roman" w:hAnsi="Times New Roman"/>
          <w:sz w:val="24"/>
          <w:szCs w:val="24"/>
          <w:lang w:val="kk-KZ"/>
        </w:rPr>
        <w:t>г</w:t>
      </w:r>
      <w:r w:rsidRPr="003D6293">
        <w:rPr>
          <w:rFonts w:ascii="Times New Roman" w:eastAsia="TimesNewRomanPS-BoldMT" w:hAnsi="Times New Roman"/>
          <w:sz w:val="24"/>
          <w:szCs w:val="24"/>
          <w:lang w:val="kk-KZ"/>
        </w:rPr>
        <w:t>.</w:t>
      </w:r>
      <w:r w:rsidRPr="00B45F8D">
        <w:rPr>
          <w:rFonts w:ascii="Times New Roman" w:eastAsia="TimesNewRomanPS-BoldMT" w:hAnsi="Times New Roman"/>
          <w:sz w:val="24"/>
          <w:szCs w:val="24"/>
          <w:lang w:val="kk-KZ"/>
        </w:rPr>
        <w:t>С. 803-809.  (октябрь 2020).</w:t>
      </w:r>
    </w:p>
    <w:p w:rsidR="00290958" w:rsidRPr="008D27F8" w:rsidRDefault="00290958" w:rsidP="000B10A8">
      <w:pPr>
        <w:spacing w:after="0" w:line="360" w:lineRule="auto"/>
        <w:ind w:firstLine="709"/>
        <w:jc w:val="both"/>
        <w:rPr>
          <w:rFonts w:ascii="Times New Roman" w:hAnsi="Times New Roman"/>
          <w:sz w:val="24"/>
          <w:szCs w:val="24"/>
          <w:lang w:val="kk-KZ"/>
        </w:rPr>
      </w:pPr>
      <w:r w:rsidRPr="000B10A8">
        <w:rPr>
          <w:rFonts w:ascii="Times New Roman" w:eastAsia="TimesNewRomanPS-BoldMT" w:hAnsi="Times New Roman"/>
          <w:sz w:val="24"/>
          <w:szCs w:val="24"/>
          <w:lang w:val="kk-KZ"/>
        </w:rPr>
        <w:t xml:space="preserve">4.  </w:t>
      </w:r>
      <w:r w:rsidR="00567FEC" w:rsidRPr="000B10A8">
        <w:rPr>
          <w:rFonts w:ascii="Times New Roman" w:hAnsi="Times New Roman"/>
          <w:sz w:val="24"/>
          <w:szCs w:val="24"/>
        </w:rPr>
        <w:t>М. Сатаев, Ш. Кошкарбаева, П. Абдуразова, К. Аманбаева, Е. Райымбеков Использование концевых звеньев целлюлозы для активирования поверхности хлопчатобумажных тканей перед химическим меднением</w:t>
      </w:r>
      <w:r w:rsidR="00567FEC" w:rsidRPr="000B10A8">
        <w:rPr>
          <w:rFonts w:ascii="Times New Roman" w:hAnsi="Times New Roman"/>
          <w:sz w:val="24"/>
          <w:szCs w:val="24"/>
          <w:lang w:val="kk-KZ"/>
        </w:rPr>
        <w:t xml:space="preserve">. </w:t>
      </w:r>
      <w:r w:rsidR="000B10A8" w:rsidRPr="000B10A8">
        <w:rPr>
          <w:rFonts w:ascii="Times New Roman" w:hAnsi="Times New Roman"/>
          <w:sz w:val="24"/>
          <w:szCs w:val="24"/>
          <w:lang w:val="kk-KZ"/>
        </w:rPr>
        <w:t>Д</w:t>
      </w:r>
      <w:r w:rsidR="00567FEC" w:rsidRPr="000B10A8">
        <w:rPr>
          <w:rFonts w:ascii="Times New Roman" w:hAnsi="Times New Roman"/>
          <w:sz w:val="24"/>
          <w:szCs w:val="24"/>
          <w:lang w:val="kk-KZ"/>
        </w:rPr>
        <w:t>оклады НАН РК, №6</w:t>
      </w:r>
      <w:r w:rsidR="000B10A8" w:rsidRPr="000B10A8">
        <w:rPr>
          <w:rFonts w:ascii="Times New Roman" w:hAnsi="Times New Roman"/>
          <w:sz w:val="24"/>
          <w:szCs w:val="24"/>
          <w:lang w:val="kk-KZ"/>
        </w:rPr>
        <w:t>,</w:t>
      </w:r>
      <w:r w:rsidR="00567FEC" w:rsidRPr="000B10A8">
        <w:rPr>
          <w:rFonts w:ascii="Times New Roman" w:hAnsi="Times New Roman"/>
          <w:sz w:val="24"/>
          <w:szCs w:val="24"/>
          <w:lang w:val="kk-KZ"/>
        </w:rPr>
        <w:t xml:space="preserve"> 2021</w:t>
      </w:r>
      <w:r w:rsidR="000B10A8" w:rsidRPr="000B10A8">
        <w:rPr>
          <w:rFonts w:ascii="Times New Roman" w:hAnsi="Times New Roman"/>
          <w:sz w:val="24"/>
          <w:szCs w:val="24"/>
          <w:lang w:val="kk-KZ"/>
        </w:rPr>
        <w:t>.</w:t>
      </w:r>
      <w:r w:rsidR="00F0271C" w:rsidRPr="008D27F8">
        <w:rPr>
          <w:rFonts w:ascii="Times New Roman" w:hAnsi="Times New Roman"/>
          <w:sz w:val="24"/>
          <w:szCs w:val="24"/>
          <w:lang w:val="kk-KZ"/>
        </w:rPr>
        <w:t xml:space="preserve"> (</w:t>
      </w:r>
      <w:r w:rsidR="00F0271C">
        <w:rPr>
          <w:rFonts w:ascii="Times New Roman" w:hAnsi="Times New Roman"/>
          <w:sz w:val="24"/>
          <w:szCs w:val="24"/>
          <w:lang w:val="kk-KZ"/>
        </w:rPr>
        <w:t>В печати</w:t>
      </w:r>
      <w:r w:rsidR="00F0271C" w:rsidRPr="008D27F8">
        <w:rPr>
          <w:rFonts w:ascii="Times New Roman" w:hAnsi="Times New Roman"/>
          <w:sz w:val="24"/>
          <w:szCs w:val="24"/>
          <w:lang w:val="kk-KZ"/>
        </w:rPr>
        <w:t>)</w:t>
      </w:r>
    </w:p>
    <w:p w:rsidR="00290958" w:rsidRPr="000B10A8" w:rsidRDefault="00290958" w:rsidP="000B10A8">
      <w:pPr>
        <w:pStyle w:val="a5"/>
        <w:tabs>
          <w:tab w:val="left" w:pos="456"/>
        </w:tabs>
        <w:spacing w:after="0" w:line="360" w:lineRule="auto"/>
        <w:ind w:left="0" w:firstLine="709"/>
        <w:jc w:val="both"/>
        <w:rPr>
          <w:b/>
          <w:bCs/>
          <w:lang w:val="kk-KZ"/>
        </w:rPr>
      </w:pPr>
      <w:r w:rsidRPr="00B45F8D">
        <w:rPr>
          <w:lang w:val="kk-KZ"/>
        </w:rPr>
        <w:t xml:space="preserve">5. Sh.T. Koshkarbayeva, M.S. Satayev, P. Prokopovich, G. T. Assilbekova, D. Urazkeldieva.Применение фотохимических методов для получения комбинированных покрытий меди. </w:t>
      </w:r>
      <w:r w:rsidRPr="00B45F8D">
        <w:rPr>
          <w:shd w:val="clear" w:color="auto" w:fill="FFFFFF"/>
          <w:lang w:val="kk-KZ"/>
        </w:rPr>
        <w:t>International Conference of Industrial Technologies and Engineering.</w:t>
      </w:r>
      <w:r w:rsidRPr="00B45F8D">
        <w:rPr>
          <w:lang w:val="kk-KZ"/>
        </w:rPr>
        <w:t xml:space="preserve"> ICITЕ – 2020 </w:t>
      </w:r>
      <w:r w:rsidRPr="00B45F8D">
        <w:rPr>
          <w:shd w:val="clear" w:color="auto" w:fill="FFFFFF"/>
          <w:lang w:val="kk-KZ"/>
        </w:rPr>
        <w:t xml:space="preserve"> – Shymkent </w:t>
      </w:r>
      <w:r w:rsidRPr="00B45F8D">
        <w:rPr>
          <w:lang w:val="kk-KZ"/>
        </w:rPr>
        <w:t xml:space="preserve">Vol. 2. </w:t>
      </w:r>
      <w:r w:rsidRPr="00B45F8D">
        <w:rPr>
          <w:shd w:val="clear" w:color="auto" w:fill="FFFFFF"/>
          <w:lang w:val="kk-KZ"/>
        </w:rPr>
        <w:t xml:space="preserve">  Pр 73-76.</w:t>
      </w:r>
    </w:p>
    <w:p w:rsidR="00290958" w:rsidRPr="00B45F8D" w:rsidRDefault="000B10A8" w:rsidP="000B10A8">
      <w:pPr>
        <w:pStyle w:val="a5"/>
        <w:tabs>
          <w:tab w:val="left" w:pos="456"/>
        </w:tabs>
        <w:spacing w:after="0" w:line="360" w:lineRule="auto"/>
        <w:ind w:left="0" w:firstLine="709"/>
        <w:jc w:val="both"/>
        <w:rPr>
          <w:b/>
        </w:rPr>
      </w:pPr>
      <w:r>
        <w:rPr>
          <w:lang w:val="kk-KZ"/>
        </w:rPr>
        <w:t>6</w:t>
      </w:r>
      <w:r w:rsidR="00290958" w:rsidRPr="00B45F8D">
        <w:rPr>
          <w:lang w:val="kk-KZ"/>
        </w:rPr>
        <w:t>. Патент на полезную модель №64427 от 24.09.2</w:t>
      </w:r>
      <w:r w:rsidR="00290958" w:rsidRPr="00B45F8D">
        <w:t>021. Способ  нанесения медьсодержащих пленок на поверхность целлюлозосодержащих тканей и изделия из них.Авторы: Кошкарбаева Шайзада Тортаевна,  Абдуразова Перизат Адилбековна,  Аманбаева Каламкас Балгабаевна, Сатаев Малик Сывамбаевич.</w:t>
      </w:r>
    </w:p>
    <w:p w:rsidR="00290958" w:rsidRPr="00F0271C" w:rsidRDefault="000B10A8" w:rsidP="000B10A8">
      <w:pPr>
        <w:pStyle w:val="a5"/>
        <w:tabs>
          <w:tab w:val="left" w:pos="456"/>
        </w:tabs>
        <w:spacing w:after="0" w:line="360" w:lineRule="auto"/>
        <w:ind w:left="0" w:firstLine="709"/>
        <w:jc w:val="both"/>
        <w:rPr>
          <w:b/>
          <w:lang w:val="en-US"/>
        </w:rPr>
      </w:pPr>
      <w:r>
        <w:rPr>
          <w:bCs/>
          <w:lang w:val="kk-KZ"/>
        </w:rPr>
        <w:t>7</w:t>
      </w:r>
      <w:r w:rsidR="00290958" w:rsidRPr="003D6293">
        <w:rPr>
          <w:bCs/>
        </w:rPr>
        <w:t>.</w:t>
      </w:r>
      <w:r>
        <w:rPr>
          <w:bCs/>
          <w:lang w:val="kk-KZ"/>
        </w:rPr>
        <w:t xml:space="preserve"> </w:t>
      </w:r>
      <w:r w:rsidR="00290958" w:rsidRPr="00B45F8D">
        <w:rPr>
          <w:lang w:val="en-US"/>
        </w:rPr>
        <w:t>M</w:t>
      </w:r>
      <w:r w:rsidR="00290958" w:rsidRPr="003D6293">
        <w:t>.</w:t>
      </w:r>
      <w:r w:rsidR="00290958" w:rsidRPr="00B45F8D">
        <w:rPr>
          <w:lang w:val="en-US"/>
        </w:rPr>
        <w:t>S</w:t>
      </w:r>
      <w:r w:rsidR="00290958" w:rsidRPr="003D6293">
        <w:t xml:space="preserve">. </w:t>
      </w:r>
      <w:r w:rsidR="00290958" w:rsidRPr="00B45F8D">
        <w:rPr>
          <w:lang w:val="en-US"/>
        </w:rPr>
        <w:t>Sataev</w:t>
      </w:r>
      <w:r w:rsidR="00290958" w:rsidRPr="003D6293">
        <w:t xml:space="preserve">, </w:t>
      </w:r>
      <w:r w:rsidR="00290958" w:rsidRPr="00B45F8D">
        <w:rPr>
          <w:lang w:val="en-US"/>
        </w:rPr>
        <w:t>Sh</w:t>
      </w:r>
      <w:r w:rsidR="00290958" w:rsidRPr="003D6293">
        <w:t xml:space="preserve">. </w:t>
      </w:r>
      <w:r w:rsidR="00290958" w:rsidRPr="00B45F8D">
        <w:rPr>
          <w:lang w:val="en-US"/>
        </w:rPr>
        <w:t>Koshkarbaeva</w:t>
      </w:r>
      <w:r w:rsidR="00290958" w:rsidRPr="003D6293">
        <w:t xml:space="preserve">, </w:t>
      </w:r>
      <w:r w:rsidR="00290958" w:rsidRPr="00B45F8D">
        <w:rPr>
          <w:lang w:val="en-US"/>
        </w:rPr>
        <w:t>K</w:t>
      </w:r>
      <w:r w:rsidR="00290958" w:rsidRPr="003D6293">
        <w:t>.</w:t>
      </w:r>
      <w:r w:rsidR="00290958" w:rsidRPr="00B45F8D">
        <w:rPr>
          <w:lang w:val="en-US"/>
        </w:rPr>
        <w:t>B</w:t>
      </w:r>
      <w:r w:rsidR="00290958" w:rsidRPr="003D6293">
        <w:t xml:space="preserve">. </w:t>
      </w:r>
      <w:r w:rsidR="00290958" w:rsidRPr="00B45F8D">
        <w:rPr>
          <w:lang w:val="en-US"/>
        </w:rPr>
        <w:t>Amanbaeva</w:t>
      </w:r>
      <w:r w:rsidR="00290958" w:rsidRPr="003D6293">
        <w:t xml:space="preserve">, </w:t>
      </w:r>
      <w:r w:rsidR="00290958" w:rsidRPr="00B45F8D">
        <w:rPr>
          <w:lang w:val="en-US"/>
        </w:rPr>
        <w:t>P</w:t>
      </w:r>
      <w:r w:rsidR="00290958" w:rsidRPr="003D6293">
        <w:t>.</w:t>
      </w:r>
      <w:r w:rsidR="00290958" w:rsidRPr="00B45F8D">
        <w:rPr>
          <w:lang w:val="en-US"/>
        </w:rPr>
        <w:t>A</w:t>
      </w:r>
      <w:r w:rsidR="00290958" w:rsidRPr="003D6293">
        <w:t xml:space="preserve">. </w:t>
      </w:r>
      <w:r w:rsidR="00290958" w:rsidRPr="00B45F8D">
        <w:rPr>
          <w:lang w:val="en-US"/>
        </w:rPr>
        <w:t>Abdurazova</w:t>
      </w:r>
      <w:r w:rsidR="00290958" w:rsidRPr="003D6293">
        <w:t xml:space="preserve">, </w:t>
      </w:r>
      <w:r w:rsidR="00290958" w:rsidRPr="00B45F8D">
        <w:rPr>
          <w:lang w:val="en-US"/>
        </w:rPr>
        <w:t>G</w:t>
      </w:r>
      <w:r w:rsidR="00290958" w:rsidRPr="003D6293">
        <w:t>.</w:t>
      </w:r>
      <w:r w:rsidR="00290958" w:rsidRPr="00B45F8D">
        <w:rPr>
          <w:lang w:val="en-US"/>
        </w:rPr>
        <w:t>T</w:t>
      </w:r>
      <w:r w:rsidR="00290958" w:rsidRPr="003D6293">
        <w:t>.</w:t>
      </w:r>
      <w:r>
        <w:rPr>
          <w:lang w:val="kk-KZ"/>
        </w:rPr>
        <w:t xml:space="preserve"> </w:t>
      </w:r>
      <w:r w:rsidR="00290958" w:rsidRPr="00B45F8D">
        <w:rPr>
          <w:lang w:val="en-US"/>
        </w:rPr>
        <w:t>Assilbekova</w:t>
      </w:r>
      <w:r w:rsidR="00290958" w:rsidRPr="003D6293">
        <w:t xml:space="preserve">, </w:t>
      </w:r>
      <w:r w:rsidR="00290958" w:rsidRPr="00B45F8D">
        <w:rPr>
          <w:lang w:val="en-US"/>
        </w:rPr>
        <w:t>Y</w:t>
      </w:r>
      <w:r w:rsidR="00290958" w:rsidRPr="003D6293">
        <w:t>.</w:t>
      </w:r>
      <w:r w:rsidR="00290958" w:rsidRPr="00B45F8D">
        <w:rPr>
          <w:lang w:val="en-US"/>
        </w:rPr>
        <w:t>B</w:t>
      </w:r>
      <w:r w:rsidR="00290958" w:rsidRPr="003D6293">
        <w:t xml:space="preserve">. </w:t>
      </w:r>
      <w:r w:rsidR="00290958" w:rsidRPr="00B45F8D">
        <w:rPr>
          <w:lang w:val="en-US"/>
        </w:rPr>
        <w:t>Raiymbekov</w:t>
      </w:r>
      <w:r>
        <w:rPr>
          <w:lang w:val="kk-KZ"/>
        </w:rPr>
        <w:t xml:space="preserve"> </w:t>
      </w:r>
      <w:r w:rsidR="00290958" w:rsidRPr="00B45F8D">
        <w:rPr>
          <w:lang w:val="en-US"/>
        </w:rPr>
        <w:t>and</w:t>
      </w:r>
      <w:r>
        <w:rPr>
          <w:lang w:val="kk-KZ"/>
        </w:rPr>
        <w:t xml:space="preserve"> </w:t>
      </w:r>
      <w:r w:rsidR="00290958" w:rsidRPr="00B45F8D">
        <w:rPr>
          <w:lang w:val="en-US"/>
        </w:rPr>
        <w:t>D</w:t>
      </w:r>
      <w:r w:rsidR="00290958" w:rsidRPr="003D6293">
        <w:t>.</w:t>
      </w:r>
      <w:r>
        <w:rPr>
          <w:lang w:val="kk-KZ"/>
        </w:rPr>
        <w:t xml:space="preserve"> </w:t>
      </w:r>
      <w:r w:rsidR="00290958" w:rsidRPr="00B45F8D">
        <w:rPr>
          <w:lang w:val="en-US"/>
        </w:rPr>
        <w:t>Urazkeldieva</w:t>
      </w:r>
      <w:r w:rsidR="00290958" w:rsidRPr="003D6293">
        <w:t xml:space="preserve">. </w:t>
      </w:r>
      <w:r>
        <w:rPr>
          <w:lang w:val="kk-KZ"/>
        </w:rPr>
        <w:t xml:space="preserve"> </w:t>
      </w:r>
      <w:r w:rsidR="00290958" w:rsidRPr="00B45F8D">
        <w:t>Р</w:t>
      </w:r>
      <w:r w:rsidR="00290958" w:rsidRPr="00B45F8D">
        <w:rPr>
          <w:lang w:val="en-US"/>
        </w:rPr>
        <w:t>hotochemical</w:t>
      </w:r>
      <w:r>
        <w:rPr>
          <w:lang w:val="kk-KZ"/>
        </w:rPr>
        <w:t xml:space="preserve"> </w:t>
      </w:r>
      <w:r w:rsidR="00290958" w:rsidRPr="00B45F8D">
        <w:rPr>
          <w:lang w:val="en-US"/>
        </w:rPr>
        <w:t>reduction</w:t>
      </w:r>
      <w:r>
        <w:rPr>
          <w:lang w:val="kk-KZ"/>
        </w:rPr>
        <w:t xml:space="preserve"> </w:t>
      </w:r>
      <w:r w:rsidR="00290958" w:rsidRPr="00B45F8D">
        <w:rPr>
          <w:lang w:val="en-US"/>
        </w:rPr>
        <w:t>of</w:t>
      </w:r>
      <w:r>
        <w:rPr>
          <w:lang w:val="kk-KZ"/>
        </w:rPr>
        <w:t xml:space="preserve"> </w:t>
      </w:r>
      <w:r w:rsidR="00290958" w:rsidRPr="00B45F8D">
        <w:rPr>
          <w:lang w:val="en-US"/>
        </w:rPr>
        <w:t>copper</w:t>
      </w:r>
      <w:r>
        <w:rPr>
          <w:lang w:val="kk-KZ"/>
        </w:rPr>
        <w:t xml:space="preserve"> </w:t>
      </w:r>
      <w:r w:rsidR="00290958" w:rsidRPr="00B45F8D">
        <w:rPr>
          <w:lang w:val="en-US"/>
        </w:rPr>
        <w:t>and</w:t>
      </w:r>
      <w:r>
        <w:rPr>
          <w:lang w:val="kk-KZ"/>
        </w:rPr>
        <w:t xml:space="preserve"> </w:t>
      </w:r>
      <w:r w:rsidR="00290958" w:rsidRPr="00B45F8D">
        <w:rPr>
          <w:lang w:val="en-US"/>
        </w:rPr>
        <w:t>silver</w:t>
      </w:r>
      <w:r>
        <w:rPr>
          <w:lang w:val="kk-KZ"/>
        </w:rPr>
        <w:t xml:space="preserve"> </w:t>
      </w:r>
      <w:r w:rsidR="00290958" w:rsidRPr="00B45F8D">
        <w:rPr>
          <w:lang w:val="en-US"/>
        </w:rPr>
        <w:t>ions</w:t>
      </w:r>
      <w:r>
        <w:rPr>
          <w:lang w:val="kk-KZ"/>
        </w:rPr>
        <w:t xml:space="preserve"> </w:t>
      </w:r>
      <w:r w:rsidR="00290958" w:rsidRPr="00B45F8D">
        <w:rPr>
          <w:lang w:val="en-US"/>
        </w:rPr>
        <w:t>on</w:t>
      </w:r>
      <w:r>
        <w:rPr>
          <w:lang w:val="kk-KZ"/>
        </w:rPr>
        <w:t xml:space="preserve"> </w:t>
      </w:r>
      <w:r w:rsidR="00290958" w:rsidRPr="00B45F8D">
        <w:rPr>
          <w:lang w:val="en-US"/>
        </w:rPr>
        <w:t>cellulose</w:t>
      </w:r>
      <w:r w:rsidR="00290958" w:rsidRPr="000B10A8">
        <w:rPr>
          <w:lang w:val="en-US"/>
        </w:rPr>
        <w:t>-</w:t>
      </w:r>
      <w:r w:rsidR="00290958" w:rsidRPr="00B45F8D">
        <w:rPr>
          <w:lang w:val="en-US"/>
        </w:rPr>
        <w:t>containing</w:t>
      </w:r>
      <w:r>
        <w:rPr>
          <w:lang w:val="kk-KZ"/>
        </w:rPr>
        <w:t xml:space="preserve"> </w:t>
      </w:r>
      <w:r w:rsidR="00290958" w:rsidRPr="00B45F8D">
        <w:rPr>
          <w:lang w:val="en-US"/>
        </w:rPr>
        <w:t>fabrics</w:t>
      </w:r>
      <w:r w:rsidR="00290958" w:rsidRPr="000B10A8">
        <w:rPr>
          <w:lang w:val="en-US"/>
        </w:rPr>
        <w:t>.</w:t>
      </w:r>
      <w:r>
        <w:rPr>
          <w:lang w:val="kk-KZ"/>
        </w:rPr>
        <w:t xml:space="preserve"> </w:t>
      </w:r>
      <w:r w:rsidR="00290958" w:rsidRPr="000B10A8">
        <w:rPr>
          <w:lang w:val="en-US"/>
        </w:rPr>
        <w:t xml:space="preserve"> </w:t>
      </w:r>
      <w:r w:rsidR="00290958" w:rsidRPr="00B45F8D">
        <w:rPr>
          <w:lang w:val="en-US"/>
        </w:rPr>
        <w:t>Rasayan</w:t>
      </w:r>
      <w:r>
        <w:rPr>
          <w:lang w:val="kk-KZ"/>
        </w:rPr>
        <w:t xml:space="preserve"> </w:t>
      </w:r>
      <w:r w:rsidR="00290958" w:rsidRPr="00B45F8D">
        <w:rPr>
          <w:lang w:val="en-US"/>
        </w:rPr>
        <w:t>Journal</w:t>
      </w:r>
      <w:r>
        <w:rPr>
          <w:lang w:val="kk-KZ"/>
        </w:rPr>
        <w:t xml:space="preserve"> </w:t>
      </w:r>
      <w:r w:rsidR="00290958" w:rsidRPr="00B45F8D">
        <w:rPr>
          <w:lang w:val="en-US"/>
        </w:rPr>
        <w:t>of</w:t>
      </w:r>
      <w:r>
        <w:rPr>
          <w:lang w:val="kk-KZ"/>
        </w:rPr>
        <w:t xml:space="preserve"> </w:t>
      </w:r>
      <w:r w:rsidR="00290958" w:rsidRPr="00B45F8D">
        <w:rPr>
          <w:lang w:val="en-US"/>
        </w:rPr>
        <w:t>Chemistry</w:t>
      </w:r>
      <w:r w:rsidR="00290958" w:rsidRPr="00B45F8D">
        <w:t xml:space="preserve">. </w:t>
      </w:r>
      <w:r w:rsidR="00290958" w:rsidRPr="00B45F8D">
        <w:rPr>
          <w:lang w:val="en-US"/>
        </w:rPr>
        <w:t>Vol</w:t>
      </w:r>
      <w:r w:rsidR="00290958" w:rsidRPr="00B45F8D">
        <w:t xml:space="preserve">.15 </w:t>
      </w:r>
      <w:r w:rsidR="00290958" w:rsidRPr="00B45F8D">
        <w:rPr>
          <w:lang w:val="en-US"/>
        </w:rPr>
        <w:t>No</w:t>
      </w:r>
      <w:r w:rsidR="00290958" w:rsidRPr="00B45F8D">
        <w:t>.1, 2022.</w:t>
      </w:r>
      <w:r w:rsidR="00F0271C">
        <w:rPr>
          <w:lang w:val="en-US"/>
        </w:rPr>
        <w:t xml:space="preserve"> (Article in Press)</w:t>
      </w:r>
    </w:p>
    <w:p w:rsidR="00290958" w:rsidRPr="00B45F8D" w:rsidRDefault="00290958" w:rsidP="00B45F8D">
      <w:pPr>
        <w:spacing w:after="0"/>
        <w:rPr>
          <w:rFonts w:ascii="Times New Roman" w:hAnsi="Times New Roman"/>
          <w:sz w:val="24"/>
          <w:szCs w:val="24"/>
        </w:rPr>
      </w:pPr>
    </w:p>
    <w:sectPr w:rsidR="00290958" w:rsidRPr="00B45F8D" w:rsidSect="003A45A0">
      <w:footerReference w:type="default" r:id="rId89"/>
      <w:pgSz w:w="11906" w:h="16838"/>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B1934" w:rsidRDefault="003B1934" w:rsidP="0030138D">
      <w:pPr>
        <w:spacing w:after="0" w:line="240" w:lineRule="auto"/>
      </w:pPr>
      <w:r>
        <w:separator/>
      </w:r>
    </w:p>
  </w:endnote>
  <w:endnote w:type="continuationSeparator" w:id="1">
    <w:p w:rsidR="003B1934" w:rsidRDefault="003B1934" w:rsidP="0030138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MS Sans Serif">
    <w:panose1 w:val="00000000000000000000"/>
    <w:charset w:val="CC"/>
    <w:family w:val="swiss"/>
    <w:notTrueType/>
    <w:pitch w:val="variable"/>
    <w:sig w:usb0="00000201" w:usb1="00000000" w:usb2="00000000" w:usb3="00000000" w:csb0="00000004" w:csb1="00000000"/>
  </w:font>
  <w:font w:name="Microsoft Sans Serif">
    <w:panose1 w:val="020B0604020202020204"/>
    <w:charset w:val="CC"/>
    <w:family w:val="swiss"/>
    <w:pitch w:val="variable"/>
    <w:sig w:usb0="E1002AFF" w:usb1="C0000002" w:usb2="00000008" w:usb3="00000000" w:csb0="000101FF" w:csb1="00000000"/>
  </w:font>
  <w:font w:name="Tahoma">
    <w:panose1 w:val="020B0604030504040204"/>
    <w:charset w:val="CC"/>
    <w:family w:val="swiss"/>
    <w:pitch w:val="variable"/>
    <w:sig w:usb0="E1002EFF" w:usb1="C000605B" w:usb2="00000029" w:usb3="00000000" w:csb0="000101FF" w:csb1="00000000"/>
  </w:font>
  <w:font w:name="??">
    <w:altName w:val="Arial Unicode MS"/>
    <w:panose1 w:val="00000000000000000000"/>
    <w:charset w:val="81"/>
    <w:family w:val="roman"/>
    <w:notTrueType/>
    <w:pitch w:val="variable"/>
    <w:sig w:usb0="00000001" w:usb1="09060000" w:usb2="00000010" w:usb3="00000000" w:csb0="00080000" w:csb1="00000000"/>
  </w:font>
  <w:font w:name="WipoUniExt">
    <w:altName w:val="MS Mincho"/>
    <w:panose1 w:val="00000000000000000000"/>
    <w:charset w:val="80"/>
    <w:family w:val="auto"/>
    <w:notTrueType/>
    <w:pitch w:val="default"/>
    <w:sig w:usb0="00000001" w:usb1="08070000" w:usb2="00000010" w:usb3="00000000" w:csb0="00020000" w:csb1="00000000"/>
  </w:font>
  <w:font w:name="MS Mincho">
    <w:altName w:val="ＭＳ 明朝"/>
    <w:panose1 w:val="020206090402050803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TimesNewRomanPS-Bold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27F8" w:rsidRDefault="008D27F8">
    <w:pPr>
      <w:pStyle w:val="ad"/>
      <w:jc w:val="center"/>
    </w:pPr>
    <w:fldSimple w:instr=" PAGE   \* MERGEFORMAT ">
      <w:r w:rsidR="00CE038F">
        <w:rPr>
          <w:noProof/>
        </w:rPr>
        <w:t>75</w:t>
      </w:r>
    </w:fldSimple>
  </w:p>
  <w:p w:rsidR="008D27F8" w:rsidRDefault="008D27F8">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B1934" w:rsidRDefault="003B1934" w:rsidP="0030138D">
      <w:pPr>
        <w:spacing w:after="0" w:line="240" w:lineRule="auto"/>
      </w:pPr>
      <w:r>
        <w:separator/>
      </w:r>
    </w:p>
  </w:footnote>
  <w:footnote w:type="continuationSeparator" w:id="1">
    <w:p w:rsidR="003B1934" w:rsidRDefault="003B1934" w:rsidP="0030138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84F770F"/>
    <w:multiLevelType w:val="hybridMultilevel"/>
    <w:tmpl w:val="450649D8"/>
    <w:lvl w:ilvl="0" w:tplc="B1FCB41A">
      <w:start w:val="1"/>
      <w:numFmt w:val="bullet"/>
      <w:lvlText w:val="-"/>
      <w:lvlJc w:val="left"/>
      <w:pPr>
        <w:tabs>
          <w:tab w:val="num" w:pos="720"/>
        </w:tabs>
        <w:ind w:left="720" w:hanging="360"/>
      </w:pPr>
      <w:rPr>
        <w:rFonts w:ascii="Times New Roman" w:hAnsi="Times New Roman" w:hint="default"/>
      </w:rPr>
    </w:lvl>
    <w:lvl w:ilvl="1" w:tplc="714E56E6">
      <w:start w:val="1"/>
      <w:numFmt w:val="decimal"/>
      <w:lvlText w:val="%2."/>
      <w:lvlJc w:val="left"/>
      <w:pPr>
        <w:tabs>
          <w:tab w:val="num" w:pos="1440"/>
        </w:tabs>
        <w:ind w:left="1440" w:hanging="360"/>
      </w:pPr>
      <w:rPr>
        <w:rFonts w:cs="Times New Roman"/>
        <w:b/>
      </w:rPr>
    </w:lvl>
    <w:lvl w:ilvl="2" w:tplc="291C7C6C">
      <w:start w:val="1"/>
      <w:numFmt w:val="decimal"/>
      <w:lvlText w:val="%3."/>
      <w:lvlJc w:val="left"/>
      <w:pPr>
        <w:tabs>
          <w:tab w:val="num" w:pos="2160"/>
        </w:tabs>
        <w:ind w:left="2160" w:hanging="360"/>
      </w:pPr>
      <w:rPr>
        <w:rFonts w:cs="Times New Roman"/>
        <w:i w:val="0"/>
      </w:rPr>
    </w:lvl>
    <w:lvl w:ilvl="3" w:tplc="0DDAB04A">
      <w:start w:val="1"/>
      <w:numFmt w:val="decimal"/>
      <w:lvlText w:val="%4."/>
      <w:lvlJc w:val="left"/>
      <w:pPr>
        <w:tabs>
          <w:tab w:val="num" w:pos="2880"/>
        </w:tabs>
        <w:ind w:left="2880" w:hanging="360"/>
      </w:pPr>
      <w:rPr>
        <w:rFonts w:cs="Times New Roman"/>
      </w:rPr>
    </w:lvl>
    <w:lvl w:ilvl="4" w:tplc="8CC858B2">
      <w:start w:val="1"/>
      <w:numFmt w:val="decimal"/>
      <w:lvlText w:val="%5."/>
      <w:lvlJc w:val="left"/>
      <w:pPr>
        <w:tabs>
          <w:tab w:val="num" w:pos="3600"/>
        </w:tabs>
        <w:ind w:left="3600" w:hanging="360"/>
      </w:pPr>
      <w:rPr>
        <w:rFonts w:cs="Times New Roman"/>
      </w:rPr>
    </w:lvl>
    <w:lvl w:ilvl="5" w:tplc="0474475E">
      <w:start w:val="1"/>
      <w:numFmt w:val="decimal"/>
      <w:lvlText w:val="%6."/>
      <w:lvlJc w:val="left"/>
      <w:pPr>
        <w:tabs>
          <w:tab w:val="num" w:pos="4320"/>
        </w:tabs>
        <w:ind w:left="4320" w:hanging="360"/>
      </w:pPr>
      <w:rPr>
        <w:rFonts w:cs="Times New Roman"/>
      </w:rPr>
    </w:lvl>
    <w:lvl w:ilvl="6" w:tplc="6D4EB6A0">
      <w:start w:val="1"/>
      <w:numFmt w:val="decimal"/>
      <w:lvlText w:val="%7."/>
      <w:lvlJc w:val="left"/>
      <w:pPr>
        <w:tabs>
          <w:tab w:val="num" w:pos="5040"/>
        </w:tabs>
        <w:ind w:left="5040" w:hanging="360"/>
      </w:pPr>
      <w:rPr>
        <w:rFonts w:cs="Times New Roman"/>
      </w:rPr>
    </w:lvl>
    <w:lvl w:ilvl="7" w:tplc="A45CDFCC">
      <w:start w:val="1"/>
      <w:numFmt w:val="decimal"/>
      <w:lvlText w:val="%8."/>
      <w:lvlJc w:val="left"/>
      <w:pPr>
        <w:tabs>
          <w:tab w:val="num" w:pos="5760"/>
        </w:tabs>
        <w:ind w:left="5760" w:hanging="360"/>
      </w:pPr>
      <w:rPr>
        <w:rFonts w:cs="Times New Roman"/>
      </w:rPr>
    </w:lvl>
    <w:lvl w:ilvl="8" w:tplc="25404D52">
      <w:start w:val="1"/>
      <w:numFmt w:val="decimal"/>
      <w:lvlText w:val="%9."/>
      <w:lvlJc w:val="left"/>
      <w:pPr>
        <w:tabs>
          <w:tab w:val="num" w:pos="6480"/>
        </w:tabs>
        <w:ind w:left="6480" w:hanging="360"/>
      </w:pPr>
      <w:rPr>
        <w:rFonts w:cs="Times New Roman"/>
      </w:rPr>
    </w:lvl>
  </w:abstractNum>
  <w:abstractNum w:abstractNumId="1">
    <w:nsid w:val="519C1B0F"/>
    <w:multiLevelType w:val="hybridMultilevel"/>
    <w:tmpl w:val="6B88A73E"/>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
    <w:nsid w:val="56E83C5D"/>
    <w:multiLevelType w:val="hybridMultilevel"/>
    <w:tmpl w:val="0EE00AF0"/>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
    <w:nsid w:val="7AF43DB6"/>
    <w:multiLevelType w:val="hybridMultilevel"/>
    <w:tmpl w:val="D14AB6AC"/>
    <w:lvl w:ilvl="0" w:tplc="519AF966">
      <w:numFmt w:val="none"/>
      <w:lvlText w:val=""/>
      <w:lvlJc w:val="left"/>
      <w:pPr>
        <w:tabs>
          <w:tab w:val="num" w:pos="360"/>
        </w:tabs>
      </w:pPr>
      <w:rPr>
        <w:rFonts w:cs="Times New Roman"/>
      </w:rPr>
    </w:lvl>
    <w:lvl w:ilvl="1" w:tplc="4D3C6E8C">
      <w:start w:val="1"/>
      <w:numFmt w:val="decimal"/>
      <w:lvlText w:val="%2."/>
      <w:lvlJc w:val="left"/>
      <w:pPr>
        <w:tabs>
          <w:tab w:val="num" w:pos="1440"/>
        </w:tabs>
        <w:ind w:left="1440" w:hanging="360"/>
      </w:pPr>
      <w:rPr>
        <w:rFonts w:cs="Times New Roman"/>
      </w:rPr>
    </w:lvl>
    <w:lvl w:ilvl="2" w:tplc="540CC498">
      <w:start w:val="1"/>
      <w:numFmt w:val="decimal"/>
      <w:lvlText w:val="%3."/>
      <w:lvlJc w:val="left"/>
      <w:pPr>
        <w:tabs>
          <w:tab w:val="num" w:pos="2160"/>
        </w:tabs>
        <w:ind w:left="2160" w:hanging="360"/>
      </w:pPr>
      <w:rPr>
        <w:rFonts w:cs="Times New Roman"/>
      </w:rPr>
    </w:lvl>
    <w:lvl w:ilvl="3" w:tplc="742646E0">
      <w:start w:val="1"/>
      <w:numFmt w:val="decimal"/>
      <w:lvlText w:val="%4."/>
      <w:lvlJc w:val="left"/>
      <w:pPr>
        <w:tabs>
          <w:tab w:val="num" w:pos="2880"/>
        </w:tabs>
        <w:ind w:left="2880" w:hanging="360"/>
      </w:pPr>
      <w:rPr>
        <w:rFonts w:cs="Times New Roman"/>
      </w:rPr>
    </w:lvl>
    <w:lvl w:ilvl="4" w:tplc="952AE738">
      <w:start w:val="1"/>
      <w:numFmt w:val="decimal"/>
      <w:lvlText w:val="%5."/>
      <w:lvlJc w:val="left"/>
      <w:pPr>
        <w:tabs>
          <w:tab w:val="num" w:pos="3600"/>
        </w:tabs>
        <w:ind w:left="3600" w:hanging="360"/>
      </w:pPr>
      <w:rPr>
        <w:rFonts w:cs="Times New Roman"/>
      </w:rPr>
    </w:lvl>
    <w:lvl w:ilvl="5" w:tplc="CE2E41AA">
      <w:start w:val="1"/>
      <w:numFmt w:val="decimal"/>
      <w:lvlText w:val="%6."/>
      <w:lvlJc w:val="left"/>
      <w:pPr>
        <w:tabs>
          <w:tab w:val="num" w:pos="4320"/>
        </w:tabs>
        <w:ind w:left="4320" w:hanging="360"/>
      </w:pPr>
      <w:rPr>
        <w:rFonts w:cs="Times New Roman"/>
      </w:rPr>
    </w:lvl>
    <w:lvl w:ilvl="6" w:tplc="6BCAAE36">
      <w:start w:val="1"/>
      <w:numFmt w:val="decimal"/>
      <w:lvlText w:val="%7."/>
      <w:lvlJc w:val="left"/>
      <w:pPr>
        <w:tabs>
          <w:tab w:val="num" w:pos="5040"/>
        </w:tabs>
        <w:ind w:left="5040" w:hanging="360"/>
      </w:pPr>
      <w:rPr>
        <w:rFonts w:cs="Times New Roman"/>
      </w:rPr>
    </w:lvl>
    <w:lvl w:ilvl="7" w:tplc="0172D226">
      <w:start w:val="1"/>
      <w:numFmt w:val="decimal"/>
      <w:lvlText w:val="%8."/>
      <w:lvlJc w:val="left"/>
      <w:pPr>
        <w:tabs>
          <w:tab w:val="num" w:pos="5760"/>
        </w:tabs>
        <w:ind w:left="5760" w:hanging="360"/>
      </w:pPr>
      <w:rPr>
        <w:rFonts w:cs="Times New Roman"/>
      </w:rPr>
    </w:lvl>
    <w:lvl w:ilvl="8" w:tplc="86F4B786">
      <w:start w:val="1"/>
      <w:numFmt w:val="decimal"/>
      <w:lvlText w:val="%9."/>
      <w:lvlJc w:val="left"/>
      <w:pPr>
        <w:tabs>
          <w:tab w:val="num" w:pos="6480"/>
        </w:tabs>
        <w:ind w:left="6480" w:hanging="360"/>
      </w:pPr>
      <w:rPr>
        <w:rFonts w:cs="Times New Roman"/>
      </w:rPr>
    </w:lvl>
  </w:abstractNum>
  <w:num w:numId="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D75204"/>
    <w:rsid w:val="00012057"/>
    <w:rsid w:val="000300EE"/>
    <w:rsid w:val="00045287"/>
    <w:rsid w:val="0008147B"/>
    <w:rsid w:val="00094A7C"/>
    <w:rsid w:val="000A117B"/>
    <w:rsid w:val="000B10A8"/>
    <w:rsid w:val="000C2E5A"/>
    <w:rsid w:val="001C3ABD"/>
    <w:rsid w:val="00271D5C"/>
    <w:rsid w:val="002905DD"/>
    <w:rsid w:val="00290958"/>
    <w:rsid w:val="002C0DF7"/>
    <w:rsid w:val="0030138D"/>
    <w:rsid w:val="003024C0"/>
    <w:rsid w:val="00306C90"/>
    <w:rsid w:val="00324701"/>
    <w:rsid w:val="0032778A"/>
    <w:rsid w:val="0033792A"/>
    <w:rsid w:val="003A45A0"/>
    <w:rsid w:val="003B0AF3"/>
    <w:rsid w:val="003B1934"/>
    <w:rsid w:val="003B2BD4"/>
    <w:rsid w:val="003D6293"/>
    <w:rsid w:val="004314C9"/>
    <w:rsid w:val="00447FD9"/>
    <w:rsid w:val="004D504B"/>
    <w:rsid w:val="005306C9"/>
    <w:rsid w:val="005669EB"/>
    <w:rsid w:val="00567FEC"/>
    <w:rsid w:val="005B2A91"/>
    <w:rsid w:val="005C0560"/>
    <w:rsid w:val="005D0FB6"/>
    <w:rsid w:val="005F3D34"/>
    <w:rsid w:val="00663351"/>
    <w:rsid w:val="00663D77"/>
    <w:rsid w:val="006643C1"/>
    <w:rsid w:val="00673E0E"/>
    <w:rsid w:val="00730880"/>
    <w:rsid w:val="00776E4A"/>
    <w:rsid w:val="00806F36"/>
    <w:rsid w:val="00812237"/>
    <w:rsid w:val="0082706E"/>
    <w:rsid w:val="00836B05"/>
    <w:rsid w:val="0084481E"/>
    <w:rsid w:val="0085095F"/>
    <w:rsid w:val="00876365"/>
    <w:rsid w:val="008B6188"/>
    <w:rsid w:val="008C1D12"/>
    <w:rsid w:val="008C585B"/>
    <w:rsid w:val="008D27F8"/>
    <w:rsid w:val="008D520C"/>
    <w:rsid w:val="00934B48"/>
    <w:rsid w:val="009468BA"/>
    <w:rsid w:val="009604A6"/>
    <w:rsid w:val="009872EB"/>
    <w:rsid w:val="009E538D"/>
    <w:rsid w:val="009E612D"/>
    <w:rsid w:val="009F49B5"/>
    <w:rsid w:val="00A04786"/>
    <w:rsid w:val="00A2312F"/>
    <w:rsid w:val="00A3275C"/>
    <w:rsid w:val="00AA0B77"/>
    <w:rsid w:val="00AC1AAC"/>
    <w:rsid w:val="00AD4DB6"/>
    <w:rsid w:val="00B10BEE"/>
    <w:rsid w:val="00B35DD2"/>
    <w:rsid w:val="00B45F8D"/>
    <w:rsid w:val="00B55AB6"/>
    <w:rsid w:val="00B620A4"/>
    <w:rsid w:val="00B67DEE"/>
    <w:rsid w:val="00B9786E"/>
    <w:rsid w:val="00C255FD"/>
    <w:rsid w:val="00C70ECF"/>
    <w:rsid w:val="00CE038F"/>
    <w:rsid w:val="00D23300"/>
    <w:rsid w:val="00D66EA5"/>
    <w:rsid w:val="00D75204"/>
    <w:rsid w:val="00D97A78"/>
    <w:rsid w:val="00DB2F55"/>
    <w:rsid w:val="00E377BD"/>
    <w:rsid w:val="00EE7A43"/>
    <w:rsid w:val="00F0271C"/>
    <w:rsid w:val="00F65384"/>
    <w:rsid w:val="00F92E1D"/>
    <w:rsid w:val="00FA3C9C"/>
    <w:rsid w:val="00FA7749"/>
    <w:rsid w:val="00FD3AE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uiPriority="0"/>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uiPriority="0"/>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uiPriority="0"/>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6643C1"/>
    <w:pPr>
      <w:spacing w:after="200" w:line="276" w:lineRule="auto"/>
    </w:pPr>
  </w:style>
  <w:style w:type="paragraph" w:styleId="1">
    <w:name w:val="heading 1"/>
    <w:basedOn w:val="a"/>
    <w:next w:val="a"/>
    <w:link w:val="10"/>
    <w:uiPriority w:val="99"/>
    <w:qFormat/>
    <w:rsid w:val="00D75204"/>
    <w:pPr>
      <w:keepNext/>
      <w:keepLines/>
      <w:spacing w:before="480" w:after="0" w:line="240" w:lineRule="auto"/>
      <w:outlineLvl w:val="0"/>
    </w:pPr>
    <w:rPr>
      <w:rFonts w:ascii="Cambria" w:hAnsi="Cambria"/>
      <w:b/>
      <w:bCs/>
      <w:color w:val="365F91"/>
      <w:sz w:val="28"/>
      <w:szCs w:val="28"/>
      <w:lang w:eastAsia="en-US"/>
    </w:rPr>
  </w:style>
  <w:style w:type="paragraph" w:styleId="2">
    <w:name w:val="heading 2"/>
    <w:basedOn w:val="a"/>
    <w:next w:val="a"/>
    <w:link w:val="20"/>
    <w:uiPriority w:val="99"/>
    <w:qFormat/>
    <w:rsid w:val="00D75204"/>
    <w:pPr>
      <w:keepNext/>
      <w:keepLines/>
      <w:spacing w:before="200" w:after="0" w:line="240" w:lineRule="auto"/>
      <w:outlineLvl w:val="1"/>
    </w:pPr>
    <w:rPr>
      <w:rFonts w:ascii="Cambria" w:hAnsi="Cambria"/>
      <w:b/>
      <w:bCs/>
      <w:color w:val="4F81BD"/>
      <w:sz w:val="26"/>
      <w:szCs w:val="26"/>
    </w:rPr>
  </w:style>
  <w:style w:type="paragraph" w:styleId="3">
    <w:name w:val="heading 3"/>
    <w:basedOn w:val="a"/>
    <w:next w:val="a"/>
    <w:link w:val="30"/>
    <w:uiPriority w:val="99"/>
    <w:qFormat/>
    <w:locked/>
    <w:rsid w:val="003024C0"/>
    <w:pPr>
      <w:keepNext/>
      <w:spacing w:before="240" w:after="60"/>
      <w:outlineLvl w:val="2"/>
    </w:pPr>
    <w:rPr>
      <w:rFonts w:ascii="Cambria"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D75204"/>
    <w:rPr>
      <w:rFonts w:ascii="Cambria" w:hAnsi="Cambria"/>
      <w:b/>
      <w:color w:val="365F91"/>
      <w:sz w:val="28"/>
      <w:lang w:eastAsia="en-US"/>
    </w:rPr>
  </w:style>
  <w:style w:type="character" w:customStyle="1" w:styleId="20">
    <w:name w:val="Заголовок 2 Знак"/>
    <w:basedOn w:val="a0"/>
    <w:link w:val="2"/>
    <w:uiPriority w:val="99"/>
    <w:locked/>
    <w:rsid w:val="00D75204"/>
    <w:rPr>
      <w:rFonts w:ascii="Cambria" w:hAnsi="Cambria"/>
      <w:b/>
      <w:color w:val="4F81BD"/>
      <w:sz w:val="26"/>
    </w:rPr>
  </w:style>
  <w:style w:type="character" w:customStyle="1" w:styleId="30">
    <w:name w:val="Заголовок 3 Знак"/>
    <w:basedOn w:val="a0"/>
    <w:link w:val="3"/>
    <w:uiPriority w:val="99"/>
    <w:semiHidden/>
    <w:locked/>
    <w:rsid w:val="003024C0"/>
    <w:rPr>
      <w:rFonts w:ascii="Cambria" w:hAnsi="Cambria"/>
      <w:b/>
      <w:sz w:val="26"/>
    </w:rPr>
  </w:style>
  <w:style w:type="paragraph" w:styleId="a3">
    <w:name w:val="Body Text"/>
    <w:basedOn w:val="a"/>
    <w:link w:val="a4"/>
    <w:uiPriority w:val="99"/>
    <w:semiHidden/>
    <w:rsid w:val="00D75204"/>
    <w:pPr>
      <w:widowControl w:val="0"/>
      <w:suppressAutoHyphens/>
      <w:spacing w:after="120" w:line="240" w:lineRule="auto"/>
    </w:pPr>
    <w:rPr>
      <w:rFonts w:ascii="Times New Roman" w:hAnsi="Times New Roman"/>
      <w:sz w:val="20"/>
      <w:szCs w:val="20"/>
    </w:rPr>
  </w:style>
  <w:style w:type="character" w:customStyle="1" w:styleId="a4">
    <w:name w:val="Основной текст Знак"/>
    <w:basedOn w:val="a0"/>
    <w:link w:val="a3"/>
    <w:uiPriority w:val="99"/>
    <w:semiHidden/>
    <w:locked/>
    <w:rsid w:val="00D75204"/>
    <w:rPr>
      <w:rFonts w:ascii="Times New Roman" w:hAnsi="Times New Roman"/>
      <w:sz w:val="20"/>
    </w:rPr>
  </w:style>
  <w:style w:type="paragraph" w:styleId="a5">
    <w:name w:val="Body Text Indent"/>
    <w:basedOn w:val="a"/>
    <w:link w:val="a6"/>
    <w:uiPriority w:val="99"/>
    <w:semiHidden/>
    <w:rsid w:val="00D75204"/>
    <w:pPr>
      <w:spacing w:after="120" w:line="240" w:lineRule="auto"/>
      <w:ind w:left="283"/>
    </w:pPr>
    <w:rPr>
      <w:rFonts w:ascii="Times New Roman" w:hAnsi="Times New Roman"/>
      <w:sz w:val="24"/>
      <w:szCs w:val="24"/>
    </w:rPr>
  </w:style>
  <w:style w:type="character" w:customStyle="1" w:styleId="a6">
    <w:name w:val="Основной текст с отступом Знак"/>
    <w:basedOn w:val="a0"/>
    <w:link w:val="a5"/>
    <w:uiPriority w:val="99"/>
    <w:semiHidden/>
    <w:locked/>
    <w:rsid w:val="00D75204"/>
    <w:rPr>
      <w:rFonts w:ascii="Times New Roman" w:hAnsi="Times New Roman"/>
      <w:sz w:val="24"/>
    </w:rPr>
  </w:style>
  <w:style w:type="paragraph" w:customStyle="1" w:styleId="11">
    <w:name w:val="Обычный1"/>
    <w:uiPriority w:val="99"/>
    <w:rsid w:val="00D75204"/>
    <w:pPr>
      <w:widowControl w:val="0"/>
      <w:snapToGrid w:val="0"/>
    </w:pPr>
    <w:rPr>
      <w:rFonts w:ascii="Times New Roman" w:hAnsi="Times New Roman"/>
      <w:sz w:val="20"/>
      <w:szCs w:val="20"/>
    </w:rPr>
  </w:style>
  <w:style w:type="paragraph" w:customStyle="1" w:styleId="21">
    <w:name w:val="Заголовок 21"/>
    <w:basedOn w:val="a"/>
    <w:next w:val="a"/>
    <w:uiPriority w:val="99"/>
    <w:rsid w:val="00D75204"/>
    <w:pPr>
      <w:keepNext/>
      <w:spacing w:after="0" w:line="240" w:lineRule="auto"/>
      <w:jc w:val="center"/>
      <w:outlineLvl w:val="1"/>
    </w:pPr>
    <w:rPr>
      <w:rFonts w:ascii="MS Sans Serif" w:hAnsi="MS Sans Serif"/>
      <w:b/>
      <w:sz w:val="28"/>
      <w:szCs w:val="20"/>
    </w:rPr>
  </w:style>
  <w:style w:type="character" w:customStyle="1" w:styleId="a7">
    <w:name w:val="Обычный (веб) Знак"/>
    <w:aliases w:val="Обычный (Web) Знак,Обычный (Web)1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Знак4 Зна Знак"/>
    <w:link w:val="a8"/>
    <w:uiPriority w:val="1"/>
    <w:locked/>
    <w:rsid w:val="00D75204"/>
    <w:rPr>
      <w:sz w:val="24"/>
    </w:rPr>
  </w:style>
  <w:style w:type="paragraph" w:styleId="a8">
    <w:name w:val="Normal (Web)"/>
    <w:aliases w:val="Обычный (Web),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Знак4 Зна,Обычный (веб) Знак Знак"/>
    <w:basedOn w:val="a"/>
    <w:link w:val="a7"/>
    <w:uiPriority w:val="1"/>
    <w:qFormat/>
    <w:rsid w:val="00D75204"/>
    <w:pPr>
      <w:ind w:left="720"/>
      <w:contextualSpacing/>
    </w:pPr>
    <w:rPr>
      <w:sz w:val="24"/>
      <w:szCs w:val="24"/>
    </w:rPr>
  </w:style>
  <w:style w:type="character" w:customStyle="1" w:styleId="apple-converted-space">
    <w:name w:val="apple-converted-space"/>
    <w:uiPriority w:val="99"/>
    <w:rsid w:val="00D75204"/>
    <w:rPr>
      <w:rFonts w:ascii="Times New Roman" w:hAnsi="Times New Roman"/>
    </w:rPr>
  </w:style>
  <w:style w:type="character" w:styleId="a9">
    <w:name w:val="Emphasis"/>
    <w:basedOn w:val="a0"/>
    <w:uiPriority w:val="99"/>
    <w:qFormat/>
    <w:rsid w:val="00D75204"/>
    <w:rPr>
      <w:rFonts w:cs="Times New Roman"/>
      <w:i/>
    </w:rPr>
  </w:style>
  <w:style w:type="character" w:styleId="aa">
    <w:name w:val="Hyperlink"/>
    <w:basedOn w:val="a0"/>
    <w:uiPriority w:val="99"/>
    <w:rsid w:val="00D75204"/>
    <w:rPr>
      <w:rFonts w:cs="Times New Roman"/>
      <w:color w:val="0000FF"/>
      <w:u w:val="single"/>
    </w:rPr>
  </w:style>
  <w:style w:type="paragraph" w:customStyle="1" w:styleId="31">
    <w:name w:val="Основной текст (3)1"/>
    <w:basedOn w:val="a"/>
    <w:uiPriority w:val="99"/>
    <w:rsid w:val="00D75204"/>
    <w:pPr>
      <w:widowControl w:val="0"/>
      <w:shd w:val="clear" w:color="auto" w:fill="FFFFFF"/>
      <w:spacing w:before="360" w:after="0" w:line="274" w:lineRule="exact"/>
      <w:ind w:firstLine="400"/>
      <w:jc w:val="both"/>
    </w:pPr>
    <w:rPr>
      <w:rFonts w:ascii="Times New Roman" w:hAnsi="Times New Roman"/>
      <w:sz w:val="19"/>
      <w:szCs w:val="19"/>
      <w:lang w:eastAsia="en-US"/>
    </w:rPr>
  </w:style>
  <w:style w:type="character" w:customStyle="1" w:styleId="jlqj4b">
    <w:name w:val="jlqj4b"/>
    <w:rsid w:val="00D75204"/>
  </w:style>
  <w:style w:type="character" w:customStyle="1" w:styleId="39pt">
    <w:name w:val="Основной текст (3) + 9 pt"/>
    <w:uiPriority w:val="99"/>
    <w:rsid w:val="00D75204"/>
    <w:rPr>
      <w:rFonts w:ascii="Microsoft Sans Serif" w:hAnsi="Microsoft Sans Serif"/>
      <w:color w:val="000000"/>
      <w:spacing w:val="0"/>
      <w:w w:val="100"/>
      <w:position w:val="0"/>
      <w:sz w:val="18"/>
      <w:shd w:val="clear" w:color="auto" w:fill="FFFFFF"/>
      <w:lang w:val="ru-RU"/>
    </w:rPr>
  </w:style>
  <w:style w:type="character" w:customStyle="1" w:styleId="38">
    <w:name w:val="Основной текст (3) + 8"/>
    <w:aliases w:val="5 pt57,Полужирный29,Интервал 0 pt44"/>
    <w:uiPriority w:val="99"/>
    <w:rsid w:val="00D75204"/>
    <w:rPr>
      <w:rFonts w:ascii="Times New Roman" w:hAnsi="Times New Roman"/>
      <w:b/>
      <w:color w:val="000000"/>
      <w:spacing w:val="10"/>
      <w:w w:val="100"/>
      <w:position w:val="0"/>
      <w:sz w:val="17"/>
      <w:u w:val="none"/>
      <w:effect w:val="none"/>
      <w:shd w:val="clear" w:color="auto" w:fill="FFFFFF"/>
      <w:lang w:val="ru-RU"/>
    </w:rPr>
  </w:style>
  <w:style w:type="paragraph" w:styleId="ab">
    <w:name w:val="Balloon Text"/>
    <w:basedOn w:val="a"/>
    <w:link w:val="ac"/>
    <w:uiPriority w:val="99"/>
    <w:semiHidden/>
    <w:rsid w:val="00D75204"/>
    <w:pPr>
      <w:spacing w:after="0" w:line="240" w:lineRule="auto"/>
    </w:pPr>
    <w:rPr>
      <w:rFonts w:ascii="Tahoma" w:hAnsi="Tahoma"/>
      <w:sz w:val="16"/>
      <w:szCs w:val="16"/>
    </w:rPr>
  </w:style>
  <w:style w:type="character" w:customStyle="1" w:styleId="ac">
    <w:name w:val="Текст выноски Знак"/>
    <w:basedOn w:val="a0"/>
    <w:link w:val="ab"/>
    <w:uiPriority w:val="99"/>
    <w:semiHidden/>
    <w:locked/>
    <w:rsid w:val="00D75204"/>
    <w:rPr>
      <w:rFonts w:ascii="Tahoma" w:hAnsi="Tahoma"/>
      <w:sz w:val="16"/>
    </w:rPr>
  </w:style>
  <w:style w:type="paragraph" w:customStyle="1" w:styleId="p17">
    <w:name w:val="p17"/>
    <w:basedOn w:val="a"/>
    <w:uiPriority w:val="99"/>
    <w:rsid w:val="00D75204"/>
    <w:pPr>
      <w:spacing w:before="100" w:beforeAutospacing="1" w:after="100" w:afterAutospacing="1" w:line="240" w:lineRule="auto"/>
      <w:contextualSpacing/>
    </w:pPr>
    <w:rPr>
      <w:rFonts w:ascii="Times New Roman" w:hAnsi="Times New Roman"/>
      <w:sz w:val="24"/>
      <w:szCs w:val="24"/>
    </w:rPr>
  </w:style>
  <w:style w:type="paragraph" w:customStyle="1" w:styleId="12">
    <w:name w:val="Абзац списка1"/>
    <w:basedOn w:val="a"/>
    <w:uiPriority w:val="99"/>
    <w:rsid w:val="00D75204"/>
    <w:pPr>
      <w:ind w:left="720"/>
      <w:contextualSpacing/>
    </w:pPr>
    <w:rPr>
      <w:lang w:eastAsia="en-US"/>
    </w:rPr>
  </w:style>
  <w:style w:type="character" w:customStyle="1" w:styleId="tlid-translation">
    <w:name w:val="tlid-translation"/>
    <w:uiPriority w:val="99"/>
    <w:rsid w:val="00D75204"/>
  </w:style>
  <w:style w:type="character" w:customStyle="1" w:styleId="slug-pub-date">
    <w:name w:val="slug-pub-date"/>
    <w:uiPriority w:val="99"/>
    <w:rsid w:val="00D75204"/>
    <w:rPr>
      <w:rFonts w:ascii="Times New Roman" w:hAnsi="Times New Roman"/>
    </w:rPr>
  </w:style>
  <w:style w:type="character" w:customStyle="1" w:styleId="slug-vol">
    <w:name w:val="slug-vol"/>
    <w:uiPriority w:val="99"/>
    <w:rsid w:val="00D75204"/>
    <w:rPr>
      <w:rFonts w:ascii="Times New Roman" w:hAnsi="Times New Roman"/>
    </w:rPr>
  </w:style>
  <w:style w:type="character" w:customStyle="1" w:styleId="slug-issue">
    <w:name w:val="slug-issue"/>
    <w:uiPriority w:val="99"/>
    <w:rsid w:val="00D75204"/>
    <w:rPr>
      <w:rFonts w:ascii="Times New Roman" w:hAnsi="Times New Roman"/>
    </w:rPr>
  </w:style>
  <w:style w:type="character" w:customStyle="1" w:styleId="slug-pages">
    <w:name w:val="slug-pages"/>
    <w:uiPriority w:val="99"/>
    <w:rsid w:val="00D75204"/>
    <w:rPr>
      <w:rFonts w:ascii="Times New Roman" w:hAnsi="Times New Roman"/>
    </w:rPr>
  </w:style>
  <w:style w:type="character" w:customStyle="1" w:styleId="markedcontent">
    <w:name w:val="markedcontent"/>
    <w:uiPriority w:val="99"/>
    <w:rsid w:val="00D75204"/>
  </w:style>
  <w:style w:type="paragraph" w:styleId="ad">
    <w:name w:val="footer"/>
    <w:basedOn w:val="a"/>
    <w:link w:val="ae"/>
    <w:uiPriority w:val="99"/>
    <w:rsid w:val="00D75204"/>
    <w:pPr>
      <w:tabs>
        <w:tab w:val="center" w:pos="4677"/>
        <w:tab w:val="right" w:pos="9355"/>
      </w:tabs>
      <w:spacing w:after="0" w:line="240" w:lineRule="auto"/>
    </w:pPr>
    <w:rPr>
      <w:rFonts w:ascii="Times New Roman" w:hAnsi="Times New Roman"/>
      <w:sz w:val="24"/>
      <w:szCs w:val="24"/>
    </w:rPr>
  </w:style>
  <w:style w:type="character" w:customStyle="1" w:styleId="ae">
    <w:name w:val="Нижний колонтитул Знак"/>
    <w:basedOn w:val="a0"/>
    <w:link w:val="ad"/>
    <w:uiPriority w:val="99"/>
    <w:locked/>
    <w:rsid w:val="00D75204"/>
    <w:rPr>
      <w:rFonts w:ascii="Times New Roman" w:hAnsi="Times New Roman"/>
      <w:sz w:val="24"/>
    </w:rPr>
  </w:style>
  <w:style w:type="character" w:styleId="af">
    <w:name w:val="page number"/>
    <w:basedOn w:val="a0"/>
    <w:uiPriority w:val="99"/>
    <w:rsid w:val="00D75204"/>
    <w:rPr>
      <w:rFonts w:cs="Times New Roman"/>
    </w:rPr>
  </w:style>
  <w:style w:type="paragraph" w:styleId="af0">
    <w:name w:val="header"/>
    <w:basedOn w:val="a"/>
    <w:link w:val="af1"/>
    <w:uiPriority w:val="99"/>
    <w:rsid w:val="00D75204"/>
    <w:pPr>
      <w:tabs>
        <w:tab w:val="center" w:pos="4677"/>
        <w:tab w:val="right" w:pos="9355"/>
      </w:tabs>
      <w:spacing w:after="0" w:line="240" w:lineRule="auto"/>
    </w:pPr>
    <w:rPr>
      <w:rFonts w:ascii="Times New Roman" w:hAnsi="Times New Roman"/>
      <w:sz w:val="24"/>
      <w:szCs w:val="24"/>
    </w:rPr>
  </w:style>
  <w:style w:type="character" w:customStyle="1" w:styleId="af1">
    <w:name w:val="Верхний колонтитул Знак"/>
    <w:basedOn w:val="a0"/>
    <w:link w:val="af0"/>
    <w:uiPriority w:val="99"/>
    <w:locked/>
    <w:rsid w:val="00D75204"/>
    <w:rPr>
      <w:rFonts w:ascii="Times New Roman" w:hAnsi="Times New Roman"/>
      <w:sz w:val="24"/>
    </w:rPr>
  </w:style>
  <w:style w:type="table" w:styleId="af2">
    <w:name w:val="Table Grid"/>
    <w:basedOn w:val="a1"/>
    <w:uiPriority w:val="99"/>
    <w:rsid w:val="00D75204"/>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3">
    <w:name w:val="Strong"/>
    <w:basedOn w:val="a0"/>
    <w:uiPriority w:val="99"/>
    <w:qFormat/>
    <w:rsid w:val="00D75204"/>
    <w:rPr>
      <w:rFonts w:cs="Times New Roman"/>
      <w:b/>
    </w:rPr>
  </w:style>
  <w:style w:type="paragraph" w:styleId="13">
    <w:name w:val="toc 1"/>
    <w:basedOn w:val="a"/>
    <w:next w:val="a"/>
    <w:autoRedefine/>
    <w:uiPriority w:val="99"/>
    <w:locked/>
    <w:rsid w:val="008C585B"/>
  </w:style>
  <w:style w:type="paragraph" w:styleId="22">
    <w:name w:val="toc 2"/>
    <w:basedOn w:val="a"/>
    <w:next w:val="a"/>
    <w:autoRedefine/>
    <w:uiPriority w:val="99"/>
    <w:locked/>
    <w:rsid w:val="008C585B"/>
    <w:pPr>
      <w:ind w:left="220"/>
    </w:pPr>
  </w:style>
  <w:style w:type="character" w:styleId="af4">
    <w:name w:val="FollowedHyperlink"/>
    <w:basedOn w:val="a0"/>
    <w:uiPriority w:val="99"/>
    <w:semiHidden/>
    <w:rsid w:val="000C2E5A"/>
    <w:rPr>
      <w:rFonts w:cs="Times New Roman"/>
      <w:color w:val="800080"/>
      <w:u w:val="single"/>
    </w:rPr>
  </w:style>
</w:styles>
</file>

<file path=word/webSettings.xml><?xml version="1.0" encoding="utf-8"?>
<w:webSettings xmlns:r="http://schemas.openxmlformats.org/officeDocument/2006/relationships" xmlns:w="http://schemas.openxmlformats.org/wordprocessingml/2006/main">
  <w:divs>
    <w:div w:id="630676529">
      <w:marLeft w:val="0"/>
      <w:marRight w:val="0"/>
      <w:marTop w:val="0"/>
      <w:marBottom w:val="0"/>
      <w:divBdr>
        <w:top w:val="none" w:sz="0" w:space="0" w:color="auto"/>
        <w:left w:val="none" w:sz="0" w:space="0" w:color="auto"/>
        <w:bottom w:val="none" w:sz="0" w:space="0" w:color="auto"/>
        <w:right w:val="none" w:sz="0" w:space="0" w:color="auto"/>
      </w:divBdr>
    </w:div>
    <w:div w:id="63067653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elibrary.ru/item.asp?id=18013953" TargetMode="External"/><Relationship Id="rId18" Type="http://schemas.openxmlformats.org/officeDocument/2006/relationships/hyperlink" Target="https://journals.sagepub.com/doi/abs/10.1177/0040517510397577" TargetMode="External"/><Relationship Id="rId26" Type="http://schemas.openxmlformats.org/officeDocument/2006/relationships/hyperlink" Target="http://jmm.sgmjournals.org/search?author1=Sau+Lai+Lui&amp;sortspec=date&amp;submit=Submit" TargetMode="External"/><Relationship Id="rId39" Type="http://schemas.openxmlformats.org/officeDocument/2006/relationships/chart" Target="charts/chart1.xml"/><Relationship Id="rId21" Type="http://schemas.openxmlformats.org/officeDocument/2006/relationships/hyperlink" Target="https://journals.sagepub.com/doi/abs/10.1177/0040517510397577" TargetMode="External"/><Relationship Id="rId34" Type="http://schemas.openxmlformats.org/officeDocument/2006/relationships/hyperlink" Target="http://www.unesco.org/almaty" TargetMode="External"/><Relationship Id="rId42" Type="http://schemas.openxmlformats.org/officeDocument/2006/relationships/image" Target="media/image10.png"/><Relationship Id="rId47" Type="http://schemas.openxmlformats.org/officeDocument/2006/relationships/image" Target="media/image15.png"/><Relationship Id="rId50" Type="http://schemas.openxmlformats.org/officeDocument/2006/relationships/image" Target="media/image18.jpeg"/><Relationship Id="rId55" Type="http://schemas.openxmlformats.org/officeDocument/2006/relationships/image" Target="media/image23.png"/><Relationship Id="rId63" Type="http://schemas.openxmlformats.org/officeDocument/2006/relationships/image" Target="media/image31.emf"/><Relationship Id="rId68" Type="http://schemas.openxmlformats.org/officeDocument/2006/relationships/image" Target="media/image35.jpeg"/><Relationship Id="rId76" Type="http://schemas.openxmlformats.org/officeDocument/2006/relationships/image" Target="media/image43.png"/><Relationship Id="rId84" Type="http://schemas.openxmlformats.org/officeDocument/2006/relationships/image" Target="media/image51.emf"/><Relationship Id="rId89"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image" Target="media/image38.png"/><Relationship Id="rId2" Type="http://schemas.openxmlformats.org/officeDocument/2006/relationships/styles" Target="styles.xml"/><Relationship Id="rId16" Type="http://schemas.openxmlformats.org/officeDocument/2006/relationships/hyperlink" Target="http://www.epa.gov/pesticides/factsheets/copper-alloy-products.htm" TargetMode="External"/><Relationship Id="rId29" Type="http://schemas.openxmlformats.org/officeDocument/2006/relationships/hyperlink" Target="https://elibrary.ru/item.asp?id=13539888" TargetMode="External"/><Relationship Id="rId11" Type="http://schemas.openxmlformats.org/officeDocument/2006/relationships/hyperlink" Target="https://www.google.kz/search?hl=ru&amp;tbo=p&amp;tbm=bks&amp;q=inauthor:%22William+C+Smith%22&amp;source=gbs_metadata_r&amp;cad=7" TargetMode="External"/><Relationship Id="rId24" Type="http://schemas.openxmlformats.org/officeDocument/2006/relationships/hyperlink" Target="http://www.sciencedirect.com/science/article/pii/S092777571630975X" TargetMode="External"/><Relationship Id="rId32" Type="http://schemas.openxmlformats.org/officeDocument/2006/relationships/hyperlink" Target="http://www.freepatent.ru/MPK/C/C23/C23C/C23C14/C23C1402" TargetMode="External"/><Relationship Id="rId37" Type="http://schemas.openxmlformats.org/officeDocument/2006/relationships/image" Target="media/image6.jpeg"/><Relationship Id="rId40" Type="http://schemas.openxmlformats.org/officeDocument/2006/relationships/image" Target="media/image8.emf"/><Relationship Id="rId45" Type="http://schemas.openxmlformats.org/officeDocument/2006/relationships/image" Target="media/image13.emf"/><Relationship Id="rId53" Type="http://schemas.openxmlformats.org/officeDocument/2006/relationships/image" Target="media/image21.jpeg"/><Relationship Id="rId58" Type="http://schemas.openxmlformats.org/officeDocument/2006/relationships/image" Target="media/image26.emf"/><Relationship Id="rId66" Type="http://schemas.openxmlformats.org/officeDocument/2006/relationships/image" Target="media/image34.emf"/><Relationship Id="rId74" Type="http://schemas.openxmlformats.org/officeDocument/2006/relationships/image" Target="media/image41.png"/><Relationship Id="rId79" Type="http://schemas.openxmlformats.org/officeDocument/2006/relationships/image" Target="media/image46.jpeg"/><Relationship Id="rId87" Type="http://schemas.openxmlformats.org/officeDocument/2006/relationships/image" Target="media/image54.emf"/><Relationship Id="rId5" Type="http://schemas.openxmlformats.org/officeDocument/2006/relationships/footnotes" Target="footnotes.xml"/><Relationship Id="rId61" Type="http://schemas.openxmlformats.org/officeDocument/2006/relationships/image" Target="media/image29.emf"/><Relationship Id="rId82" Type="http://schemas.openxmlformats.org/officeDocument/2006/relationships/image" Target="media/image49.emf"/><Relationship Id="rId90" Type="http://schemas.openxmlformats.org/officeDocument/2006/relationships/fontTable" Target="fontTable.xml"/><Relationship Id="rId19" Type="http://schemas.openxmlformats.org/officeDocument/2006/relationships/hyperlink" Target="https://journals.sagepub.com/doi/abs/10.1177/0040517510397577" TargetMode="External"/><Relationship Id="rId14" Type="http://schemas.openxmlformats.org/officeDocument/2006/relationships/hyperlink" Target="https://www.elibrary.ru/contents.asp?id=33755629" TargetMode="External"/><Relationship Id="rId22" Type="http://schemas.openxmlformats.org/officeDocument/2006/relationships/hyperlink" Target="https://journals.sagepub.com/doi/abs/10.1177/0040517510397577" TargetMode="External"/><Relationship Id="rId27" Type="http://schemas.openxmlformats.org/officeDocument/2006/relationships/hyperlink" Target="http://jmm.sgmjournals.org/search?author1=Vincent+K.+M.+Poon&amp;sortspec=date&amp;submit=Submit" TargetMode="External"/><Relationship Id="rId30" Type="http://schemas.openxmlformats.org/officeDocument/2006/relationships/hyperlink" Target="https://elibrary.ru/contents.asp?id=33326243" TargetMode="External"/><Relationship Id="rId35" Type="http://schemas.openxmlformats.org/officeDocument/2006/relationships/hyperlink" Target="https://www.libex.ru/?cat_author=&#1043;&#1083;&#1077;&#1089;&#1089;&#1090;&#1086;&#1085;&amp;author_key=195" TargetMode="External"/><Relationship Id="rId43" Type="http://schemas.openxmlformats.org/officeDocument/2006/relationships/image" Target="media/image11.emf"/><Relationship Id="rId48" Type="http://schemas.openxmlformats.org/officeDocument/2006/relationships/image" Target="media/image16.jpeg"/><Relationship Id="rId56" Type="http://schemas.openxmlformats.org/officeDocument/2006/relationships/image" Target="media/image24.png"/><Relationship Id="rId64" Type="http://schemas.openxmlformats.org/officeDocument/2006/relationships/image" Target="media/image32.emf"/><Relationship Id="rId69" Type="http://schemas.openxmlformats.org/officeDocument/2006/relationships/image" Target="media/image36.emf"/><Relationship Id="rId77" Type="http://schemas.openxmlformats.org/officeDocument/2006/relationships/image" Target="media/image44.png"/><Relationship Id="rId8" Type="http://schemas.openxmlformats.org/officeDocument/2006/relationships/image" Target="media/image2.png"/><Relationship Id="rId51" Type="http://schemas.openxmlformats.org/officeDocument/2006/relationships/image" Target="media/image19.png"/><Relationship Id="rId72" Type="http://schemas.openxmlformats.org/officeDocument/2006/relationships/image" Target="media/image39.png"/><Relationship Id="rId80" Type="http://schemas.openxmlformats.org/officeDocument/2006/relationships/image" Target="media/image47.emf"/><Relationship Id="rId85" Type="http://schemas.openxmlformats.org/officeDocument/2006/relationships/image" Target="media/image52.emf"/><Relationship Id="rId3" Type="http://schemas.openxmlformats.org/officeDocument/2006/relationships/settings" Target="settings.xml"/><Relationship Id="rId12" Type="http://schemas.openxmlformats.org/officeDocument/2006/relationships/hyperlink" Target="https://www.google.kz/search?hl=ru&amp;tbo=p&amp;tbm=bks&amp;q=bibliogroup:%22The+Textile+Institute+Book+Series%22&amp;source=gbs_metadata_r&amp;cad=7" TargetMode="External"/><Relationship Id="rId17" Type="http://schemas.openxmlformats.org/officeDocument/2006/relationships/hyperlink" Target="http://books.google.com/books?id=QxtLm7MgQhYC&amp;pg=PA159" TargetMode="External"/><Relationship Id="rId25" Type="http://schemas.openxmlformats.org/officeDocument/2006/relationships/hyperlink" Target="http://jmm.sgmjournals.org/search?author1=Margaret+Ip&amp;sortspec=date&amp;submit=Submit" TargetMode="External"/><Relationship Id="rId33" Type="http://schemas.openxmlformats.org/officeDocument/2006/relationships/hyperlink" Target="http://www.freepatent.ru/MPK/C/C23/C23C/C23C14/C23C1402" TargetMode="External"/><Relationship Id="rId38" Type="http://schemas.openxmlformats.org/officeDocument/2006/relationships/image" Target="media/image7.png"/><Relationship Id="rId46" Type="http://schemas.openxmlformats.org/officeDocument/2006/relationships/image" Target="media/image14.emf"/><Relationship Id="rId59" Type="http://schemas.openxmlformats.org/officeDocument/2006/relationships/image" Target="media/image27.emf"/><Relationship Id="rId67" Type="http://schemas.openxmlformats.org/officeDocument/2006/relationships/chart" Target="charts/chart2.xml"/><Relationship Id="rId20" Type="http://schemas.openxmlformats.org/officeDocument/2006/relationships/hyperlink" Target="https://journals.sagepub.com/doi/abs/10.1177/0040517510397577" TargetMode="External"/><Relationship Id="rId41" Type="http://schemas.openxmlformats.org/officeDocument/2006/relationships/image" Target="media/image9.emf"/><Relationship Id="rId54" Type="http://schemas.openxmlformats.org/officeDocument/2006/relationships/image" Target="media/image22.png"/><Relationship Id="rId62" Type="http://schemas.openxmlformats.org/officeDocument/2006/relationships/image" Target="media/image30.emf"/><Relationship Id="rId70" Type="http://schemas.openxmlformats.org/officeDocument/2006/relationships/image" Target="media/image37.jpeg"/><Relationship Id="rId75" Type="http://schemas.openxmlformats.org/officeDocument/2006/relationships/image" Target="media/image42.png"/><Relationship Id="rId83" Type="http://schemas.openxmlformats.org/officeDocument/2006/relationships/image" Target="media/image50.emf"/><Relationship Id="rId88" Type="http://schemas.openxmlformats.org/officeDocument/2006/relationships/image" Target="media/image55.png"/><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elibrary.ru/contents.asp?id=33755629&amp;selid=18013953" TargetMode="External"/><Relationship Id="rId23" Type="http://schemas.openxmlformats.org/officeDocument/2006/relationships/hyperlink" Target="https://www.researchgate.net/journal/0040-5175_Textile_Research_Journal" TargetMode="External"/><Relationship Id="rId28" Type="http://schemas.openxmlformats.org/officeDocument/2006/relationships/hyperlink" Target="http://jmm.sgmjournals.org/search?author1=Ivan+Lung&amp;sortspec=date&amp;submit=Submit" TargetMode="External"/><Relationship Id="rId36" Type="http://schemas.openxmlformats.org/officeDocument/2006/relationships/image" Target="media/image5.png"/><Relationship Id="rId49" Type="http://schemas.openxmlformats.org/officeDocument/2006/relationships/image" Target="media/image17.emf"/><Relationship Id="rId57" Type="http://schemas.openxmlformats.org/officeDocument/2006/relationships/image" Target="media/image25.jpeg"/><Relationship Id="rId10" Type="http://schemas.openxmlformats.org/officeDocument/2006/relationships/image" Target="media/image4.png"/><Relationship Id="rId31" Type="http://schemas.openxmlformats.org/officeDocument/2006/relationships/hyperlink" Target="https://cyberleninka.ru/journal/n/elektrohimicheskaya-energetika" TargetMode="External"/><Relationship Id="rId44" Type="http://schemas.openxmlformats.org/officeDocument/2006/relationships/image" Target="media/image12.jpeg"/><Relationship Id="rId52" Type="http://schemas.openxmlformats.org/officeDocument/2006/relationships/image" Target="media/image20.png"/><Relationship Id="rId60" Type="http://schemas.openxmlformats.org/officeDocument/2006/relationships/image" Target="media/image28.emf"/><Relationship Id="rId65" Type="http://schemas.openxmlformats.org/officeDocument/2006/relationships/image" Target="media/image33.emf"/><Relationship Id="rId73" Type="http://schemas.openxmlformats.org/officeDocument/2006/relationships/image" Target="media/image40.emf"/><Relationship Id="rId78" Type="http://schemas.openxmlformats.org/officeDocument/2006/relationships/image" Target="media/image45.png"/><Relationship Id="rId81" Type="http://schemas.openxmlformats.org/officeDocument/2006/relationships/image" Target="media/image48.emf"/><Relationship Id="rId86" Type="http://schemas.openxmlformats.org/officeDocument/2006/relationships/image" Target="media/image53.emf"/><Relationship Id="rId4" Type="http://schemas.openxmlformats.org/officeDocument/2006/relationships/webSettings" Target="webSettings.xml"/><Relationship Id="rId9" Type="http://schemas.openxmlformats.org/officeDocument/2006/relationships/image" Target="media/image3.pn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Ряд 1</c:v>
                </c:pt>
              </c:strCache>
            </c:strRef>
          </c:tx>
          <c:cat>
            <c:numRef>
              <c:f>Лист1!$A$2:$A$7</c:f>
              <c:numCache>
                <c:formatCode>General</c:formatCode>
                <c:ptCount val="6"/>
                <c:pt idx="0">
                  <c:v>30</c:v>
                </c:pt>
                <c:pt idx="1">
                  <c:v>50</c:v>
                </c:pt>
                <c:pt idx="2">
                  <c:v>65</c:v>
                </c:pt>
                <c:pt idx="3">
                  <c:v>80</c:v>
                </c:pt>
                <c:pt idx="4">
                  <c:v>90</c:v>
                </c:pt>
                <c:pt idx="5">
                  <c:v>100</c:v>
                </c:pt>
              </c:numCache>
            </c:numRef>
          </c:cat>
          <c:val>
            <c:numRef>
              <c:f>Лист1!$B$2:$B$7</c:f>
              <c:numCache>
                <c:formatCode>General</c:formatCode>
                <c:ptCount val="6"/>
                <c:pt idx="0">
                  <c:v>24</c:v>
                </c:pt>
                <c:pt idx="1">
                  <c:v>16</c:v>
                </c:pt>
                <c:pt idx="2">
                  <c:v>27</c:v>
                </c:pt>
                <c:pt idx="3">
                  <c:v>38</c:v>
                </c:pt>
                <c:pt idx="4">
                  <c:v>45</c:v>
                </c:pt>
                <c:pt idx="5">
                  <c:v>45</c:v>
                </c:pt>
              </c:numCache>
            </c:numRef>
          </c:val>
        </c:ser>
        <c:ser>
          <c:idx val="1"/>
          <c:order val="1"/>
          <c:tx>
            <c:strRef>
              <c:f>Лист1!$C$1</c:f>
              <c:strCache>
                <c:ptCount val="1"/>
                <c:pt idx="0">
                  <c:v>Ряд 2</c:v>
                </c:pt>
              </c:strCache>
            </c:strRef>
          </c:tx>
          <c:cat>
            <c:numRef>
              <c:f>Лист1!$A$2:$A$7</c:f>
              <c:numCache>
                <c:formatCode>General</c:formatCode>
                <c:ptCount val="6"/>
                <c:pt idx="0">
                  <c:v>30</c:v>
                </c:pt>
                <c:pt idx="1">
                  <c:v>50</c:v>
                </c:pt>
                <c:pt idx="2">
                  <c:v>65</c:v>
                </c:pt>
                <c:pt idx="3">
                  <c:v>80</c:v>
                </c:pt>
                <c:pt idx="4">
                  <c:v>90</c:v>
                </c:pt>
                <c:pt idx="5">
                  <c:v>100</c:v>
                </c:pt>
              </c:numCache>
            </c:numRef>
          </c:cat>
          <c:val>
            <c:numRef>
              <c:f>Лист1!$C$2:$C$7</c:f>
              <c:numCache>
                <c:formatCode>General</c:formatCode>
                <c:ptCount val="6"/>
                <c:pt idx="0">
                  <c:v>34</c:v>
                </c:pt>
                <c:pt idx="1">
                  <c:v>26</c:v>
                </c:pt>
                <c:pt idx="2">
                  <c:v>50</c:v>
                </c:pt>
                <c:pt idx="3">
                  <c:v>58</c:v>
                </c:pt>
                <c:pt idx="4">
                  <c:v>62</c:v>
                </c:pt>
                <c:pt idx="5">
                  <c:v>62</c:v>
                </c:pt>
              </c:numCache>
            </c:numRef>
          </c:val>
        </c:ser>
        <c:ser>
          <c:idx val="2"/>
          <c:order val="2"/>
          <c:tx>
            <c:strRef>
              <c:f>Лист1!$D$1</c:f>
              <c:strCache>
                <c:ptCount val="1"/>
                <c:pt idx="0">
                  <c:v>Ряд 3</c:v>
                </c:pt>
              </c:strCache>
            </c:strRef>
          </c:tx>
          <c:cat>
            <c:numRef>
              <c:f>Лист1!$A$2:$A$7</c:f>
              <c:numCache>
                <c:formatCode>General</c:formatCode>
                <c:ptCount val="6"/>
                <c:pt idx="0">
                  <c:v>30</c:v>
                </c:pt>
                <c:pt idx="1">
                  <c:v>50</c:v>
                </c:pt>
                <c:pt idx="2">
                  <c:v>65</c:v>
                </c:pt>
                <c:pt idx="3">
                  <c:v>80</c:v>
                </c:pt>
                <c:pt idx="4">
                  <c:v>90</c:v>
                </c:pt>
                <c:pt idx="5">
                  <c:v>100</c:v>
                </c:pt>
              </c:numCache>
            </c:numRef>
          </c:cat>
          <c:val>
            <c:numRef>
              <c:f>Лист1!$D$2:$D$7</c:f>
              <c:numCache>
                <c:formatCode>General</c:formatCode>
                <c:ptCount val="6"/>
                <c:pt idx="0">
                  <c:v>40</c:v>
                </c:pt>
                <c:pt idx="1">
                  <c:v>44</c:v>
                </c:pt>
                <c:pt idx="2">
                  <c:v>70</c:v>
                </c:pt>
                <c:pt idx="3">
                  <c:v>76</c:v>
                </c:pt>
                <c:pt idx="4">
                  <c:v>76</c:v>
                </c:pt>
                <c:pt idx="5">
                  <c:v>76</c:v>
                </c:pt>
              </c:numCache>
            </c:numRef>
          </c:val>
        </c:ser>
        <c:ser>
          <c:idx val="3"/>
          <c:order val="3"/>
          <c:tx>
            <c:strRef>
              <c:f>Лист1!$E$1</c:f>
              <c:strCache>
                <c:ptCount val="1"/>
                <c:pt idx="0">
                  <c:v>Ряд 4</c:v>
                </c:pt>
              </c:strCache>
            </c:strRef>
          </c:tx>
          <c:cat>
            <c:numRef>
              <c:f>Лист1!$A$2:$A$7</c:f>
              <c:numCache>
                <c:formatCode>General</c:formatCode>
                <c:ptCount val="6"/>
                <c:pt idx="0">
                  <c:v>30</c:v>
                </c:pt>
                <c:pt idx="1">
                  <c:v>50</c:v>
                </c:pt>
                <c:pt idx="2">
                  <c:v>65</c:v>
                </c:pt>
                <c:pt idx="3">
                  <c:v>80</c:v>
                </c:pt>
                <c:pt idx="4">
                  <c:v>90</c:v>
                </c:pt>
                <c:pt idx="5">
                  <c:v>100</c:v>
                </c:pt>
              </c:numCache>
            </c:numRef>
          </c:cat>
          <c:val>
            <c:numRef>
              <c:f>Лист1!$E$2:$E$7</c:f>
              <c:numCache>
                <c:formatCode>General</c:formatCode>
                <c:ptCount val="6"/>
                <c:pt idx="0">
                  <c:v>40</c:v>
                </c:pt>
                <c:pt idx="1">
                  <c:v>49</c:v>
                </c:pt>
                <c:pt idx="2">
                  <c:v>70</c:v>
                </c:pt>
                <c:pt idx="3">
                  <c:v>76</c:v>
                </c:pt>
                <c:pt idx="4">
                  <c:v>76</c:v>
                </c:pt>
                <c:pt idx="5">
                  <c:v>76</c:v>
                </c:pt>
              </c:numCache>
            </c:numRef>
          </c:val>
        </c:ser>
        <c:axId val="62003456"/>
        <c:axId val="62060800"/>
      </c:barChart>
      <c:catAx>
        <c:axId val="62003456"/>
        <c:scaling>
          <c:orientation val="minMax"/>
        </c:scaling>
        <c:axPos val="b"/>
        <c:title>
          <c:tx>
            <c:rich>
              <a:bodyPr/>
              <a:lstStyle/>
              <a:p>
                <a:pPr>
                  <a:defRPr sz="1100" b="0" i="0" u="none" strike="noStrike" baseline="0">
                    <a:solidFill>
                      <a:srgbClr val="000000"/>
                    </a:solidFill>
                    <a:latin typeface="Calibri"/>
                    <a:ea typeface="Calibri"/>
                    <a:cs typeface="Calibri"/>
                  </a:defRPr>
                </a:pPr>
                <a:r>
                  <a:rPr lang="el-GR" sz="1400" b="1" i="0" strike="noStrike">
                    <a:solidFill>
                      <a:srgbClr val="000000"/>
                    </a:solidFill>
                    <a:latin typeface="Times New Roman"/>
                    <a:cs typeface="Times New Roman"/>
                  </a:rPr>
                  <a:t>τ</a:t>
                </a:r>
                <a:r>
                  <a:rPr lang="el-GR" sz="1000" b="0" i="0" strike="noStrike">
                    <a:solidFill>
                      <a:srgbClr val="000000"/>
                    </a:solidFill>
                    <a:latin typeface="Times New Roman"/>
                    <a:cs typeface="Times New Roman"/>
                  </a:rPr>
                  <a:t>, </a:t>
                </a:r>
                <a:r>
                  <a:rPr lang="en-US" sz="1000" b="0" i="0" strike="noStrike">
                    <a:solidFill>
                      <a:srgbClr val="000000"/>
                    </a:solidFill>
                    <a:latin typeface="Times New Roman"/>
                    <a:cs typeface="Times New Roman"/>
                  </a:rPr>
                  <a:t>min</a:t>
                </a:r>
              </a:p>
            </c:rich>
          </c:tx>
          <c:spPr>
            <a:noFill/>
            <a:ln w="25401">
              <a:noFill/>
            </a:ln>
          </c:spPr>
        </c:title>
        <c:numFmt formatCode="General" sourceLinked="1"/>
        <c:majorTickMark val="none"/>
        <c:tickLblPos val="nextTo"/>
        <c:crossAx val="62060800"/>
        <c:crosses val="autoZero"/>
        <c:auto val="1"/>
        <c:lblAlgn val="ctr"/>
        <c:lblOffset val="100"/>
      </c:catAx>
      <c:valAx>
        <c:axId val="62060800"/>
        <c:scaling>
          <c:orientation val="minMax"/>
        </c:scaling>
        <c:axPos val="l"/>
        <c:majorGridlines/>
        <c:title>
          <c:tx>
            <c:rich>
              <a:bodyPr/>
              <a:lstStyle/>
              <a:p>
                <a:pPr>
                  <a:defRPr sz="1100" b="0" i="0" u="none" strike="noStrike" baseline="0">
                    <a:solidFill>
                      <a:srgbClr val="000000"/>
                    </a:solidFill>
                    <a:latin typeface="Calibri"/>
                    <a:ea typeface="Calibri"/>
                    <a:cs typeface="Calibri"/>
                  </a:defRPr>
                </a:pPr>
                <a:r>
                  <a:rPr lang="el-GR" sz="1400" b="0" i="0" strike="noStrike">
                    <a:solidFill>
                      <a:srgbClr val="000000"/>
                    </a:solidFill>
                    <a:latin typeface="Times New Roman"/>
                    <a:cs typeface="Times New Roman"/>
                  </a:rPr>
                  <a:t>Δ,</a:t>
                </a:r>
                <a:r>
                  <a:rPr lang="el-GR" sz="1000" b="0" i="0" strike="noStrike">
                    <a:solidFill>
                      <a:srgbClr val="000000"/>
                    </a:solidFill>
                    <a:latin typeface="Times New Roman"/>
                    <a:cs typeface="Times New Roman"/>
                  </a:rPr>
                  <a:t>%</a:t>
                </a:r>
              </a:p>
            </c:rich>
          </c:tx>
          <c:spPr>
            <a:noFill/>
            <a:ln w="25401">
              <a:noFill/>
            </a:ln>
          </c:spPr>
        </c:title>
        <c:numFmt formatCode="General" sourceLinked="1"/>
        <c:majorTickMark val="none"/>
        <c:tickLblPos val="nextTo"/>
        <c:crossAx val="62003456"/>
        <c:crosses val="autoZero"/>
        <c:crossBetween val="between"/>
      </c:valAx>
    </c:plotArea>
    <c:legend>
      <c:legendPos val="r"/>
      <c:layout>
        <c:manualLayout>
          <c:xMode val="edge"/>
          <c:yMode val="edge"/>
          <c:x val="0.86388384754991032"/>
          <c:y val="0.1896551724137932"/>
          <c:w val="0.11796733212341201"/>
          <c:h val="0.5"/>
        </c:manualLayout>
      </c:layout>
    </c:legend>
    <c:plotVisOnly val="1"/>
    <c:dispBlanksAs val="gap"/>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4670632373736853"/>
          <c:y val="3.3902887139107614E-2"/>
          <c:w val="0.73477157606222065"/>
          <c:h val="0.73045468326360263"/>
        </c:manualLayout>
      </c:layout>
      <c:scatterChart>
        <c:scatterStyle val="smoothMarker"/>
        <c:ser>
          <c:idx val="0"/>
          <c:order val="0"/>
          <c:tx>
            <c:strRef>
              <c:f>Лист1!$B$1</c:f>
              <c:strCache>
                <c:ptCount val="1"/>
                <c:pt idx="0">
                  <c:v>Ряд 1</c:v>
                </c:pt>
              </c:strCache>
            </c:strRef>
          </c:tx>
          <c:xVal>
            <c:numRef>
              <c:f>Лист1!$A$2:$A$8</c:f>
              <c:numCache>
                <c:formatCode>General</c:formatCode>
                <c:ptCount val="7"/>
                <c:pt idx="0">
                  <c:v>0</c:v>
                </c:pt>
                <c:pt idx="1">
                  <c:v>5</c:v>
                </c:pt>
                <c:pt idx="2">
                  <c:v>10</c:v>
                </c:pt>
                <c:pt idx="3">
                  <c:v>15</c:v>
                </c:pt>
                <c:pt idx="4">
                  <c:v>20</c:v>
                </c:pt>
                <c:pt idx="5">
                  <c:v>25</c:v>
                </c:pt>
                <c:pt idx="6">
                  <c:v>30</c:v>
                </c:pt>
              </c:numCache>
            </c:numRef>
          </c:xVal>
          <c:yVal>
            <c:numRef>
              <c:f>Лист1!$B$2:$B$8</c:f>
              <c:numCache>
                <c:formatCode>General</c:formatCode>
                <c:ptCount val="7"/>
                <c:pt idx="0">
                  <c:v>0</c:v>
                </c:pt>
                <c:pt idx="1">
                  <c:v>15</c:v>
                </c:pt>
                <c:pt idx="2">
                  <c:v>22</c:v>
                </c:pt>
                <c:pt idx="3">
                  <c:v>24</c:v>
                </c:pt>
                <c:pt idx="4">
                  <c:v>27</c:v>
                </c:pt>
                <c:pt idx="5">
                  <c:v>27</c:v>
                </c:pt>
                <c:pt idx="6">
                  <c:v>27</c:v>
                </c:pt>
              </c:numCache>
            </c:numRef>
          </c:yVal>
          <c:smooth val="1"/>
        </c:ser>
        <c:ser>
          <c:idx val="1"/>
          <c:order val="1"/>
          <c:tx>
            <c:strRef>
              <c:f>Лист1!$C$1</c:f>
              <c:strCache>
                <c:ptCount val="1"/>
                <c:pt idx="0">
                  <c:v>Ряд 2</c:v>
                </c:pt>
              </c:strCache>
            </c:strRef>
          </c:tx>
          <c:xVal>
            <c:numRef>
              <c:f>Лист1!$A$2:$A$8</c:f>
              <c:numCache>
                <c:formatCode>General</c:formatCode>
                <c:ptCount val="7"/>
                <c:pt idx="0">
                  <c:v>0</c:v>
                </c:pt>
                <c:pt idx="1">
                  <c:v>5</c:v>
                </c:pt>
                <c:pt idx="2">
                  <c:v>10</c:v>
                </c:pt>
                <c:pt idx="3">
                  <c:v>15</c:v>
                </c:pt>
                <c:pt idx="4">
                  <c:v>20</c:v>
                </c:pt>
                <c:pt idx="5">
                  <c:v>25</c:v>
                </c:pt>
                <c:pt idx="6">
                  <c:v>30</c:v>
                </c:pt>
              </c:numCache>
            </c:numRef>
          </c:xVal>
          <c:yVal>
            <c:numRef>
              <c:f>Лист1!$C$2:$C$8</c:f>
              <c:numCache>
                <c:formatCode>General</c:formatCode>
                <c:ptCount val="7"/>
                <c:pt idx="0">
                  <c:v>0</c:v>
                </c:pt>
                <c:pt idx="1">
                  <c:v>20</c:v>
                </c:pt>
                <c:pt idx="2">
                  <c:v>25</c:v>
                </c:pt>
                <c:pt idx="3">
                  <c:v>28</c:v>
                </c:pt>
                <c:pt idx="4">
                  <c:v>30</c:v>
                </c:pt>
                <c:pt idx="5">
                  <c:v>30</c:v>
                </c:pt>
                <c:pt idx="6">
                  <c:v>30</c:v>
                </c:pt>
              </c:numCache>
            </c:numRef>
          </c:yVal>
          <c:smooth val="1"/>
        </c:ser>
        <c:ser>
          <c:idx val="2"/>
          <c:order val="2"/>
          <c:tx>
            <c:strRef>
              <c:f>Лист1!$D$1</c:f>
              <c:strCache>
                <c:ptCount val="1"/>
                <c:pt idx="0">
                  <c:v>Ряд 3</c:v>
                </c:pt>
              </c:strCache>
            </c:strRef>
          </c:tx>
          <c:xVal>
            <c:numRef>
              <c:f>Лист1!$A$2:$A$8</c:f>
              <c:numCache>
                <c:formatCode>General</c:formatCode>
                <c:ptCount val="7"/>
                <c:pt idx="0">
                  <c:v>0</c:v>
                </c:pt>
                <c:pt idx="1">
                  <c:v>5</c:v>
                </c:pt>
                <c:pt idx="2">
                  <c:v>10</c:v>
                </c:pt>
                <c:pt idx="3">
                  <c:v>15</c:v>
                </c:pt>
                <c:pt idx="4">
                  <c:v>20</c:v>
                </c:pt>
                <c:pt idx="5">
                  <c:v>25</c:v>
                </c:pt>
                <c:pt idx="6">
                  <c:v>30</c:v>
                </c:pt>
              </c:numCache>
            </c:numRef>
          </c:xVal>
          <c:yVal>
            <c:numRef>
              <c:f>Лист1!$D$2:$D$8</c:f>
              <c:numCache>
                <c:formatCode>General</c:formatCode>
                <c:ptCount val="7"/>
                <c:pt idx="0">
                  <c:v>0</c:v>
                </c:pt>
                <c:pt idx="1">
                  <c:v>24</c:v>
                </c:pt>
                <c:pt idx="2">
                  <c:v>30</c:v>
                </c:pt>
                <c:pt idx="3">
                  <c:v>31</c:v>
                </c:pt>
                <c:pt idx="4">
                  <c:v>31</c:v>
                </c:pt>
                <c:pt idx="5">
                  <c:v>32</c:v>
                </c:pt>
                <c:pt idx="6">
                  <c:v>32</c:v>
                </c:pt>
              </c:numCache>
            </c:numRef>
          </c:yVal>
          <c:smooth val="1"/>
        </c:ser>
        <c:ser>
          <c:idx val="3"/>
          <c:order val="3"/>
          <c:tx>
            <c:strRef>
              <c:f>Лист1!$E$1</c:f>
              <c:strCache>
                <c:ptCount val="1"/>
                <c:pt idx="0">
                  <c:v>Ряд 4</c:v>
                </c:pt>
              </c:strCache>
            </c:strRef>
          </c:tx>
          <c:xVal>
            <c:numRef>
              <c:f>Лист1!$A$2:$A$8</c:f>
              <c:numCache>
                <c:formatCode>General</c:formatCode>
                <c:ptCount val="7"/>
                <c:pt idx="0">
                  <c:v>0</c:v>
                </c:pt>
                <c:pt idx="1">
                  <c:v>5</c:v>
                </c:pt>
                <c:pt idx="2">
                  <c:v>10</c:v>
                </c:pt>
                <c:pt idx="3">
                  <c:v>15</c:v>
                </c:pt>
                <c:pt idx="4">
                  <c:v>20</c:v>
                </c:pt>
                <c:pt idx="5">
                  <c:v>25</c:v>
                </c:pt>
                <c:pt idx="6">
                  <c:v>30</c:v>
                </c:pt>
              </c:numCache>
            </c:numRef>
          </c:xVal>
          <c:yVal>
            <c:numRef>
              <c:f>Лист1!$E$2:$E$8</c:f>
              <c:numCache>
                <c:formatCode>General</c:formatCode>
                <c:ptCount val="7"/>
                <c:pt idx="0">
                  <c:v>0</c:v>
                </c:pt>
                <c:pt idx="1">
                  <c:v>25</c:v>
                </c:pt>
                <c:pt idx="2">
                  <c:v>29</c:v>
                </c:pt>
                <c:pt idx="3">
                  <c:v>31</c:v>
                </c:pt>
                <c:pt idx="4">
                  <c:v>32</c:v>
                </c:pt>
                <c:pt idx="5">
                  <c:v>32</c:v>
                </c:pt>
                <c:pt idx="6">
                  <c:v>32</c:v>
                </c:pt>
              </c:numCache>
            </c:numRef>
          </c:yVal>
          <c:smooth val="1"/>
        </c:ser>
        <c:ser>
          <c:idx val="4"/>
          <c:order val="4"/>
          <c:tx>
            <c:strRef>
              <c:f>Лист1!$B$1</c:f>
              <c:strCache>
                <c:ptCount val="1"/>
                <c:pt idx="0">
                  <c:v>Ряд 1</c:v>
                </c:pt>
              </c:strCache>
            </c:strRef>
          </c:tx>
          <c:xVal>
            <c:numRef>
              <c:f>Лист1!$A$2:$A$8</c:f>
              <c:numCache>
                <c:formatCode>General</c:formatCode>
                <c:ptCount val="7"/>
                <c:pt idx="0">
                  <c:v>0</c:v>
                </c:pt>
                <c:pt idx="1">
                  <c:v>5</c:v>
                </c:pt>
                <c:pt idx="2">
                  <c:v>10</c:v>
                </c:pt>
                <c:pt idx="3">
                  <c:v>15</c:v>
                </c:pt>
                <c:pt idx="4">
                  <c:v>20</c:v>
                </c:pt>
                <c:pt idx="5">
                  <c:v>25</c:v>
                </c:pt>
                <c:pt idx="6">
                  <c:v>30</c:v>
                </c:pt>
              </c:numCache>
            </c:numRef>
          </c:xVal>
          <c:yVal>
            <c:numRef>
              <c:f>Лист1!$B$2:$B$8</c:f>
              <c:numCache>
                <c:formatCode>General</c:formatCode>
                <c:ptCount val="7"/>
                <c:pt idx="0">
                  <c:v>0</c:v>
                </c:pt>
                <c:pt idx="1">
                  <c:v>15</c:v>
                </c:pt>
                <c:pt idx="2">
                  <c:v>22</c:v>
                </c:pt>
                <c:pt idx="3">
                  <c:v>24</c:v>
                </c:pt>
                <c:pt idx="4">
                  <c:v>27</c:v>
                </c:pt>
                <c:pt idx="5">
                  <c:v>27</c:v>
                </c:pt>
                <c:pt idx="6">
                  <c:v>27</c:v>
                </c:pt>
              </c:numCache>
            </c:numRef>
          </c:yVal>
          <c:smooth val="1"/>
        </c:ser>
        <c:ser>
          <c:idx val="5"/>
          <c:order val="5"/>
          <c:tx>
            <c:strRef>
              <c:f>Лист1!$C$1</c:f>
              <c:strCache>
                <c:ptCount val="1"/>
                <c:pt idx="0">
                  <c:v>Ряд 2</c:v>
                </c:pt>
              </c:strCache>
            </c:strRef>
          </c:tx>
          <c:xVal>
            <c:numRef>
              <c:f>Лист1!$A$2:$A$8</c:f>
              <c:numCache>
                <c:formatCode>General</c:formatCode>
                <c:ptCount val="7"/>
                <c:pt idx="0">
                  <c:v>0</c:v>
                </c:pt>
                <c:pt idx="1">
                  <c:v>5</c:v>
                </c:pt>
                <c:pt idx="2">
                  <c:v>10</c:v>
                </c:pt>
                <c:pt idx="3">
                  <c:v>15</c:v>
                </c:pt>
                <c:pt idx="4">
                  <c:v>20</c:v>
                </c:pt>
                <c:pt idx="5">
                  <c:v>25</c:v>
                </c:pt>
                <c:pt idx="6">
                  <c:v>30</c:v>
                </c:pt>
              </c:numCache>
            </c:numRef>
          </c:xVal>
          <c:yVal>
            <c:numRef>
              <c:f>Лист1!$C$2:$C$8</c:f>
              <c:numCache>
                <c:formatCode>General</c:formatCode>
                <c:ptCount val="7"/>
                <c:pt idx="0">
                  <c:v>0</c:v>
                </c:pt>
                <c:pt idx="1">
                  <c:v>20</c:v>
                </c:pt>
                <c:pt idx="2">
                  <c:v>25</c:v>
                </c:pt>
                <c:pt idx="3">
                  <c:v>28</c:v>
                </c:pt>
                <c:pt idx="4">
                  <c:v>30</c:v>
                </c:pt>
                <c:pt idx="5">
                  <c:v>30</c:v>
                </c:pt>
                <c:pt idx="6">
                  <c:v>30</c:v>
                </c:pt>
              </c:numCache>
            </c:numRef>
          </c:yVal>
          <c:smooth val="1"/>
        </c:ser>
        <c:ser>
          <c:idx val="6"/>
          <c:order val="6"/>
          <c:tx>
            <c:strRef>
              <c:f>Лист1!$D$1</c:f>
              <c:strCache>
                <c:ptCount val="1"/>
                <c:pt idx="0">
                  <c:v>Ряд 3</c:v>
                </c:pt>
              </c:strCache>
            </c:strRef>
          </c:tx>
          <c:xVal>
            <c:numRef>
              <c:f>Лист1!$A$2:$A$8</c:f>
              <c:numCache>
                <c:formatCode>General</c:formatCode>
                <c:ptCount val="7"/>
                <c:pt idx="0">
                  <c:v>0</c:v>
                </c:pt>
                <c:pt idx="1">
                  <c:v>5</c:v>
                </c:pt>
                <c:pt idx="2">
                  <c:v>10</c:v>
                </c:pt>
                <c:pt idx="3">
                  <c:v>15</c:v>
                </c:pt>
                <c:pt idx="4">
                  <c:v>20</c:v>
                </c:pt>
                <c:pt idx="5">
                  <c:v>25</c:v>
                </c:pt>
                <c:pt idx="6">
                  <c:v>30</c:v>
                </c:pt>
              </c:numCache>
            </c:numRef>
          </c:xVal>
          <c:yVal>
            <c:numRef>
              <c:f>Лист1!$D$2:$D$8</c:f>
              <c:numCache>
                <c:formatCode>General</c:formatCode>
                <c:ptCount val="7"/>
                <c:pt idx="0">
                  <c:v>0</c:v>
                </c:pt>
                <c:pt idx="1">
                  <c:v>24</c:v>
                </c:pt>
                <c:pt idx="2">
                  <c:v>30</c:v>
                </c:pt>
                <c:pt idx="3">
                  <c:v>31</c:v>
                </c:pt>
                <c:pt idx="4">
                  <c:v>31</c:v>
                </c:pt>
                <c:pt idx="5">
                  <c:v>32</c:v>
                </c:pt>
                <c:pt idx="6">
                  <c:v>32</c:v>
                </c:pt>
              </c:numCache>
            </c:numRef>
          </c:yVal>
          <c:smooth val="1"/>
        </c:ser>
        <c:ser>
          <c:idx val="7"/>
          <c:order val="7"/>
          <c:tx>
            <c:strRef>
              <c:f>Лист1!$E$1</c:f>
              <c:strCache>
                <c:ptCount val="1"/>
                <c:pt idx="0">
                  <c:v>Ряд 4</c:v>
                </c:pt>
              </c:strCache>
            </c:strRef>
          </c:tx>
          <c:xVal>
            <c:numRef>
              <c:f>Лист1!$A$2:$A$8</c:f>
              <c:numCache>
                <c:formatCode>General</c:formatCode>
                <c:ptCount val="7"/>
                <c:pt idx="0">
                  <c:v>0</c:v>
                </c:pt>
                <c:pt idx="1">
                  <c:v>5</c:v>
                </c:pt>
                <c:pt idx="2">
                  <c:v>10</c:v>
                </c:pt>
                <c:pt idx="3">
                  <c:v>15</c:v>
                </c:pt>
                <c:pt idx="4">
                  <c:v>20</c:v>
                </c:pt>
                <c:pt idx="5">
                  <c:v>25</c:v>
                </c:pt>
                <c:pt idx="6">
                  <c:v>30</c:v>
                </c:pt>
              </c:numCache>
            </c:numRef>
          </c:xVal>
          <c:yVal>
            <c:numRef>
              <c:f>Лист1!$E$2:$E$8</c:f>
              <c:numCache>
                <c:formatCode>General</c:formatCode>
                <c:ptCount val="7"/>
                <c:pt idx="0">
                  <c:v>0</c:v>
                </c:pt>
                <c:pt idx="1">
                  <c:v>25</c:v>
                </c:pt>
                <c:pt idx="2">
                  <c:v>29</c:v>
                </c:pt>
                <c:pt idx="3">
                  <c:v>31</c:v>
                </c:pt>
                <c:pt idx="4">
                  <c:v>32</c:v>
                </c:pt>
                <c:pt idx="5">
                  <c:v>32</c:v>
                </c:pt>
                <c:pt idx="6">
                  <c:v>32</c:v>
                </c:pt>
              </c:numCache>
            </c:numRef>
          </c:yVal>
          <c:smooth val="1"/>
        </c:ser>
        <c:axId val="291460992"/>
        <c:axId val="219934720"/>
      </c:scatterChart>
      <c:valAx>
        <c:axId val="291460992"/>
        <c:scaling>
          <c:orientation val="minMax"/>
        </c:scaling>
        <c:axPos val="b"/>
        <c:title>
          <c:tx>
            <c:rich>
              <a:bodyPr/>
              <a:lstStyle/>
              <a:p>
                <a:pPr>
                  <a:defRPr sz="1100" b="0" i="0" u="none" strike="noStrike" baseline="0">
                    <a:solidFill>
                      <a:srgbClr val="000000"/>
                    </a:solidFill>
                    <a:latin typeface="Calibri"/>
                    <a:ea typeface="Calibri"/>
                    <a:cs typeface="Calibri"/>
                  </a:defRPr>
                </a:pPr>
                <a:r>
                  <a:rPr lang="el-GR" sz="1400" b="1" i="0" strike="noStrike">
                    <a:solidFill>
                      <a:srgbClr val="000000"/>
                    </a:solidFill>
                    <a:latin typeface="Times New Roman"/>
                    <a:cs typeface="Times New Roman"/>
                  </a:rPr>
                  <a:t>τ</a:t>
                </a:r>
                <a:r>
                  <a:rPr lang="el-GR" sz="1000" b="0" i="0" strike="noStrike">
                    <a:solidFill>
                      <a:srgbClr val="000000"/>
                    </a:solidFill>
                    <a:latin typeface="Times New Roman"/>
                    <a:cs typeface="Times New Roman"/>
                  </a:rPr>
                  <a:t>, </a:t>
                </a:r>
                <a:r>
                  <a:rPr lang="en-US" sz="1000" b="0" i="0" strike="noStrike">
                    <a:solidFill>
                      <a:srgbClr val="000000"/>
                    </a:solidFill>
                    <a:latin typeface="Times New Roman"/>
                    <a:cs typeface="Times New Roman"/>
                  </a:rPr>
                  <a:t>min</a:t>
                </a:r>
              </a:p>
            </c:rich>
          </c:tx>
          <c:spPr>
            <a:noFill/>
            <a:ln w="25408">
              <a:noFill/>
            </a:ln>
          </c:spPr>
        </c:title>
        <c:numFmt formatCode="General" sourceLinked="1"/>
        <c:majorTickMark val="none"/>
        <c:tickLblPos val="nextTo"/>
        <c:txPr>
          <a:bodyPr rot="0" vert="horz"/>
          <a:lstStyle/>
          <a:p>
            <a:pPr>
              <a:defRPr sz="1000" b="0" i="0" u="none" strike="noStrike" baseline="0">
                <a:solidFill>
                  <a:srgbClr val="000000"/>
                </a:solidFill>
                <a:latin typeface="Calibri"/>
                <a:ea typeface="Calibri"/>
                <a:cs typeface="Calibri"/>
              </a:defRPr>
            </a:pPr>
            <a:endParaRPr lang="ru-RU"/>
          </a:p>
        </c:txPr>
        <c:crossAx val="219934720"/>
        <c:crosses val="autoZero"/>
        <c:crossBetween val="midCat"/>
      </c:valAx>
      <c:valAx>
        <c:axId val="219934720"/>
        <c:scaling>
          <c:orientation val="minMax"/>
        </c:scaling>
        <c:axPos val="l"/>
        <c:majorGridlines/>
        <c:title>
          <c:tx>
            <c:rich>
              <a:bodyPr/>
              <a:lstStyle/>
              <a:p>
                <a:pPr>
                  <a:defRPr sz="1100" b="0" i="0" u="none" strike="noStrike" baseline="0">
                    <a:solidFill>
                      <a:srgbClr val="000000"/>
                    </a:solidFill>
                    <a:latin typeface="Calibri"/>
                    <a:ea typeface="Calibri"/>
                    <a:cs typeface="Calibri"/>
                  </a:defRPr>
                </a:pPr>
                <a:r>
                  <a:rPr lang="el-GR" sz="1000" b="1" i="0" strike="noStrike">
                    <a:solidFill>
                      <a:srgbClr val="000000"/>
                    </a:solidFill>
                    <a:latin typeface="Calibri"/>
                  </a:rPr>
                  <a:t>Δ,%</a:t>
                </a:r>
              </a:p>
            </c:rich>
          </c:tx>
          <c:spPr>
            <a:noFill/>
            <a:ln w="25408">
              <a:noFill/>
            </a:ln>
          </c:spPr>
        </c:title>
        <c:numFmt formatCode="General" sourceLinked="1"/>
        <c:majorTickMark val="none"/>
        <c:tickLblPos val="nextTo"/>
        <c:crossAx val="291460992"/>
        <c:crosses val="autoZero"/>
        <c:crossBetween val="midCat"/>
      </c:valAx>
    </c:plotArea>
    <c:legend>
      <c:legendPos val="r"/>
      <c:layout>
        <c:manualLayout>
          <c:xMode val="edge"/>
          <c:yMode val="edge"/>
          <c:x val="0.85530546623794212"/>
          <c:y val="0.27881040892193332"/>
          <c:w val="0.12861736334405138"/>
          <c:h val="0.33828996282528007"/>
        </c:manualLayout>
      </c:layout>
    </c:legend>
    <c:plotVisOnly val="1"/>
    <c:dispBlanksAs val="gap"/>
  </c:chart>
  <c:externalData r:id="rId2"/>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102</TotalTime>
  <Pages>75</Pages>
  <Words>14012</Words>
  <Characters>79875</Characters>
  <Application>Microsoft Office Word</Application>
  <DocSecurity>0</DocSecurity>
  <Lines>665</Lines>
  <Paragraphs>187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93700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KMC</cp:lastModifiedBy>
  <cp:revision>11</cp:revision>
  <dcterms:created xsi:type="dcterms:W3CDTF">2021-10-28T08:10:00Z</dcterms:created>
  <dcterms:modified xsi:type="dcterms:W3CDTF">2021-10-29T05:59:00Z</dcterms:modified>
</cp:coreProperties>
</file>