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A9372" w14:textId="588716E3" w:rsidR="009837C5" w:rsidRDefault="00C37C5E" w:rsidP="00F53FDF">
      <w:pPr>
        <w:spacing w:after="0" w:line="360" w:lineRule="auto"/>
        <w:contextualSpacing/>
        <w:jc w:val="center"/>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12D7AC84" wp14:editId="05B3A9D5">
            <wp:extent cx="5829300" cy="8620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8620125"/>
                    </a:xfrm>
                    <a:prstGeom prst="rect">
                      <a:avLst/>
                    </a:prstGeom>
                    <a:noFill/>
                    <a:ln>
                      <a:noFill/>
                    </a:ln>
                  </pic:spPr>
                </pic:pic>
              </a:graphicData>
            </a:graphic>
          </wp:inline>
        </w:drawing>
      </w:r>
    </w:p>
    <w:p w14:paraId="3B845B4F" w14:textId="463F9429" w:rsidR="009837C5" w:rsidRDefault="009837C5" w:rsidP="00F53FDF">
      <w:pPr>
        <w:spacing w:after="0" w:line="360" w:lineRule="auto"/>
        <w:contextualSpacing/>
        <w:jc w:val="center"/>
        <w:rPr>
          <w:rFonts w:ascii="Times New Roman" w:hAnsi="Times New Roman"/>
          <w:b/>
          <w:sz w:val="24"/>
          <w:szCs w:val="24"/>
          <w:lang w:val="kk-KZ"/>
        </w:rPr>
      </w:pPr>
      <w:r>
        <w:rPr>
          <w:rFonts w:ascii="Times New Roman" w:hAnsi="Times New Roman"/>
          <w:b/>
          <w:noProof/>
          <w:sz w:val="24"/>
          <w:szCs w:val="24"/>
          <w:lang w:eastAsia="ru-RU"/>
        </w:rPr>
        <w:lastRenderedPageBreak/>
        <w:drawing>
          <wp:inline distT="0" distB="0" distL="0" distR="0" wp14:anchorId="1023CCA1" wp14:editId="3FE8E125">
            <wp:extent cx="6089015" cy="8618220"/>
            <wp:effectExtent l="0" t="0" r="6985"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6089015" cy="8618220"/>
                    </a:xfrm>
                    <a:prstGeom prst="rect">
                      <a:avLst/>
                    </a:prstGeom>
                  </pic:spPr>
                </pic:pic>
              </a:graphicData>
            </a:graphic>
          </wp:inline>
        </w:drawing>
      </w:r>
    </w:p>
    <w:p w14:paraId="6195EFBF" w14:textId="5FAFC1B6" w:rsidR="00F53FDF" w:rsidRPr="00212B56" w:rsidRDefault="00F53FDF" w:rsidP="00F53FDF">
      <w:pPr>
        <w:spacing w:after="0" w:line="360" w:lineRule="auto"/>
        <w:contextualSpacing/>
        <w:jc w:val="center"/>
        <w:rPr>
          <w:rFonts w:ascii="Times New Roman" w:hAnsi="Times New Roman"/>
          <w:b/>
          <w:sz w:val="24"/>
          <w:szCs w:val="24"/>
          <w:lang w:val="kk-KZ"/>
        </w:rPr>
      </w:pPr>
      <w:r w:rsidRPr="00212B56">
        <w:rPr>
          <w:rFonts w:ascii="Times New Roman" w:hAnsi="Times New Roman"/>
          <w:b/>
          <w:sz w:val="24"/>
          <w:szCs w:val="24"/>
          <w:lang w:val="kk-KZ"/>
        </w:rPr>
        <w:lastRenderedPageBreak/>
        <w:t>РЕФЕРАТ</w:t>
      </w:r>
    </w:p>
    <w:p w14:paraId="501B6780" w14:textId="77777777" w:rsidR="00F53FDF" w:rsidRPr="00212B56" w:rsidRDefault="00F53FDF" w:rsidP="00F53FDF">
      <w:pPr>
        <w:spacing w:after="0" w:line="360" w:lineRule="auto"/>
        <w:contextualSpacing/>
        <w:jc w:val="center"/>
        <w:rPr>
          <w:rFonts w:ascii="Times New Roman" w:hAnsi="Times New Roman"/>
          <w:sz w:val="24"/>
          <w:szCs w:val="24"/>
          <w:lang w:val="kk-KZ"/>
        </w:rPr>
      </w:pPr>
    </w:p>
    <w:p w14:paraId="465E6FAB" w14:textId="2E4745A8" w:rsidR="00F53FDF" w:rsidRPr="00212B56" w:rsidRDefault="008674D5" w:rsidP="00F53FDF">
      <w:pPr>
        <w:spacing w:after="0" w:line="360" w:lineRule="auto"/>
        <w:ind w:firstLine="709"/>
        <w:contextualSpacing/>
        <w:jc w:val="both"/>
        <w:rPr>
          <w:rFonts w:ascii="Times New Roman" w:hAnsi="Times New Roman"/>
          <w:sz w:val="24"/>
          <w:szCs w:val="24"/>
          <w:lang w:val="kk-KZ"/>
        </w:rPr>
      </w:pPr>
      <w:r w:rsidRPr="00212B56">
        <w:rPr>
          <w:rFonts w:ascii="Times New Roman" w:hAnsi="Times New Roman"/>
          <w:sz w:val="24"/>
          <w:szCs w:val="24"/>
          <w:lang w:val="kk-KZ"/>
        </w:rPr>
        <w:t xml:space="preserve">Есеп </w:t>
      </w:r>
      <w:r w:rsidR="003E7E3E" w:rsidRPr="00212B56">
        <w:rPr>
          <w:rFonts w:ascii="Times New Roman" w:hAnsi="Times New Roman"/>
          <w:sz w:val="24"/>
          <w:szCs w:val="24"/>
          <w:lang w:val="kk-KZ"/>
        </w:rPr>
        <w:t>2</w:t>
      </w:r>
      <w:r w:rsidR="00991B12">
        <w:rPr>
          <w:rFonts w:ascii="Times New Roman" w:hAnsi="Times New Roman"/>
          <w:sz w:val="24"/>
          <w:szCs w:val="24"/>
          <w:lang w:val="kk-KZ"/>
        </w:rPr>
        <w:t>7</w:t>
      </w:r>
      <w:r w:rsidR="00F53FDF" w:rsidRPr="00212B56">
        <w:rPr>
          <w:rFonts w:ascii="Times New Roman" w:hAnsi="Times New Roman"/>
          <w:sz w:val="24"/>
          <w:szCs w:val="24"/>
          <w:lang w:val="kk-KZ"/>
        </w:rPr>
        <w:t xml:space="preserve"> бет, </w:t>
      </w:r>
      <w:r w:rsidR="00F53FDF" w:rsidRPr="00212B56">
        <w:rPr>
          <w:rFonts w:ascii="Times New Roman" w:hAnsi="Times New Roman"/>
          <w:sz w:val="24"/>
          <w:szCs w:val="24"/>
          <w:lang w:val="kk-KZ" w:eastAsia="ru-RU"/>
        </w:rPr>
        <w:t xml:space="preserve">1 кітап, </w:t>
      </w:r>
      <w:r w:rsidR="00991B12">
        <w:rPr>
          <w:rFonts w:ascii="Times New Roman" w:hAnsi="Times New Roman"/>
          <w:sz w:val="24"/>
          <w:szCs w:val="24"/>
          <w:lang w:val="kk-KZ"/>
        </w:rPr>
        <w:t>6</w:t>
      </w:r>
      <w:r w:rsidR="004B57B5">
        <w:rPr>
          <w:rFonts w:ascii="Times New Roman" w:hAnsi="Times New Roman"/>
          <w:sz w:val="24"/>
          <w:szCs w:val="24"/>
          <w:lang w:val="kk-KZ"/>
        </w:rPr>
        <w:t xml:space="preserve"> сурет, 39</w:t>
      </w:r>
      <w:r w:rsidR="00F53FDF" w:rsidRPr="00212B56">
        <w:rPr>
          <w:rFonts w:ascii="Times New Roman" w:hAnsi="Times New Roman"/>
          <w:sz w:val="24"/>
          <w:szCs w:val="24"/>
          <w:lang w:val="kk-KZ"/>
        </w:rPr>
        <w:t xml:space="preserve"> дерек көзі, </w:t>
      </w:r>
      <w:r w:rsidR="00991B12">
        <w:rPr>
          <w:rFonts w:ascii="Times New Roman" w:hAnsi="Times New Roman"/>
          <w:sz w:val="24"/>
          <w:szCs w:val="24"/>
          <w:lang w:val="kk-KZ"/>
        </w:rPr>
        <w:t xml:space="preserve">2 кесте, </w:t>
      </w:r>
      <w:r w:rsidR="00F53FDF" w:rsidRPr="00212B56">
        <w:rPr>
          <w:rFonts w:ascii="Times New Roman" w:hAnsi="Times New Roman"/>
          <w:sz w:val="24"/>
          <w:szCs w:val="24"/>
          <w:lang w:val="kk-KZ"/>
        </w:rPr>
        <w:t>2 қосымша.</w:t>
      </w:r>
    </w:p>
    <w:p w14:paraId="2FEEC89E" w14:textId="6728852D" w:rsidR="00F53FDF" w:rsidRPr="00212B56" w:rsidRDefault="008674D5" w:rsidP="00F53FDF">
      <w:pPr>
        <w:spacing w:after="0" w:line="360" w:lineRule="auto"/>
        <w:contextualSpacing/>
        <w:jc w:val="both"/>
        <w:rPr>
          <w:rFonts w:ascii="Times New Roman" w:hAnsi="Times New Roman"/>
          <w:sz w:val="24"/>
          <w:szCs w:val="24"/>
          <w:lang w:val="kk-KZ"/>
        </w:rPr>
      </w:pPr>
      <w:r w:rsidRPr="00212B56">
        <w:rPr>
          <w:rFonts w:ascii="Times New Roman" w:hAnsi="Times New Roman"/>
          <w:sz w:val="24"/>
          <w:szCs w:val="24"/>
          <w:lang w:val="kk-KZ"/>
        </w:rPr>
        <w:t>ГЕЙСЛЕР ҚҰЙМАСЫ, ФЕРРОМАГНЕТИЗМ, ЭЛЕКТРОНДЫҚ ҚҰРЫЛЫМ, ТЫҒЫЗДЫҚТЫҢ ФУНКЦИОНАЛДЫҚ ТЕОРИЯ, СПИНТРОНИКА</w:t>
      </w:r>
    </w:p>
    <w:p w14:paraId="0EBCDFBE" w14:textId="013E84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 xml:space="preserve">Зерттеу нысаны - </w:t>
      </w:r>
      <w:r w:rsidR="00843B0D" w:rsidRPr="00843B0D">
        <w:rPr>
          <w:rFonts w:ascii="Times New Roman" w:hAnsi="Times New Roman"/>
          <w:sz w:val="24"/>
          <w:szCs w:val="24"/>
          <w:lang w:val="kk-KZ"/>
        </w:rPr>
        <w:t>Mn</w:t>
      </w:r>
      <w:r w:rsidR="00843B0D" w:rsidRPr="00843B0D">
        <w:rPr>
          <w:rFonts w:ascii="Times New Roman" w:hAnsi="Times New Roman"/>
          <w:sz w:val="24"/>
          <w:szCs w:val="24"/>
          <w:vertAlign w:val="subscript"/>
          <w:lang w:val="kk-KZ"/>
        </w:rPr>
        <w:t>2</w:t>
      </w:r>
      <w:r w:rsidR="00843B0D" w:rsidRPr="00843B0D">
        <w:rPr>
          <w:rFonts w:ascii="Times New Roman" w:hAnsi="Times New Roman"/>
          <w:sz w:val="24"/>
          <w:szCs w:val="24"/>
          <w:lang w:val="kk-KZ"/>
        </w:rPr>
        <w:t xml:space="preserve">CoZ (Z=Al,Ga) </w:t>
      </w:r>
      <w:r w:rsidR="00CA34DB" w:rsidRPr="00212B56">
        <w:rPr>
          <w:rFonts w:ascii="Times New Roman" w:hAnsi="Times New Roman"/>
          <w:sz w:val="24"/>
          <w:szCs w:val="24"/>
          <w:lang w:val="kk-KZ"/>
        </w:rPr>
        <w:t>типіндегі Гейслер</w:t>
      </w:r>
      <w:r w:rsidRPr="00212B56">
        <w:rPr>
          <w:rFonts w:ascii="Times New Roman" w:hAnsi="Times New Roman"/>
          <w:sz w:val="24"/>
          <w:szCs w:val="24"/>
          <w:lang w:val="kk-KZ"/>
        </w:rPr>
        <w:t xml:space="preserve"> қорытпалары, оларды спинтроникада қолдану үшін компенсацияланған ферримагнетиктерді құру негізі. Өтемделген ферримагниттер спинтрондық құрылғыларға арналған жаңа материалдар ретінде айтарлықтай қызығушылық тудырады, олар диполь өрістерін жасамайды және сыртқы магнит өрістеріне өздерінің ферромагниттік аналогтарымен салыстырғанда өте төзімді, сондықтан оларды құрылғыларда қолдану энергия шығынын едәуір азайтады.</w:t>
      </w:r>
    </w:p>
    <w:p w14:paraId="7EE02CB9" w14:textId="6E96B51E"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Бұл жұмыстың мақсаты - магниттік құбылыстар мен спинтроника фи</w:t>
      </w:r>
      <w:r w:rsidR="00CA34DB" w:rsidRPr="00212B56">
        <w:rPr>
          <w:rFonts w:ascii="Times New Roman" w:hAnsi="Times New Roman"/>
          <w:sz w:val="24"/>
          <w:szCs w:val="24"/>
          <w:lang w:val="kk-KZ"/>
        </w:rPr>
        <w:t>зикасындағы Гейслердің ішінара Co</w:t>
      </w:r>
      <w:r w:rsidRPr="00212B56">
        <w:rPr>
          <w:rFonts w:ascii="Times New Roman" w:hAnsi="Times New Roman"/>
          <w:sz w:val="24"/>
          <w:szCs w:val="24"/>
          <w:lang w:val="kk-KZ"/>
        </w:rPr>
        <w:t xml:space="preserve">, V және басқа элементтермен алмастырылған кездегі </w:t>
      </w:r>
      <w:r w:rsidR="00843B0D" w:rsidRPr="00843B0D">
        <w:rPr>
          <w:rFonts w:ascii="Times New Roman" w:hAnsi="Times New Roman"/>
          <w:sz w:val="24"/>
          <w:szCs w:val="24"/>
          <w:lang w:val="kk-KZ" w:eastAsia="ar-SA"/>
        </w:rPr>
        <w:t>Mn</w:t>
      </w:r>
      <w:r w:rsidR="00843B0D" w:rsidRPr="00843B0D">
        <w:rPr>
          <w:rFonts w:ascii="Times New Roman" w:hAnsi="Times New Roman"/>
          <w:sz w:val="24"/>
          <w:szCs w:val="24"/>
          <w:vertAlign w:val="subscript"/>
          <w:lang w:val="kk-KZ" w:eastAsia="ar-SA"/>
        </w:rPr>
        <w:t>2</w:t>
      </w:r>
      <w:r w:rsidR="00843B0D" w:rsidRPr="00843B0D">
        <w:rPr>
          <w:rFonts w:ascii="Times New Roman" w:hAnsi="Times New Roman"/>
          <w:sz w:val="24"/>
          <w:szCs w:val="24"/>
          <w:lang w:val="kk-KZ" w:eastAsia="ar-SA"/>
        </w:rPr>
        <w:t>CoZ</w:t>
      </w:r>
      <w:r w:rsidRPr="00212B56">
        <w:rPr>
          <w:rFonts w:ascii="Times New Roman" w:hAnsi="Times New Roman"/>
          <w:sz w:val="24"/>
          <w:szCs w:val="24"/>
          <w:lang w:val="kk-KZ"/>
        </w:rPr>
        <w:t xml:space="preserve"> қорытпаларындағы компенсацияланған ферримагнетиктердің құрылымдық, магниттік және электрондық қасиеттерінің олардың құрамына тәуелділігімен байланысты іргелі мәселені шешу.</w:t>
      </w:r>
    </w:p>
    <w:p w14:paraId="773E0A7E" w14:textId="1B2861A9"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 xml:space="preserve">Зерттеу әдістері. </w:t>
      </w:r>
      <w:r w:rsidR="00843B0D" w:rsidRPr="00843B0D">
        <w:rPr>
          <w:rFonts w:ascii="Times New Roman" w:hAnsi="Times New Roman"/>
          <w:sz w:val="24"/>
          <w:szCs w:val="24"/>
          <w:lang w:val="kk-KZ"/>
        </w:rPr>
        <w:t>Бұл жұмыста есептеулер тығыздық функционалдық теориясы (DFT) көмегімен орындалатын болады. Зерттелетін жүйелердің құрылымдық және магниттік қасиеттерін есептеу VASP (Vienna Ab-initio Simulation Package) көмегімен орындалды. Айырбастау корреляциялық потенциалы Perdew-Burke-Ernzerhof (PBE) түрінде жалпыланған градиенттік жуықтауда (GGA) өңделді.</w:t>
      </w:r>
    </w:p>
    <w:p w14:paraId="2225718C"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Негізгі жобалық-техникалық-экономикалық көрсеткіштер. Тәжірибелік және қолда бар теориялық мәліметтермен салыстыру қолданылған әдістердің дәлдігін көрсетті.</w:t>
      </w:r>
    </w:p>
    <w:p w14:paraId="1181BF62" w14:textId="010F5E29"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Іске асыру дәрежесі. Іске асыру күтілмейді</w:t>
      </w:r>
      <w:r w:rsidR="00843B0D">
        <w:rPr>
          <w:rFonts w:ascii="Times New Roman" w:hAnsi="Times New Roman"/>
          <w:sz w:val="24"/>
          <w:szCs w:val="24"/>
          <w:lang w:val="kk-KZ"/>
        </w:rPr>
        <w:t>.</w:t>
      </w:r>
    </w:p>
    <w:p w14:paraId="3997DCEE" w14:textId="7756603F"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Тиімділік. Алынған мәліметтер Гейслердің Mn</w:t>
      </w:r>
      <w:r w:rsidRPr="00843B0D">
        <w:rPr>
          <w:rFonts w:ascii="Times New Roman" w:hAnsi="Times New Roman"/>
          <w:sz w:val="24"/>
          <w:szCs w:val="24"/>
          <w:vertAlign w:val="subscript"/>
          <w:lang w:val="kk-KZ"/>
        </w:rPr>
        <w:t>2</w:t>
      </w:r>
      <w:r w:rsidRPr="00212B56">
        <w:rPr>
          <w:rFonts w:ascii="Times New Roman" w:hAnsi="Times New Roman"/>
          <w:sz w:val="24"/>
          <w:szCs w:val="24"/>
          <w:lang w:val="kk-KZ"/>
        </w:rPr>
        <w:t>CoGa қорытпасындағы Co-ны V және Ga мен Al мен Sb алмастырудың термодинамикалық тұрақтылық пен магниттік қасиеттерге әсерін алдын-ала бағалауға мүмкіндік береді. Сәйкес әсерлер осы жобада кейінірек егжей-тегжейлі зерттелетін болады.</w:t>
      </w:r>
    </w:p>
    <w:p w14:paraId="15A0DF7A" w14:textId="1203777F" w:rsidR="00F53FDF" w:rsidRPr="00212B56" w:rsidRDefault="008674D5" w:rsidP="008674D5">
      <w:pPr>
        <w:spacing w:after="0" w:line="360" w:lineRule="auto"/>
        <w:ind w:firstLine="709"/>
        <w:jc w:val="both"/>
        <w:rPr>
          <w:rFonts w:ascii="Times New Roman" w:hAnsi="Times New Roman"/>
          <w:b/>
          <w:sz w:val="24"/>
          <w:szCs w:val="24"/>
          <w:lang w:val="kk-KZ"/>
        </w:rPr>
      </w:pPr>
      <w:r w:rsidRPr="00212B56">
        <w:rPr>
          <w:rFonts w:ascii="Times New Roman" w:hAnsi="Times New Roman"/>
          <w:sz w:val="24"/>
          <w:szCs w:val="24"/>
          <w:lang w:val="kk-KZ"/>
        </w:rPr>
        <w:t>Қолдану: Нәтижелердің мақсатты тұтынушылары күн батареялары мен оптоэлектрондық қондырғыларды дамытуда, сондай-ақ осы мақсаттарға жаңа материалдарды синтездеумен айналысатын ғалымдар, технологтар мен инженерлер болып табылады.</w:t>
      </w:r>
    </w:p>
    <w:p w14:paraId="028A849A" w14:textId="77777777" w:rsidR="008674D5" w:rsidRPr="00212B56" w:rsidRDefault="008674D5" w:rsidP="008674D5">
      <w:pPr>
        <w:spacing w:after="0" w:line="360" w:lineRule="auto"/>
        <w:ind w:firstLine="709"/>
        <w:jc w:val="center"/>
        <w:rPr>
          <w:rFonts w:ascii="Times New Roman" w:hAnsi="Times New Roman"/>
          <w:b/>
          <w:sz w:val="24"/>
          <w:szCs w:val="24"/>
          <w:lang w:val="kk-KZ"/>
        </w:rPr>
      </w:pPr>
    </w:p>
    <w:p w14:paraId="5D85691E" w14:textId="37543E73" w:rsidR="008A1E18" w:rsidRPr="00212B56" w:rsidRDefault="00790C7B" w:rsidP="008674D5">
      <w:pPr>
        <w:spacing w:after="0" w:line="360" w:lineRule="auto"/>
        <w:ind w:firstLine="709"/>
        <w:jc w:val="center"/>
        <w:rPr>
          <w:rFonts w:ascii="Times New Roman" w:hAnsi="Times New Roman"/>
          <w:b/>
          <w:sz w:val="24"/>
          <w:szCs w:val="24"/>
          <w:lang w:val="kk-KZ"/>
        </w:rPr>
      </w:pPr>
      <w:bookmarkStart w:id="0" w:name="_GoBack"/>
      <w:bookmarkEnd w:id="0"/>
      <w:r w:rsidRPr="00212B56">
        <w:rPr>
          <w:rFonts w:ascii="Times New Roman" w:hAnsi="Times New Roman"/>
          <w:b/>
          <w:sz w:val="24"/>
          <w:szCs w:val="24"/>
          <w:lang w:val="kk-KZ"/>
        </w:rPr>
        <w:lastRenderedPageBreak/>
        <w:t>РЕФЕРАТ</w:t>
      </w:r>
    </w:p>
    <w:p w14:paraId="784C5B6D" w14:textId="77777777" w:rsidR="008674D5" w:rsidRPr="00212B56" w:rsidRDefault="008674D5" w:rsidP="008674D5">
      <w:pPr>
        <w:spacing w:after="0" w:line="360" w:lineRule="auto"/>
        <w:ind w:firstLine="709"/>
        <w:jc w:val="both"/>
        <w:rPr>
          <w:rFonts w:ascii="Times New Roman" w:hAnsi="Times New Roman"/>
          <w:sz w:val="24"/>
          <w:szCs w:val="24"/>
        </w:rPr>
      </w:pPr>
    </w:p>
    <w:p w14:paraId="621E9231" w14:textId="41FCB45F" w:rsidR="003823CF" w:rsidRPr="00212B56" w:rsidRDefault="003823CF" w:rsidP="008674D5">
      <w:pPr>
        <w:spacing w:after="0" w:line="360" w:lineRule="auto"/>
        <w:ind w:firstLine="709"/>
        <w:jc w:val="both"/>
        <w:rPr>
          <w:rFonts w:ascii="Times New Roman" w:hAnsi="Times New Roman"/>
          <w:sz w:val="24"/>
          <w:szCs w:val="24"/>
        </w:rPr>
      </w:pPr>
      <w:r w:rsidRPr="00212B56">
        <w:rPr>
          <w:rFonts w:ascii="Times New Roman" w:hAnsi="Times New Roman"/>
          <w:sz w:val="24"/>
          <w:szCs w:val="24"/>
        </w:rPr>
        <w:t xml:space="preserve">Отчет </w:t>
      </w:r>
      <w:r w:rsidR="003E7E3E" w:rsidRPr="00212B56">
        <w:rPr>
          <w:rFonts w:ascii="Times New Roman" w:hAnsi="Times New Roman"/>
          <w:sz w:val="24"/>
          <w:szCs w:val="24"/>
          <w:lang w:val="kk-KZ"/>
        </w:rPr>
        <w:t>2</w:t>
      </w:r>
      <w:r w:rsidR="00991B12">
        <w:rPr>
          <w:rFonts w:ascii="Times New Roman" w:hAnsi="Times New Roman"/>
          <w:sz w:val="24"/>
          <w:szCs w:val="24"/>
          <w:lang w:val="kk-KZ"/>
        </w:rPr>
        <w:t>7</w:t>
      </w:r>
      <w:r w:rsidR="00481257" w:rsidRPr="00212B56">
        <w:rPr>
          <w:rFonts w:ascii="Times New Roman" w:hAnsi="Times New Roman"/>
          <w:sz w:val="24"/>
          <w:szCs w:val="24"/>
        </w:rPr>
        <w:t xml:space="preserve"> стр., </w:t>
      </w:r>
      <w:r w:rsidR="00570B43">
        <w:rPr>
          <w:rFonts w:ascii="Times New Roman" w:hAnsi="Times New Roman"/>
          <w:sz w:val="24"/>
          <w:szCs w:val="24"/>
          <w:lang w:val="kk-KZ"/>
        </w:rPr>
        <w:t>1 кн</w:t>
      </w:r>
      <w:r w:rsidR="00570B43" w:rsidRPr="00570B43">
        <w:rPr>
          <w:rFonts w:ascii="Times New Roman" w:hAnsi="Times New Roman"/>
          <w:sz w:val="24"/>
          <w:szCs w:val="24"/>
        </w:rPr>
        <w:t>.</w:t>
      </w:r>
      <w:r w:rsidR="0063784E" w:rsidRPr="00212B56">
        <w:rPr>
          <w:rFonts w:ascii="Times New Roman" w:hAnsi="Times New Roman"/>
          <w:sz w:val="24"/>
          <w:szCs w:val="24"/>
          <w:lang w:val="kk-KZ"/>
        </w:rPr>
        <w:t xml:space="preserve">, </w:t>
      </w:r>
      <w:r w:rsidR="00991B12">
        <w:rPr>
          <w:rFonts w:ascii="Times New Roman" w:hAnsi="Times New Roman"/>
          <w:sz w:val="24"/>
          <w:szCs w:val="24"/>
          <w:lang w:val="kk-KZ"/>
        </w:rPr>
        <w:t>6</w:t>
      </w:r>
      <w:r w:rsidR="004B57B5">
        <w:rPr>
          <w:rFonts w:ascii="Times New Roman" w:hAnsi="Times New Roman"/>
          <w:sz w:val="24"/>
          <w:szCs w:val="24"/>
        </w:rPr>
        <w:t xml:space="preserve"> рис., 39</w:t>
      </w:r>
      <w:r w:rsidRPr="00212B56">
        <w:rPr>
          <w:rFonts w:ascii="Times New Roman" w:hAnsi="Times New Roman"/>
          <w:sz w:val="24"/>
          <w:szCs w:val="24"/>
        </w:rPr>
        <w:t xml:space="preserve"> </w:t>
      </w:r>
      <w:proofErr w:type="spellStart"/>
      <w:r w:rsidRPr="00212B56">
        <w:rPr>
          <w:rFonts w:ascii="Times New Roman" w:hAnsi="Times New Roman"/>
          <w:sz w:val="24"/>
          <w:szCs w:val="24"/>
        </w:rPr>
        <w:t>источн</w:t>
      </w:r>
      <w:proofErr w:type="spellEnd"/>
      <w:r w:rsidR="00570B43" w:rsidRPr="00570B43">
        <w:rPr>
          <w:rFonts w:ascii="Times New Roman" w:hAnsi="Times New Roman"/>
          <w:sz w:val="24"/>
          <w:szCs w:val="24"/>
        </w:rPr>
        <w:t>.</w:t>
      </w:r>
      <w:r w:rsidRPr="00212B56">
        <w:rPr>
          <w:rFonts w:ascii="Times New Roman" w:hAnsi="Times New Roman"/>
          <w:sz w:val="24"/>
          <w:szCs w:val="24"/>
        </w:rPr>
        <w:t>,</w:t>
      </w:r>
      <w:r w:rsidR="00991B12">
        <w:rPr>
          <w:rFonts w:ascii="Times New Roman" w:hAnsi="Times New Roman"/>
          <w:sz w:val="24"/>
          <w:szCs w:val="24"/>
        </w:rPr>
        <w:t xml:space="preserve"> 2 </w:t>
      </w:r>
      <w:proofErr w:type="spellStart"/>
      <w:r w:rsidR="00991B12">
        <w:rPr>
          <w:rFonts w:ascii="Times New Roman" w:hAnsi="Times New Roman"/>
          <w:sz w:val="24"/>
          <w:szCs w:val="24"/>
        </w:rPr>
        <w:t>табл</w:t>
      </w:r>
      <w:proofErr w:type="spellEnd"/>
      <w:r w:rsidR="00991B12">
        <w:rPr>
          <w:rFonts w:ascii="Times New Roman" w:hAnsi="Times New Roman"/>
          <w:sz w:val="24"/>
          <w:szCs w:val="24"/>
        </w:rPr>
        <w:t>,</w:t>
      </w:r>
      <w:r w:rsidRPr="00212B56">
        <w:rPr>
          <w:rFonts w:ascii="Times New Roman" w:hAnsi="Times New Roman"/>
          <w:sz w:val="24"/>
          <w:szCs w:val="24"/>
        </w:rPr>
        <w:t xml:space="preserve"> 2 прил.</w:t>
      </w:r>
    </w:p>
    <w:p w14:paraId="49DB4A07" w14:textId="067391C0" w:rsidR="003823CF" w:rsidRPr="00212B56" w:rsidRDefault="008674D5" w:rsidP="008674D5">
      <w:pPr>
        <w:spacing w:after="0" w:line="360" w:lineRule="auto"/>
        <w:jc w:val="both"/>
        <w:rPr>
          <w:rFonts w:ascii="Times New Roman" w:hAnsi="Times New Roman"/>
          <w:sz w:val="24"/>
          <w:szCs w:val="24"/>
        </w:rPr>
      </w:pPr>
      <w:r w:rsidRPr="00212B56">
        <w:rPr>
          <w:rFonts w:ascii="Times New Roman" w:hAnsi="Times New Roman"/>
          <w:sz w:val="24"/>
          <w:szCs w:val="24"/>
        </w:rPr>
        <w:t>СПЛАВ ГЕЙСЛЕРА, ФЕРРОМАГНЕТИЗМ, ЭЛЕКТРОННАЯ СТРУКТУРА, ТЕОРИЯ ФУНКЦИОНАЛА ПЛОТНОСТИ, СПИНТРОНИКА</w:t>
      </w:r>
    </w:p>
    <w:p w14:paraId="7CB3BB6B" w14:textId="4EC20B35" w:rsidR="003823CF" w:rsidRPr="00212B56" w:rsidRDefault="003823CF" w:rsidP="00790C7B">
      <w:pPr>
        <w:spacing w:after="0" w:line="360" w:lineRule="auto"/>
        <w:ind w:firstLine="709"/>
        <w:jc w:val="both"/>
        <w:rPr>
          <w:rFonts w:ascii="Times New Roman" w:hAnsi="Times New Roman"/>
          <w:sz w:val="24"/>
          <w:szCs w:val="24"/>
        </w:rPr>
      </w:pPr>
      <w:r w:rsidRPr="00212B56">
        <w:rPr>
          <w:rFonts w:ascii="Times New Roman" w:hAnsi="Times New Roman"/>
          <w:sz w:val="24"/>
          <w:szCs w:val="24"/>
        </w:rPr>
        <w:t xml:space="preserve">Объектом исследования </w:t>
      </w:r>
      <w:r w:rsidR="001A1CE6" w:rsidRPr="00212B56">
        <w:rPr>
          <w:rFonts w:ascii="Times New Roman" w:hAnsi="Times New Roman"/>
          <w:sz w:val="24"/>
          <w:szCs w:val="24"/>
        </w:rPr>
        <w:t xml:space="preserve">являются сплавы </w:t>
      </w:r>
      <w:proofErr w:type="spellStart"/>
      <w:r w:rsidR="001A1CE6" w:rsidRPr="00212B56">
        <w:rPr>
          <w:rFonts w:ascii="Times New Roman" w:hAnsi="Times New Roman"/>
          <w:sz w:val="24"/>
          <w:szCs w:val="24"/>
        </w:rPr>
        <w:t>Гейслера</w:t>
      </w:r>
      <w:proofErr w:type="spellEnd"/>
      <w:r w:rsidR="001A1CE6" w:rsidRPr="00212B56">
        <w:rPr>
          <w:rFonts w:ascii="Times New Roman" w:hAnsi="Times New Roman"/>
          <w:sz w:val="24"/>
          <w:szCs w:val="24"/>
        </w:rPr>
        <w:t xml:space="preserve"> вида </w:t>
      </w:r>
      <w:proofErr w:type="spellStart"/>
      <w:r w:rsidR="001A1CE6" w:rsidRPr="00212B56">
        <w:rPr>
          <w:rFonts w:ascii="Times New Roman" w:hAnsi="Times New Roman"/>
          <w:sz w:val="24"/>
          <w:szCs w:val="24"/>
          <w:lang w:val="en-US"/>
        </w:rPr>
        <w:t>Mn</w:t>
      </w:r>
      <w:proofErr w:type="spellEnd"/>
      <w:r w:rsidR="001A1CE6" w:rsidRPr="00212B56">
        <w:rPr>
          <w:rFonts w:ascii="Times New Roman" w:hAnsi="Times New Roman"/>
          <w:sz w:val="24"/>
          <w:szCs w:val="24"/>
          <w:vertAlign w:val="subscript"/>
        </w:rPr>
        <w:t>2</w:t>
      </w:r>
      <w:proofErr w:type="spellStart"/>
      <w:r w:rsidR="001A1CE6" w:rsidRPr="00212B56">
        <w:rPr>
          <w:rFonts w:ascii="Times New Roman" w:hAnsi="Times New Roman"/>
          <w:sz w:val="24"/>
          <w:szCs w:val="24"/>
          <w:lang w:val="en-US"/>
        </w:rPr>
        <w:t>Co</w:t>
      </w:r>
      <w:r w:rsidR="000E4B60" w:rsidRPr="00212B56">
        <w:rPr>
          <w:rFonts w:ascii="Times New Roman" w:hAnsi="Times New Roman"/>
          <w:sz w:val="24"/>
          <w:szCs w:val="24"/>
          <w:lang w:val="en-US"/>
        </w:rPr>
        <w:t>Z</w:t>
      </w:r>
      <w:proofErr w:type="spellEnd"/>
      <w:r w:rsidR="000E4B60" w:rsidRPr="00212B56">
        <w:rPr>
          <w:rFonts w:ascii="Times New Roman" w:hAnsi="Times New Roman"/>
          <w:sz w:val="24"/>
          <w:szCs w:val="24"/>
        </w:rPr>
        <w:t xml:space="preserve"> (</w:t>
      </w:r>
      <w:r w:rsidR="000E4B60" w:rsidRPr="00212B56">
        <w:rPr>
          <w:rFonts w:ascii="Times New Roman" w:hAnsi="Times New Roman"/>
          <w:sz w:val="24"/>
          <w:szCs w:val="24"/>
          <w:lang w:val="en-US"/>
        </w:rPr>
        <w:t>Z</w:t>
      </w:r>
      <w:r w:rsidR="000E4B60" w:rsidRPr="00212B56">
        <w:rPr>
          <w:rFonts w:ascii="Times New Roman" w:hAnsi="Times New Roman"/>
          <w:sz w:val="24"/>
          <w:szCs w:val="24"/>
        </w:rPr>
        <w:t>=</w:t>
      </w:r>
      <w:proofErr w:type="gramStart"/>
      <w:r w:rsidR="000E4B60" w:rsidRPr="00212B56">
        <w:rPr>
          <w:rFonts w:ascii="Times New Roman" w:hAnsi="Times New Roman"/>
          <w:sz w:val="24"/>
          <w:szCs w:val="24"/>
          <w:lang w:val="en-US"/>
        </w:rPr>
        <w:t>Al</w:t>
      </w:r>
      <w:r w:rsidR="000E4B60" w:rsidRPr="00212B56">
        <w:rPr>
          <w:rFonts w:ascii="Times New Roman" w:hAnsi="Times New Roman"/>
          <w:sz w:val="24"/>
          <w:szCs w:val="24"/>
        </w:rPr>
        <w:t>,</w:t>
      </w:r>
      <w:r w:rsidR="000E4B60" w:rsidRPr="00212B56">
        <w:rPr>
          <w:rFonts w:ascii="Times New Roman" w:hAnsi="Times New Roman"/>
          <w:sz w:val="24"/>
          <w:szCs w:val="24"/>
          <w:lang w:val="en-US"/>
        </w:rPr>
        <w:t>Ga</w:t>
      </w:r>
      <w:proofErr w:type="gramEnd"/>
      <w:r w:rsidR="000E4B60" w:rsidRPr="00212B56">
        <w:rPr>
          <w:rFonts w:ascii="Times New Roman" w:hAnsi="Times New Roman"/>
          <w:sz w:val="24"/>
          <w:szCs w:val="24"/>
        </w:rPr>
        <w:t>)</w:t>
      </w:r>
      <w:r w:rsidR="001A1CE6" w:rsidRPr="00212B56">
        <w:rPr>
          <w:rFonts w:ascii="Times New Roman" w:hAnsi="Times New Roman"/>
          <w:sz w:val="24"/>
          <w:szCs w:val="24"/>
        </w:rPr>
        <w:t xml:space="preserve"> как основа для создания </w:t>
      </w:r>
      <w:r w:rsidR="001A1CE6" w:rsidRPr="00212B56">
        <w:rPr>
          <w:rFonts w:ascii="Times New Roman" w:hAnsi="Times New Roman"/>
          <w:sz w:val="24"/>
          <w:szCs w:val="24"/>
          <w:lang w:eastAsia="ar-SA"/>
        </w:rPr>
        <w:t xml:space="preserve">скомпенсированных ферримагнетиков для их применения в </w:t>
      </w:r>
      <w:proofErr w:type="spellStart"/>
      <w:r w:rsidR="001A1CE6" w:rsidRPr="00212B56">
        <w:rPr>
          <w:rFonts w:ascii="Times New Roman" w:hAnsi="Times New Roman"/>
          <w:sz w:val="24"/>
          <w:szCs w:val="24"/>
          <w:lang w:eastAsia="ar-SA"/>
        </w:rPr>
        <w:t>спинтронике</w:t>
      </w:r>
      <w:proofErr w:type="spellEnd"/>
      <w:r w:rsidR="001A1CE6" w:rsidRPr="00212B56">
        <w:rPr>
          <w:rFonts w:ascii="Times New Roman" w:hAnsi="Times New Roman"/>
          <w:sz w:val="24"/>
          <w:szCs w:val="24"/>
          <w:lang w:eastAsia="ar-SA"/>
        </w:rPr>
        <w:t xml:space="preserve">. Скомпенсированные ферримагнетики представляют значительный интерес в качестве новых материалов для </w:t>
      </w:r>
      <w:proofErr w:type="spellStart"/>
      <w:r w:rsidR="001A1CE6" w:rsidRPr="00212B56">
        <w:rPr>
          <w:rFonts w:ascii="Times New Roman" w:hAnsi="Times New Roman"/>
          <w:sz w:val="24"/>
          <w:szCs w:val="24"/>
          <w:lang w:eastAsia="ar-SA"/>
        </w:rPr>
        <w:t>спинтронных</w:t>
      </w:r>
      <w:proofErr w:type="spellEnd"/>
      <w:r w:rsidR="001A1CE6" w:rsidRPr="00212B56">
        <w:rPr>
          <w:rFonts w:ascii="Times New Roman" w:hAnsi="Times New Roman"/>
          <w:sz w:val="24"/>
          <w:szCs w:val="24"/>
          <w:lang w:eastAsia="ar-SA"/>
        </w:rPr>
        <w:t xml:space="preserve"> устройств, </w:t>
      </w:r>
      <w:r w:rsidR="000E4B60" w:rsidRPr="00212B56">
        <w:rPr>
          <w:rFonts w:ascii="Times New Roman" w:hAnsi="Times New Roman"/>
          <w:sz w:val="24"/>
          <w:szCs w:val="24"/>
          <w:lang w:eastAsia="ar-SA"/>
        </w:rPr>
        <w:t xml:space="preserve">поскольку </w:t>
      </w:r>
      <w:r w:rsidR="001A1CE6" w:rsidRPr="00212B56">
        <w:rPr>
          <w:rFonts w:ascii="Times New Roman" w:hAnsi="Times New Roman"/>
          <w:sz w:val="24"/>
          <w:szCs w:val="24"/>
          <w:lang w:eastAsia="ar-SA"/>
        </w:rPr>
        <w:t xml:space="preserve">они не создают дипольных полей и чрезвычайно устойчивы к внешним магнитным полям по сравнению с их </w:t>
      </w:r>
      <w:proofErr w:type="spellStart"/>
      <w:r w:rsidR="001A1CE6" w:rsidRPr="00212B56">
        <w:rPr>
          <w:rFonts w:ascii="Times New Roman" w:hAnsi="Times New Roman"/>
          <w:sz w:val="24"/>
          <w:szCs w:val="24"/>
          <w:lang w:eastAsia="ar-SA"/>
        </w:rPr>
        <w:t>ферромагнитными</w:t>
      </w:r>
      <w:proofErr w:type="spellEnd"/>
      <w:r w:rsidR="001A1CE6" w:rsidRPr="00212B56">
        <w:rPr>
          <w:rFonts w:ascii="Times New Roman" w:hAnsi="Times New Roman"/>
          <w:sz w:val="24"/>
          <w:szCs w:val="24"/>
          <w:lang w:eastAsia="ar-SA"/>
        </w:rPr>
        <w:t xml:space="preserve"> аналогами</w:t>
      </w:r>
      <w:r w:rsidR="000E4B60" w:rsidRPr="00212B56">
        <w:rPr>
          <w:rFonts w:ascii="Times New Roman" w:hAnsi="Times New Roman"/>
          <w:sz w:val="24"/>
          <w:szCs w:val="24"/>
          <w:lang w:eastAsia="ar-SA"/>
        </w:rPr>
        <w:t>.</w:t>
      </w:r>
      <w:r w:rsidR="001A1CE6" w:rsidRPr="00212B56">
        <w:rPr>
          <w:rFonts w:ascii="Times New Roman" w:hAnsi="Times New Roman"/>
          <w:sz w:val="24"/>
          <w:szCs w:val="24"/>
          <w:lang w:eastAsia="ar-SA"/>
        </w:rPr>
        <w:t xml:space="preserve"> </w:t>
      </w:r>
      <w:r w:rsidR="000E4B60" w:rsidRPr="00212B56">
        <w:rPr>
          <w:rFonts w:ascii="Times New Roman" w:hAnsi="Times New Roman"/>
          <w:sz w:val="24"/>
          <w:szCs w:val="24"/>
          <w:lang w:eastAsia="ar-SA"/>
        </w:rPr>
        <w:t>Т</w:t>
      </w:r>
      <w:r w:rsidR="001A1CE6" w:rsidRPr="00212B56">
        <w:rPr>
          <w:rFonts w:ascii="Times New Roman" w:hAnsi="Times New Roman"/>
          <w:sz w:val="24"/>
          <w:szCs w:val="24"/>
          <w:lang w:eastAsia="ar-SA"/>
        </w:rPr>
        <w:t xml:space="preserve">аким образом, их использование в устройствах значительно снижает </w:t>
      </w:r>
      <w:proofErr w:type="spellStart"/>
      <w:r w:rsidR="001A1CE6" w:rsidRPr="00212B56">
        <w:rPr>
          <w:rFonts w:ascii="Times New Roman" w:hAnsi="Times New Roman"/>
          <w:sz w:val="24"/>
          <w:szCs w:val="24"/>
          <w:lang w:eastAsia="ar-SA"/>
        </w:rPr>
        <w:t>энергопотери</w:t>
      </w:r>
      <w:proofErr w:type="spellEnd"/>
      <w:r w:rsidR="001A1CE6" w:rsidRPr="00212B56">
        <w:rPr>
          <w:rFonts w:ascii="Times New Roman" w:hAnsi="Times New Roman"/>
          <w:sz w:val="24"/>
          <w:szCs w:val="24"/>
          <w:lang w:eastAsia="ar-SA"/>
        </w:rPr>
        <w:t xml:space="preserve">. </w:t>
      </w:r>
    </w:p>
    <w:p w14:paraId="06DEB40A" w14:textId="2E1B06E9" w:rsidR="001A1CE6" w:rsidRPr="00212B56" w:rsidRDefault="005D1A1A" w:rsidP="001A1CE6">
      <w:pPr>
        <w:spacing w:after="0" w:line="360" w:lineRule="auto"/>
        <w:ind w:firstLine="709"/>
        <w:jc w:val="both"/>
        <w:rPr>
          <w:rFonts w:ascii="Times New Roman" w:hAnsi="Times New Roman"/>
          <w:sz w:val="24"/>
          <w:szCs w:val="24"/>
        </w:rPr>
      </w:pPr>
      <w:r w:rsidRPr="00212B56">
        <w:rPr>
          <w:rFonts w:ascii="Times New Roman" w:hAnsi="Times New Roman"/>
          <w:sz w:val="24"/>
          <w:szCs w:val="24"/>
        </w:rPr>
        <w:t>Целью работы является</w:t>
      </w:r>
      <w:r w:rsidR="001A1CE6" w:rsidRPr="00212B56">
        <w:rPr>
          <w:rFonts w:ascii="Times New Roman" w:hAnsi="Times New Roman"/>
          <w:sz w:val="24"/>
          <w:szCs w:val="24"/>
        </w:rPr>
        <w:t xml:space="preserve"> </w:t>
      </w:r>
      <w:r w:rsidR="001A1CE6" w:rsidRPr="00212B56">
        <w:rPr>
          <w:rFonts w:ascii="Times New Roman" w:hAnsi="Times New Roman"/>
          <w:sz w:val="24"/>
          <w:szCs w:val="24"/>
          <w:lang w:eastAsia="ar-SA"/>
        </w:rPr>
        <w:t xml:space="preserve">решение фундаментальной проблемы в области физики магнитных явлений и </w:t>
      </w:r>
      <w:proofErr w:type="spellStart"/>
      <w:r w:rsidR="001A1CE6" w:rsidRPr="00212B56">
        <w:rPr>
          <w:rFonts w:ascii="Times New Roman" w:hAnsi="Times New Roman"/>
          <w:sz w:val="24"/>
          <w:szCs w:val="24"/>
          <w:lang w:eastAsia="ar-SA"/>
        </w:rPr>
        <w:t>спинтроники</w:t>
      </w:r>
      <w:proofErr w:type="spellEnd"/>
      <w:r w:rsidR="001A1CE6" w:rsidRPr="00212B56">
        <w:rPr>
          <w:rFonts w:ascii="Times New Roman" w:hAnsi="Times New Roman"/>
          <w:sz w:val="24"/>
          <w:szCs w:val="24"/>
          <w:lang w:eastAsia="ar-SA"/>
        </w:rPr>
        <w:t xml:space="preserve">, связанной с зависимостью структурных, магнитных и электронных свойств скомпенсированных ферримагнетиков в сплавах </w:t>
      </w:r>
      <w:proofErr w:type="spellStart"/>
      <w:r w:rsidR="001A1CE6" w:rsidRPr="00212B56">
        <w:rPr>
          <w:rFonts w:ascii="Times New Roman" w:hAnsi="Times New Roman"/>
          <w:sz w:val="24"/>
          <w:szCs w:val="24"/>
          <w:lang w:eastAsia="ar-SA"/>
        </w:rPr>
        <w:t>Гейслера</w:t>
      </w:r>
      <w:proofErr w:type="spellEnd"/>
      <w:r w:rsidR="001A1CE6" w:rsidRPr="00212B56">
        <w:rPr>
          <w:rFonts w:ascii="Times New Roman" w:hAnsi="Times New Roman"/>
          <w:sz w:val="24"/>
          <w:szCs w:val="24"/>
          <w:lang w:eastAsia="ar-SA"/>
        </w:rPr>
        <w:t xml:space="preserve"> Mn</w:t>
      </w:r>
      <w:r w:rsidR="001A1CE6" w:rsidRPr="00212B56">
        <w:rPr>
          <w:rFonts w:ascii="Times New Roman" w:hAnsi="Times New Roman"/>
          <w:sz w:val="24"/>
          <w:szCs w:val="24"/>
          <w:vertAlign w:val="subscript"/>
          <w:lang w:eastAsia="ar-SA"/>
        </w:rPr>
        <w:t>2</w:t>
      </w:r>
      <w:r w:rsidR="001A1CE6" w:rsidRPr="00212B56">
        <w:rPr>
          <w:rFonts w:ascii="Times New Roman" w:hAnsi="Times New Roman"/>
          <w:sz w:val="24"/>
          <w:szCs w:val="24"/>
          <w:lang w:eastAsia="ar-SA"/>
        </w:rPr>
        <w:t>Co</w:t>
      </w:r>
      <w:r w:rsidR="000E4B60" w:rsidRPr="00212B56">
        <w:rPr>
          <w:rFonts w:ascii="Times New Roman" w:hAnsi="Times New Roman"/>
          <w:sz w:val="24"/>
          <w:szCs w:val="24"/>
          <w:lang w:val="en-US" w:eastAsia="ar-SA"/>
        </w:rPr>
        <w:t>Z</w:t>
      </w:r>
      <w:r w:rsidR="001A1CE6" w:rsidRPr="00212B56">
        <w:rPr>
          <w:rFonts w:ascii="Times New Roman" w:hAnsi="Times New Roman"/>
          <w:sz w:val="24"/>
          <w:szCs w:val="24"/>
          <w:lang w:eastAsia="ar-SA"/>
        </w:rPr>
        <w:t xml:space="preserve"> от их состава при частичной замене атомов </w:t>
      </w:r>
      <w:r w:rsidR="000E4B60" w:rsidRPr="00212B56">
        <w:rPr>
          <w:rFonts w:ascii="Times New Roman" w:hAnsi="Times New Roman"/>
          <w:sz w:val="24"/>
          <w:szCs w:val="24"/>
          <w:lang w:val="en-US" w:eastAsia="ar-SA"/>
        </w:rPr>
        <w:t>Co</w:t>
      </w:r>
      <w:r w:rsidR="001A1CE6" w:rsidRPr="00212B56">
        <w:rPr>
          <w:rFonts w:ascii="Times New Roman" w:hAnsi="Times New Roman"/>
          <w:sz w:val="24"/>
          <w:szCs w:val="24"/>
          <w:lang w:eastAsia="ar-SA"/>
        </w:rPr>
        <w:t xml:space="preserve"> на </w:t>
      </w:r>
      <w:r w:rsidR="001A1CE6" w:rsidRPr="00212B56">
        <w:rPr>
          <w:rFonts w:ascii="Times New Roman" w:hAnsi="Times New Roman"/>
          <w:sz w:val="24"/>
          <w:szCs w:val="24"/>
          <w:lang w:val="en-US" w:eastAsia="ar-SA"/>
        </w:rPr>
        <w:t>V</w:t>
      </w:r>
      <w:r w:rsidR="001A1CE6" w:rsidRPr="00212B56">
        <w:rPr>
          <w:rFonts w:ascii="Times New Roman" w:hAnsi="Times New Roman"/>
          <w:sz w:val="24"/>
          <w:szCs w:val="24"/>
          <w:lang w:eastAsia="ar-SA"/>
        </w:rPr>
        <w:t xml:space="preserve">. </w:t>
      </w:r>
    </w:p>
    <w:p w14:paraId="29004CDE" w14:textId="5070CFD1" w:rsidR="001A1CE6" w:rsidRPr="00212B56" w:rsidRDefault="00A41464" w:rsidP="001A1CE6">
      <w:pPr>
        <w:spacing w:after="0" w:line="360" w:lineRule="auto"/>
        <w:ind w:firstLine="709"/>
        <w:jc w:val="both"/>
        <w:rPr>
          <w:rFonts w:ascii="Times New Roman" w:hAnsi="Times New Roman"/>
          <w:sz w:val="24"/>
          <w:szCs w:val="24"/>
        </w:rPr>
      </w:pPr>
      <w:r w:rsidRPr="00212B56">
        <w:rPr>
          <w:rFonts w:ascii="Times New Roman" w:hAnsi="Times New Roman"/>
          <w:sz w:val="24"/>
          <w:szCs w:val="24"/>
          <w:lang w:eastAsia="zh-CN" w:bidi="hi-IN"/>
        </w:rPr>
        <w:t>Метод</w:t>
      </w:r>
      <w:r w:rsidR="00790C7B" w:rsidRPr="00212B56">
        <w:rPr>
          <w:rFonts w:ascii="Times New Roman" w:hAnsi="Times New Roman"/>
          <w:sz w:val="24"/>
          <w:szCs w:val="24"/>
          <w:lang w:val="kk-KZ" w:eastAsia="zh-CN" w:bidi="hi-IN"/>
        </w:rPr>
        <w:t>ы</w:t>
      </w:r>
      <w:r w:rsidRPr="00212B56">
        <w:rPr>
          <w:rFonts w:ascii="Times New Roman" w:hAnsi="Times New Roman"/>
          <w:sz w:val="24"/>
          <w:szCs w:val="24"/>
          <w:lang w:eastAsia="zh-CN" w:bidi="hi-IN"/>
        </w:rPr>
        <w:t xml:space="preserve"> исследования</w:t>
      </w:r>
      <w:r w:rsidRPr="00212B56">
        <w:rPr>
          <w:rFonts w:ascii="Times New Roman" w:hAnsi="Times New Roman"/>
          <w:sz w:val="24"/>
          <w:szCs w:val="24"/>
          <w:lang w:val="kk-KZ" w:eastAsia="zh-CN" w:bidi="hi-IN"/>
        </w:rPr>
        <w:t xml:space="preserve">. </w:t>
      </w:r>
      <w:r w:rsidR="001A1CE6" w:rsidRPr="00212B56">
        <w:rPr>
          <w:rFonts w:ascii="Times New Roman" w:hAnsi="Times New Roman"/>
          <w:sz w:val="24"/>
          <w:szCs w:val="24"/>
        </w:rPr>
        <w:t>В</w:t>
      </w:r>
      <w:r w:rsidR="001A1CE6" w:rsidRPr="00212B56">
        <w:rPr>
          <w:rFonts w:ascii="Times New Roman" w:hAnsi="Times New Roman"/>
          <w:sz w:val="24"/>
          <w:szCs w:val="24"/>
          <w:lang w:val="kk-KZ"/>
        </w:rPr>
        <w:t xml:space="preserve"> данной работе расчеты </w:t>
      </w:r>
      <w:r w:rsidR="001A1CE6" w:rsidRPr="00212B56">
        <w:rPr>
          <w:rFonts w:ascii="Times New Roman" w:hAnsi="Times New Roman"/>
          <w:sz w:val="24"/>
          <w:szCs w:val="24"/>
        </w:rPr>
        <w:t xml:space="preserve">будут </w:t>
      </w:r>
      <w:r w:rsidR="001A1CE6" w:rsidRPr="00212B56">
        <w:rPr>
          <w:rFonts w:ascii="Times New Roman" w:hAnsi="Times New Roman"/>
          <w:sz w:val="24"/>
          <w:szCs w:val="24"/>
          <w:lang w:val="kk-KZ"/>
        </w:rPr>
        <w:t>производи</w:t>
      </w:r>
      <w:proofErr w:type="spellStart"/>
      <w:r w:rsidR="001A1CE6" w:rsidRPr="00212B56">
        <w:rPr>
          <w:rFonts w:ascii="Times New Roman" w:hAnsi="Times New Roman"/>
          <w:sz w:val="24"/>
          <w:szCs w:val="24"/>
        </w:rPr>
        <w:t>ться</w:t>
      </w:r>
      <w:proofErr w:type="spellEnd"/>
      <w:r w:rsidR="001A1CE6" w:rsidRPr="00212B56">
        <w:rPr>
          <w:rFonts w:ascii="Times New Roman" w:hAnsi="Times New Roman"/>
          <w:sz w:val="24"/>
          <w:szCs w:val="24"/>
          <w:lang w:val="kk-KZ"/>
        </w:rPr>
        <w:t xml:space="preserve"> с использованием</w:t>
      </w:r>
      <w:r w:rsidR="001A1CE6" w:rsidRPr="00212B56">
        <w:rPr>
          <w:rFonts w:ascii="Times New Roman" w:hAnsi="Times New Roman"/>
          <w:sz w:val="24"/>
          <w:szCs w:val="24"/>
        </w:rPr>
        <w:t xml:space="preserve"> </w:t>
      </w:r>
      <w:r w:rsidR="001A1CE6" w:rsidRPr="00212B56">
        <w:rPr>
          <w:rFonts w:ascii="Times New Roman" w:hAnsi="Times New Roman"/>
          <w:sz w:val="24"/>
          <w:szCs w:val="24"/>
          <w:lang w:val="kk-KZ"/>
        </w:rPr>
        <w:t>метода функционала электронной плотности (DFT).</w:t>
      </w:r>
      <w:r w:rsidR="001A1CE6" w:rsidRPr="00212B56">
        <w:rPr>
          <w:rFonts w:ascii="Times New Roman" w:hAnsi="Times New Roman"/>
          <w:sz w:val="24"/>
          <w:szCs w:val="24"/>
        </w:rPr>
        <w:t xml:space="preserve"> </w:t>
      </w:r>
      <w:r w:rsidR="000E4B60" w:rsidRPr="00212B56">
        <w:rPr>
          <w:rFonts w:ascii="Times New Roman" w:hAnsi="Times New Roman"/>
          <w:sz w:val="24"/>
          <w:szCs w:val="24"/>
        </w:rPr>
        <w:t>Расчеты структурных и магнитных свойств исследуемых систем выполнены с помощью VASP (</w:t>
      </w:r>
      <w:proofErr w:type="spellStart"/>
      <w:r w:rsidR="000E4B60" w:rsidRPr="00212B56">
        <w:rPr>
          <w:rFonts w:ascii="Times New Roman" w:hAnsi="Times New Roman"/>
          <w:sz w:val="24"/>
          <w:szCs w:val="24"/>
        </w:rPr>
        <w:t>Vienna</w:t>
      </w:r>
      <w:proofErr w:type="spellEnd"/>
      <w:r w:rsidR="000E4B60" w:rsidRPr="00212B56">
        <w:rPr>
          <w:rFonts w:ascii="Times New Roman" w:hAnsi="Times New Roman"/>
          <w:sz w:val="24"/>
          <w:szCs w:val="24"/>
        </w:rPr>
        <w:t xml:space="preserve"> </w:t>
      </w:r>
      <w:proofErr w:type="spellStart"/>
      <w:r w:rsidR="000E4B60" w:rsidRPr="00212B56">
        <w:rPr>
          <w:rFonts w:ascii="Times New Roman" w:hAnsi="Times New Roman"/>
          <w:sz w:val="24"/>
          <w:szCs w:val="24"/>
        </w:rPr>
        <w:t>Ab-initio</w:t>
      </w:r>
      <w:proofErr w:type="spellEnd"/>
      <w:r w:rsidR="000E4B60" w:rsidRPr="00212B56">
        <w:rPr>
          <w:rFonts w:ascii="Times New Roman" w:hAnsi="Times New Roman"/>
          <w:sz w:val="24"/>
          <w:szCs w:val="24"/>
        </w:rPr>
        <w:t xml:space="preserve"> </w:t>
      </w:r>
      <w:proofErr w:type="spellStart"/>
      <w:r w:rsidR="000E4B60" w:rsidRPr="00212B56">
        <w:rPr>
          <w:rFonts w:ascii="Times New Roman" w:hAnsi="Times New Roman"/>
          <w:sz w:val="24"/>
          <w:szCs w:val="24"/>
        </w:rPr>
        <w:t>Simulation</w:t>
      </w:r>
      <w:proofErr w:type="spellEnd"/>
      <w:r w:rsidR="000E4B60" w:rsidRPr="00212B56">
        <w:rPr>
          <w:rFonts w:ascii="Times New Roman" w:hAnsi="Times New Roman"/>
          <w:sz w:val="24"/>
          <w:szCs w:val="24"/>
        </w:rPr>
        <w:t xml:space="preserve"> </w:t>
      </w:r>
      <w:proofErr w:type="spellStart"/>
      <w:r w:rsidR="000E4B60" w:rsidRPr="00212B56">
        <w:rPr>
          <w:rFonts w:ascii="Times New Roman" w:hAnsi="Times New Roman"/>
          <w:sz w:val="24"/>
          <w:szCs w:val="24"/>
        </w:rPr>
        <w:t>Package</w:t>
      </w:r>
      <w:proofErr w:type="spellEnd"/>
      <w:r w:rsidR="000E4B60" w:rsidRPr="00212B56">
        <w:rPr>
          <w:rFonts w:ascii="Times New Roman" w:hAnsi="Times New Roman"/>
          <w:sz w:val="24"/>
          <w:szCs w:val="24"/>
        </w:rPr>
        <w:t xml:space="preserve">). Обменно-корреляционный потенциал обрабатывался в приближении обобщенного градиента (GGA) в форме </w:t>
      </w:r>
      <w:proofErr w:type="spellStart"/>
      <w:r w:rsidR="000E4B60" w:rsidRPr="00212B56">
        <w:rPr>
          <w:rFonts w:ascii="Times New Roman" w:hAnsi="Times New Roman"/>
          <w:sz w:val="24"/>
          <w:szCs w:val="24"/>
        </w:rPr>
        <w:t>Perdew-Burke-Ernzerhof</w:t>
      </w:r>
      <w:proofErr w:type="spellEnd"/>
      <w:r w:rsidR="000E4B60" w:rsidRPr="00212B56">
        <w:rPr>
          <w:rFonts w:ascii="Times New Roman" w:hAnsi="Times New Roman"/>
          <w:sz w:val="24"/>
          <w:szCs w:val="24"/>
        </w:rPr>
        <w:t xml:space="preserve"> (PBE).</w:t>
      </w:r>
    </w:p>
    <w:p w14:paraId="78B63676" w14:textId="379CF63C" w:rsidR="00F4097A" w:rsidRPr="00212B56" w:rsidRDefault="00F4097A" w:rsidP="00F4097A">
      <w:pPr>
        <w:spacing w:after="0" w:line="360" w:lineRule="auto"/>
        <w:ind w:firstLine="709"/>
        <w:jc w:val="both"/>
        <w:rPr>
          <w:rFonts w:ascii="Times New Roman" w:hAnsi="Times New Roman"/>
          <w:sz w:val="24"/>
          <w:szCs w:val="24"/>
          <w:highlight w:val="yellow"/>
        </w:rPr>
      </w:pPr>
      <w:r w:rsidRPr="00212B56">
        <w:rPr>
          <w:rFonts w:ascii="Times New Roman" w:hAnsi="Times New Roman"/>
          <w:sz w:val="24"/>
          <w:szCs w:val="24"/>
        </w:rPr>
        <w:t>Основные конструктивные и технико</w:t>
      </w:r>
      <w:r w:rsidR="001A1CE6" w:rsidRPr="00212B56">
        <w:rPr>
          <w:rFonts w:ascii="Times New Roman" w:hAnsi="Times New Roman"/>
          <w:sz w:val="24"/>
          <w:szCs w:val="24"/>
        </w:rPr>
        <w:t>-</w:t>
      </w:r>
      <w:r w:rsidRPr="00212B56">
        <w:rPr>
          <w:rFonts w:ascii="Times New Roman" w:hAnsi="Times New Roman"/>
          <w:sz w:val="24"/>
          <w:szCs w:val="24"/>
        </w:rPr>
        <w:t>экономические показатели</w:t>
      </w:r>
      <w:r w:rsidRPr="00212B56">
        <w:rPr>
          <w:rFonts w:ascii="Times New Roman" w:hAnsi="Times New Roman"/>
          <w:sz w:val="24"/>
          <w:szCs w:val="24"/>
          <w:lang w:val="kk-KZ"/>
        </w:rPr>
        <w:t>.</w:t>
      </w:r>
      <w:r w:rsidRPr="00212B56">
        <w:rPr>
          <w:rFonts w:ascii="Times New Roman" w:hAnsi="Times New Roman"/>
          <w:sz w:val="24"/>
          <w:szCs w:val="24"/>
        </w:rPr>
        <w:t xml:space="preserve"> </w:t>
      </w:r>
      <w:r w:rsidR="00950B75" w:rsidRPr="00212B56">
        <w:rPr>
          <w:rFonts w:ascii="Times New Roman" w:hAnsi="Times New Roman"/>
          <w:sz w:val="24"/>
          <w:szCs w:val="24"/>
        </w:rPr>
        <w:t>Сравнение с экспериментальными и доступными теоретическими данными показали хорошую точность примененных методов. </w:t>
      </w:r>
      <w:r w:rsidRPr="00212B56">
        <w:rPr>
          <w:rFonts w:ascii="Times New Roman" w:hAnsi="Times New Roman"/>
          <w:sz w:val="24"/>
          <w:szCs w:val="24"/>
          <w:highlight w:val="yellow"/>
        </w:rPr>
        <w:t xml:space="preserve"> </w:t>
      </w:r>
    </w:p>
    <w:p w14:paraId="188E0645" w14:textId="77777777" w:rsidR="00F4097A" w:rsidRPr="00212B56" w:rsidRDefault="00F4097A" w:rsidP="00F4097A">
      <w:pPr>
        <w:spacing w:after="0" w:line="360" w:lineRule="auto"/>
        <w:ind w:firstLine="709"/>
        <w:jc w:val="both"/>
        <w:rPr>
          <w:rFonts w:ascii="Times New Roman" w:hAnsi="Times New Roman"/>
          <w:sz w:val="24"/>
          <w:szCs w:val="24"/>
        </w:rPr>
      </w:pPr>
      <w:r w:rsidRPr="00212B56">
        <w:rPr>
          <w:rFonts w:ascii="Times New Roman" w:hAnsi="Times New Roman"/>
          <w:sz w:val="24"/>
          <w:szCs w:val="24"/>
        </w:rPr>
        <w:t>Степень внедрения</w:t>
      </w:r>
      <w:r w:rsidRPr="00212B56">
        <w:rPr>
          <w:rFonts w:ascii="Times New Roman" w:hAnsi="Times New Roman"/>
          <w:sz w:val="24"/>
          <w:szCs w:val="24"/>
          <w:lang w:val="kk-KZ"/>
        </w:rPr>
        <w:t xml:space="preserve">. </w:t>
      </w:r>
      <w:r w:rsidRPr="00212B56">
        <w:rPr>
          <w:rFonts w:ascii="Times New Roman" w:hAnsi="Times New Roman"/>
          <w:sz w:val="24"/>
          <w:szCs w:val="24"/>
        </w:rPr>
        <w:t>Внедрение не предполагается</w:t>
      </w:r>
    </w:p>
    <w:p w14:paraId="7926B297" w14:textId="6C3820CB" w:rsidR="00555232" w:rsidRPr="00212B56" w:rsidRDefault="00F4097A" w:rsidP="00F4097A">
      <w:pPr>
        <w:spacing w:after="0" w:line="360" w:lineRule="auto"/>
        <w:ind w:firstLine="709"/>
        <w:jc w:val="both"/>
        <w:rPr>
          <w:rFonts w:ascii="Times New Roman" w:hAnsi="Times New Roman"/>
          <w:sz w:val="24"/>
          <w:szCs w:val="24"/>
          <w:highlight w:val="yellow"/>
        </w:rPr>
      </w:pPr>
      <w:r w:rsidRPr="00212B56">
        <w:rPr>
          <w:rFonts w:ascii="Times New Roman" w:hAnsi="Times New Roman"/>
          <w:sz w:val="24"/>
          <w:szCs w:val="24"/>
        </w:rPr>
        <w:t>Эффективность</w:t>
      </w:r>
      <w:r w:rsidRPr="00212B56">
        <w:rPr>
          <w:rFonts w:ascii="Times New Roman" w:hAnsi="Times New Roman"/>
          <w:sz w:val="24"/>
          <w:szCs w:val="24"/>
          <w:lang w:val="kk-KZ"/>
        </w:rPr>
        <w:t>.</w:t>
      </w:r>
      <w:r w:rsidRPr="00212B56">
        <w:rPr>
          <w:rFonts w:ascii="Times New Roman" w:hAnsi="Times New Roman"/>
          <w:sz w:val="24"/>
          <w:szCs w:val="24"/>
        </w:rPr>
        <w:t xml:space="preserve"> </w:t>
      </w:r>
      <w:r w:rsidR="00D077E4" w:rsidRPr="00212B56">
        <w:rPr>
          <w:rFonts w:ascii="Times New Roman" w:hAnsi="Times New Roman"/>
          <w:sz w:val="24"/>
          <w:szCs w:val="24"/>
        </w:rPr>
        <w:t xml:space="preserve">Полученные данные позволяют предварительно оценить эффект замены атомов </w:t>
      </w:r>
      <w:proofErr w:type="spellStart"/>
      <w:r w:rsidR="00D077E4" w:rsidRPr="00212B56">
        <w:rPr>
          <w:rFonts w:ascii="Times New Roman" w:hAnsi="Times New Roman"/>
          <w:sz w:val="24"/>
          <w:szCs w:val="24"/>
        </w:rPr>
        <w:t>Co</w:t>
      </w:r>
      <w:proofErr w:type="spellEnd"/>
      <w:r w:rsidR="00D077E4" w:rsidRPr="00212B56">
        <w:rPr>
          <w:rFonts w:ascii="Times New Roman" w:hAnsi="Times New Roman"/>
          <w:sz w:val="24"/>
          <w:szCs w:val="24"/>
        </w:rPr>
        <w:t xml:space="preserve"> на </w:t>
      </w:r>
      <w:proofErr w:type="gramStart"/>
      <w:r w:rsidR="00D077E4" w:rsidRPr="00212B56">
        <w:rPr>
          <w:rFonts w:ascii="Times New Roman" w:hAnsi="Times New Roman"/>
          <w:sz w:val="24"/>
          <w:szCs w:val="24"/>
        </w:rPr>
        <w:t>V</w:t>
      </w:r>
      <w:proofErr w:type="gramEnd"/>
      <w:r w:rsidR="00D077E4" w:rsidRPr="00212B56">
        <w:rPr>
          <w:rFonts w:ascii="Times New Roman" w:hAnsi="Times New Roman"/>
          <w:sz w:val="24"/>
          <w:szCs w:val="24"/>
        </w:rPr>
        <w:t xml:space="preserve"> а также </w:t>
      </w:r>
      <w:proofErr w:type="spellStart"/>
      <w:r w:rsidR="00D077E4" w:rsidRPr="00212B56">
        <w:rPr>
          <w:rFonts w:ascii="Times New Roman" w:hAnsi="Times New Roman"/>
          <w:sz w:val="24"/>
          <w:szCs w:val="24"/>
        </w:rPr>
        <w:t>Ga</w:t>
      </w:r>
      <w:proofErr w:type="spellEnd"/>
      <w:r w:rsidR="00D077E4" w:rsidRPr="00212B56">
        <w:rPr>
          <w:rFonts w:ascii="Times New Roman" w:hAnsi="Times New Roman"/>
          <w:sz w:val="24"/>
          <w:szCs w:val="24"/>
        </w:rPr>
        <w:t xml:space="preserve"> на </w:t>
      </w:r>
      <w:proofErr w:type="spellStart"/>
      <w:r w:rsidR="00D077E4" w:rsidRPr="00212B56">
        <w:rPr>
          <w:rFonts w:ascii="Times New Roman" w:hAnsi="Times New Roman"/>
          <w:sz w:val="24"/>
          <w:szCs w:val="24"/>
        </w:rPr>
        <w:t>Al</w:t>
      </w:r>
      <w:proofErr w:type="spellEnd"/>
      <w:r w:rsidR="00D077E4" w:rsidRPr="00212B56">
        <w:rPr>
          <w:rFonts w:ascii="Times New Roman" w:hAnsi="Times New Roman"/>
          <w:sz w:val="24"/>
          <w:szCs w:val="24"/>
        </w:rPr>
        <w:t xml:space="preserve"> и </w:t>
      </w:r>
      <w:proofErr w:type="spellStart"/>
      <w:r w:rsidR="00D077E4" w:rsidRPr="00212B56">
        <w:rPr>
          <w:rFonts w:ascii="Times New Roman" w:hAnsi="Times New Roman"/>
          <w:sz w:val="24"/>
          <w:szCs w:val="24"/>
        </w:rPr>
        <w:t>Sb</w:t>
      </w:r>
      <w:proofErr w:type="spellEnd"/>
      <w:r w:rsidR="00D077E4" w:rsidRPr="00212B56">
        <w:rPr>
          <w:rFonts w:ascii="Times New Roman" w:hAnsi="Times New Roman"/>
          <w:sz w:val="24"/>
          <w:szCs w:val="24"/>
        </w:rPr>
        <w:t xml:space="preserve"> в сплавах </w:t>
      </w:r>
      <w:proofErr w:type="spellStart"/>
      <w:r w:rsidR="00D077E4" w:rsidRPr="00212B56">
        <w:rPr>
          <w:rFonts w:ascii="Times New Roman" w:hAnsi="Times New Roman"/>
          <w:sz w:val="24"/>
          <w:szCs w:val="24"/>
        </w:rPr>
        <w:t>Геслера</w:t>
      </w:r>
      <w:proofErr w:type="spellEnd"/>
      <w:r w:rsidR="00D077E4" w:rsidRPr="00212B56">
        <w:rPr>
          <w:rFonts w:ascii="Times New Roman" w:hAnsi="Times New Roman"/>
          <w:sz w:val="24"/>
          <w:szCs w:val="24"/>
        </w:rPr>
        <w:t xml:space="preserve"> Mn</w:t>
      </w:r>
      <w:r w:rsidR="00D077E4" w:rsidRPr="00212B56">
        <w:rPr>
          <w:rFonts w:ascii="Times New Roman" w:hAnsi="Times New Roman"/>
          <w:sz w:val="24"/>
          <w:szCs w:val="24"/>
          <w:vertAlign w:val="subscript"/>
        </w:rPr>
        <w:t>2</w:t>
      </w:r>
      <w:r w:rsidR="00D077E4" w:rsidRPr="00212B56">
        <w:rPr>
          <w:rFonts w:ascii="Times New Roman" w:hAnsi="Times New Roman"/>
          <w:sz w:val="24"/>
          <w:szCs w:val="24"/>
        </w:rPr>
        <w:t>CoGa на термодинамическую стабильность и магнитные свойства. Соответствующие эффекты будут детально исследованы в дальнейшем в рамках данного проекта.</w:t>
      </w:r>
    </w:p>
    <w:p w14:paraId="3E71CE94" w14:textId="1CCEB3F3" w:rsidR="003823CF" w:rsidRPr="00212B56" w:rsidRDefault="003823CF" w:rsidP="00950B7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rPr>
        <w:t>Область применения:</w:t>
      </w:r>
      <w:r w:rsidR="00950B75" w:rsidRPr="00212B56">
        <w:rPr>
          <w:rFonts w:ascii="Times New Roman" w:hAnsi="Times New Roman"/>
          <w:sz w:val="24"/>
          <w:szCs w:val="24"/>
          <w:lang w:val="kk-KZ"/>
        </w:rPr>
        <w:t xml:space="preserve"> Целевыми потребителями результатов являются ученые, технологи и инженеры, работающие в области разработки солнечных элементов и оптоэлектронных подразделений, а также синтез новых материалов для этих целей.</w:t>
      </w:r>
    </w:p>
    <w:p w14:paraId="213E6EC8" w14:textId="5692F0C6" w:rsidR="003823CF" w:rsidRPr="00212B56" w:rsidRDefault="003823CF" w:rsidP="005B185F">
      <w:pPr>
        <w:spacing w:after="0" w:line="360" w:lineRule="auto"/>
        <w:jc w:val="center"/>
        <w:rPr>
          <w:rFonts w:ascii="Times New Roman" w:hAnsi="Times New Roman"/>
          <w:b/>
          <w:sz w:val="24"/>
          <w:szCs w:val="24"/>
        </w:rPr>
      </w:pPr>
      <w:r w:rsidRPr="00212B56">
        <w:rPr>
          <w:rFonts w:ascii="Times New Roman" w:hAnsi="Times New Roman"/>
          <w:b/>
          <w:sz w:val="24"/>
          <w:szCs w:val="24"/>
        </w:rPr>
        <w:lastRenderedPageBreak/>
        <w:t>СОДЕРЖАНИЕ</w:t>
      </w:r>
    </w:p>
    <w:p w14:paraId="2CF42BE8" w14:textId="77777777" w:rsidR="005B185F" w:rsidRPr="00212B56" w:rsidRDefault="005B185F" w:rsidP="005B185F">
      <w:pPr>
        <w:spacing w:after="0" w:line="360" w:lineRule="auto"/>
        <w:jc w:val="center"/>
        <w:rPr>
          <w:rFonts w:ascii="Times New Roman" w:hAnsi="Times New Roman"/>
          <w:b/>
          <w:sz w:val="24"/>
          <w:szCs w:val="24"/>
        </w:rPr>
      </w:pPr>
    </w:p>
    <w:tbl>
      <w:tblPr>
        <w:tblW w:w="9924" w:type="dxa"/>
        <w:tblLayout w:type="fixed"/>
        <w:tblLook w:val="01E0" w:firstRow="1" w:lastRow="1" w:firstColumn="1" w:lastColumn="1" w:noHBand="0" w:noVBand="0"/>
      </w:tblPr>
      <w:tblGrid>
        <w:gridCol w:w="9288"/>
        <w:gridCol w:w="636"/>
      </w:tblGrid>
      <w:tr w:rsidR="00212B56" w:rsidRPr="00212B56" w14:paraId="4EF20AF9" w14:textId="77777777" w:rsidTr="000B584E">
        <w:trPr>
          <w:trHeight w:val="333"/>
        </w:trPr>
        <w:tc>
          <w:tcPr>
            <w:tcW w:w="9288" w:type="dxa"/>
          </w:tcPr>
          <w:p w14:paraId="732CA820" w14:textId="77777777" w:rsidR="003823CF" w:rsidRPr="00212B56" w:rsidRDefault="003823CF" w:rsidP="005B185F">
            <w:pPr>
              <w:autoSpaceDE w:val="0"/>
              <w:autoSpaceDN w:val="0"/>
              <w:adjustRightInd w:val="0"/>
              <w:spacing w:after="0" w:line="360" w:lineRule="auto"/>
              <w:rPr>
                <w:rFonts w:ascii="Times New Roman" w:hAnsi="Times New Roman"/>
                <w:sz w:val="24"/>
                <w:szCs w:val="24"/>
              </w:rPr>
            </w:pPr>
            <w:r w:rsidRPr="00212B56">
              <w:rPr>
                <w:rFonts w:ascii="Times New Roman" w:hAnsi="Times New Roman"/>
                <w:sz w:val="24"/>
                <w:szCs w:val="24"/>
              </w:rPr>
              <w:t>ВВЕДЕНИЕ................................................................................................................................</w:t>
            </w:r>
          </w:p>
        </w:tc>
        <w:tc>
          <w:tcPr>
            <w:tcW w:w="636" w:type="dxa"/>
          </w:tcPr>
          <w:p w14:paraId="133AB9AE" w14:textId="77777777" w:rsidR="003823CF" w:rsidRPr="00212B56" w:rsidRDefault="003823CF" w:rsidP="005B185F">
            <w:pPr>
              <w:autoSpaceDE w:val="0"/>
              <w:autoSpaceDN w:val="0"/>
              <w:adjustRightInd w:val="0"/>
              <w:spacing w:after="0" w:line="360" w:lineRule="auto"/>
              <w:jc w:val="right"/>
              <w:rPr>
                <w:rFonts w:ascii="Times New Roman" w:hAnsi="Times New Roman"/>
                <w:sz w:val="24"/>
                <w:szCs w:val="24"/>
              </w:rPr>
            </w:pPr>
            <w:r w:rsidRPr="00212B56">
              <w:rPr>
                <w:rFonts w:ascii="Times New Roman" w:hAnsi="Times New Roman"/>
                <w:sz w:val="24"/>
                <w:szCs w:val="24"/>
              </w:rPr>
              <w:t>7</w:t>
            </w:r>
          </w:p>
        </w:tc>
      </w:tr>
      <w:tr w:rsidR="00212B56" w:rsidRPr="00212B56" w14:paraId="40688F67" w14:textId="77777777" w:rsidTr="000B584E">
        <w:trPr>
          <w:trHeight w:val="333"/>
        </w:trPr>
        <w:tc>
          <w:tcPr>
            <w:tcW w:w="9288" w:type="dxa"/>
          </w:tcPr>
          <w:p w14:paraId="369BC63A" w14:textId="67938207" w:rsidR="00C520B5" w:rsidRPr="00212B56" w:rsidRDefault="009D0F7C" w:rsidP="0029402A">
            <w:pPr>
              <w:autoSpaceDE w:val="0"/>
              <w:autoSpaceDN w:val="0"/>
              <w:adjustRightInd w:val="0"/>
              <w:spacing w:line="360" w:lineRule="auto"/>
              <w:rPr>
                <w:rFonts w:ascii="Times New Roman" w:hAnsi="Times New Roman"/>
                <w:sz w:val="24"/>
                <w:szCs w:val="24"/>
                <w:lang w:val="kk-KZ"/>
              </w:rPr>
            </w:pPr>
            <w:r w:rsidRPr="00212B56">
              <w:rPr>
                <w:rFonts w:ascii="Times New Roman" w:hAnsi="Times New Roman"/>
                <w:sz w:val="24"/>
                <w:szCs w:val="24"/>
              </w:rPr>
              <w:t>ОСНОВНАЯ ЧАСТЬ</w:t>
            </w:r>
            <w:r w:rsidR="00350036" w:rsidRPr="007A3FC7">
              <w:rPr>
                <w:rFonts w:ascii="Times New Roman" w:hAnsi="Times New Roman"/>
                <w:sz w:val="24"/>
                <w:szCs w:val="24"/>
              </w:rPr>
              <w:t xml:space="preserve"> </w:t>
            </w:r>
            <w:r w:rsidR="0029402A" w:rsidRPr="00212B56">
              <w:rPr>
                <w:rFonts w:ascii="Times New Roman" w:hAnsi="Times New Roman"/>
                <w:sz w:val="24"/>
                <w:szCs w:val="24"/>
              </w:rPr>
              <w:t>О</w:t>
            </w:r>
            <w:r w:rsidR="007A3FC7">
              <w:rPr>
                <w:rFonts w:ascii="Times New Roman" w:hAnsi="Times New Roman"/>
                <w:sz w:val="24"/>
                <w:szCs w:val="24"/>
                <w:lang w:val="kk-KZ"/>
              </w:rPr>
              <w:t>ТЧЕТА О</w:t>
            </w:r>
            <w:r w:rsidR="0029402A" w:rsidRPr="00212B56">
              <w:rPr>
                <w:rFonts w:ascii="Times New Roman" w:hAnsi="Times New Roman"/>
                <w:sz w:val="24"/>
                <w:szCs w:val="24"/>
              </w:rPr>
              <w:t xml:space="preserve"> </w:t>
            </w:r>
            <w:r w:rsidR="00350036" w:rsidRPr="00212B56">
              <w:rPr>
                <w:rFonts w:ascii="Times New Roman" w:hAnsi="Times New Roman"/>
                <w:sz w:val="24"/>
                <w:szCs w:val="24"/>
                <w:lang w:val="kk-KZ"/>
              </w:rPr>
              <w:t xml:space="preserve">НИР </w:t>
            </w:r>
            <w:r w:rsidR="004C094D" w:rsidRPr="00212B56">
              <w:rPr>
                <w:rFonts w:ascii="Times New Roman" w:hAnsi="Times New Roman"/>
                <w:sz w:val="24"/>
                <w:szCs w:val="24"/>
                <w:lang w:val="kk-KZ"/>
              </w:rPr>
              <w:t>................</w:t>
            </w:r>
            <w:r w:rsidRPr="00212B56">
              <w:rPr>
                <w:rFonts w:ascii="Times New Roman" w:hAnsi="Times New Roman"/>
                <w:sz w:val="24"/>
                <w:szCs w:val="24"/>
                <w:lang w:val="kk-KZ"/>
              </w:rPr>
              <w:t>........................</w:t>
            </w:r>
            <w:r w:rsidR="007A3FC7">
              <w:rPr>
                <w:rFonts w:ascii="Times New Roman" w:hAnsi="Times New Roman"/>
                <w:sz w:val="24"/>
                <w:szCs w:val="24"/>
                <w:lang w:val="kk-KZ"/>
              </w:rPr>
              <w:t>................</w:t>
            </w:r>
            <w:r w:rsidRPr="00212B56">
              <w:rPr>
                <w:rFonts w:ascii="Times New Roman" w:hAnsi="Times New Roman"/>
                <w:sz w:val="24"/>
                <w:szCs w:val="24"/>
                <w:lang w:val="kk-KZ"/>
              </w:rPr>
              <w:t>...........................</w:t>
            </w:r>
          </w:p>
        </w:tc>
        <w:tc>
          <w:tcPr>
            <w:tcW w:w="636" w:type="dxa"/>
          </w:tcPr>
          <w:p w14:paraId="11107BC3" w14:textId="7FB9BA3C" w:rsidR="009D0F7C" w:rsidRPr="00212B56" w:rsidRDefault="008674D5" w:rsidP="005B185F">
            <w:pPr>
              <w:autoSpaceDE w:val="0"/>
              <w:autoSpaceDN w:val="0"/>
              <w:adjustRightInd w:val="0"/>
              <w:spacing w:line="360" w:lineRule="auto"/>
              <w:jc w:val="right"/>
              <w:rPr>
                <w:rFonts w:ascii="Times New Roman" w:hAnsi="Times New Roman"/>
                <w:sz w:val="24"/>
                <w:szCs w:val="24"/>
                <w:lang w:val="kk-KZ"/>
              </w:rPr>
            </w:pPr>
            <w:r w:rsidRPr="00212B56">
              <w:rPr>
                <w:rFonts w:ascii="Times New Roman" w:hAnsi="Times New Roman"/>
                <w:sz w:val="24"/>
                <w:szCs w:val="24"/>
                <w:lang w:val="kk-KZ"/>
              </w:rPr>
              <w:t>8</w:t>
            </w:r>
          </w:p>
        </w:tc>
      </w:tr>
      <w:tr w:rsidR="00212B56" w:rsidRPr="00212B56" w14:paraId="14ECBBF2" w14:textId="77777777" w:rsidTr="000B584E">
        <w:trPr>
          <w:trHeight w:val="449"/>
        </w:trPr>
        <w:tc>
          <w:tcPr>
            <w:tcW w:w="9288" w:type="dxa"/>
          </w:tcPr>
          <w:p w14:paraId="065238AA" w14:textId="77777777" w:rsidR="003823CF" w:rsidRPr="00212B56" w:rsidRDefault="003823CF" w:rsidP="009D0F7C">
            <w:pPr>
              <w:autoSpaceDE w:val="0"/>
              <w:autoSpaceDN w:val="0"/>
              <w:adjustRightInd w:val="0"/>
              <w:spacing w:line="360" w:lineRule="auto"/>
              <w:rPr>
                <w:rFonts w:ascii="Times New Roman" w:hAnsi="Times New Roman"/>
                <w:caps/>
                <w:sz w:val="24"/>
                <w:szCs w:val="24"/>
                <w:lang w:val="kk-KZ"/>
              </w:rPr>
            </w:pPr>
            <w:r w:rsidRPr="00212B56">
              <w:rPr>
                <w:rFonts w:ascii="Times New Roman" w:hAnsi="Times New Roman"/>
                <w:caps/>
                <w:sz w:val="24"/>
                <w:szCs w:val="24"/>
              </w:rPr>
              <w:t>1 </w:t>
            </w:r>
            <w:r w:rsidR="009D0F7C" w:rsidRPr="00212B56">
              <w:rPr>
                <w:rFonts w:ascii="Times New Roman" w:hAnsi="Times New Roman"/>
                <w:caps/>
                <w:sz w:val="24"/>
                <w:szCs w:val="24"/>
                <w:lang w:val="kk-KZ"/>
              </w:rPr>
              <w:t>М</w:t>
            </w:r>
            <w:proofErr w:type="spellStart"/>
            <w:r w:rsidR="009D0F7C" w:rsidRPr="00212B56">
              <w:rPr>
                <w:rFonts w:ascii="Times New Roman" w:hAnsi="Times New Roman"/>
                <w:sz w:val="24"/>
                <w:szCs w:val="24"/>
              </w:rPr>
              <w:t>етоды</w:t>
            </w:r>
            <w:proofErr w:type="spellEnd"/>
            <w:r w:rsidR="009D0F7C" w:rsidRPr="00212B56">
              <w:rPr>
                <w:rFonts w:ascii="Times New Roman" w:hAnsi="Times New Roman"/>
                <w:sz w:val="24"/>
                <w:szCs w:val="24"/>
              </w:rPr>
              <w:t xml:space="preserve"> исследования</w:t>
            </w:r>
            <w:r w:rsidRPr="00212B56">
              <w:rPr>
                <w:rFonts w:ascii="Times New Roman" w:hAnsi="Times New Roman"/>
                <w:caps/>
                <w:sz w:val="24"/>
                <w:szCs w:val="24"/>
              </w:rPr>
              <w:t>...............................................................................................</w:t>
            </w:r>
            <w:r w:rsidR="009D0F7C" w:rsidRPr="00212B56">
              <w:rPr>
                <w:rFonts w:ascii="Times New Roman" w:hAnsi="Times New Roman"/>
                <w:caps/>
                <w:sz w:val="24"/>
                <w:szCs w:val="24"/>
                <w:lang w:val="kk-KZ"/>
              </w:rPr>
              <w:t>.............</w:t>
            </w:r>
          </w:p>
        </w:tc>
        <w:tc>
          <w:tcPr>
            <w:tcW w:w="636" w:type="dxa"/>
          </w:tcPr>
          <w:p w14:paraId="1B5487DC" w14:textId="722CE523" w:rsidR="003823CF" w:rsidRPr="00212B56" w:rsidRDefault="008674D5" w:rsidP="005B185F">
            <w:pPr>
              <w:autoSpaceDE w:val="0"/>
              <w:autoSpaceDN w:val="0"/>
              <w:adjustRightInd w:val="0"/>
              <w:spacing w:line="360" w:lineRule="auto"/>
              <w:jc w:val="right"/>
              <w:rPr>
                <w:rFonts w:ascii="Times New Roman" w:hAnsi="Times New Roman"/>
                <w:sz w:val="24"/>
                <w:szCs w:val="24"/>
              </w:rPr>
            </w:pPr>
            <w:r w:rsidRPr="00212B56">
              <w:rPr>
                <w:rFonts w:ascii="Times New Roman" w:hAnsi="Times New Roman"/>
                <w:sz w:val="24"/>
                <w:szCs w:val="24"/>
              </w:rPr>
              <w:t>8</w:t>
            </w:r>
          </w:p>
        </w:tc>
      </w:tr>
      <w:tr w:rsidR="00212B56" w:rsidRPr="00212B56" w14:paraId="3F6DAA99" w14:textId="77777777" w:rsidTr="000B584E">
        <w:trPr>
          <w:trHeight w:val="449"/>
        </w:trPr>
        <w:tc>
          <w:tcPr>
            <w:tcW w:w="9288" w:type="dxa"/>
          </w:tcPr>
          <w:p w14:paraId="58F2EF28" w14:textId="77777777" w:rsidR="003823CF" w:rsidRPr="00212B56" w:rsidRDefault="00594FE8">
            <w:pPr>
              <w:autoSpaceDE w:val="0"/>
              <w:autoSpaceDN w:val="0"/>
              <w:adjustRightInd w:val="0"/>
              <w:spacing w:line="360" w:lineRule="auto"/>
              <w:jc w:val="both"/>
              <w:rPr>
                <w:rFonts w:ascii="Times New Roman" w:hAnsi="Times New Roman"/>
                <w:sz w:val="24"/>
                <w:szCs w:val="24"/>
                <w:lang w:val="kk-KZ"/>
              </w:rPr>
            </w:pPr>
            <w:r w:rsidRPr="00212B56">
              <w:rPr>
                <w:rFonts w:ascii="Times New Roman" w:hAnsi="Times New Roman"/>
                <w:caps/>
                <w:sz w:val="24"/>
                <w:szCs w:val="24"/>
              </w:rPr>
              <w:t>2</w:t>
            </w:r>
            <w:r w:rsidR="003823CF" w:rsidRPr="00212B56">
              <w:rPr>
                <w:rFonts w:ascii="Times New Roman" w:hAnsi="Times New Roman"/>
                <w:caps/>
                <w:sz w:val="24"/>
                <w:szCs w:val="24"/>
              </w:rPr>
              <w:t xml:space="preserve"> </w:t>
            </w:r>
            <w:r w:rsidRPr="00212B56">
              <w:rPr>
                <w:rFonts w:ascii="Times New Roman" w:hAnsi="Times New Roman"/>
                <w:sz w:val="24"/>
                <w:szCs w:val="24"/>
              </w:rPr>
              <w:t>П</w:t>
            </w:r>
            <w:r w:rsidRPr="00212B56">
              <w:rPr>
                <w:rFonts w:ascii="Times New Roman" w:hAnsi="Times New Roman"/>
                <w:sz w:val="24"/>
                <w:szCs w:val="24"/>
                <w:lang w:val="kk-KZ"/>
              </w:rPr>
              <w:t>олученные результаты</w:t>
            </w:r>
            <w:r w:rsidR="009D0F7C" w:rsidRPr="00212B56">
              <w:rPr>
                <w:rFonts w:ascii="Times New Roman" w:hAnsi="Times New Roman"/>
                <w:sz w:val="24"/>
                <w:szCs w:val="24"/>
                <w:lang w:val="kk-KZ"/>
              </w:rPr>
              <w:t>............................................................................................</w:t>
            </w:r>
            <w:r w:rsidRPr="00212B56">
              <w:rPr>
                <w:rFonts w:ascii="Times New Roman" w:hAnsi="Times New Roman"/>
                <w:sz w:val="24"/>
                <w:szCs w:val="24"/>
                <w:lang w:val="kk-KZ"/>
              </w:rPr>
              <w:t>............</w:t>
            </w:r>
          </w:p>
        </w:tc>
        <w:tc>
          <w:tcPr>
            <w:tcW w:w="636" w:type="dxa"/>
          </w:tcPr>
          <w:p w14:paraId="7ACDACDE" w14:textId="1E70C56B" w:rsidR="009D0F7C" w:rsidRPr="00212B56" w:rsidRDefault="008674D5" w:rsidP="005B185F">
            <w:pPr>
              <w:autoSpaceDE w:val="0"/>
              <w:autoSpaceDN w:val="0"/>
              <w:adjustRightInd w:val="0"/>
              <w:spacing w:after="0" w:line="360" w:lineRule="auto"/>
              <w:jc w:val="right"/>
              <w:rPr>
                <w:rFonts w:ascii="Times New Roman" w:hAnsi="Times New Roman"/>
                <w:sz w:val="24"/>
                <w:szCs w:val="24"/>
              </w:rPr>
            </w:pPr>
            <w:r w:rsidRPr="00212B56">
              <w:rPr>
                <w:rFonts w:ascii="Times New Roman" w:hAnsi="Times New Roman"/>
                <w:sz w:val="24"/>
                <w:szCs w:val="24"/>
              </w:rPr>
              <w:t>9</w:t>
            </w:r>
          </w:p>
        </w:tc>
      </w:tr>
      <w:tr w:rsidR="00212B56" w:rsidRPr="00212B56" w14:paraId="31AFD62D" w14:textId="77777777" w:rsidTr="000B584E">
        <w:trPr>
          <w:trHeight w:val="685"/>
        </w:trPr>
        <w:tc>
          <w:tcPr>
            <w:tcW w:w="9288" w:type="dxa"/>
          </w:tcPr>
          <w:p w14:paraId="5F5CD040" w14:textId="52F68381" w:rsidR="003823CF" w:rsidRPr="000B584E" w:rsidRDefault="00843B0D" w:rsidP="00843B0D">
            <w:pPr>
              <w:autoSpaceDE w:val="0"/>
              <w:spacing w:after="0" w:line="360" w:lineRule="auto"/>
              <w:ind w:left="22"/>
              <w:contextualSpacing/>
              <w:jc w:val="both"/>
              <w:rPr>
                <w:rFonts w:ascii="Times New Roman" w:hAnsi="Times New Roman"/>
                <w:sz w:val="24"/>
                <w:szCs w:val="24"/>
              </w:rPr>
            </w:pPr>
            <w:r>
              <w:rPr>
                <w:rFonts w:ascii="Times New Roman" w:hAnsi="Times New Roman"/>
                <w:kern w:val="1"/>
                <w:sz w:val="24"/>
                <w:szCs w:val="24"/>
                <w:lang w:val="kk-KZ" w:bidi="hi-IN"/>
              </w:rPr>
              <w:t xml:space="preserve">  </w:t>
            </w:r>
            <w:r w:rsidR="00594FE8" w:rsidRPr="00212B56">
              <w:rPr>
                <w:rFonts w:ascii="Times New Roman" w:hAnsi="Times New Roman"/>
                <w:kern w:val="1"/>
                <w:sz w:val="24"/>
                <w:szCs w:val="24"/>
                <w:lang w:bidi="hi-IN"/>
              </w:rPr>
              <w:t>2.</w:t>
            </w:r>
            <w:r w:rsidR="003F6F0A" w:rsidRPr="00212B56">
              <w:rPr>
                <w:rFonts w:ascii="Times New Roman" w:hAnsi="Times New Roman"/>
                <w:kern w:val="1"/>
                <w:sz w:val="24"/>
                <w:szCs w:val="24"/>
                <w:lang w:bidi="hi-IN"/>
              </w:rPr>
              <w:t>1</w:t>
            </w:r>
            <w:r w:rsidR="00594FE8" w:rsidRPr="00212B56">
              <w:rPr>
                <w:rFonts w:ascii="Times New Roman" w:hAnsi="Times New Roman"/>
                <w:kern w:val="1"/>
                <w:sz w:val="24"/>
                <w:szCs w:val="24"/>
                <w:lang w:bidi="hi-IN"/>
              </w:rPr>
              <w:t xml:space="preserve"> </w:t>
            </w:r>
            <w:r w:rsidR="00DE78A7" w:rsidRPr="00212B56">
              <w:rPr>
                <w:rFonts w:ascii="Times New Roman" w:hAnsi="Times New Roman"/>
                <w:sz w:val="24"/>
                <w:szCs w:val="24"/>
              </w:rPr>
              <w:t xml:space="preserve">Расчет энергии основного состояния сплава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 xml:space="preserve"> Mn</w:t>
            </w:r>
            <w:r w:rsidR="00DE78A7" w:rsidRPr="00212B56">
              <w:rPr>
                <w:rFonts w:ascii="Times New Roman" w:hAnsi="Times New Roman"/>
                <w:sz w:val="24"/>
                <w:szCs w:val="24"/>
                <w:vertAlign w:val="subscript"/>
              </w:rPr>
              <w:t>2</w:t>
            </w:r>
            <w:r w:rsidR="00DE78A7" w:rsidRPr="00212B56">
              <w:rPr>
                <w:rFonts w:ascii="Times New Roman" w:hAnsi="Times New Roman"/>
                <w:sz w:val="24"/>
                <w:szCs w:val="24"/>
              </w:rPr>
              <w:t>Co</w:t>
            </w:r>
            <w:r w:rsidR="00DE78A7" w:rsidRPr="00212B56">
              <w:rPr>
                <w:rFonts w:ascii="Times New Roman" w:hAnsi="Times New Roman"/>
                <w:sz w:val="24"/>
                <w:szCs w:val="24"/>
                <w:vertAlign w:val="subscript"/>
              </w:rPr>
              <w:t>0.5</w:t>
            </w:r>
            <w:r w:rsidR="00DE78A7" w:rsidRPr="00212B56">
              <w:rPr>
                <w:rFonts w:ascii="Times New Roman" w:hAnsi="Times New Roman"/>
                <w:sz w:val="24"/>
                <w:szCs w:val="24"/>
              </w:rPr>
              <w:t>V</w:t>
            </w:r>
            <w:r w:rsidR="00DE78A7" w:rsidRPr="00212B56">
              <w:rPr>
                <w:rFonts w:ascii="Times New Roman" w:hAnsi="Times New Roman"/>
                <w:sz w:val="24"/>
                <w:szCs w:val="24"/>
                <w:vertAlign w:val="subscript"/>
              </w:rPr>
              <w:t>0.5</w:t>
            </w:r>
            <w:r w:rsidR="00DE78A7" w:rsidRPr="00212B56">
              <w:rPr>
                <w:rFonts w:ascii="Times New Roman" w:hAnsi="Times New Roman"/>
                <w:sz w:val="24"/>
                <w:szCs w:val="24"/>
              </w:rPr>
              <w:t>Ga и Mn</w:t>
            </w:r>
            <w:r w:rsidR="00DE78A7" w:rsidRPr="00212B56">
              <w:rPr>
                <w:rFonts w:ascii="Times New Roman" w:hAnsi="Times New Roman"/>
                <w:sz w:val="24"/>
                <w:szCs w:val="24"/>
                <w:vertAlign w:val="subscript"/>
              </w:rPr>
              <w:t>2</w:t>
            </w:r>
            <w:r w:rsidR="00DE78A7" w:rsidRPr="00212B56">
              <w:rPr>
                <w:rFonts w:ascii="Times New Roman" w:hAnsi="Times New Roman"/>
                <w:sz w:val="24"/>
                <w:szCs w:val="24"/>
              </w:rPr>
              <w:t>Co</w:t>
            </w:r>
            <w:r w:rsidR="00DE78A7" w:rsidRPr="00212B56">
              <w:rPr>
                <w:rFonts w:ascii="Times New Roman" w:hAnsi="Times New Roman"/>
                <w:sz w:val="24"/>
                <w:szCs w:val="24"/>
                <w:vertAlign w:val="subscript"/>
              </w:rPr>
              <w:t>0.5</w:t>
            </w:r>
            <w:r w:rsidR="00DE78A7" w:rsidRPr="00212B56">
              <w:rPr>
                <w:rFonts w:ascii="Times New Roman" w:hAnsi="Times New Roman"/>
                <w:sz w:val="24"/>
                <w:szCs w:val="24"/>
              </w:rPr>
              <w:t>V</w:t>
            </w:r>
            <w:r w:rsidR="00DE78A7" w:rsidRPr="00212B56">
              <w:rPr>
                <w:rFonts w:ascii="Times New Roman" w:hAnsi="Times New Roman"/>
                <w:sz w:val="24"/>
                <w:szCs w:val="24"/>
                <w:vertAlign w:val="subscript"/>
              </w:rPr>
              <w:t>0.5</w:t>
            </w:r>
            <w:r w:rsidR="00DE78A7" w:rsidRPr="00212B56">
              <w:rPr>
                <w:rFonts w:ascii="Times New Roman" w:hAnsi="Times New Roman"/>
                <w:sz w:val="24"/>
                <w:szCs w:val="24"/>
                <w:lang w:val="en-US"/>
              </w:rPr>
              <w:t>Al</w:t>
            </w:r>
            <w:r w:rsidR="00DE78A7" w:rsidRPr="00212B56">
              <w:rPr>
                <w:rFonts w:ascii="Times New Roman" w:hAnsi="Times New Roman"/>
                <w:sz w:val="24"/>
                <w:szCs w:val="24"/>
              </w:rPr>
              <w:t xml:space="preserve"> при изменении химического состава</w:t>
            </w:r>
            <w:r w:rsidR="00DE78A7" w:rsidRPr="00212B56">
              <w:rPr>
                <w:rFonts w:ascii="Times New Roman" w:hAnsi="Times New Roman"/>
                <w:kern w:val="1"/>
                <w:sz w:val="24"/>
                <w:szCs w:val="24"/>
                <w:lang w:bidi="hi-IN"/>
              </w:rPr>
              <w:t xml:space="preserve"> </w:t>
            </w:r>
            <w:r w:rsidR="00075BF7" w:rsidRPr="00212B56">
              <w:rPr>
                <w:rFonts w:ascii="Times New Roman" w:hAnsi="Times New Roman"/>
                <w:kern w:val="1"/>
                <w:sz w:val="24"/>
                <w:szCs w:val="24"/>
                <w:lang w:bidi="hi-IN"/>
              </w:rPr>
              <w:t>……</w:t>
            </w:r>
            <w:r w:rsidR="0029402A" w:rsidRPr="00212B56">
              <w:rPr>
                <w:rFonts w:ascii="Times New Roman" w:hAnsi="Times New Roman"/>
                <w:kern w:val="1"/>
                <w:sz w:val="24"/>
                <w:szCs w:val="24"/>
                <w:lang w:bidi="hi-IN"/>
              </w:rPr>
              <w:t>…………….</w:t>
            </w:r>
            <w:r w:rsidR="00075BF7" w:rsidRPr="00212B56">
              <w:rPr>
                <w:rFonts w:ascii="Times New Roman" w:hAnsi="Times New Roman"/>
                <w:kern w:val="1"/>
                <w:sz w:val="24"/>
                <w:szCs w:val="24"/>
                <w:lang w:bidi="hi-IN"/>
              </w:rPr>
              <w:t>……</w:t>
            </w:r>
            <w:r w:rsidR="000B584E" w:rsidRPr="000B584E">
              <w:rPr>
                <w:rFonts w:ascii="Times New Roman" w:hAnsi="Times New Roman"/>
                <w:kern w:val="1"/>
                <w:sz w:val="24"/>
                <w:szCs w:val="24"/>
                <w:lang w:bidi="hi-IN"/>
              </w:rPr>
              <w:t>……………..</w:t>
            </w:r>
          </w:p>
        </w:tc>
        <w:tc>
          <w:tcPr>
            <w:tcW w:w="636" w:type="dxa"/>
          </w:tcPr>
          <w:p w14:paraId="06AE1792" w14:textId="1C7ACC53" w:rsidR="003823CF" w:rsidRPr="000B584E" w:rsidRDefault="000B584E" w:rsidP="00DE78A7">
            <w:pPr>
              <w:spacing w:after="0" w:line="360" w:lineRule="auto"/>
              <w:jc w:val="right"/>
              <w:rPr>
                <w:rFonts w:ascii="Times New Roman" w:hAnsi="Times New Roman"/>
                <w:sz w:val="24"/>
                <w:szCs w:val="24"/>
                <w:lang w:val="en-US"/>
              </w:rPr>
            </w:pPr>
            <w:r>
              <w:rPr>
                <w:rFonts w:ascii="Times New Roman" w:hAnsi="Times New Roman"/>
                <w:sz w:val="24"/>
                <w:szCs w:val="24"/>
                <w:lang w:val="en-US"/>
              </w:rPr>
              <w:t>9</w:t>
            </w:r>
          </w:p>
          <w:p w14:paraId="3FD035E1" w14:textId="0B8AEC22" w:rsidR="009D0F7C" w:rsidRPr="00212B56" w:rsidRDefault="009D0F7C" w:rsidP="005106F0">
            <w:pPr>
              <w:spacing w:after="0" w:line="360" w:lineRule="auto"/>
              <w:jc w:val="right"/>
              <w:rPr>
                <w:rFonts w:ascii="Times New Roman" w:hAnsi="Times New Roman"/>
                <w:sz w:val="24"/>
                <w:szCs w:val="24"/>
                <w:lang w:val="kk-KZ"/>
              </w:rPr>
            </w:pPr>
          </w:p>
        </w:tc>
      </w:tr>
      <w:tr w:rsidR="00212B56" w:rsidRPr="00212B56" w14:paraId="4F76E1E4" w14:textId="77777777" w:rsidTr="000B584E">
        <w:trPr>
          <w:trHeight w:val="718"/>
        </w:trPr>
        <w:tc>
          <w:tcPr>
            <w:tcW w:w="9288" w:type="dxa"/>
          </w:tcPr>
          <w:p w14:paraId="149DCF69" w14:textId="2DF0E1DF" w:rsidR="00DE78A7" w:rsidRPr="000B584E" w:rsidRDefault="00843B0D" w:rsidP="00843B0D">
            <w:pPr>
              <w:autoSpaceDE w:val="0"/>
              <w:spacing w:after="0" w:line="360" w:lineRule="auto"/>
              <w:ind w:left="22"/>
              <w:contextualSpacing/>
              <w:jc w:val="both"/>
              <w:rPr>
                <w:rFonts w:ascii="Times New Roman" w:hAnsi="Times New Roman"/>
                <w:kern w:val="1"/>
                <w:sz w:val="24"/>
                <w:szCs w:val="24"/>
                <w:lang w:bidi="hi-IN"/>
              </w:rPr>
            </w:pPr>
            <w:r>
              <w:rPr>
                <w:rFonts w:ascii="Times New Roman" w:hAnsi="Times New Roman"/>
                <w:kern w:val="1"/>
                <w:sz w:val="24"/>
                <w:szCs w:val="24"/>
                <w:lang w:val="kk-KZ" w:bidi="hi-IN"/>
              </w:rPr>
              <w:t xml:space="preserve">  </w:t>
            </w:r>
            <w:r w:rsidR="00DE78A7" w:rsidRPr="00212B56">
              <w:rPr>
                <w:rFonts w:ascii="Times New Roman" w:hAnsi="Times New Roman"/>
                <w:kern w:val="1"/>
                <w:sz w:val="24"/>
                <w:szCs w:val="24"/>
                <w:lang w:val="kk-KZ" w:bidi="hi-IN"/>
              </w:rPr>
              <w:t xml:space="preserve">2.2 </w:t>
            </w:r>
            <w:r w:rsidR="00DE78A7" w:rsidRPr="00212B56">
              <w:rPr>
                <w:rFonts w:ascii="Times New Roman" w:hAnsi="Times New Roman"/>
                <w:sz w:val="24"/>
                <w:szCs w:val="24"/>
              </w:rPr>
              <w:t xml:space="preserve">Расчет электронной структуры полученных наиболее энергетически выгодных сплавов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w:t>
            </w:r>
            <w:r w:rsidR="000B584E">
              <w:rPr>
                <w:rFonts w:ascii="Times New Roman" w:hAnsi="Times New Roman"/>
                <w:sz w:val="24"/>
                <w:szCs w:val="24"/>
              </w:rPr>
              <w:t>…</w:t>
            </w:r>
            <w:r w:rsidR="000B584E" w:rsidRPr="000B584E">
              <w:rPr>
                <w:rFonts w:ascii="Times New Roman" w:hAnsi="Times New Roman"/>
                <w:sz w:val="24"/>
                <w:szCs w:val="24"/>
              </w:rPr>
              <w:t>……</w:t>
            </w:r>
          </w:p>
        </w:tc>
        <w:tc>
          <w:tcPr>
            <w:tcW w:w="636" w:type="dxa"/>
          </w:tcPr>
          <w:p w14:paraId="052AA133" w14:textId="5F7521DF" w:rsidR="00DE78A7" w:rsidRPr="000B584E" w:rsidRDefault="000B584E" w:rsidP="00DE78A7">
            <w:pPr>
              <w:spacing w:after="0" w:line="360" w:lineRule="auto"/>
              <w:jc w:val="right"/>
              <w:rPr>
                <w:rFonts w:ascii="Times New Roman" w:hAnsi="Times New Roman"/>
                <w:sz w:val="24"/>
                <w:szCs w:val="24"/>
                <w:lang w:val="en-US"/>
              </w:rPr>
            </w:pPr>
            <w:r>
              <w:rPr>
                <w:rFonts w:ascii="Times New Roman" w:hAnsi="Times New Roman"/>
                <w:sz w:val="24"/>
                <w:szCs w:val="24"/>
                <w:lang w:val="en-US"/>
              </w:rPr>
              <w:t>11</w:t>
            </w:r>
          </w:p>
        </w:tc>
      </w:tr>
      <w:tr w:rsidR="00212B56" w:rsidRPr="00212B56" w14:paraId="5B6B2AE3" w14:textId="77777777" w:rsidTr="000B584E">
        <w:trPr>
          <w:trHeight w:val="739"/>
        </w:trPr>
        <w:tc>
          <w:tcPr>
            <w:tcW w:w="9288" w:type="dxa"/>
          </w:tcPr>
          <w:p w14:paraId="56B6456A" w14:textId="26B5F5A7" w:rsidR="00DE78A7" w:rsidRPr="000B584E" w:rsidRDefault="00843B0D" w:rsidP="00843B0D">
            <w:pPr>
              <w:autoSpaceDE w:val="0"/>
              <w:spacing w:after="0" w:line="360" w:lineRule="auto"/>
              <w:ind w:left="22"/>
              <w:contextualSpacing/>
              <w:jc w:val="both"/>
              <w:rPr>
                <w:rFonts w:ascii="Times New Roman" w:hAnsi="Times New Roman"/>
                <w:kern w:val="1"/>
                <w:sz w:val="24"/>
                <w:szCs w:val="24"/>
                <w:lang w:bidi="hi-IN"/>
              </w:rPr>
            </w:pPr>
            <w:r>
              <w:rPr>
                <w:rFonts w:ascii="Times New Roman" w:hAnsi="Times New Roman"/>
                <w:kern w:val="1"/>
                <w:sz w:val="24"/>
                <w:szCs w:val="24"/>
                <w:lang w:val="kk-KZ" w:bidi="hi-IN"/>
              </w:rPr>
              <w:t xml:space="preserve">  </w:t>
            </w:r>
            <w:r w:rsidR="00DE78A7" w:rsidRPr="00212B56">
              <w:rPr>
                <w:rFonts w:ascii="Times New Roman" w:hAnsi="Times New Roman"/>
                <w:kern w:val="1"/>
                <w:sz w:val="24"/>
                <w:szCs w:val="24"/>
                <w:lang w:val="kk-KZ" w:bidi="hi-IN"/>
              </w:rPr>
              <w:t xml:space="preserve">2.3 </w:t>
            </w:r>
            <w:r w:rsidR="00DE78A7" w:rsidRPr="00212B56">
              <w:rPr>
                <w:rFonts w:ascii="Times New Roman" w:hAnsi="Times New Roman"/>
                <w:sz w:val="24"/>
                <w:szCs w:val="24"/>
              </w:rPr>
              <w:t>Численное решение транспортных уравн</w:t>
            </w:r>
            <w:r w:rsidR="00CA34DB" w:rsidRPr="00212B56">
              <w:rPr>
                <w:rFonts w:ascii="Times New Roman" w:hAnsi="Times New Roman"/>
                <w:sz w:val="24"/>
                <w:szCs w:val="24"/>
              </w:rPr>
              <w:t xml:space="preserve">ений для исследуемых структур </w:t>
            </w:r>
            <w:r w:rsidR="00CA34DB" w:rsidRPr="00212B56">
              <w:rPr>
                <w:rFonts w:ascii="Times New Roman" w:hAnsi="Times New Roman"/>
                <w:sz w:val="24"/>
                <w:szCs w:val="24"/>
                <w:lang w:val="kk-KZ"/>
              </w:rPr>
              <w:t xml:space="preserve">в </w:t>
            </w:r>
            <w:r w:rsidR="00DE78A7" w:rsidRPr="00212B56">
              <w:rPr>
                <w:rFonts w:ascii="Times New Roman" w:hAnsi="Times New Roman"/>
                <w:sz w:val="24"/>
                <w:szCs w:val="24"/>
              </w:rPr>
              <w:t>зависимости от спиновой поляризации……………………………………………</w:t>
            </w:r>
            <w:r w:rsidR="000B584E">
              <w:rPr>
                <w:rFonts w:ascii="Times New Roman" w:hAnsi="Times New Roman"/>
                <w:sz w:val="24"/>
                <w:szCs w:val="24"/>
              </w:rPr>
              <w:t>…</w:t>
            </w:r>
            <w:r w:rsidR="000B584E" w:rsidRPr="000B584E">
              <w:rPr>
                <w:rFonts w:ascii="Times New Roman" w:hAnsi="Times New Roman"/>
                <w:sz w:val="24"/>
                <w:szCs w:val="24"/>
              </w:rPr>
              <w:t>……..</w:t>
            </w:r>
          </w:p>
        </w:tc>
        <w:tc>
          <w:tcPr>
            <w:tcW w:w="636" w:type="dxa"/>
          </w:tcPr>
          <w:p w14:paraId="2991DA29" w14:textId="61C4DD1A" w:rsidR="00DE78A7" w:rsidRPr="000B584E" w:rsidRDefault="000B584E" w:rsidP="00DE78A7">
            <w:pPr>
              <w:spacing w:after="0" w:line="360" w:lineRule="auto"/>
              <w:jc w:val="right"/>
              <w:rPr>
                <w:rFonts w:ascii="Times New Roman" w:hAnsi="Times New Roman"/>
                <w:sz w:val="24"/>
                <w:szCs w:val="24"/>
                <w:lang w:val="en-US"/>
              </w:rPr>
            </w:pPr>
            <w:r>
              <w:rPr>
                <w:rFonts w:ascii="Times New Roman" w:hAnsi="Times New Roman"/>
                <w:sz w:val="24"/>
                <w:szCs w:val="24"/>
                <w:lang w:val="en-US"/>
              </w:rPr>
              <w:t>15</w:t>
            </w:r>
          </w:p>
        </w:tc>
      </w:tr>
      <w:tr w:rsidR="00212B56" w:rsidRPr="00212B56" w14:paraId="496B0239" w14:textId="77777777" w:rsidTr="000B584E">
        <w:trPr>
          <w:trHeight w:val="450"/>
        </w:trPr>
        <w:tc>
          <w:tcPr>
            <w:tcW w:w="9288" w:type="dxa"/>
          </w:tcPr>
          <w:p w14:paraId="41B8433B" w14:textId="0DFCDD85" w:rsidR="003823CF" w:rsidRPr="000B584E" w:rsidRDefault="003823CF" w:rsidP="005D1A1A">
            <w:pPr>
              <w:spacing w:line="360" w:lineRule="auto"/>
              <w:rPr>
                <w:rFonts w:ascii="Times New Roman" w:hAnsi="Times New Roman"/>
                <w:kern w:val="1"/>
                <w:sz w:val="24"/>
                <w:szCs w:val="24"/>
                <w:lang w:val="en-US" w:bidi="hi-IN"/>
              </w:rPr>
            </w:pPr>
            <w:r w:rsidRPr="00212B56">
              <w:rPr>
                <w:rFonts w:ascii="Times New Roman" w:hAnsi="Times New Roman"/>
                <w:noProof/>
                <w:sz w:val="24"/>
                <w:szCs w:val="24"/>
              </w:rPr>
              <w:t>ЗАКЛЮЧЕНИЕ………………………………………………………………………………</w:t>
            </w:r>
            <w:r w:rsidR="000B584E">
              <w:rPr>
                <w:rFonts w:ascii="Times New Roman" w:hAnsi="Times New Roman"/>
                <w:noProof/>
                <w:sz w:val="24"/>
                <w:szCs w:val="24"/>
                <w:lang w:val="en-US"/>
              </w:rPr>
              <w:t>.</w:t>
            </w:r>
          </w:p>
        </w:tc>
        <w:tc>
          <w:tcPr>
            <w:tcW w:w="636" w:type="dxa"/>
          </w:tcPr>
          <w:p w14:paraId="54F801D4" w14:textId="57FE95C8" w:rsidR="003823CF" w:rsidRPr="000B584E" w:rsidRDefault="000B584E" w:rsidP="005B185F">
            <w:pPr>
              <w:autoSpaceDE w:val="0"/>
              <w:autoSpaceDN w:val="0"/>
              <w:adjustRightInd w:val="0"/>
              <w:spacing w:line="360" w:lineRule="auto"/>
              <w:jc w:val="right"/>
              <w:rPr>
                <w:rFonts w:ascii="Times New Roman" w:hAnsi="Times New Roman"/>
                <w:sz w:val="24"/>
                <w:szCs w:val="24"/>
                <w:lang w:val="en-US"/>
              </w:rPr>
            </w:pPr>
            <w:r>
              <w:rPr>
                <w:rFonts w:ascii="Times New Roman" w:hAnsi="Times New Roman"/>
                <w:sz w:val="24"/>
                <w:szCs w:val="24"/>
                <w:lang w:val="en-US"/>
              </w:rPr>
              <w:t>20</w:t>
            </w:r>
          </w:p>
        </w:tc>
      </w:tr>
      <w:tr w:rsidR="00212B56" w:rsidRPr="00212B56" w14:paraId="4BDEE01D" w14:textId="77777777" w:rsidTr="000B584E">
        <w:tc>
          <w:tcPr>
            <w:tcW w:w="9288" w:type="dxa"/>
          </w:tcPr>
          <w:p w14:paraId="2941273D" w14:textId="2B14899D" w:rsidR="003823CF" w:rsidRPr="000B584E" w:rsidRDefault="003823CF" w:rsidP="005D1A1A">
            <w:pPr>
              <w:spacing w:line="360" w:lineRule="auto"/>
              <w:rPr>
                <w:rFonts w:ascii="Times New Roman" w:hAnsi="Times New Roman"/>
                <w:sz w:val="24"/>
                <w:szCs w:val="24"/>
                <w:lang w:val="en-US"/>
              </w:rPr>
            </w:pPr>
            <w:r w:rsidRPr="00212B56">
              <w:rPr>
                <w:rFonts w:ascii="Times New Roman" w:hAnsi="Times New Roman"/>
                <w:sz w:val="24"/>
                <w:szCs w:val="24"/>
              </w:rPr>
              <w:t>СПИСОК ИСПОЛЬЗОВАННЫХ ИСТОЧНИКОВ..............................................................</w:t>
            </w:r>
            <w:r w:rsidR="000B584E">
              <w:rPr>
                <w:rFonts w:ascii="Times New Roman" w:hAnsi="Times New Roman"/>
                <w:sz w:val="24"/>
                <w:szCs w:val="24"/>
                <w:lang w:val="en-US"/>
              </w:rPr>
              <w:t>...</w:t>
            </w:r>
          </w:p>
        </w:tc>
        <w:tc>
          <w:tcPr>
            <w:tcW w:w="636" w:type="dxa"/>
          </w:tcPr>
          <w:p w14:paraId="438B2388" w14:textId="3FCDDED5" w:rsidR="003823CF" w:rsidRPr="00212B56" w:rsidRDefault="000B584E" w:rsidP="005B185F">
            <w:pPr>
              <w:spacing w:line="360" w:lineRule="auto"/>
              <w:jc w:val="right"/>
              <w:rPr>
                <w:rFonts w:ascii="Times New Roman" w:hAnsi="Times New Roman"/>
                <w:sz w:val="24"/>
                <w:szCs w:val="24"/>
              </w:rPr>
            </w:pPr>
            <w:r>
              <w:rPr>
                <w:rFonts w:ascii="Times New Roman" w:hAnsi="Times New Roman"/>
                <w:sz w:val="24"/>
                <w:szCs w:val="24"/>
              </w:rPr>
              <w:t>21</w:t>
            </w:r>
          </w:p>
        </w:tc>
      </w:tr>
      <w:tr w:rsidR="00212B56" w:rsidRPr="00212B56" w14:paraId="7E925DC2" w14:textId="77777777" w:rsidTr="000B584E">
        <w:tc>
          <w:tcPr>
            <w:tcW w:w="9288" w:type="dxa"/>
          </w:tcPr>
          <w:p w14:paraId="40488BDB" w14:textId="2CC7AE76" w:rsidR="003823CF" w:rsidRPr="00212B56" w:rsidRDefault="003823CF" w:rsidP="005D1A1A">
            <w:pPr>
              <w:autoSpaceDE w:val="0"/>
              <w:autoSpaceDN w:val="0"/>
              <w:adjustRightInd w:val="0"/>
              <w:spacing w:line="360" w:lineRule="auto"/>
              <w:rPr>
                <w:rFonts w:ascii="Times New Roman" w:hAnsi="Times New Roman"/>
                <w:sz w:val="24"/>
                <w:szCs w:val="24"/>
                <w:lang w:val="kk-KZ"/>
              </w:rPr>
            </w:pPr>
            <w:r w:rsidRPr="00212B56">
              <w:rPr>
                <w:rFonts w:ascii="Times New Roman" w:hAnsi="Times New Roman"/>
                <w:sz w:val="24"/>
                <w:szCs w:val="24"/>
              </w:rPr>
              <w:t>ПРИЛОЖЕНИЕ А Список опубликованных работ ……………………………………….</w:t>
            </w:r>
            <w:r w:rsidR="009D0F7C" w:rsidRPr="00212B56">
              <w:rPr>
                <w:rFonts w:ascii="Times New Roman" w:hAnsi="Times New Roman"/>
                <w:sz w:val="24"/>
                <w:szCs w:val="24"/>
                <w:lang w:val="kk-KZ"/>
              </w:rPr>
              <w:t>.</w:t>
            </w:r>
          </w:p>
        </w:tc>
        <w:tc>
          <w:tcPr>
            <w:tcW w:w="636" w:type="dxa"/>
          </w:tcPr>
          <w:p w14:paraId="3A2A29CD" w14:textId="453D117E" w:rsidR="003823CF" w:rsidRPr="000B584E" w:rsidRDefault="000B584E" w:rsidP="005B185F">
            <w:pPr>
              <w:spacing w:line="360" w:lineRule="auto"/>
              <w:jc w:val="right"/>
              <w:rPr>
                <w:rFonts w:ascii="Times New Roman" w:hAnsi="Times New Roman"/>
                <w:sz w:val="24"/>
                <w:szCs w:val="24"/>
                <w:lang w:val="en-US"/>
              </w:rPr>
            </w:pPr>
            <w:r>
              <w:rPr>
                <w:rFonts w:ascii="Times New Roman" w:hAnsi="Times New Roman"/>
                <w:sz w:val="24"/>
                <w:szCs w:val="24"/>
                <w:lang w:val="en-US"/>
              </w:rPr>
              <w:t>24</w:t>
            </w:r>
          </w:p>
        </w:tc>
      </w:tr>
      <w:tr w:rsidR="00212B56" w:rsidRPr="00212B56" w14:paraId="6E8C1AE3" w14:textId="77777777" w:rsidTr="000B584E">
        <w:tc>
          <w:tcPr>
            <w:tcW w:w="9288" w:type="dxa"/>
          </w:tcPr>
          <w:p w14:paraId="5023D5D5" w14:textId="2DD3429D" w:rsidR="003823CF" w:rsidRPr="009837C5" w:rsidRDefault="003823CF" w:rsidP="005D1A1A">
            <w:pPr>
              <w:autoSpaceDE w:val="0"/>
              <w:autoSpaceDN w:val="0"/>
              <w:adjustRightInd w:val="0"/>
              <w:spacing w:line="360" w:lineRule="auto"/>
              <w:rPr>
                <w:rFonts w:ascii="Times New Roman" w:hAnsi="Times New Roman"/>
                <w:sz w:val="24"/>
                <w:szCs w:val="24"/>
              </w:rPr>
            </w:pPr>
            <w:r w:rsidRPr="00212B56">
              <w:rPr>
                <w:rFonts w:ascii="Times New Roman" w:hAnsi="Times New Roman"/>
                <w:sz w:val="24"/>
                <w:szCs w:val="24"/>
              </w:rPr>
              <w:t>ПРИЛОЖЕНИЕ Б  Календарный план на 20</w:t>
            </w:r>
            <w:r w:rsidR="00A02A3D" w:rsidRPr="00212B56">
              <w:rPr>
                <w:rFonts w:ascii="Times New Roman" w:hAnsi="Times New Roman"/>
                <w:sz w:val="24"/>
                <w:szCs w:val="24"/>
              </w:rPr>
              <w:t>20</w:t>
            </w:r>
            <w:r w:rsidRPr="00212B56">
              <w:rPr>
                <w:rFonts w:ascii="Times New Roman" w:hAnsi="Times New Roman"/>
                <w:sz w:val="24"/>
                <w:szCs w:val="24"/>
              </w:rPr>
              <w:t>-202</w:t>
            </w:r>
            <w:r w:rsidR="00A02A3D" w:rsidRPr="00212B56">
              <w:rPr>
                <w:rFonts w:ascii="Times New Roman" w:hAnsi="Times New Roman"/>
                <w:sz w:val="24"/>
                <w:szCs w:val="24"/>
              </w:rPr>
              <w:t>1</w:t>
            </w:r>
            <w:r w:rsidRPr="00212B56">
              <w:rPr>
                <w:rFonts w:ascii="Times New Roman" w:hAnsi="Times New Roman"/>
                <w:sz w:val="24"/>
                <w:szCs w:val="24"/>
              </w:rPr>
              <w:t xml:space="preserve"> г</w:t>
            </w:r>
            <w:r w:rsidR="004C094D" w:rsidRPr="00212B56">
              <w:rPr>
                <w:rFonts w:ascii="Times New Roman" w:hAnsi="Times New Roman"/>
                <w:sz w:val="24"/>
                <w:szCs w:val="24"/>
                <w:lang w:val="kk-KZ"/>
              </w:rPr>
              <w:t>г..</w:t>
            </w:r>
            <w:r w:rsidRPr="00212B56">
              <w:rPr>
                <w:rFonts w:ascii="Times New Roman" w:hAnsi="Times New Roman"/>
                <w:sz w:val="24"/>
                <w:szCs w:val="24"/>
              </w:rPr>
              <w:t>……………………………..</w:t>
            </w:r>
            <w:r w:rsidR="009D0F7C" w:rsidRPr="00212B56">
              <w:rPr>
                <w:rFonts w:ascii="Times New Roman" w:hAnsi="Times New Roman"/>
                <w:sz w:val="24"/>
                <w:szCs w:val="24"/>
                <w:lang w:val="kk-KZ"/>
              </w:rPr>
              <w:t>.....</w:t>
            </w:r>
            <w:r w:rsidR="000B584E" w:rsidRPr="009837C5">
              <w:rPr>
                <w:rFonts w:ascii="Times New Roman" w:hAnsi="Times New Roman"/>
                <w:sz w:val="24"/>
                <w:szCs w:val="24"/>
              </w:rPr>
              <w:t>...</w:t>
            </w:r>
          </w:p>
        </w:tc>
        <w:tc>
          <w:tcPr>
            <w:tcW w:w="636" w:type="dxa"/>
          </w:tcPr>
          <w:p w14:paraId="09CF3E0C" w14:textId="3BB8D047" w:rsidR="003823CF" w:rsidRPr="00212B56" w:rsidRDefault="000B584E" w:rsidP="005B185F">
            <w:pPr>
              <w:spacing w:line="360" w:lineRule="auto"/>
              <w:jc w:val="right"/>
              <w:rPr>
                <w:rFonts w:ascii="Times New Roman" w:hAnsi="Times New Roman"/>
                <w:sz w:val="24"/>
                <w:szCs w:val="24"/>
              </w:rPr>
            </w:pPr>
            <w:r>
              <w:rPr>
                <w:rFonts w:ascii="Times New Roman" w:hAnsi="Times New Roman"/>
                <w:sz w:val="24"/>
                <w:szCs w:val="24"/>
              </w:rPr>
              <w:t>15</w:t>
            </w:r>
          </w:p>
        </w:tc>
      </w:tr>
    </w:tbl>
    <w:p w14:paraId="0FF07014" w14:textId="77777777" w:rsidR="003823CF" w:rsidRPr="00212B56" w:rsidRDefault="003823CF" w:rsidP="005D1A1A">
      <w:pPr>
        <w:spacing w:line="360" w:lineRule="auto"/>
        <w:rPr>
          <w:rFonts w:ascii="Times New Roman" w:hAnsi="Times New Roman"/>
          <w:sz w:val="24"/>
          <w:szCs w:val="24"/>
        </w:rPr>
      </w:pPr>
    </w:p>
    <w:p w14:paraId="16085B40" w14:textId="77777777" w:rsidR="003823CF" w:rsidRPr="00212B56" w:rsidRDefault="003823CF" w:rsidP="005D1A1A">
      <w:pPr>
        <w:spacing w:line="360" w:lineRule="auto"/>
        <w:jc w:val="center"/>
        <w:rPr>
          <w:rFonts w:ascii="Times New Roman" w:hAnsi="Times New Roman"/>
          <w:sz w:val="24"/>
          <w:szCs w:val="24"/>
        </w:rPr>
      </w:pPr>
    </w:p>
    <w:p w14:paraId="59A171A0" w14:textId="77777777" w:rsidR="003823CF" w:rsidRPr="00212B56" w:rsidRDefault="003823CF" w:rsidP="005D1A1A">
      <w:pPr>
        <w:pStyle w:val="a7"/>
        <w:tabs>
          <w:tab w:val="left" w:leader="dot" w:pos="8931"/>
        </w:tabs>
        <w:spacing w:after="0" w:line="360" w:lineRule="auto"/>
        <w:ind w:left="0"/>
        <w:jc w:val="center"/>
        <w:rPr>
          <w:rFonts w:ascii="Times New Roman" w:hAnsi="Times New Roman"/>
          <w:sz w:val="24"/>
          <w:szCs w:val="24"/>
        </w:rPr>
        <w:sectPr w:rsidR="003823CF" w:rsidRPr="00212B56" w:rsidSect="008E0B6E">
          <w:footerReference w:type="default" r:id="rId10"/>
          <w:pgSz w:w="12240" w:h="15840"/>
          <w:pgMar w:top="1134" w:right="851" w:bottom="1134" w:left="1701" w:header="720" w:footer="720" w:gutter="0"/>
          <w:cols w:space="720"/>
          <w:docGrid w:linePitch="360"/>
        </w:sectPr>
      </w:pPr>
    </w:p>
    <w:p w14:paraId="2190FCFD" w14:textId="490F8F68" w:rsidR="003823CF" w:rsidRPr="00212B56" w:rsidRDefault="00E236B9" w:rsidP="005D1A1A">
      <w:pPr>
        <w:pStyle w:val="a7"/>
        <w:tabs>
          <w:tab w:val="left" w:leader="dot" w:pos="8931"/>
        </w:tabs>
        <w:spacing w:after="0" w:line="360" w:lineRule="auto"/>
        <w:ind w:left="0"/>
        <w:jc w:val="center"/>
        <w:rPr>
          <w:rFonts w:ascii="Times New Roman" w:hAnsi="Times New Roman"/>
          <w:b/>
          <w:bCs/>
          <w:sz w:val="24"/>
          <w:szCs w:val="24"/>
          <w:lang w:val="ru-RU"/>
        </w:rPr>
      </w:pPr>
      <w:r w:rsidRPr="00212B56">
        <w:rPr>
          <w:rFonts w:ascii="Times New Roman" w:hAnsi="Times New Roman"/>
          <w:b/>
          <w:bCs/>
          <w:sz w:val="24"/>
          <w:szCs w:val="24"/>
          <w:lang w:val="ru-RU"/>
        </w:rPr>
        <w:lastRenderedPageBreak/>
        <w:t xml:space="preserve">ТЕРМИНЫ И </w:t>
      </w:r>
      <w:r w:rsidR="003823CF" w:rsidRPr="00212B56">
        <w:rPr>
          <w:rFonts w:ascii="Times New Roman" w:hAnsi="Times New Roman"/>
          <w:b/>
          <w:bCs/>
          <w:sz w:val="24"/>
          <w:szCs w:val="24"/>
          <w:lang w:val="ru-RU"/>
        </w:rPr>
        <w:t>ОПРЕДЕЛЕНИЯ</w:t>
      </w:r>
    </w:p>
    <w:p w14:paraId="52464509" w14:textId="77777777" w:rsidR="003823CF" w:rsidRPr="00212B56" w:rsidRDefault="003823CF" w:rsidP="005D1A1A">
      <w:pPr>
        <w:pStyle w:val="a7"/>
        <w:tabs>
          <w:tab w:val="left" w:leader="dot" w:pos="8931"/>
        </w:tabs>
        <w:spacing w:after="0" w:line="360" w:lineRule="auto"/>
        <w:ind w:left="0" w:firstLine="426"/>
        <w:rPr>
          <w:rFonts w:ascii="Times New Roman" w:hAnsi="Times New Roman"/>
          <w:sz w:val="24"/>
          <w:szCs w:val="24"/>
          <w:lang w:val="ru-RU"/>
        </w:rPr>
      </w:pPr>
    </w:p>
    <w:p w14:paraId="6CD33CEA" w14:textId="77777777" w:rsidR="003823CF" w:rsidRPr="00212B56" w:rsidRDefault="003823CF" w:rsidP="005D1A1A">
      <w:pPr>
        <w:pStyle w:val="a7"/>
        <w:tabs>
          <w:tab w:val="left" w:leader="dot" w:pos="8931"/>
        </w:tabs>
        <w:spacing w:after="0" w:line="360" w:lineRule="auto"/>
        <w:ind w:left="0" w:firstLine="709"/>
        <w:jc w:val="both"/>
        <w:rPr>
          <w:rFonts w:ascii="Times New Roman" w:hAnsi="Times New Roman"/>
          <w:sz w:val="24"/>
          <w:szCs w:val="24"/>
          <w:lang w:val="ru-RU"/>
        </w:rPr>
      </w:pPr>
      <w:r w:rsidRPr="00212B56">
        <w:rPr>
          <w:rFonts w:ascii="Times New Roman" w:hAnsi="Times New Roman"/>
          <w:sz w:val="24"/>
          <w:szCs w:val="24"/>
          <w:lang w:val="ru-RU"/>
        </w:rPr>
        <w:t xml:space="preserve">В настоящем </w:t>
      </w:r>
      <w:proofErr w:type="gramStart"/>
      <w:r w:rsidRPr="00212B56">
        <w:rPr>
          <w:rFonts w:ascii="Times New Roman" w:hAnsi="Times New Roman"/>
          <w:sz w:val="24"/>
          <w:szCs w:val="24"/>
          <w:lang w:val="ru-RU"/>
        </w:rPr>
        <w:t>отчете  о</w:t>
      </w:r>
      <w:proofErr w:type="gramEnd"/>
      <w:r w:rsidRPr="00212B56">
        <w:rPr>
          <w:rFonts w:ascii="Times New Roman" w:hAnsi="Times New Roman"/>
          <w:sz w:val="24"/>
          <w:szCs w:val="24"/>
          <w:lang w:val="ru-RU"/>
        </w:rPr>
        <w:t xml:space="preserve"> НИР применяются  следующие термины с соответствующими  определениями.</w:t>
      </w:r>
    </w:p>
    <w:p w14:paraId="7ED4C441" w14:textId="77777777" w:rsidR="009D0F7C" w:rsidRPr="00212B56"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212B56" w:rsidRPr="00212B56" w14:paraId="0AF51DCA" w14:textId="77777777" w:rsidTr="009D0F7C">
        <w:tc>
          <w:tcPr>
            <w:tcW w:w="3823" w:type="dxa"/>
          </w:tcPr>
          <w:p w14:paraId="4379FD81" w14:textId="77777777" w:rsidR="009D0F7C" w:rsidRPr="00212B56"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212B56">
              <w:rPr>
                <w:rFonts w:ascii="Times New Roman" w:hAnsi="Times New Roman"/>
                <w:caps/>
                <w:sz w:val="24"/>
                <w:szCs w:val="24"/>
                <w:lang w:val="ru-RU"/>
              </w:rPr>
              <w:t>Кон-Шэмовские орбитали</w:t>
            </w:r>
          </w:p>
        </w:tc>
        <w:tc>
          <w:tcPr>
            <w:tcW w:w="5522" w:type="dxa"/>
          </w:tcPr>
          <w:p w14:paraId="39FF1C80" w14:textId="77777777" w:rsidR="009D0F7C" w:rsidRPr="00212B56"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212B56">
              <w:rPr>
                <w:rFonts w:ascii="Times New Roman" w:hAnsi="Times New Roman"/>
                <w:sz w:val="24"/>
                <w:szCs w:val="24"/>
                <w:lang w:val="ru-RU"/>
              </w:rPr>
              <w:t>- в теории функционала плотности называются одноэлектронные волновые функций, получаемые в результате решения уравнения Шредингера с модельным эффективным потенциалом для невзаимодействующих частиц, в результате которого воспроизводится электронная плотность системы с взаимодействием.</w:t>
            </w:r>
          </w:p>
        </w:tc>
      </w:tr>
      <w:tr w:rsidR="00212B56" w:rsidRPr="00212B56" w14:paraId="461EA5FE" w14:textId="77777777" w:rsidTr="009D0F7C">
        <w:tc>
          <w:tcPr>
            <w:tcW w:w="3823" w:type="dxa"/>
          </w:tcPr>
          <w:p w14:paraId="4DD5D0A8" w14:textId="77777777" w:rsidR="009D0F7C" w:rsidRPr="00212B56"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212B56">
              <w:rPr>
                <w:rFonts w:ascii="Times New Roman" w:hAnsi="Times New Roman"/>
                <w:sz w:val="24"/>
                <w:szCs w:val="24"/>
                <w:lang w:val="ru-RU"/>
              </w:rPr>
              <w:t>PAW ПСЕВДОПОТЕНЦИАЛЫ</w:t>
            </w:r>
          </w:p>
        </w:tc>
        <w:tc>
          <w:tcPr>
            <w:tcW w:w="5522" w:type="dxa"/>
          </w:tcPr>
          <w:p w14:paraId="1EB2A2DC" w14:textId="7B91BD2C" w:rsidR="009D0F7C" w:rsidRPr="00212B56"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212B56">
              <w:rPr>
                <w:rFonts w:ascii="Times New Roman" w:hAnsi="Times New Roman"/>
                <w:sz w:val="24"/>
                <w:szCs w:val="24"/>
                <w:lang w:val="ru-RU"/>
              </w:rPr>
              <w:t xml:space="preserve">- </w:t>
            </w:r>
            <w:proofErr w:type="spellStart"/>
            <w:r w:rsidRPr="00212B56">
              <w:rPr>
                <w:rFonts w:ascii="Times New Roman" w:hAnsi="Times New Roman"/>
                <w:sz w:val="24"/>
                <w:szCs w:val="24"/>
                <w:lang w:val="ru-RU"/>
              </w:rPr>
              <w:t>псевдопотенциалы</w:t>
            </w:r>
            <w:proofErr w:type="spellEnd"/>
            <w:r w:rsidRPr="00212B56">
              <w:rPr>
                <w:rFonts w:ascii="Times New Roman" w:hAnsi="Times New Roman"/>
                <w:sz w:val="24"/>
                <w:szCs w:val="24"/>
                <w:lang w:val="ru-RU"/>
              </w:rPr>
              <w:t xml:space="preserve">, используемые при расчетах </w:t>
            </w:r>
            <w:proofErr w:type="spellStart"/>
            <w:r w:rsidRPr="00212B56">
              <w:rPr>
                <w:rFonts w:ascii="Times New Roman" w:hAnsi="Times New Roman"/>
                <w:i/>
                <w:sz w:val="24"/>
                <w:szCs w:val="24"/>
              </w:rPr>
              <w:t>abinitio</w:t>
            </w:r>
            <w:proofErr w:type="spellEnd"/>
            <w:r w:rsidR="00843B0D">
              <w:rPr>
                <w:rFonts w:ascii="Times New Roman" w:hAnsi="Times New Roman"/>
                <w:i/>
                <w:sz w:val="24"/>
                <w:szCs w:val="24"/>
                <w:lang w:val="kk-KZ"/>
              </w:rPr>
              <w:t xml:space="preserve"> </w:t>
            </w:r>
            <w:r w:rsidRPr="00212B56">
              <w:rPr>
                <w:rFonts w:ascii="Times New Roman" w:hAnsi="Times New Roman"/>
                <w:sz w:val="24"/>
                <w:szCs w:val="24"/>
              </w:rPr>
              <w:t>PAW</w:t>
            </w:r>
            <w:r w:rsidRPr="00212B56">
              <w:rPr>
                <w:rFonts w:ascii="Times New Roman" w:hAnsi="Times New Roman"/>
                <w:sz w:val="24"/>
                <w:szCs w:val="24"/>
                <w:lang w:val="ru-RU"/>
              </w:rPr>
              <w:t xml:space="preserve"> (проектированные присоединенные волны) методом, который представляет собой обобщение метода </w:t>
            </w:r>
            <w:proofErr w:type="spellStart"/>
            <w:r w:rsidRPr="00212B56">
              <w:rPr>
                <w:rFonts w:ascii="Times New Roman" w:hAnsi="Times New Roman"/>
                <w:sz w:val="24"/>
                <w:szCs w:val="24"/>
                <w:lang w:val="ru-RU"/>
              </w:rPr>
              <w:t>псевдопотенциала</w:t>
            </w:r>
            <w:proofErr w:type="spellEnd"/>
            <w:r w:rsidRPr="00212B56">
              <w:rPr>
                <w:rFonts w:ascii="Times New Roman" w:hAnsi="Times New Roman"/>
                <w:sz w:val="24"/>
                <w:szCs w:val="24"/>
                <w:lang w:val="ru-RU"/>
              </w:rPr>
              <w:t xml:space="preserve"> и метода линеаризованных присоединенных плоских волн.</w:t>
            </w:r>
          </w:p>
        </w:tc>
      </w:tr>
      <w:tr w:rsidR="009D0F7C" w:rsidRPr="00212B56" w14:paraId="0B717266" w14:textId="77777777" w:rsidTr="009D0F7C">
        <w:tc>
          <w:tcPr>
            <w:tcW w:w="3823" w:type="dxa"/>
          </w:tcPr>
          <w:p w14:paraId="59F9367C" w14:textId="77777777" w:rsidR="009D0F7C" w:rsidRPr="00212B56"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212B56">
              <w:rPr>
                <w:rFonts w:ascii="Times New Roman" w:hAnsi="Times New Roman"/>
                <w:caps/>
                <w:sz w:val="24"/>
                <w:szCs w:val="24"/>
                <w:lang w:val="ru-RU"/>
              </w:rPr>
              <w:t>Теория функционала плотности</w:t>
            </w:r>
          </w:p>
        </w:tc>
        <w:tc>
          <w:tcPr>
            <w:tcW w:w="5522" w:type="dxa"/>
          </w:tcPr>
          <w:p w14:paraId="48AC0CBC" w14:textId="77777777" w:rsidR="009D0F7C" w:rsidRPr="00212B56"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212B56">
              <w:rPr>
                <w:rFonts w:ascii="Times New Roman" w:hAnsi="Times New Roman"/>
                <w:sz w:val="24"/>
                <w:szCs w:val="24"/>
                <w:lang w:val="ru-RU"/>
              </w:rPr>
              <w:t>- метод расчёта электронной структуры систем многих частиц в квантовой физике и квантовой химии. Применяется для расчёта электронной структуры молекул и конденсированного вещества.</w:t>
            </w:r>
          </w:p>
        </w:tc>
      </w:tr>
    </w:tbl>
    <w:p w14:paraId="1A3E6E53" w14:textId="77777777" w:rsidR="009D0F7C" w:rsidRPr="00212B56"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681B33A0" w14:textId="77777777" w:rsidR="009D0F7C" w:rsidRPr="00212B56"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76987A48" w14:textId="77777777" w:rsidR="009D0F7C" w:rsidRPr="00212B56"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52981158" w14:textId="77777777" w:rsidR="009D0F7C" w:rsidRPr="00212B56"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2EDE3A1B" w14:textId="77777777" w:rsidR="009D0F7C" w:rsidRPr="00212B56" w:rsidRDefault="009D0F7C" w:rsidP="005D1A1A">
      <w:pPr>
        <w:spacing w:line="360" w:lineRule="auto"/>
        <w:ind w:firstLine="567"/>
        <w:jc w:val="center"/>
        <w:rPr>
          <w:rFonts w:ascii="Times New Roman" w:hAnsi="Times New Roman"/>
          <w:b/>
          <w:bCs/>
          <w:caps/>
          <w:sz w:val="24"/>
          <w:szCs w:val="24"/>
          <w:lang w:eastAsia="ru-RU"/>
        </w:rPr>
      </w:pPr>
    </w:p>
    <w:p w14:paraId="1E67EF2F" w14:textId="77777777" w:rsidR="009D0F7C" w:rsidRPr="00212B56" w:rsidRDefault="009D0F7C" w:rsidP="005D1A1A">
      <w:pPr>
        <w:spacing w:line="360" w:lineRule="auto"/>
        <w:ind w:firstLine="567"/>
        <w:jc w:val="center"/>
        <w:rPr>
          <w:rFonts w:ascii="Times New Roman" w:hAnsi="Times New Roman"/>
          <w:b/>
          <w:bCs/>
          <w:caps/>
          <w:sz w:val="24"/>
          <w:szCs w:val="24"/>
          <w:lang w:eastAsia="ru-RU"/>
        </w:rPr>
      </w:pPr>
    </w:p>
    <w:p w14:paraId="144F9B98" w14:textId="77777777" w:rsidR="009D0F7C" w:rsidRPr="00212B56" w:rsidRDefault="009D0F7C" w:rsidP="005D1A1A">
      <w:pPr>
        <w:spacing w:line="360" w:lineRule="auto"/>
        <w:ind w:firstLine="567"/>
        <w:jc w:val="center"/>
        <w:rPr>
          <w:rFonts w:ascii="Times New Roman" w:hAnsi="Times New Roman"/>
          <w:b/>
          <w:bCs/>
          <w:caps/>
          <w:sz w:val="24"/>
          <w:szCs w:val="24"/>
          <w:lang w:eastAsia="ru-RU"/>
        </w:rPr>
      </w:pPr>
    </w:p>
    <w:p w14:paraId="13DCAADD"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0B760EED"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21D3A1D0"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2DD329DF"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03635C88"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79E728C8" w14:textId="77777777" w:rsidR="009D06E8" w:rsidRPr="00212B56" w:rsidRDefault="009D06E8" w:rsidP="005D1A1A">
      <w:pPr>
        <w:spacing w:line="360" w:lineRule="auto"/>
        <w:ind w:firstLine="567"/>
        <w:jc w:val="center"/>
        <w:rPr>
          <w:rFonts w:ascii="Times New Roman" w:hAnsi="Times New Roman"/>
          <w:b/>
          <w:bCs/>
          <w:caps/>
          <w:sz w:val="24"/>
          <w:szCs w:val="24"/>
          <w:lang w:eastAsia="ru-RU"/>
        </w:rPr>
      </w:pPr>
    </w:p>
    <w:p w14:paraId="4D10CE90" w14:textId="19BD4E83" w:rsidR="003823CF" w:rsidRPr="00212B56" w:rsidRDefault="003823CF" w:rsidP="005D1A1A">
      <w:pPr>
        <w:spacing w:line="360" w:lineRule="auto"/>
        <w:ind w:firstLine="567"/>
        <w:jc w:val="center"/>
        <w:rPr>
          <w:rFonts w:ascii="Times New Roman" w:hAnsi="Times New Roman"/>
          <w:b/>
          <w:bCs/>
          <w:caps/>
          <w:sz w:val="24"/>
          <w:szCs w:val="24"/>
          <w:lang w:eastAsia="ru-RU"/>
        </w:rPr>
      </w:pPr>
      <w:r w:rsidRPr="00212B56">
        <w:rPr>
          <w:rFonts w:ascii="Times New Roman" w:hAnsi="Times New Roman"/>
          <w:b/>
          <w:bCs/>
          <w:caps/>
          <w:sz w:val="24"/>
          <w:szCs w:val="24"/>
          <w:lang w:eastAsia="ru-RU"/>
        </w:rPr>
        <w:lastRenderedPageBreak/>
        <w:t>ВВЕДЕНИЕ</w:t>
      </w:r>
    </w:p>
    <w:p w14:paraId="49577DE1" w14:textId="002A8C68" w:rsidR="00DE78A7" w:rsidRPr="00212B56" w:rsidRDefault="00B35DC8" w:rsidP="00DE78A7">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 </w:t>
      </w:r>
      <w:r w:rsidR="00DE78A7" w:rsidRPr="00212B56">
        <w:rPr>
          <w:rFonts w:ascii="Times New Roman" w:hAnsi="Times New Roman"/>
          <w:sz w:val="24"/>
          <w:szCs w:val="24"/>
        </w:rPr>
        <w:t xml:space="preserve">В последние годы сплавы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 xml:space="preserve"> широко изуча</w:t>
      </w:r>
      <w:r w:rsidR="000E4B60" w:rsidRPr="00212B56">
        <w:rPr>
          <w:rFonts w:ascii="Times New Roman" w:hAnsi="Times New Roman"/>
          <w:sz w:val="24"/>
          <w:szCs w:val="24"/>
        </w:rPr>
        <w:t>ются</w:t>
      </w:r>
      <w:r w:rsidR="00DE78A7" w:rsidRPr="00212B56">
        <w:rPr>
          <w:rFonts w:ascii="Times New Roman" w:hAnsi="Times New Roman"/>
          <w:sz w:val="24"/>
          <w:szCs w:val="24"/>
        </w:rPr>
        <w:t xml:space="preserve"> из-за их разнообразных </w:t>
      </w:r>
      <w:r w:rsidR="000E4B60" w:rsidRPr="00212B56">
        <w:rPr>
          <w:rFonts w:ascii="Times New Roman" w:hAnsi="Times New Roman"/>
          <w:sz w:val="24"/>
          <w:szCs w:val="24"/>
        </w:rPr>
        <w:t>физических свойств</w:t>
      </w:r>
      <w:r w:rsidR="00DE78A7" w:rsidRPr="00212B56">
        <w:rPr>
          <w:rFonts w:ascii="Times New Roman" w:hAnsi="Times New Roman"/>
          <w:sz w:val="24"/>
          <w:szCs w:val="24"/>
        </w:rPr>
        <w:t xml:space="preserve">. [1] Среди них сплавы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 xml:space="preserve"> на основе </w:t>
      </w:r>
      <w:proofErr w:type="spellStart"/>
      <w:r w:rsidR="00DE78A7" w:rsidRPr="00212B56">
        <w:rPr>
          <w:rFonts w:ascii="Times New Roman" w:hAnsi="Times New Roman"/>
          <w:sz w:val="24"/>
          <w:szCs w:val="24"/>
        </w:rPr>
        <w:t>Mn</w:t>
      </w:r>
      <w:proofErr w:type="spellEnd"/>
      <w:r w:rsidR="00DE78A7" w:rsidRPr="00212B56">
        <w:rPr>
          <w:rFonts w:ascii="Times New Roman" w:hAnsi="Times New Roman"/>
          <w:sz w:val="24"/>
          <w:szCs w:val="24"/>
        </w:rPr>
        <w:t xml:space="preserve"> привлек</w:t>
      </w:r>
      <w:r w:rsidR="000E4B60" w:rsidRPr="00212B56">
        <w:rPr>
          <w:rFonts w:ascii="Times New Roman" w:hAnsi="Times New Roman"/>
          <w:sz w:val="24"/>
          <w:szCs w:val="24"/>
        </w:rPr>
        <w:t>ают</w:t>
      </w:r>
      <w:r w:rsidR="00DE78A7" w:rsidRPr="00212B56">
        <w:rPr>
          <w:rFonts w:ascii="Times New Roman" w:hAnsi="Times New Roman"/>
          <w:sz w:val="24"/>
          <w:szCs w:val="24"/>
        </w:rPr>
        <w:t xml:space="preserve"> большое внимание благодаря своим уникальным свойствам и потенциальному применению во многих технологических областях. Одним из важнейших применений сплавов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 xml:space="preserve"> на основе </w:t>
      </w:r>
      <w:proofErr w:type="spellStart"/>
      <w:r w:rsidR="00DE78A7" w:rsidRPr="00212B56">
        <w:rPr>
          <w:rFonts w:ascii="Times New Roman" w:hAnsi="Times New Roman"/>
          <w:sz w:val="24"/>
          <w:szCs w:val="24"/>
        </w:rPr>
        <w:t>Mn</w:t>
      </w:r>
      <w:proofErr w:type="spellEnd"/>
      <w:r w:rsidR="00DE78A7" w:rsidRPr="00212B56">
        <w:rPr>
          <w:rFonts w:ascii="Times New Roman" w:hAnsi="Times New Roman"/>
          <w:sz w:val="24"/>
          <w:szCs w:val="24"/>
        </w:rPr>
        <w:t xml:space="preserve"> является их использование в области </w:t>
      </w:r>
      <w:proofErr w:type="spellStart"/>
      <w:r w:rsidR="00DE78A7" w:rsidRPr="00212B56">
        <w:rPr>
          <w:rFonts w:ascii="Times New Roman" w:hAnsi="Times New Roman"/>
          <w:sz w:val="24"/>
          <w:szCs w:val="24"/>
        </w:rPr>
        <w:t>спинтроники</w:t>
      </w:r>
      <w:proofErr w:type="spellEnd"/>
      <w:r w:rsidR="00DE78A7" w:rsidRPr="00212B56">
        <w:rPr>
          <w:rFonts w:ascii="Times New Roman" w:hAnsi="Times New Roman"/>
          <w:sz w:val="24"/>
          <w:szCs w:val="24"/>
        </w:rPr>
        <w:t xml:space="preserve"> - области электроники, где передача энергии и </w:t>
      </w:r>
      <w:r w:rsidR="000E4B60" w:rsidRPr="00212B56">
        <w:rPr>
          <w:rFonts w:ascii="Times New Roman" w:hAnsi="Times New Roman"/>
          <w:sz w:val="24"/>
          <w:szCs w:val="24"/>
        </w:rPr>
        <w:t>информации</w:t>
      </w:r>
      <w:r w:rsidR="00DE78A7" w:rsidRPr="00212B56">
        <w:rPr>
          <w:rFonts w:ascii="Times New Roman" w:hAnsi="Times New Roman"/>
          <w:sz w:val="24"/>
          <w:szCs w:val="24"/>
        </w:rPr>
        <w:t xml:space="preserve"> осуществляются не электрическим током, а током спинов. До сих пор сообщалось, что довольно много сплавов </w:t>
      </w:r>
      <w:proofErr w:type="spellStart"/>
      <w:r w:rsidR="00DE78A7" w:rsidRPr="00212B56">
        <w:rPr>
          <w:rFonts w:ascii="Times New Roman" w:hAnsi="Times New Roman"/>
          <w:sz w:val="24"/>
          <w:szCs w:val="24"/>
        </w:rPr>
        <w:t>Гейслера</w:t>
      </w:r>
      <w:proofErr w:type="spellEnd"/>
      <w:r w:rsidR="00DE78A7" w:rsidRPr="00212B56">
        <w:rPr>
          <w:rFonts w:ascii="Times New Roman" w:hAnsi="Times New Roman"/>
          <w:sz w:val="24"/>
          <w:szCs w:val="24"/>
        </w:rPr>
        <w:t xml:space="preserve"> на основе </w:t>
      </w:r>
      <w:proofErr w:type="spellStart"/>
      <w:r w:rsidR="00DE78A7" w:rsidRPr="00212B56">
        <w:rPr>
          <w:rFonts w:ascii="Times New Roman" w:hAnsi="Times New Roman"/>
          <w:sz w:val="24"/>
          <w:szCs w:val="24"/>
        </w:rPr>
        <w:t>Mn</w:t>
      </w:r>
      <w:proofErr w:type="spellEnd"/>
      <w:r w:rsidR="00DE78A7" w:rsidRPr="00212B56">
        <w:rPr>
          <w:rFonts w:ascii="Times New Roman" w:hAnsi="Times New Roman"/>
          <w:sz w:val="24"/>
          <w:szCs w:val="24"/>
        </w:rPr>
        <w:t xml:space="preserve"> являются полуметаллами или </w:t>
      </w:r>
      <w:r w:rsidR="003103FD" w:rsidRPr="00212B56">
        <w:rPr>
          <w:rFonts w:ascii="Times New Roman" w:hAnsi="Times New Roman"/>
          <w:sz w:val="24"/>
          <w:szCs w:val="24"/>
        </w:rPr>
        <w:t xml:space="preserve">спиновыми </w:t>
      </w:r>
      <w:proofErr w:type="spellStart"/>
      <w:r w:rsidR="000E4B60" w:rsidRPr="00212B56">
        <w:rPr>
          <w:rFonts w:ascii="Times New Roman" w:hAnsi="Times New Roman"/>
          <w:sz w:val="24"/>
          <w:szCs w:val="24"/>
        </w:rPr>
        <w:t>бесщелевыми</w:t>
      </w:r>
      <w:proofErr w:type="spellEnd"/>
      <w:r w:rsidR="000E4B60" w:rsidRPr="00212B56">
        <w:rPr>
          <w:rFonts w:ascii="Times New Roman" w:hAnsi="Times New Roman"/>
          <w:sz w:val="24"/>
          <w:szCs w:val="24"/>
        </w:rPr>
        <w:t xml:space="preserve"> </w:t>
      </w:r>
      <w:r w:rsidR="00DE78A7" w:rsidRPr="00212B56">
        <w:rPr>
          <w:rFonts w:ascii="Times New Roman" w:hAnsi="Times New Roman"/>
          <w:sz w:val="24"/>
          <w:szCs w:val="24"/>
        </w:rPr>
        <w:t>полупроводниками (S</w:t>
      </w:r>
      <w:r w:rsidR="00212B56" w:rsidRPr="00212B56">
        <w:rPr>
          <w:rFonts w:ascii="Times New Roman" w:hAnsi="Times New Roman"/>
          <w:sz w:val="24"/>
          <w:szCs w:val="24"/>
        </w:rPr>
        <w:t>GS) [3,</w:t>
      </w:r>
      <w:r w:rsidR="00212B56" w:rsidRPr="00212B56">
        <w:rPr>
          <w:rFonts w:ascii="Times New Roman" w:hAnsi="Times New Roman"/>
          <w:sz w:val="24"/>
          <w:szCs w:val="24"/>
          <w:lang w:val="kk-KZ"/>
        </w:rPr>
        <w:t xml:space="preserve"> </w:t>
      </w:r>
      <w:r w:rsidR="00212B56" w:rsidRPr="00212B56">
        <w:rPr>
          <w:rFonts w:ascii="Times New Roman" w:hAnsi="Times New Roman"/>
          <w:sz w:val="24"/>
          <w:szCs w:val="24"/>
        </w:rPr>
        <w:t>4, 5, 6</w:t>
      </w:r>
      <w:r w:rsidR="00DE78A7" w:rsidRPr="00212B56">
        <w:rPr>
          <w:rFonts w:ascii="Times New Roman" w:hAnsi="Times New Roman"/>
          <w:sz w:val="24"/>
          <w:szCs w:val="24"/>
        </w:rPr>
        <w:t>]. Полуметаллические материалы демонстрируют высокую спиновую поляризацию, достигающую 100 % вблизи уровня Ферми (</w:t>
      </w:r>
      <w:r w:rsidR="00DE78A7" w:rsidRPr="00212B56">
        <w:rPr>
          <w:rFonts w:ascii="Times New Roman" w:hAnsi="Times New Roman"/>
          <w:i/>
          <w:iCs/>
          <w:sz w:val="24"/>
          <w:szCs w:val="24"/>
        </w:rPr>
        <w:t>E</w:t>
      </w:r>
      <w:r w:rsidR="00DE78A7" w:rsidRPr="00212B56">
        <w:rPr>
          <w:rFonts w:ascii="Times New Roman" w:hAnsi="Times New Roman"/>
          <w:sz w:val="24"/>
          <w:szCs w:val="24"/>
          <w:vertAlign w:val="subscript"/>
        </w:rPr>
        <w:t>F</w:t>
      </w:r>
      <w:r w:rsidR="00DE78A7" w:rsidRPr="00212B56">
        <w:rPr>
          <w:rFonts w:ascii="Times New Roman" w:hAnsi="Times New Roman"/>
          <w:sz w:val="24"/>
          <w:szCs w:val="24"/>
        </w:rPr>
        <w:t>). Эти свойства позволяют рассматривать их в качестве материалов для магнитных датчиков или энергонезависимых устройств оперативной памяти [7]. Таким образом, их использование в устройствах значительно снижает потери энергии [8].</w:t>
      </w:r>
    </w:p>
    <w:p w14:paraId="4D2DB157" w14:textId="14B46D55" w:rsidR="001A1CE6" w:rsidRPr="00212B56" w:rsidRDefault="00DE78A7" w:rsidP="00DE78A7">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SGS являются промежуточным состоянием между известными полуметаллическими ферромагнетиками и </w:t>
      </w:r>
      <w:proofErr w:type="spellStart"/>
      <w:r w:rsidR="000E4B60" w:rsidRPr="00212B56">
        <w:rPr>
          <w:rFonts w:ascii="Times New Roman" w:hAnsi="Times New Roman"/>
          <w:sz w:val="24"/>
          <w:szCs w:val="24"/>
        </w:rPr>
        <w:t>бесщелевыми</w:t>
      </w:r>
      <w:proofErr w:type="spellEnd"/>
      <w:r w:rsidR="000E4B60" w:rsidRPr="00212B56">
        <w:rPr>
          <w:rFonts w:ascii="Times New Roman" w:hAnsi="Times New Roman"/>
          <w:sz w:val="24"/>
          <w:szCs w:val="24"/>
        </w:rPr>
        <w:t xml:space="preserve"> </w:t>
      </w:r>
      <w:r w:rsidRPr="00212B56">
        <w:rPr>
          <w:rFonts w:ascii="Times New Roman" w:hAnsi="Times New Roman"/>
          <w:sz w:val="24"/>
          <w:szCs w:val="24"/>
        </w:rPr>
        <w:t xml:space="preserve">полупроводниками. В SGS один спиновый канал имеет открытую запрещенную зону вблизи </w:t>
      </w:r>
      <w:r w:rsidRPr="00212B56">
        <w:rPr>
          <w:rFonts w:ascii="Times New Roman" w:hAnsi="Times New Roman"/>
          <w:i/>
          <w:iCs/>
          <w:sz w:val="24"/>
          <w:szCs w:val="24"/>
        </w:rPr>
        <w:t>E</w:t>
      </w:r>
      <w:r w:rsidRPr="00212B56">
        <w:rPr>
          <w:rFonts w:ascii="Times New Roman" w:hAnsi="Times New Roman"/>
          <w:sz w:val="24"/>
          <w:szCs w:val="24"/>
          <w:vertAlign w:val="subscript"/>
        </w:rPr>
        <w:t>F</w:t>
      </w:r>
      <w:r w:rsidRPr="00212B56">
        <w:rPr>
          <w:rFonts w:ascii="Times New Roman" w:hAnsi="Times New Roman"/>
          <w:sz w:val="24"/>
          <w:szCs w:val="24"/>
        </w:rPr>
        <w:t xml:space="preserve">, как у полуметалла, а другой спиновый канал имеет нулевую запрещенную зону, как в </w:t>
      </w:r>
      <w:proofErr w:type="spellStart"/>
      <w:r w:rsidRPr="00212B56">
        <w:rPr>
          <w:rFonts w:ascii="Times New Roman" w:hAnsi="Times New Roman"/>
          <w:sz w:val="24"/>
          <w:szCs w:val="24"/>
        </w:rPr>
        <w:t>бе</w:t>
      </w:r>
      <w:r w:rsidR="003103FD" w:rsidRPr="00212B56">
        <w:rPr>
          <w:rFonts w:ascii="Times New Roman" w:hAnsi="Times New Roman"/>
          <w:sz w:val="24"/>
          <w:szCs w:val="24"/>
        </w:rPr>
        <w:t>сщелевом</w:t>
      </w:r>
      <w:proofErr w:type="spellEnd"/>
      <w:r w:rsidRPr="00212B56">
        <w:rPr>
          <w:rFonts w:ascii="Times New Roman" w:hAnsi="Times New Roman"/>
          <w:sz w:val="24"/>
          <w:szCs w:val="24"/>
        </w:rPr>
        <w:t xml:space="preserve"> полупроводнике. Таким образом, проводящие электроны или дырки не только на 100 % поляризованы по спину, но и могут быть легко переведены в возбужденное состояние. Среди этих сплавов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на основе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особый интерес представляют Mn</w:t>
      </w:r>
      <w:r w:rsidRPr="00212B56">
        <w:rPr>
          <w:rFonts w:ascii="Times New Roman" w:hAnsi="Times New Roman"/>
          <w:sz w:val="24"/>
          <w:szCs w:val="24"/>
          <w:vertAlign w:val="subscript"/>
        </w:rPr>
        <w:t>2</w:t>
      </w:r>
      <w:r w:rsidRPr="00212B56">
        <w:rPr>
          <w:rFonts w:ascii="Times New Roman" w:hAnsi="Times New Roman"/>
          <w:sz w:val="24"/>
          <w:szCs w:val="24"/>
        </w:rPr>
        <w:t xml:space="preserve">CoZ (Z =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поскольку они не только теоретически предсказываются как полуметаллы/SGS, но также могут быть реа</w:t>
      </w:r>
      <w:r w:rsidR="00212B56" w:rsidRPr="00212B56">
        <w:rPr>
          <w:rFonts w:ascii="Times New Roman" w:hAnsi="Times New Roman"/>
          <w:sz w:val="24"/>
          <w:szCs w:val="24"/>
        </w:rPr>
        <w:t>лизованы экспериментально [</w:t>
      </w:r>
      <w:r w:rsidRPr="00212B56">
        <w:rPr>
          <w:rFonts w:ascii="Times New Roman" w:hAnsi="Times New Roman"/>
          <w:sz w:val="24"/>
          <w:szCs w:val="24"/>
        </w:rPr>
        <w:t>10, 11].</w:t>
      </w:r>
    </w:p>
    <w:p w14:paraId="18D15AEF" w14:textId="0557F981" w:rsidR="00B35DC8" w:rsidRDefault="00F714F7" w:rsidP="00B35DC8">
      <w:pPr>
        <w:spacing w:after="0" w:line="360" w:lineRule="auto"/>
        <w:ind w:firstLine="708"/>
        <w:jc w:val="both"/>
        <w:rPr>
          <w:rFonts w:ascii="Times New Roman" w:hAnsi="Times New Roman"/>
          <w:bCs/>
          <w:sz w:val="24"/>
          <w:szCs w:val="24"/>
        </w:rPr>
      </w:pPr>
      <w:r w:rsidRPr="00212B56">
        <w:rPr>
          <w:rFonts w:ascii="Times New Roman" w:hAnsi="Times New Roman"/>
          <w:bCs/>
          <w:sz w:val="24"/>
          <w:szCs w:val="24"/>
          <w:lang w:val="kk-KZ"/>
        </w:rPr>
        <w:t>В 2020 году по данному проекту п</w:t>
      </w:r>
      <w:proofErr w:type="spellStart"/>
      <w:r w:rsidR="00DE78A7" w:rsidRPr="00212B56">
        <w:rPr>
          <w:rFonts w:ascii="Times New Roman" w:hAnsi="Times New Roman"/>
          <w:bCs/>
          <w:sz w:val="24"/>
          <w:szCs w:val="24"/>
        </w:rPr>
        <w:t>ервопринципными</w:t>
      </w:r>
      <w:proofErr w:type="spellEnd"/>
      <w:r w:rsidR="00DE78A7" w:rsidRPr="00212B56">
        <w:rPr>
          <w:rFonts w:ascii="Times New Roman" w:hAnsi="Times New Roman"/>
          <w:bCs/>
          <w:sz w:val="24"/>
          <w:szCs w:val="24"/>
        </w:rPr>
        <w:t xml:space="preserve"> методами изучен ряд соединений сплава </w:t>
      </w:r>
      <w:proofErr w:type="spellStart"/>
      <w:r w:rsidR="00DE78A7" w:rsidRPr="00212B56">
        <w:rPr>
          <w:rFonts w:ascii="Times New Roman" w:hAnsi="Times New Roman"/>
          <w:bCs/>
          <w:sz w:val="24"/>
          <w:szCs w:val="24"/>
        </w:rPr>
        <w:t>Гейслера</w:t>
      </w:r>
      <w:proofErr w:type="spellEnd"/>
      <w:r w:rsidR="00DE78A7" w:rsidRPr="00212B56">
        <w:rPr>
          <w:rFonts w:ascii="Times New Roman" w:hAnsi="Times New Roman"/>
          <w:bCs/>
          <w:sz w:val="24"/>
          <w:szCs w:val="24"/>
        </w:rPr>
        <w:t xml:space="preserve"> вида Mn</w:t>
      </w:r>
      <w:r w:rsidR="00DE78A7" w:rsidRPr="00212B56">
        <w:rPr>
          <w:rFonts w:ascii="Times New Roman" w:hAnsi="Times New Roman"/>
          <w:bCs/>
          <w:sz w:val="24"/>
          <w:szCs w:val="24"/>
          <w:vertAlign w:val="subscript"/>
        </w:rPr>
        <w:t>2</w:t>
      </w:r>
      <w:r w:rsidR="00DE78A7" w:rsidRPr="00212B56">
        <w:rPr>
          <w:rFonts w:ascii="Times New Roman" w:hAnsi="Times New Roman"/>
          <w:bCs/>
          <w:sz w:val="24"/>
          <w:szCs w:val="24"/>
        </w:rPr>
        <w:t>Co</w:t>
      </w:r>
      <w:r w:rsidR="00DE78A7" w:rsidRPr="00212B56">
        <w:rPr>
          <w:rFonts w:ascii="Times New Roman" w:hAnsi="Times New Roman"/>
          <w:bCs/>
          <w:sz w:val="24"/>
          <w:szCs w:val="24"/>
          <w:vertAlign w:val="subscript"/>
        </w:rPr>
        <w:t>1-x</w:t>
      </w:r>
      <w:r w:rsidR="00DE78A7" w:rsidRPr="00212B56">
        <w:rPr>
          <w:rFonts w:ascii="Times New Roman" w:hAnsi="Times New Roman"/>
          <w:bCs/>
          <w:sz w:val="24"/>
          <w:szCs w:val="24"/>
        </w:rPr>
        <w:t>V</w:t>
      </w:r>
      <w:r w:rsidR="00DE78A7" w:rsidRPr="00212B56">
        <w:rPr>
          <w:rFonts w:ascii="Times New Roman" w:hAnsi="Times New Roman"/>
          <w:bCs/>
          <w:sz w:val="24"/>
          <w:szCs w:val="24"/>
          <w:vertAlign w:val="subscript"/>
        </w:rPr>
        <w:t>x</w:t>
      </w:r>
      <w:r w:rsidR="00DE78A7" w:rsidRPr="00212B56">
        <w:rPr>
          <w:rFonts w:ascii="Times New Roman" w:hAnsi="Times New Roman"/>
          <w:bCs/>
          <w:sz w:val="24"/>
          <w:szCs w:val="24"/>
        </w:rPr>
        <w:t>Z (Z=</w:t>
      </w:r>
      <w:proofErr w:type="spellStart"/>
      <w:r w:rsidR="00DE78A7" w:rsidRPr="00212B56">
        <w:rPr>
          <w:rFonts w:ascii="Times New Roman" w:hAnsi="Times New Roman"/>
          <w:bCs/>
          <w:sz w:val="24"/>
          <w:szCs w:val="24"/>
        </w:rPr>
        <w:t>Al,Ga</w:t>
      </w:r>
      <w:proofErr w:type="spellEnd"/>
      <w:r w:rsidR="00DE78A7" w:rsidRPr="00212B56">
        <w:rPr>
          <w:rFonts w:ascii="Times New Roman" w:hAnsi="Times New Roman"/>
          <w:bCs/>
          <w:sz w:val="24"/>
          <w:szCs w:val="24"/>
        </w:rPr>
        <w:t xml:space="preserve">). Исследованы изменения магнитного момента на атомах в зависимости от химического состава. Для объяснения полученных результатов проведен топологический анализ зарядового распределения на ионах. Показано, что изменения магнитных свойств определяются зарядовыми состояниями ионов системы. Выявлено свойство, определяющее отличие </w:t>
      </w:r>
      <w:proofErr w:type="gramStart"/>
      <w:r w:rsidR="00DE78A7" w:rsidRPr="00212B56">
        <w:rPr>
          <w:rFonts w:ascii="Times New Roman" w:hAnsi="Times New Roman"/>
          <w:bCs/>
          <w:sz w:val="24"/>
          <w:szCs w:val="24"/>
        </w:rPr>
        <w:t>электронных свойств</w:t>
      </w:r>
      <w:proofErr w:type="gramEnd"/>
      <w:r w:rsidR="00DE78A7" w:rsidRPr="00212B56">
        <w:rPr>
          <w:rFonts w:ascii="Times New Roman" w:hAnsi="Times New Roman"/>
          <w:bCs/>
          <w:sz w:val="24"/>
          <w:szCs w:val="24"/>
        </w:rPr>
        <w:t xml:space="preserve"> изученных </w:t>
      </w:r>
      <w:proofErr w:type="spellStart"/>
      <w:r w:rsidR="00DE78A7" w:rsidRPr="00212B56">
        <w:rPr>
          <w:rFonts w:ascii="Times New Roman" w:hAnsi="Times New Roman"/>
          <w:bCs/>
          <w:sz w:val="24"/>
          <w:szCs w:val="24"/>
        </w:rPr>
        <w:t>Al</w:t>
      </w:r>
      <w:proofErr w:type="spellEnd"/>
      <w:r w:rsidR="00DE78A7" w:rsidRPr="00212B56">
        <w:rPr>
          <w:rFonts w:ascii="Times New Roman" w:hAnsi="Times New Roman"/>
          <w:bCs/>
          <w:sz w:val="24"/>
          <w:szCs w:val="24"/>
        </w:rPr>
        <w:t xml:space="preserve"> и </w:t>
      </w:r>
      <w:proofErr w:type="spellStart"/>
      <w:r w:rsidR="00DE78A7" w:rsidRPr="00212B56">
        <w:rPr>
          <w:rFonts w:ascii="Times New Roman" w:hAnsi="Times New Roman"/>
          <w:bCs/>
          <w:sz w:val="24"/>
          <w:szCs w:val="24"/>
        </w:rPr>
        <w:t>Ga</w:t>
      </w:r>
      <w:proofErr w:type="spellEnd"/>
      <w:r w:rsidR="00DE78A7" w:rsidRPr="00212B56">
        <w:rPr>
          <w:rFonts w:ascii="Times New Roman" w:hAnsi="Times New Roman"/>
          <w:bCs/>
          <w:sz w:val="24"/>
          <w:szCs w:val="24"/>
        </w:rPr>
        <w:t xml:space="preserve"> содержащих сплавов </w:t>
      </w:r>
      <w:proofErr w:type="spellStart"/>
      <w:r w:rsidR="00DE78A7" w:rsidRPr="00212B56">
        <w:rPr>
          <w:rFonts w:ascii="Times New Roman" w:hAnsi="Times New Roman"/>
          <w:bCs/>
          <w:sz w:val="24"/>
          <w:szCs w:val="24"/>
        </w:rPr>
        <w:t>Гейслера</w:t>
      </w:r>
      <w:proofErr w:type="spellEnd"/>
      <w:r w:rsidR="00DE78A7" w:rsidRPr="00212B56">
        <w:rPr>
          <w:rFonts w:ascii="Times New Roman" w:hAnsi="Times New Roman"/>
          <w:bCs/>
          <w:sz w:val="24"/>
          <w:szCs w:val="24"/>
        </w:rPr>
        <w:t xml:space="preserve">, заключающееся в том, что ионы </w:t>
      </w:r>
      <w:proofErr w:type="spellStart"/>
      <w:r w:rsidR="00DE78A7" w:rsidRPr="00212B56">
        <w:rPr>
          <w:rFonts w:ascii="Times New Roman" w:hAnsi="Times New Roman"/>
          <w:bCs/>
          <w:sz w:val="24"/>
          <w:szCs w:val="24"/>
        </w:rPr>
        <w:t>Al</w:t>
      </w:r>
      <w:proofErr w:type="spellEnd"/>
      <w:r w:rsidR="00DE78A7" w:rsidRPr="00212B56">
        <w:rPr>
          <w:rFonts w:ascii="Times New Roman" w:hAnsi="Times New Roman"/>
          <w:bCs/>
          <w:sz w:val="24"/>
          <w:szCs w:val="24"/>
        </w:rPr>
        <w:t xml:space="preserve">, в отличие от ионов </w:t>
      </w:r>
      <w:proofErr w:type="spellStart"/>
      <w:r w:rsidR="00DE78A7" w:rsidRPr="00212B56">
        <w:rPr>
          <w:rFonts w:ascii="Times New Roman" w:hAnsi="Times New Roman"/>
          <w:bCs/>
          <w:sz w:val="24"/>
          <w:szCs w:val="24"/>
        </w:rPr>
        <w:t>Ga</w:t>
      </w:r>
      <w:proofErr w:type="spellEnd"/>
      <w:r w:rsidR="00DE78A7" w:rsidRPr="00212B56">
        <w:rPr>
          <w:rFonts w:ascii="Times New Roman" w:hAnsi="Times New Roman"/>
          <w:bCs/>
          <w:sz w:val="24"/>
          <w:szCs w:val="24"/>
        </w:rPr>
        <w:t xml:space="preserve">, не меняют свое зарядовое состояние по мере изменения относительного содержания </w:t>
      </w:r>
      <w:proofErr w:type="spellStart"/>
      <w:r w:rsidR="00DE78A7" w:rsidRPr="00212B56">
        <w:rPr>
          <w:rFonts w:ascii="Times New Roman" w:hAnsi="Times New Roman"/>
          <w:bCs/>
          <w:sz w:val="24"/>
          <w:szCs w:val="24"/>
        </w:rPr>
        <w:t>Co</w:t>
      </w:r>
      <w:proofErr w:type="spellEnd"/>
      <w:r w:rsidR="003103FD" w:rsidRPr="00212B56">
        <w:rPr>
          <w:rFonts w:ascii="Times New Roman" w:hAnsi="Times New Roman"/>
          <w:bCs/>
          <w:sz w:val="24"/>
          <w:szCs w:val="24"/>
        </w:rPr>
        <w:t xml:space="preserve"> </w:t>
      </w:r>
      <w:r w:rsidR="00DE78A7" w:rsidRPr="00212B56">
        <w:rPr>
          <w:rFonts w:ascii="Times New Roman" w:hAnsi="Times New Roman"/>
          <w:bCs/>
          <w:sz w:val="24"/>
          <w:szCs w:val="24"/>
        </w:rPr>
        <w:t>и V в соединениях.</w:t>
      </w:r>
    </w:p>
    <w:p w14:paraId="1B0B8D4D" w14:textId="77777777" w:rsidR="00843B0D" w:rsidRPr="00212B56" w:rsidRDefault="00843B0D" w:rsidP="00B35DC8">
      <w:pPr>
        <w:spacing w:after="0" w:line="360" w:lineRule="auto"/>
        <w:ind w:firstLine="708"/>
        <w:jc w:val="both"/>
        <w:rPr>
          <w:rFonts w:ascii="Times New Roman" w:hAnsi="Times New Roman"/>
          <w:sz w:val="24"/>
          <w:szCs w:val="24"/>
        </w:rPr>
      </w:pPr>
    </w:p>
    <w:p w14:paraId="329A3687" w14:textId="77777777" w:rsidR="00B35DC8" w:rsidRPr="00212B56" w:rsidRDefault="00B35DC8" w:rsidP="00B35DC8">
      <w:pPr>
        <w:spacing w:after="0" w:line="360" w:lineRule="auto"/>
        <w:ind w:firstLine="567"/>
        <w:jc w:val="both"/>
        <w:rPr>
          <w:rFonts w:ascii="Times New Roman" w:hAnsi="Times New Roman"/>
          <w:sz w:val="24"/>
          <w:szCs w:val="24"/>
          <w:lang w:val="kk-KZ" w:eastAsia="ru-RU"/>
        </w:rPr>
      </w:pPr>
    </w:p>
    <w:p w14:paraId="3716AED8" w14:textId="41CB7424" w:rsidR="0075781E" w:rsidRPr="00212B56" w:rsidRDefault="0075781E" w:rsidP="0075781E">
      <w:pPr>
        <w:spacing w:after="0" w:line="360" w:lineRule="auto"/>
        <w:ind w:firstLine="567"/>
        <w:jc w:val="center"/>
        <w:rPr>
          <w:rFonts w:ascii="Times New Roman" w:hAnsi="Times New Roman"/>
          <w:b/>
          <w:sz w:val="24"/>
          <w:szCs w:val="24"/>
        </w:rPr>
      </w:pPr>
      <w:r w:rsidRPr="00212B56">
        <w:rPr>
          <w:rFonts w:ascii="Times New Roman" w:hAnsi="Times New Roman"/>
          <w:b/>
          <w:sz w:val="24"/>
          <w:szCs w:val="24"/>
        </w:rPr>
        <w:lastRenderedPageBreak/>
        <w:t xml:space="preserve">ОСНОВНАЯ ЧАСТЬ </w:t>
      </w:r>
      <w:r w:rsidR="0029402A" w:rsidRPr="00212B56">
        <w:rPr>
          <w:rFonts w:ascii="Times New Roman" w:hAnsi="Times New Roman"/>
          <w:b/>
          <w:sz w:val="24"/>
          <w:szCs w:val="24"/>
        </w:rPr>
        <w:t>О</w:t>
      </w:r>
      <w:r w:rsidR="007A3FC7">
        <w:rPr>
          <w:rFonts w:ascii="Times New Roman" w:hAnsi="Times New Roman"/>
          <w:b/>
          <w:sz w:val="24"/>
          <w:szCs w:val="24"/>
          <w:lang w:val="kk-KZ"/>
        </w:rPr>
        <w:t>ТЧЕТА О</w:t>
      </w:r>
      <w:r w:rsidR="0029402A" w:rsidRPr="00212B56">
        <w:rPr>
          <w:rFonts w:ascii="Times New Roman" w:hAnsi="Times New Roman"/>
          <w:b/>
          <w:sz w:val="24"/>
          <w:szCs w:val="24"/>
        </w:rPr>
        <w:t xml:space="preserve"> </w:t>
      </w:r>
      <w:r w:rsidR="00594FE8" w:rsidRPr="00212B56">
        <w:rPr>
          <w:rFonts w:ascii="Times New Roman" w:hAnsi="Times New Roman"/>
          <w:b/>
          <w:sz w:val="24"/>
          <w:szCs w:val="24"/>
        </w:rPr>
        <w:t>НИР</w:t>
      </w:r>
    </w:p>
    <w:p w14:paraId="7C3E75A6" w14:textId="4036DD73" w:rsidR="0075781E" w:rsidRPr="00212B56" w:rsidRDefault="0075781E" w:rsidP="0075781E">
      <w:pPr>
        <w:spacing w:after="0" w:line="360" w:lineRule="auto"/>
        <w:ind w:firstLine="567"/>
        <w:jc w:val="center"/>
        <w:rPr>
          <w:rFonts w:ascii="Times New Roman" w:hAnsi="Times New Roman"/>
          <w:b/>
          <w:sz w:val="24"/>
          <w:szCs w:val="24"/>
        </w:rPr>
      </w:pPr>
    </w:p>
    <w:p w14:paraId="033451B3" w14:textId="2A2AE826" w:rsidR="005D1A1A" w:rsidRPr="00212B56" w:rsidRDefault="005D1A1A" w:rsidP="0075781E">
      <w:pPr>
        <w:spacing w:after="0" w:line="360" w:lineRule="auto"/>
        <w:ind w:firstLine="567"/>
        <w:jc w:val="both"/>
        <w:rPr>
          <w:rFonts w:ascii="Times New Roman" w:hAnsi="Times New Roman"/>
          <w:b/>
          <w:sz w:val="24"/>
          <w:szCs w:val="24"/>
        </w:rPr>
      </w:pPr>
      <w:r w:rsidRPr="00212B56">
        <w:rPr>
          <w:rFonts w:ascii="Times New Roman" w:hAnsi="Times New Roman"/>
          <w:b/>
          <w:sz w:val="24"/>
          <w:szCs w:val="24"/>
        </w:rPr>
        <w:t xml:space="preserve">1 </w:t>
      </w:r>
      <w:r w:rsidR="0075781E" w:rsidRPr="00212B56">
        <w:rPr>
          <w:rFonts w:ascii="Times New Roman" w:hAnsi="Times New Roman"/>
          <w:b/>
          <w:sz w:val="24"/>
          <w:szCs w:val="24"/>
          <w:lang w:val="kk-KZ"/>
        </w:rPr>
        <w:t>М</w:t>
      </w:r>
      <w:proofErr w:type="spellStart"/>
      <w:r w:rsidR="0075781E" w:rsidRPr="00212B56">
        <w:rPr>
          <w:rFonts w:ascii="Times New Roman" w:hAnsi="Times New Roman"/>
          <w:b/>
          <w:sz w:val="24"/>
          <w:szCs w:val="24"/>
        </w:rPr>
        <w:t>етоды</w:t>
      </w:r>
      <w:proofErr w:type="spellEnd"/>
      <w:r w:rsidR="0075781E" w:rsidRPr="00212B56">
        <w:rPr>
          <w:rFonts w:ascii="Times New Roman" w:hAnsi="Times New Roman"/>
          <w:b/>
          <w:sz w:val="24"/>
          <w:szCs w:val="24"/>
        </w:rPr>
        <w:t xml:space="preserve"> исследования</w:t>
      </w:r>
    </w:p>
    <w:p w14:paraId="4B18BB5E" w14:textId="77777777" w:rsidR="00350036" w:rsidRPr="00212B56" w:rsidRDefault="00350036" w:rsidP="0075781E">
      <w:pPr>
        <w:spacing w:after="0" w:line="360" w:lineRule="auto"/>
        <w:ind w:firstLine="567"/>
        <w:jc w:val="both"/>
        <w:rPr>
          <w:rFonts w:ascii="Times New Roman" w:hAnsi="Times New Roman"/>
          <w:sz w:val="24"/>
          <w:szCs w:val="24"/>
        </w:rPr>
      </w:pPr>
    </w:p>
    <w:p w14:paraId="6EA99CF6" w14:textId="1BAF4F9E" w:rsidR="00555232" w:rsidRPr="00212B56" w:rsidRDefault="00A23A7B" w:rsidP="005D1A1A">
      <w:pPr>
        <w:spacing w:line="360" w:lineRule="auto"/>
        <w:ind w:firstLine="567"/>
        <w:jc w:val="both"/>
        <w:rPr>
          <w:rFonts w:ascii="Times New Roman" w:hAnsi="Times New Roman"/>
          <w:b/>
          <w:sz w:val="24"/>
          <w:szCs w:val="24"/>
        </w:rPr>
      </w:pPr>
      <w:r w:rsidRPr="00212B56">
        <w:rPr>
          <w:rFonts w:ascii="Times New Roman" w:hAnsi="Times New Roman"/>
          <w:bCs/>
          <w:sz w:val="24"/>
          <w:szCs w:val="24"/>
        </w:rPr>
        <w:t>Сплав Mn</w:t>
      </w:r>
      <w:r w:rsidRPr="00212B56">
        <w:rPr>
          <w:rFonts w:ascii="Times New Roman" w:hAnsi="Times New Roman"/>
          <w:bCs/>
          <w:sz w:val="24"/>
          <w:szCs w:val="24"/>
          <w:vertAlign w:val="subscript"/>
        </w:rPr>
        <w:t>2</w:t>
      </w:r>
      <w:r w:rsidRPr="00212B56">
        <w:rPr>
          <w:rFonts w:ascii="Times New Roman" w:hAnsi="Times New Roman"/>
          <w:bCs/>
          <w:sz w:val="24"/>
          <w:szCs w:val="24"/>
        </w:rPr>
        <w:t>Co</w:t>
      </w:r>
      <w:r w:rsidRPr="00212B56">
        <w:rPr>
          <w:rFonts w:ascii="Times New Roman" w:hAnsi="Times New Roman"/>
          <w:bCs/>
          <w:sz w:val="24"/>
          <w:szCs w:val="24"/>
          <w:vertAlign w:val="subscript"/>
        </w:rPr>
        <w:t>1-x</w:t>
      </w:r>
      <w:r w:rsidRPr="00212B56">
        <w:rPr>
          <w:rFonts w:ascii="Times New Roman" w:hAnsi="Times New Roman"/>
          <w:bCs/>
          <w:sz w:val="24"/>
          <w:szCs w:val="24"/>
        </w:rPr>
        <w:t>V</w:t>
      </w:r>
      <w:r w:rsidRPr="00212B56">
        <w:rPr>
          <w:rFonts w:ascii="Times New Roman" w:hAnsi="Times New Roman"/>
          <w:bCs/>
          <w:sz w:val="24"/>
          <w:szCs w:val="24"/>
          <w:vertAlign w:val="subscript"/>
        </w:rPr>
        <w:t>x</w:t>
      </w:r>
      <w:r w:rsidRPr="00212B56">
        <w:rPr>
          <w:rFonts w:ascii="Times New Roman" w:hAnsi="Times New Roman"/>
          <w:bCs/>
          <w:sz w:val="24"/>
          <w:szCs w:val="24"/>
        </w:rPr>
        <w:t xml:space="preserve">Z (Z = </w:t>
      </w:r>
      <w:proofErr w:type="spellStart"/>
      <w:r w:rsidRPr="00212B56">
        <w:rPr>
          <w:rFonts w:ascii="Times New Roman" w:hAnsi="Times New Roman"/>
          <w:bCs/>
          <w:sz w:val="24"/>
          <w:szCs w:val="24"/>
        </w:rPr>
        <w:t>Al</w:t>
      </w:r>
      <w:proofErr w:type="spellEnd"/>
      <w:r w:rsidRPr="00212B56">
        <w:rPr>
          <w:rFonts w:ascii="Times New Roman" w:hAnsi="Times New Roman"/>
          <w:bCs/>
          <w:sz w:val="24"/>
          <w:szCs w:val="24"/>
        </w:rPr>
        <w:t xml:space="preserve">, </w:t>
      </w:r>
      <w:proofErr w:type="spellStart"/>
      <w:r w:rsidRPr="00212B56">
        <w:rPr>
          <w:rFonts w:ascii="Times New Roman" w:hAnsi="Times New Roman"/>
          <w:bCs/>
          <w:sz w:val="24"/>
          <w:szCs w:val="24"/>
        </w:rPr>
        <w:t>Ga</w:t>
      </w:r>
      <w:proofErr w:type="spellEnd"/>
      <w:r w:rsidRPr="00212B56">
        <w:rPr>
          <w:rFonts w:ascii="Times New Roman" w:hAnsi="Times New Roman"/>
          <w:bCs/>
          <w:sz w:val="24"/>
          <w:szCs w:val="24"/>
        </w:rPr>
        <w:t xml:space="preserve">) </w:t>
      </w:r>
      <w:proofErr w:type="spellStart"/>
      <w:r w:rsidRPr="00212B56">
        <w:rPr>
          <w:rFonts w:ascii="Times New Roman" w:hAnsi="Times New Roman"/>
          <w:bCs/>
          <w:sz w:val="24"/>
          <w:szCs w:val="24"/>
        </w:rPr>
        <w:t>Гейслера</w:t>
      </w:r>
      <w:proofErr w:type="spellEnd"/>
      <w:r w:rsidRPr="00212B56">
        <w:rPr>
          <w:rFonts w:ascii="Times New Roman" w:hAnsi="Times New Roman"/>
          <w:bCs/>
          <w:sz w:val="24"/>
          <w:szCs w:val="24"/>
        </w:rPr>
        <w:t xml:space="preserve"> для случая структур </w:t>
      </w:r>
      <w:r w:rsidRPr="00212B56">
        <w:rPr>
          <w:rFonts w:ascii="Times New Roman" w:hAnsi="Times New Roman"/>
          <w:bCs/>
          <w:i/>
          <w:iCs/>
          <w:sz w:val="24"/>
          <w:szCs w:val="24"/>
        </w:rPr>
        <w:t>L2</w:t>
      </w:r>
      <w:r w:rsidRPr="00212B56">
        <w:rPr>
          <w:rFonts w:ascii="Times New Roman" w:hAnsi="Times New Roman"/>
          <w:bCs/>
          <w:sz w:val="24"/>
          <w:szCs w:val="24"/>
          <w:vertAlign w:val="subscript"/>
        </w:rPr>
        <w:t>1</w:t>
      </w:r>
      <w:r w:rsidRPr="00212B56">
        <w:rPr>
          <w:rFonts w:ascii="Times New Roman" w:hAnsi="Times New Roman"/>
          <w:bCs/>
          <w:sz w:val="24"/>
          <w:szCs w:val="24"/>
        </w:rPr>
        <w:t xml:space="preserve"> и XA с функциональной теорией плотности (DFT) с периодическими граничными условиями с использованием мет</w:t>
      </w:r>
      <w:r w:rsidR="00212B56" w:rsidRPr="00212B56">
        <w:rPr>
          <w:rFonts w:ascii="Times New Roman" w:hAnsi="Times New Roman"/>
          <w:bCs/>
          <w:sz w:val="24"/>
          <w:szCs w:val="24"/>
        </w:rPr>
        <w:t>ода проекционной волны (PAW) [12</w:t>
      </w:r>
      <w:r w:rsidRPr="00212B56">
        <w:rPr>
          <w:rFonts w:ascii="Times New Roman" w:hAnsi="Times New Roman"/>
          <w:bCs/>
          <w:sz w:val="24"/>
          <w:szCs w:val="24"/>
        </w:rPr>
        <w:t xml:space="preserve">] и функции </w:t>
      </w:r>
      <w:proofErr w:type="spellStart"/>
      <w:r w:rsidRPr="00212B56">
        <w:rPr>
          <w:rFonts w:ascii="Times New Roman" w:hAnsi="Times New Roman"/>
          <w:bCs/>
          <w:sz w:val="24"/>
          <w:szCs w:val="24"/>
        </w:rPr>
        <w:t>П</w:t>
      </w:r>
      <w:r w:rsidR="00212B56" w:rsidRPr="00212B56">
        <w:rPr>
          <w:rFonts w:ascii="Times New Roman" w:hAnsi="Times New Roman"/>
          <w:bCs/>
          <w:sz w:val="24"/>
          <w:szCs w:val="24"/>
        </w:rPr>
        <w:t>ердью-Берка-Эрнцерхофа</w:t>
      </w:r>
      <w:proofErr w:type="spellEnd"/>
      <w:r w:rsidR="00212B56" w:rsidRPr="00212B56">
        <w:rPr>
          <w:rFonts w:ascii="Times New Roman" w:hAnsi="Times New Roman"/>
          <w:bCs/>
          <w:sz w:val="24"/>
          <w:szCs w:val="24"/>
        </w:rPr>
        <w:t xml:space="preserve"> (PBE) [13</w:t>
      </w:r>
      <w:r w:rsidRPr="00212B56">
        <w:rPr>
          <w:rFonts w:ascii="Times New Roman" w:hAnsi="Times New Roman"/>
          <w:bCs/>
          <w:sz w:val="24"/>
          <w:szCs w:val="24"/>
        </w:rPr>
        <w:t xml:space="preserve">] были выполнены с использованием программы полной энергии и молекулярной динамики </w:t>
      </w:r>
      <w:proofErr w:type="spellStart"/>
      <w:r w:rsidRPr="00212B56">
        <w:rPr>
          <w:rFonts w:ascii="Times New Roman" w:hAnsi="Times New Roman"/>
          <w:bCs/>
          <w:i/>
          <w:iCs/>
          <w:sz w:val="24"/>
          <w:szCs w:val="24"/>
        </w:rPr>
        <w:t>ab</w:t>
      </w:r>
      <w:proofErr w:type="spellEnd"/>
      <w:r w:rsidRPr="00212B56">
        <w:rPr>
          <w:rFonts w:ascii="Times New Roman" w:hAnsi="Times New Roman"/>
          <w:bCs/>
          <w:i/>
          <w:iCs/>
          <w:sz w:val="24"/>
          <w:szCs w:val="24"/>
        </w:rPr>
        <w:t xml:space="preserve"> </w:t>
      </w:r>
      <w:proofErr w:type="spellStart"/>
      <w:r w:rsidRPr="00212B56">
        <w:rPr>
          <w:rFonts w:ascii="Times New Roman" w:hAnsi="Times New Roman"/>
          <w:bCs/>
          <w:i/>
          <w:iCs/>
          <w:sz w:val="24"/>
          <w:szCs w:val="24"/>
        </w:rPr>
        <w:t>initio</w:t>
      </w:r>
      <w:proofErr w:type="spellEnd"/>
      <w:r w:rsidRPr="00212B56">
        <w:rPr>
          <w:rFonts w:ascii="Times New Roman" w:hAnsi="Times New Roman"/>
          <w:bCs/>
          <w:sz w:val="24"/>
          <w:szCs w:val="24"/>
        </w:rPr>
        <w:t xml:space="preserve"> VASP (</w:t>
      </w:r>
      <w:proofErr w:type="spellStart"/>
      <w:r w:rsidR="003103FD" w:rsidRPr="00212B56">
        <w:rPr>
          <w:rFonts w:ascii="Times New Roman" w:hAnsi="Times New Roman"/>
          <w:sz w:val="24"/>
          <w:szCs w:val="24"/>
        </w:rPr>
        <w:t>Vienna</w:t>
      </w:r>
      <w:proofErr w:type="spellEnd"/>
      <w:r w:rsidR="003103FD" w:rsidRPr="00212B56">
        <w:rPr>
          <w:rFonts w:ascii="Times New Roman" w:hAnsi="Times New Roman"/>
          <w:sz w:val="24"/>
          <w:szCs w:val="24"/>
        </w:rPr>
        <w:t xml:space="preserve"> </w:t>
      </w:r>
      <w:proofErr w:type="spellStart"/>
      <w:r w:rsidR="003103FD" w:rsidRPr="00212B56">
        <w:rPr>
          <w:rFonts w:ascii="Times New Roman" w:hAnsi="Times New Roman"/>
          <w:sz w:val="24"/>
          <w:szCs w:val="24"/>
        </w:rPr>
        <w:t>Ab-initio</w:t>
      </w:r>
      <w:proofErr w:type="spellEnd"/>
      <w:r w:rsidR="003103FD" w:rsidRPr="00212B56">
        <w:rPr>
          <w:rFonts w:ascii="Times New Roman" w:hAnsi="Times New Roman"/>
          <w:sz w:val="24"/>
          <w:szCs w:val="24"/>
        </w:rPr>
        <w:t xml:space="preserve"> </w:t>
      </w:r>
      <w:proofErr w:type="spellStart"/>
      <w:r w:rsidR="003103FD" w:rsidRPr="00212B56">
        <w:rPr>
          <w:rFonts w:ascii="Times New Roman" w:hAnsi="Times New Roman"/>
          <w:sz w:val="24"/>
          <w:szCs w:val="24"/>
        </w:rPr>
        <w:t>Simulation</w:t>
      </w:r>
      <w:proofErr w:type="spellEnd"/>
      <w:r w:rsidR="003103FD" w:rsidRPr="00212B56">
        <w:rPr>
          <w:rFonts w:ascii="Times New Roman" w:hAnsi="Times New Roman"/>
          <w:sz w:val="24"/>
          <w:szCs w:val="24"/>
        </w:rPr>
        <w:t xml:space="preserve"> </w:t>
      </w:r>
      <w:proofErr w:type="spellStart"/>
      <w:r w:rsidR="003103FD" w:rsidRPr="00212B56">
        <w:rPr>
          <w:rFonts w:ascii="Times New Roman" w:hAnsi="Times New Roman"/>
          <w:sz w:val="24"/>
          <w:szCs w:val="24"/>
        </w:rPr>
        <w:t>Package</w:t>
      </w:r>
      <w:proofErr w:type="spellEnd"/>
      <w:r w:rsidRPr="00212B56">
        <w:rPr>
          <w:rFonts w:ascii="Times New Roman" w:hAnsi="Times New Roman"/>
          <w:bCs/>
          <w:sz w:val="24"/>
          <w:szCs w:val="24"/>
        </w:rPr>
        <w:t>) [</w:t>
      </w:r>
      <w:r w:rsidR="00212B56" w:rsidRPr="00212B56">
        <w:rPr>
          <w:rFonts w:ascii="Times New Roman" w:hAnsi="Times New Roman"/>
          <w:bCs/>
          <w:sz w:val="24"/>
          <w:szCs w:val="24"/>
        </w:rPr>
        <w:t>14</w:t>
      </w:r>
      <w:r w:rsidRPr="00212B56">
        <w:rPr>
          <w:rFonts w:ascii="Times New Roman" w:hAnsi="Times New Roman"/>
          <w:bCs/>
          <w:sz w:val="24"/>
          <w:szCs w:val="24"/>
        </w:rPr>
        <w:t>]. Все расчеты были выполнены с использованием выборки k</w:t>
      </w:r>
      <w:r w:rsidR="003103FD" w:rsidRPr="00212B56">
        <w:rPr>
          <w:rFonts w:ascii="Times New Roman" w:hAnsi="Times New Roman"/>
          <w:bCs/>
          <w:sz w:val="24"/>
          <w:szCs w:val="24"/>
        </w:rPr>
        <w:t>-</w:t>
      </w:r>
      <w:r w:rsidRPr="00212B56">
        <w:rPr>
          <w:rFonts w:ascii="Times New Roman" w:hAnsi="Times New Roman"/>
          <w:bCs/>
          <w:sz w:val="24"/>
          <w:szCs w:val="24"/>
        </w:rPr>
        <w:t xml:space="preserve">точек 4×4×4 </w:t>
      </w:r>
      <w:r w:rsidR="003103FD" w:rsidRPr="00212B56">
        <w:rPr>
          <w:rFonts w:ascii="Times New Roman" w:hAnsi="Times New Roman"/>
          <w:bCs/>
          <w:sz w:val="24"/>
          <w:szCs w:val="24"/>
        </w:rPr>
        <w:t xml:space="preserve">по схеме </w:t>
      </w:r>
      <w:proofErr w:type="spellStart"/>
      <w:r w:rsidRPr="00212B56">
        <w:rPr>
          <w:rFonts w:ascii="Times New Roman" w:hAnsi="Times New Roman"/>
          <w:bCs/>
          <w:sz w:val="24"/>
          <w:szCs w:val="24"/>
        </w:rPr>
        <w:t>Монкхорста</w:t>
      </w:r>
      <w:proofErr w:type="spellEnd"/>
      <w:r w:rsidRPr="00212B56">
        <w:rPr>
          <w:rFonts w:ascii="Times New Roman" w:hAnsi="Times New Roman"/>
          <w:bCs/>
          <w:sz w:val="24"/>
          <w:szCs w:val="24"/>
        </w:rPr>
        <w:t>-Пака и энергии от</w:t>
      </w:r>
      <w:r w:rsidR="003103FD" w:rsidRPr="00212B56">
        <w:rPr>
          <w:rFonts w:ascii="Times New Roman" w:hAnsi="Times New Roman"/>
          <w:bCs/>
          <w:sz w:val="24"/>
          <w:szCs w:val="24"/>
        </w:rPr>
        <w:t>резания</w:t>
      </w:r>
      <w:r w:rsidRPr="00212B56">
        <w:rPr>
          <w:rFonts w:ascii="Times New Roman" w:hAnsi="Times New Roman"/>
          <w:bCs/>
          <w:sz w:val="24"/>
          <w:szCs w:val="24"/>
        </w:rPr>
        <w:t xml:space="preserve"> 500 эВ. </w:t>
      </w:r>
      <w:r w:rsidR="003103FD" w:rsidRPr="00212B56">
        <w:rPr>
          <w:rFonts w:ascii="Times New Roman" w:hAnsi="Times New Roman"/>
          <w:bCs/>
          <w:sz w:val="24"/>
          <w:szCs w:val="24"/>
        </w:rPr>
        <w:t>Точность</w:t>
      </w:r>
      <w:r w:rsidRPr="00212B56">
        <w:rPr>
          <w:rFonts w:ascii="Times New Roman" w:hAnsi="Times New Roman"/>
          <w:bCs/>
          <w:sz w:val="24"/>
          <w:szCs w:val="24"/>
        </w:rPr>
        <w:t xml:space="preserve"> расчетов </w:t>
      </w:r>
      <w:r w:rsidR="003103FD" w:rsidRPr="00212B56">
        <w:rPr>
          <w:rFonts w:ascii="Times New Roman" w:hAnsi="Times New Roman"/>
          <w:bCs/>
          <w:sz w:val="24"/>
          <w:szCs w:val="24"/>
        </w:rPr>
        <w:t xml:space="preserve">электронной структуры </w:t>
      </w:r>
      <w:r w:rsidRPr="00212B56">
        <w:rPr>
          <w:rFonts w:ascii="Times New Roman" w:hAnsi="Times New Roman"/>
          <w:bCs/>
          <w:sz w:val="24"/>
          <w:szCs w:val="24"/>
        </w:rPr>
        <w:t>был</w:t>
      </w:r>
      <w:r w:rsidR="003103FD" w:rsidRPr="00212B56">
        <w:rPr>
          <w:rFonts w:ascii="Times New Roman" w:hAnsi="Times New Roman"/>
          <w:bCs/>
          <w:sz w:val="24"/>
          <w:szCs w:val="24"/>
        </w:rPr>
        <w:t>а</w:t>
      </w:r>
      <w:r w:rsidRPr="00212B56">
        <w:rPr>
          <w:rFonts w:ascii="Times New Roman" w:hAnsi="Times New Roman"/>
          <w:bCs/>
          <w:sz w:val="24"/>
          <w:szCs w:val="24"/>
        </w:rPr>
        <w:t xml:space="preserve"> выбран</w:t>
      </w:r>
      <w:r w:rsidR="003103FD" w:rsidRPr="00212B56">
        <w:rPr>
          <w:rFonts w:ascii="Times New Roman" w:hAnsi="Times New Roman"/>
          <w:bCs/>
          <w:sz w:val="24"/>
          <w:szCs w:val="24"/>
        </w:rPr>
        <w:t>а</w:t>
      </w:r>
      <w:r w:rsidRPr="00212B56">
        <w:rPr>
          <w:rFonts w:ascii="Times New Roman" w:hAnsi="Times New Roman"/>
          <w:bCs/>
          <w:sz w:val="24"/>
          <w:szCs w:val="24"/>
        </w:rPr>
        <w:t xml:space="preserve"> </w:t>
      </w:r>
      <w:r w:rsidR="003103FD" w:rsidRPr="00212B56">
        <w:rPr>
          <w:rFonts w:ascii="Times New Roman" w:hAnsi="Times New Roman"/>
          <w:bCs/>
          <w:sz w:val="24"/>
          <w:szCs w:val="24"/>
        </w:rPr>
        <w:t>равной</w:t>
      </w:r>
      <w:r w:rsidRPr="00212B56">
        <w:rPr>
          <w:rFonts w:ascii="Times New Roman" w:hAnsi="Times New Roman"/>
          <w:bCs/>
          <w:sz w:val="24"/>
          <w:szCs w:val="24"/>
        </w:rPr>
        <w:t xml:space="preserve"> 10</w:t>
      </w:r>
      <w:r w:rsidRPr="00212B56">
        <w:rPr>
          <w:rFonts w:ascii="Times New Roman" w:hAnsi="Times New Roman"/>
          <w:bCs/>
          <w:sz w:val="24"/>
          <w:szCs w:val="24"/>
          <w:vertAlign w:val="superscript"/>
        </w:rPr>
        <w:t>-6</w:t>
      </w:r>
      <w:r w:rsidRPr="00212B56">
        <w:rPr>
          <w:rFonts w:ascii="Times New Roman" w:hAnsi="Times New Roman"/>
          <w:bCs/>
          <w:sz w:val="24"/>
          <w:szCs w:val="24"/>
        </w:rPr>
        <w:t xml:space="preserve"> эВ/атом. Следующие электронные конфигурации были использованы </w:t>
      </w:r>
      <w:r w:rsidR="003103FD" w:rsidRPr="00212B56">
        <w:rPr>
          <w:rFonts w:ascii="Times New Roman" w:hAnsi="Times New Roman"/>
          <w:bCs/>
          <w:sz w:val="24"/>
          <w:szCs w:val="24"/>
        </w:rPr>
        <w:t>при выборе</w:t>
      </w:r>
      <w:r w:rsidRPr="00212B56">
        <w:rPr>
          <w:rFonts w:ascii="Times New Roman" w:hAnsi="Times New Roman"/>
          <w:bCs/>
          <w:sz w:val="24"/>
          <w:szCs w:val="24"/>
        </w:rPr>
        <w:t xml:space="preserve"> </w:t>
      </w:r>
      <w:proofErr w:type="spellStart"/>
      <w:r w:rsidRPr="00212B56">
        <w:rPr>
          <w:rFonts w:ascii="Times New Roman" w:hAnsi="Times New Roman"/>
          <w:bCs/>
          <w:sz w:val="24"/>
          <w:szCs w:val="24"/>
        </w:rPr>
        <w:t>псевдопотенциал</w:t>
      </w:r>
      <w:r w:rsidR="003103FD" w:rsidRPr="00212B56">
        <w:rPr>
          <w:rFonts w:ascii="Times New Roman" w:hAnsi="Times New Roman"/>
          <w:bCs/>
          <w:sz w:val="24"/>
          <w:szCs w:val="24"/>
        </w:rPr>
        <w:t>ов</w:t>
      </w:r>
      <w:proofErr w:type="spellEnd"/>
      <w:r w:rsidRPr="00212B56">
        <w:rPr>
          <w:rFonts w:ascii="Times New Roman" w:hAnsi="Times New Roman"/>
          <w:bCs/>
          <w:sz w:val="24"/>
          <w:szCs w:val="24"/>
        </w:rPr>
        <w:t xml:space="preserve">: </w:t>
      </w:r>
      <w:proofErr w:type="spellStart"/>
      <w:r w:rsidRPr="00212B56">
        <w:rPr>
          <w:rFonts w:ascii="Times New Roman" w:hAnsi="Times New Roman"/>
          <w:bCs/>
          <w:sz w:val="24"/>
          <w:szCs w:val="24"/>
        </w:rPr>
        <w:t>Mn</w:t>
      </w:r>
      <w:proofErr w:type="spellEnd"/>
      <w:r w:rsidRPr="00212B56">
        <w:rPr>
          <w:rFonts w:ascii="Times New Roman" w:hAnsi="Times New Roman"/>
          <w:bCs/>
          <w:sz w:val="24"/>
          <w:szCs w:val="24"/>
        </w:rPr>
        <w:t xml:space="preserve"> (3p</w:t>
      </w:r>
      <w:r w:rsidRPr="00212B56">
        <w:rPr>
          <w:rFonts w:ascii="Times New Roman" w:hAnsi="Times New Roman"/>
          <w:bCs/>
          <w:sz w:val="24"/>
          <w:szCs w:val="24"/>
          <w:vertAlign w:val="superscript"/>
        </w:rPr>
        <w:t>6</w:t>
      </w:r>
      <w:r w:rsidRPr="00212B56">
        <w:rPr>
          <w:rFonts w:ascii="Times New Roman" w:hAnsi="Times New Roman"/>
          <w:bCs/>
          <w:sz w:val="24"/>
          <w:szCs w:val="24"/>
        </w:rPr>
        <w:t>3</w:t>
      </w:r>
      <w:r w:rsidRPr="00212B56">
        <w:rPr>
          <w:rFonts w:ascii="Cambria Math" w:hAnsi="Cambria Math" w:cs="Cambria Math"/>
          <w:bCs/>
          <w:sz w:val="24"/>
          <w:szCs w:val="24"/>
        </w:rPr>
        <w:t>𝑑</w:t>
      </w:r>
      <w:r w:rsidRPr="00212B56">
        <w:rPr>
          <w:rFonts w:ascii="Times New Roman" w:hAnsi="Times New Roman"/>
          <w:bCs/>
          <w:sz w:val="24"/>
          <w:szCs w:val="24"/>
          <w:vertAlign w:val="superscript"/>
        </w:rPr>
        <w:t>5</w:t>
      </w:r>
      <w:r w:rsidRPr="00212B56">
        <w:rPr>
          <w:rFonts w:ascii="Times New Roman" w:hAnsi="Times New Roman"/>
          <w:bCs/>
          <w:sz w:val="24"/>
          <w:szCs w:val="24"/>
        </w:rPr>
        <w:t>4</w:t>
      </w:r>
      <w:r w:rsidRPr="00212B56">
        <w:rPr>
          <w:rFonts w:ascii="Cambria Math" w:hAnsi="Cambria Math" w:cs="Cambria Math"/>
          <w:bCs/>
          <w:sz w:val="24"/>
          <w:szCs w:val="24"/>
        </w:rPr>
        <w:t>𝑠</w:t>
      </w:r>
      <w:r w:rsidRPr="00212B56">
        <w:rPr>
          <w:rFonts w:ascii="Times New Roman" w:hAnsi="Times New Roman"/>
          <w:bCs/>
          <w:sz w:val="24"/>
          <w:szCs w:val="24"/>
          <w:vertAlign w:val="superscript"/>
        </w:rPr>
        <w:t>2</w:t>
      </w:r>
      <w:r w:rsidRPr="00212B56">
        <w:rPr>
          <w:rFonts w:ascii="Times New Roman" w:hAnsi="Times New Roman"/>
          <w:bCs/>
          <w:sz w:val="24"/>
          <w:szCs w:val="24"/>
        </w:rPr>
        <w:t xml:space="preserve">), </w:t>
      </w:r>
      <w:proofErr w:type="spellStart"/>
      <w:r w:rsidRPr="00212B56">
        <w:rPr>
          <w:rFonts w:ascii="Times New Roman" w:hAnsi="Times New Roman"/>
          <w:bCs/>
          <w:sz w:val="24"/>
          <w:szCs w:val="24"/>
        </w:rPr>
        <w:t>Co</w:t>
      </w:r>
      <w:proofErr w:type="spellEnd"/>
      <w:r w:rsidRPr="00212B56">
        <w:rPr>
          <w:rFonts w:ascii="Times New Roman" w:hAnsi="Times New Roman"/>
          <w:bCs/>
          <w:sz w:val="24"/>
          <w:szCs w:val="24"/>
        </w:rPr>
        <w:t xml:space="preserve"> (3</w:t>
      </w:r>
      <w:r w:rsidRPr="00212B56">
        <w:rPr>
          <w:rFonts w:ascii="Cambria Math" w:hAnsi="Cambria Math" w:cs="Cambria Math"/>
          <w:bCs/>
          <w:sz w:val="24"/>
          <w:szCs w:val="24"/>
        </w:rPr>
        <w:t>𝑑</w:t>
      </w:r>
      <w:r w:rsidRPr="00212B56">
        <w:rPr>
          <w:rFonts w:ascii="Times New Roman" w:hAnsi="Times New Roman"/>
          <w:bCs/>
          <w:sz w:val="24"/>
          <w:szCs w:val="24"/>
          <w:vertAlign w:val="superscript"/>
        </w:rPr>
        <w:t>7</w:t>
      </w:r>
      <w:r w:rsidRPr="00212B56">
        <w:rPr>
          <w:rFonts w:ascii="Times New Roman" w:hAnsi="Times New Roman"/>
          <w:bCs/>
          <w:sz w:val="24"/>
          <w:szCs w:val="24"/>
        </w:rPr>
        <w:t>4</w:t>
      </w:r>
      <w:r w:rsidRPr="00212B56">
        <w:rPr>
          <w:rFonts w:ascii="Cambria Math" w:hAnsi="Cambria Math" w:cs="Cambria Math"/>
          <w:bCs/>
          <w:sz w:val="24"/>
          <w:szCs w:val="24"/>
        </w:rPr>
        <w:t>𝑠</w:t>
      </w:r>
      <w:r w:rsidRPr="00212B56">
        <w:rPr>
          <w:rFonts w:ascii="Times New Roman" w:hAnsi="Times New Roman"/>
          <w:bCs/>
          <w:sz w:val="24"/>
          <w:szCs w:val="24"/>
          <w:vertAlign w:val="superscript"/>
        </w:rPr>
        <w:t>2</w:t>
      </w:r>
      <w:r w:rsidRPr="00212B56">
        <w:rPr>
          <w:rFonts w:ascii="Times New Roman" w:hAnsi="Times New Roman"/>
          <w:bCs/>
          <w:sz w:val="24"/>
          <w:szCs w:val="24"/>
        </w:rPr>
        <w:t>), V (3s</w:t>
      </w:r>
      <w:r w:rsidRPr="00212B56">
        <w:rPr>
          <w:rFonts w:ascii="Times New Roman" w:hAnsi="Times New Roman"/>
          <w:bCs/>
          <w:sz w:val="24"/>
          <w:szCs w:val="24"/>
          <w:vertAlign w:val="superscript"/>
        </w:rPr>
        <w:t>2</w:t>
      </w:r>
      <w:r w:rsidRPr="00212B56">
        <w:rPr>
          <w:rFonts w:ascii="Times New Roman" w:hAnsi="Times New Roman"/>
          <w:bCs/>
          <w:sz w:val="24"/>
          <w:szCs w:val="24"/>
        </w:rPr>
        <w:t>3p</w:t>
      </w:r>
      <w:r w:rsidRPr="00212B56">
        <w:rPr>
          <w:rFonts w:ascii="Times New Roman" w:hAnsi="Times New Roman"/>
          <w:bCs/>
          <w:sz w:val="24"/>
          <w:szCs w:val="24"/>
          <w:vertAlign w:val="superscript"/>
        </w:rPr>
        <w:t>6</w:t>
      </w:r>
      <w:r w:rsidRPr="00212B56">
        <w:rPr>
          <w:rFonts w:ascii="Times New Roman" w:hAnsi="Times New Roman"/>
          <w:bCs/>
          <w:sz w:val="24"/>
          <w:szCs w:val="24"/>
        </w:rPr>
        <w:t>3d</w:t>
      </w:r>
      <w:r w:rsidRPr="00212B56">
        <w:rPr>
          <w:rFonts w:ascii="Times New Roman" w:hAnsi="Times New Roman"/>
          <w:bCs/>
          <w:sz w:val="24"/>
          <w:szCs w:val="24"/>
          <w:vertAlign w:val="superscript"/>
        </w:rPr>
        <w:t>3</w:t>
      </w:r>
      <w:r w:rsidRPr="00212B56">
        <w:rPr>
          <w:rFonts w:ascii="Times New Roman" w:hAnsi="Times New Roman"/>
          <w:bCs/>
          <w:sz w:val="24"/>
          <w:szCs w:val="24"/>
        </w:rPr>
        <w:t>4s</w:t>
      </w:r>
      <w:r w:rsidRPr="00212B56">
        <w:rPr>
          <w:rFonts w:ascii="Times New Roman" w:hAnsi="Times New Roman"/>
          <w:bCs/>
          <w:sz w:val="24"/>
          <w:szCs w:val="24"/>
          <w:vertAlign w:val="superscript"/>
        </w:rPr>
        <w:t>2</w:t>
      </w:r>
      <w:r w:rsidRPr="00212B56">
        <w:rPr>
          <w:rFonts w:ascii="Times New Roman" w:hAnsi="Times New Roman"/>
          <w:bCs/>
          <w:sz w:val="24"/>
          <w:szCs w:val="24"/>
        </w:rPr>
        <w:t xml:space="preserve">), </w:t>
      </w:r>
      <w:proofErr w:type="spellStart"/>
      <w:r w:rsidRPr="00212B56">
        <w:rPr>
          <w:rFonts w:ascii="Times New Roman" w:hAnsi="Times New Roman"/>
          <w:bCs/>
          <w:sz w:val="24"/>
          <w:szCs w:val="24"/>
        </w:rPr>
        <w:t>Ga</w:t>
      </w:r>
      <w:proofErr w:type="spellEnd"/>
      <w:r w:rsidRPr="00212B56">
        <w:rPr>
          <w:rFonts w:ascii="Times New Roman" w:hAnsi="Times New Roman"/>
          <w:bCs/>
          <w:sz w:val="24"/>
          <w:szCs w:val="24"/>
        </w:rPr>
        <w:t xml:space="preserve"> (3</w:t>
      </w:r>
      <w:r w:rsidRPr="00212B56">
        <w:rPr>
          <w:rFonts w:ascii="Cambria Math" w:hAnsi="Cambria Math" w:cs="Cambria Math"/>
          <w:bCs/>
          <w:sz w:val="24"/>
          <w:szCs w:val="24"/>
        </w:rPr>
        <w:t>𝑠</w:t>
      </w:r>
      <w:r w:rsidRPr="00212B56">
        <w:rPr>
          <w:rFonts w:ascii="Times New Roman" w:hAnsi="Times New Roman"/>
          <w:bCs/>
          <w:sz w:val="24"/>
          <w:szCs w:val="24"/>
          <w:vertAlign w:val="superscript"/>
        </w:rPr>
        <w:t>2</w:t>
      </w:r>
      <w:r w:rsidRPr="00212B56">
        <w:rPr>
          <w:rFonts w:ascii="Times New Roman" w:hAnsi="Times New Roman"/>
          <w:bCs/>
          <w:sz w:val="24"/>
          <w:szCs w:val="24"/>
        </w:rPr>
        <w:t>3</w:t>
      </w:r>
      <w:r w:rsidRPr="00212B56">
        <w:rPr>
          <w:rFonts w:ascii="Cambria Math" w:hAnsi="Cambria Math" w:cs="Cambria Math"/>
          <w:bCs/>
          <w:sz w:val="24"/>
          <w:szCs w:val="24"/>
        </w:rPr>
        <w:t>𝑝</w:t>
      </w:r>
      <w:r w:rsidRPr="00212B56">
        <w:rPr>
          <w:rFonts w:ascii="Times New Roman" w:hAnsi="Times New Roman"/>
          <w:bCs/>
          <w:sz w:val="24"/>
          <w:szCs w:val="24"/>
          <w:vertAlign w:val="superscript"/>
        </w:rPr>
        <w:t>1</w:t>
      </w:r>
      <w:r w:rsidRPr="00212B56">
        <w:rPr>
          <w:rFonts w:ascii="Times New Roman" w:hAnsi="Times New Roman"/>
          <w:bCs/>
          <w:sz w:val="24"/>
          <w:szCs w:val="24"/>
        </w:rPr>
        <w:t>3d</w:t>
      </w:r>
      <w:r w:rsidRPr="00212B56">
        <w:rPr>
          <w:rFonts w:ascii="Times New Roman" w:hAnsi="Times New Roman"/>
          <w:bCs/>
          <w:sz w:val="24"/>
          <w:szCs w:val="24"/>
          <w:vertAlign w:val="superscript"/>
        </w:rPr>
        <w:t>10</w:t>
      </w:r>
      <w:r w:rsidRPr="00212B56">
        <w:rPr>
          <w:rFonts w:ascii="Times New Roman" w:hAnsi="Times New Roman"/>
          <w:bCs/>
          <w:sz w:val="24"/>
          <w:szCs w:val="24"/>
        </w:rPr>
        <w:t xml:space="preserve">), </w:t>
      </w:r>
      <w:proofErr w:type="spellStart"/>
      <w:r w:rsidRPr="00212B56">
        <w:rPr>
          <w:rFonts w:ascii="Times New Roman" w:hAnsi="Times New Roman"/>
          <w:bCs/>
          <w:sz w:val="24"/>
          <w:szCs w:val="24"/>
        </w:rPr>
        <w:t>Al</w:t>
      </w:r>
      <w:proofErr w:type="spellEnd"/>
      <w:r w:rsidRPr="00212B56">
        <w:rPr>
          <w:rFonts w:ascii="Times New Roman" w:hAnsi="Times New Roman"/>
          <w:bCs/>
          <w:sz w:val="24"/>
          <w:szCs w:val="24"/>
        </w:rPr>
        <w:t xml:space="preserve"> (3</w:t>
      </w:r>
      <w:r w:rsidRPr="00212B56">
        <w:rPr>
          <w:rFonts w:ascii="Cambria Math" w:hAnsi="Cambria Math" w:cs="Cambria Math"/>
          <w:bCs/>
          <w:sz w:val="24"/>
          <w:szCs w:val="24"/>
        </w:rPr>
        <w:t>𝑠</w:t>
      </w:r>
      <w:r w:rsidRPr="00212B56">
        <w:rPr>
          <w:rFonts w:ascii="Times New Roman" w:hAnsi="Times New Roman"/>
          <w:bCs/>
          <w:sz w:val="24"/>
          <w:szCs w:val="24"/>
          <w:vertAlign w:val="superscript"/>
        </w:rPr>
        <w:t>2</w:t>
      </w:r>
      <w:r w:rsidRPr="00212B56">
        <w:rPr>
          <w:rFonts w:ascii="Times New Roman" w:hAnsi="Times New Roman"/>
          <w:bCs/>
          <w:sz w:val="24"/>
          <w:szCs w:val="24"/>
        </w:rPr>
        <w:t>3</w:t>
      </w:r>
      <w:r w:rsidRPr="00212B56">
        <w:rPr>
          <w:rFonts w:ascii="Cambria Math" w:hAnsi="Cambria Math" w:cs="Cambria Math"/>
          <w:bCs/>
          <w:sz w:val="24"/>
          <w:szCs w:val="24"/>
        </w:rPr>
        <w:t>𝑝</w:t>
      </w:r>
      <w:r w:rsidRPr="00212B56">
        <w:rPr>
          <w:rFonts w:ascii="Times New Roman" w:hAnsi="Times New Roman"/>
          <w:bCs/>
          <w:sz w:val="24"/>
          <w:szCs w:val="24"/>
          <w:vertAlign w:val="superscript"/>
        </w:rPr>
        <w:t>1</w:t>
      </w:r>
      <w:r w:rsidRPr="00212B56">
        <w:rPr>
          <w:rFonts w:ascii="Times New Roman" w:hAnsi="Times New Roman"/>
          <w:bCs/>
          <w:sz w:val="24"/>
          <w:szCs w:val="24"/>
        </w:rPr>
        <w:t xml:space="preserve">), </w:t>
      </w:r>
      <w:proofErr w:type="gramStart"/>
      <w:r w:rsidRPr="00212B56">
        <w:rPr>
          <w:rFonts w:ascii="Times New Roman" w:hAnsi="Times New Roman"/>
          <w:bCs/>
          <w:sz w:val="24"/>
          <w:szCs w:val="24"/>
        </w:rPr>
        <w:t>соответственно .</w:t>
      </w:r>
      <w:proofErr w:type="gramEnd"/>
      <w:r w:rsidRPr="00212B56">
        <w:rPr>
          <w:rFonts w:ascii="Times New Roman" w:hAnsi="Times New Roman"/>
          <w:bCs/>
          <w:sz w:val="24"/>
          <w:szCs w:val="24"/>
        </w:rPr>
        <w:t xml:space="preserve"> Все расчеты проводились с использованием </w:t>
      </w:r>
      <w:proofErr w:type="spellStart"/>
      <w:r w:rsidRPr="00212B56">
        <w:rPr>
          <w:rFonts w:ascii="Times New Roman" w:hAnsi="Times New Roman"/>
          <w:bCs/>
          <w:sz w:val="24"/>
          <w:szCs w:val="24"/>
        </w:rPr>
        <w:t>суперячеек</w:t>
      </w:r>
      <w:proofErr w:type="spellEnd"/>
      <w:r w:rsidRPr="00212B56">
        <w:rPr>
          <w:rFonts w:ascii="Times New Roman" w:hAnsi="Times New Roman"/>
          <w:bCs/>
          <w:sz w:val="24"/>
          <w:szCs w:val="24"/>
        </w:rPr>
        <w:t xml:space="preserve"> 2×2×2 структур XA и </w:t>
      </w:r>
      <w:r w:rsidRPr="00212B56">
        <w:rPr>
          <w:rFonts w:ascii="Times New Roman" w:hAnsi="Times New Roman"/>
          <w:bCs/>
          <w:i/>
          <w:iCs/>
          <w:sz w:val="24"/>
          <w:szCs w:val="24"/>
        </w:rPr>
        <w:t>L2</w:t>
      </w:r>
      <w:r w:rsidRPr="00212B56">
        <w:rPr>
          <w:rFonts w:ascii="Times New Roman" w:hAnsi="Times New Roman"/>
          <w:bCs/>
          <w:sz w:val="24"/>
          <w:szCs w:val="24"/>
          <w:vertAlign w:val="subscript"/>
        </w:rPr>
        <w:t>1</w:t>
      </w:r>
      <w:r w:rsidRPr="00212B56">
        <w:rPr>
          <w:rFonts w:ascii="Times New Roman" w:hAnsi="Times New Roman"/>
          <w:bCs/>
          <w:sz w:val="24"/>
          <w:szCs w:val="24"/>
        </w:rPr>
        <w:t xml:space="preserve"> состоящих из 128 атомов. Магнитные моменты были вычислены с исполь</w:t>
      </w:r>
      <w:r w:rsidR="00212B56" w:rsidRPr="00212B56">
        <w:rPr>
          <w:rFonts w:ascii="Times New Roman" w:hAnsi="Times New Roman"/>
          <w:bCs/>
          <w:sz w:val="24"/>
          <w:szCs w:val="24"/>
        </w:rPr>
        <w:t>зованием формализма DDEC6 [15</w:t>
      </w:r>
      <w:r w:rsidRPr="00212B56">
        <w:rPr>
          <w:rFonts w:ascii="Times New Roman" w:hAnsi="Times New Roman"/>
          <w:bCs/>
          <w:sz w:val="24"/>
          <w:szCs w:val="24"/>
        </w:rPr>
        <w:t>].</w:t>
      </w:r>
    </w:p>
    <w:p w14:paraId="7BF774E3" w14:textId="77777777" w:rsidR="00555232" w:rsidRPr="00212B56" w:rsidRDefault="00555232" w:rsidP="005D1A1A">
      <w:pPr>
        <w:spacing w:line="360" w:lineRule="auto"/>
        <w:ind w:firstLine="567"/>
        <w:jc w:val="both"/>
        <w:rPr>
          <w:rFonts w:ascii="Times New Roman" w:hAnsi="Times New Roman"/>
          <w:b/>
          <w:sz w:val="24"/>
          <w:szCs w:val="24"/>
        </w:rPr>
      </w:pPr>
    </w:p>
    <w:p w14:paraId="5F4C1B7A" w14:textId="77777777" w:rsidR="00555232" w:rsidRPr="00212B56" w:rsidRDefault="00555232" w:rsidP="005D1A1A">
      <w:pPr>
        <w:spacing w:line="360" w:lineRule="auto"/>
        <w:ind w:firstLine="567"/>
        <w:jc w:val="both"/>
        <w:rPr>
          <w:rFonts w:ascii="Times New Roman" w:hAnsi="Times New Roman"/>
          <w:b/>
          <w:sz w:val="24"/>
          <w:szCs w:val="24"/>
        </w:rPr>
      </w:pPr>
    </w:p>
    <w:p w14:paraId="05C710A2" w14:textId="77777777" w:rsidR="00594FE8" w:rsidRPr="00212B56" w:rsidRDefault="00594FE8" w:rsidP="00980D99">
      <w:pPr>
        <w:spacing w:after="0" w:line="360" w:lineRule="auto"/>
        <w:jc w:val="center"/>
        <w:rPr>
          <w:rFonts w:ascii="Times New Roman" w:hAnsi="Times New Roman"/>
          <w:sz w:val="24"/>
          <w:szCs w:val="24"/>
        </w:rPr>
      </w:pPr>
    </w:p>
    <w:p w14:paraId="40D5CD40" w14:textId="04E58551" w:rsidR="00594FE8" w:rsidRPr="00212B56" w:rsidRDefault="00594FE8" w:rsidP="00980D99">
      <w:pPr>
        <w:spacing w:after="0" w:line="360" w:lineRule="auto"/>
        <w:jc w:val="center"/>
        <w:rPr>
          <w:rFonts w:ascii="Times New Roman" w:hAnsi="Times New Roman"/>
          <w:sz w:val="24"/>
          <w:szCs w:val="24"/>
        </w:rPr>
      </w:pPr>
    </w:p>
    <w:p w14:paraId="743831DD" w14:textId="0B2EC2B2" w:rsidR="009D06E8" w:rsidRPr="00212B56" w:rsidRDefault="009D06E8" w:rsidP="00980D99">
      <w:pPr>
        <w:spacing w:after="0" w:line="360" w:lineRule="auto"/>
        <w:jc w:val="center"/>
        <w:rPr>
          <w:rFonts w:ascii="Times New Roman" w:hAnsi="Times New Roman"/>
          <w:sz w:val="24"/>
          <w:szCs w:val="24"/>
        </w:rPr>
      </w:pPr>
    </w:p>
    <w:p w14:paraId="1BEFDFC3" w14:textId="6F322D21" w:rsidR="009D06E8" w:rsidRPr="00212B56" w:rsidRDefault="009D06E8" w:rsidP="00980D99">
      <w:pPr>
        <w:spacing w:after="0" w:line="360" w:lineRule="auto"/>
        <w:jc w:val="center"/>
        <w:rPr>
          <w:rFonts w:ascii="Times New Roman" w:hAnsi="Times New Roman"/>
          <w:sz w:val="24"/>
          <w:szCs w:val="24"/>
        </w:rPr>
      </w:pPr>
    </w:p>
    <w:p w14:paraId="72FA3216" w14:textId="31924244" w:rsidR="009D06E8" w:rsidRPr="00212B56" w:rsidRDefault="009D06E8" w:rsidP="00980D99">
      <w:pPr>
        <w:spacing w:after="0" w:line="360" w:lineRule="auto"/>
        <w:jc w:val="center"/>
        <w:rPr>
          <w:rFonts w:ascii="Times New Roman" w:hAnsi="Times New Roman"/>
          <w:sz w:val="24"/>
          <w:szCs w:val="24"/>
        </w:rPr>
      </w:pPr>
    </w:p>
    <w:p w14:paraId="53050511" w14:textId="26C3750E" w:rsidR="009D06E8" w:rsidRPr="00212B56" w:rsidRDefault="009D06E8" w:rsidP="00980D99">
      <w:pPr>
        <w:spacing w:after="0" w:line="360" w:lineRule="auto"/>
        <w:jc w:val="center"/>
        <w:rPr>
          <w:rFonts w:ascii="Times New Roman" w:hAnsi="Times New Roman"/>
          <w:sz w:val="24"/>
          <w:szCs w:val="24"/>
        </w:rPr>
      </w:pPr>
    </w:p>
    <w:p w14:paraId="336E6E62" w14:textId="419DF180" w:rsidR="009D06E8" w:rsidRPr="00212B56" w:rsidRDefault="009D06E8" w:rsidP="00980D99">
      <w:pPr>
        <w:spacing w:after="0" w:line="360" w:lineRule="auto"/>
        <w:jc w:val="center"/>
        <w:rPr>
          <w:rFonts w:ascii="Times New Roman" w:hAnsi="Times New Roman"/>
          <w:sz w:val="24"/>
          <w:szCs w:val="24"/>
        </w:rPr>
      </w:pPr>
    </w:p>
    <w:p w14:paraId="474DE615" w14:textId="180D7283" w:rsidR="009D06E8" w:rsidRPr="00212B56" w:rsidRDefault="009D06E8" w:rsidP="00980D99">
      <w:pPr>
        <w:spacing w:after="0" w:line="360" w:lineRule="auto"/>
        <w:jc w:val="center"/>
        <w:rPr>
          <w:rFonts w:ascii="Times New Roman" w:hAnsi="Times New Roman"/>
          <w:sz w:val="24"/>
          <w:szCs w:val="24"/>
        </w:rPr>
      </w:pPr>
    </w:p>
    <w:p w14:paraId="56EED28C" w14:textId="23101F3A" w:rsidR="00A02A3D" w:rsidRPr="00212B56" w:rsidRDefault="00A02A3D" w:rsidP="00980D99">
      <w:pPr>
        <w:spacing w:after="0" w:line="360" w:lineRule="auto"/>
        <w:jc w:val="center"/>
        <w:rPr>
          <w:rFonts w:ascii="Times New Roman" w:hAnsi="Times New Roman"/>
          <w:sz w:val="24"/>
          <w:szCs w:val="24"/>
        </w:rPr>
      </w:pPr>
    </w:p>
    <w:p w14:paraId="3C8AA9CB" w14:textId="2EA0B3A7" w:rsidR="00A02A3D" w:rsidRPr="00212B56" w:rsidRDefault="00A02A3D" w:rsidP="00980D99">
      <w:pPr>
        <w:spacing w:after="0" w:line="360" w:lineRule="auto"/>
        <w:jc w:val="center"/>
        <w:rPr>
          <w:rFonts w:ascii="Times New Roman" w:hAnsi="Times New Roman"/>
          <w:sz w:val="24"/>
          <w:szCs w:val="24"/>
        </w:rPr>
      </w:pPr>
    </w:p>
    <w:p w14:paraId="6618DE83" w14:textId="631D476A" w:rsidR="00A02A3D" w:rsidRPr="00212B56" w:rsidRDefault="00A02A3D" w:rsidP="00980D99">
      <w:pPr>
        <w:spacing w:after="0" w:line="360" w:lineRule="auto"/>
        <w:jc w:val="center"/>
        <w:rPr>
          <w:rFonts w:ascii="Times New Roman" w:hAnsi="Times New Roman"/>
          <w:sz w:val="24"/>
          <w:szCs w:val="24"/>
        </w:rPr>
      </w:pPr>
    </w:p>
    <w:p w14:paraId="7549A910" w14:textId="6C946B9E" w:rsidR="00A02A3D" w:rsidRPr="00212B56" w:rsidRDefault="00A02A3D" w:rsidP="00980D99">
      <w:pPr>
        <w:spacing w:after="0" w:line="360" w:lineRule="auto"/>
        <w:jc w:val="center"/>
        <w:rPr>
          <w:rFonts w:ascii="Times New Roman" w:hAnsi="Times New Roman"/>
          <w:sz w:val="24"/>
          <w:szCs w:val="24"/>
        </w:rPr>
      </w:pPr>
    </w:p>
    <w:p w14:paraId="14F17274" w14:textId="77777777" w:rsidR="00212B56" w:rsidRPr="00212B56" w:rsidRDefault="00212B56" w:rsidP="00980D99">
      <w:pPr>
        <w:spacing w:after="0" w:line="360" w:lineRule="auto"/>
        <w:jc w:val="center"/>
        <w:rPr>
          <w:rFonts w:ascii="Times New Roman" w:hAnsi="Times New Roman"/>
          <w:sz w:val="24"/>
          <w:szCs w:val="24"/>
        </w:rPr>
      </w:pPr>
    </w:p>
    <w:p w14:paraId="45A9A98D" w14:textId="18DA6396" w:rsidR="00A02A3D" w:rsidRPr="00212B56" w:rsidRDefault="00A02A3D" w:rsidP="00980D99">
      <w:pPr>
        <w:spacing w:after="0" w:line="360" w:lineRule="auto"/>
        <w:jc w:val="center"/>
        <w:rPr>
          <w:rFonts w:ascii="Times New Roman" w:hAnsi="Times New Roman"/>
          <w:sz w:val="24"/>
          <w:szCs w:val="24"/>
        </w:rPr>
      </w:pPr>
    </w:p>
    <w:p w14:paraId="0D2B3169" w14:textId="4D133A4C" w:rsidR="00A02A3D" w:rsidRPr="00212B56" w:rsidRDefault="00A02A3D" w:rsidP="00980D99">
      <w:pPr>
        <w:spacing w:after="0" w:line="360" w:lineRule="auto"/>
        <w:jc w:val="center"/>
        <w:rPr>
          <w:rFonts w:ascii="Times New Roman" w:hAnsi="Times New Roman"/>
          <w:sz w:val="24"/>
          <w:szCs w:val="24"/>
        </w:rPr>
      </w:pPr>
    </w:p>
    <w:p w14:paraId="652FE524" w14:textId="77777777" w:rsidR="00594FE8" w:rsidRPr="00212B56" w:rsidRDefault="00594FE8" w:rsidP="00876653">
      <w:pPr>
        <w:spacing w:after="0" w:line="360" w:lineRule="auto"/>
        <w:ind w:firstLine="708"/>
        <w:contextualSpacing/>
        <w:rPr>
          <w:rFonts w:ascii="Times New Roman" w:hAnsi="Times New Roman"/>
          <w:b/>
          <w:sz w:val="24"/>
          <w:szCs w:val="24"/>
        </w:rPr>
      </w:pPr>
      <w:r w:rsidRPr="00212B56">
        <w:rPr>
          <w:rFonts w:ascii="Times New Roman" w:hAnsi="Times New Roman"/>
          <w:b/>
          <w:sz w:val="24"/>
          <w:szCs w:val="24"/>
        </w:rPr>
        <w:lastRenderedPageBreak/>
        <w:t>2 Полученные результаты</w:t>
      </w:r>
    </w:p>
    <w:p w14:paraId="79768E8F" w14:textId="77777777" w:rsidR="00594FE8" w:rsidRPr="00212B56" w:rsidRDefault="00594FE8" w:rsidP="00876653">
      <w:pPr>
        <w:spacing w:after="0" w:line="360" w:lineRule="auto"/>
        <w:ind w:firstLine="708"/>
        <w:contextualSpacing/>
        <w:jc w:val="both"/>
        <w:rPr>
          <w:rFonts w:ascii="Times New Roman" w:hAnsi="Times New Roman"/>
          <w:sz w:val="24"/>
          <w:szCs w:val="24"/>
        </w:rPr>
      </w:pPr>
    </w:p>
    <w:p w14:paraId="310A9864" w14:textId="55C151EF" w:rsidR="00350036" w:rsidRPr="00212B56" w:rsidRDefault="00594FE8" w:rsidP="00876653">
      <w:pPr>
        <w:spacing w:after="0" w:line="360" w:lineRule="auto"/>
        <w:ind w:firstLine="708"/>
        <w:contextualSpacing/>
        <w:jc w:val="both"/>
        <w:rPr>
          <w:rFonts w:ascii="Times New Roman" w:hAnsi="Times New Roman"/>
          <w:b/>
          <w:sz w:val="24"/>
          <w:szCs w:val="24"/>
        </w:rPr>
      </w:pPr>
      <w:proofErr w:type="gramStart"/>
      <w:r w:rsidRPr="00212B56">
        <w:rPr>
          <w:rFonts w:ascii="Times New Roman" w:hAnsi="Times New Roman"/>
          <w:b/>
          <w:sz w:val="24"/>
          <w:szCs w:val="24"/>
        </w:rPr>
        <w:t xml:space="preserve">2.1 </w:t>
      </w:r>
      <w:r w:rsidR="00A23A7B" w:rsidRPr="00212B56">
        <w:rPr>
          <w:rFonts w:ascii="Times New Roman" w:hAnsi="Times New Roman"/>
          <w:b/>
          <w:kern w:val="1"/>
          <w:sz w:val="24"/>
          <w:szCs w:val="24"/>
          <w:lang w:bidi="hi-IN"/>
        </w:rPr>
        <w:t xml:space="preserve"> </w:t>
      </w:r>
      <w:r w:rsidR="00A23A7B" w:rsidRPr="00212B56">
        <w:rPr>
          <w:rFonts w:ascii="Times New Roman" w:hAnsi="Times New Roman"/>
          <w:b/>
          <w:sz w:val="24"/>
          <w:szCs w:val="24"/>
        </w:rPr>
        <w:t>Расчет</w:t>
      </w:r>
      <w:proofErr w:type="gramEnd"/>
      <w:r w:rsidR="00A23A7B" w:rsidRPr="00212B56">
        <w:rPr>
          <w:rFonts w:ascii="Times New Roman" w:hAnsi="Times New Roman"/>
          <w:b/>
          <w:sz w:val="24"/>
          <w:szCs w:val="24"/>
        </w:rPr>
        <w:t xml:space="preserve"> энергии основного состояния сплава </w:t>
      </w:r>
      <w:proofErr w:type="spellStart"/>
      <w:r w:rsidR="00A23A7B" w:rsidRPr="00212B56">
        <w:rPr>
          <w:rFonts w:ascii="Times New Roman" w:hAnsi="Times New Roman"/>
          <w:b/>
          <w:sz w:val="24"/>
          <w:szCs w:val="24"/>
        </w:rPr>
        <w:t>Гейслера</w:t>
      </w:r>
      <w:proofErr w:type="spellEnd"/>
      <w:r w:rsidR="00A23A7B" w:rsidRPr="00212B56">
        <w:rPr>
          <w:rFonts w:ascii="Times New Roman" w:hAnsi="Times New Roman"/>
          <w:b/>
          <w:sz w:val="24"/>
          <w:szCs w:val="24"/>
        </w:rPr>
        <w:t xml:space="preserve"> Mn</w:t>
      </w:r>
      <w:r w:rsidR="00A23A7B" w:rsidRPr="00212B56">
        <w:rPr>
          <w:rFonts w:ascii="Times New Roman" w:hAnsi="Times New Roman"/>
          <w:b/>
          <w:sz w:val="24"/>
          <w:szCs w:val="24"/>
          <w:vertAlign w:val="subscript"/>
        </w:rPr>
        <w:t>2</w:t>
      </w:r>
      <w:r w:rsidR="00A23A7B" w:rsidRPr="00212B56">
        <w:rPr>
          <w:rFonts w:ascii="Times New Roman" w:hAnsi="Times New Roman"/>
          <w:b/>
          <w:sz w:val="24"/>
          <w:szCs w:val="24"/>
        </w:rPr>
        <w:t>Co</w:t>
      </w:r>
      <w:r w:rsidR="00A23A7B" w:rsidRPr="00212B56">
        <w:rPr>
          <w:rFonts w:ascii="Times New Roman" w:hAnsi="Times New Roman"/>
          <w:b/>
          <w:sz w:val="24"/>
          <w:szCs w:val="24"/>
          <w:vertAlign w:val="subscript"/>
        </w:rPr>
        <w:t>0.5</w:t>
      </w:r>
      <w:r w:rsidR="00A23A7B" w:rsidRPr="00212B56">
        <w:rPr>
          <w:rFonts w:ascii="Times New Roman" w:hAnsi="Times New Roman"/>
          <w:b/>
          <w:sz w:val="24"/>
          <w:szCs w:val="24"/>
        </w:rPr>
        <w:t>V</w:t>
      </w:r>
      <w:r w:rsidR="00A23A7B" w:rsidRPr="00212B56">
        <w:rPr>
          <w:rFonts w:ascii="Times New Roman" w:hAnsi="Times New Roman"/>
          <w:b/>
          <w:sz w:val="24"/>
          <w:szCs w:val="24"/>
          <w:vertAlign w:val="subscript"/>
        </w:rPr>
        <w:t>0.5</w:t>
      </w:r>
      <w:r w:rsidR="00A23A7B" w:rsidRPr="00212B56">
        <w:rPr>
          <w:rFonts w:ascii="Times New Roman" w:hAnsi="Times New Roman"/>
          <w:b/>
          <w:sz w:val="24"/>
          <w:szCs w:val="24"/>
        </w:rPr>
        <w:t>Ga и Mn</w:t>
      </w:r>
      <w:r w:rsidR="00A23A7B" w:rsidRPr="00212B56">
        <w:rPr>
          <w:rFonts w:ascii="Times New Roman" w:hAnsi="Times New Roman"/>
          <w:b/>
          <w:sz w:val="24"/>
          <w:szCs w:val="24"/>
          <w:vertAlign w:val="subscript"/>
        </w:rPr>
        <w:t>2</w:t>
      </w:r>
      <w:r w:rsidR="00A23A7B" w:rsidRPr="00212B56">
        <w:rPr>
          <w:rFonts w:ascii="Times New Roman" w:hAnsi="Times New Roman"/>
          <w:b/>
          <w:sz w:val="24"/>
          <w:szCs w:val="24"/>
        </w:rPr>
        <w:t>Co</w:t>
      </w:r>
      <w:r w:rsidR="00A23A7B" w:rsidRPr="00212B56">
        <w:rPr>
          <w:rFonts w:ascii="Times New Roman" w:hAnsi="Times New Roman"/>
          <w:b/>
          <w:sz w:val="24"/>
          <w:szCs w:val="24"/>
          <w:vertAlign w:val="subscript"/>
        </w:rPr>
        <w:t>0.5</w:t>
      </w:r>
      <w:r w:rsidR="00A23A7B" w:rsidRPr="00212B56">
        <w:rPr>
          <w:rFonts w:ascii="Times New Roman" w:hAnsi="Times New Roman"/>
          <w:b/>
          <w:sz w:val="24"/>
          <w:szCs w:val="24"/>
        </w:rPr>
        <w:t>V</w:t>
      </w:r>
      <w:r w:rsidR="00A23A7B" w:rsidRPr="00212B56">
        <w:rPr>
          <w:rFonts w:ascii="Times New Roman" w:hAnsi="Times New Roman"/>
          <w:b/>
          <w:sz w:val="24"/>
          <w:szCs w:val="24"/>
          <w:vertAlign w:val="subscript"/>
        </w:rPr>
        <w:t>0.5</w:t>
      </w:r>
      <w:r w:rsidR="00A23A7B" w:rsidRPr="00212B56">
        <w:rPr>
          <w:rFonts w:ascii="Times New Roman" w:hAnsi="Times New Roman"/>
          <w:b/>
          <w:sz w:val="24"/>
          <w:szCs w:val="24"/>
          <w:lang w:val="en-US"/>
        </w:rPr>
        <w:t>Al</w:t>
      </w:r>
      <w:r w:rsidR="00A23A7B" w:rsidRPr="00212B56">
        <w:rPr>
          <w:rFonts w:ascii="Times New Roman" w:hAnsi="Times New Roman"/>
          <w:b/>
          <w:sz w:val="24"/>
          <w:szCs w:val="24"/>
        </w:rPr>
        <w:t xml:space="preserve"> при изменении химического состава</w:t>
      </w:r>
    </w:p>
    <w:p w14:paraId="7BF6BC40" w14:textId="64E1C8F0" w:rsidR="00AA21E3" w:rsidRPr="00212B56" w:rsidRDefault="00AA21E3" w:rsidP="00A23A7B">
      <w:pPr>
        <w:spacing w:after="0" w:line="360" w:lineRule="auto"/>
        <w:jc w:val="center"/>
        <w:rPr>
          <w:rFonts w:ascii="Times New Roman" w:hAnsi="Times New Roman"/>
          <w:b/>
          <w:sz w:val="24"/>
          <w:szCs w:val="24"/>
        </w:rPr>
      </w:pPr>
    </w:p>
    <w:p w14:paraId="5A6CFFD1" w14:textId="3806D602" w:rsidR="00A23A7B" w:rsidRPr="00212B56" w:rsidRDefault="00A23A7B" w:rsidP="005106F0">
      <w:pPr>
        <w:spacing w:line="360" w:lineRule="auto"/>
        <w:ind w:firstLine="708"/>
        <w:jc w:val="both"/>
        <w:rPr>
          <w:rFonts w:ascii="Times New Roman" w:hAnsi="Times New Roman"/>
          <w:sz w:val="24"/>
          <w:szCs w:val="24"/>
        </w:rPr>
      </w:pPr>
      <w:r w:rsidRPr="00212B56">
        <w:rPr>
          <w:rFonts w:ascii="Times New Roman" w:hAnsi="Times New Roman"/>
          <w:sz w:val="24"/>
          <w:szCs w:val="24"/>
        </w:rPr>
        <w:t xml:space="preserve">Сплавы </w:t>
      </w:r>
      <w:proofErr w:type="spellStart"/>
      <w:r w:rsidR="002471B6" w:rsidRPr="00212B56">
        <w:rPr>
          <w:rFonts w:ascii="Times New Roman" w:hAnsi="Times New Roman"/>
          <w:sz w:val="24"/>
          <w:szCs w:val="24"/>
        </w:rPr>
        <w:t>Гей</w:t>
      </w:r>
      <w:r w:rsidRPr="00212B56">
        <w:rPr>
          <w:rFonts w:ascii="Times New Roman" w:hAnsi="Times New Roman"/>
          <w:sz w:val="24"/>
          <w:szCs w:val="24"/>
        </w:rPr>
        <w:t>слера</w:t>
      </w:r>
      <w:proofErr w:type="spellEnd"/>
      <w:r w:rsidRPr="00212B56">
        <w:rPr>
          <w:rFonts w:ascii="Times New Roman" w:hAnsi="Times New Roman"/>
          <w:sz w:val="24"/>
          <w:szCs w:val="24"/>
        </w:rPr>
        <w:t xml:space="preserve"> X</w:t>
      </w:r>
      <w:r w:rsidRPr="00212B56">
        <w:rPr>
          <w:rFonts w:ascii="Times New Roman" w:hAnsi="Times New Roman"/>
          <w:sz w:val="24"/>
          <w:szCs w:val="24"/>
          <w:vertAlign w:val="subscript"/>
        </w:rPr>
        <w:t>2</w:t>
      </w:r>
      <w:r w:rsidRPr="00212B56">
        <w:rPr>
          <w:rFonts w:ascii="Times New Roman" w:hAnsi="Times New Roman"/>
          <w:sz w:val="24"/>
          <w:szCs w:val="24"/>
        </w:rPr>
        <w:t>YZ (X, Y - переходные металлы, Z - химический элемент из основной группы) кристаллизуются в кубической структуре типа Cu</w:t>
      </w:r>
      <w:r w:rsidRPr="00212B56">
        <w:rPr>
          <w:rFonts w:ascii="Times New Roman" w:hAnsi="Times New Roman"/>
          <w:sz w:val="24"/>
          <w:szCs w:val="24"/>
          <w:vertAlign w:val="subscript"/>
        </w:rPr>
        <w:t>2</w:t>
      </w:r>
      <w:r w:rsidRPr="00212B56">
        <w:rPr>
          <w:rFonts w:ascii="Times New Roman" w:hAnsi="Times New Roman"/>
          <w:sz w:val="24"/>
          <w:szCs w:val="24"/>
        </w:rPr>
        <w:t>MnAl (структура</w:t>
      </w:r>
      <w:r w:rsidRPr="00212B56">
        <w:rPr>
          <w:rFonts w:ascii="Times New Roman" w:hAnsi="Times New Roman"/>
          <w:i/>
          <w:iCs/>
          <w:sz w:val="24"/>
          <w:szCs w:val="24"/>
        </w:rPr>
        <w:t xml:space="preserve"> 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пространственная группа </w:t>
      </w:r>
      <w:proofErr w:type="spellStart"/>
      <w:r w:rsidRPr="00212B56">
        <w:rPr>
          <w:rFonts w:ascii="Times New Roman" w:hAnsi="Times New Roman"/>
          <w:i/>
          <w:iCs/>
          <w:sz w:val="24"/>
          <w:szCs w:val="24"/>
        </w:rPr>
        <w:t>Fm</w:t>
      </w:r>
      <w:proofErr w:type="spellEnd"/>
      <m:oMath>
        <m:acc>
          <m:accPr>
            <m:chr m:val="̅"/>
            <m:ctrlPr>
              <w:rPr>
                <w:rFonts w:ascii="Cambria Math" w:hAnsi="Cambria Math"/>
                <w:i/>
                <w:sz w:val="24"/>
                <w:szCs w:val="24"/>
              </w:rPr>
            </m:ctrlPr>
          </m:accPr>
          <m:e>
            <m:r>
              <w:rPr>
                <w:rFonts w:ascii="Cambria Math" w:hAnsi="Cambria Math"/>
                <w:sz w:val="24"/>
                <w:szCs w:val="24"/>
              </w:rPr>
              <m:t>3</m:t>
            </m:r>
          </m:e>
        </m:acc>
      </m:oMath>
      <w:r w:rsidRPr="00212B56">
        <w:rPr>
          <w:rFonts w:ascii="Times New Roman" w:hAnsi="Times New Roman"/>
          <w:i/>
          <w:iCs/>
          <w:sz w:val="24"/>
          <w:szCs w:val="24"/>
        </w:rPr>
        <w:t>m</w:t>
      </w:r>
      <w:r w:rsidRPr="00212B56">
        <w:rPr>
          <w:rFonts w:ascii="Times New Roman" w:hAnsi="Times New Roman"/>
          <w:sz w:val="24"/>
          <w:szCs w:val="24"/>
        </w:rPr>
        <w:t xml:space="preserve">), которая имеет четыре взаимопроникающие подрешетки </w:t>
      </w:r>
      <w:proofErr w:type="spellStart"/>
      <w:r w:rsidRPr="00212B56">
        <w:rPr>
          <w:rFonts w:ascii="Times New Roman" w:hAnsi="Times New Roman"/>
          <w:i/>
          <w:iCs/>
          <w:sz w:val="24"/>
          <w:szCs w:val="24"/>
        </w:rPr>
        <w:t>fcc</w:t>
      </w:r>
      <w:proofErr w:type="spellEnd"/>
      <w:r w:rsidRPr="00212B56">
        <w:rPr>
          <w:rFonts w:ascii="Times New Roman" w:hAnsi="Times New Roman"/>
          <w:sz w:val="24"/>
          <w:szCs w:val="24"/>
        </w:rPr>
        <w:t xml:space="preserve">, а именно A, B, C и D с атомами X, Y и Z, занимающими позиции </w:t>
      </w:r>
      <w:proofErr w:type="spellStart"/>
      <w:r w:rsidRPr="00212B56">
        <w:rPr>
          <w:rFonts w:ascii="Times New Roman" w:hAnsi="Times New Roman"/>
          <w:sz w:val="24"/>
          <w:szCs w:val="24"/>
        </w:rPr>
        <w:t>Вайкоффа</w:t>
      </w:r>
      <w:proofErr w:type="spellEnd"/>
      <w:r w:rsidRPr="00212B56">
        <w:rPr>
          <w:rFonts w:ascii="Times New Roman" w:hAnsi="Times New Roman"/>
          <w:sz w:val="24"/>
          <w:szCs w:val="24"/>
        </w:rPr>
        <w:t xml:space="preserve"> 8c (0.25.0.25.0.25), 4b (0.5.0.5.0.5) и 4a (0, 0, 0) соответственно. Атомы X одинаково заняты в подрешетках A и C. Атомы Y и Z занимают подрешетки B и D соответственно. Помимо обычной структуры Cu</w:t>
      </w:r>
      <w:r w:rsidRPr="00212B56">
        <w:rPr>
          <w:rFonts w:ascii="Times New Roman" w:hAnsi="Times New Roman"/>
          <w:sz w:val="24"/>
          <w:szCs w:val="24"/>
          <w:vertAlign w:val="subscript"/>
        </w:rPr>
        <w:t>2</w:t>
      </w:r>
      <w:r w:rsidRPr="00212B56">
        <w:rPr>
          <w:rFonts w:ascii="Times New Roman" w:hAnsi="Times New Roman"/>
          <w:sz w:val="24"/>
          <w:szCs w:val="24"/>
        </w:rPr>
        <w:t xml:space="preserve">MnAl, сплавы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также кристаллизуются в структуре типа Hg</w:t>
      </w:r>
      <w:r w:rsidRPr="00212B56">
        <w:rPr>
          <w:rFonts w:ascii="Times New Roman" w:hAnsi="Times New Roman"/>
          <w:sz w:val="24"/>
          <w:szCs w:val="24"/>
          <w:vertAlign w:val="subscript"/>
        </w:rPr>
        <w:t>2</w:t>
      </w:r>
      <w:r w:rsidRPr="00212B56">
        <w:rPr>
          <w:rFonts w:ascii="Times New Roman" w:hAnsi="Times New Roman"/>
          <w:sz w:val="24"/>
          <w:szCs w:val="24"/>
        </w:rPr>
        <w:t xml:space="preserve">CuTi, обычно известной как обратная структура </w:t>
      </w:r>
      <w:r w:rsidR="002471B6" w:rsidRPr="00212B56">
        <w:rPr>
          <w:rFonts w:ascii="Times New Roman" w:hAnsi="Times New Roman"/>
          <w:sz w:val="24"/>
          <w:szCs w:val="24"/>
        </w:rPr>
        <w:t xml:space="preserve">сплава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(структура XA, пространственная группа </w:t>
      </w:r>
      <w:r w:rsidRPr="00212B56">
        <w:rPr>
          <w:rFonts w:ascii="Times New Roman" w:hAnsi="Times New Roman"/>
          <w:i/>
          <w:iCs/>
          <w:sz w:val="24"/>
          <w:szCs w:val="24"/>
        </w:rPr>
        <w:t>F</w:t>
      </w:r>
      <m:oMath>
        <m:acc>
          <m:accPr>
            <m:chr m:val="̅"/>
            <m:ctrlPr>
              <w:rPr>
                <w:rFonts w:ascii="Cambria Math" w:hAnsi="Cambria Math"/>
                <w:i/>
                <w:sz w:val="24"/>
                <w:szCs w:val="24"/>
              </w:rPr>
            </m:ctrlPr>
          </m:accPr>
          <m:e>
            <m:r>
              <w:rPr>
                <w:rFonts w:ascii="Cambria Math" w:hAnsi="Cambria Math"/>
                <w:sz w:val="24"/>
                <w:szCs w:val="24"/>
              </w:rPr>
              <m:t>4</m:t>
            </m:r>
          </m:e>
        </m:acc>
      </m:oMath>
      <w:r w:rsidRPr="00212B56">
        <w:rPr>
          <w:rFonts w:ascii="Times New Roman" w:hAnsi="Times New Roman"/>
          <w:sz w:val="24"/>
          <w:szCs w:val="24"/>
        </w:rPr>
        <w:t>3</w:t>
      </w:r>
      <w:r w:rsidRPr="00212B56">
        <w:rPr>
          <w:rFonts w:ascii="Times New Roman" w:hAnsi="Times New Roman"/>
          <w:i/>
          <w:iCs/>
          <w:sz w:val="24"/>
          <w:szCs w:val="24"/>
        </w:rPr>
        <w:t>m</w:t>
      </w:r>
      <w:r w:rsidRPr="00212B56">
        <w:rPr>
          <w:rFonts w:ascii="Times New Roman" w:hAnsi="Times New Roman"/>
          <w:sz w:val="24"/>
          <w:szCs w:val="24"/>
        </w:rPr>
        <w:t xml:space="preserve">). Основное отличие этой структуры от обычной структуры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заключается в обмене между атомами X в подрешетке C и атомами Y в подрешетке B. Эти структурные модели показаны на рисунке 1 для случая X =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и Y =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w:t>
      </w:r>
    </w:p>
    <w:p w14:paraId="229EC9F9" w14:textId="7FC1D407" w:rsidR="00A23A7B" w:rsidRPr="00212B56" w:rsidRDefault="00212B56" w:rsidP="005106F0">
      <w:pPr>
        <w:spacing w:line="360" w:lineRule="auto"/>
        <w:jc w:val="center"/>
        <w:rPr>
          <w:rFonts w:ascii="Times New Roman" w:hAnsi="Times New Roman"/>
          <w:sz w:val="24"/>
          <w:szCs w:val="24"/>
        </w:rPr>
      </w:pPr>
      <w:r w:rsidRPr="00212B56">
        <w:rPr>
          <w:rFonts w:ascii="Times New Roman" w:hAnsi="Times New Roman"/>
          <w:noProof/>
          <w:sz w:val="24"/>
          <w:szCs w:val="24"/>
          <w:lang w:eastAsia="ru-RU"/>
        </w:rPr>
        <w:drawing>
          <wp:inline distT="0" distB="0" distL="0" distR="0" wp14:anchorId="72795284" wp14:editId="15526B4B">
            <wp:extent cx="4171950" cy="27486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859" cy="2754553"/>
                    </a:xfrm>
                    <a:prstGeom prst="rect">
                      <a:avLst/>
                    </a:prstGeom>
                    <a:noFill/>
                    <a:ln>
                      <a:noFill/>
                    </a:ln>
                  </pic:spPr>
                </pic:pic>
              </a:graphicData>
            </a:graphic>
          </wp:inline>
        </w:drawing>
      </w:r>
    </w:p>
    <w:p w14:paraId="40B70F27" w14:textId="6299E096" w:rsidR="00A23A7B" w:rsidRPr="00212B56" w:rsidRDefault="00212B56" w:rsidP="00A23A7B">
      <w:pPr>
        <w:spacing w:line="360" w:lineRule="auto"/>
        <w:jc w:val="both"/>
        <w:rPr>
          <w:rFonts w:ascii="Times New Roman" w:hAnsi="Times New Roman"/>
          <w:sz w:val="24"/>
          <w:szCs w:val="24"/>
        </w:rPr>
      </w:pPr>
      <w:r w:rsidRPr="00212B56">
        <w:rPr>
          <w:rFonts w:ascii="Times New Roman" w:hAnsi="Times New Roman"/>
          <w:sz w:val="24"/>
          <w:szCs w:val="24"/>
        </w:rPr>
        <w:t>Рисунок 1 -</w:t>
      </w:r>
      <w:r w:rsidR="00A23A7B" w:rsidRPr="00212B56">
        <w:rPr>
          <w:rFonts w:ascii="Times New Roman" w:hAnsi="Times New Roman"/>
          <w:sz w:val="24"/>
          <w:szCs w:val="24"/>
        </w:rPr>
        <w:t xml:space="preserve"> Элементарные ячейки сплавов </w:t>
      </w:r>
      <w:proofErr w:type="spellStart"/>
      <w:r w:rsidR="00A23A7B" w:rsidRPr="00212B56">
        <w:rPr>
          <w:rFonts w:ascii="Times New Roman" w:hAnsi="Times New Roman"/>
          <w:sz w:val="24"/>
          <w:szCs w:val="24"/>
        </w:rPr>
        <w:t>Гейслера</w:t>
      </w:r>
      <w:proofErr w:type="spellEnd"/>
      <w:r w:rsidR="00A23A7B" w:rsidRPr="00212B56">
        <w:rPr>
          <w:rFonts w:ascii="Times New Roman" w:hAnsi="Times New Roman"/>
          <w:sz w:val="24"/>
          <w:szCs w:val="24"/>
        </w:rPr>
        <w:t xml:space="preserve"> Mn</w:t>
      </w:r>
      <w:r w:rsidR="00A23A7B" w:rsidRPr="00212B56">
        <w:rPr>
          <w:rFonts w:ascii="Times New Roman" w:hAnsi="Times New Roman"/>
          <w:sz w:val="24"/>
          <w:szCs w:val="24"/>
          <w:vertAlign w:val="subscript"/>
        </w:rPr>
        <w:t>2</w:t>
      </w:r>
      <w:proofErr w:type="gramStart"/>
      <w:r w:rsidR="00A23A7B" w:rsidRPr="00212B56">
        <w:rPr>
          <w:rFonts w:ascii="Times New Roman" w:hAnsi="Times New Roman"/>
          <w:sz w:val="24"/>
          <w:szCs w:val="24"/>
        </w:rPr>
        <w:t>CoZ  структуры</w:t>
      </w:r>
      <w:proofErr w:type="gramEnd"/>
      <w:r w:rsidR="00A23A7B" w:rsidRPr="00212B56">
        <w:rPr>
          <w:rFonts w:ascii="Times New Roman" w:hAnsi="Times New Roman"/>
          <w:sz w:val="24"/>
          <w:szCs w:val="24"/>
        </w:rPr>
        <w:t xml:space="preserve"> (а) </w:t>
      </w:r>
      <w:r w:rsidR="00A23A7B" w:rsidRPr="00212B56">
        <w:rPr>
          <w:rFonts w:ascii="Times New Roman" w:hAnsi="Times New Roman"/>
          <w:i/>
          <w:iCs/>
          <w:sz w:val="24"/>
          <w:szCs w:val="24"/>
        </w:rPr>
        <w:t>L</w:t>
      </w:r>
      <w:r w:rsidR="00A23A7B" w:rsidRPr="00212B56">
        <w:rPr>
          <w:rFonts w:ascii="Times New Roman" w:hAnsi="Times New Roman"/>
          <w:sz w:val="24"/>
          <w:szCs w:val="24"/>
        </w:rPr>
        <w:t>2</w:t>
      </w:r>
      <w:r w:rsidR="00A23A7B" w:rsidRPr="00212B56">
        <w:rPr>
          <w:rFonts w:ascii="Times New Roman" w:hAnsi="Times New Roman"/>
          <w:sz w:val="24"/>
          <w:szCs w:val="24"/>
          <w:vertAlign w:val="subscript"/>
        </w:rPr>
        <w:t>1</w:t>
      </w:r>
      <w:r w:rsidRPr="00212B56">
        <w:rPr>
          <w:rFonts w:ascii="Times New Roman" w:hAnsi="Times New Roman"/>
          <w:sz w:val="24"/>
          <w:szCs w:val="24"/>
        </w:rPr>
        <w:t xml:space="preserve"> и (б) XA</w:t>
      </w:r>
    </w:p>
    <w:p w14:paraId="49CD1FC3" w14:textId="6A53EED7"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Было показано [12], что сплав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Mn</w:t>
      </w:r>
      <w:r w:rsidRPr="00212B56">
        <w:rPr>
          <w:rFonts w:ascii="Times New Roman" w:hAnsi="Times New Roman"/>
          <w:sz w:val="24"/>
          <w:szCs w:val="24"/>
          <w:vertAlign w:val="subscript"/>
        </w:rPr>
        <w:t>2</w:t>
      </w:r>
      <w:r w:rsidRPr="00212B56">
        <w:rPr>
          <w:rFonts w:ascii="Times New Roman" w:hAnsi="Times New Roman"/>
          <w:sz w:val="24"/>
          <w:szCs w:val="24"/>
        </w:rPr>
        <w:t xml:space="preserve">CoAl имеет электронную структуру SGS, устойчивую к искажениям тетрагональной решетки. Однако он переходит в полуметаллическое состояние с избытком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или атомными обменами даже между участками с различной локальной симметрией. В случае Mn</w:t>
      </w:r>
      <w:r w:rsidRPr="00212B56">
        <w:rPr>
          <w:rFonts w:ascii="Times New Roman" w:hAnsi="Times New Roman"/>
          <w:sz w:val="24"/>
          <w:szCs w:val="24"/>
          <w:vertAlign w:val="subscript"/>
        </w:rPr>
        <w:t>2</w:t>
      </w:r>
      <w:r w:rsidRPr="00212B56">
        <w:rPr>
          <w:rFonts w:ascii="Times New Roman" w:hAnsi="Times New Roman"/>
          <w:sz w:val="24"/>
          <w:szCs w:val="24"/>
        </w:rPr>
        <w:t xml:space="preserve">CoAl легирование уменьшает </w:t>
      </w:r>
      <w:r w:rsidR="002471B6" w:rsidRPr="00212B56">
        <w:rPr>
          <w:rFonts w:ascii="Times New Roman" w:hAnsi="Times New Roman"/>
          <w:sz w:val="24"/>
          <w:szCs w:val="24"/>
        </w:rPr>
        <w:t xml:space="preserve">ширину </w:t>
      </w:r>
      <w:r w:rsidRPr="00212B56">
        <w:rPr>
          <w:rFonts w:ascii="Times New Roman" w:hAnsi="Times New Roman"/>
          <w:sz w:val="24"/>
          <w:szCs w:val="24"/>
        </w:rPr>
        <w:t>запрещенн</w:t>
      </w:r>
      <w:r w:rsidR="002471B6" w:rsidRPr="00212B56">
        <w:rPr>
          <w:rFonts w:ascii="Times New Roman" w:hAnsi="Times New Roman"/>
          <w:sz w:val="24"/>
          <w:szCs w:val="24"/>
        </w:rPr>
        <w:t>ой</w:t>
      </w:r>
      <w:r w:rsidRPr="00212B56">
        <w:rPr>
          <w:rFonts w:ascii="Times New Roman" w:hAnsi="Times New Roman"/>
          <w:sz w:val="24"/>
          <w:szCs w:val="24"/>
        </w:rPr>
        <w:t xml:space="preserve"> зон</w:t>
      </w:r>
      <w:r w:rsidR="002471B6" w:rsidRPr="00212B56">
        <w:rPr>
          <w:rFonts w:ascii="Times New Roman" w:hAnsi="Times New Roman"/>
          <w:sz w:val="24"/>
          <w:szCs w:val="24"/>
        </w:rPr>
        <w:t>ы</w:t>
      </w:r>
      <w:r w:rsidRPr="00212B56">
        <w:rPr>
          <w:rFonts w:ascii="Times New Roman" w:hAnsi="Times New Roman"/>
          <w:sz w:val="24"/>
          <w:szCs w:val="24"/>
        </w:rPr>
        <w:t>, в то время как для Mn</w:t>
      </w:r>
      <w:r w:rsidRPr="00212B56">
        <w:rPr>
          <w:rFonts w:ascii="Times New Roman" w:hAnsi="Times New Roman"/>
          <w:sz w:val="24"/>
          <w:szCs w:val="24"/>
          <w:vertAlign w:val="subscript"/>
        </w:rPr>
        <w:t>2</w:t>
      </w:r>
      <w:r w:rsidRPr="00212B56">
        <w:rPr>
          <w:rFonts w:ascii="Times New Roman" w:hAnsi="Times New Roman"/>
          <w:sz w:val="24"/>
          <w:szCs w:val="24"/>
        </w:rPr>
        <w:t xml:space="preserve">CoGa наблюдается увеличение </w:t>
      </w:r>
      <w:r w:rsidRPr="00212B56">
        <w:rPr>
          <w:rFonts w:ascii="Times New Roman" w:hAnsi="Times New Roman"/>
          <w:sz w:val="24"/>
          <w:szCs w:val="24"/>
        </w:rPr>
        <w:lastRenderedPageBreak/>
        <w:t xml:space="preserve">запрещенной зоны. </w:t>
      </w:r>
      <w:proofErr w:type="spellStart"/>
      <w:r w:rsidRPr="00212B56">
        <w:rPr>
          <w:rFonts w:ascii="Times New Roman" w:hAnsi="Times New Roman"/>
          <w:sz w:val="24"/>
          <w:szCs w:val="24"/>
        </w:rPr>
        <w:t>Полуметалличность</w:t>
      </w:r>
      <w:proofErr w:type="spellEnd"/>
      <w:r w:rsidRPr="00212B56">
        <w:rPr>
          <w:rFonts w:ascii="Times New Roman" w:hAnsi="Times New Roman"/>
          <w:sz w:val="24"/>
          <w:szCs w:val="24"/>
        </w:rPr>
        <w:t xml:space="preserve"> разрушается в обоих случаях, когда уровень легирования превышает определенную степень [12]. Несмотря на многочисленные исследования, посвященные электронной структуре и магнитным свойствам сплавов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эта проблема остается до конца не раскрытой.</w:t>
      </w:r>
    </w:p>
    <w:p w14:paraId="5D485873" w14:textId="6891B94B"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Недавно теоретически было предсказано существование нескольких полностью компенсированных ферримагнетиков в системах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-V-</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-V-</w:t>
      </w:r>
      <w:proofErr w:type="spellStart"/>
      <w:r w:rsidRPr="00212B56">
        <w:rPr>
          <w:rFonts w:ascii="Times New Roman" w:hAnsi="Times New Roman"/>
          <w:sz w:val="24"/>
          <w:szCs w:val="24"/>
        </w:rPr>
        <w:t>Si</w:t>
      </w:r>
      <w:proofErr w:type="spellEnd"/>
      <w:r w:rsidRPr="00212B56">
        <w:rPr>
          <w:rFonts w:ascii="Times New Roman" w:hAnsi="Times New Roman"/>
          <w:sz w:val="24"/>
          <w:szCs w:val="24"/>
        </w:rPr>
        <w:t xml:space="preserve"> и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-V-</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[13,14]. Некоторые из предсказанных полуметаллических ферромагнетиков </w:t>
      </w:r>
      <w:r w:rsidR="002471B6" w:rsidRPr="00212B56">
        <w:rPr>
          <w:rFonts w:ascii="Times New Roman" w:hAnsi="Times New Roman"/>
          <w:sz w:val="24"/>
          <w:szCs w:val="24"/>
        </w:rPr>
        <w:t xml:space="preserve">соединения вида </w:t>
      </w:r>
      <w:r w:rsidRPr="00212B56">
        <w:rPr>
          <w:rFonts w:ascii="Times New Roman" w:hAnsi="Times New Roman"/>
          <w:sz w:val="24"/>
          <w:szCs w:val="24"/>
        </w:rPr>
        <w:t>Mn</w:t>
      </w:r>
      <w:r w:rsidRPr="00212B56">
        <w:rPr>
          <w:rFonts w:ascii="Times New Roman" w:hAnsi="Times New Roman"/>
          <w:sz w:val="24"/>
          <w:szCs w:val="24"/>
          <w:vertAlign w:val="subscript"/>
        </w:rPr>
        <w:t>2-x</w:t>
      </w:r>
      <w:r w:rsidRPr="00212B56">
        <w:rPr>
          <w:rFonts w:ascii="Times New Roman" w:hAnsi="Times New Roman"/>
          <w:sz w:val="24"/>
          <w:szCs w:val="24"/>
        </w:rPr>
        <w:t>Co</w:t>
      </w:r>
      <w:r w:rsidRPr="00212B56">
        <w:rPr>
          <w:rFonts w:ascii="Times New Roman" w:hAnsi="Times New Roman"/>
          <w:sz w:val="24"/>
          <w:szCs w:val="24"/>
          <w:vertAlign w:val="subscript"/>
        </w:rPr>
        <w:t>x</w:t>
      </w:r>
      <w:r w:rsidRPr="00212B56">
        <w:rPr>
          <w:rFonts w:ascii="Times New Roman" w:hAnsi="Times New Roman"/>
          <w:sz w:val="24"/>
          <w:szCs w:val="24"/>
        </w:rPr>
        <w:t xml:space="preserve">VAl были синтезированы и изучены [15,16]. Основным недостатком этих сплавов является низкая температура Кюри, что является препятствием для использования сплавов в </w:t>
      </w:r>
      <w:proofErr w:type="spellStart"/>
      <w:r w:rsidRPr="00212B56">
        <w:rPr>
          <w:rFonts w:ascii="Times New Roman" w:hAnsi="Times New Roman"/>
          <w:sz w:val="24"/>
          <w:szCs w:val="24"/>
        </w:rPr>
        <w:t>спинтронике</w:t>
      </w:r>
      <w:proofErr w:type="spellEnd"/>
      <w:r w:rsidRPr="00212B56">
        <w:rPr>
          <w:rFonts w:ascii="Times New Roman" w:hAnsi="Times New Roman"/>
          <w:sz w:val="24"/>
          <w:szCs w:val="24"/>
        </w:rPr>
        <w:t xml:space="preserve">. Например, для </w:t>
      </w:r>
      <w:r w:rsidR="002471B6" w:rsidRPr="00212B56">
        <w:rPr>
          <w:rFonts w:ascii="Times New Roman" w:hAnsi="Times New Roman"/>
          <w:sz w:val="24"/>
          <w:szCs w:val="24"/>
        </w:rPr>
        <w:t>состава</w:t>
      </w:r>
      <w:r w:rsidRPr="00212B56">
        <w:rPr>
          <w:rFonts w:ascii="Times New Roman" w:hAnsi="Times New Roman"/>
          <w:sz w:val="24"/>
          <w:szCs w:val="24"/>
        </w:rPr>
        <w:t xml:space="preserve"> </w:t>
      </w:r>
      <w:proofErr w:type="spellStart"/>
      <w:r w:rsidRPr="00212B56">
        <w:rPr>
          <w:rFonts w:ascii="Times New Roman" w:hAnsi="Times New Roman"/>
          <w:sz w:val="24"/>
          <w:szCs w:val="24"/>
        </w:rPr>
        <w:t>MnCoVAl</w:t>
      </w:r>
      <w:proofErr w:type="spellEnd"/>
      <w:r w:rsidRPr="00212B56">
        <w:rPr>
          <w:rFonts w:ascii="Times New Roman" w:hAnsi="Times New Roman"/>
          <w:sz w:val="24"/>
          <w:szCs w:val="24"/>
        </w:rPr>
        <w:t xml:space="preserve"> температура Кюри </w:t>
      </w:r>
      <w:r w:rsidRPr="00212B56">
        <w:rPr>
          <w:rFonts w:ascii="Times New Roman" w:hAnsi="Times New Roman"/>
          <w:i/>
          <w:iCs/>
          <w:sz w:val="24"/>
          <w:szCs w:val="24"/>
        </w:rPr>
        <w:t>T</w:t>
      </w:r>
      <w:r w:rsidRPr="00212B56">
        <w:rPr>
          <w:rFonts w:ascii="Times New Roman" w:hAnsi="Times New Roman"/>
          <w:sz w:val="24"/>
          <w:szCs w:val="24"/>
          <w:vertAlign w:val="subscript"/>
        </w:rPr>
        <w:t>C</w:t>
      </w:r>
      <w:r w:rsidRPr="00212B56">
        <w:rPr>
          <w:rFonts w:ascii="Times New Roman" w:hAnsi="Times New Roman"/>
          <w:sz w:val="24"/>
          <w:szCs w:val="24"/>
        </w:rPr>
        <w:t xml:space="preserve"> составляет 105 К [17,18]. Более подходящим для использования в качестве </w:t>
      </w:r>
      <w:proofErr w:type="spellStart"/>
      <w:r w:rsidRPr="00212B56">
        <w:rPr>
          <w:rFonts w:ascii="Times New Roman" w:hAnsi="Times New Roman"/>
          <w:sz w:val="24"/>
          <w:szCs w:val="24"/>
        </w:rPr>
        <w:t>спинтронного</w:t>
      </w:r>
      <w:proofErr w:type="spellEnd"/>
      <w:r w:rsidRPr="00212B56">
        <w:rPr>
          <w:rFonts w:ascii="Times New Roman" w:hAnsi="Times New Roman"/>
          <w:sz w:val="24"/>
          <w:szCs w:val="24"/>
        </w:rPr>
        <w:t xml:space="preserve"> материала является Mn</w:t>
      </w:r>
      <w:r w:rsidRPr="00212B56">
        <w:rPr>
          <w:rFonts w:ascii="Times New Roman" w:hAnsi="Times New Roman"/>
          <w:sz w:val="24"/>
          <w:szCs w:val="24"/>
          <w:vertAlign w:val="subscript"/>
        </w:rPr>
        <w:t>1.5</w:t>
      </w:r>
      <w:r w:rsidRPr="00212B56">
        <w:rPr>
          <w:rFonts w:ascii="Times New Roman" w:hAnsi="Times New Roman"/>
          <w:sz w:val="24"/>
          <w:szCs w:val="24"/>
        </w:rPr>
        <w:t>FeV</w:t>
      </w:r>
      <w:r w:rsidRPr="00212B56">
        <w:rPr>
          <w:rFonts w:ascii="Times New Roman" w:hAnsi="Times New Roman"/>
          <w:sz w:val="24"/>
          <w:szCs w:val="24"/>
          <w:vertAlign w:val="subscript"/>
        </w:rPr>
        <w:t>0.5</w:t>
      </w:r>
      <w:r w:rsidRPr="00212B56">
        <w:rPr>
          <w:rFonts w:ascii="Times New Roman" w:hAnsi="Times New Roman"/>
          <w:sz w:val="24"/>
          <w:szCs w:val="24"/>
        </w:rPr>
        <w:t xml:space="preserve">Al с температурой Кюри </w:t>
      </w:r>
      <w:r w:rsidRPr="00212B56">
        <w:rPr>
          <w:rFonts w:ascii="Times New Roman" w:hAnsi="Times New Roman"/>
          <w:i/>
          <w:iCs/>
          <w:sz w:val="24"/>
          <w:szCs w:val="24"/>
        </w:rPr>
        <w:t>T</w:t>
      </w:r>
      <w:r w:rsidRPr="00212B56">
        <w:rPr>
          <w:rFonts w:ascii="Times New Roman" w:hAnsi="Times New Roman"/>
          <w:sz w:val="24"/>
          <w:szCs w:val="24"/>
          <w:vertAlign w:val="subscript"/>
        </w:rPr>
        <w:t>C</w:t>
      </w:r>
      <w:r w:rsidRPr="00212B56">
        <w:rPr>
          <w:rFonts w:ascii="Times New Roman" w:hAnsi="Times New Roman"/>
          <w:sz w:val="24"/>
          <w:szCs w:val="24"/>
        </w:rPr>
        <w:t xml:space="preserve"> = 355 K и почти 100% спиновой поляризацией [19]. Самые высокие температуры Кюри были достигнуты для системы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-V-</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превышающей 690 К для </w:t>
      </w:r>
      <w:r w:rsidR="002471B6" w:rsidRPr="00212B56">
        <w:rPr>
          <w:rFonts w:ascii="Times New Roman" w:hAnsi="Times New Roman"/>
          <w:sz w:val="24"/>
          <w:szCs w:val="24"/>
        </w:rPr>
        <w:t>состава</w:t>
      </w:r>
      <w:r w:rsidRPr="00212B56">
        <w:rPr>
          <w:rFonts w:ascii="Times New Roman" w:hAnsi="Times New Roman"/>
          <w:sz w:val="24"/>
          <w:szCs w:val="24"/>
        </w:rPr>
        <w:t xml:space="preserve"> Mn</w:t>
      </w:r>
      <w:r w:rsidRPr="00212B56">
        <w:rPr>
          <w:rFonts w:ascii="Times New Roman" w:hAnsi="Times New Roman"/>
          <w:sz w:val="24"/>
          <w:szCs w:val="24"/>
          <w:vertAlign w:val="subscript"/>
        </w:rPr>
        <w:t>2</w:t>
      </w:r>
      <w:r w:rsidRPr="00212B56">
        <w:rPr>
          <w:rFonts w:ascii="Times New Roman" w:hAnsi="Times New Roman"/>
          <w:sz w:val="24"/>
          <w:szCs w:val="24"/>
        </w:rPr>
        <w:t>V</w:t>
      </w:r>
      <w:r w:rsidRPr="00212B56">
        <w:rPr>
          <w:rFonts w:ascii="Times New Roman" w:hAnsi="Times New Roman"/>
          <w:sz w:val="24"/>
          <w:szCs w:val="24"/>
          <w:vertAlign w:val="subscript"/>
        </w:rPr>
        <w:t>1-x</w:t>
      </w:r>
      <w:r w:rsidRPr="00212B56">
        <w:rPr>
          <w:rFonts w:ascii="Times New Roman" w:hAnsi="Times New Roman"/>
          <w:sz w:val="24"/>
          <w:szCs w:val="24"/>
        </w:rPr>
        <w:t>Co</w:t>
      </w:r>
      <w:r w:rsidRPr="00212B56">
        <w:rPr>
          <w:rFonts w:ascii="Times New Roman" w:hAnsi="Times New Roman"/>
          <w:sz w:val="24"/>
          <w:szCs w:val="24"/>
          <w:vertAlign w:val="subscript"/>
        </w:rPr>
        <w:t>x</w:t>
      </w:r>
      <w:r w:rsidRPr="00212B56">
        <w:rPr>
          <w:rFonts w:ascii="Times New Roman" w:hAnsi="Times New Roman"/>
          <w:sz w:val="24"/>
          <w:szCs w:val="24"/>
        </w:rPr>
        <w:t xml:space="preserve">Ga (x = 0; 0.25; 0.5; 0.75; 1). Сообщенные значения </w:t>
      </w:r>
      <w:r w:rsidRPr="00212B56">
        <w:rPr>
          <w:rFonts w:ascii="Times New Roman" w:hAnsi="Times New Roman"/>
          <w:i/>
          <w:iCs/>
          <w:sz w:val="24"/>
          <w:szCs w:val="24"/>
        </w:rPr>
        <w:t>T</w:t>
      </w:r>
      <w:r w:rsidRPr="00212B56">
        <w:rPr>
          <w:rFonts w:ascii="Times New Roman" w:hAnsi="Times New Roman"/>
          <w:sz w:val="24"/>
          <w:szCs w:val="24"/>
          <w:vertAlign w:val="subscript"/>
        </w:rPr>
        <w:t>C</w:t>
      </w:r>
      <w:r w:rsidRPr="00212B56">
        <w:rPr>
          <w:rFonts w:ascii="Times New Roman" w:hAnsi="Times New Roman"/>
          <w:sz w:val="24"/>
          <w:szCs w:val="24"/>
        </w:rPr>
        <w:t xml:space="preserve"> являются самыми высокими среди полностью компенсированных ферримагнетиков на основе Mn</w:t>
      </w:r>
      <w:r w:rsidRPr="00212B56">
        <w:rPr>
          <w:rFonts w:ascii="Times New Roman" w:hAnsi="Times New Roman"/>
          <w:sz w:val="24"/>
          <w:szCs w:val="24"/>
          <w:vertAlign w:val="subscript"/>
        </w:rPr>
        <w:t>2</w:t>
      </w:r>
      <w:r w:rsidRPr="00212B56">
        <w:rPr>
          <w:rFonts w:ascii="Times New Roman" w:hAnsi="Times New Roman"/>
          <w:sz w:val="24"/>
          <w:szCs w:val="24"/>
        </w:rPr>
        <w:t>V.</w:t>
      </w:r>
    </w:p>
    <w:p w14:paraId="3B762119" w14:textId="2B6D171C"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Компенсация магнитного момента без значительного уменьшения </w:t>
      </w:r>
      <w:r w:rsidRPr="00212B56">
        <w:rPr>
          <w:rFonts w:ascii="Times New Roman" w:hAnsi="Times New Roman"/>
          <w:i/>
          <w:iCs/>
          <w:sz w:val="24"/>
          <w:szCs w:val="24"/>
        </w:rPr>
        <w:t>T</w:t>
      </w:r>
      <w:r w:rsidRPr="00212B56">
        <w:rPr>
          <w:rFonts w:ascii="Times New Roman" w:hAnsi="Times New Roman"/>
          <w:sz w:val="24"/>
          <w:szCs w:val="24"/>
          <w:vertAlign w:val="subscript"/>
        </w:rPr>
        <w:t>C</w:t>
      </w:r>
      <w:r w:rsidRPr="00212B56">
        <w:rPr>
          <w:rFonts w:ascii="Times New Roman" w:hAnsi="Times New Roman"/>
          <w:sz w:val="24"/>
          <w:szCs w:val="24"/>
        </w:rPr>
        <w:t xml:space="preserve"> указывает на то, что замена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на V не ослабляет обменное взаимодействие в сплавах Mn</w:t>
      </w:r>
      <w:r w:rsidRPr="00212B56">
        <w:rPr>
          <w:rFonts w:ascii="Times New Roman" w:hAnsi="Times New Roman"/>
          <w:sz w:val="24"/>
          <w:szCs w:val="24"/>
          <w:vertAlign w:val="subscript"/>
        </w:rPr>
        <w:t>2</w:t>
      </w:r>
      <w:r w:rsidRPr="00212B56">
        <w:rPr>
          <w:rFonts w:ascii="Times New Roman" w:hAnsi="Times New Roman"/>
          <w:sz w:val="24"/>
          <w:szCs w:val="24"/>
        </w:rPr>
        <w:t xml:space="preserve">VGa [19]. С другой стороны, замена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на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приводит к снижению температуры Кюри в сплавах Mn</w:t>
      </w:r>
      <w:r w:rsidRPr="00212B56">
        <w:rPr>
          <w:rFonts w:ascii="Times New Roman" w:hAnsi="Times New Roman"/>
          <w:sz w:val="24"/>
          <w:szCs w:val="24"/>
          <w:vertAlign w:val="subscript"/>
        </w:rPr>
        <w:t>2-x</w:t>
      </w:r>
      <w:r w:rsidRPr="00212B56">
        <w:rPr>
          <w:rFonts w:ascii="Times New Roman" w:hAnsi="Times New Roman"/>
          <w:sz w:val="24"/>
          <w:szCs w:val="24"/>
        </w:rPr>
        <w:t>Co</w:t>
      </w:r>
      <w:r w:rsidRPr="00212B56">
        <w:rPr>
          <w:rFonts w:ascii="Times New Roman" w:hAnsi="Times New Roman"/>
          <w:sz w:val="24"/>
          <w:szCs w:val="24"/>
          <w:vertAlign w:val="subscript"/>
        </w:rPr>
        <w:t>x</w:t>
      </w:r>
      <w:r w:rsidRPr="00212B56">
        <w:rPr>
          <w:rFonts w:ascii="Times New Roman" w:hAnsi="Times New Roman"/>
          <w:sz w:val="24"/>
          <w:szCs w:val="24"/>
        </w:rPr>
        <w:t xml:space="preserve">VGa (x=0,5; 0,75; 1) до 171 К для состава </w:t>
      </w:r>
      <w:proofErr w:type="spellStart"/>
      <w:r w:rsidRPr="00212B56">
        <w:rPr>
          <w:rFonts w:ascii="Times New Roman" w:hAnsi="Times New Roman"/>
          <w:sz w:val="24"/>
          <w:szCs w:val="24"/>
        </w:rPr>
        <w:t>MnCoVGa</w:t>
      </w:r>
      <w:proofErr w:type="spellEnd"/>
      <w:r w:rsidRPr="00212B56">
        <w:rPr>
          <w:rFonts w:ascii="Times New Roman" w:hAnsi="Times New Roman"/>
          <w:sz w:val="24"/>
          <w:szCs w:val="24"/>
        </w:rPr>
        <w:t xml:space="preserve">. В приближении среднего поля было обнаружено, что антиферромагнитное обменное взаимодействие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-V является наиболее сильным взаимодействием и вносит больший вклад в температуру Кюри, чем </w:t>
      </w:r>
      <w:proofErr w:type="spellStart"/>
      <w:r w:rsidRPr="00212B56">
        <w:rPr>
          <w:rFonts w:ascii="Times New Roman" w:hAnsi="Times New Roman"/>
          <w:sz w:val="24"/>
          <w:szCs w:val="24"/>
        </w:rPr>
        <w:t>ферромагнитное</w:t>
      </w:r>
      <w:proofErr w:type="spellEnd"/>
      <w:r w:rsidRPr="00212B56">
        <w:rPr>
          <w:rFonts w:ascii="Times New Roman" w:hAnsi="Times New Roman"/>
          <w:sz w:val="24"/>
          <w:szCs w:val="24"/>
        </w:rPr>
        <w:t xml:space="preserve"> обменное взаимодействие </w:t>
      </w:r>
      <w:proofErr w:type="spellStart"/>
      <w:r w:rsidRPr="00212B56">
        <w:rPr>
          <w:rFonts w:ascii="Times New Roman" w:hAnsi="Times New Roman"/>
          <w:sz w:val="24"/>
          <w:szCs w:val="24"/>
        </w:rPr>
        <w:t>Mn-Mn</w:t>
      </w:r>
      <w:proofErr w:type="spellEnd"/>
      <w:r w:rsidRPr="00212B56">
        <w:rPr>
          <w:rFonts w:ascii="Times New Roman" w:hAnsi="Times New Roman"/>
          <w:sz w:val="24"/>
          <w:szCs w:val="24"/>
        </w:rPr>
        <w:t xml:space="preserve"> и V-V [20]. В сплавах Mn</w:t>
      </w:r>
      <w:r w:rsidRPr="00212B56">
        <w:rPr>
          <w:rFonts w:ascii="Times New Roman" w:hAnsi="Times New Roman"/>
          <w:sz w:val="24"/>
          <w:szCs w:val="24"/>
          <w:vertAlign w:val="subscript"/>
        </w:rPr>
        <w:t>2-x</w:t>
      </w:r>
      <w:r w:rsidRPr="00212B56">
        <w:rPr>
          <w:rFonts w:ascii="Times New Roman" w:hAnsi="Times New Roman"/>
          <w:sz w:val="24"/>
          <w:szCs w:val="24"/>
        </w:rPr>
        <w:t>Co</w:t>
      </w:r>
      <w:r w:rsidRPr="00212B56">
        <w:rPr>
          <w:rFonts w:ascii="Times New Roman" w:hAnsi="Times New Roman"/>
          <w:sz w:val="24"/>
          <w:szCs w:val="24"/>
          <w:vertAlign w:val="subscript"/>
        </w:rPr>
        <w:t>x</w:t>
      </w:r>
      <w:r w:rsidRPr="00212B56">
        <w:rPr>
          <w:rFonts w:ascii="Times New Roman" w:hAnsi="Times New Roman"/>
          <w:sz w:val="24"/>
          <w:szCs w:val="24"/>
        </w:rPr>
        <w:t xml:space="preserve">VGa </w:t>
      </w:r>
      <w:r w:rsidR="002471B6" w:rsidRPr="00212B56">
        <w:rPr>
          <w:rFonts w:ascii="Times New Roman" w:hAnsi="Times New Roman"/>
          <w:sz w:val="24"/>
          <w:szCs w:val="24"/>
        </w:rPr>
        <w:t xml:space="preserve">значение </w:t>
      </w:r>
      <w:r w:rsidRPr="00212B56">
        <w:rPr>
          <w:rFonts w:ascii="Times New Roman" w:hAnsi="Times New Roman"/>
          <w:sz w:val="24"/>
          <w:szCs w:val="24"/>
        </w:rPr>
        <w:t xml:space="preserve">температура Кюри коррелирует с </w:t>
      </w:r>
      <w:r w:rsidR="002471B6" w:rsidRPr="00212B56">
        <w:rPr>
          <w:rFonts w:ascii="Times New Roman" w:hAnsi="Times New Roman"/>
          <w:sz w:val="24"/>
          <w:szCs w:val="24"/>
        </w:rPr>
        <w:t xml:space="preserve">величиной </w:t>
      </w:r>
      <w:r w:rsidRPr="00212B56">
        <w:rPr>
          <w:rFonts w:ascii="Times New Roman" w:hAnsi="Times New Roman"/>
          <w:sz w:val="24"/>
          <w:szCs w:val="24"/>
        </w:rPr>
        <w:t>общ</w:t>
      </w:r>
      <w:r w:rsidR="002471B6" w:rsidRPr="00212B56">
        <w:rPr>
          <w:rFonts w:ascii="Times New Roman" w:hAnsi="Times New Roman"/>
          <w:sz w:val="24"/>
          <w:szCs w:val="24"/>
        </w:rPr>
        <w:t>его</w:t>
      </w:r>
      <w:r w:rsidRPr="00212B56">
        <w:rPr>
          <w:rFonts w:ascii="Times New Roman" w:hAnsi="Times New Roman"/>
          <w:sz w:val="24"/>
          <w:szCs w:val="24"/>
        </w:rPr>
        <w:t xml:space="preserve"> магнитн</w:t>
      </w:r>
      <w:r w:rsidR="002471B6" w:rsidRPr="00212B56">
        <w:rPr>
          <w:rFonts w:ascii="Times New Roman" w:hAnsi="Times New Roman"/>
          <w:sz w:val="24"/>
          <w:szCs w:val="24"/>
        </w:rPr>
        <w:t>ого</w:t>
      </w:r>
      <w:r w:rsidRPr="00212B56">
        <w:rPr>
          <w:rFonts w:ascii="Times New Roman" w:hAnsi="Times New Roman"/>
          <w:sz w:val="24"/>
          <w:szCs w:val="24"/>
        </w:rPr>
        <w:t xml:space="preserve"> момент</w:t>
      </w:r>
      <w:r w:rsidR="002471B6" w:rsidRPr="00212B56">
        <w:rPr>
          <w:rFonts w:ascii="Times New Roman" w:hAnsi="Times New Roman"/>
          <w:sz w:val="24"/>
          <w:szCs w:val="24"/>
        </w:rPr>
        <w:t>а</w:t>
      </w:r>
      <w:r w:rsidRPr="00212B56">
        <w:rPr>
          <w:rFonts w:ascii="Times New Roman" w:hAnsi="Times New Roman"/>
          <w:sz w:val="24"/>
          <w:szCs w:val="24"/>
        </w:rPr>
        <w:t xml:space="preserve">. С увеличением концентрации кобальта общий магнитный момент на единицу формулы уменьшается, что сопровождается уменьшением </w:t>
      </w:r>
      <w:r w:rsidRPr="00212B56">
        <w:rPr>
          <w:rFonts w:ascii="Times New Roman" w:hAnsi="Times New Roman"/>
          <w:i/>
          <w:iCs/>
          <w:sz w:val="24"/>
          <w:szCs w:val="24"/>
        </w:rPr>
        <w:t>T</w:t>
      </w:r>
      <w:r w:rsidRPr="00212B56">
        <w:rPr>
          <w:rFonts w:ascii="Times New Roman" w:hAnsi="Times New Roman"/>
          <w:sz w:val="24"/>
          <w:szCs w:val="24"/>
          <w:vertAlign w:val="subscript"/>
        </w:rPr>
        <w:t>C</w:t>
      </w:r>
      <w:r w:rsidRPr="00212B56">
        <w:rPr>
          <w:rFonts w:ascii="Times New Roman" w:hAnsi="Times New Roman"/>
          <w:sz w:val="24"/>
          <w:szCs w:val="24"/>
        </w:rPr>
        <w:t>. Следовательно, температура Кюри для Co</w:t>
      </w:r>
      <w:r w:rsidRPr="00212B56">
        <w:rPr>
          <w:rFonts w:ascii="Times New Roman" w:hAnsi="Times New Roman"/>
          <w:sz w:val="24"/>
          <w:szCs w:val="24"/>
          <w:vertAlign w:val="subscript"/>
        </w:rPr>
        <w:t>2</w:t>
      </w:r>
      <w:r w:rsidRPr="00212B56">
        <w:rPr>
          <w:rFonts w:ascii="Times New Roman" w:hAnsi="Times New Roman"/>
          <w:sz w:val="24"/>
          <w:szCs w:val="24"/>
        </w:rPr>
        <w:t>VGa почти на 300 К ниже, чем для Mn</w:t>
      </w:r>
      <w:r w:rsidRPr="00212B56">
        <w:rPr>
          <w:rFonts w:ascii="Times New Roman" w:hAnsi="Times New Roman"/>
          <w:sz w:val="24"/>
          <w:szCs w:val="24"/>
          <w:vertAlign w:val="subscript"/>
        </w:rPr>
        <w:t>2</w:t>
      </w:r>
      <w:r w:rsidR="00212B56" w:rsidRPr="00212B56">
        <w:rPr>
          <w:rFonts w:ascii="Times New Roman" w:hAnsi="Times New Roman"/>
          <w:sz w:val="24"/>
          <w:szCs w:val="24"/>
        </w:rPr>
        <w:t>VGa</w:t>
      </w:r>
      <w:r w:rsidRPr="00212B56">
        <w:rPr>
          <w:rFonts w:ascii="Times New Roman" w:hAnsi="Times New Roman"/>
          <w:sz w:val="24"/>
          <w:szCs w:val="24"/>
        </w:rPr>
        <w:t xml:space="preserve"> [21]</w:t>
      </w:r>
      <w:r w:rsidR="00212B56" w:rsidRPr="00212B56">
        <w:rPr>
          <w:rFonts w:ascii="Times New Roman" w:hAnsi="Times New Roman"/>
          <w:sz w:val="24"/>
          <w:szCs w:val="24"/>
        </w:rPr>
        <w:t>.</w:t>
      </w:r>
      <w:r w:rsidRPr="00212B56">
        <w:rPr>
          <w:rFonts w:ascii="Times New Roman" w:hAnsi="Times New Roman"/>
          <w:sz w:val="24"/>
          <w:szCs w:val="24"/>
        </w:rPr>
        <w:t xml:space="preserve"> Такая низкая температура магнитного упорядочения Co</w:t>
      </w:r>
      <w:r w:rsidRPr="00212B56">
        <w:rPr>
          <w:rFonts w:ascii="Times New Roman" w:hAnsi="Times New Roman"/>
          <w:sz w:val="24"/>
          <w:szCs w:val="24"/>
          <w:vertAlign w:val="subscript"/>
        </w:rPr>
        <w:t>2</w:t>
      </w:r>
      <w:r w:rsidRPr="00212B56">
        <w:rPr>
          <w:rFonts w:ascii="Times New Roman" w:hAnsi="Times New Roman"/>
          <w:sz w:val="24"/>
          <w:szCs w:val="24"/>
        </w:rPr>
        <w:t>VGa по сравнению с температурой Mn</w:t>
      </w:r>
      <w:r w:rsidRPr="00212B56">
        <w:rPr>
          <w:rFonts w:ascii="Times New Roman" w:hAnsi="Times New Roman"/>
          <w:sz w:val="24"/>
          <w:szCs w:val="24"/>
          <w:vertAlign w:val="subscript"/>
        </w:rPr>
        <w:t>2</w:t>
      </w:r>
      <w:r w:rsidRPr="00212B56">
        <w:rPr>
          <w:rFonts w:ascii="Times New Roman" w:hAnsi="Times New Roman"/>
          <w:sz w:val="24"/>
          <w:szCs w:val="24"/>
        </w:rPr>
        <w:t xml:space="preserve">VGa является следствием слабого </w:t>
      </w:r>
      <w:proofErr w:type="spellStart"/>
      <w:r w:rsidRPr="00212B56">
        <w:rPr>
          <w:rFonts w:ascii="Times New Roman" w:hAnsi="Times New Roman"/>
          <w:sz w:val="24"/>
          <w:szCs w:val="24"/>
        </w:rPr>
        <w:t>ферромагнитного</w:t>
      </w:r>
      <w:proofErr w:type="spellEnd"/>
      <w:r w:rsidRPr="00212B56">
        <w:rPr>
          <w:rFonts w:ascii="Times New Roman" w:hAnsi="Times New Roman"/>
          <w:sz w:val="24"/>
          <w:szCs w:val="24"/>
        </w:rPr>
        <w:t xml:space="preserve"> взаимодействия между атомами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и V по сравнению с сильным антиферромагнитным взаимодействием между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и V.</w:t>
      </w:r>
    </w:p>
    <w:p w14:paraId="3DE09672" w14:textId="107AC405"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Совместное исследование с помощью измерений дифракции нейтронов и расчетов </w:t>
      </w:r>
      <w:proofErr w:type="spellStart"/>
      <w:r w:rsidRPr="00212B56">
        <w:rPr>
          <w:rFonts w:ascii="Times New Roman" w:hAnsi="Times New Roman"/>
          <w:i/>
          <w:iCs/>
          <w:sz w:val="24"/>
          <w:szCs w:val="24"/>
        </w:rPr>
        <w:t>ab</w:t>
      </w:r>
      <w:proofErr w:type="spellEnd"/>
      <w:r w:rsidRPr="00212B56">
        <w:rPr>
          <w:rFonts w:ascii="Times New Roman" w:hAnsi="Times New Roman"/>
          <w:i/>
          <w:iCs/>
          <w:sz w:val="24"/>
          <w:szCs w:val="24"/>
        </w:rPr>
        <w:t xml:space="preserve"> </w:t>
      </w:r>
      <w:proofErr w:type="spellStart"/>
      <w:r w:rsidRPr="00212B56">
        <w:rPr>
          <w:rFonts w:ascii="Times New Roman" w:hAnsi="Times New Roman"/>
          <w:i/>
          <w:iCs/>
          <w:sz w:val="24"/>
          <w:szCs w:val="24"/>
        </w:rPr>
        <w:t>initio</w:t>
      </w:r>
      <w:proofErr w:type="spellEnd"/>
      <w:r w:rsidRPr="00212B56">
        <w:rPr>
          <w:rFonts w:ascii="Times New Roman" w:hAnsi="Times New Roman"/>
          <w:sz w:val="24"/>
          <w:szCs w:val="24"/>
        </w:rPr>
        <w:t xml:space="preserve"> выявило кристаллическую структуру и магнитную конфигурацию сплава 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Данные дифракции нейтронов и подробные исследования </w:t>
      </w:r>
      <w:proofErr w:type="spellStart"/>
      <w:r w:rsidRPr="00212B56">
        <w:rPr>
          <w:rFonts w:ascii="Times New Roman" w:hAnsi="Times New Roman"/>
          <w:sz w:val="24"/>
          <w:szCs w:val="24"/>
        </w:rPr>
        <w:t>ab</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initio</w:t>
      </w:r>
      <w:proofErr w:type="spellEnd"/>
      <w:r w:rsidRPr="00212B56">
        <w:rPr>
          <w:rFonts w:ascii="Times New Roman" w:hAnsi="Times New Roman"/>
          <w:sz w:val="24"/>
          <w:szCs w:val="24"/>
        </w:rPr>
        <w:t xml:space="preserve"> подтвердили структуру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для Mn</w:t>
      </w:r>
      <w:r w:rsidRPr="00212B56">
        <w:rPr>
          <w:rFonts w:ascii="Times New Roman" w:hAnsi="Times New Roman"/>
          <w:sz w:val="24"/>
          <w:szCs w:val="24"/>
          <w:vertAlign w:val="subscript"/>
        </w:rPr>
        <w:t>2</w:t>
      </w:r>
      <w:r w:rsidRPr="00212B56">
        <w:rPr>
          <w:rFonts w:ascii="Times New Roman" w:hAnsi="Times New Roman"/>
          <w:sz w:val="24"/>
          <w:szCs w:val="24"/>
        </w:rPr>
        <w:t>VGa и структуру XA для Mn</w:t>
      </w:r>
      <w:r w:rsidRPr="00212B56">
        <w:rPr>
          <w:rFonts w:ascii="Times New Roman" w:hAnsi="Times New Roman"/>
          <w:sz w:val="24"/>
          <w:szCs w:val="24"/>
          <w:vertAlign w:val="subscript"/>
        </w:rPr>
        <w:t>2</w:t>
      </w:r>
      <w:r w:rsidRPr="00212B56">
        <w:rPr>
          <w:rFonts w:ascii="Times New Roman" w:hAnsi="Times New Roman"/>
          <w:sz w:val="24"/>
          <w:szCs w:val="24"/>
        </w:rPr>
        <w:t xml:space="preserve">CoGa. Было обнаружено, что сплавы с высокой концентрацией V имеют структуру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Когда концентрация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w:t>
      </w:r>
      <w:r w:rsidRPr="00212B56">
        <w:rPr>
          <w:rFonts w:ascii="Times New Roman" w:hAnsi="Times New Roman"/>
          <w:sz w:val="24"/>
          <w:szCs w:val="24"/>
        </w:rPr>
        <w:lastRenderedPageBreak/>
        <w:t xml:space="preserve">достигает 75%, наблюдается переход от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к XA [22]. Когда содержание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в веществе превышает 75 %, константы решетки изменяются нелинейно. При равном содержании атомов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и V была обнаружена почти полная компенсация магнитного момента (0,1 </w:t>
      </w:r>
      <w:r w:rsidR="002471B6" w:rsidRPr="00212B56">
        <w:rPr>
          <w:rFonts w:ascii="Times New Roman" w:hAnsi="Times New Roman"/>
          <w:sz w:val="24"/>
          <w:szCs w:val="24"/>
        </w:rPr>
        <w:t>µ</w:t>
      </w:r>
      <w:r w:rsidR="002471B6" w:rsidRPr="00212B56">
        <w:rPr>
          <w:rFonts w:ascii="Times New Roman" w:hAnsi="Times New Roman"/>
          <w:sz w:val="24"/>
          <w:szCs w:val="24"/>
          <w:vertAlign w:val="subscript"/>
          <w:lang w:val="en-US"/>
        </w:rPr>
        <w:t>B</w:t>
      </w:r>
      <w:r w:rsidRPr="00212B56">
        <w:rPr>
          <w:rFonts w:ascii="Times New Roman" w:hAnsi="Times New Roman"/>
          <w:sz w:val="24"/>
          <w:szCs w:val="24"/>
        </w:rPr>
        <w:t>/</w:t>
      </w:r>
      <w:r w:rsidR="002471B6" w:rsidRPr="00212B56">
        <w:rPr>
          <w:rFonts w:ascii="Times New Roman" w:hAnsi="Times New Roman"/>
          <w:sz w:val="24"/>
          <w:szCs w:val="24"/>
          <w:lang w:val="en-US"/>
        </w:rPr>
        <w:t>f</w:t>
      </w:r>
      <w:r w:rsidRPr="00212B56">
        <w:rPr>
          <w:rFonts w:ascii="Times New Roman" w:hAnsi="Times New Roman"/>
          <w:sz w:val="24"/>
          <w:szCs w:val="24"/>
        </w:rPr>
        <w:t>.</w:t>
      </w:r>
      <w:r w:rsidR="002471B6" w:rsidRPr="00212B56">
        <w:rPr>
          <w:rFonts w:ascii="Times New Roman" w:hAnsi="Times New Roman"/>
          <w:sz w:val="24"/>
          <w:szCs w:val="24"/>
          <w:lang w:val="en-US"/>
        </w:rPr>
        <w:t>u</w:t>
      </w:r>
      <w:r w:rsidR="002471B6" w:rsidRPr="00212B56">
        <w:rPr>
          <w:rFonts w:ascii="Times New Roman" w:hAnsi="Times New Roman"/>
          <w:sz w:val="24"/>
          <w:szCs w:val="24"/>
        </w:rPr>
        <w:t>.</w:t>
      </w:r>
      <w:r w:rsidRPr="00212B56">
        <w:rPr>
          <w:rFonts w:ascii="Times New Roman" w:hAnsi="Times New Roman"/>
          <w:sz w:val="24"/>
          <w:szCs w:val="24"/>
        </w:rPr>
        <w:t xml:space="preserve">) за счет ферримагнитной связи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с V и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[23].</w:t>
      </w:r>
    </w:p>
    <w:p w14:paraId="6BF86F80" w14:textId="74FDE9E6" w:rsidR="00A23A7B" w:rsidRPr="00212B56" w:rsidRDefault="00A23A7B" w:rsidP="00212B56">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Эксперименты по дифракции порошковых нейтронов показали, что в </w:t>
      </w:r>
      <w:r w:rsidR="002471B6" w:rsidRPr="00212B56">
        <w:rPr>
          <w:rFonts w:ascii="Times New Roman" w:hAnsi="Times New Roman"/>
          <w:sz w:val="24"/>
          <w:szCs w:val="24"/>
        </w:rPr>
        <w:t xml:space="preserve">сплаве </w:t>
      </w:r>
      <w:proofErr w:type="spellStart"/>
      <w:r w:rsidRPr="00212B56">
        <w:rPr>
          <w:rFonts w:ascii="Times New Roman" w:hAnsi="Times New Roman"/>
          <w:sz w:val="24"/>
          <w:szCs w:val="24"/>
        </w:rPr>
        <w:t>Гейслер</w:t>
      </w:r>
      <w:r w:rsidR="002471B6" w:rsidRPr="00212B56">
        <w:rPr>
          <w:rFonts w:ascii="Times New Roman" w:hAnsi="Times New Roman"/>
          <w:sz w:val="24"/>
          <w:szCs w:val="24"/>
        </w:rPr>
        <w:t>а</w:t>
      </w:r>
      <w:proofErr w:type="spellEnd"/>
      <w:r w:rsidRPr="00212B56">
        <w:rPr>
          <w:rFonts w:ascii="Times New Roman" w:hAnsi="Times New Roman"/>
          <w:sz w:val="24"/>
          <w:szCs w:val="24"/>
        </w:rPr>
        <w:t xml:space="preserve"> Mn</w:t>
      </w:r>
      <w:r w:rsidRPr="00212B56">
        <w:rPr>
          <w:rFonts w:ascii="Times New Roman" w:hAnsi="Times New Roman"/>
          <w:sz w:val="24"/>
          <w:szCs w:val="24"/>
          <w:vertAlign w:val="subscript"/>
        </w:rPr>
        <w:t>2</w:t>
      </w:r>
      <w:r w:rsidRPr="00212B56">
        <w:rPr>
          <w:rFonts w:ascii="Times New Roman" w:hAnsi="Times New Roman"/>
          <w:sz w:val="24"/>
          <w:szCs w:val="24"/>
        </w:rPr>
        <w:t xml:space="preserve">CoGa расположение атомов может быть описано так называемой структурой типа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1b</w:t>
      </w:r>
      <w:r w:rsidRPr="00212B56">
        <w:rPr>
          <w:rFonts w:ascii="Times New Roman" w:hAnsi="Times New Roman"/>
          <w:sz w:val="24"/>
          <w:szCs w:val="24"/>
        </w:rPr>
        <w:t xml:space="preserve">, а не структурой XA [24]. Структура типа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1b</w:t>
      </w:r>
      <w:r w:rsidRPr="00212B56">
        <w:rPr>
          <w:rFonts w:ascii="Times New Roman" w:hAnsi="Times New Roman"/>
          <w:sz w:val="24"/>
          <w:szCs w:val="24"/>
        </w:rPr>
        <w:t xml:space="preserve"> эквивалентна структуре типа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где между атомами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и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существует частичный беспорядок. В этом случае атомная конфигурация становится </w:t>
      </w:r>
      <w:proofErr w:type="gramStart"/>
      <w:r w:rsidRPr="00212B56">
        <w:rPr>
          <w:rFonts w:ascii="Times New Roman" w:hAnsi="Times New Roman"/>
          <w:sz w:val="24"/>
          <w:szCs w:val="24"/>
        </w:rPr>
        <w:t>“(</w:t>
      </w:r>
      <w:proofErr w:type="spellStart"/>
      <w:proofErr w:type="gramEnd"/>
      <w:r w:rsidRPr="00212B56">
        <w:rPr>
          <w:rFonts w:ascii="Times New Roman" w:hAnsi="Times New Roman"/>
          <w:sz w:val="24"/>
          <w:szCs w:val="24"/>
        </w:rPr>
        <w:t>Mn</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и Z”. Магнитные моменты, полученные экспериментально, хорошо согласуются с теоретическими значениями в модели структуры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1b</w:t>
      </w:r>
      <w:r w:rsidRPr="00212B56">
        <w:rPr>
          <w:rFonts w:ascii="Times New Roman" w:hAnsi="Times New Roman"/>
          <w:sz w:val="24"/>
          <w:szCs w:val="24"/>
        </w:rPr>
        <w:t xml:space="preserve">. В то же время расчеты показали, что структура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1b</w:t>
      </w:r>
      <w:r w:rsidRPr="00212B56">
        <w:rPr>
          <w:rFonts w:ascii="Times New Roman" w:hAnsi="Times New Roman"/>
          <w:sz w:val="24"/>
          <w:szCs w:val="24"/>
        </w:rPr>
        <w:t xml:space="preserve"> является метастабильной по отношению к структуре XA [24].</w:t>
      </w:r>
    </w:p>
    <w:p w14:paraId="34DA6468" w14:textId="77777777"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В настоящей работе мы теоретически исследуем влияние замены </w:t>
      </w:r>
      <w:proofErr w:type="spellStart"/>
      <w:r w:rsidRPr="00212B56">
        <w:rPr>
          <w:rFonts w:ascii="Times New Roman" w:hAnsi="Times New Roman"/>
          <w:sz w:val="24"/>
          <w:szCs w:val="24"/>
        </w:rPr>
        <w:t>Co</w:t>
      </w:r>
      <w:proofErr w:type="spellEnd"/>
      <w:r w:rsidRPr="00212B56">
        <w:rPr>
          <w:rFonts w:ascii="Times New Roman" w:hAnsi="Times New Roman"/>
          <w:sz w:val="24"/>
          <w:szCs w:val="24"/>
        </w:rPr>
        <w:t xml:space="preserve"> на V на структурные, магнитные и электронные свойства сплава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proofErr w:type="spellStart"/>
      <w:proofErr w:type="gramStart"/>
      <w:r w:rsidRPr="00212B56">
        <w:rPr>
          <w:rFonts w:ascii="Times New Roman" w:hAnsi="Times New Roman"/>
          <w:sz w:val="24"/>
          <w:szCs w:val="24"/>
        </w:rPr>
        <w:t>Ga</w:t>
      </w:r>
      <w:proofErr w:type="spellEnd"/>
      <w:r w:rsidRPr="00212B56">
        <w:rPr>
          <w:rFonts w:ascii="Times New Roman" w:hAnsi="Times New Roman"/>
          <w:sz w:val="24"/>
          <w:szCs w:val="24"/>
        </w:rPr>
        <w:t>)  для</w:t>
      </w:r>
      <w:proofErr w:type="gramEnd"/>
      <w:r w:rsidRPr="00212B56">
        <w:rPr>
          <w:rFonts w:ascii="Times New Roman" w:hAnsi="Times New Roman"/>
          <w:sz w:val="24"/>
          <w:szCs w:val="24"/>
        </w:rPr>
        <w:t xml:space="preserve"> случая структур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rPr>
        <w:t xml:space="preserve"> и XA.</w:t>
      </w:r>
    </w:p>
    <w:p w14:paraId="44E68444" w14:textId="77777777" w:rsidR="00A23A7B" w:rsidRPr="00212B56" w:rsidRDefault="00A23A7B" w:rsidP="00980D99">
      <w:pPr>
        <w:spacing w:after="0" w:line="360" w:lineRule="auto"/>
        <w:jc w:val="center"/>
        <w:rPr>
          <w:rFonts w:ascii="Times New Roman" w:hAnsi="Times New Roman"/>
          <w:b/>
          <w:sz w:val="24"/>
          <w:szCs w:val="24"/>
        </w:rPr>
      </w:pPr>
    </w:p>
    <w:p w14:paraId="60A9FABC" w14:textId="7C499AA1" w:rsidR="00AA21E3" w:rsidRPr="00212B56" w:rsidRDefault="00A23A7B" w:rsidP="005106F0">
      <w:pPr>
        <w:tabs>
          <w:tab w:val="left" w:pos="930"/>
        </w:tabs>
        <w:spacing w:after="0" w:line="360" w:lineRule="auto"/>
        <w:rPr>
          <w:rFonts w:ascii="Times New Roman" w:hAnsi="Times New Roman"/>
          <w:b/>
          <w:sz w:val="24"/>
          <w:szCs w:val="24"/>
        </w:rPr>
      </w:pPr>
      <w:r w:rsidRPr="00212B56">
        <w:rPr>
          <w:rFonts w:ascii="Times New Roman" w:hAnsi="Times New Roman"/>
          <w:b/>
          <w:sz w:val="24"/>
          <w:szCs w:val="24"/>
        </w:rPr>
        <w:tab/>
        <w:t xml:space="preserve">2.2 Расчет электронной структуры полученных наиболее энергетически выгодных сплавов </w:t>
      </w:r>
      <w:proofErr w:type="spellStart"/>
      <w:r w:rsidRPr="00212B56">
        <w:rPr>
          <w:rFonts w:ascii="Times New Roman" w:hAnsi="Times New Roman"/>
          <w:b/>
          <w:sz w:val="24"/>
          <w:szCs w:val="24"/>
        </w:rPr>
        <w:t>Гейслера</w:t>
      </w:r>
      <w:proofErr w:type="spellEnd"/>
    </w:p>
    <w:p w14:paraId="1A597C8C" w14:textId="77777777" w:rsidR="005106F0" w:rsidRPr="00212B56" w:rsidRDefault="005106F0" w:rsidP="005106F0">
      <w:pPr>
        <w:spacing w:line="360" w:lineRule="auto"/>
        <w:ind w:firstLine="708"/>
        <w:jc w:val="both"/>
        <w:rPr>
          <w:rFonts w:ascii="Times New Roman" w:hAnsi="Times New Roman"/>
          <w:sz w:val="24"/>
          <w:szCs w:val="24"/>
        </w:rPr>
      </w:pPr>
    </w:p>
    <w:p w14:paraId="38967CF6" w14:textId="386DB301"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В общей сложности элементарная ячейка X</w:t>
      </w:r>
      <w:r w:rsidRPr="00212B56">
        <w:rPr>
          <w:rFonts w:ascii="Times New Roman" w:hAnsi="Times New Roman"/>
          <w:sz w:val="24"/>
          <w:szCs w:val="24"/>
          <w:vertAlign w:val="subscript"/>
        </w:rPr>
        <w:t>2</w:t>
      </w:r>
      <w:r w:rsidRPr="00212B56">
        <w:rPr>
          <w:rFonts w:ascii="Times New Roman" w:hAnsi="Times New Roman"/>
          <w:sz w:val="24"/>
          <w:szCs w:val="24"/>
        </w:rPr>
        <w:t>YZ содержит четыре структурных единицы. В этом случае ячейка симметрии XA содержит два симметрично неэквивалентных атома X (</w:t>
      </w:r>
      <w:proofErr w:type="spellStart"/>
      <w:r w:rsidRPr="00212B56">
        <w:rPr>
          <w:rFonts w:ascii="Times New Roman" w:hAnsi="Times New Roman"/>
          <w:sz w:val="24"/>
          <w:szCs w:val="24"/>
        </w:rPr>
        <w:t>Mn</w:t>
      </w:r>
      <w:proofErr w:type="spellEnd"/>
      <w:r w:rsidRPr="00212B56">
        <w:rPr>
          <w:rFonts w:ascii="Times New Roman" w:hAnsi="Times New Roman"/>
          <w:sz w:val="24"/>
          <w:szCs w:val="24"/>
        </w:rPr>
        <w:t xml:space="preserve">), которые мы далее обозначаем как Mn1 (Mn2). Эти атомы различаются по своему ближайшему окружению. Атомы Mn1 окружены 4 атомами Y и 4 атомами Z, в то время как атомы Mn2 окружены 4 атомами Y, 4 атомами Z и 4 атомами Mn1. Эта разница в локальной среде определяет разницу в физических свойствах атомов Mn1 и Mn2. В решетке симметрии </w:t>
      </w:r>
      <w:r w:rsidRPr="00212B56">
        <w:rPr>
          <w:rFonts w:ascii="Times New Roman" w:hAnsi="Times New Roman"/>
          <w:i/>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rPr>
        <w:t xml:space="preserve"> атомы X эквивалентны и окружены 4 атомами Y и 4 Z. Атомы Y и Z находятся в центре кубов, образованных атомами X. В решетке XA атомы Y окружены 4 атомами Mn2 и 4 атомами Z, в то время как атомы Z окружены 4 атомами Mn1 и 4 атомами Y.</w:t>
      </w:r>
    </w:p>
    <w:p w14:paraId="0044B0B4" w14:textId="77777777" w:rsidR="00A23A7B" w:rsidRPr="00212B56" w:rsidRDefault="00A23A7B" w:rsidP="005106F0">
      <w:pPr>
        <w:spacing w:after="0" w:line="360" w:lineRule="auto"/>
        <w:ind w:firstLine="708"/>
        <w:jc w:val="both"/>
        <w:rPr>
          <w:rFonts w:ascii="Times New Roman" w:hAnsi="Times New Roman"/>
          <w:sz w:val="24"/>
          <w:szCs w:val="24"/>
        </w:rPr>
      </w:pPr>
      <w:r w:rsidRPr="00212B56">
        <w:rPr>
          <w:rFonts w:ascii="Times New Roman" w:hAnsi="Times New Roman"/>
          <w:sz w:val="24"/>
          <w:szCs w:val="24"/>
        </w:rPr>
        <w:t xml:space="preserve">Мы смоделировали свойства сплавов </w:t>
      </w:r>
      <w:r w:rsidRPr="00212B56">
        <w:rPr>
          <w:rFonts w:ascii="Times New Roman" w:hAnsi="Times New Roman"/>
          <w:bCs/>
          <w:sz w:val="24"/>
          <w:szCs w:val="24"/>
        </w:rPr>
        <w:t>Mn</w:t>
      </w:r>
      <w:r w:rsidRPr="00212B56">
        <w:rPr>
          <w:rFonts w:ascii="Times New Roman" w:hAnsi="Times New Roman"/>
          <w:bCs/>
          <w:sz w:val="24"/>
          <w:szCs w:val="24"/>
          <w:vertAlign w:val="subscript"/>
        </w:rPr>
        <w:t>2</w:t>
      </w:r>
      <w:r w:rsidRPr="00212B56">
        <w:rPr>
          <w:rFonts w:ascii="Times New Roman" w:hAnsi="Times New Roman"/>
          <w:bCs/>
          <w:sz w:val="24"/>
          <w:szCs w:val="24"/>
        </w:rPr>
        <w:t>Co</w:t>
      </w:r>
      <w:r w:rsidRPr="00212B56">
        <w:rPr>
          <w:rFonts w:ascii="Times New Roman" w:hAnsi="Times New Roman"/>
          <w:bCs/>
          <w:sz w:val="24"/>
          <w:szCs w:val="24"/>
          <w:vertAlign w:val="subscript"/>
        </w:rPr>
        <w:t>1-x</w:t>
      </w:r>
      <w:r w:rsidRPr="00212B56">
        <w:rPr>
          <w:rFonts w:ascii="Times New Roman" w:hAnsi="Times New Roman"/>
          <w:bCs/>
          <w:sz w:val="24"/>
          <w:szCs w:val="24"/>
        </w:rPr>
        <w:t>V</w:t>
      </w:r>
      <w:r w:rsidRPr="00212B56">
        <w:rPr>
          <w:rFonts w:ascii="Times New Roman" w:hAnsi="Times New Roman"/>
          <w:bCs/>
          <w:sz w:val="24"/>
          <w:szCs w:val="24"/>
          <w:vertAlign w:val="subscript"/>
        </w:rPr>
        <w:t>x</w:t>
      </w:r>
      <w:r w:rsidRPr="00212B56">
        <w:rPr>
          <w:rFonts w:ascii="Times New Roman" w:hAnsi="Times New Roman"/>
          <w:bCs/>
          <w:sz w:val="24"/>
          <w:szCs w:val="24"/>
        </w:rPr>
        <w:t>Z</w:t>
      </w:r>
      <w:r w:rsidRPr="00212B56">
        <w:rPr>
          <w:rFonts w:ascii="Times New Roman" w:hAnsi="Times New Roman"/>
          <w:sz w:val="24"/>
          <w:szCs w:val="24"/>
        </w:rPr>
        <w:t xml:space="preserve">, когда атомы V заменяют </w:t>
      </w:r>
      <w:proofErr w:type="spellStart"/>
      <w:r w:rsidRPr="00212B56">
        <w:rPr>
          <w:rFonts w:ascii="Times New Roman" w:hAnsi="Times New Roman"/>
          <w:bCs/>
          <w:sz w:val="24"/>
          <w:szCs w:val="24"/>
        </w:rPr>
        <w:t>Co</w:t>
      </w:r>
      <w:proofErr w:type="spellEnd"/>
      <w:r w:rsidRPr="00212B56">
        <w:rPr>
          <w:rFonts w:ascii="Times New Roman" w:hAnsi="Times New Roman"/>
          <w:sz w:val="24"/>
          <w:szCs w:val="24"/>
        </w:rPr>
        <w:t xml:space="preserve">. Предварительные расчеты показали, что при замене атомов </w:t>
      </w:r>
      <w:proofErr w:type="spellStart"/>
      <w:r w:rsidRPr="00212B56">
        <w:rPr>
          <w:rFonts w:ascii="Times New Roman" w:hAnsi="Times New Roman"/>
          <w:bCs/>
          <w:sz w:val="24"/>
          <w:szCs w:val="24"/>
        </w:rPr>
        <w:t>Co</w:t>
      </w:r>
      <w:proofErr w:type="spellEnd"/>
      <w:r w:rsidRPr="00212B56">
        <w:rPr>
          <w:rFonts w:ascii="Times New Roman" w:hAnsi="Times New Roman"/>
          <w:sz w:val="24"/>
          <w:szCs w:val="24"/>
        </w:rPr>
        <w:t xml:space="preserve"> на V энергетически выгоднее расположить их на самых дальних расстояниях друг от друга. По этой причине замена атомов производилась случайным образом, чтобы среднее расстояние между замещающими атомами было максимальным.</w:t>
      </w:r>
    </w:p>
    <w:p w14:paraId="178AC77F" w14:textId="067F2F25" w:rsidR="00A23A7B" w:rsidRPr="00212B56" w:rsidRDefault="00A23A7B" w:rsidP="00212B56">
      <w:pPr>
        <w:spacing w:line="360" w:lineRule="auto"/>
        <w:jc w:val="both"/>
        <w:rPr>
          <w:rFonts w:ascii="Times New Roman" w:hAnsi="Times New Roman"/>
          <w:sz w:val="24"/>
          <w:szCs w:val="24"/>
        </w:rPr>
      </w:pPr>
      <w:r w:rsidRPr="00212B56">
        <w:rPr>
          <w:rFonts w:ascii="Times New Roman" w:hAnsi="Times New Roman"/>
          <w:sz w:val="24"/>
          <w:szCs w:val="24"/>
        </w:rPr>
        <w:lastRenderedPageBreak/>
        <w:t xml:space="preserve">Сравнение энергий основного состояния </w:t>
      </w:r>
      <w:r w:rsidRPr="00212B56">
        <w:rPr>
          <w:rFonts w:ascii="Times New Roman" w:hAnsi="Times New Roman"/>
          <w:bCs/>
          <w:sz w:val="24"/>
          <w:szCs w:val="24"/>
        </w:rPr>
        <w:t>Δ</w:t>
      </w:r>
      <w:r w:rsidRPr="00212B56">
        <w:rPr>
          <w:rFonts w:ascii="Times New Roman" w:hAnsi="Times New Roman"/>
          <w:bCs/>
          <w:i/>
          <w:sz w:val="24"/>
          <w:szCs w:val="24"/>
        </w:rPr>
        <w:t>E</w:t>
      </w:r>
      <w:r w:rsidRPr="00212B56">
        <w:rPr>
          <w:rFonts w:ascii="Times New Roman" w:hAnsi="Times New Roman"/>
          <w:bCs/>
          <w:sz w:val="24"/>
          <w:szCs w:val="24"/>
        </w:rPr>
        <w:t>=</w:t>
      </w:r>
      <w:r w:rsidRPr="00212B56">
        <w:rPr>
          <w:rFonts w:ascii="Times New Roman" w:hAnsi="Times New Roman"/>
          <w:bCs/>
          <w:i/>
          <w:sz w:val="24"/>
          <w:szCs w:val="24"/>
        </w:rPr>
        <w:t>E</w:t>
      </w:r>
      <w:r w:rsidRPr="00212B56">
        <w:rPr>
          <w:rFonts w:ascii="Times New Roman" w:hAnsi="Times New Roman"/>
          <w:bCs/>
          <w:sz w:val="24"/>
          <w:szCs w:val="24"/>
        </w:rPr>
        <w:t>(</w:t>
      </w:r>
      <w:r w:rsidRPr="00212B56">
        <w:rPr>
          <w:rFonts w:ascii="Times New Roman" w:hAnsi="Times New Roman"/>
          <w:bCs/>
          <w:i/>
          <w:iCs/>
          <w:sz w:val="24"/>
          <w:szCs w:val="24"/>
        </w:rPr>
        <w:t>L2</w:t>
      </w:r>
      <w:r w:rsidRPr="00212B56">
        <w:rPr>
          <w:rFonts w:ascii="Times New Roman" w:hAnsi="Times New Roman"/>
          <w:bCs/>
          <w:sz w:val="24"/>
          <w:szCs w:val="24"/>
          <w:vertAlign w:val="subscript"/>
        </w:rPr>
        <w:t>1</w:t>
      </w:r>
      <w:r w:rsidRPr="00212B56">
        <w:rPr>
          <w:rFonts w:ascii="Times New Roman" w:hAnsi="Times New Roman"/>
          <w:bCs/>
          <w:sz w:val="24"/>
          <w:szCs w:val="24"/>
        </w:rPr>
        <w:t>)-</w:t>
      </w:r>
      <w:r w:rsidRPr="00212B56">
        <w:rPr>
          <w:rFonts w:ascii="Times New Roman" w:hAnsi="Times New Roman"/>
          <w:bCs/>
          <w:i/>
          <w:sz w:val="24"/>
          <w:szCs w:val="24"/>
        </w:rPr>
        <w:t>E</w:t>
      </w:r>
      <w:r w:rsidRPr="00212B56">
        <w:rPr>
          <w:rFonts w:ascii="Times New Roman" w:hAnsi="Times New Roman"/>
          <w:bCs/>
          <w:sz w:val="24"/>
          <w:szCs w:val="24"/>
        </w:rPr>
        <w:t>(XA</w:t>
      </w:r>
      <w:r w:rsidRPr="00212B56">
        <w:rPr>
          <w:rFonts w:ascii="Times New Roman" w:hAnsi="Times New Roman"/>
          <w:sz w:val="24"/>
          <w:szCs w:val="24"/>
        </w:rPr>
        <w:t>) рассматриваемых модификаций кристаллическ</w:t>
      </w:r>
      <w:r w:rsidR="00972BFA" w:rsidRPr="00212B56">
        <w:rPr>
          <w:rFonts w:ascii="Times New Roman" w:hAnsi="Times New Roman"/>
          <w:sz w:val="24"/>
          <w:szCs w:val="24"/>
        </w:rPr>
        <w:t>их</w:t>
      </w:r>
      <w:r w:rsidRPr="00212B56">
        <w:rPr>
          <w:rFonts w:ascii="Times New Roman" w:hAnsi="Times New Roman"/>
          <w:sz w:val="24"/>
          <w:szCs w:val="24"/>
        </w:rPr>
        <w:t xml:space="preserve"> </w:t>
      </w:r>
      <w:r w:rsidR="00972BFA" w:rsidRPr="00212B56">
        <w:rPr>
          <w:rFonts w:ascii="Times New Roman" w:hAnsi="Times New Roman"/>
          <w:sz w:val="24"/>
          <w:szCs w:val="24"/>
        </w:rPr>
        <w:t>модификаций</w:t>
      </w:r>
      <w:r w:rsidRPr="00212B56">
        <w:rPr>
          <w:rFonts w:ascii="Times New Roman" w:hAnsi="Times New Roman"/>
          <w:sz w:val="24"/>
          <w:szCs w:val="24"/>
        </w:rPr>
        <w:t xml:space="preserve"> соединения </w:t>
      </w:r>
      <w:r w:rsidRPr="00212B56">
        <w:rPr>
          <w:rFonts w:ascii="Times New Roman" w:hAnsi="Times New Roman"/>
          <w:bCs/>
          <w:sz w:val="24"/>
          <w:szCs w:val="24"/>
        </w:rPr>
        <w:t>Mn</w:t>
      </w:r>
      <w:r w:rsidRPr="00212B56">
        <w:rPr>
          <w:rFonts w:ascii="Times New Roman" w:hAnsi="Times New Roman"/>
          <w:bCs/>
          <w:sz w:val="24"/>
          <w:szCs w:val="24"/>
          <w:vertAlign w:val="subscript"/>
        </w:rPr>
        <w:t>2</w:t>
      </w:r>
      <w:r w:rsidRPr="00212B56">
        <w:rPr>
          <w:rFonts w:ascii="Times New Roman" w:hAnsi="Times New Roman"/>
          <w:bCs/>
          <w:sz w:val="24"/>
          <w:szCs w:val="24"/>
        </w:rPr>
        <w:t>Co</w:t>
      </w:r>
      <w:r w:rsidRPr="00212B56">
        <w:rPr>
          <w:rFonts w:ascii="Times New Roman" w:hAnsi="Times New Roman"/>
          <w:bCs/>
          <w:sz w:val="24"/>
          <w:szCs w:val="24"/>
          <w:vertAlign w:val="subscript"/>
        </w:rPr>
        <w:t>1-x</w:t>
      </w:r>
      <w:r w:rsidRPr="00212B56">
        <w:rPr>
          <w:rFonts w:ascii="Times New Roman" w:hAnsi="Times New Roman"/>
          <w:bCs/>
          <w:sz w:val="24"/>
          <w:szCs w:val="24"/>
        </w:rPr>
        <w:t>V</w:t>
      </w:r>
      <w:r w:rsidRPr="00212B56">
        <w:rPr>
          <w:rFonts w:ascii="Times New Roman" w:hAnsi="Times New Roman"/>
          <w:bCs/>
          <w:sz w:val="24"/>
          <w:szCs w:val="24"/>
          <w:vertAlign w:val="subscript"/>
        </w:rPr>
        <w:t>x</w:t>
      </w:r>
      <w:r w:rsidRPr="00212B56">
        <w:rPr>
          <w:rFonts w:ascii="Times New Roman" w:hAnsi="Times New Roman"/>
          <w:bCs/>
          <w:sz w:val="24"/>
          <w:szCs w:val="24"/>
        </w:rPr>
        <w:t>Z</w:t>
      </w:r>
      <w:r w:rsidRPr="00212B56">
        <w:rPr>
          <w:rFonts w:ascii="Times New Roman" w:hAnsi="Times New Roman"/>
          <w:sz w:val="24"/>
          <w:szCs w:val="24"/>
        </w:rPr>
        <w:t xml:space="preserve"> показало наличие фазового перехода вблизи x = 0,5</w:t>
      </w:r>
      <w:r w:rsidR="00972BFA" w:rsidRPr="00212B56">
        <w:rPr>
          <w:rFonts w:ascii="Times New Roman" w:hAnsi="Times New Roman"/>
          <w:sz w:val="24"/>
          <w:szCs w:val="24"/>
        </w:rPr>
        <w:t xml:space="preserve"> (рисунок 2)</w:t>
      </w:r>
      <w:r w:rsidRPr="00212B56">
        <w:rPr>
          <w:rFonts w:ascii="Times New Roman" w:hAnsi="Times New Roman"/>
          <w:sz w:val="24"/>
          <w:szCs w:val="24"/>
        </w:rPr>
        <w:t xml:space="preserve">. При </w:t>
      </w:r>
      <w:r w:rsidR="00972BFA" w:rsidRPr="00212B56">
        <w:rPr>
          <w:rFonts w:ascii="Times New Roman" w:hAnsi="Times New Roman"/>
          <w:sz w:val="24"/>
          <w:szCs w:val="24"/>
        </w:rPr>
        <w:t>малых</w:t>
      </w:r>
      <w:r w:rsidRPr="00212B56">
        <w:rPr>
          <w:rFonts w:ascii="Times New Roman" w:hAnsi="Times New Roman"/>
          <w:sz w:val="24"/>
          <w:szCs w:val="24"/>
        </w:rPr>
        <w:t xml:space="preserve"> </w:t>
      </w:r>
      <w:r w:rsidRPr="00212B56">
        <w:rPr>
          <w:rFonts w:ascii="Times New Roman" w:hAnsi="Times New Roman"/>
          <w:i/>
          <w:iCs/>
          <w:sz w:val="24"/>
          <w:szCs w:val="24"/>
        </w:rPr>
        <w:t>x</w:t>
      </w:r>
      <w:r w:rsidRPr="00212B56">
        <w:rPr>
          <w:rFonts w:ascii="Times New Roman" w:hAnsi="Times New Roman"/>
          <w:sz w:val="24"/>
          <w:szCs w:val="24"/>
        </w:rPr>
        <w:t xml:space="preserve"> структура XA более энергетически </w:t>
      </w:r>
      <w:r w:rsidR="00972BFA" w:rsidRPr="00212B56">
        <w:rPr>
          <w:rFonts w:ascii="Times New Roman" w:hAnsi="Times New Roman"/>
          <w:sz w:val="24"/>
          <w:szCs w:val="24"/>
        </w:rPr>
        <w:t>выгодна</w:t>
      </w:r>
      <w:r w:rsidRPr="00212B56">
        <w:rPr>
          <w:rFonts w:ascii="Times New Roman" w:hAnsi="Times New Roman"/>
          <w:sz w:val="24"/>
          <w:szCs w:val="24"/>
        </w:rPr>
        <w:t xml:space="preserve">, в то время как </w:t>
      </w:r>
      <w:r w:rsidR="00972BFA" w:rsidRPr="00212B56">
        <w:rPr>
          <w:rFonts w:ascii="Times New Roman" w:hAnsi="Times New Roman"/>
          <w:sz w:val="24"/>
          <w:szCs w:val="24"/>
        </w:rPr>
        <w:t xml:space="preserve">структура </w:t>
      </w:r>
      <w:r w:rsidRPr="00212B56">
        <w:rPr>
          <w:rFonts w:ascii="Times New Roman" w:hAnsi="Times New Roman"/>
          <w:bCs/>
          <w:i/>
          <w:iCs/>
          <w:sz w:val="24"/>
          <w:szCs w:val="24"/>
        </w:rPr>
        <w:t>L2</w:t>
      </w:r>
      <w:r w:rsidRPr="00212B56">
        <w:rPr>
          <w:rFonts w:ascii="Times New Roman" w:hAnsi="Times New Roman"/>
          <w:bCs/>
          <w:iCs/>
          <w:sz w:val="24"/>
          <w:szCs w:val="24"/>
          <w:vertAlign w:val="subscript"/>
        </w:rPr>
        <w:t>1</w:t>
      </w:r>
      <w:r w:rsidRPr="00212B56">
        <w:rPr>
          <w:rFonts w:ascii="Times New Roman" w:hAnsi="Times New Roman"/>
          <w:sz w:val="24"/>
          <w:szCs w:val="24"/>
        </w:rPr>
        <w:t xml:space="preserve"> более стабил</w:t>
      </w:r>
      <w:r w:rsidR="00972BFA" w:rsidRPr="00212B56">
        <w:rPr>
          <w:rFonts w:ascii="Times New Roman" w:hAnsi="Times New Roman"/>
          <w:sz w:val="24"/>
          <w:szCs w:val="24"/>
        </w:rPr>
        <w:t>ь</w:t>
      </w:r>
      <w:r w:rsidRPr="00212B56">
        <w:rPr>
          <w:rFonts w:ascii="Times New Roman" w:hAnsi="Times New Roman"/>
          <w:sz w:val="24"/>
          <w:szCs w:val="24"/>
        </w:rPr>
        <w:t>н</w:t>
      </w:r>
      <w:r w:rsidR="00972BFA" w:rsidRPr="00212B56">
        <w:rPr>
          <w:rFonts w:ascii="Times New Roman" w:hAnsi="Times New Roman"/>
          <w:sz w:val="24"/>
          <w:szCs w:val="24"/>
        </w:rPr>
        <w:t>а</w:t>
      </w:r>
      <w:r w:rsidRPr="00212B56">
        <w:rPr>
          <w:rFonts w:ascii="Times New Roman" w:hAnsi="Times New Roman"/>
          <w:sz w:val="24"/>
          <w:szCs w:val="24"/>
        </w:rPr>
        <w:t xml:space="preserve"> при высоких концентрациях V. Этот результат хорошо согласуется с экспериментальными данными [22].</w:t>
      </w:r>
    </w:p>
    <w:p w14:paraId="584060C0" w14:textId="331F7E60" w:rsidR="00212B56" w:rsidRPr="00212B56" w:rsidRDefault="00212B56" w:rsidP="00212B56">
      <w:pPr>
        <w:spacing w:line="360" w:lineRule="auto"/>
        <w:jc w:val="center"/>
        <w:rPr>
          <w:rFonts w:ascii="Times New Roman" w:hAnsi="Times New Roman"/>
          <w:sz w:val="24"/>
          <w:szCs w:val="24"/>
        </w:rPr>
      </w:pPr>
      <w:r w:rsidRPr="00212B56">
        <w:rPr>
          <w:rFonts w:ascii="Times New Roman" w:hAnsi="Times New Roman"/>
          <w:noProof/>
          <w:sz w:val="24"/>
          <w:szCs w:val="24"/>
          <w:lang w:eastAsia="ru-RU"/>
        </w:rPr>
        <w:drawing>
          <wp:inline distT="0" distB="0" distL="0" distR="0" wp14:anchorId="35B08029" wp14:editId="33C44D47">
            <wp:extent cx="2940050" cy="2352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914" cy="2355931"/>
                    </a:xfrm>
                    <a:prstGeom prst="rect">
                      <a:avLst/>
                    </a:prstGeom>
                    <a:noFill/>
                    <a:ln>
                      <a:noFill/>
                    </a:ln>
                  </pic:spPr>
                </pic:pic>
              </a:graphicData>
            </a:graphic>
          </wp:inline>
        </w:drawing>
      </w:r>
    </w:p>
    <w:p w14:paraId="42141FF0" w14:textId="5DF39F6C" w:rsidR="00A23A7B" w:rsidRPr="00212B56" w:rsidRDefault="00212B56" w:rsidP="00212B56">
      <w:pPr>
        <w:spacing w:line="360" w:lineRule="auto"/>
        <w:jc w:val="center"/>
        <w:rPr>
          <w:rFonts w:ascii="Times New Roman" w:hAnsi="Times New Roman"/>
          <w:sz w:val="24"/>
          <w:szCs w:val="24"/>
        </w:rPr>
      </w:pPr>
      <w:r w:rsidRPr="00212B56">
        <w:rPr>
          <w:rFonts w:ascii="Times New Roman" w:hAnsi="Times New Roman"/>
          <w:sz w:val="24"/>
          <w:szCs w:val="24"/>
        </w:rPr>
        <w:t>Рисунок 2 -</w:t>
      </w:r>
      <w:r w:rsidR="00A23A7B" w:rsidRPr="00212B56">
        <w:rPr>
          <w:rFonts w:ascii="Times New Roman" w:hAnsi="Times New Roman"/>
          <w:sz w:val="24"/>
          <w:szCs w:val="24"/>
        </w:rPr>
        <w:t xml:space="preserve"> Энергии основного состояния для структур XA и L2</w:t>
      </w:r>
      <w:r w:rsidR="00A23A7B" w:rsidRPr="00212B56">
        <w:rPr>
          <w:rFonts w:ascii="Times New Roman" w:hAnsi="Times New Roman"/>
          <w:iCs/>
          <w:sz w:val="24"/>
          <w:szCs w:val="24"/>
          <w:vertAlign w:val="subscript"/>
        </w:rPr>
        <w:t>1</w:t>
      </w:r>
      <w:r w:rsidR="00A23A7B" w:rsidRPr="00212B56">
        <w:rPr>
          <w:rFonts w:ascii="Times New Roman" w:hAnsi="Times New Roman"/>
          <w:sz w:val="24"/>
          <w:szCs w:val="24"/>
        </w:rPr>
        <w:t xml:space="preserve"> в композициях 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w:t>
      </w:r>
      <w:r w:rsidR="00A23A7B" w:rsidRPr="00212B56">
        <w:rPr>
          <w:rFonts w:ascii="Times New Roman" w:hAnsi="Times New Roman"/>
          <w:sz w:val="24"/>
          <w:szCs w:val="24"/>
          <w:vertAlign w:val="subscript"/>
        </w:rPr>
        <w:t>1-x</w:t>
      </w:r>
      <w:r w:rsidR="00A23A7B" w:rsidRPr="00212B56">
        <w:rPr>
          <w:rFonts w:ascii="Times New Roman" w:hAnsi="Times New Roman"/>
          <w:sz w:val="24"/>
          <w:szCs w:val="24"/>
        </w:rPr>
        <w:t>V</w:t>
      </w:r>
      <w:r w:rsidR="00A23A7B" w:rsidRPr="00212B56">
        <w:rPr>
          <w:rFonts w:ascii="Times New Roman" w:hAnsi="Times New Roman"/>
          <w:sz w:val="24"/>
          <w:szCs w:val="24"/>
          <w:vertAlign w:val="subscript"/>
        </w:rPr>
        <w:t>x</w:t>
      </w:r>
      <w:r w:rsidR="00A23A7B" w:rsidRPr="00212B56">
        <w:rPr>
          <w:rFonts w:ascii="Times New Roman" w:hAnsi="Times New Roman"/>
          <w:sz w:val="24"/>
          <w:szCs w:val="24"/>
        </w:rPr>
        <w:t xml:space="preserve">Z в </w:t>
      </w:r>
      <w:r w:rsidRPr="00212B56">
        <w:rPr>
          <w:rFonts w:ascii="Times New Roman" w:hAnsi="Times New Roman"/>
          <w:sz w:val="24"/>
          <w:szCs w:val="24"/>
        </w:rPr>
        <w:t>зависимости V от концентрации x</w:t>
      </w:r>
    </w:p>
    <w:p w14:paraId="191A1AFF" w14:textId="18C3373E" w:rsidR="00A23A7B" w:rsidRPr="00212B56" w:rsidRDefault="00A23A7B" w:rsidP="00212B56">
      <w:pPr>
        <w:spacing w:after="0" w:line="360" w:lineRule="auto"/>
        <w:ind w:firstLine="708"/>
        <w:jc w:val="both"/>
        <w:rPr>
          <w:rFonts w:ascii="Times New Roman" w:hAnsi="Times New Roman"/>
          <w:sz w:val="24"/>
          <w:szCs w:val="24"/>
        </w:rPr>
      </w:pPr>
      <w:r w:rsidRPr="00212B56">
        <w:rPr>
          <w:rFonts w:ascii="Times New Roman" w:hAnsi="Times New Roman"/>
          <w:sz w:val="24"/>
          <w:szCs w:val="24"/>
        </w:rPr>
        <w:t>Переход от одной структуры к другой объясняется разницей в энергиях кристаллообразования (</w:t>
      </w:r>
      <w:proofErr w:type="spellStart"/>
      <w:r w:rsidRPr="00212B56">
        <w:rPr>
          <w:rFonts w:ascii="Times New Roman" w:hAnsi="Times New Roman"/>
          <w:i/>
          <w:sz w:val="24"/>
          <w:szCs w:val="24"/>
        </w:rPr>
        <w:t>E</w:t>
      </w:r>
      <w:r w:rsidRPr="00212B56">
        <w:rPr>
          <w:rFonts w:ascii="Times New Roman" w:hAnsi="Times New Roman"/>
          <w:sz w:val="24"/>
          <w:szCs w:val="24"/>
          <w:vertAlign w:val="subscript"/>
        </w:rPr>
        <w:t>form</w:t>
      </w:r>
      <w:proofErr w:type="spellEnd"/>
      <w:r w:rsidRPr="00212B56">
        <w:rPr>
          <w:rFonts w:ascii="Times New Roman" w:hAnsi="Times New Roman"/>
          <w:sz w:val="24"/>
          <w:szCs w:val="24"/>
        </w:rPr>
        <w:t xml:space="preserve">) для модификаций кристаллической структуры. Для сплавов </w:t>
      </w:r>
      <w:proofErr w:type="spellStart"/>
      <w:r w:rsidRPr="00212B56">
        <w:rPr>
          <w:rFonts w:ascii="Times New Roman" w:hAnsi="Times New Roman"/>
          <w:sz w:val="24"/>
          <w:szCs w:val="24"/>
        </w:rPr>
        <w:t>Гейслера</w:t>
      </w:r>
      <w:proofErr w:type="spellEnd"/>
      <w:r w:rsidRPr="00212B56">
        <w:rPr>
          <w:rFonts w:ascii="Times New Roman" w:hAnsi="Times New Roman"/>
          <w:sz w:val="24"/>
          <w:szCs w:val="24"/>
        </w:rPr>
        <w:t xml:space="preserve"> X</w:t>
      </w:r>
      <w:r w:rsidRPr="00212B56">
        <w:rPr>
          <w:rFonts w:ascii="Times New Roman" w:hAnsi="Times New Roman"/>
          <w:sz w:val="24"/>
          <w:szCs w:val="24"/>
          <w:vertAlign w:val="subscript"/>
        </w:rPr>
        <w:t>2</w:t>
      </w:r>
      <w:r w:rsidRPr="00212B56">
        <w:rPr>
          <w:rFonts w:ascii="Times New Roman" w:hAnsi="Times New Roman"/>
          <w:sz w:val="24"/>
          <w:szCs w:val="24"/>
        </w:rPr>
        <w:t xml:space="preserve">YZ значения </w:t>
      </w:r>
      <w:proofErr w:type="spellStart"/>
      <w:r w:rsidRPr="00212B56">
        <w:rPr>
          <w:rFonts w:ascii="Times New Roman" w:hAnsi="Times New Roman"/>
          <w:iCs/>
          <w:sz w:val="24"/>
          <w:szCs w:val="24"/>
        </w:rPr>
        <w:t>E</w:t>
      </w:r>
      <w:r w:rsidRPr="00212B56">
        <w:rPr>
          <w:rFonts w:ascii="Times New Roman" w:hAnsi="Times New Roman"/>
          <w:sz w:val="24"/>
          <w:szCs w:val="24"/>
          <w:vertAlign w:val="subscript"/>
        </w:rPr>
        <w:t>form</w:t>
      </w:r>
      <w:proofErr w:type="spellEnd"/>
      <w:r w:rsidRPr="00212B56">
        <w:rPr>
          <w:rFonts w:ascii="Times New Roman" w:hAnsi="Times New Roman"/>
          <w:sz w:val="24"/>
          <w:szCs w:val="24"/>
        </w:rPr>
        <w:t xml:space="preserve"> были рассчитаны по формуле</w:t>
      </w:r>
    </w:p>
    <w:p w14:paraId="142AFF99" w14:textId="77777777" w:rsidR="005106F0" w:rsidRPr="00212B56" w:rsidRDefault="005106F0" w:rsidP="005106F0">
      <w:pPr>
        <w:spacing w:after="0" w:line="360" w:lineRule="auto"/>
        <w:jc w:val="both"/>
        <w:rPr>
          <w:rFonts w:ascii="Times New Roman" w:hAnsi="Times New Roman"/>
          <w:sz w:val="24"/>
          <w:szCs w:val="24"/>
        </w:rPr>
      </w:pPr>
    </w:p>
    <w:p w14:paraId="198A7631" w14:textId="77777777" w:rsidR="00A23A7B" w:rsidRPr="00212B56" w:rsidRDefault="00A23A7B" w:rsidP="005106F0">
      <w:pPr>
        <w:pStyle w:val="MDPI22heading2"/>
        <w:spacing w:before="0" w:after="0" w:line="360" w:lineRule="auto"/>
        <w:ind w:left="0"/>
        <w:jc w:val="right"/>
        <w:rPr>
          <w:rFonts w:ascii="Times New Roman" w:hAnsi="Times New Roman"/>
          <w:i w:val="0"/>
          <w:color w:val="auto"/>
          <w:sz w:val="24"/>
          <w:szCs w:val="24"/>
          <w:lang w:val="kk-KZ"/>
        </w:rPr>
      </w:pPr>
      <w:r w:rsidRPr="00212B56">
        <w:rPr>
          <w:rFonts w:ascii="Times New Roman" w:hAnsi="Times New Roman"/>
          <w:color w:val="auto"/>
          <w:sz w:val="24"/>
          <w:szCs w:val="24"/>
        </w:rPr>
        <w:t>E</w:t>
      </w:r>
      <w:r w:rsidRPr="00212B56">
        <w:rPr>
          <w:rFonts w:ascii="Times New Roman" w:hAnsi="Times New Roman"/>
          <w:i w:val="0"/>
          <w:color w:val="auto"/>
          <w:sz w:val="24"/>
          <w:szCs w:val="24"/>
          <w:vertAlign w:val="subscript"/>
        </w:rPr>
        <w:t>form</w:t>
      </w:r>
      <w:r w:rsidRPr="00212B56">
        <w:rPr>
          <w:rFonts w:ascii="Times New Roman" w:hAnsi="Times New Roman"/>
          <w:i w:val="0"/>
          <w:color w:val="auto"/>
          <w:sz w:val="24"/>
          <w:szCs w:val="24"/>
          <w:lang w:val="ru-RU"/>
        </w:rPr>
        <w:t>(</w:t>
      </w:r>
      <w:r w:rsidRPr="00212B56">
        <w:rPr>
          <w:rFonts w:ascii="Times New Roman" w:hAnsi="Times New Roman"/>
          <w:i w:val="0"/>
          <w:color w:val="auto"/>
          <w:sz w:val="24"/>
          <w:szCs w:val="24"/>
        </w:rPr>
        <w:t>X</w:t>
      </w:r>
      <w:r w:rsidRPr="00212B56">
        <w:rPr>
          <w:rFonts w:ascii="Times New Roman" w:hAnsi="Times New Roman"/>
          <w:i w:val="0"/>
          <w:color w:val="auto"/>
          <w:sz w:val="24"/>
          <w:szCs w:val="24"/>
          <w:vertAlign w:val="subscript"/>
          <w:lang w:val="ru-RU"/>
        </w:rPr>
        <w:t>2</w:t>
      </w:r>
      <w:r w:rsidRPr="00212B56">
        <w:rPr>
          <w:rFonts w:ascii="Times New Roman" w:hAnsi="Times New Roman"/>
          <w:i w:val="0"/>
          <w:color w:val="auto"/>
          <w:sz w:val="24"/>
          <w:szCs w:val="24"/>
        </w:rPr>
        <w:t>YZ</w:t>
      </w:r>
      <w:r w:rsidRPr="00212B56">
        <w:rPr>
          <w:rFonts w:ascii="Times New Roman" w:hAnsi="Times New Roman"/>
          <w:i w:val="0"/>
          <w:color w:val="auto"/>
          <w:sz w:val="24"/>
          <w:szCs w:val="24"/>
          <w:lang w:val="ru-RU"/>
        </w:rPr>
        <w:t xml:space="preserve">) = </w:t>
      </w:r>
      <w:r w:rsidRPr="00212B56">
        <w:rPr>
          <w:rFonts w:ascii="Times New Roman" w:hAnsi="Times New Roman"/>
          <w:color w:val="auto"/>
          <w:sz w:val="24"/>
          <w:szCs w:val="24"/>
        </w:rPr>
        <w:t>E</w:t>
      </w:r>
      <w:r w:rsidRPr="00212B56">
        <w:rPr>
          <w:rFonts w:ascii="Times New Roman" w:hAnsi="Times New Roman"/>
          <w:i w:val="0"/>
          <w:color w:val="auto"/>
          <w:sz w:val="24"/>
          <w:szCs w:val="24"/>
          <w:vertAlign w:val="subscript"/>
        </w:rPr>
        <w:t>tot</w:t>
      </w:r>
      <w:r w:rsidRPr="00212B56">
        <w:rPr>
          <w:rFonts w:ascii="Times New Roman" w:hAnsi="Times New Roman"/>
          <w:i w:val="0"/>
          <w:color w:val="auto"/>
          <w:sz w:val="24"/>
          <w:szCs w:val="24"/>
          <w:lang w:val="ru-RU"/>
        </w:rPr>
        <w:t xml:space="preserve"> - (</w:t>
      </w:r>
      <w:r w:rsidRPr="00212B56">
        <w:rPr>
          <w:rFonts w:ascii="Times New Roman" w:hAnsi="Times New Roman"/>
          <w:i w:val="0"/>
          <w:iCs/>
          <w:color w:val="auto"/>
          <w:sz w:val="24"/>
          <w:szCs w:val="24"/>
          <w:lang w:val="ru-RU"/>
        </w:rPr>
        <w:t>2</w:t>
      </w:r>
      <w:r w:rsidRPr="00212B56">
        <w:rPr>
          <w:rFonts w:ascii="Times New Roman" w:hAnsi="Times New Roman"/>
          <w:iCs/>
          <w:color w:val="auto"/>
          <w:sz w:val="24"/>
          <w:szCs w:val="24"/>
        </w:rPr>
        <w:t>E</w:t>
      </w:r>
      <w:r w:rsidRPr="00212B56">
        <w:rPr>
          <w:rFonts w:ascii="Times New Roman" w:hAnsi="Times New Roman"/>
          <w:i w:val="0"/>
          <w:color w:val="auto"/>
          <w:sz w:val="24"/>
          <w:szCs w:val="24"/>
          <w:lang w:val="ru-RU"/>
        </w:rPr>
        <w:t>(</w:t>
      </w:r>
      <w:r w:rsidRPr="00212B56">
        <w:rPr>
          <w:rFonts w:ascii="Times New Roman" w:hAnsi="Times New Roman"/>
          <w:i w:val="0"/>
          <w:color w:val="auto"/>
          <w:sz w:val="24"/>
          <w:szCs w:val="24"/>
        </w:rPr>
        <w:t>X</w:t>
      </w:r>
      <w:r w:rsidRPr="00212B56">
        <w:rPr>
          <w:rFonts w:ascii="Times New Roman" w:hAnsi="Times New Roman"/>
          <w:i w:val="0"/>
          <w:color w:val="auto"/>
          <w:sz w:val="24"/>
          <w:szCs w:val="24"/>
          <w:lang w:val="ru-RU"/>
        </w:rPr>
        <w:t xml:space="preserve">) + </w:t>
      </w:r>
      <w:r w:rsidRPr="00212B56">
        <w:rPr>
          <w:rFonts w:ascii="Times New Roman" w:hAnsi="Times New Roman"/>
          <w:color w:val="auto"/>
          <w:sz w:val="24"/>
          <w:szCs w:val="24"/>
        </w:rPr>
        <w:t>E</w:t>
      </w:r>
      <w:r w:rsidRPr="00212B56">
        <w:rPr>
          <w:rFonts w:ascii="Times New Roman" w:hAnsi="Times New Roman"/>
          <w:i w:val="0"/>
          <w:color w:val="auto"/>
          <w:sz w:val="24"/>
          <w:szCs w:val="24"/>
          <w:lang w:val="ru-RU"/>
        </w:rPr>
        <w:t>(</w:t>
      </w:r>
      <w:r w:rsidRPr="00212B56">
        <w:rPr>
          <w:rFonts w:ascii="Times New Roman" w:hAnsi="Times New Roman"/>
          <w:i w:val="0"/>
          <w:color w:val="auto"/>
          <w:sz w:val="24"/>
          <w:szCs w:val="24"/>
        </w:rPr>
        <w:t>Y</w:t>
      </w:r>
      <w:r w:rsidRPr="00212B56">
        <w:rPr>
          <w:rFonts w:ascii="Times New Roman" w:hAnsi="Times New Roman"/>
          <w:i w:val="0"/>
          <w:color w:val="auto"/>
          <w:sz w:val="24"/>
          <w:szCs w:val="24"/>
          <w:lang w:val="ru-RU"/>
        </w:rPr>
        <w:t xml:space="preserve">) + </w:t>
      </w:r>
      <w:r w:rsidRPr="00212B56">
        <w:rPr>
          <w:rFonts w:ascii="Times New Roman" w:hAnsi="Times New Roman"/>
          <w:color w:val="auto"/>
          <w:sz w:val="24"/>
          <w:szCs w:val="24"/>
        </w:rPr>
        <w:t>E</w:t>
      </w:r>
      <w:r w:rsidRPr="00212B56">
        <w:rPr>
          <w:rFonts w:ascii="Times New Roman" w:hAnsi="Times New Roman"/>
          <w:i w:val="0"/>
          <w:color w:val="auto"/>
          <w:sz w:val="24"/>
          <w:szCs w:val="24"/>
          <w:lang w:val="ru-RU"/>
        </w:rPr>
        <w:t>(</w:t>
      </w:r>
      <w:r w:rsidRPr="00212B56">
        <w:rPr>
          <w:rFonts w:ascii="Times New Roman" w:hAnsi="Times New Roman"/>
          <w:i w:val="0"/>
          <w:color w:val="auto"/>
          <w:sz w:val="24"/>
          <w:szCs w:val="24"/>
        </w:rPr>
        <w:t>Z</w:t>
      </w:r>
      <w:r w:rsidRPr="00212B56">
        <w:rPr>
          <w:rFonts w:ascii="Times New Roman" w:hAnsi="Times New Roman"/>
          <w:i w:val="0"/>
          <w:color w:val="auto"/>
          <w:sz w:val="24"/>
          <w:szCs w:val="24"/>
          <w:lang w:val="ru-RU"/>
        </w:rPr>
        <w:t xml:space="preserve">))                      </w:t>
      </w:r>
      <w:r w:rsidRPr="00212B56">
        <w:rPr>
          <w:rFonts w:ascii="Times New Roman" w:hAnsi="Times New Roman"/>
          <w:i w:val="0"/>
          <w:color w:val="auto"/>
          <w:sz w:val="24"/>
          <w:szCs w:val="24"/>
          <w:lang w:val="kk-KZ"/>
        </w:rPr>
        <w:t xml:space="preserve">                            </w:t>
      </w:r>
      <w:r w:rsidRPr="00212B56">
        <w:rPr>
          <w:rFonts w:ascii="Times New Roman" w:hAnsi="Times New Roman"/>
          <w:i w:val="0"/>
          <w:color w:val="auto"/>
          <w:sz w:val="24"/>
          <w:szCs w:val="24"/>
          <w:lang w:val="ru-RU"/>
        </w:rPr>
        <w:t>(1)</w:t>
      </w:r>
      <w:r w:rsidRPr="00212B56">
        <w:rPr>
          <w:rFonts w:ascii="Times New Roman" w:hAnsi="Times New Roman"/>
          <w:i w:val="0"/>
          <w:color w:val="auto"/>
          <w:sz w:val="24"/>
          <w:szCs w:val="24"/>
          <w:lang w:val="kk-KZ"/>
        </w:rPr>
        <w:t xml:space="preserve"> </w:t>
      </w:r>
    </w:p>
    <w:p w14:paraId="6FE4E933" w14:textId="77777777" w:rsidR="00A23A7B" w:rsidRPr="00212B56" w:rsidRDefault="00A23A7B" w:rsidP="005106F0">
      <w:pPr>
        <w:spacing w:after="0" w:line="360" w:lineRule="auto"/>
        <w:jc w:val="both"/>
        <w:rPr>
          <w:rFonts w:ascii="Times New Roman" w:hAnsi="Times New Roman"/>
          <w:sz w:val="24"/>
          <w:szCs w:val="24"/>
          <w:lang w:val="kk-KZ"/>
        </w:rPr>
      </w:pPr>
    </w:p>
    <w:p w14:paraId="3BD33A98" w14:textId="77777777" w:rsidR="00A23A7B" w:rsidRPr="00212B56" w:rsidRDefault="00A23A7B" w:rsidP="00212B56">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Данные, полученные для конечных случаев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=0 и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 =1 соединений </w:t>
      </w:r>
      <w:r w:rsidRPr="00212B56">
        <w:rPr>
          <w:rFonts w:ascii="Times New Roman" w:hAnsi="Times New Roman"/>
          <w:bCs/>
          <w:sz w:val="24"/>
          <w:szCs w:val="24"/>
        </w:rPr>
        <w:t>Mn</w:t>
      </w:r>
      <w:r w:rsidRPr="00212B56">
        <w:rPr>
          <w:rFonts w:ascii="Times New Roman" w:hAnsi="Times New Roman"/>
          <w:bCs/>
          <w:sz w:val="24"/>
          <w:szCs w:val="24"/>
          <w:vertAlign w:val="subscript"/>
        </w:rPr>
        <w:t>2</w:t>
      </w:r>
      <w:r w:rsidRPr="00212B56">
        <w:rPr>
          <w:rFonts w:ascii="Times New Roman" w:hAnsi="Times New Roman"/>
          <w:bCs/>
          <w:sz w:val="24"/>
          <w:szCs w:val="24"/>
        </w:rPr>
        <w:t>Co</w:t>
      </w:r>
      <w:r w:rsidRPr="00212B56">
        <w:rPr>
          <w:rFonts w:ascii="Times New Roman" w:hAnsi="Times New Roman"/>
          <w:bCs/>
          <w:sz w:val="24"/>
          <w:szCs w:val="24"/>
          <w:vertAlign w:val="subscript"/>
        </w:rPr>
        <w:t>1-x</w:t>
      </w:r>
      <w:r w:rsidRPr="00212B56">
        <w:rPr>
          <w:rFonts w:ascii="Times New Roman" w:hAnsi="Times New Roman"/>
          <w:bCs/>
          <w:sz w:val="24"/>
          <w:szCs w:val="24"/>
        </w:rPr>
        <w:t>V</w:t>
      </w:r>
      <w:r w:rsidRPr="00212B56">
        <w:rPr>
          <w:rFonts w:ascii="Times New Roman" w:hAnsi="Times New Roman"/>
          <w:bCs/>
          <w:sz w:val="24"/>
          <w:szCs w:val="24"/>
          <w:vertAlign w:val="subscript"/>
        </w:rPr>
        <w:t>x</w:t>
      </w:r>
      <w:r w:rsidRPr="00212B56">
        <w:rPr>
          <w:rFonts w:ascii="Times New Roman" w:hAnsi="Times New Roman"/>
          <w:bCs/>
          <w:sz w:val="24"/>
          <w:szCs w:val="24"/>
        </w:rPr>
        <w:t>Z</w:t>
      </w:r>
      <w:r w:rsidRPr="00212B56">
        <w:rPr>
          <w:rFonts w:ascii="Times New Roman" w:hAnsi="Times New Roman"/>
          <w:sz w:val="24"/>
          <w:szCs w:val="24"/>
          <w:lang w:val="kk-KZ"/>
        </w:rPr>
        <w:t xml:space="preserve">, приведены в таблице 1. Можно видеть, что </w:t>
      </w:r>
      <w:proofErr w:type="spellStart"/>
      <w:r w:rsidRPr="00212B56">
        <w:rPr>
          <w:rFonts w:ascii="Times New Roman" w:hAnsi="Times New Roman"/>
          <w:sz w:val="24"/>
          <w:szCs w:val="24"/>
        </w:rPr>
        <w:t>Co</w:t>
      </w:r>
      <w:proofErr w:type="spellEnd"/>
      <w:r w:rsidRPr="00212B56">
        <w:rPr>
          <w:rFonts w:ascii="Times New Roman" w:hAnsi="Times New Roman"/>
          <w:sz w:val="24"/>
          <w:szCs w:val="24"/>
          <w:lang w:val="kk-KZ"/>
        </w:rPr>
        <w:t xml:space="preserve"> -содержащие сплавы более стабильны в кристаллической модификации типа XA, в то время как V-содержащие сплавы более стабильны в кристаллической модификации типа </w:t>
      </w:r>
      <w:r w:rsidRPr="00212B56">
        <w:rPr>
          <w:rFonts w:ascii="Times New Roman" w:hAnsi="Times New Roman"/>
          <w:i/>
          <w:iCs/>
          <w:sz w:val="24"/>
          <w:szCs w:val="24"/>
        </w:rPr>
        <w:t>L2</w:t>
      </w:r>
      <w:r w:rsidRPr="00212B56">
        <w:rPr>
          <w:rFonts w:ascii="Times New Roman" w:hAnsi="Times New Roman"/>
          <w:iCs/>
          <w:sz w:val="24"/>
          <w:szCs w:val="24"/>
          <w:vertAlign w:val="subscript"/>
        </w:rPr>
        <w:t>1</w:t>
      </w:r>
      <w:r w:rsidRPr="00212B56">
        <w:rPr>
          <w:rFonts w:ascii="Times New Roman" w:hAnsi="Times New Roman"/>
          <w:sz w:val="24"/>
          <w:szCs w:val="24"/>
          <w:lang w:val="kk-KZ"/>
        </w:rPr>
        <w:t>.</w:t>
      </w:r>
    </w:p>
    <w:p w14:paraId="317BB6CE" w14:textId="4F462ED5" w:rsidR="00A23A7B" w:rsidRDefault="00A23A7B" w:rsidP="00212B56">
      <w:pPr>
        <w:spacing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Чтобы объяснить эту тенденцию, мы рассчитали функцию локализации электронов (ELF) для изучения изменения природы химических связей при замене Co на V. ELF - это свойство основного состояния, которое полезно для визуализации и различения различных связ</w:t>
      </w:r>
      <w:r w:rsidR="00972BFA" w:rsidRPr="00212B56">
        <w:rPr>
          <w:rFonts w:ascii="Times New Roman" w:hAnsi="Times New Roman"/>
          <w:sz w:val="24"/>
          <w:szCs w:val="24"/>
          <w:lang w:val="kk-KZ"/>
        </w:rPr>
        <w:t>ыва</w:t>
      </w:r>
      <w:r w:rsidRPr="00212B56">
        <w:rPr>
          <w:rFonts w:ascii="Times New Roman" w:hAnsi="Times New Roman"/>
          <w:sz w:val="24"/>
          <w:szCs w:val="24"/>
          <w:lang w:val="kk-KZ"/>
        </w:rPr>
        <w:t>ющих</w:t>
      </w:r>
      <w:r w:rsidR="00212B56">
        <w:rPr>
          <w:rFonts w:ascii="Times New Roman" w:hAnsi="Times New Roman"/>
          <w:sz w:val="24"/>
          <w:szCs w:val="24"/>
          <w:lang w:val="kk-KZ"/>
        </w:rPr>
        <w:t xml:space="preserve"> взаимодействий в твердых телах</w:t>
      </w:r>
      <w:r w:rsidRPr="00212B56">
        <w:rPr>
          <w:rFonts w:ascii="Times New Roman" w:hAnsi="Times New Roman"/>
          <w:sz w:val="24"/>
          <w:szCs w:val="24"/>
          <w:lang w:val="kk-KZ"/>
        </w:rPr>
        <w:t xml:space="preserve"> [32]</w:t>
      </w:r>
      <w:r w:rsidR="00212B56">
        <w:rPr>
          <w:rFonts w:ascii="Times New Roman" w:hAnsi="Times New Roman"/>
          <w:sz w:val="24"/>
          <w:szCs w:val="24"/>
          <w:lang w:val="kk-KZ"/>
        </w:rPr>
        <w:t>.</w:t>
      </w:r>
    </w:p>
    <w:p w14:paraId="527F73FD" w14:textId="7FD90709" w:rsidR="00212B56" w:rsidRDefault="00212B56" w:rsidP="00212B56">
      <w:pPr>
        <w:spacing w:line="360" w:lineRule="auto"/>
        <w:ind w:firstLine="708"/>
        <w:jc w:val="both"/>
        <w:rPr>
          <w:rFonts w:ascii="Times New Roman" w:hAnsi="Times New Roman"/>
          <w:sz w:val="24"/>
          <w:szCs w:val="24"/>
          <w:lang w:val="kk-KZ"/>
        </w:rPr>
      </w:pPr>
    </w:p>
    <w:p w14:paraId="43EFF2B5" w14:textId="77777777" w:rsidR="00212B56" w:rsidRPr="00212B56" w:rsidRDefault="00212B56" w:rsidP="00212B56">
      <w:pPr>
        <w:spacing w:line="360" w:lineRule="auto"/>
        <w:ind w:firstLine="708"/>
        <w:jc w:val="both"/>
        <w:rPr>
          <w:rFonts w:ascii="Times New Roman" w:hAnsi="Times New Roman"/>
          <w:sz w:val="24"/>
          <w:szCs w:val="24"/>
          <w:lang w:val="kk-KZ"/>
        </w:rPr>
      </w:pPr>
    </w:p>
    <w:p w14:paraId="7220D1A7" w14:textId="063198F7" w:rsidR="00A23A7B" w:rsidRPr="00212B56" w:rsidRDefault="00212B56" w:rsidP="00A23A7B">
      <w:pPr>
        <w:jc w:val="both"/>
        <w:rPr>
          <w:rFonts w:ascii="Times New Roman" w:hAnsi="Times New Roman"/>
          <w:sz w:val="24"/>
          <w:szCs w:val="24"/>
          <w:lang w:val="kk-KZ"/>
        </w:rPr>
      </w:pPr>
      <w:r>
        <w:rPr>
          <w:rFonts w:ascii="Times New Roman" w:hAnsi="Times New Roman"/>
          <w:sz w:val="24"/>
          <w:szCs w:val="24"/>
          <w:lang w:val="kk-KZ"/>
        </w:rPr>
        <w:lastRenderedPageBreak/>
        <w:t>Таблица 1 -</w:t>
      </w:r>
      <w:r w:rsidR="00A23A7B" w:rsidRPr="00212B56">
        <w:rPr>
          <w:rFonts w:ascii="Times New Roman" w:hAnsi="Times New Roman"/>
          <w:sz w:val="24"/>
          <w:szCs w:val="24"/>
          <w:lang w:val="kk-KZ"/>
        </w:rPr>
        <w:t xml:space="preserve"> Энергии образования кристаллов</w:t>
      </w:r>
    </w:p>
    <w:tbl>
      <w:tblPr>
        <w:tblStyle w:val="a3"/>
        <w:tblW w:w="9356" w:type="dxa"/>
        <w:tblInd w:w="-5" w:type="dxa"/>
        <w:tblLook w:val="04A0" w:firstRow="1" w:lastRow="0" w:firstColumn="1" w:lastColumn="0" w:noHBand="0" w:noVBand="1"/>
      </w:tblPr>
      <w:tblGrid>
        <w:gridCol w:w="2835"/>
        <w:gridCol w:w="1985"/>
        <w:gridCol w:w="1859"/>
        <w:gridCol w:w="2677"/>
      </w:tblGrid>
      <w:tr w:rsidR="00212B56" w:rsidRPr="00212B56" w14:paraId="19D418FA" w14:textId="77777777" w:rsidTr="00212B56">
        <w:tc>
          <w:tcPr>
            <w:tcW w:w="2835" w:type="dxa"/>
            <w:vMerge w:val="restart"/>
          </w:tcPr>
          <w:p w14:paraId="7017E52F" w14:textId="77777777" w:rsidR="00A23A7B" w:rsidRPr="00212B56" w:rsidRDefault="00A23A7B" w:rsidP="00E418B6">
            <w:pPr>
              <w:rPr>
                <w:rFonts w:ascii="Times New Roman" w:hAnsi="Times New Roman"/>
                <w:sz w:val="24"/>
                <w:szCs w:val="24"/>
              </w:rPr>
            </w:pPr>
            <w:r w:rsidRPr="00212B56">
              <w:rPr>
                <w:rFonts w:ascii="Times New Roman" w:hAnsi="Times New Roman"/>
                <w:sz w:val="24"/>
                <w:szCs w:val="24"/>
              </w:rPr>
              <w:t>Соединение</w:t>
            </w:r>
          </w:p>
        </w:tc>
        <w:tc>
          <w:tcPr>
            <w:tcW w:w="3844" w:type="dxa"/>
            <w:gridSpan w:val="2"/>
          </w:tcPr>
          <w:p w14:paraId="5FC01D1B" w14:textId="77777777" w:rsidR="00A23A7B" w:rsidRPr="00212B56" w:rsidRDefault="00A23A7B" w:rsidP="00E418B6">
            <w:pPr>
              <w:jc w:val="center"/>
              <w:rPr>
                <w:rFonts w:ascii="Times New Roman" w:hAnsi="Times New Roman"/>
                <w:sz w:val="24"/>
                <w:szCs w:val="24"/>
              </w:rPr>
            </w:pPr>
            <w:proofErr w:type="spellStart"/>
            <w:r w:rsidRPr="00212B56">
              <w:rPr>
                <w:rFonts w:ascii="Times New Roman" w:hAnsi="Times New Roman"/>
                <w:i/>
                <w:iCs/>
                <w:sz w:val="24"/>
                <w:szCs w:val="24"/>
              </w:rPr>
              <w:t>E</w:t>
            </w:r>
            <w:r w:rsidRPr="00212B56">
              <w:rPr>
                <w:rFonts w:ascii="Times New Roman" w:hAnsi="Times New Roman"/>
                <w:sz w:val="24"/>
                <w:szCs w:val="24"/>
                <w:vertAlign w:val="subscript"/>
              </w:rPr>
              <w:t>form</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eV</w:t>
            </w:r>
            <w:proofErr w:type="spellEnd"/>
            <w:r w:rsidRPr="00212B56">
              <w:rPr>
                <w:rFonts w:ascii="Times New Roman" w:hAnsi="Times New Roman"/>
                <w:sz w:val="24"/>
                <w:szCs w:val="24"/>
              </w:rPr>
              <w:t>/</w:t>
            </w:r>
            <w:proofErr w:type="spellStart"/>
            <w:r w:rsidRPr="00212B56">
              <w:rPr>
                <w:rFonts w:ascii="Times New Roman" w:hAnsi="Times New Roman"/>
                <w:sz w:val="24"/>
                <w:szCs w:val="24"/>
              </w:rPr>
              <w:t>atom</w:t>
            </w:r>
            <w:proofErr w:type="spellEnd"/>
          </w:p>
        </w:tc>
        <w:tc>
          <w:tcPr>
            <w:tcW w:w="2677" w:type="dxa"/>
            <w:vMerge w:val="restart"/>
          </w:tcPr>
          <w:p w14:paraId="68297756" w14:textId="0256E23E" w:rsidR="00A23A7B" w:rsidRPr="00212B56" w:rsidRDefault="00212B56" w:rsidP="00E418B6">
            <w:pPr>
              <w:pStyle w:val="MDPI22heading2"/>
              <w:spacing w:before="0" w:after="0"/>
              <w:ind w:left="0"/>
              <w:rPr>
                <w:rFonts w:ascii="Times New Roman" w:hAnsi="Times New Roman"/>
                <w:i w:val="0"/>
                <w:color w:val="auto"/>
                <w:sz w:val="24"/>
                <w:szCs w:val="24"/>
              </w:rPr>
            </w:pPr>
            <w:r>
              <w:rPr>
                <w:rFonts w:ascii="Times New Roman" w:hAnsi="Times New Roman"/>
                <w:i w:val="0"/>
                <w:color w:val="auto"/>
                <w:sz w:val="24"/>
                <w:szCs w:val="24"/>
              </w:rPr>
              <w:t>Литература</w:t>
            </w:r>
          </w:p>
        </w:tc>
      </w:tr>
      <w:tr w:rsidR="00212B56" w:rsidRPr="00212B56" w14:paraId="0B6AC861" w14:textId="77777777" w:rsidTr="00212B56">
        <w:tc>
          <w:tcPr>
            <w:tcW w:w="2835" w:type="dxa"/>
            <w:vMerge/>
          </w:tcPr>
          <w:p w14:paraId="78CEF686" w14:textId="77777777" w:rsidR="00A23A7B" w:rsidRPr="00212B56" w:rsidRDefault="00A23A7B" w:rsidP="00E418B6">
            <w:pPr>
              <w:pStyle w:val="MDPI22heading2"/>
              <w:spacing w:before="0" w:after="0"/>
              <w:ind w:left="0"/>
              <w:rPr>
                <w:rFonts w:ascii="Times New Roman" w:hAnsi="Times New Roman"/>
                <w:i w:val="0"/>
                <w:color w:val="auto"/>
                <w:sz w:val="24"/>
                <w:szCs w:val="24"/>
              </w:rPr>
            </w:pPr>
          </w:p>
        </w:tc>
        <w:tc>
          <w:tcPr>
            <w:tcW w:w="1985" w:type="dxa"/>
          </w:tcPr>
          <w:p w14:paraId="36D46C5D"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XA</w:t>
            </w:r>
          </w:p>
        </w:tc>
        <w:tc>
          <w:tcPr>
            <w:tcW w:w="1859" w:type="dxa"/>
          </w:tcPr>
          <w:p w14:paraId="0E4E0507" w14:textId="77777777" w:rsidR="00A23A7B" w:rsidRPr="00212B56" w:rsidRDefault="00A23A7B" w:rsidP="00E418B6">
            <w:pPr>
              <w:jc w:val="center"/>
              <w:rPr>
                <w:rFonts w:ascii="Times New Roman" w:hAnsi="Times New Roman"/>
                <w:i/>
                <w:iCs/>
                <w:sz w:val="24"/>
                <w:szCs w:val="24"/>
              </w:rPr>
            </w:pPr>
            <w:r w:rsidRPr="00212B56">
              <w:rPr>
                <w:rFonts w:ascii="Times New Roman" w:hAnsi="Times New Roman"/>
                <w:i/>
                <w:iCs/>
                <w:sz w:val="24"/>
                <w:szCs w:val="24"/>
              </w:rPr>
              <w:t>L2</w:t>
            </w:r>
            <w:r w:rsidRPr="00212B56">
              <w:rPr>
                <w:rFonts w:ascii="Times New Roman" w:hAnsi="Times New Roman"/>
                <w:sz w:val="24"/>
                <w:szCs w:val="24"/>
                <w:vertAlign w:val="subscript"/>
              </w:rPr>
              <w:t>1</w:t>
            </w:r>
          </w:p>
        </w:tc>
        <w:tc>
          <w:tcPr>
            <w:tcW w:w="2677" w:type="dxa"/>
            <w:vMerge/>
          </w:tcPr>
          <w:p w14:paraId="62239DD4" w14:textId="77777777" w:rsidR="00A23A7B" w:rsidRPr="00212B56" w:rsidRDefault="00A23A7B" w:rsidP="00E418B6">
            <w:pPr>
              <w:pStyle w:val="MDPI22heading2"/>
              <w:spacing w:before="0" w:after="0"/>
              <w:ind w:left="0"/>
              <w:rPr>
                <w:rFonts w:ascii="Times New Roman" w:hAnsi="Times New Roman"/>
                <w:i w:val="0"/>
                <w:color w:val="auto"/>
                <w:sz w:val="24"/>
                <w:szCs w:val="24"/>
              </w:rPr>
            </w:pPr>
          </w:p>
        </w:tc>
      </w:tr>
      <w:tr w:rsidR="00212B56" w:rsidRPr="00212B56" w14:paraId="554D5BD0" w14:textId="77777777" w:rsidTr="00212B56">
        <w:tc>
          <w:tcPr>
            <w:tcW w:w="2835" w:type="dxa"/>
          </w:tcPr>
          <w:p w14:paraId="1A95D61B"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CoGa</w:t>
            </w:r>
          </w:p>
        </w:tc>
        <w:tc>
          <w:tcPr>
            <w:tcW w:w="1985" w:type="dxa"/>
          </w:tcPr>
          <w:p w14:paraId="01438B60"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-0.211</w:t>
            </w:r>
          </w:p>
          <w:p w14:paraId="174692E2"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-0.192</w:t>
            </w:r>
          </w:p>
        </w:tc>
        <w:tc>
          <w:tcPr>
            <w:tcW w:w="1859" w:type="dxa"/>
          </w:tcPr>
          <w:p w14:paraId="097D93A4"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-0.127</w:t>
            </w:r>
          </w:p>
        </w:tc>
        <w:tc>
          <w:tcPr>
            <w:tcW w:w="2677" w:type="dxa"/>
          </w:tcPr>
          <w:p w14:paraId="3195A7A6" w14:textId="0ADF95D2" w:rsidR="00A23A7B" w:rsidRPr="00212B56" w:rsidRDefault="00212B56" w:rsidP="00E418B6">
            <w:pPr>
              <w:rPr>
                <w:rFonts w:ascii="Times New Roman" w:hAnsi="Times New Roman"/>
                <w:sz w:val="24"/>
                <w:szCs w:val="24"/>
              </w:rPr>
            </w:pPr>
            <w:r>
              <w:rPr>
                <w:rFonts w:ascii="Times New Roman" w:hAnsi="Times New Roman"/>
                <w:sz w:val="24"/>
                <w:szCs w:val="24"/>
              </w:rPr>
              <w:t>Р</w:t>
            </w:r>
            <w:r w:rsidR="00A23A7B" w:rsidRPr="00212B56">
              <w:rPr>
                <w:rFonts w:ascii="Times New Roman" w:hAnsi="Times New Roman"/>
                <w:sz w:val="24"/>
                <w:szCs w:val="24"/>
              </w:rPr>
              <w:t>абота [11]</w:t>
            </w:r>
          </w:p>
        </w:tc>
      </w:tr>
      <w:tr w:rsidR="00212B56" w:rsidRPr="00212B56" w14:paraId="0D98E629" w14:textId="77777777" w:rsidTr="00212B56">
        <w:tc>
          <w:tcPr>
            <w:tcW w:w="2835" w:type="dxa"/>
          </w:tcPr>
          <w:p w14:paraId="13C82E38"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CoAl</w:t>
            </w:r>
          </w:p>
        </w:tc>
        <w:tc>
          <w:tcPr>
            <w:tcW w:w="1985" w:type="dxa"/>
          </w:tcPr>
          <w:p w14:paraId="01A1C881"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-0.319</w:t>
            </w:r>
          </w:p>
          <w:p w14:paraId="3695AC25"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-0.286</w:t>
            </w:r>
          </w:p>
        </w:tc>
        <w:tc>
          <w:tcPr>
            <w:tcW w:w="1859" w:type="dxa"/>
          </w:tcPr>
          <w:p w14:paraId="26F9D286"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-0.190</w:t>
            </w:r>
          </w:p>
        </w:tc>
        <w:tc>
          <w:tcPr>
            <w:tcW w:w="2677" w:type="dxa"/>
          </w:tcPr>
          <w:p w14:paraId="590E1DC5" w14:textId="4AF3701F" w:rsidR="00A23A7B" w:rsidRPr="00212B56" w:rsidRDefault="00212B56" w:rsidP="00E418B6">
            <w:pPr>
              <w:rPr>
                <w:rFonts w:ascii="Times New Roman" w:hAnsi="Times New Roman"/>
                <w:sz w:val="24"/>
                <w:szCs w:val="24"/>
              </w:rPr>
            </w:pPr>
            <w:r>
              <w:rPr>
                <w:rFonts w:ascii="Times New Roman" w:hAnsi="Times New Roman"/>
                <w:sz w:val="24"/>
                <w:szCs w:val="24"/>
              </w:rPr>
              <w:t>Р</w:t>
            </w:r>
            <w:r w:rsidR="00A23A7B" w:rsidRPr="00212B56">
              <w:rPr>
                <w:rFonts w:ascii="Times New Roman" w:hAnsi="Times New Roman"/>
                <w:sz w:val="24"/>
                <w:szCs w:val="24"/>
              </w:rPr>
              <w:t>абота [11]</w:t>
            </w:r>
          </w:p>
        </w:tc>
      </w:tr>
      <w:tr w:rsidR="00212B56" w:rsidRPr="00212B56" w14:paraId="214BA618" w14:textId="77777777" w:rsidTr="00212B56">
        <w:tc>
          <w:tcPr>
            <w:tcW w:w="2835" w:type="dxa"/>
          </w:tcPr>
          <w:p w14:paraId="3DC27355"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VGa</w:t>
            </w:r>
          </w:p>
        </w:tc>
        <w:tc>
          <w:tcPr>
            <w:tcW w:w="1985" w:type="dxa"/>
          </w:tcPr>
          <w:p w14:paraId="67CF65CF"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-0.080</w:t>
            </w:r>
          </w:p>
        </w:tc>
        <w:tc>
          <w:tcPr>
            <w:tcW w:w="1859" w:type="dxa"/>
          </w:tcPr>
          <w:p w14:paraId="1A819F8D"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-0.267</w:t>
            </w:r>
          </w:p>
        </w:tc>
        <w:tc>
          <w:tcPr>
            <w:tcW w:w="2677" w:type="dxa"/>
          </w:tcPr>
          <w:p w14:paraId="79D2A688" w14:textId="77777777" w:rsidR="00A23A7B" w:rsidRPr="00212B56" w:rsidRDefault="00A23A7B" w:rsidP="00E418B6">
            <w:pPr>
              <w:rPr>
                <w:rFonts w:ascii="Times New Roman" w:hAnsi="Times New Roman"/>
                <w:sz w:val="24"/>
                <w:szCs w:val="24"/>
              </w:rPr>
            </w:pPr>
            <w:r w:rsidRPr="00212B56">
              <w:rPr>
                <w:rFonts w:ascii="Times New Roman" w:hAnsi="Times New Roman"/>
                <w:sz w:val="24"/>
                <w:szCs w:val="24"/>
              </w:rPr>
              <w:t>Настоящая работа</w:t>
            </w:r>
          </w:p>
        </w:tc>
      </w:tr>
      <w:tr w:rsidR="00212B56" w:rsidRPr="00212B56" w14:paraId="2F3DBB17" w14:textId="77777777" w:rsidTr="00212B56">
        <w:tc>
          <w:tcPr>
            <w:tcW w:w="2835" w:type="dxa"/>
          </w:tcPr>
          <w:p w14:paraId="6E2FB5C4"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Val</w:t>
            </w:r>
          </w:p>
        </w:tc>
        <w:tc>
          <w:tcPr>
            <w:tcW w:w="1985" w:type="dxa"/>
          </w:tcPr>
          <w:p w14:paraId="375D123F"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-0.117</w:t>
            </w:r>
          </w:p>
        </w:tc>
        <w:tc>
          <w:tcPr>
            <w:tcW w:w="1859" w:type="dxa"/>
          </w:tcPr>
          <w:p w14:paraId="0891C00D" w14:textId="77777777" w:rsidR="00A23A7B" w:rsidRPr="00212B56" w:rsidRDefault="00A23A7B" w:rsidP="00E418B6">
            <w:pPr>
              <w:jc w:val="center"/>
              <w:rPr>
                <w:rFonts w:ascii="Times New Roman" w:hAnsi="Times New Roman"/>
                <w:sz w:val="24"/>
                <w:szCs w:val="24"/>
              </w:rPr>
            </w:pPr>
            <w:r w:rsidRPr="00212B56">
              <w:rPr>
                <w:rFonts w:ascii="Times New Roman" w:hAnsi="Times New Roman"/>
                <w:sz w:val="24"/>
                <w:szCs w:val="24"/>
              </w:rPr>
              <w:t>-0.358</w:t>
            </w:r>
          </w:p>
        </w:tc>
        <w:tc>
          <w:tcPr>
            <w:tcW w:w="2677" w:type="dxa"/>
          </w:tcPr>
          <w:p w14:paraId="5A8158EF" w14:textId="77777777" w:rsidR="00A23A7B" w:rsidRPr="00212B56" w:rsidRDefault="00A23A7B" w:rsidP="00E418B6">
            <w:pPr>
              <w:rPr>
                <w:rFonts w:ascii="Times New Roman" w:hAnsi="Times New Roman"/>
                <w:sz w:val="24"/>
                <w:szCs w:val="24"/>
              </w:rPr>
            </w:pPr>
            <w:r w:rsidRPr="00212B56">
              <w:rPr>
                <w:rFonts w:ascii="Times New Roman" w:hAnsi="Times New Roman"/>
                <w:sz w:val="24"/>
                <w:szCs w:val="24"/>
              </w:rPr>
              <w:t>Настоящая работа</w:t>
            </w:r>
          </w:p>
        </w:tc>
      </w:tr>
    </w:tbl>
    <w:p w14:paraId="6E3F3B44" w14:textId="77777777" w:rsidR="00A23A7B" w:rsidRPr="00212B56" w:rsidRDefault="00A23A7B" w:rsidP="00A23A7B">
      <w:pPr>
        <w:jc w:val="both"/>
        <w:rPr>
          <w:rFonts w:ascii="Times New Roman" w:hAnsi="Times New Roman"/>
          <w:sz w:val="24"/>
          <w:szCs w:val="24"/>
          <w:lang w:val="kk-KZ"/>
        </w:rPr>
      </w:pPr>
    </w:p>
    <w:p w14:paraId="0AD19EB6" w14:textId="51DCEFA6" w:rsidR="00A23A7B" w:rsidRDefault="00A23A7B" w:rsidP="00212B56">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В областях с более высокими значениями ELF электроны имеют тенденцию становиться парными, что указывает на ковалентный характер связи между ближайшими соседними атомами в этом интерметаллическом соединении [34,33,34]. На рисунке 3 показаны проекции ELF в плоскости (110) для сплавов Гейслера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r w:rsidRPr="00212B56">
        <w:rPr>
          <w:rFonts w:ascii="Times New Roman" w:hAnsi="Times New Roman"/>
          <w:sz w:val="24"/>
          <w:szCs w:val="24"/>
          <w:lang w:val="kk-KZ"/>
        </w:rPr>
        <w:t xml:space="preserve">для x =0 и </w:t>
      </w:r>
      <w:r w:rsidR="00212B56">
        <w:rPr>
          <w:rFonts w:ascii="Times New Roman" w:hAnsi="Times New Roman"/>
          <w:sz w:val="24"/>
          <w:szCs w:val="24"/>
          <w:lang w:val="kk-KZ"/>
        </w:rPr>
        <w:t>x = 1 в случае структур XA (рисунок</w:t>
      </w:r>
      <w:r w:rsidRPr="00212B56">
        <w:rPr>
          <w:rFonts w:ascii="Times New Roman" w:hAnsi="Times New Roman"/>
          <w:sz w:val="24"/>
          <w:szCs w:val="24"/>
          <w:lang w:val="kk-KZ"/>
        </w:rPr>
        <w:t xml:space="preserve"> 3, слева) и </w:t>
      </w:r>
      <w:r w:rsidRPr="00212B56">
        <w:rPr>
          <w:rFonts w:ascii="Times New Roman" w:hAnsi="Times New Roman"/>
          <w:sz w:val="24"/>
          <w:szCs w:val="24"/>
        </w:rPr>
        <w:t>L2</w:t>
      </w:r>
      <w:r w:rsidRPr="00212B56">
        <w:rPr>
          <w:rFonts w:ascii="Times New Roman" w:hAnsi="Times New Roman"/>
          <w:sz w:val="24"/>
          <w:szCs w:val="24"/>
          <w:vertAlign w:val="subscript"/>
        </w:rPr>
        <w:t>1</w:t>
      </w:r>
      <w:r w:rsidR="00212B56">
        <w:rPr>
          <w:rFonts w:ascii="Times New Roman" w:hAnsi="Times New Roman"/>
          <w:sz w:val="24"/>
          <w:szCs w:val="24"/>
          <w:lang w:val="kk-KZ"/>
        </w:rPr>
        <w:t xml:space="preserve"> (рисунок</w:t>
      </w:r>
      <w:r w:rsidRPr="00212B56">
        <w:rPr>
          <w:rFonts w:ascii="Times New Roman" w:hAnsi="Times New Roman"/>
          <w:sz w:val="24"/>
          <w:szCs w:val="24"/>
          <w:lang w:val="kk-KZ"/>
        </w:rPr>
        <w:t xml:space="preserve"> 3, справа).</w:t>
      </w:r>
    </w:p>
    <w:p w14:paraId="23E2A0A1" w14:textId="77777777" w:rsidR="00212B56" w:rsidRPr="00212B56" w:rsidRDefault="00212B56" w:rsidP="00212B56">
      <w:pPr>
        <w:spacing w:after="0" w:line="360" w:lineRule="auto"/>
        <w:ind w:firstLine="708"/>
        <w:jc w:val="both"/>
        <w:rPr>
          <w:rFonts w:ascii="Times New Roman" w:hAnsi="Times New Roman"/>
          <w:sz w:val="24"/>
          <w:szCs w:val="24"/>
          <w:lang w:val="kk-KZ"/>
        </w:rPr>
      </w:pPr>
    </w:p>
    <w:p w14:paraId="26C25B19" w14:textId="77777777" w:rsidR="00A23A7B" w:rsidRPr="00212B56" w:rsidRDefault="00A23A7B" w:rsidP="005106F0">
      <w:pPr>
        <w:spacing w:after="0" w:line="360" w:lineRule="auto"/>
        <w:jc w:val="both"/>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4865F5C6" wp14:editId="51FE8FE1">
            <wp:extent cx="2958629" cy="238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8629" cy="2381250"/>
                    </a:xfrm>
                    <a:prstGeom prst="rect">
                      <a:avLst/>
                    </a:prstGeom>
                    <a:noFill/>
                  </pic:spPr>
                </pic:pic>
              </a:graphicData>
            </a:graphic>
          </wp:inline>
        </w:drawing>
      </w:r>
      <w:r w:rsidRPr="00212B56">
        <w:rPr>
          <w:rFonts w:ascii="Times New Roman" w:hAnsi="Times New Roman"/>
          <w:i/>
          <w:noProof/>
          <w:sz w:val="24"/>
          <w:szCs w:val="24"/>
          <w:lang w:eastAsia="ru-RU"/>
        </w:rPr>
        <w:drawing>
          <wp:inline distT="0" distB="0" distL="0" distR="0" wp14:anchorId="353FE319" wp14:editId="735C1BB7">
            <wp:extent cx="2874156" cy="23253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859" cy="2359110"/>
                    </a:xfrm>
                    <a:prstGeom prst="rect">
                      <a:avLst/>
                    </a:prstGeom>
                    <a:noFill/>
                  </pic:spPr>
                </pic:pic>
              </a:graphicData>
            </a:graphic>
          </wp:inline>
        </w:drawing>
      </w:r>
    </w:p>
    <w:p w14:paraId="6325E444" w14:textId="77777777" w:rsidR="00212B56" w:rsidRDefault="00212B56" w:rsidP="005106F0">
      <w:pPr>
        <w:spacing w:after="0" w:line="360" w:lineRule="auto"/>
        <w:jc w:val="center"/>
        <w:rPr>
          <w:rFonts w:ascii="Times New Roman" w:hAnsi="Times New Roman"/>
          <w:sz w:val="24"/>
          <w:szCs w:val="24"/>
          <w:lang w:val="kk-KZ"/>
        </w:rPr>
      </w:pPr>
    </w:p>
    <w:p w14:paraId="092DA3A7" w14:textId="107B3ED3" w:rsidR="00A23A7B" w:rsidRPr="00212B56" w:rsidRDefault="00212B56" w:rsidP="005106F0">
      <w:pPr>
        <w:spacing w:after="0" w:line="360" w:lineRule="auto"/>
        <w:jc w:val="center"/>
        <w:rPr>
          <w:rFonts w:ascii="Times New Roman" w:hAnsi="Times New Roman"/>
          <w:sz w:val="24"/>
          <w:szCs w:val="24"/>
          <w:lang w:val="kk-KZ"/>
        </w:rPr>
      </w:pPr>
      <w:r>
        <w:rPr>
          <w:rFonts w:ascii="Times New Roman" w:hAnsi="Times New Roman"/>
          <w:sz w:val="24"/>
          <w:szCs w:val="24"/>
          <w:lang w:val="kk-KZ"/>
        </w:rPr>
        <w:t>Рисунок 3 -</w:t>
      </w:r>
      <w:r w:rsidR="00A23A7B" w:rsidRPr="00212B56">
        <w:rPr>
          <w:rFonts w:ascii="Times New Roman" w:hAnsi="Times New Roman"/>
          <w:sz w:val="24"/>
          <w:szCs w:val="24"/>
          <w:lang w:val="kk-KZ"/>
        </w:rPr>
        <w:t xml:space="preserve"> Рассчитанны</w:t>
      </w:r>
      <w:r w:rsidR="00972BFA" w:rsidRPr="00212B56">
        <w:rPr>
          <w:rFonts w:ascii="Times New Roman" w:hAnsi="Times New Roman"/>
          <w:sz w:val="24"/>
          <w:szCs w:val="24"/>
          <w:lang w:val="kk-KZ"/>
        </w:rPr>
        <w:t>е</w:t>
      </w:r>
      <w:r w:rsidR="00A23A7B" w:rsidRPr="00212B56">
        <w:rPr>
          <w:rFonts w:ascii="Times New Roman" w:hAnsi="Times New Roman"/>
          <w:sz w:val="24"/>
          <w:szCs w:val="24"/>
          <w:lang w:val="kk-KZ"/>
        </w:rPr>
        <w:t xml:space="preserve"> ELF в плоскости (110) </w:t>
      </w:r>
      <w:r w:rsidR="00972BFA" w:rsidRPr="00212B56">
        <w:rPr>
          <w:rFonts w:ascii="Times New Roman" w:hAnsi="Times New Roman"/>
          <w:sz w:val="24"/>
          <w:szCs w:val="24"/>
          <w:lang w:val="kk-KZ"/>
        </w:rPr>
        <w:t xml:space="preserve">сплавов </w:t>
      </w:r>
      <w:r w:rsidR="00A23A7B" w:rsidRPr="00212B56">
        <w:rPr>
          <w:rFonts w:ascii="Times New Roman" w:hAnsi="Times New Roman"/>
          <w:sz w:val="24"/>
          <w:szCs w:val="24"/>
        </w:rPr>
        <w:t>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CoGa, 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VGa, 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CoAl, и 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VAl</w:t>
      </w:r>
      <w:r w:rsidR="00A23A7B" w:rsidRPr="00212B56">
        <w:rPr>
          <w:rFonts w:ascii="Times New Roman" w:hAnsi="Times New Roman"/>
          <w:sz w:val="24"/>
          <w:szCs w:val="24"/>
          <w:lang w:val="kk-KZ"/>
        </w:rPr>
        <w:t xml:space="preserve"> структур XA (слева) и </w:t>
      </w:r>
      <w:r w:rsidR="00A23A7B" w:rsidRPr="00212B56">
        <w:rPr>
          <w:rFonts w:ascii="Times New Roman" w:hAnsi="Times New Roman"/>
          <w:sz w:val="24"/>
          <w:szCs w:val="24"/>
        </w:rPr>
        <w:t>L2</w:t>
      </w:r>
      <w:r w:rsidR="00A23A7B" w:rsidRPr="00212B56">
        <w:rPr>
          <w:rFonts w:ascii="Times New Roman" w:hAnsi="Times New Roman"/>
          <w:sz w:val="24"/>
          <w:szCs w:val="24"/>
          <w:vertAlign w:val="subscript"/>
        </w:rPr>
        <w:t>1</w:t>
      </w:r>
      <w:r>
        <w:rPr>
          <w:rFonts w:ascii="Times New Roman" w:hAnsi="Times New Roman"/>
          <w:sz w:val="24"/>
          <w:szCs w:val="24"/>
          <w:lang w:val="kk-KZ"/>
        </w:rPr>
        <w:t xml:space="preserve"> (справа)</w:t>
      </w:r>
    </w:p>
    <w:p w14:paraId="4A3FBE6F" w14:textId="77777777" w:rsidR="00212B56" w:rsidRDefault="00212B56" w:rsidP="005106F0">
      <w:pPr>
        <w:spacing w:after="0" w:line="360" w:lineRule="auto"/>
        <w:jc w:val="both"/>
        <w:rPr>
          <w:rFonts w:ascii="Times New Roman" w:hAnsi="Times New Roman"/>
          <w:sz w:val="24"/>
          <w:szCs w:val="24"/>
          <w:lang w:val="kk-KZ"/>
        </w:rPr>
      </w:pPr>
    </w:p>
    <w:p w14:paraId="36EC01C7" w14:textId="634CAD39" w:rsidR="00A23A7B" w:rsidRPr="00212B56" w:rsidRDefault="00A23A7B" w:rsidP="00212B56">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Замена Co на V приводит к увеличению ELF, что означает увеличение ковалентной природы химической </w:t>
      </w:r>
      <w:r w:rsidR="000F7E69">
        <w:rPr>
          <w:rFonts w:ascii="Times New Roman" w:hAnsi="Times New Roman"/>
          <w:sz w:val="24"/>
          <w:szCs w:val="24"/>
          <w:lang w:val="kk-KZ"/>
        </w:rPr>
        <w:t>связи между элементами (сравнение рисунков</w:t>
      </w:r>
      <w:r w:rsidRPr="00212B56">
        <w:rPr>
          <w:rFonts w:ascii="Times New Roman" w:hAnsi="Times New Roman"/>
          <w:sz w:val="24"/>
          <w:szCs w:val="24"/>
          <w:lang w:val="kk-KZ"/>
        </w:rPr>
        <w:t xml:space="preserve"> 3a и 3b; 3c и 3d; 3e и 3f; 3g и 3h). Усиление ковалентной связи должно привести к повышению стабильности </w:t>
      </w:r>
      <w:r w:rsidRPr="00212B56">
        <w:rPr>
          <w:rFonts w:ascii="Times New Roman" w:hAnsi="Times New Roman"/>
          <w:sz w:val="24"/>
          <w:szCs w:val="24"/>
          <w:lang w:val="kk-KZ"/>
        </w:rPr>
        <w:lastRenderedPageBreak/>
        <w:t xml:space="preserve">соединений. Конкурирующим эффектом, приводящим к дестабилизации сплавов, является увеличение степени полярности ковалентной связи. Эффект такого рода был обнаружен в сплаве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CoGa</w:t>
      </w:r>
      <w:r w:rsidRPr="00212B56">
        <w:rPr>
          <w:rFonts w:ascii="Times New Roman" w:hAnsi="Times New Roman"/>
          <w:sz w:val="24"/>
          <w:szCs w:val="24"/>
          <w:lang w:val="kk-KZ"/>
        </w:rPr>
        <w:t>, когда атомы Ga были заменены на Ti, V, Cr и Ni [34]. Относительно высокие значения ELF вокруг атомов служат показателем увеличен</w:t>
      </w:r>
      <w:r w:rsidR="000F7E69">
        <w:rPr>
          <w:rFonts w:ascii="Times New Roman" w:hAnsi="Times New Roman"/>
          <w:sz w:val="24"/>
          <w:szCs w:val="24"/>
          <w:lang w:val="kk-KZ"/>
        </w:rPr>
        <w:t>ия полярности ковалентной связи</w:t>
      </w:r>
      <w:r w:rsidRPr="00212B56">
        <w:rPr>
          <w:rFonts w:ascii="Times New Roman" w:hAnsi="Times New Roman"/>
          <w:sz w:val="24"/>
          <w:szCs w:val="24"/>
          <w:lang w:val="kk-KZ"/>
        </w:rPr>
        <w:t xml:space="preserve"> [34]</w:t>
      </w:r>
      <w:r w:rsidR="000F7E69">
        <w:rPr>
          <w:rFonts w:ascii="Times New Roman" w:hAnsi="Times New Roman"/>
          <w:sz w:val="24"/>
          <w:szCs w:val="24"/>
          <w:lang w:val="kk-KZ"/>
        </w:rPr>
        <w:t>.</w:t>
      </w:r>
      <w:r w:rsidRPr="00212B56">
        <w:rPr>
          <w:rFonts w:ascii="Times New Roman" w:hAnsi="Times New Roman"/>
          <w:sz w:val="24"/>
          <w:szCs w:val="24"/>
          <w:lang w:val="kk-KZ"/>
        </w:rPr>
        <w:t xml:space="preserve"> В нашем случае высокие значения ELF были обнаружены вблизи атомов V. Таким образом, с одной стороны, замена атомов Со на V приводит к увеличению степени ковалентности химических связей в сплавах Гейслера, стабилизируя кристаллические решетки. С другой стороны, сильная полярность ковалентной связи атомов V с соседними атомами приводит к дестабилизации кристаллических решеток. Реализованные </w:t>
      </w:r>
      <w:r w:rsidR="00972BFA" w:rsidRPr="00212B56">
        <w:rPr>
          <w:rFonts w:ascii="Times New Roman" w:hAnsi="Times New Roman"/>
          <w:sz w:val="24"/>
          <w:szCs w:val="24"/>
          <w:lang w:val="kk-KZ"/>
        </w:rPr>
        <w:t xml:space="preserve">в эксперименте </w:t>
      </w:r>
      <w:r w:rsidRPr="00212B56">
        <w:rPr>
          <w:rFonts w:ascii="Times New Roman" w:hAnsi="Times New Roman"/>
          <w:sz w:val="24"/>
          <w:szCs w:val="24"/>
          <w:lang w:val="kk-KZ"/>
        </w:rPr>
        <w:t>кристаллические структуры являются результатом компромисса между этими двумя тенденциями.</w:t>
      </w:r>
    </w:p>
    <w:p w14:paraId="170D0D68" w14:textId="24DB91EC" w:rsidR="00A23A7B" w:rsidRPr="00212B56" w:rsidRDefault="00A23A7B"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Параметры решетки структур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и XA соединения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w:t>
      </w:r>
      <w:r w:rsidRPr="00212B56">
        <w:rPr>
          <w:rFonts w:ascii="Times New Roman" w:hAnsi="Times New Roman"/>
          <w:sz w:val="24"/>
          <w:szCs w:val="24"/>
          <w:lang w:val="kk-KZ"/>
        </w:rPr>
        <w:t>ведут себя по-разному в зависимости</w:t>
      </w:r>
      <w:r w:rsidR="000F7E69">
        <w:rPr>
          <w:rFonts w:ascii="Times New Roman" w:hAnsi="Times New Roman"/>
          <w:sz w:val="24"/>
          <w:szCs w:val="24"/>
          <w:lang w:val="kk-KZ"/>
        </w:rPr>
        <w:t xml:space="preserve"> от концентрации V (р</w:t>
      </w:r>
      <w:r w:rsidRPr="00212B56">
        <w:rPr>
          <w:rFonts w:ascii="Times New Roman" w:hAnsi="Times New Roman"/>
          <w:sz w:val="24"/>
          <w:szCs w:val="24"/>
          <w:lang w:val="kk-KZ"/>
        </w:rPr>
        <w:t>исунок 4).</w:t>
      </w:r>
    </w:p>
    <w:p w14:paraId="6AC807A6" w14:textId="77777777" w:rsidR="00A23A7B" w:rsidRPr="00212B56" w:rsidRDefault="00A23A7B" w:rsidP="005106F0">
      <w:pPr>
        <w:spacing w:after="0" w:line="360" w:lineRule="auto"/>
        <w:jc w:val="center"/>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3B657AFB" wp14:editId="3F2BB1F2">
            <wp:extent cx="4633595" cy="35483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595" cy="3548380"/>
                    </a:xfrm>
                    <a:prstGeom prst="rect">
                      <a:avLst/>
                    </a:prstGeom>
                    <a:noFill/>
                  </pic:spPr>
                </pic:pic>
              </a:graphicData>
            </a:graphic>
          </wp:inline>
        </w:drawing>
      </w:r>
    </w:p>
    <w:p w14:paraId="16DA6657" w14:textId="72795C39" w:rsidR="00A23A7B" w:rsidRPr="00212B56" w:rsidRDefault="000F7E69" w:rsidP="005106F0">
      <w:pPr>
        <w:spacing w:after="0" w:line="360" w:lineRule="auto"/>
        <w:jc w:val="center"/>
        <w:rPr>
          <w:rFonts w:ascii="Times New Roman" w:hAnsi="Times New Roman"/>
          <w:sz w:val="24"/>
          <w:szCs w:val="24"/>
          <w:lang w:val="kk-KZ"/>
        </w:rPr>
      </w:pPr>
      <w:r>
        <w:rPr>
          <w:rFonts w:ascii="Times New Roman" w:hAnsi="Times New Roman"/>
          <w:sz w:val="24"/>
          <w:szCs w:val="24"/>
          <w:lang w:val="kk-KZ"/>
        </w:rPr>
        <w:t>Рисунок 4 -</w:t>
      </w:r>
      <w:r w:rsidR="00A23A7B" w:rsidRPr="00212B56">
        <w:rPr>
          <w:rFonts w:ascii="Times New Roman" w:hAnsi="Times New Roman"/>
          <w:sz w:val="24"/>
          <w:szCs w:val="24"/>
          <w:lang w:val="kk-KZ"/>
        </w:rPr>
        <w:t xml:space="preserve">Рассчитанные значения констант решетки соединений </w:t>
      </w:r>
      <w:r w:rsidR="00A23A7B" w:rsidRPr="00212B56">
        <w:rPr>
          <w:rFonts w:ascii="Times New Roman" w:hAnsi="Times New Roman"/>
          <w:sz w:val="24"/>
          <w:szCs w:val="24"/>
        </w:rPr>
        <w:t>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w:t>
      </w:r>
      <w:r w:rsidR="00A23A7B" w:rsidRPr="00212B56">
        <w:rPr>
          <w:rFonts w:ascii="Times New Roman" w:hAnsi="Times New Roman"/>
          <w:sz w:val="24"/>
          <w:szCs w:val="24"/>
          <w:vertAlign w:val="subscript"/>
        </w:rPr>
        <w:t>1-x</w:t>
      </w:r>
      <w:r w:rsidR="00A23A7B" w:rsidRPr="00212B56">
        <w:rPr>
          <w:rFonts w:ascii="Times New Roman" w:hAnsi="Times New Roman"/>
          <w:sz w:val="24"/>
          <w:szCs w:val="24"/>
        </w:rPr>
        <w:t>V</w:t>
      </w:r>
      <w:r w:rsidR="00A23A7B" w:rsidRPr="00212B56">
        <w:rPr>
          <w:rFonts w:ascii="Times New Roman" w:hAnsi="Times New Roman"/>
          <w:sz w:val="24"/>
          <w:szCs w:val="24"/>
          <w:vertAlign w:val="subscript"/>
        </w:rPr>
        <w:t>x</w:t>
      </w:r>
      <w:r w:rsidR="00A23A7B" w:rsidRPr="00212B56">
        <w:rPr>
          <w:rFonts w:ascii="Times New Roman" w:hAnsi="Times New Roman"/>
          <w:sz w:val="24"/>
          <w:szCs w:val="24"/>
        </w:rPr>
        <w:t xml:space="preserve">Z (Z = </w:t>
      </w:r>
      <w:proofErr w:type="spellStart"/>
      <w:r w:rsidR="00A23A7B" w:rsidRPr="00212B56">
        <w:rPr>
          <w:rFonts w:ascii="Times New Roman" w:hAnsi="Times New Roman"/>
          <w:sz w:val="24"/>
          <w:szCs w:val="24"/>
        </w:rPr>
        <w:t>Ga</w:t>
      </w:r>
      <w:proofErr w:type="spellEnd"/>
      <w:r w:rsidR="00A23A7B" w:rsidRPr="00212B56">
        <w:rPr>
          <w:rFonts w:ascii="Times New Roman" w:hAnsi="Times New Roman"/>
          <w:sz w:val="24"/>
          <w:szCs w:val="24"/>
        </w:rPr>
        <w:t xml:space="preserve">, </w:t>
      </w:r>
      <w:proofErr w:type="spellStart"/>
      <w:r w:rsidR="00A23A7B" w:rsidRPr="00212B56">
        <w:rPr>
          <w:rFonts w:ascii="Times New Roman" w:hAnsi="Times New Roman"/>
          <w:sz w:val="24"/>
          <w:szCs w:val="24"/>
        </w:rPr>
        <w:t>Al</w:t>
      </w:r>
      <w:proofErr w:type="spellEnd"/>
      <w:r w:rsidR="00A23A7B" w:rsidRPr="00212B56">
        <w:rPr>
          <w:rFonts w:ascii="Times New Roman" w:hAnsi="Times New Roman"/>
          <w:sz w:val="24"/>
          <w:szCs w:val="24"/>
        </w:rPr>
        <w:t xml:space="preserve">) </w:t>
      </w:r>
      <w:r w:rsidR="00A23A7B" w:rsidRPr="00212B56">
        <w:rPr>
          <w:rFonts w:ascii="Times New Roman" w:hAnsi="Times New Roman"/>
          <w:sz w:val="24"/>
          <w:szCs w:val="24"/>
          <w:lang w:val="kk-KZ"/>
        </w:rPr>
        <w:t xml:space="preserve">для случая структур </w:t>
      </w:r>
      <w:r w:rsidR="00A23A7B" w:rsidRPr="00212B56">
        <w:rPr>
          <w:rFonts w:ascii="Times New Roman" w:hAnsi="Times New Roman"/>
          <w:i/>
          <w:iCs/>
          <w:sz w:val="24"/>
          <w:szCs w:val="24"/>
        </w:rPr>
        <w:t>L2</w:t>
      </w:r>
      <w:r w:rsidR="00A23A7B" w:rsidRPr="00212B56">
        <w:rPr>
          <w:rFonts w:ascii="Times New Roman" w:hAnsi="Times New Roman"/>
          <w:sz w:val="24"/>
          <w:szCs w:val="24"/>
          <w:vertAlign w:val="subscript"/>
        </w:rPr>
        <w:t>1</w:t>
      </w:r>
      <w:r w:rsidR="00A23A7B" w:rsidRPr="00212B56">
        <w:rPr>
          <w:rFonts w:ascii="Times New Roman" w:hAnsi="Times New Roman"/>
          <w:sz w:val="24"/>
          <w:szCs w:val="24"/>
          <w:lang w:val="kk-KZ"/>
        </w:rPr>
        <w:t xml:space="preserve"> и XA. Эксперименталь</w:t>
      </w:r>
      <w:r>
        <w:rPr>
          <w:rFonts w:ascii="Times New Roman" w:hAnsi="Times New Roman"/>
          <w:sz w:val="24"/>
          <w:szCs w:val="24"/>
          <w:lang w:val="kk-KZ"/>
        </w:rPr>
        <w:t>ные данные взяты из ссылки [20]</w:t>
      </w:r>
    </w:p>
    <w:p w14:paraId="7105DE16" w14:textId="77777777" w:rsidR="005106F0" w:rsidRPr="00212B56" w:rsidRDefault="005106F0" w:rsidP="005106F0">
      <w:pPr>
        <w:spacing w:after="0" w:line="360" w:lineRule="auto"/>
        <w:jc w:val="both"/>
        <w:rPr>
          <w:rFonts w:ascii="Times New Roman" w:hAnsi="Times New Roman"/>
          <w:sz w:val="24"/>
          <w:szCs w:val="24"/>
          <w:lang w:val="kk-KZ"/>
        </w:rPr>
      </w:pPr>
    </w:p>
    <w:p w14:paraId="5394D4F9" w14:textId="0696AEE5" w:rsidR="00A23A7B" w:rsidRPr="00212B56" w:rsidRDefault="00A23A7B" w:rsidP="005106F0">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Видно, что структура XA характеризуется линейным увеличением констант решетки с увеличением x. В структуре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увеличение концентрации V приводит к небольшому уменьшению параметров решетки. Экспериментально наблюдалась нелинейная зависимость констант решетки [20]. Там кристаллическая решетка была идентифицирована, скорее, как структура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В другом эксперименте структура XA была </w:t>
      </w:r>
      <w:r w:rsidRPr="00212B56">
        <w:rPr>
          <w:rFonts w:ascii="Times New Roman" w:hAnsi="Times New Roman"/>
          <w:sz w:val="24"/>
          <w:szCs w:val="24"/>
          <w:lang w:val="kk-KZ"/>
        </w:rPr>
        <w:lastRenderedPageBreak/>
        <w:t xml:space="preserve">обнаружена при x &lt;0,75 [22]. Таким образом, хотя для параметра решетки в области V концентрации x </w:t>
      </w:r>
      <w:r w:rsidRPr="00212B56">
        <w:rPr>
          <w:rFonts w:ascii="Times New Roman" w:hAnsi="Times New Roman"/>
          <w:sz w:val="24"/>
          <w:szCs w:val="24"/>
        </w:rPr>
        <w:sym w:font="Symbol" w:char="F0B3"/>
      </w:r>
      <w:r w:rsidRPr="00212B56">
        <w:rPr>
          <w:rFonts w:ascii="Times New Roman" w:hAnsi="Times New Roman"/>
          <w:sz w:val="24"/>
          <w:szCs w:val="24"/>
        </w:rPr>
        <w:t xml:space="preserve"> </w:t>
      </w:r>
      <w:r w:rsidRPr="00212B56">
        <w:rPr>
          <w:rFonts w:ascii="Times New Roman" w:hAnsi="Times New Roman"/>
          <w:sz w:val="24"/>
          <w:szCs w:val="24"/>
          <w:lang w:val="kk-KZ"/>
        </w:rPr>
        <w:t xml:space="preserve">0,75 было получено хорошее качественное согласие между теорией и экспериментом, следует отметить, что в этой области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 теоретически должна наблюдаться структура XA, в то время как эксперимент указывает на </w:t>
      </w:r>
      <w:r w:rsidR="00972BFA" w:rsidRPr="00212B56">
        <w:rPr>
          <w:rFonts w:ascii="Times New Roman" w:hAnsi="Times New Roman"/>
          <w:sz w:val="24"/>
          <w:szCs w:val="24"/>
          <w:lang w:val="kk-KZ"/>
        </w:rPr>
        <w:t xml:space="preserve">существование </w:t>
      </w:r>
      <w:r w:rsidRPr="00212B56">
        <w:rPr>
          <w:rFonts w:ascii="Times New Roman" w:hAnsi="Times New Roman"/>
          <w:sz w:val="24"/>
          <w:szCs w:val="24"/>
          <w:lang w:val="kk-KZ"/>
        </w:rPr>
        <w:t>структур</w:t>
      </w:r>
      <w:r w:rsidR="00972BFA" w:rsidRPr="00212B56">
        <w:rPr>
          <w:rFonts w:ascii="Times New Roman" w:hAnsi="Times New Roman"/>
          <w:sz w:val="24"/>
          <w:szCs w:val="24"/>
          <w:lang w:val="kk-KZ"/>
        </w:rPr>
        <w:t>ы</w:t>
      </w:r>
      <w:r w:rsidRPr="00212B56">
        <w:rPr>
          <w:rFonts w:ascii="Times New Roman" w:hAnsi="Times New Roman"/>
          <w:sz w:val="24"/>
          <w:szCs w:val="24"/>
          <w:lang w:val="kk-KZ"/>
        </w:rPr>
        <w:t xml:space="preserve">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Это противоречие указывает на то, что данный вопрос требует дальнейшего изучения. Авторы [22,22] указывают на трудности в идентификации кристаллической структуры, связанные с определением расположения атомов в решетках. Кроме того, образцы могут представлять собой смесь структур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и XA, одна из которых может быть метастабильной. С точки зрения теории также необходимо учитывать возможность рассмотрения не только </w:t>
      </w:r>
      <w:r w:rsidR="00972BFA" w:rsidRPr="00212B56">
        <w:rPr>
          <w:rFonts w:ascii="Times New Roman" w:hAnsi="Times New Roman"/>
          <w:sz w:val="24"/>
          <w:szCs w:val="24"/>
          <w:lang w:val="kk-KZ"/>
        </w:rPr>
        <w:t>разупорядочения</w:t>
      </w:r>
      <w:r w:rsidRPr="00212B56">
        <w:rPr>
          <w:rFonts w:ascii="Times New Roman" w:hAnsi="Times New Roman"/>
          <w:sz w:val="24"/>
          <w:szCs w:val="24"/>
          <w:lang w:val="kk-KZ"/>
        </w:rPr>
        <w:t xml:space="preserve"> </w:t>
      </w:r>
      <w:r w:rsidR="00972BFA" w:rsidRPr="00212B56">
        <w:rPr>
          <w:rFonts w:ascii="Times New Roman" w:hAnsi="Times New Roman"/>
          <w:sz w:val="24"/>
          <w:szCs w:val="24"/>
          <w:lang w:val="kk-KZ"/>
        </w:rPr>
        <w:t>атомов</w:t>
      </w:r>
      <w:r w:rsidRPr="00212B56">
        <w:rPr>
          <w:rFonts w:ascii="Times New Roman" w:hAnsi="Times New Roman"/>
          <w:sz w:val="24"/>
          <w:szCs w:val="24"/>
          <w:lang w:val="kk-KZ"/>
        </w:rPr>
        <w:t xml:space="preserve"> Co-V, но и других типов ра</w:t>
      </w:r>
      <w:r w:rsidR="00972BFA" w:rsidRPr="00212B56">
        <w:rPr>
          <w:rFonts w:ascii="Times New Roman" w:hAnsi="Times New Roman"/>
          <w:sz w:val="24"/>
          <w:szCs w:val="24"/>
          <w:lang w:val="kk-KZ"/>
        </w:rPr>
        <w:t>зупорядочения</w:t>
      </w:r>
      <w:r w:rsidRPr="00212B56">
        <w:rPr>
          <w:rFonts w:ascii="Times New Roman" w:hAnsi="Times New Roman"/>
          <w:sz w:val="24"/>
          <w:szCs w:val="24"/>
          <w:lang w:val="kk-KZ"/>
        </w:rPr>
        <w:t>.</w:t>
      </w:r>
    </w:p>
    <w:p w14:paraId="7D933274" w14:textId="130393D7" w:rsidR="00AA21E3" w:rsidRPr="00212B56" w:rsidRDefault="00AA21E3" w:rsidP="005106F0">
      <w:pPr>
        <w:spacing w:after="0" w:line="360" w:lineRule="auto"/>
        <w:jc w:val="center"/>
        <w:rPr>
          <w:rFonts w:ascii="Times New Roman" w:hAnsi="Times New Roman"/>
          <w:b/>
          <w:sz w:val="24"/>
          <w:szCs w:val="24"/>
          <w:lang w:val="kk-KZ"/>
        </w:rPr>
      </w:pPr>
    </w:p>
    <w:p w14:paraId="0B4B50C9" w14:textId="25A923A0" w:rsidR="00AA21E3" w:rsidRPr="00212B56" w:rsidRDefault="00A23A7B" w:rsidP="005106F0">
      <w:pPr>
        <w:spacing w:after="0" w:line="360" w:lineRule="auto"/>
        <w:ind w:firstLine="708"/>
        <w:jc w:val="both"/>
        <w:rPr>
          <w:rFonts w:ascii="Times New Roman" w:hAnsi="Times New Roman"/>
          <w:b/>
          <w:sz w:val="24"/>
          <w:szCs w:val="24"/>
        </w:rPr>
      </w:pPr>
      <w:r w:rsidRPr="00212B56">
        <w:rPr>
          <w:rFonts w:ascii="Times New Roman" w:hAnsi="Times New Roman"/>
          <w:b/>
          <w:sz w:val="24"/>
          <w:szCs w:val="24"/>
        </w:rPr>
        <w:t>2.3 Численное решение транспортных уравнений для исследуемых структур в зависимости от спиновой поляризации</w:t>
      </w:r>
    </w:p>
    <w:p w14:paraId="64C87815" w14:textId="77777777" w:rsidR="00A23A7B" w:rsidRPr="00212B56" w:rsidRDefault="00A23A7B" w:rsidP="005106F0">
      <w:pPr>
        <w:spacing w:after="0" w:line="360" w:lineRule="auto"/>
        <w:ind w:firstLine="708"/>
        <w:jc w:val="both"/>
        <w:rPr>
          <w:rFonts w:ascii="Times New Roman" w:hAnsi="Times New Roman"/>
          <w:b/>
          <w:sz w:val="24"/>
          <w:szCs w:val="24"/>
        </w:rPr>
      </w:pPr>
    </w:p>
    <w:p w14:paraId="6F563FD8" w14:textId="77777777" w:rsidR="00A23A7B" w:rsidRPr="00212B56" w:rsidRDefault="00A23A7B" w:rsidP="005106F0">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Результаты расчета средних значений магнитного момента на атомах различных типов в сплавах Гейслера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r w:rsidRPr="00212B56">
        <w:rPr>
          <w:rFonts w:ascii="Times New Roman" w:hAnsi="Times New Roman"/>
          <w:sz w:val="24"/>
          <w:szCs w:val="24"/>
          <w:lang w:val="kk-KZ"/>
        </w:rPr>
        <w:t xml:space="preserve"> для случая структур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и XA показаны на рисунке 5. Значения магнитного момента при x = 0, 0,25 и 1 хорошо согласуются с известными литературными данными.</w:t>
      </w:r>
    </w:p>
    <w:p w14:paraId="5ADC3DB3" w14:textId="3927A67E" w:rsidR="00A23A7B" w:rsidRDefault="00A23A7B"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В случае упорядочения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когда Co заменяется на V, абсолютные значения магнитных моментов на атомах Mn и V уменьшаются, что сопровождается увеличением магнитных момен</w:t>
      </w:r>
      <w:r w:rsidR="000F7E69">
        <w:rPr>
          <w:rFonts w:ascii="Times New Roman" w:hAnsi="Times New Roman"/>
          <w:sz w:val="24"/>
          <w:szCs w:val="24"/>
          <w:lang w:val="kk-KZ"/>
        </w:rPr>
        <w:t>тов на остальных атомах Co (рисунок</w:t>
      </w:r>
      <w:r w:rsidRPr="00212B56">
        <w:rPr>
          <w:rFonts w:ascii="Times New Roman" w:hAnsi="Times New Roman"/>
          <w:sz w:val="24"/>
          <w:szCs w:val="24"/>
          <w:lang w:val="kk-KZ"/>
        </w:rPr>
        <w:t xml:space="preserve"> 5 а, б). Значения магнитных моментов на атомах Mn и V при x =0 почти в 2 раза больше соответствующих значений для x =1. На атомах Mn и Co направление магнитных моментов одинаковое, в то время как моменты на атомах V имеют противоположное направление.</w:t>
      </w:r>
    </w:p>
    <w:p w14:paraId="066DD918" w14:textId="77777777" w:rsidR="000F7E69" w:rsidRPr="00212B56" w:rsidRDefault="000F7E69"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По сравнению со структурой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значения магнитных моментов на атомах в структуре XA изменяются значительно слабее с увеличением содержания V. Магнитные моменты у атомов Mn1 претерпевают самые заметные изменения. Абсолютное значение магнитного момента увеличивается при </w:t>
      </w:r>
      <w:r w:rsidRPr="00212B56">
        <w:rPr>
          <w:rFonts w:ascii="Times New Roman" w:hAnsi="Times New Roman"/>
          <w:i/>
          <w:iCs/>
          <w:sz w:val="24"/>
          <w:szCs w:val="24"/>
          <w:lang w:val="kk-KZ"/>
        </w:rPr>
        <w:t>x</w:t>
      </w:r>
      <w:r w:rsidRPr="00212B56">
        <w:rPr>
          <w:rFonts w:ascii="Times New Roman" w:hAnsi="Times New Roman"/>
          <w:sz w:val="24"/>
          <w:szCs w:val="24"/>
          <w:lang w:val="kk-KZ"/>
        </w:rPr>
        <w:t>=1 приблизительно на 0,8 µ</w:t>
      </w:r>
      <w:r w:rsidRPr="00212B56">
        <w:rPr>
          <w:rFonts w:ascii="Times New Roman" w:hAnsi="Times New Roman"/>
          <w:sz w:val="24"/>
          <w:szCs w:val="24"/>
          <w:vertAlign w:val="subscript"/>
          <w:lang w:val="en-US"/>
        </w:rPr>
        <w:t>B</w:t>
      </w:r>
      <w:r w:rsidRPr="00212B56">
        <w:rPr>
          <w:rFonts w:ascii="Times New Roman" w:hAnsi="Times New Roman"/>
          <w:sz w:val="24"/>
          <w:szCs w:val="24"/>
        </w:rPr>
        <w:t xml:space="preserve"> </w:t>
      </w:r>
      <w:r w:rsidRPr="00212B56">
        <w:rPr>
          <w:rFonts w:ascii="Times New Roman" w:hAnsi="Times New Roman"/>
          <w:sz w:val="24"/>
          <w:szCs w:val="24"/>
          <w:lang w:val="kk-KZ"/>
        </w:rPr>
        <w:t xml:space="preserve">в композиции x=1 по сравнению с соответствующим значением в композиции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=0. В этом случае магнитные моменты на атомах Mn1 и V параллельны, а моменты на атомах N2 и Co имеют </w:t>
      </w:r>
      <w:r>
        <w:rPr>
          <w:rFonts w:ascii="Times New Roman" w:hAnsi="Times New Roman"/>
          <w:sz w:val="24"/>
          <w:szCs w:val="24"/>
          <w:lang w:val="kk-KZ"/>
        </w:rPr>
        <w:t>противоположное направление (р</w:t>
      </w:r>
      <w:r w:rsidRPr="00212B56">
        <w:rPr>
          <w:rFonts w:ascii="Times New Roman" w:hAnsi="Times New Roman"/>
          <w:sz w:val="24"/>
          <w:szCs w:val="24"/>
          <w:lang w:val="kk-KZ"/>
        </w:rPr>
        <w:t>исунки 5c, d)</w:t>
      </w:r>
    </w:p>
    <w:p w14:paraId="3F2E26BD" w14:textId="77777777" w:rsidR="000F7E69" w:rsidRPr="00212B56" w:rsidRDefault="000F7E69"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Наличие двух типов атомов Mn в решетке типа XA, которые имеют противоположное направление магнитного момента, определяет разницу в магнитных свойствах этих кристаллических модификаций. Расчетные значения суммарного магнитного момента структур XA и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приведены в таблице 2.</w:t>
      </w:r>
    </w:p>
    <w:p w14:paraId="68910343" w14:textId="77777777" w:rsidR="000F7E69" w:rsidRPr="00212B56" w:rsidRDefault="000F7E69" w:rsidP="000F7E69">
      <w:pPr>
        <w:spacing w:after="0" w:line="360" w:lineRule="auto"/>
        <w:jc w:val="both"/>
        <w:rPr>
          <w:rFonts w:ascii="Times New Roman" w:hAnsi="Times New Roman"/>
          <w:sz w:val="24"/>
          <w:szCs w:val="24"/>
          <w:lang w:val="kk-KZ"/>
        </w:rPr>
      </w:pPr>
    </w:p>
    <w:p w14:paraId="4E37DC29" w14:textId="77777777" w:rsidR="00A23A7B" w:rsidRPr="00212B56" w:rsidRDefault="00A23A7B" w:rsidP="00A23A7B">
      <w:pPr>
        <w:spacing w:after="0" w:line="360" w:lineRule="auto"/>
        <w:jc w:val="center"/>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53D390E2" wp14:editId="2E49BB01">
            <wp:extent cx="5369958" cy="44386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891" cy="4448513"/>
                    </a:xfrm>
                    <a:prstGeom prst="rect">
                      <a:avLst/>
                    </a:prstGeom>
                    <a:noFill/>
                  </pic:spPr>
                </pic:pic>
              </a:graphicData>
            </a:graphic>
          </wp:inline>
        </w:drawing>
      </w:r>
    </w:p>
    <w:p w14:paraId="5005EC75" w14:textId="2162C41B" w:rsidR="00A23A7B" w:rsidRPr="00212B56" w:rsidRDefault="000F7E69" w:rsidP="00A23A7B">
      <w:pPr>
        <w:spacing w:after="0" w:line="360" w:lineRule="auto"/>
        <w:jc w:val="center"/>
        <w:rPr>
          <w:rFonts w:ascii="Times New Roman" w:hAnsi="Times New Roman"/>
          <w:sz w:val="24"/>
          <w:szCs w:val="24"/>
          <w:lang w:val="kk-KZ"/>
        </w:rPr>
      </w:pPr>
      <w:r>
        <w:rPr>
          <w:rFonts w:ascii="Times New Roman" w:hAnsi="Times New Roman"/>
          <w:sz w:val="24"/>
          <w:szCs w:val="24"/>
          <w:lang w:val="kk-KZ"/>
        </w:rPr>
        <w:t>Рисунок 5 -</w:t>
      </w:r>
      <w:r w:rsidR="00A23A7B" w:rsidRPr="00212B56">
        <w:rPr>
          <w:rFonts w:ascii="Times New Roman" w:hAnsi="Times New Roman"/>
          <w:sz w:val="24"/>
          <w:szCs w:val="24"/>
          <w:lang w:val="kk-KZ"/>
        </w:rPr>
        <w:t xml:space="preserve"> Средние значения магнитного момента на атомах, рассчитанные методом DDEC6 на атомах сплава Гейслера </w:t>
      </w:r>
      <w:r w:rsidR="00A23A7B" w:rsidRPr="00212B56">
        <w:rPr>
          <w:rFonts w:ascii="Times New Roman" w:hAnsi="Times New Roman"/>
          <w:sz w:val="24"/>
          <w:szCs w:val="24"/>
        </w:rPr>
        <w:t>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w:t>
      </w:r>
      <w:r w:rsidR="00A23A7B" w:rsidRPr="00212B56">
        <w:rPr>
          <w:rFonts w:ascii="Times New Roman" w:hAnsi="Times New Roman"/>
          <w:sz w:val="24"/>
          <w:szCs w:val="24"/>
          <w:vertAlign w:val="subscript"/>
        </w:rPr>
        <w:t>1-x</w:t>
      </w:r>
      <w:r w:rsidR="00A23A7B" w:rsidRPr="00212B56">
        <w:rPr>
          <w:rFonts w:ascii="Times New Roman" w:hAnsi="Times New Roman"/>
          <w:sz w:val="24"/>
          <w:szCs w:val="24"/>
        </w:rPr>
        <w:t>V</w:t>
      </w:r>
      <w:r w:rsidR="00A23A7B" w:rsidRPr="00212B56">
        <w:rPr>
          <w:rFonts w:ascii="Times New Roman" w:hAnsi="Times New Roman"/>
          <w:sz w:val="24"/>
          <w:szCs w:val="24"/>
          <w:vertAlign w:val="subscript"/>
        </w:rPr>
        <w:t>x</w:t>
      </w:r>
      <w:r w:rsidR="00A23A7B" w:rsidRPr="00212B56">
        <w:rPr>
          <w:rFonts w:ascii="Times New Roman" w:hAnsi="Times New Roman"/>
          <w:sz w:val="24"/>
          <w:szCs w:val="24"/>
        </w:rPr>
        <w:t>Z</w:t>
      </w:r>
      <w:r w:rsidR="00A23A7B" w:rsidRPr="00212B56">
        <w:rPr>
          <w:rFonts w:ascii="Times New Roman" w:hAnsi="Times New Roman"/>
          <w:sz w:val="24"/>
          <w:szCs w:val="24"/>
          <w:lang w:val="kk-KZ"/>
        </w:rPr>
        <w:t xml:space="preserve"> структуры </w:t>
      </w:r>
      <w:r w:rsidR="00A23A7B" w:rsidRPr="00212B56">
        <w:rPr>
          <w:rFonts w:ascii="Times New Roman" w:hAnsi="Times New Roman"/>
          <w:sz w:val="24"/>
          <w:szCs w:val="24"/>
        </w:rPr>
        <w:t>L2</w:t>
      </w:r>
      <w:r w:rsidR="00A23A7B" w:rsidRPr="00212B56">
        <w:rPr>
          <w:rFonts w:ascii="Times New Roman" w:hAnsi="Times New Roman"/>
          <w:sz w:val="24"/>
          <w:szCs w:val="24"/>
          <w:vertAlign w:val="subscript"/>
        </w:rPr>
        <w:t>1</w:t>
      </w:r>
      <w:r w:rsidR="00A23A7B" w:rsidRPr="00212B56">
        <w:rPr>
          <w:rFonts w:ascii="Times New Roman" w:hAnsi="Times New Roman"/>
          <w:sz w:val="24"/>
          <w:szCs w:val="24"/>
          <w:lang w:val="kk-KZ"/>
        </w:rPr>
        <w:t xml:space="preserve"> (а) Z=Ga, (б) Z=Al и структуры XA (в) Z=Ga, (г) Z=Al. Для сравнения приведены литературные данные: × - Ссылка [2], ○ – Ссылка [13], + - Ссылка [22], Δ – Ссылка [24] (теория), </w:t>
      </w:r>
      <w:r w:rsidR="00A23A7B" w:rsidRPr="00212B56">
        <w:rPr>
          <w:rFonts w:ascii="Cambria Math" w:hAnsi="Cambria Math" w:cs="Cambria Math"/>
          <w:sz w:val="24"/>
          <w:szCs w:val="24"/>
          <w:lang w:val="kk-KZ"/>
        </w:rPr>
        <w:t>∇</w:t>
      </w:r>
      <w:r w:rsidR="00A23A7B" w:rsidRPr="00212B56">
        <w:rPr>
          <w:rFonts w:ascii="Times New Roman" w:hAnsi="Times New Roman"/>
          <w:sz w:val="24"/>
          <w:szCs w:val="24"/>
          <w:lang w:val="kk-KZ"/>
        </w:rPr>
        <w:t xml:space="preserve"> - Ссылка [24] (эксперимент). ◄[2], ●</w:t>
      </w:r>
      <w:r>
        <w:rPr>
          <w:rFonts w:ascii="Times New Roman" w:hAnsi="Times New Roman"/>
          <w:sz w:val="24"/>
          <w:szCs w:val="24"/>
          <w:lang w:val="kk-KZ"/>
        </w:rPr>
        <w:t xml:space="preserve"> [35], ◊- [37], ▲ - [38]</w:t>
      </w:r>
    </w:p>
    <w:p w14:paraId="562F4EFE" w14:textId="77777777" w:rsidR="000F7E69" w:rsidRDefault="000F7E69" w:rsidP="000F7E69">
      <w:pPr>
        <w:spacing w:after="0" w:line="360" w:lineRule="auto"/>
        <w:ind w:firstLine="360"/>
        <w:jc w:val="both"/>
        <w:rPr>
          <w:rFonts w:ascii="Times New Roman" w:hAnsi="Times New Roman"/>
          <w:sz w:val="24"/>
          <w:szCs w:val="24"/>
          <w:lang w:val="kk-KZ"/>
        </w:rPr>
      </w:pPr>
    </w:p>
    <w:p w14:paraId="18733C3F" w14:textId="7C95BB7C" w:rsidR="000F7E69" w:rsidRPr="00212B56" w:rsidRDefault="000F7E69"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Значение полного магнитного момента в порядке XA подчиняется правилу Слейтера-Полинга (правило S-P) [35]. Согласно этому правилу, общий магнитный момент в полуметаллических сплавах Гейслера можно найти по формуле Mt = Zt - 24, где Zt - общее количество валентных электронов на элементарную ячейку, а Mt - общий магнитный момент на единицу формулы. Значение полного магнитного момента решеток типа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не подчиняется этому правилу из-за ферромагнитной связи атомов Mn и Co, за исключением случая x = 1. Уменьшение значения полного магнитного момента с увеличением x происходит за счет вклада антиферромагнитно связанных спинов V атомов. В отличие от структуры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спины пар атомов Mn1-V и Mn2-Co в структуре XA имеют противоположное направление. Для того, чтобы композиции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w:t>
      </w:r>
      <w:r w:rsidRPr="00212B56">
        <w:rPr>
          <w:rFonts w:ascii="Times New Roman" w:hAnsi="Times New Roman"/>
          <w:sz w:val="24"/>
          <w:szCs w:val="24"/>
          <w:lang w:val="kk-KZ"/>
        </w:rPr>
        <w:t xml:space="preserve">подчинялись правилу S-P в структуре </w:t>
      </w:r>
      <w:r w:rsidRPr="00212B56">
        <w:rPr>
          <w:rFonts w:ascii="Times New Roman" w:hAnsi="Times New Roman"/>
          <w:i/>
          <w:iCs/>
          <w:sz w:val="24"/>
          <w:szCs w:val="24"/>
        </w:rPr>
        <w:t>L</w:t>
      </w:r>
      <w:r w:rsidRPr="00212B56">
        <w:rPr>
          <w:rFonts w:ascii="Times New Roman" w:hAnsi="Times New Roman"/>
          <w:sz w:val="24"/>
          <w:szCs w:val="24"/>
        </w:rPr>
        <w:t>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необходимо учитывать разупорядочение пар атомов Mn-Co, т. </w:t>
      </w:r>
      <w:r w:rsidRPr="00212B56">
        <w:rPr>
          <w:rFonts w:ascii="Times New Roman" w:hAnsi="Times New Roman"/>
          <w:sz w:val="24"/>
          <w:szCs w:val="24"/>
          <w:lang w:val="kk-KZ"/>
        </w:rPr>
        <w:lastRenderedPageBreak/>
        <w:t xml:space="preserve">Е. рассматривать структуру </w:t>
      </w:r>
      <w:r w:rsidRPr="00212B56">
        <w:rPr>
          <w:rFonts w:ascii="Times New Roman" w:hAnsi="Times New Roman"/>
          <w:sz w:val="24"/>
          <w:szCs w:val="24"/>
        </w:rPr>
        <w:t>L2</w:t>
      </w:r>
      <w:r w:rsidRPr="00212B56">
        <w:rPr>
          <w:rFonts w:ascii="Times New Roman" w:hAnsi="Times New Roman"/>
          <w:sz w:val="24"/>
          <w:szCs w:val="24"/>
          <w:vertAlign w:val="subscript"/>
        </w:rPr>
        <w:t>1b</w:t>
      </w:r>
      <w:r w:rsidRPr="00212B56">
        <w:rPr>
          <w:rFonts w:ascii="Times New Roman" w:hAnsi="Times New Roman"/>
          <w:sz w:val="24"/>
          <w:szCs w:val="24"/>
          <w:lang w:val="kk-KZ"/>
        </w:rPr>
        <w:t xml:space="preserve"> [24,36]</w:t>
      </w:r>
      <w:r>
        <w:rPr>
          <w:rFonts w:ascii="Times New Roman" w:hAnsi="Times New Roman"/>
          <w:sz w:val="24"/>
          <w:szCs w:val="24"/>
          <w:lang w:val="kk-KZ"/>
        </w:rPr>
        <w:t>.</w:t>
      </w:r>
      <w:r w:rsidRPr="00212B56">
        <w:rPr>
          <w:rFonts w:ascii="Times New Roman" w:hAnsi="Times New Roman"/>
          <w:sz w:val="24"/>
          <w:szCs w:val="24"/>
          <w:lang w:val="kk-KZ"/>
        </w:rPr>
        <w:t xml:space="preserve"> Учет такого рода разупорядочения выходит за рамки данной работы.</w:t>
      </w:r>
    </w:p>
    <w:p w14:paraId="54F1212F" w14:textId="77777777" w:rsidR="005106F0" w:rsidRPr="00212B56" w:rsidRDefault="005106F0" w:rsidP="00A23A7B">
      <w:pPr>
        <w:spacing w:after="0" w:line="360" w:lineRule="auto"/>
        <w:jc w:val="both"/>
        <w:rPr>
          <w:rFonts w:ascii="Times New Roman" w:hAnsi="Times New Roman"/>
          <w:sz w:val="24"/>
          <w:szCs w:val="24"/>
          <w:lang w:val="kk-KZ"/>
        </w:rPr>
      </w:pPr>
    </w:p>
    <w:p w14:paraId="1A7CE5F0" w14:textId="7116BD1E" w:rsidR="00A23A7B" w:rsidRPr="00212B56" w:rsidRDefault="000F7E69" w:rsidP="00A23A7B">
      <w:pPr>
        <w:spacing w:after="0" w:line="360" w:lineRule="auto"/>
        <w:jc w:val="both"/>
        <w:rPr>
          <w:rFonts w:ascii="Times New Roman" w:hAnsi="Times New Roman"/>
          <w:sz w:val="24"/>
          <w:szCs w:val="24"/>
          <w:lang w:val="kk-KZ"/>
        </w:rPr>
      </w:pPr>
      <w:r>
        <w:rPr>
          <w:rFonts w:ascii="Times New Roman" w:hAnsi="Times New Roman"/>
          <w:sz w:val="24"/>
          <w:szCs w:val="24"/>
          <w:lang w:val="kk-KZ"/>
        </w:rPr>
        <w:t>Таблица 2 -</w:t>
      </w:r>
      <w:r w:rsidR="00A23A7B" w:rsidRPr="00212B56">
        <w:rPr>
          <w:rFonts w:ascii="Times New Roman" w:hAnsi="Times New Roman"/>
          <w:sz w:val="24"/>
          <w:szCs w:val="24"/>
          <w:lang w:val="kk-KZ"/>
        </w:rPr>
        <w:t xml:space="preserve"> Суммарный магнитный момент, рассчитанный для структур </w:t>
      </w:r>
      <w:r w:rsidR="00A23A7B" w:rsidRPr="00212B56">
        <w:rPr>
          <w:rFonts w:ascii="Times New Roman" w:hAnsi="Times New Roman"/>
          <w:i/>
          <w:iCs/>
          <w:sz w:val="24"/>
          <w:szCs w:val="24"/>
        </w:rPr>
        <w:t>L2</w:t>
      </w:r>
      <w:r w:rsidR="00A23A7B" w:rsidRPr="00212B56">
        <w:rPr>
          <w:rFonts w:ascii="Times New Roman" w:hAnsi="Times New Roman"/>
          <w:sz w:val="24"/>
          <w:szCs w:val="24"/>
          <w:vertAlign w:val="subscript"/>
        </w:rPr>
        <w:t>1</w:t>
      </w:r>
      <w:r w:rsidR="00A23A7B" w:rsidRPr="00212B56">
        <w:rPr>
          <w:rFonts w:ascii="Times New Roman" w:hAnsi="Times New Roman"/>
          <w:sz w:val="24"/>
          <w:szCs w:val="24"/>
          <w:lang w:val="kk-KZ"/>
        </w:rPr>
        <w:t xml:space="preserve"> и XA сплава Гейслера </w:t>
      </w:r>
      <w:r w:rsidR="00A23A7B" w:rsidRPr="00212B56">
        <w:rPr>
          <w:rFonts w:ascii="Times New Roman" w:hAnsi="Times New Roman"/>
          <w:sz w:val="24"/>
          <w:szCs w:val="24"/>
        </w:rPr>
        <w:t>Mn</w:t>
      </w:r>
      <w:r w:rsidR="00A23A7B" w:rsidRPr="00212B56">
        <w:rPr>
          <w:rFonts w:ascii="Times New Roman" w:hAnsi="Times New Roman"/>
          <w:sz w:val="24"/>
          <w:szCs w:val="24"/>
          <w:vertAlign w:val="subscript"/>
        </w:rPr>
        <w:t>2</w:t>
      </w:r>
      <w:r w:rsidR="00A23A7B" w:rsidRPr="00212B56">
        <w:rPr>
          <w:rFonts w:ascii="Times New Roman" w:hAnsi="Times New Roman"/>
          <w:sz w:val="24"/>
          <w:szCs w:val="24"/>
        </w:rPr>
        <w:t>Co</w:t>
      </w:r>
      <w:r w:rsidR="00A23A7B" w:rsidRPr="00212B56">
        <w:rPr>
          <w:rFonts w:ascii="Times New Roman" w:hAnsi="Times New Roman"/>
          <w:sz w:val="24"/>
          <w:szCs w:val="24"/>
          <w:vertAlign w:val="subscript"/>
        </w:rPr>
        <w:t>1-x</w:t>
      </w:r>
      <w:r w:rsidR="00A23A7B" w:rsidRPr="00212B56">
        <w:rPr>
          <w:rFonts w:ascii="Times New Roman" w:hAnsi="Times New Roman"/>
          <w:sz w:val="24"/>
          <w:szCs w:val="24"/>
        </w:rPr>
        <w:t>V</w:t>
      </w:r>
      <w:r w:rsidR="00A23A7B" w:rsidRPr="00212B56">
        <w:rPr>
          <w:rFonts w:ascii="Times New Roman" w:hAnsi="Times New Roman"/>
          <w:sz w:val="24"/>
          <w:szCs w:val="24"/>
          <w:vertAlign w:val="subscript"/>
        </w:rPr>
        <w:t>x</w:t>
      </w:r>
      <w:r w:rsidR="00A23A7B" w:rsidRPr="00212B56">
        <w:rPr>
          <w:rFonts w:ascii="Times New Roman" w:hAnsi="Times New Roman"/>
          <w:sz w:val="24"/>
          <w:szCs w:val="24"/>
        </w:rPr>
        <w:t xml:space="preserve">Z (Z = </w:t>
      </w:r>
      <w:proofErr w:type="spellStart"/>
      <w:r w:rsidR="00A23A7B" w:rsidRPr="00212B56">
        <w:rPr>
          <w:rFonts w:ascii="Times New Roman" w:hAnsi="Times New Roman"/>
          <w:sz w:val="24"/>
          <w:szCs w:val="24"/>
        </w:rPr>
        <w:t>Al</w:t>
      </w:r>
      <w:proofErr w:type="spellEnd"/>
      <w:r w:rsidR="00A23A7B" w:rsidRPr="00212B56">
        <w:rPr>
          <w:rFonts w:ascii="Times New Roman" w:hAnsi="Times New Roman"/>
          <w:sz w:val="24"/>
          <w:szCs w:val="24"/>
        </w:rPr>
        <w:t xml:space="preserve">, </w:t>
      </w:r>
      <w:proofErr w:type="spellStart"/>
      <w:r w:rsidR="00A23A7B" w:rsidRPr="00212B56">
        <w:rPr>
          <w:rFonts w:ascii="Times New Roman" w:hAnsi="Times New Roman"/>
          <w:sz w:val="24"/>
          <w:szCs w:val="24"/>
        </w:rPr>
        <w:t>Ga</w:t>
      </w:r>
      <w:proofErr w:type="spellEnd"/>
      <w:r w:rsidR="00A23A7B" w:rsidRPr="00212B56">
        <w:rPr>
          <w:rFonts w:ascii="Times New Roman" w:hAnsi="Times New Roman"/>
          <w:sz w:val="24"/>
          <w:szCs w:val="24"/>
        </w:rPr>
        <w:t>)</w:t>
      </w:r>
    </w:p>
    <w:tbl>
      <w:tblPr>
        <w:tblStyle w:val="a3"/>
        <w:tblW w:w="0" w:type="auto"/>
        <w:tblInd w:w="-5" w:type="dxa"/>
        <w:tblLook w:val="04A0" w:firstRow="1" w:lastRow="0" w:firstColumn="1" w:lastColumn="0" w:noHBand="0" w:noVBand="1"/>
      </w:tblPr>
      <w:tblGrid>
        <w:gridCol w:w="851"/>
        <w:gridCol w:w="1559"/>
        <w:gridCol w:w="3119"/>
        <w:gridCol w:w="3821"/>
      </w:tblGrid>
      <w:tr w:rsidR="00212B56" w:rsidRPr="00212B56" w14:paraId="7644FC0E" w14:textId="77777777" w:rsidTr="000F7E69">
        <w:tc>
          <w:tcPr>
            <w:tcW w:w="851" w:type="dxa"/>
            <w:vMerge w:val="restart"/>
          </w:tcPr>
          <w:p w14:paraId="448DEFAB"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Z</w:t>
            </w:r>
          </w:p>
        </w:tc>
        <w:tc>
          <w:tcPr>
            <w:tcW w:w="1559" w:type="dxa"/>
            <w:vMerge w:val="restart"/>
          </w:tcPr>
          <w:p w14:paraId="143057E7"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x</w:t>
            </w:r>
          </w:p>
        </w:tc>
        <w:tc>
          <w:tcPr>
            <w:tcW w:w="6940" w:type="dxa"/>
            <w:gridSpan w:val="2"/>
          </w:tcPr>
          <w:p w14:paraId="1DA8F829"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lang w:val="ru-RU"/>
              </w:rPr>
            </w:pPr>
            <w:r w:rsidRPr="00212B56">
              <w:rPr>
                <w:rFonts w:ascii="Times New Roman" w:hAnsi="Times New Roman"/>
                <w:i w:val="0"/>
                <w:color w:val="auto"/>
                <w:sz w:val="24"/>
                <w:szCs w:val="24"/>
                <w:lang w:val="ru-RU"/>
              </w:rPr>
              <w:t>Суммарный магнитный момент на единицу формулы, мкб/ф.ед.</w:t>
            </w:r>
          </w:p>
        </w:tc>
      </w:tr>
      <w:tr w:rsidR="00212B56" w:rsidRPr="00212B56" w14:paraId="20356682" w14:textId="77777777" w:rsidTr="000F7E69">
        <w:tc>
          <w:tcPr>
            <w:tcW w:w="851" w:type="dxa"/>
            <w:vMerge/>
          </w:tcPr>
          <w:p w14:paraId="4F86AA02"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lang w:val="ru-RU"/>
              </w:rPr>
            </w:pPr>
          </w:p>
        </w:tc>
        <w:tc>
          <w:tcPr>
            <w:tcW w:w="1559" w:type="dxa"/>
            <w:vMerge/>
          </w:tcPr>
          <w:p w14:paraId="7C34F18E"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lang w:val="ru-RU"/>
              </w:rPr>
            </w:pPr>
          </w:p>
        </w:tc>
        <w:tc>
          <w:tcPr>
            <w:tcW w:w="3119" w:type="dxa"/>
          </w:tcPr>
          <w:p w14:paraId="1623C4D5" w14:textId="77777777" w:rsidR="00A23A7B" w:rsidRPr="00212B56" w:rsidRDefault="00A23A7B" w:rsidP="00A23A7B">
            <w:pPr>
              <w:spacing w:after="0" w:line="360" w:lineRule="auto"/>
              <w:jc w:val="center"/>
              <w:rPr>
                <w:rFonts w:ascii="Times New Roman" w:hAnsi="Times New Roman"/>
                <w:sz w:val="24"/>
                <w:szCs w:val="24"/>
              </w:rPr>
            </w:pPr>
            <w:r w:rsidRPr="00212B56">
              <w:rPr>
                <w:rFonts w:ascii="Times New Roman" w:hAnsi="Times New Roman"/>
                <w:sz w:val="24"/>
                <w:szCs w:val="24"/>
              </w:rPr>
              <w:t>Структура XA</w:t>
            </w:r>
          </w:p>
        </w:tc>
        <w:tc>
          <w:tcPr>
            <w:tcW w:w="3821" w:type="dxa"/>
          </w:tcPr>
          <w:p w14:paraId="7542D6BF" w14:textId="77777777" w:rsidR="00A23A7B" w:rsidRPr="00212B56" w:rsidRDefault="00A23A7B" w:rsidP="00A23A7B">
            <w:pPr>
              <w:spacing w:after="0" w:line="360" w:lineRule="auto"/>
              <w:jc w:val="center"/>
              <w:rPr>
                <w:rFonts w:ascii="Times New Roman" w:hAnsi="Times New Roman"/>
                <w:sz w:val="24"/>
                <w:szCs w:val="24"/>
              </w:rPr>
            </w:pPr>
            <w:r w:rsidRPr="00212B56">
              <w:rPr>
                <w:rFonts w:ascii="Times New Roman" w:hAnsi="Times New Roman"/>
                <w:iCs/>
                <w:sz w:val="24"/>
                <w:szCs w:val="24"/>
              </w:rPr>
              <w:t>Структура</w:t>
            </w:r>
            <w:r w:rsidRPr="00212B56">
              <w:rPr>
                <w:rFonts w:ascii="Times New Roman" w:hAnsi="Times New Roman"/>
                <w:i/>
                <w:iCs/>
                <w:sz w:val="24"/>
                <w:szCs w:val="24"/>
              </w:rPr>
              <w:t xml:space="preserve"> L</w:t>
            </w:r>
            <w:r w:rsidRPr="00212B56">
              <w:rPr>
                <w:rFonts w:ascii="Times New Roman" w:hAnsi="Times New Roman"/>
                <w:sz w:val="24"/>
                <w:szCs w:val="24"/>
              </w:rPr>
              <w:t>2</w:t>
            </w:r>
            <w:r w:rsidRPr="00212B56">
              <w:rPr>
                <w:rFonts w:ascii="Times New Roman" w:hAnsi="Times New Roman"/>
                <w:sz w:val="24"/>
                <w:szCs w:val="24"/>
                <w:vertAlign w:val="subscript"/>
              </w:rPr>
              <w:t>1</w:t>
            </w:r>
          </w:p>
        </w:tc>
      </w:tr>
      <w:tr w:rsidR="00212B56" w:rsidRPr="00212B56" w14:paraId="07EB4668" w14:textId="77777777" w:rsidTr="000F7E69">
        <w:tc>
          <w:tcPr>
            <w:tcW w:w="851" w:type="dxa"/>
            <w:vMerge w:val="restart"/>
          </w:tcPr>
          <w:p w14:paraId="3BAA4C4A"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r w:rsidRPr="00212B56">
              <w:rPr>
                <w:rFonts w:ascii="Times New Roman" w:hAnsi="Times New Roman"/>
                <w:i w:val="0"/>
                <w:color w:val="auto"/>
                <w:sz w:val="24"/>
                <w:szCs w:val="24"/>
              </w:rPr>
              <w:t>Ga</w:t>
            </w:r>
          </w:p>
        </w:tc>
        <w:tc>
          <w:tcPr>
            <w:tcW w:w="1559" w:type="dxa"/>
          </w:tcPr>
          <w:p w14:paraId="0F3D7C2A"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w:t>
            </w:r>
          </w:p>
        </w:tc>
        <w:tc>
          <w:tcPr>
            <w:tcW w:w="3119" w:type="dxa"/>
          </w:tcPr>
          <w:p w14:paraId="44D12376"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2.00</w:t>
            </w:r>
            <w:r w:rsidRPr="00212B56">
              <w:rPr>
                <w:rFonts w:ascii="Times New Roman" w:hAnsi="Times New Roman"/>
                <w:sz w:val="24"/>
                <w:szCs w:val="24"/>
                <w:vertAlign w:val="superscript"/>
              </w:rPr>
              <w:t>(a)</w:t>
            </w:r>
            <w:r w:rsidRPr="00212B56">
              <w:rPr>
                <w:rFonts w:ascii="Times New Roman" w:hAnsi="Times New Roman"/>
                <w:sz w:val="24"/>
                <w:szCs w:val="24"/>
              </w:rPr>
              <w:t>,   2.05</w:t>
            </w:r>
            <w:r w:rsidRPr="00212B56">
              <w:rPr>
                <w:rFonts w:ascii="Times New Roman" w:hAnsi="Times New Roman"/>
                <w:sz w:val="24"/>
                <w:szCs w:val="24"/>
                <w:vertAlign w:val="superscript"/>
              </w:rPr>
              <w:t>(b)</w:t>
            </w:r>
            <w:r w:rsidRPr="00212B56">
              <w:rPr>
                <w:rFonts w:ascii="Times New Roman" w:hAnsi="Times New Roman"/>
                <w:sz w:val="24"/>
                <w:szCs w:val="24"/>
              </w:rPr>
              <w:t>,   2</w:t>
            </w:r>
            <w:r w:rsidRPr="00212B56">
              <w:rPr>
                <w:rFonts w:ascii="Times New Roman" w:hAnsi="Times New Roman"/>
                <w:sz w:val="24"/>
                <w:szCs w:val="24"/>
                <w:vertAlign w:val="superscript"/>
              </w:rPr>
              <w:t>(c)</w:t>
            </w:r>
            <w:r w:rsidRPr="00212B56">
              <w:rPr>
                <w:rFonts w:ascii="Times New Roman" w:hAnsi="Times New Roman"/>
                <w:sz w:val="24"/>
                <w:szCs w:val="24"/>
              </w:rPr>
              <w:t>, 1.99</w:t>
            </w:r>
            <w:r w:rsidRPr="00212B56">
              <w:rPr>
                <w:rFonts w:ascii="Times New Roman" w:hAnsi="Times New Roman"/>
                <w:sz w:val="24"/>
                <w:szCs w:val="24"/>
                <w:vertAlign w:val="superscript"/>
              </w:rPr>
              <w:t>(d)</w:t>
            </w:r>
          </w:p>
        </w:tc>
        <w:tc>
          <w:tcPr>
            <w:tcW w:w="3821" w:type="dxa"/>
          </w:tcPr>
          <w:p w14:paraId="264A354B"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7.71</w:t>
            </w:r>
            <w:r w:rsidRPr="00212B56">
              <w:rPr>
                <w:rFonts w:ascii="Times New Roman" w:hAnsi="Times New Roman"/>
                <w:sz w:val="24"/>
                <w:szCs w:val="24"/>
                <w:vertAlign w:val="superscript"/>
              </w:rPr>
              <w:t>(a)</w:t>
            </w:r>
            <w:r w:rsidRPr="00212B56">
              <w:rPr>
                <w:rFonts w:ascii="Times New Roman" w:hAnsi="Times New Roman"/>
                <w:sz w:val="24"/>
                <w:szCs w:val="24"/>
              </w:rPr>
              <w:t>, 7.68</w:t>
            </w:r>
            <w:r w:rsidRPr="00212B56">
              <w:rPr>
                <w:rFonts w:ascii="Times New Roman" w:hAnsi="Times New Roman"/>
                <w:sz w:val="24"/>
                <w:szCs w:val="24"/>
                <w:vertAlign w:val="superscript"/>
              </w:rPr>
              <w:t>(d)</w:t>
            </w:r>
          </w:p>
        </w:tc>
      </w:tr>
      <w:tr w:rsidR="00212B56" w:rsidRPr="00212B56" w14:paraId="3D9AFB87" w14:textId="77777777" w:rsidTr="000F7E69">
        <w:tc>
          <w:tcPr>
            <w:tcW w:w="851" w:type="dxa"/>
            <w:vMerge/>
          </w:tcPr>
          <w:p w14:paraId="67F8B42F"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4B2555F3"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0.25</w:t>
            </w:r>
          </w:p>
        </w:tc>
        <w:tc>
          <w:tcPr>
            <w:tcW w:w="3119" w:type="dxa"/>
          </w:tcPr>
          <w:p w14:paraId="725F342D"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1.00</w:t>
            </w:r>
            <w:r w:rsidRPr="00212B56">
              <w:rPr>
                <w:rFonts w:ascii="Times New Roman" w:hAnsi="Times New Roman"/>
                <w:sz w:val="24"/>
                <w:szCs w:val="24"/>
                <w:vertAlign w:val="superscript"/>
              </w:rPr>
              <w:t>(a)</w:t>
            </w:r>
            <w:r w:rsidRPr="00212B56">
              <w:rPr>
                <w:rFonts w:ascii="Times New Roman" w:hAnsi="Times New Roman"/>
                <w:sz w:val="24"/>
                <w:szCs w:val="24"/>
              </w:rPr>
              <w:t>,   1.11</w:t>
            </w:r>
            <w:r w:rsidRPr="00212B56">
              <w:rPr>
                <w:rFonts w:ascii="Times New Roman" w:hAnsi="Times New Roman"/>
                <w:sz w:val="24"/>
                <w:szCs w:val="24"/>
                <w:vertAlign w:val="superscript"/>
              </w:rPr>
              <w:t>(b)</w:t>
            </w:r>
            <w:r w:rsidRPr="00212B56">
              <w:rPr>
                <w:rFonts w:ascii="Times New Roman" w:hAnsi="Times New Roman"/>
                <w:sz w:val="24"/>
                <w:szCs w:val="24"/>
              </w:rPr>
              <w:t>,   1</w:t>
            </w:r>
            <w:r w:rsidRPr="00212B56">
              <w:rPr>
                <w:rFonts w:ascii="Times New Roman" w:hAnsi="Times New Roman"/>
                <w:sz w:val="24"/>
                <w:szCs w:val="24"/>
                <w:vertAlign w:val="superscript"/>
              </w:rPr>
              <w:t>(c)</w:t>
            </w:r>
          </w:p>
        </w:tc>
        <w:tc>
          <w:tcPr>
            <w:tcW w:w="3821" w:type="dxa"/>
          </w:tcPr>
          <w:p w14:paraId="49618793"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6.43</w:t>
            </w:r>
            <w:r w:rsidRPr="00212B56">
              <w:rPr>
                <w:rFonts w:ascii="Times New Roman" w:hAnsi="Times New Roman"/>
                <w:sz w:val="24"/>
                <w:szCs w:val="24"/>
                <w:vertAlign w:val="superscript"/>
              </w:rPr>
              <w:t>(a)</w:t>
            </w:r>
          </w:p>
        </w:tc>
      </w:tr>
      <w:tr w:rsidR="00212B56" w:rsidRPr="00212B56" w14:paraId="1B30CD15" w14:textId="77777777" w:rsidTr="000F7E69">
        <w:tc>
          <w:tcPr>
            <w:tcW w:w="851" w:type="dxa"/>
            <w:vMerge/>
          </w:tcPr>
          <w:p w14:paraId="7DB03DCF"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6D40313F"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0.5</w:t>
            </w:r>
          </w:p>
        </w:tc>
        <w:tc>
          <w:tcPr>
            <w:tcW w:w="3119" w:type="dxa"/>
          </w:tcPr>
          <w:p w14:paraId="52AE3240"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0.06</w:t>
            </w:r>
            <w:r w:rsidRPr="00212B56">
              <w:rPr>
                <w:rFonts w:ascii="Times New Roman" w:hAnsi="Times New Roman"/>
                <w:sz w:val="24"/>
                <w:szCs w:val="24"/>
                <w:vertAlign w:val="superscript"/>
              </w:rPr>
              <w:t>(a)</w:t>
            </w:r>
            <w:r w:rsidRPr="00212B56">
              <w:rPr>
                <w:rFonts w:ascii="Times New Roman" w:hAnsi="Times New Roman"/>
                <w:sz w:val="24"/>
                <w:szCs w:val="24"/>
              </w:rPr>
              <w:t>,   0.1</w:t>
            </w:r>
            <w:r w:rsidRPr="00212B56">
              <w:rPr>
                <w:rFonts w:ascii="Times New Roman" w:hAnsi="Times New Roman"/>
                <w:sz w:val="24"/>
                <w:szCs w:val="24"/>
                <w:vertAlign w:val="superscript"/>
              </w:rPr>
              <w:t>(b)</w:t>
            </w:r>
            <w:r w:rsidRPr="00212B56">
              <w:rPr>
                <w:rFonts w:ascii="Times New Roman" w:hAnsi="Times New Roman"/>
                <w:sz w:val="24"/>
                <w:szCs w:val="24"/>
              </w:rPr>
              <w:t>,     0</w:t>
            </w:r>
            <w:r w:rsidRPr="00212B56">
              <w:rPr>
                <w:rFonts w:ascii="Times New Roman" w:hAnsi="Times New Roman"/>
                <w:sz w:val="24"/>
                <w:szCs w:val="24"/>
                <w:vertAlign w:val="superscript"/>
              </w:rPr>
              <w:t>(c)</w:t>
            </w:r>
          </w:p>
        </w:tc>
        <w:tc>
          <w:tcPr>
            <w:tcW w:w="3821" w:type="dxa"/>
          </w:tcPr>
          <w:p w14:paraId="7FCA9E88"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4.73</w:t>
            </w:r>
            <w:r w:rsidRPr="00212B56">
              <w:rPr>
                <w:rFonts w:ascii="Times New Roman" w:hAnsi="Times New Roman"/>
                <w:sz w:val="24"/>
                <w:szCs w:val="24"/>
                <w:vertAlign w:val="superscript"/>
              </w:rPr>
              <w:t>(a)</w:t>
            </w:r>
          </w:p>
        </w:tc>
      </w:tr>
      <w:tr w:rsidR="00212B56" w:rsidRPr="00212B56" w14:paraId="494C6499" w14:textId="77777777" w:rsidTr="000F7E69">
        <w:tc>
          <w:tcPr>
            <w:tcW w:w="851" w:type="dxa"/>
            <w:vMerge/>
          </w:tcPr>
          <w:p w14:paraId="3A3853E7"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1DF7A461"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0.75</w:t>
            </w:r>
          </w:p>
        </w:tc>
        <w:tc>
          <w:tcPr>
            <w:tcW w:w="3119" w:type="dxa"/>
          </w:tcPr>
          <w:p w14:paraId="4069E073"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1.05</w:t>
            </w:r>
            <w:r w:rsidRPr="00212B56">
              <w:rPr>
                <w:rFonts w:ascii="Times New Roman" w:hAnsi="Times New Roman"/>
                <w:sz w:val="24"/>
                <w:szCs w:val="24"/>
                <w:vertAlign w:val="superscript"/>
              </w:rPr>
              <w:t>(a)</w:t>
            </w:r>
            <w:r w:rsidRPr="00212B56">
              <w:rPr>
                <w:rFonts w:ascii="Times New Roman" w:hAnsi="Times New Roman"/>
                <w:sz w:val="24"/>
                <w:szCs w:val="24"/>
              </w:rPr>
              <w:t>,   0.97</w:t>
            </w:r>
            <w:r w:rsidRPr="00212B56">
              <w:rPr>
                <w:rFonts w:ascii="Times New Roman" w:hAnsi="Times New Roman"/>
                <w:sz w:val="24"/>
                <w:szCs w:val="24"/>
                <w:vertAlign w:val="superscript"/>
              </w:rPr>
              <w:t>(b)</w:t>
            </w:r>
            <w:r w:rsidRPr="00212B56">
              <w:rPr>
                <w:rFonts w:ascii="Times New Roman" w:hAnsi="Times New Roman"/>
                <w:sz w:val="24"/>
                <w:szCs w:val="24"/>
              </w:rPr>
              <w:t>,   1</w:t>
            </w:r>
            <w:r w:rsidRPr="00212B56">
              <w:rPr>
                <w:rFonts w:ascii="Times New Roman" w:hAnsi="Times New Roman"/>
                <w:sz w:val="24"/>
                <w:szCs w:val="24"/>
                <w:vertAlign w:val="superscript"/>
              </w:rPr>
              <w:t>(c)</w:t>
            </w:r>
          </w:p>
        </w:tc>
        <w:tc>
          <w:tcPr>
            <w:tcW w:w="3821" w:type="dxa"/>
          </w:tcPr>
          <w:p w14:paraId="38D472FF"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3.36</w:t>
            </w:r>
            <w:r w:rsidRPr="00212B56">
              <w:rPr>
                <w:rFonts w:ascii="Times New Roman" w:hAnsi="Times New Roman"/>
                <w:sz w:val="24"/>
                <w:szCs w:val="24"/>
                <w:vertAlign w:val="superscript"/>
              </w:rPr>
              <w:t>(a)</w:t>
            </w:r>
          </w:p>
        </w:tc>
      </w:tr>
      <w:tr w:rsidR="00212B56" w:rsidRPr="00212B56" w14:paraId="07629F59" w14:textId="77777777" w:rsidTr="000F7E69">
        <w:tc>
          <w:tcPr>
            <w:tcW w:w="851" w:type="dxa"/>
            <w:vMerge/>
          </w:tcPr>
          <w:p w14:paraId="12BC11C2"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54020097"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w:t>
            </w:r>
          </w:p>
        </w:tc>
        <w:tc>
          <w:tcPr>
            <w:tcW w:w="3119" w:type="dxa"/>
          </w:tcPr>
          <w:p w14:paraId="6BDD74C6"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2.01</w:t>
            </w:r>
            <w:r w:rsidRPr="00212B56">
              <w:rPr>
                <w:rFonts w:ascii="Times New Roman" w:hAnsi="Times New Roman"/>
                <w:sz w:val="24"/>
                <w:szCs w:val="24"/>
                <w:vertAlign w:val="superscript"/>
              </w:rPr>
              <w:t>(a)</w:t>
            </w:r>
            <w:r w:rsidRPr="00212B56">
              <w:rPr>
                <w:rFonts w:ascii="Times New Roman" w:hAnsi="Times New Roman"/>
                <w:sz w:val="24"/>
                <w:szCs w:val="24"/>
              </w:rPr>
              <w:t>,   1.8</w:t>
            </w:r>
            <w:r w:rsidRPr="00212B56">
              <w:rPr>
                <w:rFonts w:ascii="Times New Roman" w:hAnsi="Times New Roman"/>
                <w:sz w:val="24"/>
                <w:szCs w:val="24"/>
                <w:vertAlign w:val="superscript"/>
              </w:rPr>
              <w:t>(b)</w:t>
            </w:r>
            <w:r w:rsidRPr="00212B56">
              <w:rPr>
                <w:rFonts w:ascii="Times New Roman" w:hAnsi="Times New Roman"/>
                <w:sz w:val="24"/>
                <w:szCs w:val="24"/>
              </w:rPr>
              <w:t>,     2</w:t>
            </w:r>
            <w:r w:rsidRPr="00212B56">
              <w:rPr>
                <w:rFonts w:ascii="Times New Roman" w:hAnsi="Times New Roman"/>
                <w:sz w:val="24"/>
                <w:szCs w:val="24"/>
                <w:vertAlign w:val="superscript"/>
              </w:rPr>
              <w:t>(c)</w:t>
            </w:r>
          </w:p>
        </w:tc>
        <w:tc>
          <w:tcPr>
            <w:tcW w:w="3821" w:type="dxa"/>
          </w:tcPr>
          <w:p w14:paraId="29D5BA8E"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1.98</w:t>
            </w:r>
            <w:r w:rsidRPr="00212B56">
              <w:rPr>
                <w:rFonts w:ascii="Times New Roman" w:hAnsi="Times New Roman"/>
                <w:sz w:val="24"/>
                <w:szCs w:val="24"/>
                <w:vertAlign w:val="superscript"/>
              </w:rPr>
              <w:t>(a)</w:t>
            </w:r>
            <w:r w:rsidRPr="00212B56">
              <w:rPr>
                <w:rFonts w:ascii="Times New Roman" w:hAnsi="Times New Roman"/>
                <w:sz w:val="24"/>
                <w:szCs w:val="24"/>
              </w:rPr>
              <w:t xml:space="preserve"> </w:t>
            </w:r>
          </w:p>
        </w:tc>
      </w:tr>
      <w:tr w:rsidR="00212B56" w:rsidRPr="00212B56" w14:paraId="73CE7BE0" w14:textId="77777777" w:rsidTr="000F7E69">
        <w:tc>
          <w:tcPr>
            <w:tcW w:w="851" w:type="dxa"/>
            <w:vMerge w:val="restart"/>
          </w:tcPr>
          <w:p w14:paraId="6D87D0ED"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r w:rsidRPr="00212B56">
              <w:rPr>
                <w:rFonts w:ascii="Times New Roman" w:hAnsi="Times New Roman"/>
                <w:i w:val="0"/>
                <w:color w:val="auto"/>
                <w:sz w:val="24"/>
                <w:szCs w:val="24"/>
              </w:rPr>
              <w:t>Al</w:t>
            </w:r>
          </w:p>
        </w:tc>
        <w:tc>
          <w:tcPr>
            <w:tcW w:w="1559" w:type="dxa"/>
          </w:tcPr>
          <w:p w14:paraId="0E670BC3"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w:t>
            </w:r>
          </w:p>
        </w:tc>
        <w:tc>
          <w:tcPr>
            <w:tcW w:w="3119" w:type="dxa"/>
          </w:tcPr>
          <w:p w14:paraId="223AEE77"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2.00</w:t>
            </w:r>
            <w:r w:rsidRPr="00212B56">
              <w:rPr>
                <w:rFonts w:ascii="Times New Roman" w:hAnsi="Times New Roman"/>
                <w:sz w:val="24"/>
                <w:szCs w:val="24"/>
                <w:vertAlign w:val="superscript"/>
              </w:rPr>
              <w:t>(a)</w:t>
            </w:r>
            <w:r w:rsidRPr="00212B56">
              <w:rPr>
                <w:rFonts w:ascii="Times New Roman" w:hAnsi="Times New Roman"/>
                <w:sz w:val="24"/>
                <w:szCs w:val="24"/>
              </w:rPr>
              <w:t>,    2.06</w:t>
            </w:r>
            <w:r w:rsidRPr="00212B56">
              <w:rPr>
                <w:rFonts w:ascii="Times New Roman" w:hAnsi="Times New Roman"/>
                <w:sz w:val="24"/>
                <w:szCs w:val="24"/>
                <w:vertAlign w:val="superscript"/>
              </w:rPr>
              <w:t>(b)</w:t>
            </w:r>
            <w:r w:rsidRPr="00212B56">
              <w:rPr>
                <w:rFonts w:ascii="Times New Roman" w:hAnsi="Times New Roman"/>
                <w:sz w:val="24"/>
                <w:szCs w:val="24"/>
              </w:rPr>
              <w:t>,  2</w:t>
            </w:r>
            <w:r w:rsidRPr="00212B56">
              <w:rPr>
                <w:rFonts w:ascii="Times New Roman" w:hAnsi="Times New Roman"/>
                <w:sz w:val="24"/>
                <w:szCs w:val="24"/>
                <w:vertAlign w:val="superscript"/>
              </w:rPr>
              <w:t>(c)</w:t>
            </w:r>
          </w:p>
        </w:tc>
        <w:tc>
          <w:tcPr>
            <w:tcW w:w="3821" w:type="dxa"/>
          </w:tcPr>
          <w:p w14:paraId="49DB0EAA"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7.44</w:t>
            </w:r>
            <w:r w:rsidRPr="00212B56">
              <w:rPr>
                <w:rFonts w:ascii="Times New Roman" w:hAnsi="Times New Roman"/>
                <w:sz w:val="24"/>
                <w:szCs w:val="24"/>
                <w:vertAlign w:val="superscript"/>
              </w:rPr>
              <w:t>(a)</w:t>
            </w:r>
          </w:p>
        </w:tc>
      </w:tr>
      <w:tr w:rsidR="00212B56" w:rsidRPr="00212B56" w14:paraId="500E793A" w14:textId="77777777" w:rsidTr="000F7E69">
        <w:tc>
          <w:tcPr>
            <w:tcW w:w="851" w:type="dxa"/>
            <w:vMerge/>
          </w:tcPr>
          <w:p w14:paraId="537344B3"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081F587A"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0.25</w:t>
            </w:r>
          </w:p>
        </w:tc>
        <w:tc>
          <w:tcPr>
            <w:tcW w:w="3119" w:type="dxa"/>
          </w:tcPr>
          <w:p w14:paraId="359204CE"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1.00</w:t>
            </w:r>
            <w:r w:rsidRPr="00212B56">
              <w:rPr>
                <w:rFonts w:ascii="Times New Roman" w:hAnsi="Times New Roman"/>
                <w:sz w:val="24"/>
                <w:szCs w:val="24"/>
                <w:vertAlign w:val="superscript"/>
              </w:rPr>
              <w:t>(a)</w:t>
            </w:r>
            <w:r w:rsidRPr="00212B56">
              <w:rPr>
                <w:rFonts w:ascii="Times New Roman" w:hAnsi="Times New Roman"/>
                <w:sz w:val="24"/>
                <w:szCs w:val="24"/>
              </w:rPr>
              <w:t>,   1.09</w:t>
            </w:r>
            <w:r w:rsidRPr="00212B56">
              <w:rPr>
                <w:rFonts w:ascii="Times New Roman" w:hAnsi="Times New Roman"/>
                <w:sz w:val="24"/>
                <w:szCs w:val="24"/>
                <w:vertAlign w:val="superscript"/>
              </w:rPr>
              <w:t>(b)</w:t>
            </w:r>
            <w:r w:rsidRPr="00212B56">
              <w:rPr>
                <w:rFonts w:ascii="Times New Roman" w:hAnsi="Times New Roman"/>
                <w:sz w:val="24"/>
                <w:szCs w:val="24"/>
              </w:rPr>
              <w:t>,</w:t>
            </w:r>
            <w:r w:rsidRPr="00212B56">
              <w:rPr>
                <w:rFonts w:ascii="Times New Roman" w:hAnsi="Times New Roman"/>
                <w:sz w:val="24"/>
                <w:szCs w:val="24"/>
                <w:vertAlign w:val="superscript"/>
              </w:rPr>
              <w:t xml:space="preserve">     </w:t>
            </w:r>
            <w:r w:rsidRPr="00212B56">
              <w:rPr>
                <w:rFonts w:ascii="Times New Roman" w:hAnsi="Times New Roman"/>
                <w:sz w:val="24"/>
                <w:szCs w:val="24"/>
              </w:rPr>
              <w:t>1</w:t>
            </w:r>
            <w:r w:rsidRPr="00212B56">
              <w:rPr>
                <w:rFonts w:ascii="Times New Roman" w:hAnsi="Times New Roman"/>
                <w:sz w:val="24"/>
                <w:szCs w:val="24"/>
                <w:vertAlign w:val="superscript"/>
              </w:rPr>
              <w:t>(c)</w:t>
            </w:r>
          </w:p>
        </w:tc>
        <w:tc>
          <w:tcPr>
            <w:tcW w:w="3821" w:type="dxa"/>
          </w:tcPr>
          <w:p w14:paraId="3DCF2D6D"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5.99</w:t>
            </w:r>
            <w:r w:rsidRPr="00212B56">
              <w:rPr>
                <w:rFonts w:ascii="Times New Roman" w:hAnsi="Times New Roman"/>
                <w:sz w:val="24"/>
                <w:szCs w:val="24"/>
                <w:vertAlign w:val="superscript"/>
              </w:rPr>
              <w:t>(a)</w:t>
            </w:r>
          </w:p>
        </w:tc>
      </w:tr>
      <w:tr w:rsidR="00212B56" w:rsidRPr="00212B56" w14:paraId="6A0E568E" w14:textId="77777777" w:rsidTr="000F7E69">
        <w:tc>
          <w:tcPr>
            <w:tcW w:w="851" w:type="dxa"/>
            <w:vMerge/>
          </w:tcPr>
          <w:p w14:paraId="564D7C9D"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75B26501"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0.5</w:t>
            </w:r>
          </w:p>
        </w:tc>
        <w:tc>
          <w:tcPr>
            <w:tcW w:w="3119" w:type="dxa"/>
          </w:tcPr>
          <w:p w14:paraId="57D9CCA0"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0.06</w:t>
            </w:r>
            <w:r w:rsidRPr="00212B56">
              <w:rPr>
                <w:rFonts w:ascii="Times New Roman" w:hAnsi="Times New Roman"/>
                <w:sz w:val="24"/>
                <w:szCs w:val="24"/>
                <w:vertAlign w:val="superscript"/>
              </w:rPr>
              <w:t>(a)</w:t>
            </w:r>
            <w:r w:rsidRPr="00212B56">
              <w:rPr>
                <w:rFonts w:ascii="Times New Roman" w:hAnsi="Times New Roman"/>
                <w:sz w:val="24"/>
                <w:szCs w:val="24"/>
              </w:rPr>
              <w:t>,   0.06</w:t>
            </w:r>
            <w:r w:rsidRPr="00212B56">
              <w:rPr>
                <w:rFonts w:ascii="Times New Roman" w:hAnsi="Times New Roman"/>
                <w:sz w:val="24"/>
                <w:szCs w:val="24"/>
                <w:vertAlign w:val="superscript"/>
              </w:rPr>
              <w:t>(b)</w:t>
            </w:r>
            <w:r w:rsidRPr="00212B56">
              <w:rPr>
                <w:rFonts w:ascii="Times New Roman" w:hAnsi="Times New Roman"/>
                <w:sz w:val="24"/>
                <w:szCs w:val="24"/>
              </w:rPr>
              <w:t>,   0</w:t>
            </w:r>
            <w:r w:rsidRPr="00212B56">
              <w:rPr>
                <w:rFonts w:ascii="Times New Roman" w:hAnsi="Times New Roman"/>
                <w:sz w:val="24"/>
                <w:szCs w:val="24"/>
                <w:vertAlign w:val="superscript"/>
              </w:rPr>
              <w:t>(c)</w:t>
            </w:r>
          </w:p>
        </w:tc>
        <w:tc>
          <w:tcPr>
            <w:tcW w:w="3821" w:type="dxa"/>
          </w:tcPr>
          <w:p w14:paraId="598BFA4E"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4.56</w:t>
            </w:r>
            <w:r w:rsidRPr="00212B56">
              <w:rPr>
                <w:rFonts w:ascii="Times New Roman" w:hAnsi="Times New Roman"/>
                <w:sz w:val="24"/>
                <w:szCs w:val="24"/>
                <w:vertAlign w:val="superscript"/>
              </w:rPr>
              <w:t>(a)</w:t>
            </w:r>
          </w:p>
        </w:tc>
      </w:tr>
      <w:tr w:rsidR="00212B56" w:rsidRPr="00212B56" w14:paraId="75F8BCAE" w14:textId="77777777" w:rsidTr="000F7E69">
        <w:tc>
          <w:tcPr>
            <w:tcW w:w="851" w:type="dxa"/>
            <w:vMerge/>
          </w:tcPr>
          <w:p w14:paraId="431B65B8"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0D1A1F69"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0.75</w:t>
            </w:r>
          </w:p>
        </w:tc>
        <w:tc>
          <w:tcPr>
            <w:tcW w:w="3119" w:type="dxa"/>
          </w:tcPr>
          <w:p w14:paraId="3E33B146"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0.93</w:t>
            </w:r>
            <w:r w:rsidRPr="00212B56">
              <w:rPr>
                <w:rFonts w:ascii="Times New Roman" w:hAnsi="Times New Roman"/>
                <w:sz w:val="24"/>
                <w:szCs w:val="24"/>
                <w:vertAlign w:val="superscript"/>
              </w:rPr>
              <w:t>(a)</w:t>
            </w:r>
            <w:r w:rsidRPr="00212B56">
              <w:rPr>
                <w:rFonts w:ascii="Times New Roman" w:hAnsi="Times New Roman"/>
                <w:sz w:val="24"/>
                <w:szCs w:val="24"/>
              </w:rPr>
              <w:t>,   0.99</w:t>
            </w:r>
            <w:r w:rsidRPr="00212B56">
              <w:rPr>
                <w:rFonts w:ascii="Times New Roman" w:hAnsi="Times New Roman"/>
                <w:sz w:val="24"/>
                <w:szCs w:val="24"/>
                <w:vertAlign w:val="superscript"/>
              </w:rPr>
              <w:t>(b)</w:t>
            </w:r>
            <w:r w:rsidRPr="00212B56">
              <w:rPr>
                <w:rFonts w:ascii="Times New Roman" w:hAnsi="Times New Roman"/>
                <w:sz w:val="24"/>
                <w:szCs w:val="24"/>
              </w:rPr>
              <w:t>,   1</w:t>
            </w:r>
            <w:r w:rsidRPr="00212B56">
              <w:rPr>
                <w:rFonts w:ascii="Times New Roman" w:hAnsi="Times New Roman"/>
                <w:sz w:val="24"/>
                <w:szCs w:val="24"/>
                <w:vertAlign w:val="superscript"/>
              </w:rPr>
              <w:t>(c)</w:t>
            </w:r>
          </w:p>
        </w:tc>
        <w:tc>
          <w:tcPr>
            <w:tcW w:w="3821" w:type="dxa"/>
          </w:tcPr>
          <w:p w14:paraId="602491C3"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3.11</w:t>
            </w:r>
            <w:r w:rsidRPr="00212B56">
              <w:rPr>
                <w:rFonts w:ascii="Times New Roman" w:hAnsi="Times New Roman"/>
                <w:sz w:val="24"/>
                <w:szCs w:val="24"/>
                <w:vertAlign w:val="superscript"/>
              </w:rPr>
              <w:t>(a)</w:t>
            </w:r>
          </w:p>
        </w:tc>
      </w:tr>
      <w:tr w:rsidR="000F7E69" w:rsidRPr="00212B56" w14:paraId="6E4B5D3C" w14:textId="77777777" w:rsidTr="000F7E69">
        <w:tc>
          <w:tcPr>
            <w:tcW w:w="851" w:type="dxa"/>
            <w:vMerge/>
          </w:tcPr>
          <w:p w14:paraId="626B4D0E" w14:textId="77777777" w:rsidR="00A23A7B" w:rsidRPr="00212B56" w:rsidRDefault="00A23A7B" w:rsidP="00A23A7B">
            <w:pPr>
              <w:pStyle w:val="MDPI22heading2"/>
              <w:spacing w:before="0" w:after="0" w:line="360" w:lineRule="auto"/>
              <w:ind w:left="0"/>
              <w:rPr>
                <w:rFonts w:ascii="Times New Roman" w:hAnsi="Times New Roman"/>
                <w:i w:val="0"/>
                <w:color w:val="auto"/>
                <w:sz w:val="24"/>
                <w:szCs w:val="24"/>
              </w:rPr>
            </w:pPr>
          </w:p>
        </w:tc>
        <w:tc>
          <w:tcPr>
            <w:tcW w:w="1559" w:type="dxa"/>
          </w:tcPr>
          <w:p w14:paraId="4977F704"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w:t>
            </w:r>
          </w:p>
        </w:tc>
        <w:tc>
          <w:tcPr>
            <w:tcW w:w="3119" w:type="dxa"/>
          </w:tcPr>
          <w:p w14:paraId="1A4C21A2"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1.94</w:t>
            </w:r>
            <w:r w:rsidRPr="00212B56">
              <w:rPr>
                <w:rFonts w:ascii="Times New Roman" w:hAnsi="Times New Roman"/>
                <w:sz w:val="24"/>
                <w:szCs w:val="24"/>
                <w:vertAlign w:val="superscript"/>
              </w:rPr>
              <w:t>(a)</w:t>
            </w:r>
            <w:r w:rsidRPr="00212B56">
              <w:rPr>
                <w:rFonts w:ascii="Times New Roman" w:hAnsi="Times New Roman"/>
                <w:sz w:val="24"/>
                <w:szCs w:val="24"/>
              </w:rPr>
              <w:t>,  1.863</w:t>
            </w:r>
            <w:r w:rsidRPr="00212B56">
              <w:rPr>
                <w:rFonts w:ascii="Times New Roman" w:hAnsi="Times New Roman"/>
                <w:sz w:val="24"/>
                <w:szCs w:val="24"/>
                <w:vertAlign w:val="superscript"/>
              </w:rPr>
              <w:t>(b)</w:t>
            </w:r>
            <w:r w:rsidRPr="00212B56">
              <w:rPr>
                <w:rFonts w:ascii="Times New Roman" w:hAnsi="Times New Roman"/>
                <w:sz w:val="24"/>
                <w:szCs w:val="24"/>
              </w:rPr>
              <w:t>,  2</w:t>
            </w:r>
            <w:r w:rsidRPr="00212B56">
              <w:rPr>
                <w:rFonts w:ascii="Times New Roman" w:hAnsi="Times New Roman"/>
                <w:sz w:val="24"/>
                <w:szCs w:val="24"/>
                <w:vertAlign w:val="superscript"/>
              </w:rPr>
              <w:t>(c)</w:t>
            </w:r>
          </w:p>
        </w:tc>
        <w:tc>
          <w:tcPr>
            <w:tcW w:w="3821" w:type="dxa"/>
          </w:tcPr>
          <w:p w14:paraId="75B2FAC5" w14:textId="77777777" w:rsidR="00A23A7B" w:rsidRPr="00212B56" w:rsidRDefault="00A23A7B" w:rsidP="00A23A7B">
            <w:pPr>
              <w:spacing w:after="0" w:line="360" w:lineRule="auto"/>
              <w:rPr>
                <w:rFonts w:ascii="Times New Roman" w:hAnsi="Times New Roman"/>
                <w:sz w:val="24"/>
                <w:szCs w:val="24"/>
              </w:rPr>
            </w:pPr>
            <w:r w:rsidRPr="00212B56">
              <w:rPr>
                <w:rFonts w:ascii="Times New Roman" w:hAnsi="Times New Roman"/>
                <w:sz w:val="24"/>
                <w:szCs w:val="24"/>
              </w:rPr>
              <w:t>2.00</w:t>
            </w:r>
            <w:r w:rsidRPr="00212B56">
              <w:rPr>
                <w:rFonts w:ascii="Times New Roman" w:hAnsi="Times New Roman"/>
                <w:sz w:val="24"/>
                <w:szCs w:val="24"/>
                <w:vertAlign w:val="superscript"/>
              </w:rPr>
              <w:t>(a)</w:t>
            </w:r>
          </w:p>
        </w:tc>
      </w:tr>
    </w:tbl>
    <w:p w14:paraId="55D819A4" w14:textId="5EE73D97" w:rsidR="00A23A7B" w:rsidRPr="00212B56" w:rsidRDefault="00A23A7B" w:rsidP="00A23A7B">
      <w:pPr>
        <w:pStyle w:val="a9"/>
        <w:numPr>
          <w:ilvl w:val="0"/>
          <w:numId w:val="15"/>
        </w:numPr>
        <w:spacing w:after="0" w:line="360" w:lineRule="auto"/>
        <w:jc w:val="both"/>
        <w:rPr>
          <w:rFonts w:cs="Times New Roman"/>
          <w:sz w:val="24"/>
          <w:szCs w:val="24"/>
          <w:lang w:val="kk-KZ"/>
        </w:rPr>
      </w:pPr>
      <w:r w:rsidRPr="00212B56">
        <w:rPr>
          <w:rFonts w:cs="Times New Roman"/>
          <w:sz w:val="24"/>
          <w:szCs w:val="24"/>
          <w:lang w:val="kk-KZ"/>
        </w:rPr>
        <w:t>– настоящая работа, (b) – экспериментальные данны</w:t>
      </w:r>
      <w:r w:rsidR="00843B0D">
        <w:rPr>
          <w:rFonts w:cs="Times New Roman"/>
          <w:sz w:val="24"/>
          <w:szCs w:val="24"/>
          <w:lang w:val="kk-KZ"/>
        </w:rPr>
        <w:t xml:space="preserve">е из ссылки [12], (c) – правило  </w:t>
      </w:r>
      <w:r w:rsidRPr="00212B56">
        <w:rPr>
          <w:rFonts w:cs="Times New Roman"/>
          <w:sz w:val="24"/>
          <w:szCs w:val="24"/>
          <w:lang w:val="kk-KZ"/>
        </w:rPr>
        <w:t>S-P, (d) – теоретические данные из ссылки [24]</w:t>
      </w:r>
    </w:p>
    <w:p w14:paraId="2B3D6C01" w14:textId="77777777" w:rsidR="005106F0" w:rsidRPr="00212B56" w:rsidRDefault="005106F0" w:rsidP="005106F0">
      <w:pPr>
        <w:spacing w:after="0" w:line="360" w:lineRule="auto"/>
        <w:ind w:firstLine="360"/>
        <w:jc w:val="both"/>
        <w:rPr>
          <w:rFonts w:ascii="Times New Roman" w:hAnsi="Times New Roman"/>
          <w:sz w:val="24"/>
          <w:szCs w:val="24"/>
          <w:lang w:val="kk-KZ"/>
        </w:rPr>
      </w:pPr>
    </w:p>
    <w:p w14:paraId="216B0D5C" w14:textId="265AD2E2" w:rsidR="00A23A7B" w:rsidRDefault="00A23A7B"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Электронные свойства. На рисунке 6 показаны рассчитанные электронные плотности состояний для сплавов Гейслера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r w:rsidRPr="00212B56">
        <w:rPr>
          <w:rFonts w:ascii="Times New Roman" w:hAnsi="Times New Roman"/>
          <w:sz w:val="24"/>
          <w:szCs w:val="24"/>
          <w:lang w:val="kk-KZ"/>
        </w:rPr>
        <w:t>структуры ХА для различных значений x.</w:t>
      </w:r>
    </w:p>
    <w:p w14:paraId="687904E6" w14:textId="77777777" w:rsidR="000F7E69" w:rsidRPr="00212B56" w:rsidRDefault="000F7E69" w:rsidP="000F7E69">
      <w:pPr>
        <w:spacing w:after="0"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Поскольку наше теоретическое рассмотрение показало, что в упорядочении типа </w:t>
      </w:r>
      <w:r w:rsidRPr="00212B56">
        <w:rPr>
          <w:rFonts w:ascii="Times New Roman" w:hAnsi="Times New Roman"/>
          <w:i/>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отсутствует компенсация магнитного момента, необходимая для практического применения, мы не исследуем зависимость электронной структуры этих соединений для случая упорядочения типа </w:t>
      </w:r>
      <w:r w:rsidRPr="00212B56">
        <w:rPr>
          <w:rFonts w:ascii="Times New Roman" w:hAnsi="Times New Roman"/>
          <w:i/>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Электронная структура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VAl</w:t>
      </w:r>
      <w:r w:rsidRPr="00212B56">
        <w:rPr>
          <w:rFonts w:ascii="Times New Roman" w:hAnsi="Times New Roman"/>
          <w:sz w:val="24"/>
          <w:szCs w:val="24"/>
          <w:lang w:val="kk-KZ"/>
        </w:rPr>
        <w:t xml:space="preserve"> и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VGa</w:t>
      </w:r>
      <w:r w:rsidRPr="00212B56">
        <w:rPr>
          <w:rFonts w:ascii="Times New Roman" w:hAnsi="Times New Roman"/>
          <w:sz w:val="24"/>
          <w:szCs w:val="24"/>
          <w:lang w:val="kk-KZ"/>
        </w:rPr>
        <w:t xml:space="preserve"> для случая упорядочения </w:t>
      </w:r>
      <w:r w:rsidRPr="00212B56">
        <w:rPr>
          <w:rFonts w:ascii="Times New Roman" w:hAnsi="Times New Roman"/>
          <w:i/>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была изучена в работах [2] и [38] соответственно.</w:t>
      </w:r>
    </w:p>
    <w:p w14:paraId="42207248" w14:textId="723649DF" w:rsidR="000F7E69" w:rsidRPr="00212B56" w:rsidRDefault="000F7E69" w:rsidP="000F7E69">
      <w:pPr>
        <w:spacing w:after="0" w:line="360" w:lineRule="auto"/>
        <w:ind w:firstLine="708"/>
        <w:jc w:val="both"/>
        <w:rPr>
          <w:rFonts w:ascii="Times New Roman" w:hAnsi="Times New Roman"/>
          <w:sz w:val="24"/>
          <w:szCs w:val="24"/>
          <w:lang w:val="kk-KZ"/>
        </w:rPr>
      </w:pPr>
      <w:r>
        <w:rPr>
          <w:rFonts w:ascii="Times New Roman" w:hAnsi="Times New Roman"/>
          <w:sz w:val="24"/>
          <w:szCs w:val="24"/>
          <w:lang w:val="kk-KZ"/>
        </w:rPr>
        <w:t>Согласно нашим расчетам (рисунок</w:t>
      </w:r>
      <w:r w:rsidRPr="00212B56">
        <w:rPr>
          <w:rFonts w:ascii="Times New Roman" w:hAnsi="Times New Roman"/>
          <w:sz w:val="24"/>
          <w:szCs w:val="24"/>
          <w:lang w:val="kk-KZ"/>
        </w:rPr>
        <w:t xml:space="preserve"> 6),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CoGa</w:t>
      </w:r>
      <w:r w:rsidRPr="00212B56">
        <w:rPr>
          <w:rFonts w:ascii="Times New Roman" w:hAnsi="Times New Roman"/>
          <w:sz w:val="24"/>
          <w:szCs w:val="24"/>
          <w:lang w:val="kk-KZ"/>
        </w:rPr>
        <w:t xml:space="preserve"> является полуметаллом, в то время как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CoAl</w:t>
      </w:r>
      <w:r w:rsidRPr="00212B56">
        <w:rPr>
          <w:rFonts w:ascii="Times New Roman" w:hAnsi="Times New Roman"/>
          <w:sz w:val="24"/>
          <w:szCs w:val="24"/>
          <w:lang w:val="kk-KZ"/>
        </w:rPr>
        <w:t xml:space="preserve"> - SGS, что согласует</w:t>
      </w:r>
      <w:r>
        <w:rPr>
          <w:rFonts w:ascii="Times New Roman" w:hAnsi="Times New Roman"/>
          <w:sz w:val="24"/>
          <w:szCs w:val="24"/>
          <w:lang w:val="kk-KZ"/>
        </w:rPr>
        <w:t>ся с предыдущими исследованиями</w:t>
      </w:r>
      <w:r w:rsidRPr="00212B56">
        <w:rPr>
          <w:rFonts w:ascii="Times New Roman" w:hAnsi="Times New Roman"/>
          <w:sz w:val="24"/>
          <w:szCs w:val="24"/>
          <w:lang w:val="kk-KZ"/>
        </w:rPr>
        <w:t xml:space="preserve"> [10,11,12,39]</w:t>
      </w:r>
      <w:r>
        <w:rPr>
          <w:rFonts w:ascii="Times New Roman" w:hAnsi="Times New Roman"/>
          <w:sz w:val="24"/>
          <w:szCs w:val="24"/>
          <w:lang w:val="kk-KZ"/>
        </w:rPr>
        <w:t>.</w:t>
      </w:r>
      <w:r w:rsidRPr="00212B56">
        <w:rPr>
          <w:rFonts w:ascii="Times New Roman" w:hAnsi="Times New Roman"/>
          <w:sz w:val="24"/>
          <w:szCs w:val="24"/>
          <w:lang w:val="kk-KZ"/>
        </w:rPr>
        <w:t xml:space="preserve"> Как и в случае замены элемента Z на Fe или Cr [12], замена Co на V разрушает SGS состояние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CoAl</w:t>
      </w:r>
      <w:r w:rsidRPr="00212B56">
        <w:rPr>
          <w:rFonts w:ascii="Times New Roman" w:hAnsi="Times New Roman"/>
          <w:sz w:val="24"/>
          <w:szCs w:val="24"/>
          <w:lang w:val="kk-KZ"/>
        </w:rPr>
        <w:t xml:space="preserve">, и его электронная структура становится полуметаллической. По мере увеличения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 до 0,5, плотность состояний электронов со спином вверх вблизи уровня Ферми </w:t>
      </w:r>
      <w:r w:rsidRPr="00212B56">
        <w:rPr>
          <w:rFonts w:ascii="Times New Roman" w:hAnsi="Times New Roman"/>
          <w:sz w:val="24"/>
          <w:szCs w:val="24"/>
          <w:lang w:val="kk-KZ"/>
        </w:rPr>
        <w:lastRenderedPageBreak/>
        <w:t xml:space="preserve">увеличивается и формируется за счет электронных состояний на атомах Mn1, Mn2 и V. В этом случае доля состояний вблизи </w:t>
      </w:r>
      <w:r w:rsidRPr="00212B56">
        <w:rPr>
          <w:rFonts w:ascii="Times New Roman" w:hAnsi="Times New Roman"/>
          <w:i/>
          <w:iCs/>
          <w:sz w:val="24"/>
          <w:szCs w:val="24"/>
        </w:rPr>
        <w:t>E</w:t>
      </w:r>
      <w:r w:rsidRPr="00212B56">
        <w:rPr>
          <w:rFonts w:ascii="Times New Roman" w:hAnsi="Times New Roman"/>
          <w:sz w:val="24"/>
          <w:szCs w:val="24"/>
          <w:vertAlign w:val="subscript"/>
        </w:rPr>
        <w:t>F</w:t>
      </w:r>
      <w:r w:rsidRPr="00212B56">
        <w:rPr>
          <w:rFonts w:ascii="Times New Roman" w:hAnsi="Times New Roman"/>
          <w:sz w:val="24"/>
          <w:szCs w:val="24"/>
          <w:lang w:val="kk-KZ"/>
        </w:rPr>
        <w:t xml:space="preserve"> на атомах V увеличивается.</w:t>
      </w:r>
    </w:p>
    <w:p w14:paraId="22EC46C2" w14:textId="77777777" w:rsidR="00A23A7B" w:rsidRPr="00212B56" w:rsidRDefault="00A23A7B" w:rsidP="000F7E69">
      <w:pPr>
        <w:spacing w:after="0" w:line="360" w:lineRule="auto"/>
        <w:ind w:left="360"/>
        <w:jc w:val="center"/>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5DB98EF8" wp14:editId="32AEB2A9">
            <wp:extent cx="4054475" cy="8035290"/>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4475" cy="8035290"/>
                    </a:xfrm>
                    <a:prstGeom prst="rect">
                      <a:avLst/>
                    </a:prstGeom>
                    <a:noFill/>
                  </pic:spPr>
                </pic:pic>
              </a:graphicData>
            </a:graphic>
          </wp:inline>
        </w:drawing>
      </w:r>
    </w:p>
    <w:p w14:paraId="5D634D20" w14:textId="02FEDA5A" w:rsidR="00A23A7B" w:rsidRPr="00212B56" w:rsidRDefault="00A23A7B" w:rsidP="000F7E69">
      <w:pPr>
        <w:spacing w:after="0" w:line="360" w:lineRule="auto"/>
        <w:ind w:left="360"/>
        <w:jc w:val="center"/>
        <w:rPr>
          <w:rFonts w:ascii="Times New Roman" w:hAnsi="Times New Roman"/>
          <w:sz w:val="24"/>
          <w:szCs w:val="24"/>
          <w:lang w:val="kk-KZ"/>
        </w:rPr>
      </w:pPr>
      <w:r w:rsidRPr="00212B56">
        <w:rPr>
          <w:rFonts w:ascii="Times New Roman" w:hAnsi="Times New Roman"/>
          <w:sz w:val="24"/>
          <w:szCs w:val="24"/>
          <w:lang w:val="kk-KZ"/>
        </w:rPr>
        <w:t>Рисуно</w:t>
      </w:r>
      <w:r w:rsidR="000F7E69">
        <w:rPr>
          <w:rFonts w:ascii="Times New Roman" w:hAnsi="Times New Roman"/>
          <w:sz w:val="24"/>
          <w:szCs w:val="24"/>
          <w:lang w:val="kk-KZ"/>
        </w:rPr>
        <w:t>к 6 -</w:t>
      </w:r>
      <w:r w:rsidRPr="00212B56">
        <w:rPr>
          <w:rFonts w:ascii="Times New Roman" w:hAnsi="Times New Roman"/>
          <w:sz w:val="24"/>
          <w:szCs w:val="24"/>
          <w:lang w:val="kk-KZ"/>
        </w:rPr>
        <w:t xml:space="preserve"> Электронная дозировка сплавов Гейслера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ml:space="preserve">) </w:t>
      </w:r>
      <w:r w:rsidR="000F7E69">
        <w:rPr>
          <w:rFonts w:ascii="Times New Roman" w:hAnsi="Times New Roman"/>
          <w:sz w:val="24"/>
          <w:szCs w:val="24"/>
          <w:lang w:val="kk-KZ"/>
        </w:rPr>
        <w:t>для случая структуры XA</w:t>
      </w:r>
    </w:p>
    <w:p w14:paraId="3FF9237F" w14:textId="63C7D890" w:rsidR="00A23A7B" w:rsidRPr="00212B56" w:rsidRDefault="00A23A7B" w:rsidP="005106F0">
      <w:pPr>
        <w:spacing w:after="0" w:line="360" w:lineRule="auto"/>
        <w:ind w:firstLine="360"/>
        <w:jc w:val="both"/>
        <w:rPr>
          <w:rFonts w:ascii="Times New Roman" w:hAnsi="Times New Roman"/>
          <w:sz w:val="24"/>
          <w:szCs w:val="24"/>
          <w:lang w:val="kk-KZ"/>
        </w:rPr>
      </w:pPr>
      <w:r w:rsidRPr="00212B56">
        <w:rPr>
          <w:rFonts w:ascii="Times New Roman" w:hAnsi="Times New Roman"/>
          <w:sz w:val="24"/>
          <w:szCs w:val="24"/>
          <w:lang w:val="kk-KZ"/>
        </w:rPr>
        <w:lastRenderedPageBreak/>
        <w:t xml:space="preserve">В соединении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CoGa</w:t>
      </w:r>
      <w:r w:rsidRPr="00212B56">
        <w:rPr>
          <w:rFonts w:ascii="Times New Roman" w:hAnsi="Times New Roman"/>
          <w:sz w:val="24"/>
          <w:szCs w:val="24"/>
          <w:lang w:val="kk-KZ"/>
        </w:rPr>
        <w:t xml:space="preserve"> замена Co на V приводит к изменению электронной структуры в сторону улучшения полуметаллических свойств. По мере роста x минимум DOS при </w:t>
      </w:r>
      <w:r w:rsidRPr="00212B56">
        <w:rPr>
          <w:rFonts w:ascii="Times New Roman" w:hAnsi="Times New Roman"/>
          <w:i/>
          <w:iCs/>
          <w:sz w:val="24"/>
          <w:szCs w:val="24"/>
          <w:lang w:val="kk-KZ"/>
        </w:rPr>
        <w:t>x</w:t>
      </w:r>
      <w:r w:rsidRPr="00212B56">
        <w:rPr>
          <w:rFonts w:ascii="Times New Roman" w:hAnsi="Times New Roman"/>
          <w:sz w:val="24"/>
          <w:szCs w:val="24"/>
          <w:lang w:val="kk-KZ"/>
        </w:rPr>
        <w:t xml:space="preserve"> = 0 вблизи уровня Ферми постепенно сменяется пиком. DOS вблизи уровня Ферми для состояний</w:t>
      </w:r>
      <w:r w:rsidR="004B73B2" w:rsidRPr="00212B56">
        <w:rPr>
          <w:rFonts w:ascii="Times New Roman" w:hAnsi="Times New Roman"/>
          <w:sz w:val="24"/>
          <w:szCs w:val="24"/>
          <w:lang w:val="kk-KZ"/>
        </w:rPr>
        <w:t xml:space="preserve"> со спином вверх</w:t>
      </w:r>
      <w:r w:rsidRPr="00212B56">
        <w:rPr>
          <w:rFonts w:ascii="Times New Roman" w:hAnsi="Times New Roman"/>
          <w:sz w:val="24"/>
          <w:szCs w:val="24"/>
          <w:lang w:val="kk-KZ"/>
        </w:rPr>
        <w:t xml:space="preserve">, как и в случае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CoAl</w:t>
      </w:r>
      <w:r w:rsidRPr="00212B56">
        <w:rPr>
          <w:rFonts w:ascii="Times New Roman" w:hAnsi="Times New Roman"/>
          <w:sz w:val="24"/>
          <w:szCs w:val="24"/>
          <w:lang w:val="kk-KZ"/>
        </w:rPr>
        <w:t>, формируется состояниями на атомах Mn1, Mn2 и V с увеличением доли состояний на атомах V по мере увеличения x. Во всех рассмотренных случаях энергетическ</w:t>
      </w:r>
      <w:r w:rsidR="004B73B2" w:rsidRPr="00212B56">
        <w:rPr>
          <w:rFonts w:ascii="Times New Roman" w:hAnsi="Times New Roman"/>
          <w:sz w:val="24"/>
          <w:szCs w:val="24"/>
          <w:lang w:val="kk-KZ"/>
        </w:rPr>
        <w:t>ая</w:t>
      </w:r>
      <w:r w:rsidRPr="00212B56">
        <w:rPr>
          <w:rFonts w:ascii="Times New Roman" w:hAnsi="Times New Roman"/>
          <w:sz w:val="24"/>
          <w:szCs w:val="24"/>
          <w:lang w:val="kk-KZ"/>
        </w:rPr>
        <w:t xml:space="preserve"> </w:t>
      </w:r>
      <w:r w:rsidR="004B73B2" w:rsidRPr="00212B56">
        <w:rPr>
          <w:rFonts w:ascii="Times New Roman" w:hAnsi="Times New Roman"/>
          <w:sz w:val="24"/>
          <w:szCs w:val="24"/>
          <w:lang w:val="kk-KZ"/>
        </w:rPr>
        <w:t>щель</w:t>
      </w:r>
      <w:r w:rsidRPr="00212B56">
        <w:rPr>
          <w:rFonts w:ascii="Times New Roman" w:hAnsi="Times New Roman"/>
          <w:sz w:val="24"/>
          <w:szCs w:val="24"/>
          <w:lang w:val="kk-KZ"/>
        </w:rPr>
        <w:t xml:space="preserve"> для состояний со спином вниз, когда атомы Co заменяются на V, заполняется </w:t>
      </w:r>
      <w:r w:rsidRPr="00212B56">
        <w:rPr>
          <w:rFonts w:ascii="Times New Roman" w:hAnsi="Times New Roman"/>
          <w:i/>
          <w:iCs/>
          <w:sz w:val="24"/>
          <w:szCs w:val="24"/>
          <w:lang w:val="kk-KZ"/>
        </w:rPr>
        <w:t>d</w:t>
      </w:r>
      <w:r w:rsidRPr="00212B56">
        <w:rPr>
          <w:rFonts w:ascii="Times New Roman" w:hAnsi="Times New Roman"/>
          <w:sz w:val="24"/>
          <w:szCs w:val="24"/>
          <w:lang w:val="kk-KZ"/>
        </w:rPr>
        <w:t>-состояниями на Mn1 и V.</w:t>
      </w:r>
    </w:p>
    <w:p w14:paraId="4F847389" w14:textId="275129BC" w:rsidR="00A23A7B" w:rsidRPr="00212B56" w:rsidRDefault="00A23A7B" w:rsidP="00980D99">
      <w:pPr>
        <w:spacing w:after="0" w:line="360" w:lineRule="auto"/>
        <w:jc w:val="center"/>
        <w:rPr>
          <w:rFonts w:ascii="Times New Roman" w:hAnsi="Times New Roman"/>
          <w:b/>
          <w:sz w:val="24"/>
          <w:szCs w:val="24"/>
          <w:lang w:val="kk-KZ"/>
        </w:rPr>
      </w:pPr>
    </w:p>
    <w:p w14:paraId="6FBAD867" w14:textId="6E0CCFB7" w:rsidR="00A23A7B" w:rsidRPr="00212B56" w:rsidRDefault="00A23A7B" w:rsidP="00980D99">
      <w:pPr>
        <w:spacing w:after="0" w:line="360" w:lineRule="auto"/>
        <w:jc w:val="center"/>
        <w:rPr>
          <w:rFonts w:ascii="Times New Roman" w:hAnsi="Times New Roman"/>
          <w:sz w:val="24"/>
          <w:szCs w:val="24"/>
        </w:rPr>
      </w:pPr>
    </w:p>
    <w:p w14:paraId="7C8999AF" w14:textId="1E32F6EA" w:rsidR="00A23A7B" w:rsidRPr="00212B56" w:rsidRDefault="00A23A7B" w:rsidP="00980D99">
      <w:pPr>
        <w:spacing w:after="0" w:line="360" w:lineRule="auto"/>
        <w:jc w:val="center"/>
        <w:rPr>
          <w:rFonts w:ascii="Times New Roman" w:hAnsi="Times New Roman"/>
          <w:b/>
          <w:sz w:val="24"/>
          <w:szCs w:val="24"/>
        </w:rPr>
      </w:pPr>
    </w:p>
    <w:p w14:paraId="24374148" w14:textId="76D02B90" w:rsidR="005106F0" w:rsidRPr="00212B56" w:rsidRDefault="005106F0" w:rsidP="00980D99">
      <w:pPr>
        <w:spacing w:after="0" w:line="360" w:lineRule="auto"/>
        <w:jc w:val="center"/>
        <w:rPr>
          <w:rFonts w:ascii="Times New Roman" w:hAnsi="Times New Roman"/>
          <w:b/>
          <w:sz w:val="24"/>
          <w:szCs w:val="24"/>
        </w:rPr>
      </w:pPr>
    </w:p>
    <w:p w14:paraId="2B242D4C" w14:textId="25EA8B5C" w:rsidR="005106F0" w:rsidRPr="00212B56" w:rsidRDefault="005106F0" w:rsidP="00980D99">
      <w:pPr>
        <w:spacing w:after="0" w:line="360" w:lineRule="auto"/>
        <w:jc w:val="center"/>
        <w:rPr>
          <w:rFonts w:ascii="Times New Roman" w:hAnsi="Times New Roman"/>
          <w:b/>
          <w:sz w:val="24"/>
          <w:szCs w:val="24"/>
        </w:rPr>
      </w:pPr>
    </w:p>
    <w:p w14:paraId="31F11E97" w14:textId="0A2F5C5A" w:rsidR="005106F0" w:rsidRPr="00212B56" w:rsidRDefault="005106F0" w:rsidP="00980D99">
      <w:pPr>
        <w:spacing w:after="0" w:line="360" w:lineRule="auto"/>
        <w:jc w:val="center"/>
        <w:rPr>
          <w:rFonts w:ascii="Times New Roman" w:hAnsi="Times New Roman"/>
          <w:b/>
          <w:sz w:val="24"/>
          <w:szCs w:val="24"/>
        </w:rPr>
      </w:pPr>
    </w:p>
    <w:p w14:paraId="55F6A5D6" w14:textId="7244E4F8" w:rsidR="005106F0" w:rsidRPr="00212B56" w:rsidRDefault="005106F0" w:rsidP="00980D99">
      <w:pPr>
        <w:spacing w:after="0" w:line="360" w:lineRule="auto"/>
        <w:jc w:val="center"/>
        <w:rPr>
          <w:rFonts w:ascii="Times New Roman" w:hAnsi="Times New Roman"/>
          <w:b/>
          <w:sz w:val="24"/>
          <w:szCs w:val="24"/>
        </w:rPr>
      </w:pPr>
    </w:p>
    <w:p w14:paraId="58110351" w14:textId="1FB912C5" w:rsidR="005106F0" w:rsidRPr="00212B56" w:rsidRDefault="005106F0" w:rsidP="00980D99">
      <w:pPr>
        <w:spacing w:after="0" w:line="360" w:lineRule="auto"/>
        <w:jc w:val="center"/>
        <w:rPr>
          <w:rFonts w:ascii="Times New Roman" w:hAnsi="Times New Roman"/>
          <w:b/>
          <w:sz w:val="24"/>
          <w:szCs w:val="24"/>
        </w:rPr>
      </w:pPr>
    </w:p>
    <w:p w14:paraId="1A11C8F7" w14:textId="37576474" w:rsidR="005106F0" w:rsidRPr="00212B56" w:rsidRDefault="005106F0" w:rsidP="00980D99">
      <w:pPr>
        <w:spacing w:after="0" w:line="360" w:lineRule="auto"/>
        <w:jc w:val="center"/>
        <w:rPr>
          <w:rFonts w:ascii="Times New Roman" w:hAnsi="Times New Roman"/>
          <w:b/>
          <w:sz w:val="24"/>
          <w:szCs w:val="24"/>
        </w:rPr>
      </w:pPr>
    </w:p>
    <w:p w14:paraId="2EB57CE0" w14:textId="038462D6" w:rsidR="005106F0" w:rsidRPr="00212B56" w:rsidRDefault="005106F0" w:rsidP="00980D99">
      <w:pPr>
        <w:spacing w:after="0" w:line="360" w:lineRule="auto"/>
        <w:jc w:val="center"/>
        <w:rPr>
          <w:rFonts w:ascii="Times New Roman" w:hAnsi="Times New Roman"/>
          <w:b/>
          <w:sz w:val="24"/>
          <w:szCs w:val="24"/>
        </w:rPr>
      </w:pPr>
    </w:p>
    <w:p w14:paraId="08D06DD5" w14:textId="3F123FCC" w:rsidR="005106F0" w:rsidRPr="00212B56" w:rsidRDefault="005106F0" w:rsidP="00980D99">
      <w:pPr>
        <w:spacing w:after="0" w:line="360" w:lineRule="auto"/>
        <w:jc w:val="center"/>
        <w:rPr>
          <w:rFonts w:ascii="Times New Roman" w:hAnsi="Times New Roman"/>
          <w:b/>
          <w:sz w:val="24"/>
          <w:szCs w:val="24"/>
        </w:rPr>
      </w:pPr>
    </w:p>
    <w:p w14:paraId="3A265086" w14:textId="6AEBEF3B" w:rsidR="005106F0" w:rsidRPr="00212B56" w:rsidRDefault="005106F0" w:rsidP="00980D99">
      <w:pPr>
        <w:spacing w:after="0" w:line="360" w:lineRule="auto"/>
        <w:jc w:val="center"/>
        <w:rPr>
          <w:rFonts w:ascii="Times New Roman" w:hAnsi="Times New Roman"/>
          <w:b/>
          <w:sz w:val="24"/>
          <w:szCs w:val="24"/>
        </w:rPr>
      </w:pPr>
    </w:p>
    <w:p w14:paraId="7845A05E" w14:textId="222632C2" w:rsidR="005106F0" w:rsidRPr="00212B56" w:rsidRDefault="005106F0" w:rsidP="00980D99">
      <w:pPr>
        <w:spacing w:after="0" w:line="360" w:lineRule="auto"/>
        <w:jc w:val="center"/>
        <w:rPr>
          <w:rFonts w:ascii="Times New Roman" w:hAnsi="Times New Roman"/>
          <w:b/>
          <w:sz w:val="24"/>
          <w:szCs w:val="24"/>
        </w:rPr>
      </w:pPr>
    </w:p>
    <w:p w14:paraId="2E75F2A7" w14:textId="178E7BA9" w:rsidR="005106F0" w:rsidRDefault="005106F0" w:rsidP="00980D99">
      <w:pPr>
        <w:spacing w:after="0" w:line="360" w:lineRule="auto"/>
        <w:jc w:val="center"/>
        <w:rPr>
          <w:rFonts w:ascii="Times New Roman" w:hAnsi="Times New Roman"/>
          <w:b/>
          <w:sz w:val="24"/>
          <w:szCs w:val="24"/>
        </w:rPr>
      </w:pPr>
    </w:p>
    <w:p w14:paraId="502AB13A" w14:textId="42E3DCC9" w:rsidR="000F7E69" w:rsidRDefault="000F7E69" w:rsidP="00980D99">
      <w:pPr>
        <w:spacing w:after="0" w:line="360" w:lineRule="auto"/>
        <w:jc w:val="center"/>
        <w:rPr>
          <w:rFonts w:ascii="Times New Roman" w:hAnsi="Times New Roman"/>
          <w:b/>
          <w:sz w:val="24"/>
          <w:szCs w:val="24"/>
        </w:rPr>
      </w:pPr>
    </w:p>
    <w:p w14:paraId="3A99E5D5" w14:textId="17EA4B30" w:rsidR="000F7E69" w:rsidRDefault="000F7E69" w:rsidP="00980D99">
      <w:pPr>
        <w:spacing w:after="0" w:line="360" w:lineRule="auto"/>
        <w:jc w:val="center"/>
        <w:rPr>
          <w:rFonts w:ascii="Times New Roman" w:hAnsi="Times New Roman"/>
          <w:b/>
          <w:sz w:val="24"/>
          <w:szCs w:val="24"/>
        </w:rPr>
      </w:pPr>
    </w:p>
    <w:p w14:paraId="12533D78" w14:textId="5D381BD0" w:rsidR="000F7E69" w:rsidRDefault="000F7E69" w:rsidP="00980D99">
      <w:pPr>
        <w:spacing w:after="0" w:line="360" w:lineRule="auto"/>
        <w:jc w:val="center"/>
        <w:rPr>
          <w:rFonts w:ascii="Times New Roman" w:hAnsi="Times New Roman"/>
          <w:b/>
          <w:sz w:val="24"/>
          <w:szCs w:val="24"/>
        </w:rPr>
      </w:pPr>
    </w:p>
    <w:p w14:paraId="4C8FDA9F" w14:textId="2EADCD55" w:rsidR="000F7E69" w:rsidRDefault="000F7E69" w:rsidP="00980D99">
      <w:pPr>
        <w:spacing w:after="0" w:line="360" w:lineRule="auto"/>
        <w:jc w:val="center"/>
        <w:rPr>
          <w:rFonts w:ascii="Times New Roman" w:hAnsi="Times New Roman"/>
          <w:b/>
          <w:sz w:val="24"/>
          <w:szCs w:val="24"/>
        </w:rPr>
      </w:pPr>
    </w:p>
    <w:p w14:paraId="5CAB0D65" w14:textId="391BED4A" w:rsidR="000F7E69" w:rsidRDefault="000F7E69" w:rsidP="00980D99">
      <w:pPr>
        <w:spacing w:after="0" w:line="360" w:lineRule="auto"/>
        <w:jc w:val="center"/>
        <w:rPr>
          <w:rFonts w:ascii="Times New Roman" w:hAnsi="Times New Roman"/>
          <w:b/>
          <w:sz w:val="24"/>
          <w:szCs w:val="24"/>
        </w:rPr>
      </w:pPr>
    </w:p>
    <w:p w14:paraId="7F6B000D" w14:textId="2BC5D30A" w:rsidR="000F7E69" w:rsidRDefault="000F7E69" w:rsidP="00980D99">
      <w:pPr>
        <w:spacing w:after="0" w:line="360" w:lineRule="auto"/>
        <w:jc w:val="center"/>
        <w:rPr>
          <w:rFonts w:ascii="Times New Roman" w:hAnsi="Times New Roman"/>
          <w:b/>
          <w:sz w:val="24"/>
          <w:szCs w:val="24"/>
        </w:rPr>
      </w:pPr>
    </w:p>
    <w:p w14:paraId="5F3DF8E7" w14:textId="59CCEA20" w:rsidR="000F7E69" w:rsidRDefault="000F7E69" w:rsidP="00980D99">
      <w:pPr>
        <w:spacing w:after="0" w:line="360" w:lineRule="auto"/>
        <w:jc w:val="center"/>
        <w:rPr>
          <w:rFonts w:ascii="Times New Roman" w:hAnsi="Times New Roman"/>
          <w:b/>
          <w:sz w:val="24"/>
          <w:szCs w:val="24"/>
        </w:rPr>
      </w:pPr>
    </w:p>
    <w:p w14:paraId="253EBACC" w14:textId="20E02FCA" w:rsidR="000F7E69" w:rsidRDefault="000F7E69" w:rsidP="00980D99">
      <w:pPr>
        <w:spacing w:after="0" w:line="360" w:lineRule="auto"/>
        <w:jc w:val="center"/>
        <w:rPr>
          <w:rFonts w:ascii="Times New Roman" w:hAnsi="Times New Roman"/>
          <w:b/>
          <w:sz w:val="24"/>
          <w:szCs w:val="24"/>
        </w:rPr>
      </w:pPr>
    </w:p>
    <w:p w14:paraId="539623D6" w14:textId="5BAAD177" w:rsidR="000F7E69" w:rsidRDefault="000F7E69" w:rsidP="00980D99">
      <w:pPr>
        <w:spacing w:after="0" w:line="360" w:lineRule="auto"/>
        <w:jc w:val="center"/>
        <w:rPr>
          <w:rFonts w:ascii="Times New Roman" w:hAnsi="Times New Roman"/>
          <w:b/>
          <w:sz w:val="24"/>
          <w:szCs w:val="24"/>
        </w:rPr>
      </w:pPr>
    </w:p>
    <w:p w14:paraId="43329D32" w14:textId="36E297D4" w:rsidR="000F7E69" w:rsidRDefault="000F7E69" w:rsidP="00980D99">
      <w:pPr>
        <w:spacing w:after="0" w:line="360" w:lineRule="auto"/>
        <w:jc w:val="center"/>
        <w:rPr>
          <w:rFonts w:ascii="Times New Roman" w:hAnsi="Times New Roman"/>
          <w:b/>
          <w:sz w:val="24"/>
          <w:szCs w:val="24"/>
        </w:rPr>
      </w:pPr>
    </w:p>
    <w:p w14:paraId="2DE75FB5" w14:textId="14956268" w:rsidR="000F7E69" w:rsidRDefault="000F7E69" w:rsidP="00980D99">
      <w:pPr>
        <w:spacing w:after="0" w:line="360" w:lineRule="auto"/>
        <w:jc w:val="center"/>
        <w:rPr>
          <w:rFonts w:ascii="Times New Roman" w:hAnsi="Times New Roman"/>
          <w:b/>
          <w:sz w:val="24"/>
          <w:szCs w:val="24"/>
        </w:rPr>
      </w:pPr>
    </w:p>
    <w:p w14:paraId="41ECE8BA" w14:textId="3A93E547" w:rsidR="000F7E69" w:rsidRDefault="000F7E69" w:rsidP="00980D99">
      <w:pPr>
        <w:spacing w:after="0" w:line="360" w:lineRule="auto"/>
        <w:jc w:val="center"/>
        <w:rPr>
          <w:rFonts w:ascii="Times New Roman" w:hAnsi="Times New Roman"/>
          <w:b/>
          <w:sz w:val="24"/>
          <w:szCs w:val="24"/>
        </w:rPr>
      </w:pPr>
    </w:p>
    <w:p w14:paraId="56CFA4F7" w14:textId="5C70B878" w:rsidR="000F7E69" w:rsidRDefault="000F7E69" w:rsidP="00980D99">
      <w:pPr>
        <w:spacing w:after="0" w:line="360" w:lineRule="auto"/>
        <w:jc w:val="center"/>
        <w:rPr>
          <w:rFonts w:ascii="Times New Roman" w:hAnsi="Times New Roman"/>
          <w:b/>
          <w:sz w:val="24"/>
          <w:szCs w:val="24"/>
        </w:rPr>
      </w:pPr>
    </w:p>
    <w:p w14:paraId="6B61C94E" w14:textId="77777777" w:rsidR="000F7E69" w:rsidRPr="00212B56" w:rsidRDefault="000F7E69" w:rsidP="00980D99">
      <w:pPr>
        <w:spacing w:after="0" w:line="360" w:lineRule="auto"/>
        <w:jc w:val="center"/>
        <w:rPr>
          <w:rFonts w:ascii="Times New Roman" w:hAnsi="Times New Roman"/>
          <w:b/>
          <w:sz w:val="24"/>
          <w:szCs w:val="24"/>
        </w:rPr>
      </w:pPr>
    </w:p>
    <w:p w14:paraId="5F239831" w14:textId="77777777" w:rsidR="00980D99" w:rsidRPr="00212B56" w:rsidRDefault="00980D99" w:rsidP="00980D99">
      <w:pPr>
        <w:spacing w:after="0" w:line="360" w:lineRule="auto"/>
        <w:jc w:val="center"/>
        <w:rPr>
          <w:rFonts w:ascii="Times New Roman" w:hAnsi="Times New Roman"/>
          <w:b/>
          <w:sz w:val="24"/>
          <w:szCs w:val="24"/>
        </w:rPr>
      </w:pPr>
      <w:r w:rsidRPr="00212B56">
        <w:rPr>
          <w:rFonts w:ascii="Times New Roman" w:hAnsi="Times New Roman"/>
          <w:b/>
          <w:sz w:val="24"/>
          <w:szCs w:val="24"/>
        </w:rPr>
        <w:lastRenderedPageBreak/>
        <w:t>ЗАКЛЮЧЕНИЕ</w:t>
      </w:r>
    </w:p>
    <w:p w14:paraId="2F87FB84" w14:textId="77777777" w:rsidR="005106F0" w:rsidRPr="00212B56" w:rsidRDefault="005106F0" w:rsidP="005106F0">
      <w:pPr>
        <w:spacing w:line="360" w:lineRule="auto"/>
        <w:ind w:firstLine="708"/>
        <w:jc w:val="both"/>
        <w:rPr>
          <w:rFonts w:ascii="Times New Roman" w:hAnsi="Times New Roman"/>
          <w:b/>
          <w:sz w:val="24"/>
          <w:szCs w:val="24"/>
        </w:rPr>
      </w:pPr>
    </w:p>
    <w:p w14:paraId="5A1DAF42" w14:textId="2064FE48" w:rsidR="00A23A7B" w:rsidRPr="00212B56" w:rsidRDefault="00A23A7B" w:rsidP="005106F0">
      <w:pPr>
        <w:spacing w:line="360" w:lineRule="auto"/>
        <w:ind w:firstLine="708"/>
        <w:jc w:val="both"/>
        <w:rPr>
          <w:rFonts w:ascii="Times New Roman" w:hAnsi="Times New Roman"/>
          <w:sz w:val="24"/>
          <w:szCs w:val="24"/>
          <w:lang w:val="kk-KZ"/>
        </w:rPr>
      </w:pPr>
      <w:r w:rsidRPr="00212B56">
        <w:rPr>
          <w:rFonts w:ascii="Times New Roman" w:hAnsi="Times New Roman"/>
          <w:sz w:val="24"/>
          <w:szCs w:val="24"/>
          <w:lang w:val="kk-KZ"/>
        </w:rPr>
        <w:t xml:space="preserve">В данной </w:t>
      </w:r>
      <w:r w:rsidRPr="00212B56">
        <w:rPr>
          <w:rFonts w:ascii="Times New Roman" w:hAnsi="Times New Roman"/>
          <w:sz w:val="24"/>
          <w:szCs w:val="24"/>
        </w:rPr>
        <w:t>работе</w:t>
      </w:r>
      <w:r w:rsidRPr="00212B56">
        <w:rPr>
          <w:rFonts w:ascii="Times New Roman" w:hAnsi="Times New Roman"/>
          <w:sz w:val="24"/>
          <w:szCs w:val="24"/>
          <w:lang w:val="kk-KZ"/>
        </w:rPr>
        <w:t xml:space="preserve"> представлены результаты DFT-исследований структурных, электронных и магнитных свойств сплавов Гейслера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1-x</w:t>
      </w:r>
      <w:r w:rsidRPr="00212B56">
        <w:rPr>
          <w:rFonts w:ascii="Times New Roman" w:hAnsi="Times New Roman"/>
          <w:sz w:val="24"/>
          <w:szCs w:val="24"/>
        </w:rPr>
        <w:t>V</w:t>
      </w:r>
      <w:r w:rsidRPr="00212B56">
        <w:rPr>
          <w:rFonts w:ascii="Times New Roman" w:hAnsi="Times New Roman"/>
          <w:sz w:val="24"/>
          <w:szCs w:val="24"/>
          <w:vertAlign w:val="subscript"/>
        </w:rPr>
        <w:t>x</w:t>
      </w:r>
      <w:r w:rsidRPr="00212B56">
        <w:rPr>
          <w:rFonts w:ascii="Times New Roman" w:hAnsi="Times New Roman"/>
          <w:sz w:val="24"/>
          <w:szCs w:val="24"/>
        </w:rPr>
        <w:t xml:space="preserve">Z (Z = </w:t>
      </w:r>
      <w:proofErr w:type="spellStart"/>
      <w:r w:rsidRPr="00212B56">
        <w:rPr>
          <w:rFonts w:ascii="Times New Roman" w:hAnsi="Times New Roman"/>
          <w:sz w:val="24"/>
          <w:szCs w:val="24"/>
        </w:rPr>
        <w:t>Ga</w:t>
      </w:r>
      <w:proofErr w:type="spellEnd"/>
      <w:r w:rsidRPr="00212B56">
        <w:rPr>
          <w:rFonts w:ascii="Times New Roman" w:hAnsi="Times New Roman"/>
          <w:sz w:val="24"/>
          <w:szCs w:val="24"/>
        </w:rPr>
        <w:t xml:space="preserve">, </w:t>
      </w:r>
      <w:proofErr w:type="spellStart"/>
      <w:r w:rsidRPr="00212B56">
        <w:rPr>
          <w:rFonts w:ascii="Times New Roman" w:hAnsi="Times New Roman"/>
          <w:sz w:val="24"/>
          <w:szCs w:val="24"/>
        </w:rPr>
        <w:t>Al</w:t>
      </w:r>
      <w:proofErr w:type="spellEnd"/>
      <w:r w:rsidRPr="00212B56">
        <w:rPr>
          <w:rFonts w:ascii="Times New Roman" w:hAnsi="Times New Roman"/>
          <w:sz w:val="24"/>
          <w:szCs w:val="24"/>
        </w:rPr>
        <w:t>, x = 0, 0.25, 0.5, 0.75, 1)</w:t>
      </w:r>
      <w:r w:rsidR="00843B0D">
        <w:rPr>
          <w:rFonts w:ascii="Times New Roman" w:hAnsi="Times New Roman"/>
          <w:sz w:val="24"/>
          <w:szCs w:val="24"/>
          <w:lang w:val="kk-KZ"/>
        </w:rPr>
        <w:t xml:space="preserve"> </w:t>
      </w:r>
      <w:r w:rsidRPr="00212B56">
        <w:rPr>
          <w:rFonts w:ascii="Times New Roman" w:hAnsi="Times New Roman"/>
          <w:sz w:val="24"/>
          <w:szCs w:val="24"/>
          <w:lang w:val="kk-KZ"/>
        </w:rPr>
        <w:t xml:space="preserve">для случая структур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00843B0D">
        <w:rPr>
          <w:rFonts w:ascii="Times New Roman" w:hAnsi="Times New Roman"/>
          <w:sz w:val="24"/>
          <w:szCs w:val="24"/>
          <w:vertAlign w:val="subscript"/>
          <w:lang w:val="kk-KZ"/>
        </w:rPr>
        <w:t xml:space="preserve"> </w:t>
      </w:r>
      <w:r w:rsidRPr="00212B56">
        <w:rPr>
          <w:rFonts w:ascii="Times New Roman" w:hAnsi="Times New Roman"/>
          <w:sz w:val="24"/>
          <w:szCs w:val="24"/>
          <w:lang w:val="kk-KZ"/>
        </w:rPr>
        <w:t xml:space="preserve">и XA. Показано, что при x =0 структура XA более стабильна, в то время как при x = 1 стабильной является структура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Переход от одного типа </w:t>
      </w:r>
      <w:r w:rsidR="004B73B2" w:rsidRPr="00212B56">
        <w:rPr>
          <w:rFonts w:ascii="Times New Roman" w:hAnsi="Times New Roman"/>
          <w:sz w:val="24"/>
          <w:szCs w:val="24"/>
          <w:lang w:val="kk-KZ"/>
        </w:rPr>
        <w:t>упорядочения</w:t>
      </w:r>
      <w:r w:rsidRPr="00212B56">
        <w:rPr>
          <w:rFonts w:ascii="Times New Roman" w:hAnsi="Times New Roman"/>
          <w:sz w:val="24"/>
          <w:szCs w:val="24"/>
          <w:lang w:val="kk-KZ"/>
        </w:rPr>
        <w:t xml:space="preserve"> к другому происходит вблизи x =0,5. В зависимости от степени замещения Со для V </w:t>
      </w:r>
      <w:r w:rsidR="004B73B2" w:rsidRPr="00212B56">
        <w:rPr>
          <w:rFonts w:ascii="Times New Roman" w:hAnsi="Times New Roman"/>
          <w:sz w:val="24"/>
          <w:szCs w:val="24"/>
          <w:lang w:val="kk-KZ"/>
        </w:rPr>
        <w:t>постоянные</w:t>
      </w:r>
      <w:r w:rsidRPr="00212B56">
        <w:rPr>
          <w:rFonts w:ascii="Times New Roman" w:hAnsi="Times New Roman"/>
          <w:sz w:val="24"/>
          <w:szCs w:val="24"/>
          <w:lang w:val="kk-KZ"/>
        </w:rPr>
        <w:t xml:space="preserve"> решетки структур </w:t>
      </w:r>
      <w:r w:rsidRPr="00212B56">
        <w:rPr>
          <w:rFonts w:ascii="Times New Roman" w:hAnsi="Times New Roman"/>
          <w:i/>
          <w:iCs/>
          <w:sz w:val="24"/>
          <w:szCs w:val="24"/>
        </w:rPr>
        <w:t>L2</w:t>
      </w:r>
      <w:r w:rsidRPr="00212B56">
        <w:rPr>
          <w:rFonts w:ascii="Times New Roman" w:hAnsi="Times New Roman"/>
          <w:sz w:val="24"/>
          <w:szCs w:val="24"/>
          <w:vertAlign w:val="subscript"/>
        </w:rPr>
        <w:t>1</w:t>
      </w:r>
      <w:r w:rsidRPr="00212B56">
        <w:rPr>
          <w:rFonts w:ascii="Times New Roman" w:hAnsi="Times New Roman"/>
          <w:sz w:val="24"/>
          <w:szCs w:val="24"/>
          <w:lang w:val="kk-KZ"/>
        </w:rPr>
        <w:t xml:space="preserve"> и XA изменяются по-разному, объясняя экспериментально наблюдаемые тенденции изменения</w:t>
      </w:r>
      <w:r w:rsidR="004B73B2" w:rsidRPr="00212B56">
        <w:rPr>
          <w:rFonts w:ascii="Times New Roman" w:hAnsi="Times New Roman"/>
          <w:sz w:val="24"/>
          <w:szCs w:val="24"/>
          <w:lang w:val="kk-KZ"/>
        </w:rPr>
        <w:t xml:space="preserve"> данных величин</w:t>
      </w:r>
      <w:r w:rsidRPr="00212B56">
        <w:rPr>
          <w:rFonts w:ascii="Times New Roman" w:hAnsi="Times New Roman"/>
          <w:sz w:val="24"/>
          <w:szCs w:val="24"/>
          <w:lang w:val="kk-KZ"/>
        </w:rPr>
        <w:t xml:space="preserve">. Почти полная компенсация магнитного момента была достигнута в композиции </w:t>
      </w: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w:t>
      </w:r>
      <w:r w:rsidRPr="00212B56">
        <w:rPr>
          <w:rFonts w:ascii="Times New Roman" w:hAnsi="Times New Roman"/>
          <w:sz w:val="24"/>
          <w:szCs w:val="24"/>
          <w:vertAlign w:val="subscript"/>
        </w:rPr>
        <w:t>0.5</w:t>
      </w:r>
      <w:r w:rsidRPr="00212B56">
        <w:rPr>
          <w:rFonts w:ascii="Times New Roman" w:hAnsi="Times New Roman"/>
          <w:sz w:val="24"/>
          <w:szCs w:val="24"/>
        </w:rPr>
        <w:t>V</w:t>
      </w:r>
      <w:r w:rsidRPr="00212B56">
        <w:rPr>
          <w:rFonts w:ascii="Times New Roman" w:hAnsi="Times New Roman"/>
          <w:sz w:val="24"/>
          <w:szCs w:val="24"/>
          <w:vertAlign w:val="subscript"/>
        </w:rPr>
        <w:t>0.5</w:t>
      </w:r>
      <w:r w:rsidRPr="00212B56">
        <w:rPr>
          <w:rFonts w:ascii="Times New Roman" w:hAnsi="Times New Roman"/>
          <w:sz w:val="24"/>
          <w:szCs w:val="24"/>
        </w:rPr>
        <w:t>Z (Z=</w:t>
      </w:r>
      <w:proofErr w:type="spellStart"/>
      <w:r w:rsidRPr="00212B56">
        <w:rPr>
          <w:rFonts w:ascii="Times New Roman" w:hAnsi="Times New Roman"/>
          <w:sz w:val="24"/>
          <w:szCs w:val="24"/>
        </w:rPr>
        <w:t>Al,Ga</w:t>
      </w:r>
      <w:proofErr w:type="spellEnd"/>
      <w:r w:rsidRPr="00212B56">
        <w:rPr>
          <w:rFonts w:ascii="Times New Roman" w:hAnsi="Times New Roman"/>
          <w:sz w:val="24"/>
          <w:szCs w:val="24"/>
        </w:rPr>
        <w:t xml:space="preserve">) </w:t>
      </w:r>
      <w:r w:rsidRPr="00212B56">
        <w:rPr>
          <w:rFonts w:ascii="Times New Roman" w:hAnsi="Times New Roman"/>
          <w:sz w:val="24"/>
          <w:szCs w:val="24"/>
          <w:lang w:val="kk-KZ"/>
        </w:rPr>
        <w:t xml:space="preserve">для случая ХА-структуры. Компенсированный магнитный момент для этих сплавов составляет 0,06 </w:t>
      </w:r>
      <w:r w:rsidR="004B73B2" w:rsidRPr="00212B56">
        <w:rPr>
          <w:rFonts w:ascii="Times New Roman" w:hAnsi="Times New Roman"/>
          <w:sz w:val="24"/>
          <w:szCs w:val="24"/>
          <w:lang w:val="kk-KZ"/>
        </w:rPr>
        <w:t>µ</w:t>
      </w:r>
      <w:r w:rsidR="004B73B2" w:rsidRPr="00212B56">
        <w:rPr>
          <w:rFonts w:ascii="Times New Roman" w:hAnsi="Times New Roman"/>
          <w:sz w:val="24"/>
          <w:szCs w:val="24"/>
          <w:vertAlign w:val="subscript"/>
          <w:lang w:val="en-US"/>
        </w:rPr>
        <w:t>B</w:t>
      </w:r>
      <w:r w:rsidRPr="00212B56">
        <w:rPr>
          <w:rFonts w:ascii="Times New Roman" w:hAnsi="Times New Roman"/>
          <w:sz w:val="24"/>
          <w:szCs w:val="24"/>
          <w:lang w:val="kk-KZ"/>
        </w:rPr>
        <w:t>/</w:t>
      </w:r>
      <w:r w:rsidR="004B73B2" w:rsidRPr="00212B56">
        <w:rPr>
          <w:rFonts w:ascii="Times New Roman" w:hAnsi="Times New Roman"/>
          <w:sz w:val="24"/>
          <w:szCs w:val="24"/>
          <w:lang w:val="en-US"/>
        </w:rPr>
        <w:t>f</w:t>
      </w:r>
      <w:r w:rsidR="004B73B2" w:rsidRPr="00212B56">
        <w:rPr>
          <w:rFonts w:ascii="Times New Roman" w:hAnsi="Times New Roman"/>
          <w:sz w:val="24"/>
          <w:szCs w:val="24"/>
        </w:rPr>
        <w:t>.</w:t>
      </w:r>
      <w:r w:rsidR="004B73B2" w:rsidRPr="00212B56">
        <w:rPr>
          <w:rFonts w:ascii="Times New Roman" w:hAnsi="Times New Roman"/>
          <w:sz w:val="24"/>
          <w:szCs w:val="24"/>
          <w:lang w:val="en-US"/>
        </w:rPr>
        <w:t>u</w:t>
      </w:r>
      <w:r w:rsidRPr="00212B56">
        <w:rPr>
          <w:rFonts w:ascii="Times New Roman" w:hAnsi="Times New Roman"/>
          <w:sz w:val="24"/>
          <w:szCs w:val="24"/>
          <w:lang w:val="kk-KZ"/>
        </w:rPr>
        <w:t xml:space="preserve">. </w:t>
      </w:r>
      <w:r w:rsidR="004B73B2" w:rsidRPr="00212B56">
        <w:rPr>
          <w:rFonts w:ascii="Times New Roman" w:hAnsi="Times New Roman"/>
          <w:sz w:val="24"/>
          <w:szCs w:val="24"/>
          <w:lang w:val="kk-KZ"/>
        </w:rPr>
        <w:t>Полученные</w:t>
      </w:r>
      <w:r w:rsidRPr="00212B56">
        <w:rPr>
          <w:rFonts w:ascii="Times New Roman" w:hAnsi="Times New Roman"/>
          <w:sz w:val="24"/>
          <w:szCs w:val="24"/>
          <w:lang w:val="kk-KZ"/>
        </w:rPr>
        <w:t xml:space="preserve"> значения магнитных моментов сплавов с упорядочением XA соответствуют значениям, рассчитанным в соответствии с правилом S-P. Чтобы достичь согласия с правилом S-P для структуры </w:t>
      </w:r>
      <w:r w:rsidRPr="00212B56">
        <w:rPr>
          <w:rFonts w:ascii="Times New Roman" w:hAnsi="Times New Roman"/>
          <w:i/>
          <w:iCs/>
          <w:sz w:val="24"/>
          <w:szCs w:val="24"/>
          <w:lang w:val="kk-KZ"/>
        </w:rPr>
        <w:t>L2</w:t>
      </w:r>
      <w:r w:rsidRPr="00212B56">
        <w:rPr>
          <w:rFonts w:ascii="Times New Roman" w:hAnsi="Times New Roman"/>
          <w:sz w:val="24"/>
          <w:szCs w:val="24"/>
          <w:vertAlign w:val="subscript"/>
          <w:lang w:val="kk-KZ"/>
        </w:rPr>
        <w:t>1</w:t>
      </w:r>
      <w:r w:rsidRPr="00212B56">
        <w:rPr>
          <w:rFonts w:ascii="Times New Roman" w:hAnsi="Times New Roman"/>
          <w:sz w:val="24"/>
          <w:szCs w:val="24"/>
          <w:lang w:val="kk-KZ"/>
        </w:rPr>
        <w:t xml:space="preserve">, необходимо учитывать другие типы атомного беспорядка, такие как </w:t>
      </w:r>
      <w:r w:rsidR="004B73B2" w:rsidRPr="00212B56">
        <w:rPr>
          <w:rFonts w:ascii="Times New Roman" w:hAnsi="Times New Roman"/>
          <w:sz w:val="24"/>
          <w:szCs w:val="24"/>
          <w:lang w:val="kk-KZ"/>
        </w:rPr>
        <w:t>перестановка</w:t>
      </w:r>
      <w:r w:rsidRPr="00212B56">
        <w:rPr>
          <w:rFonts w:ascii="Times New Roman" w:hAnsi="Times New Roman"/>
          <w:sz w:val="24"/>
          <w:szCs w:val="24"/>
          <w:lang w:val="kk-KZ"/>
        </w:rPr>
        <w:t xml:space="preserve"> атом</w:t>
      </w:r>
      <w:r w:rsidR="004B73B2" w:rsidRPr="00212B56">
        <w:rPr>
          <w:rFonts w:ascii="Times New Roman" w:hAnsi="Times New Roman"/>
          <w:sz w:val="24"/>
          <w:szCs w:val="24"/>
          <w:lang w:val="kk-KZ"/>
        </w:rPr>
        <w:t>ов</w:t>
      </w:r>
      <w:r w:rsidRPr="00212B56">
        <w:rPr>
          <w:rFonts w:ascii="Times New Roman" w:hAnsi="Times New Roman"/>
          <w:sz w:val="24"/>
          <w:szCs w:val="24"/>
          <w:lang w:val="kk-KZ"/>
        </w:rPr>
        <w:t xml:space="preserve"> Co и Mn. Замена атомов Со на атомы V приводит к изменению электронной структуры сплава от SGS до полуметаллического состояния. В то же время запрещенная зона для состояний </w:t>
      </w:r>
      <w:r w:rsidR="004B73B2" w:rsidRPr="00212B56">
        <w:rPr>
          <w:rFonts w:ascii="Times New Roman" w:hAnsi="Times New Roman"/>
          <w:sz w:val="24"/>
          <w:szCs w:val="24"/>
          <w:lang w:val="kk-KZ"/>
        </w:rPr>
        <w:t xml:space="preserve">со </w:t>
      </w:r>
      <w:r w:rsidRPr="00212B56">
        <w:rPr>
          <w:rFonts w:ascii="Times New Roman" w:hAnsi="Times New Roman"/>
          <w:sz w:val="24"/>
          <w:szCs w:val="24"/>
          <w:lang w:val="kk-KZ"/>
        </w:rPr>
        <w:t>спино</w:t>
      </w:r>
      <w:r w:rsidR="004B73B2" w:rsidRPr="00212B56">
        <w:rPr>
          <w:rFonts w:ascii="Times New Roman" w:hAnsi="Times New Roman"/>
          <w:sz w:val="24"/>
          <w:szCs w:val="24"/>
          <w:lang w:val="kk-KZ"/>
        </w:rPr>
        <w:t>м вниз</w:t>
      </w:r>
      <w:r w:rsidRPr="00212B56">
        <w:rPr>
          <w:rFonts w:ascii="Times New Roman" w:hAnsi="Times New Roman"/>
          <w:sz w:val="24"/>
          <w:szCs w:val="24"/>
          <w:lang w:val="kk-KZ"/>
        </w:rPr>
        <w:t xml:space="preserve"> исчезает, и формируется псевдо</w:t>
      </w:r>
      <w:r w:rsidR="004B73B2" w:rsidRPr="00212B56">
        <w:rPr>
          <w:rFonts w:ascii="Times New Roman" w:hAnsi="Times New Roman"/>
          <w:sz w:val="24"/>
          <w:szCs w:val="24"/>
          <w:lang w:val="kk-KZ"/>
        </w:rPr>
        <w:t>щелевое</w:t>
      </w:r>
      <w:r w:rsidRPr="00212B56">
        <w:rPr>
          <w:rFonts w:ascii="Times New Roman" w:hAnsi="Times New Roman"/>
          <w:sz w:val="24"/>
          <w:szCs w:val="24"/>
          <w:lang w:val="kk-KZ"/>
        </w:rPr>
        <w:t xml:space="preserve"> состояние с DOS на 2 порядка меньше, чем то же значение для состояний </w:t>
      </w:r>
      <w:r w:rsidR="004B73B2" w:rsidRPr="00212B56">
        <w:rPr>
          <w:rFonts w:ascii="Times New Roman" w:hAnsi="Times New Roman"/>
          <w:sz w:val="24"/>
          <w:szCs w:val="24"/>
          <w:lang w:val="kk-KZ"/>
        </w:rPr>
        <w:t xml:space="preserve">со </w:t>
      </w:r>
      <w:r w:rsidRPr="00212B56">
        <w:rPr>
          <w:rFonts w:ascii="Times New Roman" w:hAnsi="Times New Roman"/>
          <w:sz w:val="24"/>
          <w:szCs w:val="24"/>
          <w:lang w:val="kk-KZ"/>
        </w:rPr>
        <w:t>спино</w:t>
      </w:r>
      <w:r w:rsidR="004B73B2" w:rsidRPr="00212B56">
        <w:rPr>
          <w:rFonts w:ascii="Times New Roman" w:hAnsi="Times New Roman"/>
          <w:sz w:val="24"/>
          <w:szCs w:val="24"/>
          <w:lang w:val="kk-KZ"/>
        </w:rPr>
        <w:t>м</w:t>
      </w:r>
      <w:r w:rsidRPr="00212B56">
        <w:rPr>
          <w:rFonts w:ascii="Times New Roman" w:hAnsi="Times New Roman"/>
          <w:sz w:val="24"/>
          <w:szCs w:val="24"/>
          <w:lang w:val="kk-KZ"/>
        </w:rPr>
        <w:t xml:space="preserve"> </w:t>
      </w:r>
      <w:r w:rsidR="004B73B2" w:rsidRPr="00212B56">
        <w:rPr>
          <w:rFonts w:ascii="Times New Roman" w:hAnsi="Times New Roman"/>
          <w:sz w:val="24"/>
          <w:szCs w:val="24"/>
          <w:lang w:val="kk-KZ"/>
        </w:rPr>
        <w:t>вверх</w:t>
      </w:r>
      <w:r w:rsidRPr="00212B56">
        <w:rPr>
          <w:rFonts w:ascii="Times New Roman" w:hAnsi="Times New Roman"/>
          <w:sz w:val="24"/>
          <w:szCs w:val="24"/>
          <w:lang w:val="kk-KZ"/>
        </w:rPr>
        <w:t>.</w:t>
      </w:r>
    </w:p>
    <w:p w14:paraId="2B03D782" w14:textId="0AB74B8E" w:rsidR="002F6A8E" w:rsidRPr="00212B56" w:rsidRDefault="002F6A8E" w:rsidP="00A23A7B">
      <w:pPr>
        <w:spacing w:after="0" w:line="360" w:lineRule="auto"/>
        <w:ind w:firstLine="708"/>
        <w:jc w:val="both"/>
        <w:rPr>
          <w:rFonts w:ascii="Times New Roman" w:hAnsi="Times New Roman"/>
          <w:b/>
          <w:sz w:val="24"/>
          <w:szCs w:val="24"/>
          <w:highlight w:val="yellow"/>
          <w:lang w:val="kk-KZ"/>
        </w:rPr>
      </w:pPr>
    </w:p>
    <w:p w14:paraId="40CA864A" w14:textId="77777777" w:rsidR="002F6A8E" w:rsidRPr="00212B56" w:rsidRDefault="002F6A8E" w:rsidP="00A23A7B">
      <w:pPr>
        <w:spacing w:after="0" w:line="360" w:lineRule="auto"/>
        <w:jc w:val="center"/>
        <w:rPr>
          <w:rFonts w:ascii="Times New Roman" w:hAnsi="Times New Roman"/>
          <w:b/>
          <w:sz w:val="24"/>
          <w:szCs w:val="24"/>
          <w:highlight w:val="yellow"/>
        </w:rPr>
      </w:pPr>
    </w:p>
    <w:p w14:paraId="06EF03FE" w14:textId="77777777" w:rsidR="002F6A8E" w:rsidRPr="00212B56" w:rsidRDefault="002F6A8E" w:rsidP="00A23A7B">
      <w:pPr>
        <w:spacing w:after="0" w:line="360" w:lineRule="auto"/>
        <w:jc w:val="center"/>
        <w:rPr>
          <w:rFonts w:ascii="Times New Roman" w:hAnsi="Times New Roman"/>
          <w:b/>
          <w:sz w:val="24"/>
          <w:szCs w:val="24"/>
          <w:highlight w:val="yellow"/>
        </w:rPr>
      </w:pPr>
    </w:p>
    <w:p w14:paraId="2277EB89" w14:textId="77777777" w:rsidR="002F6A8E" w:rsidRPr="00212B56" w:rsidRDefault="002F6A8E" w:rsidP="00980D99">
      <w:pPr>
        <w:spacing w:after="0" w:line="360" w:lineRule="auto"/>
        <w:jc w:val="center"/>
        <w:rPr>
          <w:rFonts w:ascii="Times New Roman" w:hAnsi="Times New Roman"/>
          <w:b/>
          <w:sz w:val="24"/>
          <w:szCs w:val="24"/>
          <w:highlight w:val="yellow"/>
        </w:rPr>
      </w:pPr>
    </w:p>
    <w:p w14:paraId="023CBFBC" w14:textId="77777777" w:rsidR="002F6A8E" w:rsidRPr="00212B56" w:rsidRDefault="002F6A8E" w:rsidP="00980D99">
      <w:pPr>
        <w:spacing w:after="0" w:line="360" w:lineRule="auto"/>
        <w:jc w:val="center"/>
        <w:rPr>
          <w:rFonts w:ascii="Times New Roman" w:hAnsi="Times New Roman"/>
          <w:b/>
          <w:sz w:val="24"/>
          <w:szCs w:val="24"/>
          <w:highlight w:val="yellow"/>
        </w:rPr>
      </w:pPr>
    </w:p>
    <w:p w14:paraId="1F3F41FB" w14:textId="77777777" w:rsidR="002F6A8E" w:rsidRPr="00212B56" w:rsidRDefault="002F6A8E" w:rsidP="00980D99">
      <w:pPr>
        <w:spacing w:after="0" w:line="360" w:lineRule="auto"/>
        <w:jc w:val="center"/>
        <w:rPr>
          <w:rFonts w:ascii="Times New Roman" w:hAnsi="Times New Roman"/>
          <w:b/>
          <w:sz w:val="24"/>
          <w:szCs w:val="24"/>
          <w:highlight w:val="yellow"/>
        </w:rPr>
      </w:pPr>
    </w:p>
    <w:p w14:paraId="355651C5" w14:textId="77777777" w:rsidR="002F6A8E" w:rsidRPr="00212B56" w:rsidRDefault="002F6A8E" w:rsidP="00980D99">
      <w:pPr>
        <w:spacing w:after="0" w:line="360" w:lineRule="auto"/>
        <w:jc w:val="center"/>
        <w:rPr>
          <w:rFonts w:ascii="Times New Roman" w:hAnsi="Times New Roman"/>
          <w:b/>
          <w:sz w:val="24"/>
          <w:szCs w:val="24"/>
          <w:highlight w:val="yellow"/>
        </w:rPr>
      </w:pPr>
    </w:p>
    <w:p w14:paraId="6E3D7CB7" w14:textId="77777777" w:rsidR="002F6A8E" w:rsidRPr="00212B56" w:rsidRDefault="002F6A8E" w:rsidP="00980D99">
      <w:pPr>
        <w:spacing w:after="0" w:line="360" w:lineRule="auto"/>
        <w:jc w:val="center"/>
        <w:rPr>
          <w:rFonts w:ascii="Times New Roman" w:hAnsi="Times New Roman"/>
          <w:b/>
          <w:sz w:val="24"/>
          <w:szCs w:val="24"/>
          <w:highlight w:val="yellow"/>
        </w:rPr>
      </w:pPr>
    </w:p>
    <w:p w14:paraId="31F02D63" w14:textId="77777777" w:rsidR="002F6A8E" w:rsidRPr="00212B56" w:rsidRDefault="002F6A8E" w:rsidP="00980D99">
      <w:pPr>
        <w:spacing w:after="0" w:line="360" w:lineRule="auto"/>
        <w:jc w:val="center"/>
        <w:rPr>
          <w:rFonts w:ascii="Times New Roman" w:hAnsi="Times New Roman"/>
          <w:b/>
          <w:sz w:val="24"/>
          <w:szCs w:val="24"/>
          <w:highlight w:val="yellow"/>
        </w:rPr>
      </w:pPr>
    </w:p>
    <w:p w14:paraId="6E4ED012" w14:textId="77777777" w:rsidR="002F6A8E" w:rsidRPr="00212B56" w:rsidRDefault="002F6A8E" w:rsidP="00980D99">
      <w:pPr>
        <w:spacing w:after="0" w:line="360" w:lineRule="auto"/>
        <w:jc w:val="center"/>
        <w:rPr>
          <w:rFonts w:ascii="Times New Roman" w:hAnsi="Times New Roman"/>
          <w:b/>
          <w:sz w:val="24"/>
          <w:szCs w:val="24"/>
          <w:highlight w:val="yellow"/>
        </w:rPr>
      </w:pPr>
    </w:p>
    <w:p w14:paraId="1B7341FA" w14:textId="77777777" w:rsidR="002F6A8E" w:rsidRPr="00212B56" w:rsidRDefault="002F6A8E" w:rsidP="00980D99">
      <w:pPr>
        <w:spacing w:after="0" w:line="360" w:lineRule="auto"/>
        <w:jc w:val="center"/>
        <w:rPr>
          <w:rFonts w:ascii="Times New Roman" w:hAnsi="Times New Roman"/>
          <w:b/>
          <w:sz w:val="24"/>
          <w:szCs w:val="24"/>
          <w:highlight w:val="yellow"/>
        </w:rPr>
      </w:pPr>
    </w:p>
    <w:p w14:paraId="5F86092A" w14:textId="77777777" w:rsidR="002F6A8E" w:rsidRPr="00212B56" w:rsidRDefault="002F6A8E" w:rsidP="00980D99">
      <w:pPr>
        <w:spacing w:after="0" w:line="360" w:lineRule="auto"/>
        <w:jc w:val="center"/>
        <w:rPr>
          <w:rFonts w:ascii="Times New Roman" w:hAnsi="Times New Roman"/>
          <w:b/>
          <w:sz w:val="24"/>
          <w:szCs w:val="24"/>
          <w:highlight w:val="yellow"/>
        </w:rPr>
      </w:pPr>
    </w:p>
    <w:p w14:paraId="5EB1F94F" w14:textId="77777777" w:rsidR="002F6A8E" w:rsidRPr="00212B56" w:rsidRDefault="002F6A8E" w:rsidP="00980D99">
      <w:pPr>
        <w:spacing w:after="0" w:line="360" w:lineRule="auto"/>
        <w:jc w:val="center"/>
        <w:rPr>
          <w:rFonts w:ascii="Times New Roman" w:hAnsi="Times New Roman"/>
          <w:b/>
          <w:sz w:val="24"/>
          <w:szCs w:val="24"/>
          <w:highlight w:val="yellow"/>
        </w:rPr>
      </w:pPr>
    </w:p>
    <w:p w14:paraId="237F890F" w14:textId="77777777" w:rsidR="002F6A8E" w:rsidRPr="00212B56" w:rsidRDefault="002F6A8E" w:rsidP="00980D99">
      <w:pPr>
        <w:spacing w:after="0" w:line="360" w:lineRule="auto"/>
        <w:jc w:val="center"/>
        <w:rPr>
          <w:rFonts w:ascii="Times New Roman" w:hAnsi="Times New Roman"/>
          <w:b/>
          <w:sz w:val="24"/>
          <w:szCs w:val="24"/>
          <w:highlight w:val="yellow"/>
        </w:rPr>
      </w:pPr>
    </w:p>
    <w:p w14:paraId="1BCF41AF" w14:textId="77777777" w:rsidR="002F6A8E" w:rsidRPr="00212B56" w:rsidRDefault="002F6A8E" w:rsidP="00980D99">
      <w:pPr>
        <w:spacing w:after="0" w:line="360" w:lineRule="auto"/>
        <w:jc w:val="center"/>
        <w:rPr>
          <w:rFonts w:ascii="Times New Roman" w:hAnsi="Times New Roman"/>
          <w:b/>
          <w:sz w:val="24"/>
          <w:szCs w:val="24"/>
          <w:highlight w:val="yellow"/>
        </w:rPr>
      </w:pPr>
    </w:p>
    <w:p w14:paraId="2940310A" w14:textId="4B2DF673" w:rsidR="005D1A1A" w:rsidRPr="00212B56" w:rsidRDefault="005D1A1A" w:rsidP="00980D99">
      <w:pPr>
        <w:spacing w:after="0" w:line="360" w:lineRule="auto"/>
        <w:jc w:val="center"/>
        <w:rPr>
          <w:rFonts w:ascii="Times New Roman" w:hAnsi="Times New Roman"/>
          <w:b/>
          <w:sz w:val="24"/>
          <w:szCs w:val="24"/>
          <w:lang w:val="kk-KZ"/>
        </w:rPr>
      </w:pPr>
      <w:proofErr w:type="gramStart"/>
      <w:r w:rsidRPr="00212B56">
        <w:rPr>
          <w:rFonts w:ascii="Times New Roman" w:hAnsi="Times New Roman"/>
          <w:b/>
          <w:sz w:val="24"/>
          <w:szCs w:val="24"/>
        </w:rPr>
        <w:lastRenderedPageBreak/>
        <w:t xml:space="preserve">СПИСОК </w:t>
      </w:r>
      <w:r w:rsidR="00C5620D" w:rsidRPr="00212B56">
        <w:rPr>
          <w:rFonts w:ascii="Times New Roman" w:hAnsi="Times New Roman"/>
          <w:b/>
          <w:sz w:val="24"/>
          <w:szCs w:val="24"/>
          <w:lang w:val="kk-KZ"/>
        </w:rPr>
        <w:t xml:space="preserve"> ИСПОЛЬЗОВАННЫХ</w:t>
      </w:r>
      <w:proofErr w:type="gramEnd"/>
      <w:r w:rsidR="00C5620D" w:rsidRPr="00212B56">
        <w:rPr>
          <w:rFonts w:ascii="Times New Roman" w:hAnsi="Times New Roman"/>
          <w:b/>
          <w:sz w:val="24"/>
          <w:szCs w:val="24"/>
          <w:lang w:val="kk-KZ"/>
        </w:rPr>
        <w:t xml:space="preserve"> ИСТОЧНИКОВ</w:t>
      </w:r>
    </w:p>
    <w:p w14:paraId="47C3FC26" w14:textId="77777777" w:rsidR="00843B0D" w:rsidRPr="00DB3704" w:rsidRDefault="00843B0D" w:rsidP="00843B0D">
      <w:pPr>
        <w:tabs>
          <w:tab w:val="left" w:pos="993"/>
        </w:tabs>
        <w:ind w:firstLine="567"/>
        <w:jc w:val="both"/>
        <w:rPr>
          <w:rFonts w:ascii="Times New Roman" w:hAnsi="Times New Roman"/>
          <w:sz w:val="24"/>
          <w:szCs w:val="24"/>
          <w:lang w:val="kk-KZ"/>
        </w:rPr>
      </w:pPr>
    </w:p>
    <w:p w14:paraId="44AD134C" w14:textId="2B7815AD" w:rsidR="00843B0D" w:rsidRPr="00DB3704" w:rsidRDefault="00DB3704" w:rsidP="00783968">
      <w:pPr>
        <w:pStyle w:val="MDPI21heading1"/>
        <w:numPr>
          <w:ilvl w:val="0"/>
          <w:numId w:val="17"/>
        </w:numPr>
        <w:spacing w:line="360" w:lineRule="auto"/>
        <w:ind w:left="0" w:firstLine="567"/>
        <w:jc w:val="both"/>
        <w:rPr>
          <w:rFonts w:ascii="Times New Roman" w:hAnsi="Times New Roman"/>
          <w:b w:val="0"/>
          <w:bCs/>
          <w:color w:val="auto"/>
          <w:sz w:val="24"/>
          <w:szCs w:val="24"/>
        </w:rPr>
      </w:pPr>
      <w:bookmarkStart w:id="1" w:name="_Ref75907097"/>
      <w:bookmarkStart w:id="2" w:name="_Ref84368945"/>
      <w:bookmarkStart w:id="3" w:name="_Hlk79760025"/>
      <w:r>
        <w:rPr>
          <w:rFonts w:ascii="Times New Roman" w:hAnsi="Times New Roman"/>
          <w:b w:val="0"/>
          <w:bCs/>
          <w:color w:val="auto"/>
          <w:sz w:val="24"/>
          <w:szCs w:val="24"/>
          <w:lang w:val="kk-KZ"/>
        </w:rPr>
        <w:t xml:space="preserve">    </w:t>
      </w:r>
      <w:proofErr w:type="spellStart"/>
      <w:proofErr w:type="gramStart"/>
      <w:r w:rsidRPr="00DB3704">
        <w:rPr>
          <w:rFonts w:ascii="Times New Roman" w:hAnsi="Times New Roman"/>
          <w:b w:val="0"/>
          <w:bCs/>
          <w:color w:val="auto"/>
          <w:sz w:val="24"/>
          <w:szCs w:val="24"/>
        </w:rPr>
        <w:t>T.</w:t>
      </w:r>
      <w:r w:rsidR="00843B0D" w:rsidRPr="00DB3704">
        <w:rPr>
          <w:rFonts w:ascii="Times New Roman" w:hAnsi="Times New Roman"/>
          <w:b w:val="0"/>
          <w:bCs/>
          <w:color w:val="auto"/>
          <w:sz w:val="24"/>
          <w:szCs w:val="24"/>
        </w:rPr>
        <w:t>Graf</w:t>
      </w:r>
      <w:proofErr w:type="spellEnd"/>
      <w:proofErr w:type="gramEnd"/>
      <w:r w:rsidR="00843B0D" w:rsidRPr="00DB3704">
        <w:rPr>
          <w:rFonts w:ascii="Times New Roman" w:hAnsi="Times New Roman"/>
          <w:b w:val="0"/>
          <w:bCs/>
          <w:color w:val="auto"/>
          <w:sz w:val="24"/>
          <w:szCs w:val="24"/>
        </w:rPr>
        <w:t xml:space="preserve">, </w:t>
      </w:r>
      <w:proofErr w:type="spellStart"/>
      <w:r w:rsidRPr="00DB3704">
        <w:rPr>
          <w:rFonts w:ascii="Times New Roman" w:hAnsi="Times New Roman"/>
          <w:b w:val="0"/>
          <w:bCs/>
          <w:color w:val="auto"/>
          <w:sz w:val="24"/>
          <w:szCs w:val="24"/>
        </w:rPr>
        <w:t>C.</w:t>
      </w:r>
      <w:r w:rsidR="00843B0D" w:rsidRPr="00DB3704">
        <w:rPr>
          <w:rFonts w:ascii="Times New Roman" w:hAnsi="Times New Roman"/>
          <w:b w:val="0"/>
          <w:bCs/>
          <w:color w:val="auto"/>
          <w:sz w:val="24"/>
          <w:szCs w:val="24"/>
        </w:rPr>
        <w:t>Felser</w:t>
      </w:r>
      <w:proofErr w:type="spellEnd"/>
      <w:r w:rsidR="00843B0D" w:rsidRPr="00DB3704">
        <w:rPr>
          <w:rFonts w:ascii="Times New Roman" w:hAnsi="Times New Roman"/>
          <w:b w:val="0"/>
          <w:bCs/>
          <w:color w:val="auto"/>
          <w:sz w:val="24"/>
          <w:szCs w:val="24"/>
        </w:rPr>
        <w:t xml:space="preserve">, </w:t>
      </w:r>
      <w:proofErr w:type="spellStart"/>
      <w:r w:rsidRPr="00DB3704">
        <w:rPr>
          <w:rFonts w:ascii="Times New Roman" w:hAnsi="Times New Roman"/>
          <w:b w:val="0"/>
          <w:bCs/>
          <w:color w:val="auto"/>
          <w:sz w:val="24"/>
          <w:szCs w:val="24"/>
        </w:rPr>
        <w:t>S.</w:t>
      </w:r>
      <w:r w:rsidR="00843B0D" w:rsidRPr="00DB3704">
        <w:rPr>
          <w:rFonts w:ascii="Times New Roman" w:hAnsi="Times New Roman"/>
          <w:b w:val="0"/>
          <w:bCs/>
          <w:color w:val="auto"/>
          <w:sz w:val="24"/>
          <w:szCs w:val="24"/>
        </w:rPr>
        <w:t>Stuart</w:t>
      </w:r>
      <w:proofErr w:type="spellEnd"/>
      <w:r>
        <w:rPr>
          <w:rFonts w:ascii="Times New Roman" w:hAnsi="Times New Roman"/>
          <w:b w:val="0"/>
          <w:bCs/>
          <w:color w:val="auto"/>
          <w:sz w:val="24"/>
          <w:szCs w:val="24"/>
          <w:lang w:val="kk-KZ"/>
        </w:rPr>
        <w:t>,</w:t>
      </w:r>
      <w:r w:rsidR="00843B0D" w:rsidRPr="00DB3704">
        <w:rPr>
          <w:rFonts w:ascii="Times New Roman" w:hAnsi="Times New Roman"/>
          <w:b w:val="0"/>
          <w:bCs/>
          <w:color w:val="auto"/>
          <w:sz w:val="24"/>
          <w:szCs w:val="24"/>
        </w:rPr>
        <w:t xml:space="preserve"> </w:t>
      </w:r>
      <w:proofErr w:type="spellStart"/>
      <w:r>
        <w:rPr>
          <w:rFonts w:ascii="Times New Roman" w:hAnsi="Times New Roman"/>
          <w:b w:val="0"/>
          <w:bCs/>
          <w:color w:val="auto"/>
          <w:sz w:val="24"/>
          <w:szCs w:val="24"/>
        </w:rPr>
        <w:t>P.</w:t>
      </w:r>
      <w:r w:rsidR="00843B0D" w:rsidRPr="00DB3704">
        <w:rPr>
          <w:rFonts w:ascii="Times New Roman" w:hAnsi="Times New Roman"/>
          <w:b w:val="0"/>
          <w:bCs/>
          <w:color w:val="auto"/>
          <w:sz w:val="24"/>
          <w:szCs w:val="24"/>
        </w:rPr>
        <w:t>Parkin</w:t>
      </w:r>
      <w:proofErr w:type="spellEnd"/>
      <w:r>
        <w:rPr>
          <w:rFonts w:ascii="Times New Roman" w:hAnsi="Times New Roman"/>
          <w:b w:val="0"/>
          <w:bCs/>
          <w:color w:val="auto"/>
          <w:sz w:val="24"/>
          <w:szCs w:val="24"/>
          <w:lang w:val="kk-KZ"/>
        </w:rPr>
        <w:t>.</w:t>
      </w:r>
      <w:r w:rsidR="00843B0D" w:rsidRPr="00DB3704">
        <w:rPr>
          <w:rFonts w:ascii="Times New Roman" w:hAnsi="Times New Roman"/>
          <w:b w:val="0"/>
          <w:bCs/>
          <w:color w:val="auto"/>
          <w:sz w:val="24"/>
          <w:szCs w:val="24"/>
        </w:rPr>
        <w:t xml:space="preserve"> Simple rules for the understanding of </w:t>
      </w:r>
      <w:proofErr w:type="spellStart"/>
      <w:r w:rsidR="00843B0D" w:rsidRPr="00DB3704">
        <w:rPr>
          <w:rFonts w:ascii="Times New Roman" w:hAnsi="Times New Roman"/>
          <w:b w:val="0"/>
          <w:bCs/>
          <w:color w:val="auto"/>
          <w:sz w:val="24"/>
          <w:szCs w:val="24"/>
        </w:rPr>
        <w:t>Heusler</w:t>
      </w:r>
      <w:proofErr w:type="spellEnd"/>
      <w:r w:rsidR="00843B0D" w:rsidRPr="00DB3704">
        <w:rPr>
          <w:rFonts w:ascii="Times New Roman" w:hAnsi="Times New Roman"/>
          <w:b w:val="0"/>
          <w:bCs/>
          <w:color w:val="auto"/>
          <w:sz w:val="24"/>
          <w:szCs w:val="24"/>
        </w:rPr>
        <w:t xml:space="preserve"> compounds</w:t>
      </w:r>
      <w:r>
        <w:rPr>
          <w:rFonts w:ascii="Times New Roman" w:hAnsi="Times New Roman"/>
          <w:b w:val="0"/>
          <w:bCs/>
          <w:color w:val="auto"/>
          <w:sz w:val="24"/>
          <w:szCs w:val="24"/>
          <w:lang w:val="kk-KZ"/>
        </w:rPr>
        <w:t>.</w:t>
      </w:r>
      <w:r w:rsidR="00843B0D" w:rsidRPr="00DB3704">
        <w:rPr>
          <w:rFonts w:ascii="Times New Roman" w:hAnsi="Times New Roman"/>
          <w:b w:val="0"/>
          <w:bCs/>
          <w:color w:val="auto"/>
          <w:sz w:val="24"/>
          <w:szCs w:val="24"/>
        </w:rPr>
        <w:t xml:space="preserve"> </w:t>
      </w:r>
      <w:r>
        <w:rPr>
          <w:rFonts w:ascii="Times New Roman" w:hAnsi="Times New Roman"/>
          <w:b w:val="0"/>
          <w:bCs/>
          <w:color w:val="auto"/>
          <w:sz w:val="24"/>
          <w:szCs w:val="24"/>
          <w:lang w:val="kk-KZ"/>
        </w:rPr>
        <w:t>//</w:t>
      </w:r>
      <w:r w:rsidR="00843B0D" w:rsidRPr="00DB3704">
        <w:rPr>
          <w:rFonts w:ascii="Times New Roman" w:hAnsi="Times New Roman"/>
          <w:b w:val="0"/>
          <w:bCs/>
          <w:iCs/>
          <w:color w:val="auto"/>
          <w:sz w:val="24"/>
          <w:szCs w:val="24"/>
        </w:rPr>
        <w:t>Progress in Solid State Chemistry</w:t>
      </w:r>
      <w:r>
        <w:rPr>
          <w:rFonts w:ascii="Times New Roman" w:hAnsi="Times New Roman"/>
          <w:b w:val="0"/>
          <w:bCs/>
          <w:color w:val="auto"/>
          <w:sz w:val="24"/>
          <w:szCs w:val="24"/>
          <w:lang w:val="kk-KZ"/>
        </w:rPr>
        <w:t>.</w:t>
      </w:r>
      <w:r>
        <w:rPr>
          <w:rFonts w:ascii="Times New Roman" w:hAnsi="Times New Roman"/>
          <w:b w:val="0"/>
          <w:bCs/>
          <w:color w:val="auto"/>
          <w:sz w:val="24"/>
          <w:szCs w:val="24"/>
        </w:rPr>
        <w:t>-2011.-Vol.</w:t>
      </w:r>
      <w:r w:rsidR="00843B0D" w:rsidRPr="00DB3704">
        <w:rPr>
          <w:rFonts w:ascii="Times New Roman" w:hAnsi="Times New Roman"/>
          <w:b w:val="0"/>
          <w:bCs/>
          <w:color w:val="auto"/>
          <w:sz w:val="24"/>
          <w:szCs w:val="24"/>
        </w:rPr>
        <w:t xml:space="preserve">39.-P. 1-50. </w:t>
      </w:r>
    </w:p>
    <w:p w14:paraId="3ECA2E1D" w14:textId="2E68FD5D" w:rsidR="00843B0D" w:rsidRPr="00DB3704" w:rsidRDefault="00DB3704"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proofErr w:type="spellStart"/>
      <w:proofErr w:type="gramStart"/>
      <w:r w:rsidRPr="00DB3704">
        <w:rPr>
          <w:rFonts w:ascii="Times New Roman" w:hAnsi="Times New Roman"/>
          <w:color w:val="auto"/>
          <w:sz w:val="24"/>
          <w:szCs w:val="24"/>
        </w:rPr>
        <w:t>R.</w:t>
      </w:r>
      <w:r w:rsidR="00843B0D" w:rsidRPr="00DB3704">
        <w:rPr>
          <w:rFonts w:ascii="Times New Roman" w:hAnsi="Times New Roman"/>
          <w:color w:val="auto"/>
          <w:sz w:val="24"/>
          <w:szCs w:val="24"/>
        </w:rPr>
        <w:t>Weht</w:t>
      </w:r>
      <w:proofErr w:type="spellEnd"/>
      <w:proofErr w:type="gramEnd"/>
      <w:r w:rsidR="00843B0D" w:rsidRPr="00DB3704">
        <w:rPr>
          <w:rFonts w:ascii="Times New Roman" w:hAnsi="Times New Roman"/>
          <w:color w:val="auto"/>
          <w:sz w:val="24"/>
          <w:szCs w:val="24"/>
        </w:rPr>
        <w:t xml:space="preserve">, </w:t>
      </w:r>
      <w:r w:rsidRPr="00DB3704">
        <w:rPr>
          <w:rFonts w:ascii="Times New Roman" w:hAnsi="Times New Roman"/>
          <w:color w:val="auto"/>
          <w:sz w:val="24"/>
          <w:szCs w:val="24"/>
        </w:rPr>
        <w:t xml:space="preserve">W.E. </w:t>
      </w:r>
      <w:r w:rsidR="00843B0D" w:rsidRPr="00DB3704">
        <w:rPr>
          <w:rFonts w:ascii="Times New Roman" w:hAnsi="Times New Roman"/>
          <w:color w:val="auto"/>
          <w:sz w:val="24"/>
          <w:szCs w:val="24"/>
        </w:rPr>
        <w:t>Pickett Half-metallic ferrimagnetism in Mn</w:t>
      </w:r>
      <w:r w:rsidR="00843B0D" w:rsidRPr="00DB3704">
        <w:rPr>
          <w:rFonts w:ascii="Times New Roman" w:hAnsi="Times New Roman"/>
          <w:color w:val="auto"/>
          <w:sz w:val="24"/>
          <w:szCs w:val="24"/>
          <w:vertAlign w:val="subscript"/>
        </w:rPr>
        <w:t>2</w:t>
      </w:r>
      <w:r>
        <w:rPr>
          <w:rFonts w:ascii="Times New Roman" w:hAnsi="Times New Roman"/>
          <w:color w:val="auto"/>
          <w:sz w:val="24"/>
          <w:szCs w:val="24"/>
        </w:rPr>
        <w:t>Val</w:t>
      </w:r>
      <w:r w:rsidR="00843B0D" w:rsidRPr="00DB3704">
        <w:rPr>
          <w:rFonts w:ascii="Times New Roman" w:hAnsi="Times New Roman"/>
          <w:color w:val="auto"/>
          <w:sz w:val="24"/>
          <w:szCs w:val="24"/>
        </w:rPr>
        <w:t xml:space="preserve"> </w:t>
      </w:r>
      <w:r>
        <w:rPr>
          <w:rFonts w:ascii="Times New Roman" w:hAnsi="Times New Roman"/>
          <w:color w:val="auto"/>
          <w:sz w:val="24"/>
          <w:szCs w:val="24"/>
          <w:lang w:val="kk-KZ"/>
        </w:rPr>
        <w:t>//</w:t>
      </w:r>
      <w:r w:rsidR="00843B0D" w:rsidRPr="00DB3704">
        <w:rPr>
          <w:rFonts w:ascii="Times New Roman" w:hAnsi="Times New Roman"/>
          <w:iCs/>
          <w:color w:val="auto"/>
          <w:sz w:val="24"/>
          <w:szCs w:val="24"/>
        </w:rPr>
        <w:t>Phys. Rev.</w:t>
      </w:r>
      <w:r>
        <w:rPr>
          <w:rFonts w:ascii="Times New Roman" w:hAnsi="Times New Roman"/>
          <w:color w:val="auto"/>
          <w:sz w:val="24"/>
          <w:szCs w:val="24"/>
        </w:rPr>
        <w:t xml:space="preserve"> B </w:t>
      </w:r>
      <w:r w:rsidR="00843B0D" w:rsidRPr="00DB3704">
        <w:rPr>
          <w:rFonts w:ascii="Times New Roman" w:hAnsi="Times New Roman"/>
          <w:color w:val="auto"/>
          <w:sz w:val="24"/>
          <w:szCs w:val="24"/>
        </w:rPr>
        <w:t>-1999.-Vol.60.-P.13006.</w:t>
      </w:r>
      <w:bookmarkEnd w:id="1"/>
      <w:r w:rsidR="00843B0D" w:rsidRPr="00DB3704">
        <w:rPr>
          <w:rFonts w:ascii="Times New Roman" w:hAnsi="Times New Roman"/>
          <w:color w:val="auto"/>
          <w:sz w:val="24"/>
          <w:szCs w:val="24"/>
        </w:rPr>
        <w:t xml:space="preserve"> </w:t>
      </w:r>
      <w:bookmarkStart w:id="4" w:name="_Ref75907105"/>
      <w:bookmarkEnd w:id="2"/>
    </w:p>
    <w:p w14:paraId="6D57F0C4" w14:textId="369311A7" w:rsidR="00843B0D" w:rsidRPr="00DB3704" w:rsidRDefault="00DB3704"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 w:name="_Ref84368954"/>
      <w:r w:rsidRPr="00DB3704">
        <w:rPr>
          <w:rFonts w:ascii="Times New Roman" w:hAnsi="Times New Roman"/>
          <w:color w:val="auto"/>
          <w:sz w:val="24"/>
          <w:szCs w:val="24"/>
        </w:rPr>
        <w:t>G.D.</w:t>
      </w:r>
      <w:r>
        <w:rPr>
          <w:rFonts w:ascii="Times New Roman" w:hAnsi="Times New Roman"/>
          <w:color w:val="auto"/>
          <w:sz w:val="24"/>
          <w:szCs w:val="24"/>
          <w:lang w:val="kk-KZ"/>
        </w:rPr>
        <w:t xml:space="preserve"> </w:t>
      </w:r>
      <w:r w:rsidR="00843B0D" w:rsidRPr="00DB3704">
        <w:rPr>
          <w:rFonts w:ascii="Times New Roman" w:hAnsi="Times New Roman"/>
          <w:color w:val="auto"/>
          <w:sz w:val="24"/>
          <w:szCs w:val="24"/>
        </w:rPr>
        <w:t xml:space="preserve">Liu, </w:t>
      </w:r>
      <w:r w:rsidRPr="00DB3704">
        <w:rPr>
          <w:rFonts w:ascii="Times New Roman" w:hAnsi="Times New Roman"/>
          <w:color w:val="auto"/>
          <w:sz w:val="24"/>
          <w:szCs w:val="24"/>
        </w:rPr>
        <w:t>X.F.</w:t>
      </w:r>
      <w:r>
        <w:rPr>
          <w:rFonts w:ascii="Times New Roman" w:hAnsi="Times New Roman"/>
          <w:color w:val="auto"/>
          <w:sz w:val="24"/>
          <w:szCs w:val="24"/>
          <w:lang w:val="kk-KZ"/>
        </w:rPr>
        <w:t xml:space="preserve"> </w:t>
      </w:r>
      <w:r w:rsidR="00843B0D" w:rsidRPr="00DB3704">
        <w:rPr>
          <w:rFonts w:ascii="Times New Roman" w:hAnsi="Times New Roman"/>
          <w:color w:val="auto"/>
          <w:sz w:val="24"/>
          <w:szCs w:val="24"/>
        </w:rPr>
        <w:t xml:space="preserve">Dai, </w:t>
      </w:r>
      <w:r w:rsidRPr="00DB3704">
        <w:rPr>
          <w:rFonts w:ascii="Times New Roman" w:hAnsi="Times New Roman"/>
          <w:color w:val="auto"/>
          <w:sz w:val="24"/>
          <w:szCs w:val="24"/>
        </w:rPr>
        <w:t>H.Y</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 xml:space="preserve">Liu, </w:t>
      </w:r>
      <w:proofErr w:type="spellStart"/>
      <w:r w:rsidRPr="00DB3704">
        <w:rPr>
          <w:rFonts w:ascii="Times New Roman" w:hAnsi="Times New Roman"/>
          <w:color w:val="auto"/>
          <w:sz w:val="24"/>
          <w:szCs w:val="24"/>
        </w:rPr>
        <w:t>J.</w:t>
      </w:r>
      <w:proofErr w:type="gramStart"/>
      <w:r w:rsidRPr="00DB3704">
        <w:rPr>
          <w:rFonts w:ascii="Times New Roman" w:hAnsi="Times New Roman"/>
          <w:color w:val="auto"/>
          <w:sz w:val="24"/>
          <w:szCs w:val="24"/>
        </w:rPr>
        <w:t>L.</w:t>
      </w:r>
      <w:r w:rsidR="00843B0D" w:rsidRPr="00DB3704">
        <w:rPr>
          <w:rFonts w:ascii="Times New Roman" w:hAnsi="Times New Roman"/>
          <w:color w:val="auto"/>
          <w:sz w:val="24"/>
          <w:szCs w:val="24"/>
        </w:rPr>
        <w:t>Chen</w:t>
      </w:r>
      <w:proofErr w:type="spellEnd"/>
      <w:proofErr w:type="gramEnd"/>
      <w:r w:rsidR="00843B0D" w:rsidRPr="00DB3704">
        <w:rPr>
          <w:rFonts w:ascii="Times New Roman" w:hAnsi="Times New Roman"/>
          <w:color w:val="auto"/>
          <w:sz w:val="24"/>
          <w:szCs w:val="24"/>
        </w:rPr>
        <w:t xml:space="preserve">, </w:t>
      </w:r>
      <w:proofErr w:type="spellStart"/>
      <w:r w:rsidRPr="00DB3704">
        <w:rPr>
          <w:rFonts w:ascii="Times New Roman" w:hAnsi="Times New Roman"/>
          <w:color w:val="auto"/>
          <w:sz w:val="24"/>
          <w:szCs w:val="24"/>
        </w:rPr>
        <w:t>Y.X.</w:t>
      </w:r>
      <w:r w:rsidR="00843B0D" w:rsidRPr="00DB3704">
        <w:rPr>
          <w:rFonts w:ascii="Times New Roman" w:hAnsi="Times New Roman"/>
          <w:color w:val="auto"/>
          <w:sz w:val="24"/>
          <w:szCs w:val="24"/>
        </w:rPr>
        <w:t>Li</w:t>
      </w:r>
      <w:proofErr w:type="spellEnd"/>
      <w:r w:rsidR="00843B0D" w:rsidRPr="00DB3704">
        <w:rPr>
          <w:rFonts w:ascii="Times New Roman" w:hAnsi="Times New Roman"/>
          <w:color w:val="auto"/>
          <w:sz w:val="24"/>
          <w:szCs w:val="24"/>
        </w:rPr>
        <w:t xml:space="preserve">, </w:t>
      </w:r>
      <w:proofErr w:type="spellStart"/>
      <w:r w:rsidRPr="00DB3704">
        <w:rPr>
          <w:rFonts w:ascii="Times New Roman" w:hAnsi="Times New Roman"/>
          <w:color w:val="auto"/>
          <w:sz w:val="24"/>
          <w:szCs w:val="24"/>
        </w:rPr>
        <w:t>G.</w:t>
      </w:r>
      <w:r w:rsidR="00843B0D" w:rsidRPr="00DB3704">
        <w:rPr>
          <w:rFonts w:ascii="Times New Roman" w:hAnsi="Times New Roman"/>
          <w:color w:val="auto"/>
          <w:sz w:val="24"/>
          <w:szCs w:val="24"/>
        </w:rPr>
        <w:t>Xiao</w:t>
      </w:r>
      <w:proofErr w:type="spellEnd"/>
      <w:r w:rsidR="00843B0D" w:rsidRPr="00DB3704">
        <w:rPr>
          <w:rFonts w:ascii="Times New Roman" w:hAnsi="Times New Roman"/>
          <w:color w:val="auto"/>
          <w:sz w:val="24"/>
          <w:szCs w:val="24"/>
        </w:rPr>
        <w:t xml:space="preserve">, </w:t>
      </w:r>
      <w:proofErr w:type="spellStart"/>
      <w:r>
        <w:rPr>
          <w:rFonts w:ascii="Times New Roman" w:hAnsi="Times New Roman"/>
          <w:color w:val="auto"/>
          <w:sz w:val="24"/>
          <w:szCs w:val="24"/>
        </w:rPr>
        <w:t>G.H.</w:t>
      </w:r>
      <w:r w:rsidR="00843B0D" w:rsidRPr="00DB3704">
        <w:rPr>
          <w:rFonts w:ascii="Times New Roman" w:hAnsi="Times New Roman"/>
          <w:color w:val="auto"/>
          <w:sz w:val="24"/>
          <w:szCs w:val="24"/>
        </w:rPr>
        <w:t>Wu</w:t>
      </w:r>
      <w:proofErr w:type="spellEnd"/>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CoZ (Z=</w:t>
      </w:r>
      <w:proofErr w:type="spellStart"/>
      <w:proofErr w:type="gramStart"/>
      <w:r w:rsidR="00843B0D" w:rsidRPr="00DB3704">
        <w:rPr>
          <w:rFonts w:ascii="Times New Roman" w:hAnsi="Times New Roman"/>
          <w:color w:val="auto"/>
          <w:sz w:val="24"/>
          <w:szCs w:val="24"/>
        </w:rPr>
        <w:t>Al,Ga</w:t>
      </w:r>
      <w:proofErr w:type="gramEnd"/>
      <w:r w:rsidR="00843B0D" w:rsidRPr="00DB3704">
        <w:rPr>
          <w:rFonts w:ascii="Times New Roman" w:hAnsi="Times New Roman"/>
          <w:color w:val="auto"/>
          <w:sz w:val="24"/>
          <w:szCs w:val="24"/>
        </w:rPr>
        <w:t>,In,Si,Ge,Sn,Sb</w:t>
      </w:r>
      <w:proofErr w:type="spellEnd"/>
      <w:r w:rsidR="00843B0D" w:rsidRPr="00DB3704">
        <w:rPr>
          <w:rFonts w:ascii="Times New Roman" w:hAnsi="Times New Roman"/>
          <w:color w:val="auto"/>
          <w:sz w:val="24"/>
          <w:szCs w:val="24"/>
        </w:rPr>
        <w:t>) compounds: Structural, elec</w:t>
      </w:r>
      <w:r>
        <w:rPr>
          <w:rFonts w:ascii="Times New Roman" w:hAnsi="Times New Roman"/>
          <w:color w:val="auto"/>
          <w:sz w:val="24"/>
          <w:szCs w:val="24"/>
        </w:rPr>
        <w:t>tronic, and magnetic properties</w:t>
      </w:r>
      <w:r w:rsidR="00843B0D" w:rsidRPr="00DB3704">
        <w:rPr>
          <w:rFonts w:ascii="Times New Roman" w:hAnsi="Times New Roman"/>
          <w:color w:val="auto"/>
          <w:sz w:val="24"/>
          <w:szCs w:val="24"/>
        </w:rPr>
        <w:t xml:space="preserve"> </w:t>
      </w:r>
      <w:r>
        <w:rPr>
          <w:rFonts w:ascii="Times New Roman" w:hAnsi="Times New Roman"/>
          <w:color w:val="auto"/>
          <w:sz w:val="24"/>
          <w:szCs w:val="24"/>
          <w:lang w:val="kk-KZ"/>
        </w:rPr>
        <w:t>//</w:t>
      </w:r>
      <w:r w:rsidR="00843B0D" w:rsidRPr="00DB3704">
        <w:rPr>
          <w:rFonts w:ascii="Times New Roman" w:hAnsi="Times New Roman"/>
          <w:iCs/>
          <w:color w:val="auto"/>
          <w:sz w:val="24"/>
          <w:szCs w:val="24"/>
        </w:rPr>
        <w:t xml:space="preserve">Phys. Rev. </w:t>
      </w:r>
      <w:r w:rsidR="00843B0D" w:rsidRPr="00DB3704">
        <w:rPr>
          <w:rFonts w:ascii="Times New Roman" w:hAnsi="Times New Roman"/>
          <w:color w:val="auto"/>
          <w:sz w:val="24"/>
          <w:szCs w:val="24"/>
        </w:rPr>
        <w:t>-2008.-Vol.77. -P.014424.</w:t>
      </w:r>
      <w:bookmarkEnd w:id="4"/>
      <w:r w:rsidR="00843B0D" w:rsidRPr="00DB3704">
        <w:rPr>
          <w:rFonts w:ascii="Times New Roman" w:hAnsi="Times New Roman"/>
          <w:color w:val="auto"/>
          <w:sz w:val="24"/>
          <w:szCs w:val="24"/>
        </w:rPr>
        <w:t xml:space="preserve"> </w:t>
      </w:r>
      <w:bookmarkStart w:id="6" w:name="_Ref75907111"/>
      <w:bookmarkEnd w:id="5"/>
    </w:p>
    <w:p w14:paraId="61BC6E10" w14:textId="55C6A4AF" w:rsidR="00843B0D" w:rsidRPr="00DB3704" w:rsidRDefault="00DB3704"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7" w:name="_Ref84368962"/>
      <w:r>
        <w:rPr>
          <w:rFonts w:ascii="Times New Roman" w:hAnsi="Times New Roman"/>
          <w:color w:val="auto"/>
          <w:sz w:val="24"/>
          <w:szCs w:val="24"/>
        </w:rPr>
        <w:t>S.</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Ouardi</w:t>
      </w:r>
      <w:proofErr w:type="spellEnd"/>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w:t>
      </w:r>
      <w:r>
        <w:rPr>
          <w:rFonts w:ascii="Times New Roman" w:hAnsi="Times New Roman"/>
          <w:color w:val="auto"/>
          <w:sz w:val="24"/>
          <w:szCs w:val="24"/>
        </w:rPr>
        <w:t>G.H.</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Fecher</w:t>
      </w:r>
      <w:proofErr w:type="spellEnd"/>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w:t>
      </w:r>
      <w:r w:rsidRPr="00DB3704">
        <w:rPr>
          <w:rFonts w:ascii="Times New Roman" w:hAnsi="Times New Roman"/>
          <w:color w:val="auto"/>
          <w:sz w:val="24"/>
          <w:szCs w:val="24"/>
        </w:rPr>
        <w:t xml:space="preserve">C. </w:t>
      </w:r>
      <w:proofErr w:type="spellStart"/>
      <w:r w:rsidR="00843B0D" w:rsidRPr="00DB3704">
        <w:rPr>
          <w:rFonts w:ascii="Times New Roman" w:hAnsi="Times New Roman"/>
          <w:color w:val="auto"/>
          <w:sz w:val="24"/>
          <w:szCs w:val="24"/>
        </w:rPr>
        <w:t>Felser</w:t>
      </w:r>
      <w:proofErr w:type="spellEnd"/>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Realization of Spin Gapless Semiconductors: The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Compound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CoAl. </w:t>
      </w:r>
      <w:r w:rsidR="00843B0D" w:rsidRPr="00DB3704">
        <w:rPr>
          <w:rFonts w:ascii="Times New Roman" w:hAnsi="Times New Roman"/>
          <w:iCs/>
          <w:color w:val="auto"/>
          <w:sz w:val="24"/>
          <w:szCs w:val="24"/>
        </w:rPr>
        <w:t>Phys. Rev. Lett.</w:t>
      </w:r>
      <w:r w:rsidR="00843B0D" w:rsidRPr="00DB3704">
        <w:rPr>
          <w:rFonts w:ascii="Times New Roman" w:hAnsi="Times New Roman"/>
          <w:color w:val="auto"/>
          <w:sz w:val="24"/>
          <w:szCs w:val="24"/>
        </w:rPr>
        <w:t>-2013.-Vol.110.-P. 100401.</w:t>
      </w:r>
      <w:bookmarkEnd w:id="6"/>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"https://doi.org/10.1103/PhysRevLett.110.100401"</w:instrText>
      </w:r>
      <w:r w:rsidR="00843B0D" w:rsidRPr="00DB3704">
        <w:rPr>
          <w:rFonts w:ascii="Times New Roman" w:hAnsi="Times New Roman"/>
          <w:color w:val="auto"/>
          <w:sz w:val="24"/>
          <w:szCs w:val="24"/>
        </w:rPr>
        <w:fldChar w:fldCharType="separate"/>
      </w:r>
      <w:r>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8" w:name="_Ref75907119"/>
      <w:bookmarkEnd w:id="7"/>
    </w:p>
    <w:p w14:paraId="14D73428" w14:textId="0E18FF20" w:rsidR="00843B0D" w:rsidRPr="00DB3704" w:rsidRDefault="00DB3704"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9" w:name="_Ref84368969"/>
      <w:r w:rsidRPr="00DB3704">
        <w:rPr>
          <w:rFonts w:ascii="Times New Roman" w:hAnsi="Times New Roman"/>
          <w:color w:val="auto"/>
          <w:sz w:val="24"/>
          <w:szCs w:val="24"/>
        </w:rPr>
        <w:t>X.R</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 xml:space="preserve">Chen, </w:t>
      </w:r>
      <w:r w:rsidRPr="00DB3704">
        <w:rPr>
          <w:rFonts w:ascii="Times New Roman" w:hAnsi="Times New Roman"/>
          <w:color w:val="auto"/>
          <w:sz w:val="24"/>
          <w:szCs w:val="24"/>
        </w:rPr>
        <w:t xml:space="preserve">M.M. </w:t>
      </w:r>
      <w:proofErr w:type="spellStart"/>
      <w:r w:rsidR="00843B0D" w:rsidRPr="00DB3704">
        <w:rPr>
          <w:rFonts w:ascii="Times New Roman" w:hAnsi="Times New Roman"/>
          <w:color w:val="auto"/>
          <w:sz w:val="24"/>
          <w:szCs w:val="24"/>
        </w:rPr>
        <w:t>Zhong</w:t>
      </w:r>
      <w:proofErr w:type="spellEnd"/>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w:t>
      </w:r>
      <w:r>
        <w:rPr>
          <w:rFonts w:ascii="Times New Roman" w:hAnsi="Times New Roman"/>
          <w:color w:val="auto"/>
          <w:sz w:val="24"/>
          <w:szCs w:val="24"/>
        </w:rPr>
        <w:t>Y.</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Feng</w:t>
      </w:r>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w:t>
      </w:r>
      <w:proofErr w:type="spellStart"/>
      <w:proofErr w:type="gramStart"/>
      <w:r w:rsidRPr="00DB3704">
        <w:rPr>
          <w:rFonts w:ascii="Times New Roman" w:hAnsi="Times New Roman"/>
          <w:color w:val="auto"/>
          <w:sz w:val="24"/>
          <w:szCs w:val="24"/>
        </w:rPr>
        <w:t>Y.</w:t>
      </w:r>
      <w:r w:rsidR="00843B0D" w:rsidRPr="00DB3704">
        <w:rPr>
          <w:rFonts w:ascii="Times New Roman" w:hAnsi="Times New Roman"/>
          <w:color w:val="auto"/>
          <w:sz w:val="24"/>
          <w:szCs w:val="24"/>
        </w:rPr>
        <w:t>Zhou</w:t>
      </w:r>
      <w:proofErr w:type="spellEnd"/>
      <w:proofErr w:type="gramEnd"/>
      <w:r w:rsidR="00843B0D" w:rsidRPr="00DB3704">
        <w:rPr>
          <w:rFonts w:ascii="Times New Roman" w:hAnsi="Times New Roman"/>
          <w:color w:val="auto"/>
          <w:sz w:val="24"/>
          <w:szCs w:val="24"/>
        </w:rPr>
        <w:t xml:space="preserve">, </w:t>
      </w:r>
      <w:r>
        <w:rPr>
          <w:rFonts w:ascii="Times New Roman" w:hAnsi="Times New Roman"/>
          <w:color w:val="auto"/>
          <w:sz w:val="24"/>
          <w:szCs w:val="24"/>
        </w:rPr>
        <w:t>H.K.</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 xml:space="preserve">Yuan </w:t>
      </w:r>
      <w:r w:rsidRPr="00DB3704">
        <w:rPr>
          <w:rFonts w:ascii="Times New Roman" w:hAnsi="Times New Roman"/>
          <w:color w:val="auto"/>
          <w:sz w:val="24"/>
          <w:szCs w:val="24"/>
        </w:rPr>
        <w:t xml:space="preserve">H. </w:t>
      </w:r>
      <w:r w:rsidR="00843B0D" w:rsidRPr="00DB3704">
        <w:rPr>
          <w:rFonts w:ascii="Times New Roman" w:hAnsi="Times New Roman"/>
          <w:color w:val="auto"/>
          <w:sz w:val="24"/>
          <w:szCs w:val="24"/>
        </w:rPr>
        <w:t>Chen</w:t>
      </w:r>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Structural, electronic, elastic, and thermodynamic properties of the spin-gapless semiconducting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CoAl inver</w:t>
      </w:r>
      <w:r w:rsidR="00CA4481">
        <w:rPr>
          <w:rFonts w:ascii="Times New Roman" w:hAnsi="Times New Roman"/>
          <w:color w:val="auto"/>
          <w:sz w:val="24"/>
          <w:szCs w:val="24"/>
        </w:rPr>
        <w:t xml:space="preserve">se </w:t>
      </w:r>
      <w:proofErr w:type="spellStart"/>
      <w:r w:rsidR="00CA4481">
        <w:rPr>
          <w:rFonts w:ascii="Times New Roman" w:hAnsi="Times New Roman"/>
          <w:color w:val="auto"/>
          <w:sz w:val="24"/>
          <w:szCs w:val="24"/>
        </w:rPr>
        <w:t>Heusler</w:t>
      </w:r>
      <w:proofErr w:type="spellEnd"/>
      <w:r w:rsidR="00CA4481">
        <w:rPr>
          <w:rFonts w:ascii="Times New Roman" w:hAnsi="Times New Roman"/>
          <w:color w:val="auto"/>
          <w:sz w:val="24"/>
          <w:szCs w:val="24"/>
        </w:rPr>
        <w:t xml:space="preserve"> alloy under pressure</w:t>
      </w:r>
      <w:r w:rsidR="00843B0D" w:rsidRPr="00DB3704">
        <w:rPr>
          <w:rFonts w:ascii="Times New Roman" w:hAnsi="Times New Roman"/>
          <w:color w:val="auto"/>
          <w:sz w:val="24"/>
          <w:szCs w:val="24"/>
        </w:rPr>
        <w:t xml:space="preserve"> </w:t>
      </w:r>
      <w:r w:rsidR="00CA4481">
        <w:rPr>
          <w:rFonts w:ascii="Times New Roman" w:hAnsi="Times New Roman"/>
          <w:color w:val="auto"/>
          <w:sz w:val="24"/>
          <w:szCs w:val="24"/>
          <w:lang w:val="kk-KZ"/>
        </w:rPr>
        <w:t>//</w:t>
      </w:r>
      <w:r w:rsidR="00843B0D" w:rsidRPr="00DB3704">
        <w:rPr>
          <w:rFonts w:ascii="Times New Roman" w:hAnsi="Times New Roman"/>
          <w:iCs/>
          <w:color w:val="auto"/>
          <w:sz w:val="24"/>
          <w:szCs w:val="24"/>
        </w:rPr>
        <w:t>Phys. Status Solidi</w:t>
      </w:r>
      <w:r w:rsidR="00CA4481">
        <w:rPr>
          <w:rFonts w:ascii="Times New Roman" w:hAnsi="Times New Roman"/>
          <w:color w:val="auto"/>
          <w:sz w:val="24"/>
          <w:szCs w:val="24"/>
          <w:lang w:val="kk-KZ"/>
        </w:rPr>
        <w:t xml:space="preserve"> </w:t>
      </w:r>
      <w:r w:rsidR="00CA4481">
        <w:rPr>
          <w:rFonts w:ascii="Times New Roman" w:hAnsi="Times New Roman"/>
          <w:color w:val="auto"/>
          <w:sz w:val="24"/>
          <w:szCs w:val="24"/>
        </w:rPr>
        <w:t>-2015.</w:t>
      </w:r>
      <w:r w:rsidR="00843B0D" w:rsidRPr="00DB3704">
        <w:rPr>
          <w:rFonts w:ascii="Times New Roman" w:hAnsi="Times New Roman"/>
          <w:color w:val="auto"/>
          <w:sz w:val="24"/>
          <w:szCs w:val="24"/>
        </w:rPr>
        <w:t>-Vol.252. – P.2830.</w:t>
      </w:r>
      <w:bookmarkEnd w:id="8"/>
      <w:r w:rsidR="00843B0D" w:rsidRPr="00DB3704">
        <w:rPr>
          <w:rFonts w:ascii="Times New Roman" w:hAnsi="Times New Roman"/>
          <w:color w:val="auto"/>
          <w:sz w:val="24"/>
          <w:szCs w:val="24"/>
        </w:rPr>
        <w:t xml:space="preserve"> </w:t>
      </w:r>
      <w:bookmarkStart w:id="10" w:name="_Ref75907127"/>
      <w:bookmarkEnd w:id="9"/>
    </w:p>
    <w:p w14:paraId="1EF89BEE" w14:textId="16008C99"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1" w:name="_Ref84368975"/>
      <w:r w:rsidRPr="00DB3704">
        <w:rPr>
          <w:rFonts w:ascii="Times New Roman" w:hAnsi="Times New Roman"/>
          <w:color w:val="auto"/>
          <w:sz w:val="24"/>
          <w:szCs w:val="24"/>
        </w:rPr>
        <w:t>H.Z</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 xml:space="preserve">Luo., </w:t>
      </w:r>
      <w:r>
        <w:rPr>
          <w:rFonts w:ascii="Times New Roman" w:hAnsi="Times New Roman"/>
          <w:color w:val="auto"/>
          <w:sz w:val="24"/>
          <w:szCs w:val="24"/>
        </w:rPr>
        <w:t>G.D.</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Liu</w:t>
      </w:r>
      <w:r>
        <w:rPr>
          <w:rFonts w:ascii="Times New Roman" w:hAnsi="Times New Roman"/>
          <w:color w:val="auto"/>
          <w:sz w:val="24"/>
          <w:szCs w:val="24"/>
          <w:lang w:val="kk-KZ"/>
        </w:rPr>
        <w:t>,</w:t>
      </w:r>
      <w:r w:rsidR="00843B0D" w:rsidRPr="00DB3704">
        <w:rPr>
          <w:rFonts w:ascii="Times New Roman" w:hAnsi="Times New Roman"/>
          <w:color w:val="auto"/>
          <w:sz w:val="24"/>
          <w:szCs w:val="24"/>
        </w:rPr>
        <w:t xml:space="preserve"> </w:t>
      </w:r>
      <w:r w:rsidRPr="00DB3704">
        <w:rPr>
          <w:rFonts w:ascii="Times New Roman" w:hAnsi="Times New Roman"/>
          <w:color w:val="auto"/>
          <w:sz w:val="24"/>
          <w:szCs w:val="24"/>
        </w:rPr>
        <w:t>F.B</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Meng</w:t>
      </w:r>
      <w:proofErr w:type="spellEnd"/>
      <w:r w:rsidR="00843B0D" w:rsidRPr="00DB3704">
        <w:rPr>
          <w:rFonts w:ascii="Times New Roman" w:hAnsi="Times New Roman"/>
          <w:color w:val="auto"/>
          <w:sz w:val="24"/>
          <w:szCs w:val="24"/>
        </w:rPr>
        <w:t xml:space="preserve">, </w:t>
      </w:r>
      <w:r>
        <w:rPr>
          <w:rFonts w:ascii="Times New Roman" w:hAnsi="Times New Roman"/>
          <w:color w:val="auto"/>
          <w:sz w:val="24"/>
          <w:szCs w:val="24"/>
        </w:rPr>
        <w:t>L.L.</w:t>
      </w:r>
      <w:r w:rsidRPr="00DB3704">
        <w:rPr>
          <w:rFonts w:ascii="Times New Roman" w:hAnsi="Times New Roman"/>
          <w:color w:val="auto"/>
          <w:sz w:val="24"/>
          <w:szCs w:val="24"/>
        </w:rPr>
        <w:t xml:space="preserve"> </w:t>
      </w:r>
      <w:r>
        <w:rPr>
          <w:rFonts w:ascii="Times New Roman" w:hAnsi="Times New Roman"/>
          <w:color w:val="auto"/>
          <w:sz w:val="24"/>
          <w:szCs w:val="24"/>
        </w:rPr>
        <w:t>Wang,</w:t>
      </w:r>
      <w:r>
        <w:rPr>
          <w:rFonts w:ascii="Times New Roman" w:hAnsi="Times New Roman"/>
          <w:color w:val="auto"/>
          <w:sz w:val="24"/>
          <w:szCs w:val="24"/>
          <w:lang w:val="kk-KZ"/>
        </w:rPr>
        <w:t xml:space="preserve"> </w:t>
      </w:r>
      <w:r>
        <w:rPr>
          <w:rFonts w:ascii="Times New Roman" w:hAnsi="Times New Roman"/>
          <w:color w:val="auto"/>
          <w:sz w:val="24"/>
          <w:szCs w:val="24"/>
        </w:rPr>
        <w:t>E.K.</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Liu</w:t>
      </w:r>
      <w:r>
        <w:rPr>
          <w:rFonts w:ascii="Times New Roman" w:hAnsi="Times New Roman"/>
          <w:color w:val="auto"/>
          <w:sz w:val="24"/>
          <w:szCs w:val="24"/>
          <w:lang w:val="kk-KZ"/>
        </w:rPr>
        <w:t xml:space="preserve"> </w:t>
      </w:r>
      <w:r>
        <w:rPr>
          <w:rFonts w:ascii="Times New Roman" w:hAnsi="Times New Roman"/>
          <w:color w:val="auto"/>
          <w:sz w:val="24"/>
          <w:szCs w:val="24"/>
        </w:rPr>
        <w:t>et.al.</w:t>
      </w:r>
      <w:r w:rsidR="00843B0D" w:rsidRPr="00DB3704">
        <w:rPr>
          <w:rFonts w:ascii="Times New Roman" w:hAnsi="Times New Roman"/>
          <w:color w:val="auto"/>
          <w:sz w:val="24"/>
          <w:szCs w:val="24"/>
        </w:rPr>
        <w:t xml:space="preserve"> Slater–Pauling behavior and half-metallicity in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Mn</w:t>
      </w:r>
      <w:r w:rsidR="00843B0D" w:rsidRPr="00CA4481">
        <w:rPr>
          <w:rFonts w:ascii="Times New Roman" w:hAnsi="Times New Roman"/>
          <w:color w:val="auto"/>
          <w:sz w:val="24"/>
          <w:szCs w:val="24"/>
          <w:vertAlign w:val="subscript"/>
        </w:rPr>
        <w:t>2</w:t>
      </w:r>
      <w:r>
        <w:rPr>
          <w:rFonts w:ascii="Times New Roman" w:hAnsi="Times New Roman"/>
          <w:color w:val="auto"/>
          <w:sz w:val="24"/>
          <w:szCs w:val="24"/>
        </w:rPr>
        <w:t>CuZ (Z = Ge and Sb)</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proofErr w:type="spellStart"/>
      <w:r w:rsidR="00843B0D" w:rsidRPr="00DB3704">
        <w:rPr>
          <w:rFonts w:ascii="Times New Roman" w:hAnsi="Times New Roman"/>
          <w:iCs/>
          <w:color w:val="auto"/>
          <w:sz w:val="24"/>
          <w:szCs w:val="24"/>
        </w:rPr>
        <w:t>Comput</w:t>
      </w:r>
      <w:proofErr w:type="spellEnd"/>
      <w:r w:rsidR="00843B0D" w:rsidRPr="00DB3704">
        <w:rPr>
          <w:rFonts w:ascii="Times New Roman" w:hAnsi="Times New Roman"/>
          <w:iCs/>
          <w:color w:val="auto"/>
          <w:sz w:val="24"/>
          <w:szCs w:val="24"/>
        </w:rPr>
        <w:t>. Mater. -</w:t>
      </w:r>
      <w:r w:rsidR="00843B0D" w:rsidRPr="00DB3704">
        <w:rPr>
          <w:rFonts w:ascii="Times New Roman" w:hAnsi="Times New Roman"/>
          <w:color w:val="auto"/>
          <w:sz w:val="24"/>
          <w:szCs w:val="24"/>
        </w:rPr>
        <w:t>2011.-Vol .</w:t>
      </w:r>
      <w:proofErr w:type="gramStart"/>
      <w:r w:rsidR="00843B0D" w:rsidRPr="00DB3704">
        <w:rPr>
          <w:rFonts w:ascii="Times New Roman" w:hAnsi="Times New Roman"/>
          <w:color w:val="auto"/>
          <w:sz w:val="24"/>
          <w:szCs w:val="24"/>
        </w:rPr>
        <w:t>50 .</w:t>
      </w:r>
      <w:proofErr w:type="gramEnd"/>
      <w:r w:rsidR="00843B0D" w:rsidRPr="00DB3704">
        <w:rPr>
          <w:rFonts w:ascii="Times New Roman" w:hAnsi="Times New Roman"/>
          <w:color w:val="auto"/>
          <w:sz w:val="24"/>
          <w:szCs w:val="24"/>
        </w:rPr>
        <w:t>-P.3119</w:t>
      </w:r>
      <w:bookmarkStart w:id="12" w:name="_Ref75907133"/>
      <w:bookmarkEnd w:id="10"/>
      <w:bookmarkEnd w:id="11"/>
    </w:p>
    <w:p w14:paraId="4282B22F" w14:textId="4B5943A3"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3" w:name="_Ref84368980"/>
      <w:r>
        <w:rPr>
          <w:rFonts w:ascii="Times New Roman" w:hAnsi="Times New Roman"/>
          <w:color w:val="auto"/>
          <w:sz w:val="24"/>
          <w:szCs w:val="24"/>
        </w:rPr>
        <w:t>A.</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Abada</w:t>
      </w:r>
      <w:proofErr w:type="spellEnd"/>
      <w:r>
        <w:rPr>
          <w:rFonts w:ascii="Times New Roman" w:hAnsi="Times New Roman"/>
          <w:color w:val="auto"/>
          <w:sz w:val="24"/>
          <w:szCs w:val="24"/>
        </w:rPr>
        <w:t>. et. al.</w:t>
      </w:r>
      <w:r w:rsidR="00843B0D" w:rsidRPr="00DB3704">
        <w:rPr>
          <w:rFonts w:ascii="Times New Roman" w:hAnsi="Times New Roman"/>
          <w:color w:val="auto"/>
          <w:sz w:val="24"/>
          <w:szCs w:val="24"/>
        </w:rPr>
        <w:t xml:space="preserve"> First principles study of a new half-metallic ferrimagnets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-based full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compounds: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ZrSi and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ZrGeJ.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xml:space="preserve">.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w:t>
      </w:r>
      <w:r w:rsidR="00843B0D" w:rsidRPr="00DB3704">
        <w:rPr>
          <w:rFonts w:ascii="Times New Roman" w:hAnsi="Times New Roman"/>
          <w:color w:val="auto"/>
          <w:sz w:val="24"/>
          <w:szCs w:val="24"/>
        </w:rPr>
        <w:t>2015. -Vol.380. -P.59.</w:t>
      </w:r>
      <w:bookmarkEnd w:id="12"/>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"https://doi.org/10.1016/j.jmmm.2015.04.023"</w:instrText>
      </w:r>
      <w:r w:rsidR="00843B0D" w:rsidRPr="00DB3704">
        <w:rPr>
          <w:rFonts w:ascii="Times New Roman" w:hAnsi="Times New Roman"/>
          <w:color w:val="auto"/>
          <w:sz w:val="24"/>
          <w:szCs w:val="24"/>
        </w:rPr>
        <w:fldChar w:fldCharType="separate"/>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14" w:name="_Ref74671492"/>
      <w:bookmarkStart w:id="15" w:name="_Ref72319513"/>
      <w:bookmarkEnd w:id="13"/>
    </w:p>
    <w:p w14:paraId="2AFA7BCF" w14:textId="0685BD6C"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6" w:name="_Ref84368990"/>
      <w:r w:rsidRPr="00DB3704">
        <w:rPr>
          <w:rFonts w:ascii="Times New Roman" w:hAnsi="Times New Roman"/>
          <w:color w:val="auto"/>
          <w:sz w:val="24"/>
          <w:szCs w:val="24"/>
        </w:rPr>
        <w:t xml:space="preserve">C.J. </w:t>
      </w:r>
      <w:proofErr w:type="spellStart"/>
      <w:r w:rsidR="00843B0D" w:rsidRPr="00DB3704">
        <w:rPr>
          <w:rFonts w:ascii="Times New Roman" w:hAnsi="Times New Roman"/>
          <w:color w:val="auto"/>
          <w:sz w:val="24"/>
          <w:szCs w:val="24"/>
        </w:rPr>
        <w:t>Palmstrom</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compounds and </w:t>
      </w:r>
      <w:proofErr w:type="spellStart"/>
      <w:r w:rsidR="00843B0D" w:rsidRPr="00DB3704">
        <w:rPr>
          <w:rFonts w:ascii="Times New Roman" w:hAnsi="Times New Roman"/>
          <w:color w:val="auto"/>
          <w:sz w:val="24"/>
          <w:szCs w:val="24"/>
        </w:rPr>
        <w:t>spintronics</w:t>
      </w:r>
      <w:proofErr w:type="spellEnd"/>
      <w:r w:rsidR="00843B0D"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Progress in Crystal Growth and Characterization of Materials</w:t>
      </w:r>
      <w:r>
        <w:rPr>
          <w:rFonts w:ascii="Times New Roman" w:hAnsi="Times New Roman"/>
          <w:color w:val="auto"/>
          <w:sz w:val="24"/>
          <w:szCs w:val="24"/>
        </w:rPr>
        <w:t xml:space="preserve"> </w:t>
      </w:r>
      <w:r w:rsidR="00843B0D" w:rsidRPr="00DB3704">
        <w:rPr>
          <w:rFonts w:ascii="Times New Roman" w:hAnsi="Times New Roman"/>
          <w:color w:val="auto"/>
          <w:sz w:val="24"/>
          <w:szCs w:val="24"/>
        </w:rPr>
        <w:t>-</w:t>
      </w:r>
      <w:r>
        <w:rPr>
          <w:rFonts w:ascii="Times New Roman" w:hAnsi="Times New Roman"/>
          <w:color w:val="auto"/>
          <w:sz w:val="24"/>
          <w:szCs w:val="24"/>
        </w:rPr>
        <w:t>2016.</w:t>
      </w:r>
      <w:r w:rsidR="00843B0D" w:rsidRPr="00DB3704">
        <w:rPr>
          <w:rFonts w:ascii="Times New Roman" w:hAnsi="Times New Roman"/>
          <w:color w:val="auto"/>
          <w:sz w:val="24"/>
          <w:szCs w:val="24"/>
        </w:rPr>
        <w:t>-Vol.</w:t>
      </w:r>
      <w:proofErr w:type="gramStart"/>
      <w:r w:rsidR="00843B0D" w:rsidRPr="00DB3704">
        <w:rPr>
          <w:rFonts w:ascii="Times New Roman" w:hAnsi="Times New Roman"/>
          <w:color w:val="auto"/>
          <w:sz w:val="24"/>
          <w:szCs w:val="24"/>
        </w:rPr>
        <w:t>62</w:t>
      </w:r>
      <w:r>
        <w:rPr>
          <w:rFonts w:ascii="Times New Roman" w:hAnsi="Times New Roman"/>
          <w:color w:val="auto"/>
          <w:sz w:val="24"/>
          <w:szCs w:val="24"/>
        </w:rPr>
        <w:t>,</w:t>
      </w:r>
      <w:r>
        <w:rPr>
          <w:rFonts w:ascii="Times New Roman" w:hAnsi="Times New Roman"/>
          <w:color w:val="auto"/>
          <w:sz w:val="24"/>
          <w:szCs w:val="24"/>
          <w:lang w:val="kk-KZ"/>
        </w:rPr>
        <w:t>№</w:t>
      </w:r>
      <w:proofErr w:type="gramEnd"/>
      <w:r w:rsidR="00843B0D" w:rsidRPr="00DB3704">
        <w:rPr>
          <w:rFonts w:ascii="Times New Roman" w:hAnsi="Times New Roman"/>
          <w:color w:val="auto"/>
          <w:sz w:val="24"/>
          <w:szCs w:val="24"/>
        </w:rPr>
        <w:t>.2. -P.  371.</w:t>
      </w:r>
      <w:bookmarkStart w:id="17" w:name="_Ref74671514"/>
      <w:bookmarkEnd w:id="14"/>
      <w:bookmarkEnd w:id="16"/>
    </w:p>
    <w:p w14:paraId="666C79A8" w14:textId="70C03F5B"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8" w:name="_Ref84368997"/>
      <w:r w:rsidRPr="00DB3704">
        <w:rPr>
          <w:rFonts w:ascii="Times New Roman" w:hAnsi="Times New Roman"/>
          <w:color w:val="auto"/>
          <w:sz w:val="24"/>
          <w:szCs w:val="24"/>
        </w:rPr>
        <w:t>X.</w:t>
      </w:r>
      <w:r>
        <w:rPr>
          <w:rFonts w:ascii="Times New Roman" w:hAnsi="Times New Roman"/>
          <w:color w:val="auto"/>
          <w:sz w:val="24"/>
          <w:szCs w:val="24"/>
          <w:lang w:val="kk-KZ"/>
        </w:rPr>
        <w:t xml:space="preserve"> </w:t>
      </w:r>
      <w:r w:rsidR="00843B0D" w:rsidRPr="00DB3704">
        <w:rPr>
          <w:rFonts w:ascii="Times New Roman" w:hAnsi="Times New Roman"/>
          <w:color w:val="auto"/>
          <w:sz w:val="24"/>
          <w:szCs w:val="24"/>
        </w:rPr>
        <w:t>Marti,</w:t>
      </w:r>
      <w:r>
        <w:rPr>
          <w:rFonts w:ascii="Times New Roman" w:hAnsi="Times New Roman"/>
          <w:color w:val="auto"/>
          <w:sz w:val="24"/>
          <w:szCs w:val="24"/>
          <w:lang w:val="kk-KZ"/>
        </w:rPr>
        <w:t xml:space="preserve"> </w:t>
      </w:r>
      <w:r>
        <w:rPr>
          <w:rFonts w:ascii="Times New Roman" w:hAnsi="Times New Roman"/>
          <w:color w:val="auto"/>
          <w:sz w:val="24"/>
          <w:szCs w:val="24"/>
        </w:rPr>
        <w:t>et.al.</w:t>
      </w:r>
      <w:r w:rsidR="00843B0D" w:rsidRPr="00DB3704">
        <w:rPr>
          <w:rFonts w:ascii="Times New Roman" w:hAnsi="Times New Roman"/>
          <w:color w:val="auto"/>
          <w:sz w:val="24"/>
          <w:szCs w:val="24"/>
        </w:rPr>
        <w:t xml:space="preserve"> Room-temperature antiferromagnetic memory resistor </w:t>
      </w:r>
      <w:r>
        <w:rPr>
          <w:rFonts w:ascii="Times New Roman" w:hAnsi="Times New Roman"/>
          <w:color w:val="auto"/>
          <w:sz w:val="24"/>
          <w:szCs w:val="24"/>
        </w:rPr>
        <w:t>//</w:t>
      </w:r>
      <w:r w:rsidR="00843B0D" w:rsidRPr="00DB3704">
        <w:rPr>
          <w:rFonts w:ascii="Times New Roman" w:hAnsi="Times New Roman"/>
          <w:iCs/>
          <w:color w:val="auto"/>
          <w:sz w:val="24"/>
          <w:szCs w:val="24"/>
        </w:rPr>
        <w:t>Nat. Mater.</w:t>
      </w:r>
      <w:r w:rsidR="00843B0D" w:rsidRPr="00DB3704">
        <w:rPr>
          <w:rFonts w:ascii="Times New Roman" w:hAnsi="Times New Roman"/>
          <w:color w:val="auto"/>
          <w:sz w:val="24"/>
          <w:szCs w:val="24"/>
        </w:rPr>
        <w:t xml:space="preserve"> -2014.-Vol.13. –P. 367.</w:t>
      </w:r>
      <w:bookmarkEnd w:id="15"/>
      <w:bookmarkEnd w:id="17"/>
      <w:r w:rsidR="00843B0D" w:rsidRPr="00DB3704">
        <w:rPr>
          <w:rFonts w:ascii="Times New Roman" w:hAnsi="Times New Roman"/>
          <w:color w:val="auto"/>
          <w:sz w:val="24"/>
          <w:szCs w:val="24"/>
        </w:rPr>
        <w:t xml:space="preserve"> </w:t>
      </w:r>
      <w:bookmarkStart w:id="19" w:name="_Ref75907154"/>
      <w:bookmarkEnd w:id="18"/>
    </w:p>
    <w:p w14:paraId="6A840A7B" w14:textId="3693DC68"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0" w:name="_Ref84369061"/>
      <w:r>
        <w:rPr>
          <w:rFonts w:ascii="Times New Roman" w:hAnsi="Times New Roman"/>
          <w:color w:val="auto"/>
          <w:sz w:val="24"/>
          <w:szCs w:val="24"/>
        </w:rPr>
        <w:t>M.E.</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Jamer</w:t>
      </w:r>
      <w:proofErr w:type="spellEnd"/>
      <w:r>
        <w:rPr>
          <w:rFonts w:ascii="Times New Roman" w:hAnsi="Times New Roman"/>
          <w:color w:val="auto"/>
          <w:sz w:val="24"/>
          <w:szCs w:val="24"/>
        </w:rPr>
        <w:t xml:space="preserve"> et.al.</w:t>
      </w:r>
      <w:r w:rsidR="00843B0D" w:rsidRPr="00DB3704">
        <w:rPr>
          <w:rFonts w:ascii="Times New Roman" w:hAnsi="Times New Roman"/>
          <w:color w:val="auto"/>
          <w:sz w:val="24"/>
          <w:szCs w:val="24"/>
        </w:rPr>
        <w:t xml:space="preserve"> Magnetic and transport properties of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CoAl oriented films</w:t>
      </w:r>
      <w:r w:rsidR="00843B0D"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Appl. Phys. Lett.</w:t>
      </w:r>
      <w:r w:rsidR="00843B0D" w:rsidRPr="00DB3704">
        <w:rPr>
          <w:rFonts w:ascii="Times New Roman" w:hAnsi="Times New Roman"/>
          <w:color w:val="auto"/>
          <w:sz w:val="24"/>
          <w:szCs w:val="24"/>
        </w:rPr>
        <w:t xml:space="preserve"> -2013</w:t>
      </w:r>
      <w:bookmarkEnd w:id="19"/>
      <w:r w:rsidR="00843B0D" w:rsidRPr="00DB3704">
        <w:rPr>
          <w:rFonts w:ascii="Times New Roman" w:hAnsi="Times New Roman"/>
          <w:color w:val="auto"/>
          <w:sz w:val="24"/>
          <w:szCs w:val="24"/>
        </w:rPr>
        <w:t xml:space="preserve">.-Vol.103. –P. 142403. </w:t>
      </w:r>
      <w:bookmarkStart w:id="21" w:name="_Ref80044335"/>
      <w:bookmarkEnd w:id="20"/>
    </w:p>
    <w:p w14:paraId="6692F277" w14:textId="6D770BA3"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r>
        <w:rPr>
          <w:rFonts w:ascii="Times New Roman" w:hAnsi="Times New Roman"/>
          <w:color w:val="auto"/>
          <w:sz w:val="24"/>
          <w:szCs w:val="24"/>
        </w:rPr>
        <w:t>M.</w:t>
      </w:r>
      <w:r w:rsidRPr="00DB3704">
        <w:rPr>
          <w:rFonts w:ascii="Times New Roman" w:hAnsi="Times New Roman"/>
          <w:color w:val="auto"/>
          <w:sz w:val="24"/>
          <w:szCs w:val="24"/>
        </w:rPr>
        <w:t xml:space="preserve"> </w:t>
      </w:r>
      <w:proofErr w:type="spellStart"/>
      <w:r>
        <w:rPr>
          <w:rFonts w:ascii="Times New Roman" w:hAnsi="Times New Roman"/>
          <w:color w:val="auto"/>
          <w:sz w:val="24"/>
          <w:szCs w:val="24"/>
        </w:rPr>
        <w:t>Seredina</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Magnetic and transport properties of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CoGa </w:t>
      </w:r>
      <w:r>
        <w:rPr>
          <w:rFonts w:ascii="Times New Roman" w:hAnsi="Times New Roman"/>
          <w:color w:val="auto"/>
          <w:sz w:val="24"/>
          <w:szCs w:val="24"/>
        </w:rPr>
        <w:t>//</w:t>
      </w:r>
      <w:r w:rsidR="00843B0D" w:rsidRPr="00DB3704">
        <w:rPr>
          <w:rFonts w:ascii="Times New Roman" w:hAnsi="Times New Roman"/>
          <w:iCs/>
          <w:color w:val="auto"/>
          <w:sz w:val="24"/>
          <w:szCs w:val="24"/>
        </w:rPr>
        <w:t xml:space="preserve">J.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xml:space="preserve">.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Mater.</w:t>
      </w:r>
      <w:r w:rsidR="00843B0D" w:rsidRPr="00DB3704">
        <w:rPr>
          <w:rFonts w:ascii="Times New Roman" w:hAnsi="Times New Roman"/>
          <w:color w:val="auto"/>
          <w:sz w:val="24"/>
          <w:szCs w:val="24"/>
        </w:rPr>
        <w:t xml:space="preserve"> -2019.-Vol. 470. –P.</w:t>
      </w:r>
      <w:r>
        <w:rPr>
          <w:rFonts w:ascii="Times New Roman" w:hAnsi="Times New Roman"/>
          <w:color w:val="auto"/>
          <w:sz w:val="24"/>
          <w:szCs w:val="24"/>
        </w:rPr>
        <w:t>55.</w:t>
      </w:r>
    </w:p>
    <w:p w14:paraId="2E6C9AA5" w14:textId="067C0166"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2" w:name="_Ref84369078"/>
      <w:r w:rsidRPr="00DB3704">
        <w:rPr>
          <w:rFonts w:ascii="Times New Roman" w:hAnsi="Times New Roman"/>
          <w:color w:val="auto"/>
          <w:sz w:val="24"/>
          <w:szCs w:val="24"/>
        </w:rPr>
        <w:t>I.</w:t>
      </w:r>
      <w:r>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Galanakis</w:t>
      </w:r>
      <w:proofErr w:type="spellEnd"/>
      <w:r w:rsidR="00843B0D" w:rsidRPr="00DB3704">
        <w:rPr>
          <w:rFonts w:ascii="Times New Roman" w:hAnsi="Times New Roman"/>
          <w:color w:val="auto"/>
          <w:sz w:val="24"/>
          <w:szCs w:val="24"/>
        </w:rPr>
        <w:t>.</w:t>
      </w:r>
      <w:r w:rsidR="00843B0D" w:rsidRPr="00DB3704">
        <w:rPr>
          <w:rFonts w:ascii="Times New Roman" w:hAnsi="Times New Roman"/>
          <w:color w:val="auto"/>
          <w:sz w:val="24"/>
          <w:szCs w:val="24"/>
          <w:lang w:val="kk-KZ"/>
        </w:rPr>
        <w:t xml:space="preserve"> Conditions for spin-gapless semiconducting behavior in Mn</w:t>
      </w:r>
      <w:r w:rsidR="00843B0D" w:rsidRPr="00DB3704">
        <w:rPr>
          <w:rFonts w:ascii="Times New Roman" w:hAnsi="Times New Roman"/>
          <w:color w:val="auto"/>
          <w:sz w:val="24"/>
          <w:szCs w:val="24"/>
          <w:vertAlign w:val="subscript"/>
          <w:lang w:val="kk-KZ"/>
        </w:rPr>
        <w:t>2</w:t>
      </w:r>
      <w:r>
        <w:rPr>
          <w:rFonts w:ascii="Times New Roman" w:hAnsi="Times New Roman"/>
          <w:color w:val="auto"/>
          <w:sz w:val="24"/>
          <w:szCs w:val="24"/>
          <w:lang w:val="kk-KZ"/>
        </w:rPr>
        <w:t xml:space="preserve">CoAl inverse Heusler compound. </w:t>
      </w:r>
      <w:r>
        <w:rPr>
          <w:rFonts w:ascii="Times New Roman" w:hAnsi="Times New Roman"/>
          <w:color w:val="auto"/>
          <w:sz w:val="24"/>
          <w:szCs w:val="24"/>
        </w:rPr>
        <w:t>//</w:t>
      </w:r>
      <w:r w:rsidR="00843B0D" w:rsidRPr="00DB3704">
        <w:rPr>
          <w:rFonts w:ascii="Times New Roman" w:hAnsi="Times New Roman"/>
          <w:iCs/>
          <w:color w:val="auto"/>
          <w:sz w:val="24"/>
          <w:szCs w:val="24"/>
        </w:rPr>
        <w:t>J. Appl. Phys</w:t>
      </w:r>
      <w:r w:rsidR="00843B0D" w:rsidRPr="00DB3704">
        <w:rPr>
          <w:rFonts w:ascii="Times New Roman" w:hAnsi="Times New Roman"/>
          <w:color w:val="auto"/>
          <w:sz w:val="24"/>
          <w:szCs w:val="24"/>
        </w:rPr>
        <w:t>. -2014. –Vol.115. –P.093908.</w:t>
      </w:r>
      <w:bookmarkEnd w:id="21"/>
      <w:r w:rsidR="00843B0D" w:rsidRPr="00DB3704">
        <w:rPr>
          <w:rFonts w:ascii="Times New Roman" w:hAnsi="Times New Roman"/>
          <w:color w:val="auto"/>
          <w:sz w:val="24"/>
          <w:szCs w:val="24"/>
        </w:rPr>
        <w:t xml:space="preserve"> </w:t>
      </w:r>
      <w:bookmarkStart w:id="23" w:name="_Ref72229013"/>
      <w:bookmarkEnd w:id="22"/>
    </w:p>
    <w:p w14:paraId="1775767F" w14:textId="4E7E05D7" w:rsidR="00843B0D" w:rsidRPr="00DB3704" w:rsidRDefault="00CA4481"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4" w:name="_Ref84369085"/>
      <w:r>
        <w:rPr>
          <w:rFonts w:ascii="Times New Roman" w:hAnsi="Times New Roman"/>
          <w:color w:val="auto"/>
          <w:sz w:val="24"/>
          <w:szCs w:val="24"/>
        </w:rPr>
        <w:t>R.</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Dhakal</w:t>
      </w:r>
      <w:proofErr w:type="spellEnd"/>
      <w:r w:rsidR="00843B0D" w:rsidRPr="00DB3704">
        <w:rPr>
          <w:rFonts w:ascii="Times New Roman" w:hAnsi="Times New Roman"/>
          <w:color w:val="auto"/>
          <w:sz w:val="24"/>
          <w:szCs w:val="24"/>
        </w:rPr>
        <w:t xml:space="preserve"> </w:t>
      </w:r>
      <w:proofErr w:type="spellStart"/>
      <w:r w:rsidR="00783968">
        <w:rPr>
          <w:rFonts w:ascii="Times New Roman" w:hAnsi="Times New Roman"/>
          <w:color w:val="auto"/>
          <w:sz w:val="24"/>
          <w:szCs w:val="24"/>
        </w:rPr>
        <w:t>NepalS</w:t>
      </w:r>
      <w:proofErr w:type="spellEnd"/>
      <w:r w:rsidR="00783968">
        <w:rPr>
          <w:rFonts w:ascii="Times New Roman" w:hAnsi="Times New Roman"/>
          <w:color w:val="auto"/>
          <w:sz w:val="24"/>
          <w:szCs w:val="24"/>
        </w:rPr>
        <w:t>. et.al</w:t>
      </w:r>
      <w:r w:rsidR="00843B0D" w:rsidRPr="00DB3704">
        <w:rPr>
          <w:rFonts w:ascii="Times New Roman" w:hAnsi="Times New Roman"/>
          <w:color w:val="auto"/>
          <w:sz w:val="24"/>
          <w:szCs w:val="24"/>
        </w:rPr>
        <w:t xml:space="preserve">. Effect of doping on SGS and weak half-metallic properties of inverse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w:t>
      </w:r>
      <w:r w:rsidR="00843B0D" w:rsidRPr="00DB3704">
        <w:rPr>
          <w:rFonts w:ascii="Times New Roman" w:hAnsi="Times New Roman"/>
          <w:color w:val="auto"/>
          <w:sz w:val="24"/>
          <w:szCs w:val="24"/>
          <w:lang w:val="kk-KZ"/>
        </w:rPr>
        <w:t xml:space="preserve"> </w:t>
      </w:r>
      <w:r w:rsidR="00783968">
        <w:rPr>
          <w:rFonts w:ascii="Times New Roman" w:hAnsi="Times New Roman"/>
          <w:color w:val="auto"/>
          <w:sz w:val="24"/>
          <w:szCs w:val="24"/>
        </w:rPr>
        <w:t>//</w:t>
      </w:r>
      <w:r w:rsidR="00843B0D" w:rsidRPr="00DB3704">
        <w:rPr>
          <w:rFonts w:ascii="Times New Roman" w:hAnsi="Times New Roman"/>
          <w:iCs/>
          <w:color w:val="auto"/>
          <w:sz w:val="24"/>
          <w:szCs w:val="24"/>
        </w:rPr>
        <w:t xml:space="preserve">Journal of Magnetism and Magnetic Materials. </w:t>
      </w:r>
      <w:r w:rsidR="00843B0D" w:rsidRPr="00DB3704">
        <w:rPr>
          <w:rFonts w:ascii="Times New Roman" w:hAnsi="Times New Roman"/>
          <w:color w:val="auto"/>
          <w:sz w:val="24"/>
          <w:szCs w:val="24"/>
        </w:rPr>
        <w:t>-2020.-Vol.503. –P. 166588</w:t>
      </w:r>
      <w:bookmarkEnd w:id="23"/>
      <w:r w:rsidR="00843B0D" w:rsidRPr="00DB3704">
        <w:rPr>
          <w:rFonts w:ascii="Times New Roman" w:hAnsi="Times New Roman"/>
          <w:color w:val="auto"/>
          <w:sz w:val="24"/>
          <w:szCs w:val="24"/>
        </w:rPr>
        <w:t xml:space="preserve">. </w:t>
      </w:r>
      <w:hyperlink r:id="rId18" w:tgtFrame="_blank" w:tooltip="Persistent link using digital object identifier" w:history="1">
        <w:r w:rsidR="00843B0D" w:rsidRPr="00DB3704">
          <w:rPr>
            <w:rFonts w:ascii="Times New Roman" w:hAnsi="Times New Roman"/>
            <w:color w:val="auto"/>
            <w:sz w:val="24"/>
            <w:szCs w:val="24"/>
          </w:rPr>
          <w:t xml:space="preserve"> </w:t>
        </w:r>
      </w:hyperlink>
      <w:bookmarkStart w:id="25" w:name="_Ref72319531"/>
      <w:bookmarkStart w:id="26" w:name="_Ref74671634"/>
      <w:bookmarkEnd w:id="24"/>
    </w:p>
    <w:p w14:paraId="104FB5B7" w14:textId="3DA07F2B" w:rsidR="00843B0D" w:rsidRPr="00DB3704" w:rsidRDefault="00783968"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7" w:name="_Ref84369099"/>
      <w:r w:rsidRPr="00DB3704">
        <w:rPr>
          <w:rFonts w:ascii="Times New Roman" w:hAnsi="Times New Roman"/>
          <w:color w:val="auto"/>
          <w:sz w:val="24"/>
          <w:szCs w:val="24"/>
        </w:rPr>
        <w:t>I</w:t>
      </w:r>
      <w:r>
        <w:rPr>
          <w:rFonts w:ascii="Times New Roman" w:hAnsi="Times New Roman"/>
          <w:color w:val="auto"/>
          <w:sz w:val="24"/>
          <w:szCs w:val="24"/>
        </w:rPr>
        <w:t>.</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Galanakis</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Doping of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VAl and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VSi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as a route to half-metallic </w:t>
      </w:r>
      <w:proofErr w:type="spellStart"/>
      <w:r w:rsidR="00843B0D" w:rsidRPr="00DB3704">
        <w:rPr>
          <w:rFonts w:ascii="Times New Roman" w:hAnsi="Times New Roman"/>
          <w:color w:val="auto"/>
          <w:sz w:val="24"/>
          <w:szCs w:val="24"/>
        </w:rPr>
        <w:t>antif</w:t>
      </w:r>
      <w:r w:rsidR="00E418B6">
        <w:rPr>
          <w:rFonts w:ascii="Times New Roman" w:hAnsi="Times New Roman"/>
          <w:color w:val="auto"/>
          <w:sz w:val="24"/>
          <w:szCs w:val="24"/>
        </w:rPr>
        <w:t>erromagnetism</w:t>
      </w:r>
      <w:proofErr w:type="spellEnd"/>
      <w:r w:rsidR="00843B0D" w:rsidRPr="00DB3704">
        <w:rPr>
          <w:rFonts w:ascii="Times New Roman" w:hAnsi="Times New Roman"/>
          <w:color w:val="auto"/>
          <w:sz w:val="24"/>
          <w:szCs w:val="24"/>
        </w:rPr>
        <w:t xml:space="preserve"> </w:t>
      </w:r>
      <w:r w:rsidR="00E418B6">
        <w:rPr>
          <w:rFonts w:ascii="Times New Roman" w:hAnsi="Times New Roman"/>
          <w:color w:val="auto"/>
          <w:sz w:val="24"/>
          <w:szCs w:val="24"/>
        </w:rPr>
        <w:t>//</w:t>
      </w:r>
      <w:r w:rsidR="00843B0D" w:rsidRPr="00DB3704">
        <w:rPr>
          <w:rFonts w:ascii="Times New Roman" w:hAnsi="Times New Roman"/>
          <w:color w:val="auto"/>
          <w:sz w:val="24"/>
          <w:szCs w:val="24"/>
        </w:rPr>
        <w:t>Phys. Rev. B. -2007. -Vol.75. –P.092407.</w:t>
      </w:r>
      <w:bookmarkEnd w:id="25"/>
      <w:bookmarkEnd w:id="26"/>
      <w:r w:rsidR="00843B0D" w:rsidRPr="00DB3704">
        <w:rPr>
          <w:rFonts w:ascii="Times New Roman" w:hAnsi="Times New Roman"/>
          <w:color w:val="auto"/>
          <w:sz w:val="24"/>
          <w:szCs w:val="24"/>
        </w:rPr>
        <w:t xml:space="preserve"> </w:t>
      </w:r>
      <w:bookmarkStart w:id="28" w:name="_Ref72319611"/>
      <w:bookmarkStart w:id="29" w:name="_Ref74671640"/>
      <w:bookmarkEnd w:id="27"/>
    </w:p>
    <w:p w14:paraId="5CFADD35" w14:textId="3E5CC893" w:rsidR="00843B0D" w:rsidRPr="00DB3704" w:rsidRDefault="00843B0D"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0" w:name="_Ref84369105"/>
      <w:r w:rsidRPr="00DB3704">
        <w:rPr>
          <w:rFonts w:ascii="Times New Roman" w:hAnsi="Times New Roman"/>
          <w:color w:val="auto"/>
          <w:sz w:val="24"/>
          <w:szCs w:val="24"/>
        </w:rPr>
        <w:lastRenderedPageBreak/>
        <w:t xml:space="preserve">Qing Fang Li, </w:t>
      </w:r>
      <w:proofErr w:type="spellStart"/>
      <w:r w:rsidRPr="00DB3704">
        <w:rPr>
          <w:rFonts w:ascii="Times New Roman" w:hAnsi="Times New Roman"/>
          <w:color w:val="auto"/>
          <w:sz w:val="24"/>
          <w:szCs w:val="24"/>
        </w:rPr>
        <w:t>Hao</w:t>
      </w:r>
      <w:proofErr w:type="spellEnd"/>
      <w:r w:rsidRPr="00DB3704">
        <w:rPr>
          <w:rFonts w:ascii="Times New Roman" w:hAnsi="Times New Roman"/>
          <w:color w:val="auto"/>
          <w:sz w:val="24"/>
          <w:szCs w:val="24"/>
        </w:rPr>
        <w:t xml:space="preserve"> Feng Zhao, Jun Liang Su. Co doping effects on structural, electronic and magnetic properties in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VGa </w:t>
      </w:r>
      <w:r w:rsidRPr="00DB3704">
        <w:rPr>
          <w:rFonts w:ascii="Times New Roman" w:hAnsi="Times New Roman"/>
          <w:iCs/>
          <w:color w:val="auto"/>
          <w:sz w:val="24"/>
          <w:szCs w:val="24"/>
        </w:rPr>
        <w:t xml:space="preserve">J. </w:t>
      </w:r>
      <w:proofErr w:type="spellStart"/>
      <w:r w:rsidRPr="00DB3704">
        <w:rPr>
          <w:rFonts w:ascii="Times New Roman" w:hAnsi="Times New Roman"/>
          <w:iCs/>
          <w:color w:val="auto"/>
          <w:sz w:val="24"/>
          <w:szCs w:val="24"/>
        </w:rPr>
        <w:t>Magn</w:t>
      </w:r>
      <w:proofErr w:type="spellEnd"/>
      <w:r w:rsidRPr="00DB3704">
        <w:rPr>
          <w:rFonts w:ascii="Times New Roman" w:hAnsi="Times New Roman"/>
          <w:iCs/>
          <w:color w:val="auto"/>
          <w:sz w:val="24"/>
          <w:szCs w:val="24"/>
        </w:rPr>
        <w:t xml:space="preserve">. </w:t>
      </w:r>
      <w:proofErr w:type="spellStart"/>
      <w:r w:rsidRPr="00DB3704">
        <w:rPr>
          <w:rFonts w:ascii="Times New Roman" w:hAnsi="Times New Roman"/>
          <w:iCs/>
          <w:color w:val="auto"/>
          <w:sz w:val="24"/>
          <w:szCs w:val="24"/>
        </w:rPr>
        <w:t>Magn</w:t>
      </w:r>
      <w:proofErr w:type="spellEnd"/>
      <w:r w:rsidRPr="00DB3704">
        <w:rPr>
          <w:rFonts w:ascii="Times New Roman" w:hAnsi="Times New Roman"/>
          <w:iCs/>
          <w:color w:val="auto"/>
          <w:sz w:val="24"/>
          <w:szCs w:val="24"/>
        </w:rPr>
        <w:t>. Mater</w:t>
      </w:r>
      <w:r w:rsidRPr="00DB3704">
        <w:rPr>
          <w:rFonts w:ascii="Times New Roman" w:hAnsi="Times New Roman"/>
          <w:color w:val="auto"/>
          <w:sz w:val="24"/>
          <w:szCs w:val="24"/>
        </w:rPr>
        <w:t>. -2012. –Vol.324. –P.1463-1467.</w:t>
      </w:r>
      <w:bookmarkEnd w:id="28"/>
      <w:bookmarkEnd w:id="29"/>
      <w:r w:rsidRPr="00DB3704">
        <w:rPr>
          <w:rFonts w:ascii="Times New Roman" w:hAnsi="Times New Roman"/>
          <w:color w:val="auto"/>
          <w:sz w:val="24"/>
          <w:szCs w:val="24"/>
        </w:rPr>
        <w:t xml:space="preserve"> </w:t>
      </w:r>
      <w:bookmarkStart w:id="31" w:name="_Ref72319631"/>
      <w:bookmarkStart w:id="32" w:name="_Ref74671666"/>
      <w:bookmarkEnd w:id="30"/>
    </w:p>
    <w:p w14:paraId="1F052F25" w14:textId="19D40202"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3" w:name="_Ref84369117"/>
      <w:r>
        <w:rPr>
          <w:rFonts w:ascii="Times New Roman" w:hAnsi="Times New Roman"/>
          <w:color w:val="auto"/>
          <w:sz w:val="24"/>
          <w:szCs w:val="24"/>
        </w:rPr>
        <w:t>M.</w:t>
      </w:r>
      <w:r w:rsidRPr="00DB3704">
        <w:rPr>
          <w:rFonts w:ascii="Times New Roman" w:hAnsi="Times New Roman"/>
          <w:color w:val="auto"/>
          <w:sz w:val="24"/>
          <w:szCs w:val="24"/>
        </w:rPr>
        <w:t xml:space="preserve"> </w:t>
      </w:r>
      <w:proofErr w:type="spellStart"/>
      <w:r>
        <w:rPr>
          <w:rFonts w:ascii="Times New Roman" w:hAnsi="Times New Roman"/>
          <w:color w:val="auto"/>
          <w:sz w:val="24"/>
          <w:szCs w:val="24"/>
        </w:rPr>
        <w:t>Meinert</w:t>
      </w:r>
      <w:proofErr w:type="spellEnd"/>
      <w:r>
        <w:rPr>
          <w:rFonts w:ascii="Times New Roman" w:hAnsi="Times New Roman"/>
          <w:color w:val="auto"/>
          <w:sz w:val="24"/>
          <w:szCs w:val="24"/>
        </w:rPr>
        <w:t xml:space="preserve"> et.al.</w:t>
      </w:r>
      <w:r w:rsidR="00843B0D" w:rsidRPr="00DB3704">
        <w:rPr>
          <w:rFonts w:ascii="Times New Roman" w:hAnsi="Times New Roman"/>
          <w:color w:val="auto"/>
          <w:sz w:val="24"/>
          <w:szCs w:val="24"/>
        </w:rPr>
        <w:t xml:space="preserve"> Ferrimagnetism and disorder epitaxial Mn</w:t>
      </w:r>
      <w:r w:rsidR="00843B0D" w:rsidRPr="00DB3704">
        <w:rPr>
          <w:rFonts w:ascii="Times New Roman" w:hAnsi="Times New Roman"/>
          <w:color w:val="auto"/>
          <w:sz w:val="24"/>
          <w:szCs w:val="24"/>
          <w:vertAlign w:val="subscript"/>
        </w:rPr>
        <w:t>2-x</w:t>
      </w:r>
      <w:r w:rsidR="00843B0D" w:rsidRPr="00DB3704">
        <w:rPr>
          <w:rFonts w:ascii="Times New Roman" w:hAnsi="Times New Roman"/>
          <w:color w:val="auto"/>
          <w:sz w:val="24"/>
          <w:szCs w:val="24"/>
        </w:rPr>
        <w:t>Co</w:t>
      </w:r>
      <w:r w:rsidR="00843B0D" w:rsidRPr="00DB3704">
        <w:rPr>
          <w:rFonts w:ascii="Times New Roman" w:hAnsi="Times New Roman"/>
          <w:color w:val="auto"/>
          <w:sz w:val="24"/>
          <w:szCs w:val="24"/>
          <w:vertAlign w:val="subscript"/>
        </w:rPr>
        <w:t>x</w:t>
      </w:r>
      <w:r>
        <w:rPr>
          <w:rFonts w:ascii="Times New Roman" w:hAnsi="Times New Roman"/>
          <w:color w:val="auto"/>
          <w:sz w:val="24"/>
          <w:szCs w:val="24"/>
        </w:rPr>
        <w:t xml:space="preserve">VAl </w:t>
      </w:r>
      <w:proofErr w:type="spellStart"/>
      <w:r>
        <w:rPr>
          <w:rFonts w:ascii="Times New Roman" w:hAnsi="Times New Roman"/>
          <w:color w:val="auto"/>
          <w:sz w:val="24"/>
          <w:szCs w:val="24"/>
        </w:rPr>
        <w:t>Heusler</w:t>
      </w:r>
      <w:proofErr w:type="spellEnd"/>
      <w:r>
        <w:rPr>
          <w:rFonts w:ascii="Times New Roman" w:hAnsi="Times New Roman"/>
          <w:color w:val="auto"/>
          <w:sz w:val="24"/>
          <w:szCs w:val="24"/>
        </w:rPr>
        <w:t xml:space="preserve"> compound thin films</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J. Phys. D: Appl. Phys</w:t>
      </w:r>
      <w:r w:rsidR="00843B0D" w:rsidRPr="00DB3704">
        <w:rPr>
          <w:rFonts w:ascii="Times New Roman" w:hAnsi="Times New Roman"/>
          <w:color w:val="auto"/>
          <w:sz w:val="24"/>
          <w:szCs w:val="24"/>
        </w:rPr>
        <w:t>. -2011. –Vol.44. –P. 215003.</w:t>
      </w:r>
      <w:bookmarkStart w:id="34" w:name="_Ref72319646"/>
      <w:bookmarkStart w:id="35" w:name="_Ref74671671"/>
      <w:bookmarkEnd w:id="31"/>
      <w:bookmarkEnd w:id="32"/>
      <w:bookmarkEnd w:id="33"/>
      <w:r w:rsidRPr="00DB3704">
        <w:rPr>
          <w:rFonts w:ascii="Times New Roman" w:hAnsi="Times New Roman"/>
          <w:color w:val="auto"/>
          <w:sz w:val="24"/>
          <w:szCs w:val="24"/>
        </w:rPr>
        <w:t xml:space="preserve"> </w:t>
      </w:r>
    </w:p>
    <w:p w14:paraId="24EE5FB5" w14:textId="02973647"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6" w:name="_Ref84369122"/>
      <w:r>
        <w:rPr>
          <w:rFonts w:ascii="Times New Roman" w:hAnsi="Times New Roman"/>
          <w:color w:val="auto"/>
          <w:sz w:val="24"/>
          <w:szCs w:val="24"/>
        </w:rPr>
        <w:t>C.</w:t>
      </w:r>
      <w:r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t>Jiang</w:t>
      </w:r>
      <w:r>
        <w:rPr>
          <w:rFonts w:ascii="Times New Roman" w:hAnsi="Times New Roman"/>
          <w:color w:val="auto"/>
          <w:sz w:val="24"/>
          <w:szCs w:val="24"/>
        </w:rPr>
        <w:t xml:space="preserve"> et. al.</w:t>
      </w:r>
      <w:r w:rsidR="00843B0D" w:rsidRPr="00DB3704">
        <w:rPr>
          <w:rFonts w:ascii="Times New Roman" w:hAnsi="Times New Roman"/>
          <w:color w:val="auto"/>
          <w:sz w:val="24"/>
          <w:szCs w:val="24"/>
        </w:rPr>
        <w:t xml:space="preserve"> Transport and magnetic properties of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VAl: search for half-metallicity. </w:t>
      </w:r>
      <w:r w:rsidR="00843B0D" w:rsidRPr="00DB3704">
        <w:rPr>
          <w:rFonts w:ascii="Times New Roman" w:hAnsi="Times New Roman"/>
          <w:iCs/>
          <w:color w:val="auto"/>
          <w:sz w:val="24"/>
          <w:szCs w:val="24"/>
        </w:rPr>
        <w:t xml:space="preserve">Solid State </w:t>
      </w:r>
      <w:proofErr w:type="spellStart"/>
      <w:r w:rsidR="00843B0D" w:rsidRPr="00DB3704">
        <w:rPr>
          <w:rFonts w:ascii="Times New Roman" w:hAnsi="Times New Roman"/>
          <w:iCs/>
          <w:color w:val="auto"/>
          <w:sz w:val="24"/>
          <w:szCs w:val="24"/>
        </w:rPr>
        <w:t>Commun</w:t>
      </w:r>
      <w:proofErr w:type="spellEnd"/>
      <w:r w:rsidR="00843B0D" w:rsidRPr="00DB3704">
        <w:rPr>
          <w:rFonts w:ascii="Times New Roman" w:hAnsi="Times New Roman"/>
          <w:color w:val="auto"/>
          <w:sz w:val="24"/>
          <w:szCs w:val="24"/>
        </w:rPr>
        <w:t>. -2001.-Vol.117. –P.513.</w:t>
      </w:r>
      <w:bookmarkStart w:id="37" w:name="_Ref72319657"/>
      <w:bookmarkStart w:id="38" w:name="_Ref74671680"/>
      <w:bookmarkEnd w:id="34"/>
      <w:bookmarkEnd w:id="35"/>
      <w:bookmarkEnd w:id="36"/>
      <w:r w:rsidRPr="00DB3704">
        <w:rPr>
          <w:rFonts w:ascii="Times New Roman" w:hAnsi="Times New Roman"/>
          <w:color w:val="auto"/>
          <w:sz w:val="24"/>
          <w:szCs w:val="24"/>
        </w:rPr>
        <w:t xml:space="preserve"> </w:t>
      </w:r>
    </w:p>
    <w:p w14:paraId="67DA5E3F" w14:textId="5FCF1FCA"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9" w:name="_Ref84369128"/>
      <w:r>
        <w:rPr>
          <w:rFonts w:ascii="Times New Roman" w:hAnsi="Times New Roman"/>
          <w:color w:val="auto"/>
          <w:sz w:val="24"/>
          <w:szCs w:val="24"/>
        </w:rPr>
        <w:t>B.</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Deka</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Effect of Co substitution for </w:t>
      </w:r>
      <w:proofErr w:type="spellStart"/>
      <w:r w:rsidR="00843B0D" w:rsidRPr="00DB3704">
        <w:rPr>
          <w:rFonts w:ascii="Times New Roman" w:hAnsi="Times New Roman"/>
          <w:color w:val="auto"/>
          <w:sz w:val="24"/>
          <w:szCs w:val="24"/>
        </w:rPr>
        <w:t>Mn</w:t>
      </w:r>
      <w:proofErr w:type="spellEnd"/>
      <w:r w:rsidR="00843B0D" w:rsidRPr="00DB3704">
        <w:rPr>
          <w:rFonts w:ascii="Times New Roman" w:hAnsi="Times New Roman"/>
          <w:color w:val="auto"/>
          <w:sz w:val="24"/>
          <w:szCs w:val="24"/>
        </w:rPr>
        <w:t xml:space="preserve"> on spin polarization and magnetic properties of </w:t>
      </w:r>
      <w:proofErr w:type="spellStart"/>
      <w:r w:rsidR="00843B0D" w:rsidRPr="00DB3704">
        <w:rPr>
          <w:rFonts w:ascii="Times New Roman" w:hAnsi="Times New Roman"/>
          <w:color w:val="auto"/>
          <w:sz w:val="24"/>
          <w:szCs w:val="24"/>
        </w:rPr>
        <w:t>ferrimagnetic</w:t>
      </w:r>
      <w:proofErr w:type="spellEnd"/>
      <w:r w:rsidR="00843B0D" w:rsidRPr="00DB3704">
        <w:rPr>
          <w:rFonts w:ascii="Times New Roman" w:hAnsi="Times New Roman"/>
          <w:color w:val="auto"/>
          <w:sz w:val="24"/>
          <w:szCs w:val="24"/>
        </w:rPr>
        <w:t xml:space="preserve"> Mn</w:t>
      </w:r>
      <w:r w:rsidR="00843B0D" w:rsidRPr="00DB3704">
        <w:rPr>
          <w:rFonts w:ascii="Times New Roman" w:hAnsi="Times New Roman"/>
          <w:color w:val="auto"/>
          <w:sz w:val="24"/>
          <w:szCs w:val="24"/>
          <w:vertAlign w:val="subscript"/>
        </w:rPr>
        <w:t>2</w:t>
      </w:r>
      <w:r>
        <w:rPr>
          <w:rFonts w:ascii="Times New Roman" w:hAnsi="Times New Roman"/>
          <w:color w:val="auto"/>
          <w:sz w:val="24"/>
          <w:szCs w:val="24"/>
        </w:rPr>
        <w:t>Val</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Journal of Alloys and Compounds</w:t>
      </w:r>
      <w:r w:rsidR="00843B0D" w:rsidRPr="00DB3704">
        <w:rPr>
          <w:rFonts w:ascii="Times New Roman" w:hAnsi="Times New Roman"/>
          <w:color w:val="auto"/>
          <w:sz w:val="24"/>
          <w:szCs w:val="24"/>
        </w:rPr>
        <w:t xml:space="preserve"> -2016. –Vol.662. –P.510</w:t>
      </w:r>
      <w:r w:rsidR="00843B0D" w:rsidRPr="00DB3704">
        <w:rPr>
          <w:rFonts w:ascii="Times New Roman" w:hAnsi="Times New Roman"/>
          <w:color w:val="auto"/>
          <w:sz w:val="24"/>
          <w:szCs w:val="24"/>
          <w:lang w:val="kk-KZ"/>
        </w:rPr>
        <w:t>-515</w:t>
      </w:r>
      <w:r w:rsidR="00843B0D" w:rsidRPr="00DB3704">
        <w:rPr>
          <w:rFonts w:ascii="Times New Roman" w:hAnsi="Times New Roman"/>
          <w:color w:val="auto"/>
          <w:sz w:val="24"/>
          <w:szCs w:val="24"/>
        </w:rPr>
        <w:t>.</w:t>
      </w:r>
      <w:bookmarkEnd w:id="37"/>
      <w:bookmarkEnd w:id="38"/>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"https://doi.org/10.1016/j.jallcom.2015.12.089"</w:instrText>
      </w:r>
      <w:r w:rsidR="00843B0D" w:rsidRPr="00DB3704">
        <w:rPr>
          <w:rFonts w:ascii="Times New Roman" w:hAnsi="Times New Roman"/>
          <w:color w:val="auto"/>
          <w:sz w:val="24"/>
          <w:szCs w:val="24"/>
        </w:rPr>
        <w:fldChar w:fldCharType="separate"/>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40" w:name="_Ref72319676"/>
      <w:bookmarkEnd w:id="39"/>
    </w:p>
    <w:p w14:paraId="3F5E7945" w14:textId="0C951DF0"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1" w:name="_Ref74671689"/>
      <w:bookmarkStart w:id="42" w:name="_Ref84369136"/>
      <w:r>
        <w:rPr>
          <w:rFonts w:ascii="Times New Roman" w:hAnsi="Times New Roman"/>
          <w:color w:val="auto"/>
          <w:sz w:val="24"/>
          <w:szCs w:val="24"/>
        </w:rPr>
        <w:t>R.</w:t>
      </w:r>
      <w:r w:rsidRPr="00DB3704">
        <w:rPr>
          <w:rFonts w:ascii="Times New Roman" w:hAnsi="Times New Roman"/>
          <w:color w:val="auto"/>
          <w:sz w:val="24"/>
          <w:szCs w:val="24"/>
        </w:rPr>
        <w:t xml:space="preserve"> </w:t>
      </w:r>
      <w:proofErr w:type="spellStart"/>
      <w:r>
        <w:rPr>
          <w:rFonts w:ascii="Times New Roman" w:hAnsi="Times New Roman"/>
          <w:color w:val="auto"/>
          <w:sz w:val="24"/>
          <w:szCs w:val="24"/>
        </w:rPr>
        <w:t>Stinshoff</w:t>
      </w:r>
      <w:proofErr w:type="spellEnd"/>
      <w:r>
        <w:rPr>
          <w:rFonts w:ascii="Times New Roman" w:hAnsi="Times New Roman"/>
          <w:color w:val="auto"/>
          <w:sz w:val="24"/>
          <w:szCs w:val="24"/>
        </w:rPr>
        <w:t xml:space="preserve">, et.al. </w:t>
      </w:r>
      <w:r w:rsidR="00843B0D" w:rsidRPr="00DB3704">
        <w:rPr>
          <w:rFonts w:ascii="Times New Roman" w:hAnsi="Times New Roman"/>
          <w:color w:val="auto"/>
          <w:sz w:val="24"/>
          <w:szCs w:val="24"/>
        </w:rPr>
        <w:t xml:space="preserve">Completely compensated ferrimagnetism and </w:t>
      </w:r>
      <w:proofErr w:type="spellStart"/>
      <w:r w:rsidR="00843B0D" w:rsidRPr="00DB3704">
        <w:rPr>
          <w:rFonts w:ascii="Times New Roman" w:hAnsi="Times New Roman"/>
          <w:color w:val="auto"/>
          <w:sz w:val="24"/>
          <w:szCs w:val="24"/>
        </w:rPr>
        <w:t>sublattice</w:t>
      </w:r>
      <w:proofErr w:type="spellEnd"/>
      <w:r w:rsidR="00843B0D" w:rsidRPr="00DB3704">
        <w:rPr>
          <w:rFonts w:ascii="Times New Roman" w:hAnsi="Times New Roman"/>
          <w:color w:val="auto"/>
          <w:sz w:val="24"/>
          <w:szCs w:val="24"/>
        </w:rPr>
        <w:t xml:space="preserve"> spin crossing in the half-metallic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compound Mn</w:t>
      </w:r>
      <w:r w:rsidR="00843B0D" w:rsidRPr="00DB3704">
        <w:rPr>
          <w:rFonts w:ascii="Times New Roman" w:hAnsi="Times New Roman"/>
          <w:color w:val="auto"/>
          <w:sz w:val="24"/>
          <w:szCs w:val="24"/>
          <w:vertAlign w:val="subscript"/>
        </w:rPr>
        <w:t>1.5</w:t>
      </w:r>
      <w:r w:rsidR="00843B0D" w:rsidRPr="00DB3704">
        <w:rPr>
          <w:rFonts w:ascii="Times New Roman" w:hAnsi="Times New Roman"/>
          <w:color w:val="auto"/>
          <w:sz w:val="24"/>
          <w:szCs w:val="24"/>
        </w:rPr>
        <w:t>FeV</w:t>
      </w:r>
      <w:r w:rsidR="00843B0D" w:rsidRPr="00DB3704">
        <w:rPr>
          <w:rFonts w:ascii="Times New Roman" w:hAnsi="Times New Roman"/>
          <w:color w:val="auto"/>
          <w:sz w:val="24"/>
          <w:szCs w:val="24"/>
          <w:vertAlign w:val="subscript"/>
        </w:rPr>
        <w:t>0.5</w:t>
      </w:r>
      <w:r w:rsidR="00843B0D" w:rsidRPr="00DB3704">
        <w:rPr>
          <w:rFonts w:ascii="Times New Roman" w:hAnsi="Times New Roman"/>
          <w:color w:val="auto"/>
          <w:sz w:val="24"/>
          <w:szCs w:val="24"/>
        </w:rPr>
        <w:t xml:space="preserve">Al. </w:t>
      </w:r>
      <w:r w:rsidR="00843B0D" w:rsidRPr="00DB3704">
        <w:rPr>
          <w:rFonts w:ascii="Times New Roman" w:hAnsi="Times New Roman"/>
          <w:iCs/>
          <w:color w:val="auto"/>
          <w:sz w:val="24"/>
          <w:szCs w:val="24"/>
        </w:rPr>
        <w:t xml:space="preserve">Phys. Rev </w:t>
      </w:r>
      <w:r w:rsidR="00843B0D" w:rsidRPr="00DB3704">
        <w:rPr>
          <w:rFonts w:ascii="Times New Roman" w:hAnsi="Times New Roman"/>
          <w:color w:val="auto"/>
          <w:sz w:val="24"/>
          <w:szCs w:val="24"/>
        </w:rPr>
        <w:t>-2017. –Vol.95. –P.060410.</w:t>
      </w:r>
      <w:bookmarkEnd w:id="40"/>
      <w:bookmarkEnd w:id="41"/>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"https://doi.org/10.1103/PhysRevB.95.060410"</w:instrText>
      </w:r>
      <w:r w:rsidR="00843B0D" w:rsidRPr="00DB3704">
        <w:rPr>
          <w:rFonts w:ascii="Times New Roman" w:hAnsi="Times New Roman"/>
          <w:color w:val="auto"/>
          <w:sz w:val="24"/>
          <w:szCs w:val="24"/>
        </w:rPr>
        <w:fldChar w:fldCharType="separate"/>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43" w:name="_Ref72319693"/>
      <w:bookmarkStart w:id="44" w:name="_Ref74530933"/>
      <w:bookmarkEnd w:id="42"/>
    </w:p>
    <w:p w14:paraId="265F1280" w14:textId="43025BF3"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5" w:name="_Ref84369146"/>
      <w:r w:rsidRPr="00DB3704">
        <w:rPr>
          <w:rFonts w:ascii="Times New Roman" w:hAnsi="Times New Roman"/>
          <w:color w:val="auto"/>
          <w:sz w:val="24"/>
          <w:szCs w:val="24"/>
        </w:rPr>
        <w:t>P.</w:t>
      </w:r>
      <w:r>
        <w:rPr>
          <w:rFonts w:ascii="Times New Roman" w:hAnsi="Times New Roman"/>
          <w:color w:val="auto"/>
          <w:sz w:val="24"/>
          <w:szCs w:val="24"/>
        </w:rPr>
        <w:t xml:space="preserve"> </w:t>
      </w:r>
      <w:proofErr w:type="spellStart"/>
      <w:r>
        <w:rPr>
          <w:rFonts w:ascii="Times New Roman" w:hAnsi="Times New Roman"/>
          <w:color w:val="auto"/>
          <w:sz w:val="24"/>
          <w:szCs w:val="24"/>
        </w:rPr>
        <w:t>Midhunlal</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Near total magnetic moment compensation with high Curie temperature in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V</w:t>
      </w:r>
      <w:r w:rsidR="00843B0D" w:rsidRPr="00DB3704">
        <w:rPr>
          <w:rFonts w:ascii="Times New Roman" w:hAnsi="Times New Roman"/>
          <w:color w:val="auto"/>
          <w:sz w:val="24"/>
          <w:szCs w:val="24"/>
          <w:vertAlign w:val="subscript"/>
        </w:rPr>
        <w:t>0,5</w:t>
      </w:r>
      <w:r w:rsidR="00843B0D" w:rsidRPr="00DB3704">
        <w:rPr>
          <w:rFonts w:ascii="Times New Roman" w:hAnsi="Times New Roman"/>
          <w:color w:val="auto"/>
          <w:sz w:val="24"/>
          <w:szCs w:val="24"/>
        </w:rPr>
        <w:t>Co</w:t>
      </w:r>
      <w:r w:rsidR="00843B0D" w:rsidRPr="00DB3704">
        <w:rPr>
          <w:rFonts w:ascii="Times New Roman" w:hAnsi="Times New Roman"/>
          <w:color w:val="auto"/>
          <w:sz w:val="24"/>
          <w:szCs w:val="24"/>
          <w:vertAlign w:val="subscript"/>
        </w:rPr>
        <w:t>0,5</w:t>
      </w:r>
      <w:r w:rsidR="00843B0D" w:rsidRPr="00DB3704">
        <w:rPr>
          <w:rFonts w:ascii="Times New Roman" w:hAnsi="Times New Roman"/>
          <w:color w:val="auto"/>
          <w:sz w:val="24"/>
          <w:szCs w:val="24"/>
        </w:rPr>
        <w:t xml:space="preserve">Z (Z = Ga, Al)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w:t>
      </w:r>
      <w:r>
        <w:rPr>
          <w:rFonts w:ascii="Times New Roman" w:hAnsi="Times New Roman"/>
          <w:color w:val="auto"/>
          <w:sz w:val="24"/>
          <w:szCs w:val="24"/>
        </w:rPr>
        <w:t>//</w:t>
      </w:r>
      <w:r w:rsidR="00843B0D" w:rsidRPr="00DB3704">
        <w:rPr>
          <w:rFonts w:ascii="Times New Roman" w:hAnsi="Times New Roman"/>
          <w:iCs/>
          <w:color w:val="auto"/>
          <w:sz w:val="24"/>
          <w:szCs w:val="24"/>
        </w:rPr>
        <w:t>J. Phys. D: Appl. Phys.</w:t>
      </w:r>
      <w:r w:rsidR="00843B0D" w:rsidRPr="00DB3704">
        <w:rPr>
          <w:rFonts w:ascii="Times New Roman" w:hAnsi="Times New Roman"/>
          <w:color w:val="auto"/>
          <w:sz w:val="24"/>
          <w:szCs w:val="24"/>
        </w:rPr>
        <w:t xml:space="preserve"> -2018. -Vol.51. –P.075002.</w:t>
      </w:r>
      <w:bookmarkEnd w:id="43"/>
      <w:bookmarkEnd w:id="44"/>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"https://doi.org/10.1088/1361-6463/aaa564"</w:instrText>
      </w:r>
      <w:r w:rsidR="00843B0D" w:rsidRPr="00DB3704">
        <w:rPr>
          <w:rFonts w:ascii="Times New Roman" w:hAnsi="Times New Roman"/>
          <w:color w:val="auto"/>
          <w:sz w:val="24"/>
          <w:szCs w:val="24"/>
        </w:rPr>
        <w:fldChar w:fldCharType="separate"/>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46" w:name="_Ref72319707"/>
      <w:bookmarkEnd w:id="45"/>
    </w:p>
    <w:p w14:paraId="28558873" w14:textId="211687D3"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7" w:name="_Ref84369155"/>
      <w:r w:rsidRPr="00DB3704">
        <w:rPr>
          <w:rFonts w:ascii="Times New Roman" w:hAnsi="Times New Roman"/>
          <w:color w:val="auto"/>
          <w:sz w:val="24"/>
          <w:szCs w:val="24"/>
        </w:rPr>
        <w:t>K.</w:t>
      </w:r>
      <w:r>
        <w:rPr>
          <w:rFonts w:ascii="Times New Roman" w:hAnsi="Times New Roman"/>
          <w:color w:val="auto"/>
          <w:sz w:val="24"/>
          <w:szCs w:val="24"/>
        </w:rPr>
        <w:t xml:space="preserve"> </w:t>
      </w:r>
      <w:r w:rsidR="00843B0D" w:rsidRPr="00DB3704">
        <w:rPr>
          <w:rFonts w:ascii="Times New Roman" w:hAnsi="Times New Roman"/>
          <w:color w:val="auto"/>
          <w:sz w:val="24"/>
          <w:szCs w:val="24"/>
        </w:rPr>
        <w:t>Ramesh Kumar,</w:t>
      </w:r>
      <w:r>
        <w:rPr>
          <w:rFonts w:ascii="Times New Roman" w:hAnsi="Times New Roman"/>
          <w:color w:val="auto"/>
          <w:sz w:val="24"/>
          <w:szCs w:val="24"/>
        </w:rPr>
        <w:t xml:space="preserve"> et.al.</w:t>
      </w:r>
      <w:r w:rsidR="00843B0D" w:rsidRPr="00DB3704">
        <w:rPr>
          <w:rFonts w:ascii="Times New Roman" w:hAnsi="Times New Roman"/>
          <w:color w:val="auto"/>
          <w:sz w:val="24"/>
          <w:szCs w:val="24"/>
        </w:rPr>
        <w:t xml:space="preserve"> Effect of Co substitution on the magnetic and transport properties of the half-</w:t>
      </w:r>
      <w:proofErr w:type="spellStart"/>
      <w:r w:rsidR="00843B0D" w:rsidRPr="00DB3704">
        <w:rPr>
          <w:rFonts w:ascii="Times New Roman" w:hAnsi="Times New Roman"/>
          <w:color w:val="auto"/>
          <w:sz w:val="24"/>
          <w:szCs w:val="24"/>
        </w:rPr>
        <w:t>metalc</w:t>
      </w:r>
      <w:proofErr w:type="spellEnd"/>
      <w:r w:rsidR="00843B0D" w:rsidRPr="00DB3704">
        <w:rPr>
          <w:rFonts w:ascii="Times New Roman" w:hAnsi="Times New Roman"/>
          <w:color w:val="auto"/>
          <w:sz w:val="24"/>
          <w:szCs w:val="24"/>
        </w:rPr>
        <w:t xml:space="preserve"> ferrimagnet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VGa. </w:t>
      </w:r>
      <w:r w:rsidR="00843B0D" w:rsidRPr="00DB3704">
        <w:rPr>
          <w:rFonts w:ascii="Times New Roman" w:hAnsi="Times New Roman"/>
          <w:iCs/>
          <w:color w:val="auto"/>
          <w:sz w:val="24"/>
          <w:szCs w:val="24"/>
        </w:rPr>
        <w:t xml:space="preserve">Solid State </w:t>
      </w:r>
      <w:proofErr w:type="spellStart"/>
      <w:r w:rsidR="00843B0D" w:rsidRPr="00DB3704">
        <w:rPr>
          <w:rFonts w:ascii="Times New Roman" w:hAnsi="Times New Roman"/>
          <w:iCs/>
          <w:color w:val="auto"/>
          <w:sz w:val="24"/>
          <w:szCs w:val="24"/>
        </w:rPr>
        <w:t>Commun</w:t>
      </w:r>
      <w:proofErr w:type="spellEnd"/>
      <w:r w:rsidR="00843B0D" w:rsidRPr="00DB3704">
        <w:rPr>
          <w:rFonts w:ascii="Times New Roman" w:hAnsi="Times New Roman"/>
          <w:color w:val="auto"/>
          <w:sz w:val="24"/>
          <w:szCs w:val="24"/>
        </w:rPr>
        <w:t>. -2010. –Vol.150. –P. 70-73.</w:t>
      </w:r>
      <w:bookmarkEnd w:id="46"/>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"https://doi.org/10.1016/j.ssc.2009.10.003"</w:instrText>
      </w:r>
      <w:r w:rsidR="00843B0D" w:rsidRPr="00DB3704">
        <w:rPr>
          <w:rFonts w:ascii="Times New Roman" w:hAnsi="Times New Roman"/>
          <w:color w:val="auto"/>
          <w:sz w:val="24"/>
          <w:szCs w:val="24"/>
        </w:rPr>
        <w:fldChar w:fldCharType="separate"/>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rPr>
        <w:fldChar w:fldCharType="end"/>
      </w:r>
      <w:bookmarkStart w:id="48" w:name="_Ref72319717"/>
      <w:bookmarkEnd w:id="47"/>
    </w:p>
    <w:p w14:paraId="74607658" w14:textId="7A374EA6"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9" w:name="_Ref74671831"/>
      <w:bookmarkEnd w:id="48"/>
      <w:r w:rsidRPr="00DB3704">
        <w:rPr>
          <w:rFonts w:ascii="Times New Roman" w:hAnsi="Times New Roman"/>
          <w:color w:val="auto"/>
          <w:sz w:val="24"/>
          <w:szCs w:val="24"/>
        </w:rPr>
        <w:t>P.</w:t>
      </w:r>
      <w:r>
        <w:rPr>
          <w:rFonts w:ascii="Times New Roman" w:hAnsi="Times New Roman"/>
          <w:color w:val="auto"/>
          <w:sz w:val="24"/>
          <w:szCs w:val="24"/>
        </w:rPr>
        <w:t xml:space="preserve"> </w:t>
      </w:r>
      <w:proofErr w:type="spellStart"/>
      <w:r>
        <w:rPr>
          <w:rFonts w:ascii="Times New Roman" w:hAnsi="Times New Roman"/>
          <w:color w:val="auto"/>
          <w:sz w:val="24"/>
          <w:szCs w:val="24"/>
        </w:rPr>
        <w:t>Midhunlal</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Neutron diffraction and ab initio studies on the fully compensated </w:t>
      </w:r>
      <w:proofErr w:type="spellStart"/>
      <w:r w:rsidR="00843B0D" w:rsidRPr="00DB3704">
        <w:rPr>
          <w:rFonts w:ascii="Times New Roman" w:hAnsi="Times New Roman"/>
          <w:color w:val="auto"/>
          <w:sz w:val="24"/>
          <w:szCs w:val="24"/>
        </w:rPr>
        <w:t>ferrimagnetic</w:t>
      </w:r>
      <w:proofErr w:type="spellEnd"/>
      <w:r w:rsidR="00843B0D" w:rsidRPr="00DB3704">
        <w:rPr>
          <w:rFonts w:ascii="Times New Roman" w:hAnsi="Times New Roman"/>
          <w:color w:val="auto"/>
          <w:sz w:val="24"/>
          <w:szCs w:val="24"/>
        </w:rPr>
        <w:t xml:space="preserve"> characteristics of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V</w:t>
      </w:r>
      <w:r w:rsidR="00843B0D" w:rsidRPr="00DB3704">
        <w:rPr>
          <w:rFonts w:ascii="Times New Roman" w:hAnsi="Times New Roman"/>
          <w:color w:val="auto"/>
          <w:sz w:val="24"/>
          <w:szCs w:val="24"/>
          <w:vertAlign w:val="subscript"/>
        </w:rPr>
        <w:t>1-x</w:t>
      </w:r>
      <w:r w:rsidR="00843B0D" w:rsidRPr="00DB3704">
        <w:rPr>
          <w:rFonts w:ascii="Times New Roman" w:hAnsi="Times New Roman"/>
          <w:color w:val="auto"/>
          <w:sz w:val="24"/>
          <w:szCs w:val="24"/>
        </w:rPr>
        <w:t>Co</w:t>
      </w:r>
      <w:r w:rsidR="00843B0D" w:rsidRPr="00DB3704">
        <w:rPr>
          <w:rFonts w:ascii="Times New Roman" w:hAnsi="Times New Roman"/>
          <w:color w:val="auto"/>
          <w:sz w:val="24"/>
          <w:szCs w:val="24"/>
          <w:vertAlign w:val="subscript"/>
        </w:rPr>
        <w:t>x</w:t>
      </w:r>
      <w:r w:rsidR="00843B0D" w:rsidRPr="00DB3704">
        <w:rPr>
          <w:rFonts w:ascii="Times New Roman" w:hAnsi="Times New Roman"/>
          <w:color w:val="auto"/>
          <w:sz w:val="24"/>
          <w:szCs w:val="24"/>
        </w:rPr>
        <w:t xml:space="preserve">Ga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arXiv:2001.00707v1 [</w:t>
      </w:r>
      <w:proofErr w:type="spellStart"/>
      <w:r w:rsidR="00843B0D" w:rsidRPr="00DB3704">
        <w:rPr>
          <w:rFonts w:ascii="Times New Roman" w:hAnsi="Times New Roman"/>
          <w:color w:val="auto"/>
          <w:sz w:val="24"/>
          <w:szCs w:val="24"/>
        </w:rPr>
        <w:t>cond-</w:t>
      </w:r>
      <w:proofErr w:type="gramStart"/>
      <w:r w:rsidR="00843B0D" w:rsidRPr="00DB3704">
        <w:rPr>
          <w:rFonts w:ascii="Times New Roman" w:hAnsi="Times New Roman"/>
          <w:color w:val="auto"/>
          <w:sz w:val="24"/>
          <w:szCs w:val="24"/>
        </w:rPr>
        <w:t>mat.mtrl</w:t>
      </w:r>
      <w:proofErr w:type="gramEnd"/>
      <w:r w:rsidR="00843B0D" w:rsidRPr="00DB3704">
        <w:rPr>
          <w:rFonts w:ascii="Times New Roman" w:hAnsi="Times New Roman"/>
          <w:color w:val="auto"/>
          <w:sz w:val="24"/>
          <w:szCs w:val="24"/>
        </w:rPr>
        <w:t>-sci</w:t>
      </w:r>
      <w:proofErr w:type="spellEnd"/>
      <w:r w:rsidR="00843B0D" w:rsidRPr="00DB3704">
        <w:rPr>
          <w:rFonts w:ascii="Times New Roman" w:hAnsi="Times New Roman"/>
          <w:color w:val="auto"/>
          <w:sz w:val="24"/>
          <w:szCs w:val="24"/>
        </w:rPr>
        <w:t>]</w:t>
      </w:r>
    </w:p>
    <w:p w14:paraId="33A9149E" w14:textId="287B3A7A"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0" w:name="_Ref84369194"/>
      <w:bookmarkEnd w:id="49"/>
      <w:r w:rsidRPr="00DB3704">
        <w:rPr>
          <w:rFonts w:ascii="Times New Roman" w:hAnsi="Times New Roman"/>
          <w:color w:val="auto"/>
          <w:sz w:val="24"/>
          <w:szCs w:val="24"/>
        </w:rPr>
        <w:t xml:space="preserve">P.V. </w:t>
      </w:r>
      <w:proofErr w:type="spellStart"/>
      <w:r w:rsidR="00843B0D" w:rsidRPr="00DB3704">
        <w:rPr>
          <w:rFonts w:ascii="Times New Roman" w:hAnsi="Times New Roman"/>
          <w:color w:val="auto"/>
          <w:sz w:val="24"/>
          <w:szCs w:val="24"/>
        </w:rPr>
        <w:t>Midhunlal</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V</w:t>
      </w:r>
      <w:r w:rsidR="00843B0D" w:rsidRPr="00DB3704">
        <w:rPr>
          <w:rFonts w:ascii="Times New Roman" w:hAnsi="Times New Roman"/>
          <w:color w:val="auto"/>
          <w:sz w:val="24"/>
          <w:szCs w:val="24"/>
          <w:vertAlign w:val="subscript"/>
        </w:rPr>
        <w:t>0.5</w:t>
      </w:r>
      <w:r w:rsidR="00843B0D" w:rsidRPr="00DB3704">
        <w:rPr>
          <w:rFonts w:ascii="Times New Roman" w:hAnsi="Times New Roman"/>
          <w:color w:val="auto"/>
          <w:sz w:val="24"/>
          <w:szCs w:val="24"/>
        </w:rPr>
        <w:t>Co</w:t>
      </w:r>
      <w:r w:rsidR="00843B0D" w:rsidRPr="00DB3704">
        <w:rPr>
          <w:rFonts w:ascii="Times New Roman" w:hAnsi="Times New Roman"/>
          <w:color w:val="auto"/>
          <w:sz w:val="24"/>
          <w:szCs w:val="24"/>
          <w:vertAlign w:val="subscript"/>
        </w:rPr>
        <w:t>0.5</w:t>
      </w:r>
      <w:r w:rsidR="00843B0D" w:rsidRPr="00DB3704">
        <w:rPr>
          <w:rFonts w:ascii="Times New Roman" w:hAnsi="Times New Roman"/>
          <w:color w:val="auto"/>
          <w:sz w:val="24"/>
          <w:szCs w:val="24"/>
        </w:rPr>
        <w:t xml:space="preserve">Z (Z= Ga, Al)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High </w:t>
      </w:r>
      <w:r w:rsidR="00843B0D" w:rsidRPr="00DB3704">
        <w:rPr>
          <w:rFonts w:ascii="Times New Roman" w:hAnsi="Times New Roman"/>
          <w:iCs/>
          <w:color w:val="auto"/>
          <w:sz w:val="24"/>
          <w:szCs w:val="24"/>
        </w:rPr>
        <w:t>T</w:t>
      </w:r>
      <w:r w:rsidR="00843B0D" w:rsidRPr="00DB3704">
        <w:rPr>
          <w:rFonts w:ascii="Times New Roman" w:hAnsi="Times New Roman"/>
          <w:color w:val="auto"/>
          <w:sz w:val="24"/>
          <w:szCs w:val="24"/>
          <w:vertAlign w:val="subscript"/>
        </w:rPr>
        <w:t>C</w:t>
      </w:r>
      <w:r w:rsidR="00843B0D" w:rsidRPr="00DB3704">
        <w:rPr>
          <w:rFonts w:ascii="Times New Roman" w:hAnsi="Times New Roman"/>
          <w:color w:val="auto"/>
          <w:sz w:val="24"/>
          <w:szCs w:val="24"/>
        </w:rPr>
        <w:t xml:space="preserve"> compensated P-type ferrimagnetism in arc melted bulk and N-type ferrimagnetism in melt-spun ribbons</w:t>
      </w:r>
      <w:r w:rsidR="00843B0D" w:rsidRPr="00DB3704">
        <w:rPr>
          <w:rFonts w:ascii="Times New Roman" w:hAnsi="Times New Roman"/>
          <w:iCs/>
          <w:color w:val="auto"/>
          <w:sz w:val="24"/>
          <w:szCs w:val="24"/>
        </w:rPr>
        <w:t xml:space="preserve"> </w:t>
      </w:r>
      <w:r>
        <w:rPr>
          <w:rFonts w:ascii="Times New Roman" w:hAnsi="Times New Roman"/>
          <w:iCs/>
          <w:color w:val="auto"/>
          <w:sz w:val="24"/>
          <w:szCs w:val="24"/>
        </w:rPr>
        <w:t>//</w:t>
      </w:r>
      <w:r w:rsidR="00843B0D" w:rsidRPr="00DB3704">
        <w:rPr>
          <w:rFonts w:ascii="Times New Roman" w:hAnsi="Times New Roman"/>
          <w:iCs/>
          <w:color w:val="auto"/>
          <w:sz w:val="24"/>
          <w:szCs w:val="24"/>
        </w:rPr>
        <w:t xml:space="preserve">J.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xml:space="preserve">. </w:t>
      </w:r>
      <w:proofErr w:type="spellStart"/>
      <w:r w:rsidR="00843B0D" w:rsidRPr="00DB3704">
        <w:rPr>
          <w:rFonts w:ascii="Times New Roman" w:hAnsi="Times New Roman"/>
          <w:iCs/>
          <w:color w:val="auto"/>
          <w:sz w:val="24"/>
          <w:szCs w:val="24"/>
        </w:rPr>
        <w:t>Magn</w:t>
      </w:r>
      <w:proofErr w:type="spellEnd"/>
      <w:r w:rsidR="00843B0D" w:rsidRPr="00DB3704">
        <w:rPr>
          <w:rFonts w:ascii="Times New Roman" w:hAnsi="Times New Roman"/>
          <w:iCs/>
          <w:color w:val="auto"/>
          <w:sz w:val="24"/>
          <w:szCs w:val="24"/>
        </w:rPr>
        <w:t>. Mater</w:t>
      </w:r>
      <w:r w:rsidR="00843B0D" w:rsidRPr="00DB3704">
        <w:rPr>
          <w:rFonts w:ascii="Times New Roman" w:hAnsi="Times New Roman"/>
          <w:color w:val="auto"/>
          <w:sz w:val="24"/>
          <w:szCs w:val="24"/>
        </w:rPr>
        <w:t xml:space="preserve">., (2019) 789, 165298.  </w:t>
      </w:r>
      <w:hyperlink r:id="rId19" w:history="1">
        <w:r w:rsidR="00843B0D" w:rsidRPr="00DB3704">
          <w:rPr>
            <w:rFonts w:ascii="Times New Roman" w:hAnsi="Times New Roman"/>
            <w:color w:val="auto"/>
            <w:sz w:val="24"/>
            <w:szCs w:val="24"/>
          </w:rPr>
          <w:t xml:space="preserve"> DOI: </w:t>
        </w:r>
        <w:r w:rsidR="00843B0D" w:rsidRPr="00DB3704">
          <w:rPr>
            <w:rStyle w:val="af3"/>
            <w:rFonts w:ascii="Times New Roman" w:hAnsi="Times New Roman"/>
            <w:color w:val="auto"/>
            <w:sz w:val="24"/>
            <w:szCs w:val="24"/>
            <w:u w:val="none"/>
          </w:rPr>
          <w:t>10.1088/1361-6463/aaa564</w:t>
        </w:r>
      </w:hyperlink>
      <w:bookmarkStart w:id="51" w:name="_Ref76661364"/>
      <w:bookmarkEnd w:id="50"/>
    </w:p>
    <w:p w14:paraId="7888B49B" w14:textId="216742DE"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2" w:name="_Ref84369220"/>
      <w:r w:rsidRPr="00DB3704">
        <w:rPr>
          <w:rFonts w:ascii="Times New Roman" w:hAnsi="Times New Roman"/>
          <w:color w:val="auto"/>
          <w:sz w:val="24"/>
          <w:szCs w:val="24"/>
        </w:rPr>
        <w:t>R. Y</w:t>
      </w:r>
      <w:r>
        <w:rPr>
          <w:rFonts w:ascii="Times New Roman" w:hAnsi="Times New Roman"/>
          <w:color w:val="auto"/>
          <w:sz w:val="24"/>
          <w:szCs w:val="24"/>
        </w:rPr>
        <w:t>.</w:t>
      </w:r>
      <w:r w:rsidRPr="00DB3704">
        <w:rPr>
          <w:rFonts w:ascii="Times New Roman" w:hAnsi="Times New Roman"/>
          <w:color w:val="auto"/>
          <w:sz w:val="24"/>
          <w:szCs w:val="24"/>
        </w:rPr>
        <w:t xml:space="preserve"> </w:t>
      </w:r>
      <w:proofErr w:type="spellStart"/>
      <w:r>
        <w:rPr>
          <w:rFonts w:ascii="Times New Roman" w:hAnsi="Times New Roman"/>
          <w:color w:val="auto"/>
          <w:sz w:val="24"/>
          <w:szCs w:val="24"/>
        </w:rPr>
        <w:t>Umetsu</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Atomic ordering, magnetic properties, and electronic structure of Mn</w:t>
      </w:r>
      <w:r w:rsidR="00843B0D" w:rsidRPr="00DB3704">
        <w:rPr>
          <w:rFonts w:ascii="Times New Roman" w:hAnsi="Times New Roman"/>
          <w:color w:val="auto"/>
          <w:sz w:val="24"/>
          <w:szCs w:val="24"/>
          <w:vertAlign w:val="subscript"/>
        </w:rPr>
        <w:t>2</w:t>
      </w:r>
      <w:r>
        <w:rPr>
          <w:rFonts w:ascii="Times New Roman" w:hAnsi="Times New Roman"/>
          <w:color w:val="auto"/>
          <w:sz w:val="24"/>
          <w:szCs w:val="24"/>
        </w:rPr>
        <w:t xml:space="preserve">CoGa </w:t>
      </w:r>
      <w:proofErr w:type="spellStart"/>
      <w:r>
        <w:rPr>
          <w:rFonts w:ascii="Times New Roman" w:hAnsi="Times New Roman"/>
          <w:color w:val="auto"/>
          <w:sz w:val="24"/>
          <w:szCs w:val="24"/>
        </w:rPr>
        <w:t>Heusler</w:t>
      </w:r>
      <w:proofErr w:type="spellEnd"/>
      <w:r>
        <w:rPr>
          <w:rFonts w:ascii="Times New Roman" w:hAnsi="Times New Roman"/>
          <w:color w:val="auto"/>
          <w:sz w:val="24"/>
          <w:szCs w:val="24"/>
        </w:rPr>
        <w:t xml:space="preserve"> alloy</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Journal of Physics: Condensed Matter</w:t>
      </w:r>
      <w:r w:rsidR="00843B0D" w:rsidRPr="00DB3704">
        <w:rPr>
          <w:rFonts w:ascii="Times New Roman" w:hAnsi="Times New Roman"/>
          <w:color w:val="auto"/>
          <w:sz w:val="24"/>
          <w:szCs w:val="24"/>
        </w:rPr>
        <w:t xml:space="preserve">, -2019. –Vol.31.no.6. –P. 065801. </w:t>
      </w:r>
      <w:hyperlink r:id="rId20" w:history="1">
        <w:r w:rsidR="00843B0D" w:rsidRPr="00DB3704">
          <w:rPr>
            <w:rFonts w:ascii="Times New Roman" w:hAnsi="Times New Roman"/>
            <w:color w:val="auto"/>
            <w:sz w:val="24"/>
            <w:szCs w:val="24"/>
          </w:rPr>
          <w:t xml:space="preserve"> </w:t>
        </w:r>
      </w:hyperlink>
      <w:bookmarkEnd w:id="52"/>
    </w:p>
    <w:p w14:paraId="2F859BE4" w14:textId="1D132BA1"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3" w:name="_Ref84369371"/>
      <w:r w:rsidRPr="00DB3704">
        <w:rPr>
          <w:rFonts w:ascii="Times New Roman" w:hAnsi="Times New Roman"/>
          <w:color w:val="auto"/>
          <w:sz w:val="24"/>
          <w:szCs w:val="24"/>
        </w:rPr>
        <w:t xml:space="preserve">P. E. </w:t>
      </w:r>
      <w:proofErr w:type="spellStart"/>
      <w:r w:rsidR="00843B0D" w:rsidRPr="00DB3704">
        <w:rPr>
          <w:rFonts w:ascii="Times New Roman" w:hAnsi="Times New Roman"/>
          <w:color w:val="auto"/>
          <w:sz w:val="24"/>
          <w:szCs w:val="24"/>
        </w:rPr>
        <w:t>Blöchl</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r>
        <w:rPr>
          <w:rFonts w:ascii="Times New Roman" w:hAnsi="Times New Roman"/>
          <w:color w:val="auto"/>
          <w:sz w:val="24"/>
          <w:szCs w:val="24"/>
        </w:rPr>
        <w:t>Projector augmented−wave method</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Phys. Rev</w:t>
      </w:r>
      <w:r w:rsidR="00843B0D" w:rsidRPr="00DB3704">
        <w:rPr>
          <w:rFonts w:ascii="Times New Roman" w:hAnsi="Times New Roman"/>
          <w:color w:val="auto"/>
          <w:sz w:val="24"/>
          <w:szCs w:val="24"/>
        </w:rPr>
        <w:t>. -1994. –Vol.50. –P. 17953—17979</w:t>
      </w:r>
      <w:bookmarkEnd w:id="51"/>
      <w:r w:rsidR="00843B0D" w:rsidRPr="00DB3704">
        <w:rPr>
          <w:rFonts w:ascii="Times New Roman" w:hAnsi="Times New Roman"/>
          <w:color w:val="auto"/>
          <w:sz w:val="24"/>
          <w:szCs w:val="24"/>
        </w:rPr>
        <w:t xml:space="preserve">. </w:t>
      </w:r>
      <w:bookmarkStart w:id="54" w:name="_Ref72320173"/>
      <w:bookmarkEnd w:id="53"/>
    </w:p>
    <w:p w14:paraId="33BA3DCA" w14:textId="6285B530"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5" w:name="_Ref84369377"/>
      <w:r>
        <w:rPr>
          <w:rFonts w:ascii="Times New Roman" w:hAnsi="Times New Roman"/>
          <w:color w:val="auto"/>
          <w:sz w:val="24"/>
          <w:szCs w:val="24"/>
        </w:rPr>
        <w:t>J. P.</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Perdew</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r w:rsidRPr="00DB3704">
        <w:rPr>
          <w:rFonts w:ascii="Times New Roman" w:hAnsi="Times New Roman"/>
          <w:color w:val="auto"/>
          <w:sz w:val="24"/>
          <w:szCs w:val="24"/>
        </w:rPr>
        <w:t>K.</w:t>
      </w:r>
      <w:r>
        <w:rPr>
          <w:rFonts w:ascii="Times New Roman" w:hAnsi="Times New Roman"/>
          <w:color w:val="auto"/>
          <w:sz w:val="24"/>
          <w:szCs w:val="24"/>
        </w:rPr>
        <w:t xml:space="preserve"> </w:t>
      </w:r>
      <w:r w:rsidR="00843B0D" w:rsidRPr="00DB3704">
        <w:rPr>
          <w:rFonts w:ascii="Times New Roman" w:hAnsi="Times New Roman"/>
          <w:color w:val="auto"/>
          <w:sz w:val="24"/>
          <w:szCs w:val="24"/>
        </w:rPr>
        <w:t xml:space="preserve">Burke and </w:t>
      </w:r>
      <w:proofErr w:type="spellStart"/>
      <w:proofErr w:type="gramStart"/>
      <w:r w:rsidRPr="00DB3704">
        <w:rPr>
          <w:rFonts w:ascii="Times New Roman" w:hAnsi="Times New Roman"/>
          <w:color w:val="auto"/>
          <w:sz w:val="24"/>
          <w:szCs w:val="24"/>
        </w:rPr>
        <w:t>M.</w:t>
      </w:r>
      <w:r w:rsidR="00843B0D" w:rsidRPr="00DB3704">
        <w:rPr>
          <w:rFonts w:ascii="Times New Roman" w:hAnsi="Times New Roman"/>
          <w:color w:val="auto"/>
          <w:sz w:val="24"/>
          <w:szCs w:val="24"/>
        </w:rPr>
        <w:t>Ernzerhof</w:t>
      </w:r>
      <w:proofErr w:type="spellEnd"/>
      <w:proofErr w:type="gramEnd"/>
      <w:r>
        <w:rPr>
          <w:rFonts w:ascii="Times New Roman" w:hAnsi="Times New Roman"/>
          <w:color w:val="auto"/>
          <w:sz w:val="24"/>
          <w:szCs w:val="24"/>
        </w:rPr>
        <w:t>.</w:t>
      </w:r>
      <w:r w:rsidR="00843B0D" w:rsidRPr="00DB3704">
        <w:rPr>
          <w:rFonts w:ascii="Times New Roman" w:hAnsi="Times New Roman"/>
          <w:color w:val="auto"/>
          <w:sz w:val="24"/>
          <w:szCs w:val="24"/>
        </w:rPr>
        <w:t xml:space="preserve"> Generalize gra</w:t>
      </w:r>
      <w:r>
        <w:rPr>
          <w:rFonts w:ascii="Times New Roman" w:hAnsi="Times New Roman"/>
          <w:color w:val="auto"/>
          <w:sz w:val="24"/>
          <w:szCs w:val="24"/>
        </w:rPr>
        <w:t>dient approximation made simple</w:t>
      </w:r>
      <w:r w:rsidR="00843B0D" w:rsidRPr="00DB3704">
        <w:rPr>
          <w:rFonts w:ascii="Times New Roman" w:hAnsi="Times New Roman"/>
          <w:color w:val="auto"/>
          <w:sz w:val="24"/>
          <w:szCs w:val="24"/>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Phys. Rev. Lett</w:t>
      </w:r>
      <w:r w:rsidR="00843B0D" w:rsidRPr="00DB3704">
        <w:rPr>
          <w:rFonts w:ascii="Times New Roman" w:hAnsi="Times New Roman"/>
          <w:color w:val="auto"/>
          <w:sz w:val="24"/>
          <w:szCs w:val="24"/>
        </w:rPr>
        <w:t>. -1996. -Vol.50. –P. 3865.</w:t>
      </w:r>
      <w:bookmarkEnd w:id="54"/>
      <w:bookmarkEnd w:id="55"/>
      <w:r w:rsidR="00843B0D" w:rsidRPr="00DB3704">
        <w:rPr>
          <w:rFonts w:ascii="Times New Roman" w:hAnsi="Times New Roman"/>
          <w:color w:val="auto"/>
          <w:sz w:val="24"/>
          <w:szCs w:val="24"/>
        </w:rPr>
        <w:t> </w:t>
      </w:r>
      <w:bookmarkStart w:id="56" w:name="_Ref72319728"/>
    </w:p>
    <w:p w14:paraId="0AE13E8F" w14:textId="67ACE346"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7" w:name="_Ref84369383"/>
      <w:bookmarkEnd w:id="56"/>
      <w:r>
        <w:rPr>
          <w:rFonts w:ascii="Times New Roman" w:hAnsi="Times New Roman"/>
          <w:color w:val="auto"/>
          <w:sz w:val="24"/>
          <w:szCs w:val="24"/>
        </w:rPr>
        <w:t>G.</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Kr</w:t>
      </w:r>
      <w:bookmarkStart w:id="58" w:name="Kresse"/>
      <w:bookmarkEnd w:id="58"/>
      <w:r w:rsidR="00843B0D" w:rsidRPr="00DB3704">
        <w:rPr>
          <w:rFonts w:ascii="Times New Roman" w:hAnsi="Times New Roman"/>
          <w:color w:val="auto"/>
          <w:sz w:val="24"/>
          <w:szCs w:val="24"/>
        </w:rPr>
        <w:t>esse</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proofErr w:type="spellStart"/>
      <w:proofErr w:type="gramStart"/>
      <w:r w:rsidRPr="00DB3704">
        <w:rPr>
          <w:rFonts w:ascii="Times New Roman" w:hAnsi="Times New Roman"/>
          <w:color w:val="auto"/>
          <w:sz w:val="24"/>
          <w:szCs w:val="24"/>
        </w:rPr>
        <w:t>J.</w:t>
      </w:r>
      <w:r w:rsidR="00843B0D" w:rsidRPr="00DB3704">
        <w:rPr>
          <w:rFonts w:ascii="Times New Roman" w:hAnsi="Times New Roman"/>
          <w:color w:val="auto"/>
          <w:sz w:val="24"/>
          <w:szCs w:val="24"/>
        </w:rPr>
        <w:t>Furthmüller</w:t>
      </w:r>
      <w:proofErr w:type="spellEnd"/>
      <w:proofErr w:type="gram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hyperlink r:id="rId21" w:history="1">
        <w:r w:rsidR="00843B0D" w:rsidRPr="00DB3704">
          <w:rPr>
            <w:rStyle w:val="af3"/>
            <w:rFonts w:ascii="Times New Roman" w:hAnsi="Times New Roman"/>
            <w:color w:val="auto"/>
            <w:sz w:val="24"/>
            <w:szCs w:val="24"/>
            <w:u w:val="none"/>
          </w:rPr>
          <w:t>Efficiency of ab-initio total energy calculations for metals and semiconductors using a plane-wave basis set</w:t>
        </w:r>
      </w:hyperlink>
      <w:r>
        <w:rPr>
          <w:rFonts w:ascii="Times New Roman" w:hAnsi="Times New Roman"/>
          <w:color w:val="auto"/>
          <w:sz w:val="24"/>
          <w:szCs w:val="24"/>
        </w:rPr>
        <w:t>. //</w:t>
      </w:r>
      <w:proofErr w:type="spellStart"/>
      <w:r w:rsidR="00843B0D" w:rsidRPr="00DB3704">
        <w:rPr>
          <w:rFonts w:ascii="Times New Roman" w:hAnsi="Times New Roman"/>
          <w:iCs/>
          <w:color w:val="auto"/>
          <w:sz w:val="24"/>
          <w:szCs w:val="24"/>
        </w:rPr>
        <w:t>Comput</w:t>
      </w:r>
      <w:proofErr w:type="spellEnd"/>
      <w:r w:rsidR="00843B0D" w:rsidRPr="00DB3704">
        <w:rPr>
          <w:rFonts w:ascii="Times New Roman" w:hAnsi="Times New Roman"/>
          <w:iCs/>
          <w:color w:val="auto"/>
          <w:sz w:val="24"/>
          <w:szCs w:val="24"/>
        </w:rPr>
        <w:t>. Mater. Sci</w:t>
      </w:r>
      <w:r w:rsidR="00843B0D" w:rsidRPr="00DB3704">
        <w:rPr>
          <w:rFonts w:ascii="Times New Roman" w:hAnsi="Times New Roman"/>
          <w:color w:val="auto"/>
          <w:sz w:val="24"/>
          <w:szCs w:val="24"/>
        </w:rPr>
        <w:t>., -1996.</w:t>
      </w:r>
      <w:r>
        <w:rPr>
          <w:rFonts w:ascii="Times New Roman" w:hAnsi="Times New Roman"/>
          <w:color w:val="auto"/>
          <w:sz w:val="24"/>
          <w:szCs w:val="24"/>
        </w:rPr>
        <w:t>-P. 6-</w:t>
      </w:r>
      <w:r w:rsidR="00843B0D" w:rsidRPr="00DB3704">
        <w:rPr>
          <w:rFonts w:ascii="Times New Roman" w:hAnsi="Times New Roman"/>
          <w:color w:val="auto"/>
          <w:sz w:val="24"/>
          <w:szCs w:val="24"/>
        </w:rPr>
        <w:t>15.</w:t>
      </w:r>
      <w:hyperlink r:id="rId22" w:history="1">
        <w:r w:rsidR="00843B0D" w:rsidRPr="00DB3704">
          <w:rPr>
            <w:rFonts w:ascii="Times New Roman" w:hAnsi="Times New Roman"/>
            <w:color w:val="auto"/>
            <w:sz w:val="24"/>
            <w:szCs w:val="24"/>
          </w:rPr>
          <w:t xml:space="preserve"> </w:t>
        </w:r>
      </w:hyperlink>
      <w:bookmarkEnd w:id="57"/>
      <w:r w:rsidR="00843B0D" w:rsidRPr="00DB3704">
        <w:rPr>
          <w:rFonts w:ascii="Times New Roman" w:hAnsi="Times New Roman"/>
          <w:color w:val="auto"/>
          <w:sz w:val="24"/>
          <w:szCs w:val="24"/>
        </w:rPr>
        <w:t> </w:t>
      </w:r>
      <w:bookmarkStart w:id="59" w:name="_Ref72229087"/>
    </w:p>
    <w:p w14:paraId="7E29B50F" w14:textId="20B4F42D"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0" w:name="_Ref84369387"/>
      <w:r w:rsidRPr="00DB3704">
        <w:rPr>
          <w:rFonts w:ascii="Times New Roman" w:hAnsi="Times New Roman"/>
          <w:color w:val="auto"/>
          <w:sz w:val="24"/>
          <w:szCs w:val="24"/>
        </w:rPr>
        <w:t>G.</w:t>
      </w:r>
      <w:r>
        <w:rPr>
          <w:rFonts w:ascii="Times New Roman" w:hAnsi="Times New Roman"/>
          <w:color w:val="auto"/>
          <w:sz w:val="24"/>
          <w:szCs w:val="24"/>
        </w:rPr>
        <w:t xml:space="preserve"> </w:t>
      </w:r>
      <w:proofErr w:type="spellStart"/>
      <w:proofErr w:type="gramStart"/>
      <w:r w:rsidR="00843B0D" w:rsidRPr="00DB3704">
        <w:rPr>
          <w:rFonts w:ascii="Times New Roman" w:hAnsi="Times New Roman"/>
          <w:color w:val="auto"/>
          <w:sz w:val="24"/>
          <w:szCs w:val="24"/>
        </w:rPr>
        <w:t>Kresse</w:t>
      </w:r>
      <w:proofErr w:type="spellEnd"/>
      <w:r w:rsidR="00843B0D" w:rsidRPr="00DB3704">
        <w:rPr>
          <w:rFonts w:ascii="Times New Roman" w:hAnsi="Times New Roman"/>
          <w:color w:val="auto"/>
          <w:sz w:val="24"/>
          <w:szCs w:val="24"/>
        </w:rPr>
        <w:t xml:space="preserve">  and</w:t>
      </w:r>
      <w:proofErr w:type="gramEnd"/>
      <w:r w:rsidR="00843B0D" w:rsidRPr="00DB3704">
        <w:rPr>
          <w:rFonts w:ascii="Times New Roman" w:hAnsi="Times New Roman"/>
          <w:color w:val="auto"/>
          <w:sz w:val="24"/>
          <w:szCs w:val="24"/>
        </w:rPr>
        <w:t xml:space="preserve"> </w:t>
      </w:r>
      <w:r w:rsidRPr="00DB3704">
        <w:rPr>
          <w:rFonts w:ascii="Times New Roman" w:hAnsi="Times New Roman"/>
          <w:color w:val="auto"/>
          <w:sz w:val="24"/>
          <w:szCs w:val="24"/>
        </w:rPr>
        <w:t>J.</w:t>
      </w:r>
      <w:r>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Furthmüller</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Efficient iterative schemes for ab initio total-energy calculations using a plane-wave basis set</w:t>
      </w:r>
      <w:r w:rsidR="00843B0D"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rPr>
        <w:t>Phys. Rev. -</w:t>
      </w:r>
      <w:r w:rsidR="00843B0D" w:rsidRPr="00DB3704">
        <w:rPr>
          <w:rFonts w:ascii="Times New Roman" w:hAnsi="Times New Roman"/>
          <w:color w:val="auto"/>
          <w:sz w:val="24"/>
          <w:szCs w:val="24"/>
        </w:rPr>
        <w:t>1996. –Vol.50. –P. 11169.</w:t>
      </w:r>
      <w:bookmarkEnd w:id="59"/>
      <w:bookmarkEnd w:id="60"/>
      <w:r w:rsidR="00843B0D" w:rsidRPr="00DB3704">
        <w:rPr>
          <w:rFonts w:ascii="Times New Roman" w:hAnsi="Times New Roman"/>
          <w:color w:val="auto"/>
          <w:sz w:val="24"/>
          <w:szCs w:val="24"/>
        </w:rPr>
        <w:t> </w:t>
      </w:r>
      <w:bookmarkStart w:id="61" w:name="_Ref72320166"/>
    </w:p>
    <w:p w14:paraId="2113FABC" w14:textId="21C80F71"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2" w:name="_Ref84369395"/>
      <w:r w:rsidRPr="00DB3704">
        <w:rPr>
          <w:rFonts w:ascii="Times New Roman" w:hAnsi="Times New Roman"/>
          <w:color w:val="auto"/>
          <w:sz w:val="24"/>
          <w:szCs w:val="24"/>
        </w:rPr>
        <w:t xml:space="preserve">G. </w:t>
      </w:r>
      <w:proofErr w:type="spellStart"/>
      <w:r w:rsidR="00843B0D" w:rsidRPr="00DB3704">
        <w:rPr>
          <w:rFonts w:ascii="Times New Roman" w:hAnsi="Times New Roman"/>
          <w:color w:val="auto"/>
          <w:sz w:val="24"/>
          <w:szCs w:val="24"/>
        </w:rPr>
        <w:t>K</w:t>
      </w:r>
      <w:bookmarkStart w:id="63" w:name="Kresse_Joubert"/>
      <w:bookmarkEnd w:id="63"/>
      <w:r w:rsidR="00843B0D" w:rsidRPr="00DB3704">
        <w:rPr>
          <w:rFonts w:ascii="Times New Roman" w:hAnsi="Times New Roman"/>
          <w:color w:val="auto"/>
          <w:sz w:val="24"/>
          <w:szCs w:val="24"/>
        </w:rPr>
        <w:t>resse</w:t>
      </w:r>
      <w:proofErr w:type="spellEnd"/>
      <w:r w:rsidR="00843B0D" w:rsidRPr="00DB3704">
        <w:rPr>
          <w:rFonts w:ascii="Times New Roman" w:hAnsi="Times New Roman"/>
          <w:color w:val="auto"/>
          <w:sz w:val="24"/>
          <w:szCs w:val="24"/>
        </w:rPr>
        <w:t xml:space="preserve"> </w:t>
      </w:r>
      <w:proofErr w:type="gramStart"/>
      <w:r w:rsidR="00843B0D" w:rsidRPr="00DB3704">
        <w:rPr>
          <w:rFonts w:ascii="Times New Roman" w:hAnsi="Times New Roman"/>
          <w:color w:val="auto"/>
          <w:sz w:val="24"/>
          <w:szCs w:val="24"/>
        </w:rPr>
        <w:t xml:space="preserve">and  </w:t>
      </w:r>
      <w:proofErr w:type="spellStart"/>
      <w:r w:rsidRPr="00DB3704">
        <w:rPr>
          <w:rFonts w:ascii="Times New Roman" w:hAnsi="Times New Roman"/>
          <w:color w:val="auto"/>
          <w:sz w:val="24"/>
          <w:szCs w:val="24"/>
        </w:rPr>
        <w:t>D</w:t>
      </w:r>
      <w:proofErr w:type="gramEnd"/>
      <w:r w:rsidRPr="00DB3704">
        <w:rPr>
          <w:rFonts w:ascii="Times New Roman" w:hAnsi="Times New Roman"/>
          <w:color w:val="auto"/>
          <w:sz w:val="24"/>
          <w:szCs w:val="24"/>
        </w:rPr>
        <w:t>.</w:t>
      </w:r>
      <w:r w:rsidR="00843B0D" w:rsidRPr="00DB3704">
        <w:rPr>
          <w:rFonts w:ascii="Times New Roman" w:hAnsi="Times New Roman"/>
          <w:color w:val="auto"/>
          <w:sz w:val="24"/>
          <w:szCs w:val="24"/>
        </w:rPr>
        <w:t>Joubert</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From </w:t>
      </w:r>
      <w:proofErr w:type="spellStart"/>
      <w:r w:rsidR="00843B0D" w:rsidRPr="00DB3704">
        <w:rPr>
          <w:rFonts w:ascii="Times New Roman" w:hAnsi="Times New Roman"/>
          <w:color w:val="auto"/>
          <w:sz w:val="24"/>
          <w:szCs w:val="24"/>
        </w:rPr>
        <w:t>Ultrasoft</w:t>
      </w:r>
      <w:proofErr w:type="spellEnd"/>
      <w:r w:rsidR="00843B0D" w:rsidRPr="00DB3704">
        <w:rPr>
          <w:rFonts w:ascii="Times New Roman" w:hAnsi="Times New Roman"/>
          <w:color w:val="auto"/>
          <w:sz w:val="24"/>
          <w:szCs w:val="24"/>
        </w:rPr>
        <w:t xml:space="preserve"> Pseudopotentials to the Projector Augmented-Wave Method</w:t>
      </w:r>
      <w:r w:rsidR="00843B0D" w:rsidRPr="00DB3704">
        <w:rPr>
          <w:rFonts w:ascii="Times New Roman" w:hAnsi="Times New Roman"/>
          <w:color w:val="auto"/>
          <w:sz w:val="24"/>
          <w:szCs w:val="24"/>
          <w:lang w:val="kk-KZ"/>
        </w:rPr>
        <w:t>.</w:t>
      </w:r>
      <w:r w:rsidR="00843B0D" w:rsidRPr="00DB3704">
        <w:rPr>
          <w:rFonts w:ascii="Times New Roman" w:hAnsi="Times New Roman"/>
          <w:iCs/>
          <w:color w:val="auto"/>
          <w:sz w:val="24"/>
          <w:szCs w:val="24"/>
        </w:rPr>
        <w:t xml:space="preserve">Phys. Rev. B: </w:t>
      </w:r>
      <w:r>
        <w:rPr>
          <w:rFonts w:ascii="Times New Roman" w:hAnsi="Times New Roman"/>
          <w:iCs/>
          <w:color w:val="auto"/>
          <w:sz w:val="24"/>
          <w:szCs w:val="24"/>
        </w:rPr>
        <w:t>//</w:t>
      </w:r>
      <w:proofErr w:type="spellStart"/>
      <w:r w:rsidR="00843B0D" w:rsidRPr="00DB3704">
        <w:rPr>
          <w:rFonts w:ascii="Times New Roman" w:hAnsi="Times New Roman"/>
          <w:iCs/>
          <w:color w:val="auto"/>
          <w:sz w:val="24"/>
          <w:szCs w:val="24"/>
        </w:rPr>
        <w:t>Condens</w:t>
      </w:r>
      <w:proofErr w:type="spellEnd"/>
      <w:r w:rsidR="00843B0D" w:rsidRPr="00DB3704">
        <w:rPr>
          <w:rFonts w:ascii="Times New Roman" w:hAnsi="Times New Roman"/>
          <w:iCs/>
          <w:color w:val="auto"/>
          <w:sz w:val="24"/>
          <w:szCs w:val="24"/>
        </w:rPr>
        <w:t>. Matter Mater. Phys</w:t>
      </w:r>
      <w:r w:rsidR="00843B0D" w:rsidRPr="00DB3704">
        <w:rPr>
          <w:rFonts w:ascii="Times New Roman" w:hAnsi="Times New Roman"/>
          <w:color w:val="auto"/>
          <w:sz w:val="24"/>
          <w:szCs w:val="24"/>
        </w:rPr>
        <w:t>. -1999. –Vol.59. –P.1758-1775.</w:t>
      </w:r>
      <w:bookmarkEnd w:id="61"/>
      <w:r w:rsidR="00843B0D" w:rsidRPr="00DB3704">
        <w:rPr>
          <w:rFonts w:ascii="Times New Roman" w:hAnsi="Times New Roman"/>
          <w:color w:val="auto"/>
          <w:sz w:val="24"/>
          <w:szCs w:val="24"/>
        </w:rPr>
        <w:t xml:space="preserve"> </w:t>
      </w:r>
      <w:bookmarkStart w:id="64" w:name="_Ref79759971"/>
      <w:bookmarkEnd w:id="62"/>
    </w:p>
    <w:p w14:paraId="1686C28F" w14:textId="03F90D50" w:rsidR="00843B0D" w:rsidRPr="00DB3704" w:rsidRDefault="00E418B6"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5" w:name="_Ref84369409"/>
      <w:r w:rsidRPr="00DB3704">
        <w:rPr>
          <w:rFonts w:ascii="Times New Roman" w:hAnsi="Times New Roman"/>
          <w:color w:val="auto"/>
          <w:sz w:val="24"/>
          <w:szCs w:val="24"/>
        </w:rPr>
        <w:lastRenderedPageBreak/>
        <w:t xml:space="preserve">T.A. </w:t>
      </w:r>
      <w:proofErr w:type="spellStart"/>
      <w:r w:rsidR="00843B0D" w:rsidRPr="00DB3704">
        <w:rPr>
          <w:rFonts w:ascii="Times New Roman" w:hAnsi="Times New Roman"/>
          <w:color w:val="auto"/>
          <w:sz w:val="24"/>
          <w:szCs w:val="24"/>
        </w:rPr>
        <w:t>Manz</w:t>
      </w:r>
      <w:proofErr w:type="spellEnd"/>
      <w:r w:rsidR="00843B0D" w:rsidRPr="00DB3704">
        <w:rPr>
          <w:rFonts w:ascii="Times New Roman" w:hAnsi="Times New Roman"/>
          <w:color w:val="auto"/>
          <w:sz w:val="24"/>
          <w:szCs w:val="24"/>
        </w:rPr>
        <w:t xml:space="preserve"> and </w:t>
      </w:r>
      <w:r w:rsidRPr="00DB3704">
        <w:rPr>
          <w:rFonts w:ascii="Times New Roman" w:hAnsi="Times New Roman"/>
          <w:color w:val="auto"/>
          <w:sz w:val="24"/>
          <w:szCs w:val="24"/>
        </w:rPr>
        <w:t>N.G</w:t>
      </w:r>
      <w:r w:rsidRPr="00DB3704">
        <w:rPr>
          <w:rFonts w:ascii="Times New Roman" w:hAnsi="Times New Roman"/>
          <w:color w:val="auto"/>
          <w:sz w:val="24"/>
          <w:szCs w:val="24"/>
          <w:lang w:val="kk-KZ"/>
        </w:rPr>
        <w:t xml:space="preserve">. </w:t>
      </w:r>
      <w:proofErr w:type="spellStart"/>
      <w:r w:rsidR="00843B0D" w:rsidRPr="00DB3704">
        <w:rPr>
          <w:rFonts w:ascii="Times New Roman" w:hAnsi="Times New Roman"/>
          <w:color w:val="auto"/>
          <w:sz w:val="24"/>
          <w:szCs w:val="24"/>
        </w:rPr>
        <w:t>Limas</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w:t>
      </w:r>
      <w:r w:rsidR="00843B0D" w:rsidRPr="00DB3704">
        <w:rPr>
          <w:rFonts w:ascii="Times New Roman" w:hAnsi="Times New Roman"/>
          <w:color w:val="auto"/>
          <w:sz w:val="24"/>
          <w:szCs w:val="24"/>
          <w:lang w:val="kk-KZ"/>
        </w:rPr>
        <w:t>Introducing DDEC6 atomic population analysis: part 1. Charge part</w:t>
      </w:r>
      <w:r w:rsidR="00CD6C77">
        <w:rPr>
          <w:rFonts w:ascii="Times New Roman" w:hAnsi="Times New Roman"/>
          <w:color w:val="auto"/>
          <w:sz w:val="24"/>
          <w:szCs w:val="24"/>
          <w:lang w:val="kk-KZ"/>
        </w:rPr>
        <w:t>itioning theory and methodology //</w:t>
      </w:r>
      <w:r w:rsidR="00843B0D" w:rsidRPr="00DB3704">
        <w:rPr>
          <w:rFonts w:ascii="Times New Roman" w:hAnsi="Times New Roman"/>
          <w:iCs/>
          <w:color w:val="auto"/>
          <w:sz w:val="24"/>
          <w:szCs w:val="24"/>
        </w:rPr>
        <w:t>RSC Adv.</w:t>
      </w:r>
      <w:r w:rsidR="00843B0D" w:rsidRPr="00DB3704">
        <w:rPr>
          <w:rFonts w:ascii="Times New Roman" w:hAnsi="Times New Roman"/>
          <w:color w:val="auto"/>
          <w:sz w:val="24"/>
          <w:szCs w:val="24"/>
        </w:rPr>
        <w:t>, -2016. –Vol.53. –P. 47771</w:t>
      </w:r>
      <w:bookmarkEnd w:id="64"/>
      <w:r w:rsidR="00843B0D" w:rsidRPr="00DB3704">
        <w:rPr>
          <w:rFonts w:ascii="Times New Roman" w:hAnsi="Times New Roman"/>
          <w:color w:val="auto"/>
          <w:sz w:val="24"/>
          <w:szCs w:val="24"/>
        </w:rPr>
        <w:t xml:space="preserve">. </w:t>
      </w:r>
      <w:bookmarkStart w:id="66" w:name="_Ref79759982"/>
      <w:bookmarkEnd w:id="65"/>
    </w:p>
    <w:p w14:paraId="4AE2ADA2" w14:textId="5A7D1B0E" w:rsidR="00843B0D" w:rsidRPr="00DB3704" w:rsidRDefault="00CD6C77"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67" w:name="_Ref84369415"/>
      <w:bookmarkEnd w:id="66"/>
      <w:r w:rsidRPr="00DB3704">
        <w:rPr>
          <w:rFonts w:ascii="Times New Roman" w:hAnsi="Times New Roman"/>
          <w:color w:val="auto"/>
          <w:sz w:val="24"/>
          <w:szCs w:val="24"/>
        </w:rPr>
        <w:t>A</w:t>
      </w:r>
      <w:r>
        <w:rPr>
          <w:rFonts w:ascii="Times New Roman" w:hAnsi="Times New Roman"/>
          <w:color w:val="auto"/>
          <w:sz w:val="24"/>
          <w:szCs w:val="24"/>
        </w:rPr>
        <w:t>.</w:t>
      </w:r>
      <w:r w:rsidRPr="00DB3704">
        <w:rPr>
          <w:rFonts w:ascii="Times New Roman" w:hAnsi="Times New Roman"/>
          <w:color w:val="auto"/>
          <w:sz w:val="24"/>
          <w:szCs w:val="24"/>
        </w:rPr>
        <w:t xml:space="preserve"> </w:t>
      </w:r>
      <w:r>
        <w:rPr>
          <w:rFonts w:ascii="Times New Roman" w:hAnsi="Times New Roman"/>
          <w:color w:val="auto"/>
          <w:sz w:val="24"/>
          <w:szCs w:val="24"/>
        </w:rPr>
        <w:t>Clark.</w:t>
      </w:r>
      <w:r w:rsidR="00843B0D" w:rsidRPr="00DB3704">
        <w:rPr>
          <w:rFonts w:ascii="Times New Roman" w:hAnsi="Times New Roman"/>
          <w:color w:val="auto"/>
          <w:sz w:val="24"/>
          <w:szCs w:val="24"/>
        </w:rPr>
        <w:t xml:space="preserve"> Davidson, E. R. Population Analyses That Utilize Projection Operators. </w:t>
      </w:r>
      <w:proofErr w:type="spellStart"/>
      <w:r>
        <w:rPr>
          <w:rFonts w:ascii="Times New Roman" w:hAnsi="Times New Roman"/>
          <w:iCs/>
          <w:color w:val="auto"/>
          <w:sz w:val="24"/>
          <w:szCs w:val="24"/>
        </w:rPr>
        <w:t>Int</w:t>
      </w:r>
      <w:proofErr w:type="spellEnd"/>
      <w:r>
        <w:rPr>
          <w:rFonts w:ascii="Times New Roman" w:hAnsi="Times New Roman"/>
          <w:iCs/>
          <w:color w:val="auto"/>
          <w:sz w:val="24"/>
          <w:szCs w:val="24"/>
        </w:rPr>
        <w:t xml:space="preserve"> //</w:t>
      </w:r>
      <w:r w:rsidR="00843B0D" w:rsidRPr="00DB3704">
        <w:rPr>
          <w:rFonts w:ascii="Times New Roman" w:hAnsi="Times New Roman"/>
          <w:iCs/>
          <w:color w:val="auto"/>
          <w:sz w:val="24"/>
          <w:szCs w:val="24"/>
        </w:rPr>
        <w:t>J. Quantum chem.</w:t>
      </w:r>
      <w:r w:rsidR="00843B0D" w:rsidRPr="00DB3704">
        <w:rPr>
          <w:rFonts w:ascii="Times New Roman" w:hAnsi="Times New Roman"/>
          <w:color w:val="auto"/>
          <w:sz w:val="24"/>
          <w:szCs w:val="24"/>
        </w:rPr>
        <w:t xml:space="preserve"> -2003. –Vol.93. –P.384–394.</w:t>
      </w:r>
      <w:r w:rsidR="00843B0D" w:rsidRPr="00DB3704">
        <w:rPr>
          <w:rFonts w:ascii="Times New Roman" w:hAnsi="Times New Roman"/>
          <w:color w:val="auto"/>
          <w:sz w:val="24"/>
          <w:szCs w:val="24"/>
          <w:lang w:val="kk-KZ"/>
        </w:rPr>
        <w:t xml:space="preserve"> </w:t>
      </w:r>
      <w:bookmarkStart w:id="68" w:name="_Ref79760233"/>
      <w:bookmarkEnd w:id="67"/>
    </w:p>
    <w:p w14:paraId="752BF6D7" w14:textId="09363DFC" w:rsidR="00843B0D" w:rsidRPr="00DB3704" w:rsidRDefault="00CD6C77"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69" w:name="_Ref84371941"/>
      <w:r>
        <w:rPr>
          <w:rFonts w:ascii="Times New Roman" w:hAnsi="Times New Roman"/>
          <w:color w:val="auto"/>
          <w:sz w:val="24"/>
          <w:szCs w:val="24"/>
        </w:rPr>
        <w:t xml:space="preserve">A. </w:t>
      </w:r>
      <w:proofErr w:type="spellStart"/>
      <w:r w:rsidR="00843B0D" w:rsidRPr="00DB3704">
        <w:rPr>
          <w:rFonts w:ascii="Times New Roman" w:hAnsi="Times New Roman"/>
          <w:color w:val="auto"/>
          <w:sz w:val="24"/>
          <w:szCs w:val="24"/>
        </w:rPr>
        <w:t>Savin</w:t>
      </w:r>
      <w:proofErr w:type="spellEnd"/>
      <w:r>
        <w:rPr>
          <w:rFonts w:ascii="Times New Roman" w:hAnsi="Times New Roman"/>
          <w:color w:val="auto"/>
          <w:sz w:val="24"/>
          <w:szCs w:val="24"/>
        </w:rPr>
        <w:t>, et.al.</w:t>
      </w:r>
      <w:r w:rsidR="00843B0D" w:rsidRPr="00DB3704">
        <w:rPr>
          <w:rFonts w:ascii="Times New Roman" w:hAnsi="Times New Roman"/>
          <w:color w:val="auto"/>
          <w:sz w:val="24"/>
          <w:szCs w:val="24"/>
        </w:rPr>
        <w:t xml:space="preserve"> T.F.</w:t>
      </w:r>
      <w:r w:rsidR="00843B0D" w:rsidRPr="00DB3704">
        <w:rPr>
          <w:rFonts w:ascii="Times New Roman" w:hAnsi="Times New Roman"/>
          <w:color w:val="auto"/>
          <w:sz w:val="24"/>
          <w:szCs w:val="24"/>
          <w:lang w:val="kk-KZ"/>
        </w:rPr>
        <w:t xml:space="preserve"> ELF: The Electron Localization Function</w:t>
      </w:r>
      <w:proofErr w:type="spellStart"/>
      <w:r>
        <w:rPr>
          <w:rFonts w:ascii="Times New Roman" w:hAnsi="Times New Roman"/>
          <w:iCs/>
          <w:color w:val="auto"/>
          <w:sz w:val="24"/>
          <w:szCs w:val="24"/>
        </w:rPr>
        <w:t>Angew</w:t>
      </w:r>
      <w:proofErr w:type="spellEnd"/>
      <w:r w:rsidR="00843B0D" w:rsidRPr="00DB3704">
        <w:rPr>
          <w:rFonts w:ascii="Times New Roman" w:hAnsi="Times New Roman"/>
          <w:iCs/>
          <w:color w:val="auto"/>
          <w:sz w:val="24"/>
          <w:szCs w:val="24"/>
        </w:rPr>
        <w:t xml:space="preserve"> </w:t>
      </w:r>
      <w:r>
        <w:rPr>
          <w:rFonts w:ascii="Times New Roman" w:hAnsi="Times New Roman"/>
          <w:iCs/>
          <w:color w:val="auto"/>
          <w:sz w:val="24"/>
          <w:szCs w:val="24"/>
        </w:rPr>
        <w:t>//</w:t>
      </w:r>
      <w:r w:rsidR="00843B0D" w:rsidRPr="00DB3704">
        <w:rPr>
          <w:rFonts w:ascii="Times New Roman" w:hAnsi="Times New Roman"/>
          <w:iCs/>
          <w:color w:val="auto"/>
          <w:sz w:val="24"/>
          <w:szCs w:val="24"/>
        </w:rPr>
        <w:t>Chem. Int. Ed.</w:t>
      </w:r>
      <w:r w:rsidR="00843B0D" w:rsidRPr="00DB3704">
        <w:rPr>
          <w:rFonts w:ascii="Times New Roman" w:hAnsi="Times New Roman"/>
          <w:color w:val="auto"/>
          <w:sz w:val="24"/>
          <w:szCs w:val="24"/>
        </w:rPr>
        <w:t xml:space="preserve"> -1997. –Vol.37. –P. 1808</w:t>
      </w:r>
      <w:bookmarkEnd w:id="68"/>
      <w:r w:rsidR="00843B0D" w:rsidRPr="00DB3704">
        <w:rPr>
          <w:rFonts w:ascii="Times New Roman" w:hAnsi="Times New Roman"/>
          <w:color w:val="auto"/>
          <w:sz w:val="24"/>
          <w:szCs w:val="24"/>
        </w:rPr>
        <w:t xml:space="preserve">. </w:t>
      </w:r>
      <w:hyperlink r:id="rId23" w:history="1">
        <w:r w:rsidR="00843B0D" w:rsidRPr="00DB3704">
          <w:rPr>
            <w:rFonts w:ascii="Times New Roman" w:hAnsi="Times New Roman"/>
            <w:color w:val="auto"/>
            <w:sz w:val="24"/>
            <w:szCs w:val="24"/>
          </w:rPr>
          <w:t xml:space="preserve"> </w:t>
        </w:r>
      </w:hyperlink>
      <w:bookmarkStart w:id="70" w:name="_Ref79760484"/>
      <w:bookmarkEnd w:id="69"/>
    </w:p>
    <w:p w14:paraId="32A991E3" w14:textId="4EA1F4F0" w:rsidR="00843B0D" w:rsidRPr="00DB3704" w:rsidRDefault="00CD6C77"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71" w:name="_Ref84371952"/>
      <w:r>
        <w:rPr>
          <w:rFonts w:ascii="Times New Roman" w:hAnsi="Times New Roman"/>
          <w:color w:val="auto"/>
          <w:sz w:val="24"/>
          <w:szCs w:val="24"/>
          <w:lang w:val="kk-KZ"/>
        </w:rPr>
        <w:t>E.K.</w:t>
      </w:r>
      <w:r w:rsidRPr="00DB3704">
        <w:rPr>
          <w:rFonts w:ascii="Times New Roman" w:hAnsi="Times New Roman"/>
          <w:color w:val="auto"/>
          <w:sz w:val="24"/>
          <w:szCs w:val="24"/>
          <w:lang w:val="kk-KZ"/>
        </w:rPr>
        <w:t xml:space="preserve"> </w:t>
      </w:r>
      <w:r w:rsidR="00843B0D" w:rsidRPr="00DB3704">
        <w:rPr>
          <w:rFonts w:ascii="Times New Roman" w:hAnsi="Times New Roman"/>
          <w:color w:val="auto"/>
          <w:sz w:val="24"/>
          <w:szCs w:val="24"/>
          <w:lang w:val="kk-KZ"/>
        </w:rPr>
        <w:t>Liu</w:t>
      </w:r>
      <w:r>
        <w:rPr>
          <w:rFonts w:ascii="Times New Roman" w:hAnsi="Times New Roman"/>
          <w:color w:val="auto"/>
          <w:sz w:val="24"/>
          <w:szCs w:val="24"/>
        </w:rPr>
        <w:t xml:space="preserve"> et. al.</w:t>
      </w:r>
      <w:r>
        <w:rPr>
          <w:rFonts w:ascii="Times New Roman" w:hAnsi="Times New Roman"/>
          <w:color w:val="auto"/>
          <w:sz w:val="24"/>
          <w:szCs w:val="24"/>
          <w:lang w:val="kk-KZ"/>
        </w:rPr>
        <w:t xml:space="preserve"> </w:t>
      </w:r>
      <w:r w:rsidR="00843B0D" w:rsidRPr="00DB3704">
        <w:rPr>
          <w:rFonts w:ascii="Times New Roman" w:hAnsi="Times New Roman"/>
          <w:color w:val="auto"/>
          <w:sz w:val="24"/>
          <w:szCs w:val="24"/>
          <w:lang w:val="kk-KZ"/>
        </w:rPr>
        <w:t>Stable magnetostructural coupling with tunable magnetoresponsive ef</w:t>
      </w:r>
      <w:r>
        <w:rPr>
          <w:rFonts w:ascii="Times New Roman" w:hAnsi="Times New Roman"/>
          <w:color w:val="auto"/>
          <w:sz w:val="24"/>
          <w:szCs w:val="24"/>
          <w:lang w:val="kk-KZ"/>
        </w:rPr>
        <w:t>fects in hexagonal ferromagnets</w:t>
      </w:r>
      <w:r w:rsidR="00843B0D"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00843B0D" w:rsidRPr="00DB3704">
        <w:rPr>
          <w:rFonts w:ascii="Times New Roman" w:hAnsi="Times New Roman"/>
          <w:iCs/>
          <w:color w:val="auto"/>
          <w:sz w:val="24"/>
          <w:szCs w:val="24"/>
          <w:lang w:val="kk-KZ"/>
        </w:rPr>
        <w:t xml:space="preserve">Nat. </w:t>
      </w:r>
      <w:proofErr w:type="gramStart"/>
      <w:r w:rsidR="00843B0D" w:rsidRPr="00DB3704">
        <w:rPr>
          <w:rFonts w:ascii="Times New Roman" w:hAnsi="Times New Roman"/>
          <w:iCs/>
          <w:color w:val="auto"/>
          <w:sz w:val="24"/>
          <w:szCs w:val="24"/>
        </w:rPr>
        <w:t>Commun</w:t>
      </w:r>
      <w:r>
        <w:rPr>
          <w:rFonts w:ascii="Times New Roman" w:hAnsi="Times New Roman"/>
          <w:color w:val="auto"/>
          <w:sz w:val="24"/>
          <w:szCs w:val="24"/>
        </w:rPr>
        <w:t>.</w:t>
      </w:r>
      <w:r w:rsidR="00843B0D" w:rsidRPr="00DB3704">
        <w:rPr>
          <w:rFonts w:ascii="Times New Roman" w:hAnsi="Times New Roman"/>
          <w:color w:val="auto"/>
          <w:sz w:val="24"/>
          <w:szCs w:val="24"/>
        </w:rPr>
        <w:t>-</w:t>
      </w:r>
      <w:proofErr w:type="gramEnd"/>
      <w:r w:rsidR="00843B0D" w:rsidRPr="00DB3704">
        <w:rPr>
          <w:rFonts w:ascii="Times New Roman" w:hAnsi="Times New Roman"/>
          <w:color w:val="auto"/>
          <w:sz w:val="24"/>
          <w:szCs w:val="24"/>
        </w:rPr>
        <w:t>2012. –Vol.3. –P. 873</w:t>
      </w:r>
      <w:bookmarkEnd w:id="70"/>
      <w:r w:rsidR="00843B0D" w:rsidRPr="00DB3704">
        <w:rPr>
          <w:rFonts w:ascii="Times New Roman" w:hAnsi="Times New Roman"/>
          <w:color w:val="auto"/>
          <w:sz w:val="24"/>
          <w:szCs w:val="24"/>
          <w:lang w:val="kk-KZ"/>
        </w:rPr>
        <w:t>.</w:t>
      </w:r>
      <w:bookmarkStart w:id="72" w:name="_Ref79760502"/>
      <w:bookmarkEnd w:id="71"/>
      <w:r w:rsidRPr="00DB3704">
        <w:rPr>
          <w:rFonts w:ascii="Times New Roman" w:hAnsi="Times New Roman"/>
          <w:color w:val="auto"/>
          <w:sz w:val="24"/>
          <w:szCs w:val="24"/>
          <w:lang w:val="kk-KZ"/>
        </w:rPr>
        <w:t xml:space="preserve"> </w:t>
      </w:r>
    </w:p>
    <w:p w14:paraId="2E4E8E01" w14:textId="774023A7" w:rsidR="00843B0D" w:rsidRPr="00DB3704" w:rsidRDefault="00CD6C77"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73" w:name="_Ref84370464"/>
      <w:proofErr w:type="spellStart"/>
      <w:r w:rsidRPr="00DB3704">
        <w:rPr>
          <w:rFonts w:ascii="Times New Roman" w:hAnsi="Times New Roman"/>
          <w:color w:val="auto"/>
          <w:sz w:val="24"/>
          <w:szCs w:val="24"/>
        </w:rPr>
        <w:t>L.</w:t>
      </w:r>
      <w:r w:rsidR="00843B0D" w:rsidRPr="00DB3704">
        <w:rPr>
          <w:rFonts w:ascii="Times New Roman" w:hAnsi="Times New Roman"/>
          <w:color w:val="auto"/>
          <w:sz w:val="24"/>
          <w:szCs w:val="24"/>
        </w:rPr>
        <w:t>Offernes</w:t>
      </w:r>
      <w:proofErr w:type="spellEnd"/>
      <w:r w:rsidR="00843B0D" w:rsidRPr="00DB3704">
        <w:rPr>
          <w:rFonts w:ascii="Times New Roman" w:hAnsi="Times New Roman"/>
          <w:color w:val="auto"/>
          <w:sz w:val="24"/>
          <w:szCs w:val="24"/>
        </w:rPr>
        <w:t xml:space="preserve">, </w:t>
      </w:r>
      <w:r>
        <w:rPr>
          <w:rFonts w:ascii="Times New Roman" w:hAnsi="Times New Roman"/>
          <w:color w:val="auto"/>
          <w:sz w:val="24"/>
          <w:szCs w:val="24"/>
        </w:rPr>
        <w:t>P.</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Ravindran</w:t>
      </w:r>
      <w:proofErr w:type="spellEnd"/>
      <w:r w:rsidR="00843B0D" w:rsidRPr="00DB3704">
        <w:rPr>
          <w:rFonts w:ascii="Times New Roman" w:hAnsi="Times New Roman"/>
          <w:color w:val="auto"/>
          <w:sz w:val="24"/>
          <w:szCs w:val="24"/>
        </w:rPr>
        <w:t xml:space="preserve"> and </w:t>
      </w:r>
      <w:r w:rsidRPr="00DB3704">
        <w:rPr>
          <w:rFonts w:ascii="Times New Roman" w:hAnsi="Times New Roman"/>
          <w:color w:val="auto"/>
          <w:sz w:val="24"/>
          <w:szCs w:val="24"/>
        </w:rPr>
        <w:t xml:space="preserve">A. </w:t>
      </w:r>
      <w:proofErr w:type="spellStart"/>
      <w:r w:rsidR="00843B0D" w:rsidRPr="00DB3704">
        <w:rPr>
          <w:rFonts w:ascii="Times New Roman" w:hAnsi="Times New Roman"/>
          <w:color w:val="auto"/>
          <w:sz w:val="24"/>
          <w:szCs w:val="24"/>
        </w:rPr>
        <w:t>Kjekshus</w:t>
      </w:r>
      <w:proofErr w:type="spellEnd"/>
      <w:r>
        <w:rPr>
          <w:rFonts w:ascii="Times New Roman" w:hAnsi="Times New Roman"/>
          <w:color w:val="auto"/>
          <w:sz w:val="24"/>
          <w:szCs w:val="24"/>
        </w:rPr>
        <w:t>.</w:t>
      </w:r>
      <w:r w:rsidR="00843B0D" w:rsidRPr="00DB3704">
        <w:rPr>
          <w:rFonts w:ascii="Times New Roman" w:hAnsi="Times New Roman"/>
          <w:color w:val="auto"/>
          <w:sz w:val="24"/>
          <w:szCs w:val="24"/>
        </w:rPr>
        <w:t xml:space="preserve"> Electronic structure and chemical bonding in half-</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phases</w:t>
      </w:r>
      <w:r>
        <w:rPr>
          <w:rFonts w:ascii="Times New Roman" w:hAnsi="Times New Roman"/>
          <w:color w:val="auto"/>
          <w:sz w:val="24"/>
          <w:szCs w:val="24"/>
          <w:lang w:val="kk-KZ"/>
        </w:rPr>
        <w:t xml:space="preserve"> //</w:t>
      </w:r>
      <w:r w:rsidR="00843B0D" w:rsidRPr="00DB3704">
        <w:rPr>
          <w:rFonts w:ascii="Times New Roman" w:hAnsi="Times New Roman"/>
          <w:iCs/>
          <w:color w:val="auto"/>
          <w:sz w:val="24"/>
          <w:szCs w:val="24"/>
        </w:rPr>
        <w:t>J. Alloys Compd</w:t>
      </w:r>
      <w:r w:rsidR="00843B0D" w:rsidRPr="00DB3704">
        <w:rPr>
          <w:rFonts w:ascii="Times New Roman" w:hAnsi="Times New Roman"/>
          <w:color w:val="auto"/>
          <w:sz w:val="24"/>
          <w:szCs w:val="24"/>
        </w:rPr>
        <w:t xml:space="preserve">. -2007. –Vol.439. –P.37–54. </w:t>
      </w:r>
      <w:hyperlink r:id="rId24" w:history="1">
        <w:r w:rsidR="00843B0D" w:rsidRPr="00DB3704">
          <w:rPr>
            <w:rFonts w:ascii="Times New Roman" w:hAnsi="Times New Roman"/>
            <w:color w:val="auto"/>
            <w:sz w:val="24"/>
            <w:szCs w:val="24"/>
          </w:rPr>
          <w:t xml:space="preserve"> </w:t>
        </w:r>
      </w:hyperlink>
      <w:bookmarkStart w:id="74" w:name="_Ref79760511"/>
      <w:bookmarkEnd w:id="72"/>
      <w:bookmarkEnd w:id="73"/>
    </w:p>
    <w:p w14:paraId="16AA7C5B" w14:textId="7C949BA1" w:rsidR="00843B0D" w:rsidRPr="00DB3704" w:rsidRDefault="00CD6C77"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75" w:name="_Ref77933367"/>
      <w:bookmarkStart w:id="76" w:name="_Ref84370662"/>
      <w:bookmarkStart w:id="77" w:name="_Hlk80172564"/>
      <w:bookmarkEnd w:id="74"/>
      <w:r>
        <w:rPr>
          <w:rFonts w:ascii="Times New Roman" w:hAnsi="Times New Roman"/>
          <w:color w:val="auto"/>
          <w:sz w:val="24"/>
          <w:szCs w:val="24"/>
        </w:rPr>
        <w:t>I.</w:t>
      </w:r>
      <w:r w:rsidRPr="00DB3704">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Galanakis</w:t>
      </w:r>
      <w:proofErr w:type="spellEnd"/>
      <w:r>
        <w:rPr>
          <w:rFonts w:ascii="Times New Roman" w:hAnsi="Times New Roman"/>
          <w:color w:val="auto"/>
          <w:sz w:val="24"/>
          <w:szCs w:val="24"/>
        </w:rPr>
        <w:t xml:space="preserve">, </w:t>
      </w:r>
      <w:r w:rsidR="00672D13">
        <w:rPr>
          <w:rFonts w:ascii="Times New Roman" w:hAnsi="Times New Roman"/>
          <w:color w:val="auto"/>
          <w:sz w:val="24"/>
          <w:szCs w:val="24"/>
        </w:rPr>
        <w:t xml:space="preserve">et.al. </w:t>
      </w:r>
      <w:r w:rsidR="00843B0D" w:rsidRPr="00DB3704">
        <w:rPr>
          <w:rFonts w:ascii="Times New Roman" w:hAnsi="Times New Roman"/>
          <w:color w:val="auto"/>
          <w:sz w:val="24"/>
          <w:szCs w:val="24"/>
        </w:rPr>
        <w:t>Slater-Pauling behavior and origin of the half-metallicity of the full-</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w:t>
      </w:r>
      <w:r w:rsidR="00672D13">
        <w:rPr>
          <w:rFonts w:ascii="Times New Roman" w:hAnsi="Times New Roman"/>
          <w:color w:val="auto"/>
          <w:sz w:val="24"/>
          <w:szCs w:val="24"/>
          <w:lang w:val="kk-KZ"/>
        </w:rPr>
        <w:t xml:space="preserve"> //</w:t>
      </w:r>
      <w:r w:rsidR="00843B0D" w:rsidRPr="00DB3704">
        <w:rPr>
          <w:rFonts w:ascii="Times New Roman" w:hAnsi="Times New Roman"/>
          <w:iCs/>
          <w:color w:val="auto"/>
          <w:sz w:val="24"/>
          <w:szCs w:val="24"/>
        </w:rPr>
        <w:t>Phys. Rev. -</w:t>
      </w:r>
      <w:r w:rsidR="00843B0D" w:rsidRPr="00DB3704">
        <w:rPr>
          <w:rFonts w:ascii="Times New Roman" w:hAnsi="Times New Roman"/>
          <w:color w:val="auto"/>
          <w:sz w:val="24"/>
          <w:szCs w:val="24"/>
        </w:rPr>
        <w:t>2002. –Vol.66. –P. 174429.</w:t>
      </w:r>
      <w:bookmarkEnd w:id="75"/>
      <w:r w:rsidR="00843B0D" w:rsidRPr="00DB3704">
        <w:rPr>
          <w:rFonts w:ascii="Times New Roman" w:hAnsi="Times New Roman"/>
          <w:color w:val="auto"/>
          <w:sz w:val="24"/>
          <w:szCs w:val="24"/>
        </w:rPr>
        <w:fldChar w:fldCharType="begin"/>
      </w:r>
      <w:r w:rsidR="00843B0D" w:rsidRPr="00DB3704">
        <w:rPr>
          <w:rFonts w:ascii="Times New Roman" w:hAnsi="Times New Roman"/>
          <w:color w:val="auto"/>
          <w:sz w:val="24"/>
          <w:szCs w:val="24"/>
        </w:rPr>
        <w:instrText>HYPERLINK "https://doi.org/10.1103/PhysRevB.66.174429"</w:instrText>
      </w:r>
      <w:r w:rsidR="00843B0D" w:rsidRPr="00DB3704">
        <w:rPr>
          <w:rFonts w:ascii="Times New Roman" w:hAnsi="Times New Roman"/>
          <w:color w:val="auto"/>
          <w:sz w:val="24"/>
          <w:szCs w:val="24"/>
        </w:rPr>
        <w:fldChar w:fldCharType="end"/>
      </w:r>
      <w:bookmarkStart w:id="78" w:name="_Ref79761162"/>
      <w:bookmarkEnd w:id="76"/>
    </w:p>
    <w:p w14:paraId="2571672F" w14:textId="1EED0F47" w:rsidR="00843B0D" w:rsidRPr="00DB3704" w:rsidRDefault="00672D13" w:rsidP="00783968">
      <w:pPr>
        <w:pStyle w:val="MDPI71References"/>
        <w:numPr>
          <w:ilvl w:val="0"/>
          <w:numId w:val="17"/>
        </w:numPr>
        <w:tabs>
          <w:tab w:val="left" w:pos="993"/>
        </w:tabs>
        <w:spacing w:line="360" w:lineRule="auto"/>
        <w:ind w:left="0" w:firstLine="567"/>
        <w:rPr>
          <w:rStyle w:val="af3"/>
          <w:rFonts w:ascii="Times New Roman" w:hAnsi="Times New Roman"/>
          <w:color w:val="auto"/>
          <w:sz w:val="24"/>
          <w:szCs w:val="24"/>
          <w:u w:val="none"/>
        </w:rPr>
      </w:pPr>
      <w:bookmarkStart w:id="79" w:name="_Ref79762119"/>
      <w:bookmarkStart w:id="80" w:name="_Ref84371376"/>
      <w:bookmarkStart w:id="81" w:name="_Ref84370670"/>
      <w:bookmarkEnd w:id="78"/>
      <w:proofErr w:type="spellStart"/>
      <w:proofErr w:type="gramStart"/>
      <w:r w:rsidRPr="00DB3704">
        <w:rPr>
          <w:rFonts w:ascii="Times New Roman" w:hAnsi="Times New Roman"/>
          <w:color w:val="auto"/>
          <w:sz w:val="24"/>
          <w:szCs w:val="24"/>
        </w:rPr>
        <w:t>Y.</w:t>
      </w:r>
      <w:r w:rsidR="00843B0D" w:rsidRPr="00DB3704">
        <w:rPr>
          <w:rFonts w:ascii="Times New Roman" w:hAnsi="Times New Roman"/>
          <w:color w:val="auto"/>
          <w:sz w:val="24"/>
          <w:szCs w:val="24"/>
        </w:rPr>
        <w:t>Xin</w:t>
      </w:r>
      <w:proofErr w:type="spellEnd"/>
      <w:proofErr w:type="gramEnd"/>
      <w:r w:rsidR="00843B0D" w:rsidRPr="00DB3704">
        <w:rPr>
          <w:rFonts w:ascii="Times New Roman" w:hAnsi="Times New Roman"/>
          <w:color w:val="auto"/>
          <w:sz w:val="24"/>
          <w:szCs w:val="24"/>
        </w:rPr>
        <w:t xml:space="preserve">, </w:t>
      </w:r>
      <w:r>
        <w:rPr>
          <w:rFonts w:ascii="Times New Roman" w:hAnsi="Times New Roman"/>
          <w:color w:val="auto"/>
          <w:sz w:val="24"/>
          <w:szCs w:val="24"/>
        </w:rPr>
        <w:t>et.al</w:t>
      </w:r>
      <w:r w:rsidR="00843B0D" w:rsidRPr="00DB3704">
        <w:rPr>
          <w:rFonts w:ascii="Times New Roman" w:hAnsi="Times New Roman"/>
          <w:color w:val="auto"/>
          <w:sz w:val="24"/>
          <w:szCs w:val="24"/>
        </w:rPr>
        <w:t xml:space="preserve">. Competition of XA and L21B ordering in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alloys Mn</w:t>
      </w:r>
      <w:r w:rsidR="00843B0D" w:rsidRPr="00DB3704">
        <w:rPr>
          <w:rFonts w:ascii="Times New Roman" w:hAnsi="Times New Roman"/>
          <w:color w:val="auto"/>
          <w:sz w:val="24"/>
          <w:szCs w:val="24"/>
          <w:vertAlign w:val="subscript"/>
        </w:rPr>
        <w:t>2</w:t>
      </w:r>
      <w:r w:rsidR="00843B0D" w:rsidRPr="00DB3704">
        <w:rPr>
          <w:rFonts w:ascii="Times New Roman" w:hAnsi="Times New Roman"/>
          <w:color w:val="auto"/>
          <w:sz w:val="24"/>
          <w:szCs w:val="24"/>
        </w:rPr>
        <w:t xml:space="preserve">CoZ (Z = Al, Ga, Si, Ge and Sb) and its influence on electronic structure </w:t>
      </w:r>
      <w:r>
        <w:rPr>
          <w:rFonts w:ascii="Times New Roman" w:hAnsi="Times New Roman"/>
          <w:color w:val="auto"/>
          <w:sz w:val="24"/>
          <w:szCs w:val="24"/>
        </w:rPr>
        <w:t>//</w:t>
      </w:r>
      <w:proofErr w:type="spellStart"/>
      <w:r>
        <w:rPr>
          <w:rFonts w:ascii="Times New Roman" w:hAnsi="Times New Roman"/>
          <w:color w:val="auto"/>
          <w:sz w:val="24"/>
          <w:szCs w:val="24"/>
        </w:rPr>
        <w:t>Intermetallics</w:t>
      </w:r>
      <w:proofErr w:type="spellEnd"/>
      <w:r>
        <w:rPr>
          <w:rFonts w:ascii="Times New Roman" w:hAnsi="Times New Roman"/>
          <w:color w:val="auto"/>
          <w:sz w:val="24"/>
          <w:szCs w:val="24"/>
        </w:rPr>
        <w:t>, -2017.</w:t>
      </w:r>
      <w:r w:rsidR="00843B0D" w:rsidRPr="00DB3704">
        <w:rPr>
          <w:rFonts w:ascii="Times New Roman" w:hAnsi="Times New Roman"/>
          <w:color w:val="auto"/>
          <w:sz w:val="24"/>
          <w:szCs w:val="24"/>
        </w:rPr>
        <w:t xml:space="preserve">–Vol.80. –P.10-15. </w:t>
      </w:r>
      <w:bookmarkStart w:id="82" w:name="_Ref80044908"/>
      <w:bookmarkEnd w:id="3"/>
      <w:bookmarkEnd w:id="79"/>
      <w:bookmarkEnd w:id="80"/>
      <w:bookmarkEnd w:id="81"/>
    </w:p>
    <w:p w14:paraId="0A902B6D" w14:textId="5F0FE36A" w:rsidR="00843B0D" w:rsidRPr="00DB3704" w:rsidRDefault="00672D13" w:rsidP="00783968">
      <w:pPr>
        <w:pStyle w:val="MDPI71References"/>
        <w:numPr>
          <w:ilvl w:val="0"/>
          <w:numId w:val="17"/>
        </w:numPr>
        <w:tabs>
          <w:tab w:val="left" w:pos="993"/>
        </w:tabs>
        <w:spacing w:line="360" w:lineRule="auto"/>
        <w:ind w:left="0" w:firstLine="567"/>
        <w:rPr>
          <w:rStyle w:val="af3"/>
          <w:rFonts w:ascii="Times New Roman" w:hAnsi="Times New Roman"/>
          <w:color w:val="auto"/>
          <w:sz w:val="24"/>
          <w:szCs w:val="24"/>
          <w:u w:val="none"/>
        </w:rPr>
      </w:pPr>
      <w:bookmarkStart w:id="83" w:name="_Ref84370645"/>
      <w:r w:rsidRPr="00DB3704">
        <w:rPr>
          <w:rFonts w:ascii="Times New Roman" w:hAnsi="Times New Roman"/>
          <w:color w:val="auto"/>
          <w:sz w:val="24"/>
          <w:szCs w:val="24"/>
        </w:rPr>
        <w:t>E.</w:t>
      </w:r>
      <w:r>
        <w:rPr>
          <w:rFonts w:ascii="Times New Roman" w:hAnsi="Times New Roman"/>
          <w:color w:val="auto"/>
          <w:sz w:val="24"/>
          <w:szCs w:val="24"/>
        </w:rPr>
        <w:t xml:space="preserve"> </w:t>
      </w:r>
      <w:proofErr w:type="spellStart"/>
      <w:r w:rsidR="00843B0D" w:rsidRPr="00DB3704">
        <w:rPr>
          <w:rFonts w:ascii="Times New Roman" w:hAnsi="Times New Roman"/>
          <w:color w:val="auto"/>
          <w:sz w:val="24"/>
          <w:szCs w:val="24"/>
        </w:rPr>
        <w:t>Sasioglu</w:t>
      </w:r>
      <w:proofErr w:type="spellEnd"/>
      <w:r w:rsidR="00843B0D" w:rsidRPr="00DB3704">
        <w:rPr>
          <w:rFonts w:ascii="Times New Roman" w:hAnsi="Times New Roman"/>
          <w:color w:val="auto"/>
          <w:sz w:val="24"/>
          <w:szCs w:val="24"/>
        </w:rPr>
        <w:t>,</w:t>
      </w:r>
      <w:r>
        <w:rPr>
          <w:rFonts w:ascii="Times New Roman" w:hAnsi="Times New Roman"/>
          <w:color w:val="auto"/>
          <w:sz w:val="24"/>
          <w:szCs w:val="24"/>
        </w:rPr>
        <w:t xml:space="preserve"> et.al.</w:t>
      </w:r>
      <w:r w:rsidR="00843B0D" w:rsidRPr="00DB3704">
        <w:rPr>
          <w:rFonts w:ascii="Times New Roman" w:hAnsi="Times New Roman"/>
          <w:color w:val="auto"/>
          <w:sz w:val="24"/>
          <w:szCs w:val="24"/>
        </w:rPr>
        <w:t xml:space="preserve"> Stability of ferromagnetism in the half-metallic </w:t>
      </w:r>
      <w:proofErr w:type="spellStart"/>
      <w:r w:rsidR="00843B0D" w:rsidRPr="00DB3704">
        <w:rPr>
          <w:rFonts w:ascii="Times New Roman" w:hAnsi="Times New Roman"/>
          <w:color w:val="auto"/>
          <w:sz w:val="24"/>
          <w:szCs w:val="24"/>
        </w:rPr>
        <w:t>pnictides</w:t>
      </w:r>
      <w:proofErr w:type="spellEnd"/>
      <w:r w:rsidR="00843B0D" w:rsidRPr="00DB3704">
        <w:rPr>
          <w:rFonts w:ascii="Times New Roman" w:hAnsi="Times New Roman"/>
          <w:color w:val="auto"/>
          <w:sz w:val="24"/>
          <w:szCs w:val="24"/>
        </w:rPr>
        <w:t xml:space="preserve"> and similar compounds: a first-principles study</w:t>
      </w:r>
      <w:r>
        <w:rPr>
          <w:rFonts w:ascii="Times New Roman" w:hAnsi="Times New Roman"/>
          <w:color w:val="auto"/>
          <w:sz w:val="24"/>
          <w:szCs w:val="24"/>
          <w:lang w:val="kk-KZ"/>
        </w:rPr>
        <w:t xml:space="preserve"> //</w:t>
      </w:r>
      <w:r w:rsidR="00843B0D" w:rsidRPr="00DB3704">
        <w:rPr>
          <w:rFonts w:ascii="Times New Roman" w:hAnsi="Times New Roman"/>
          <w:iCs/>
          <w:color w:val="auto"/>
          <w:sz w:val="24"/>
          <w:szCs w:val="24"/>
        </w:rPr>
        <w:t xml:space="preserve">J. Phys.: </w:t>
      </w:r>
      <w:proofErr w:type="spellStart"/>
      <w:r w:rsidR="00843B0D" w:rsidRPr="00DB3704">
        <w:rPr>
          <w:rFonts w:ascii="Times New Roman" w:hAnsi="Times New Roman"/>
          <w:iCs/>
          <w:color w:val="auto"/>
          <w:sz w:val="24"/>
          <w:szCs w:val="24"/>
        </w:rPr>
        <w:t>Condens</w:t>
      </w:r>
      <w:proofErr w:type="spellEnd"/>
      <w:r w:rsidR="00843B0D" w:rsidRPr="00DB3704">
        <w:rPr>
          <w:rFonts w:ascii="Times New Roman" w:hAnsi="Times New Roman"/>
          <w:iCs/>
          <w:color w:val="auto"/>
          <w:sz w:val="24"/>
          <w:szCs w:val="24"/>
        </w:rPr>
        <w:t xml:space="preserve">. </w:t>
      </w:r>
      <w:proofErr w:type="gramStart"/>
      <w:r w:rsidR="00843B0D" w:rsidRPr="00DB3704">
        <w:rPr>
          <w:rFonts w:ascii="Times New Roman" w:hAnsi="Times New Roman"/>
          <w:iCs/>
          <w:color w:val="auto"/>
          <w:sz w:val="24"/>
          <w:szCs w:val="24"/>
        </w:rPr>
        <w:t>Matter</w:t>
      </w:r>
      <w:r w:rsidR="00843B0D" w:rsidRPr="00DB3704">
        <w:rPr>
          <w:rFonts w:ascii="Times New Roman" w:hAnsi="Times New Roman"/>
          <w:color w:val="auto"/>
          <w:sz w:val="24"/>
          <w:szCs w:val="24"/>
        </w:rPr>
        <w:t>,-</w:t>
      </w:r>
      <w:proofErr w:type="gramEnd"/>
      <w:r w:rsidR="00843B0D" w:rsidRPr="00DB3704">
        <w:rPr>
          <w:rFonts w:ascii="Times New Roman" w:hAnsi="Times New Roman"/>
          <w:color w:val="auto"/>
          <w:sz w:val="24"/>
          <w:szCs w:val="24"/>
        </w:rPr>
        <w:t xml:space="preserve">2005. –Vol.66. -P995–1001. </w:t>
      </w:r>
      <w:bookmarkEnd w:id="83"/>
    </w:p>
    <w:p w14:paraId="57DEB4A9" w14:textId="552D8F58" w:rsidR="00843B0D" w:rsidRPr="00DB3704" w:rsidRDefault="00672D13" w:rsidP="00783968">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84" w:name="_Ref79762079"/>
      <w:r w:rsidRPr="00DB3704">
        <w:rPr>
          <w:rFonts w:ascii="Times New Roman" w:hAnsi="Times New Roman"/>
          <w:color w:val="auto"/>
          <w:sz w:val="24"/>
          <w:szCs w:val="24"/>
        </w:rPr>
        <w:t>K.</w:t>
      </w:r>
      <w:r>
        <w:rPr>
          <w:rFonts w:ascii="Times New Roman" w:hAnsi="Times New Roman"/>
          <w:color w:val="auto"/>
          <w:sz w:val="24"/>
          <w:szCs w:val="24"/>
        </w:rPr>
        <w:t xml:space="preserve"> </w:t>
      </w:r>
      <w:r w:rsidR="00843B0D" w:rsidRPr="00DB3704">
        <w:rPr>
          <w:rFonts w:ascii="Times New Roman" w:hAnsi="Times New Roman"/>
          <w:color w:val="auto"/>
          <w:sz w:val="24"/>
          <w:szCs w:val="24"/>
        </w:rPr>
        <w:t>Ramesh Kumar</w:t>
      </w:r>
      <w:r>
        <w:rPr>
          <w:rFonts w:ascii="Times New Roman" w:hAnsi="Times New Roman"/>
          <w:color w:val="auto"/>
          <w:sz w:val="24"/>
          <w:szCs w:val="24"/>
        </w:rPr>
        <w:t>, e.al.</w:t>
      </w:r>
      <w:r w:rsidR="00843B0D" w:rsidRPr="00DB3704">
        <w:rPr>
          <w:rFonts w:ascii="Times New Roman" w:hAnsi="Times New Roman"/>
          <w:color w:val="auto"/>
          <w:sz w:val="24"/>
          <w:szCs w:val="24"/>
        </w:rPr>
        <w:t xml:space="preserve"> Investigation of atomic anti-site disorder and </w:t>
      </w:r>
      <w:proofErr w:type="spellStart"/>
      <w:r w:rsidR="00843B0D" w:rsidRPr="00DB3704">
        <w:rPr>
          <w:rFonts w:ascii="Times New Roman" w:hAnsi="Times New Roman"/>
          <w:color w:val="auto"/>
          <w:sz w:val="24"/>
          <w:szCs w:val="24"/>
        </w:rPr>
        <w:t>ferrimagnetic</w:t>
      </w:r>
      <w:proofErr w:type="spellEnd"/>
      <w:r w:rsidR="00843B0D" w:rsidRPr="00DB3704">
        <w:rPr>
          <w:rFonts w:ascii="Times New Roman" w:hAnsi="Times New Roman"/>
          <w:color w:val="auto"/>
          <w:sz w:val="24"/>
          <w:szCs w:val="24"/>
        </w:rPr>
        <w:t xml:space="preserve"> order in the half-metallic </w:t>
      </w:r>
      <w:proofErr w:type="spellStart"/>
      <w:r w:rsidR="00843B0D" w:rsidRPr="00DB3704">
        <w:rPr>
          <w:rFonts w:ascii="Times New Roman" w:hAnsi="Times New Roman"/>
          <w:color w:val="auto"/>
          <w:sz w:val="24"/>
          <w:szCs w:val="24"/>
        </w:rPr>
        <w:t>Heusler</w:t>
      </w:r>
      <w:proofErr w:type="spellEnd"/>
      <w:r w:rsidR="00843B0D" w:rsidRPr="00DB3704">
        <w:rPr>
          <w:rFonts w:ascii="Times New Roman" w:hAnsi="Times New Roman"/>
          <w:color w:val="auto"/>
          <w:sz w:val="24"/>
          <w:szCs w:val="24"/>
        </w:rPr>
        <w:t xml:space="preserve"> alloy Mn2V Ga </w:t>
      </w:r>
      <w:r>
        <w:rPr>
          <w:rFonts w:ascii="Times New Roman" w:hAnsi="Times New Roman"/>
          <w:color w:val="auto"/>
          <w:sz w:val="24"/>
          <w:szCs w:val="24"/>
        </w:rPr>
        <w:t>//</w:t>
      </w:r>
      <w:r w:rsidR="00843B0D" w:rsidRPr="00DB3704">
        <w:rPr>
          <w:rFonts w:ascii="Times New Roman" w:hAnsi="Times New Roman"/>
          <w:iCs/>
          <w:color w:val="auto"/>
          <w:sz w:val="24"/>
          <w:szCs w:val="24"/>
        </w:rPr>
        <w:t xml:space="preserve">J. Phys.: </w:t>
      </w:r>
      <w:proofErr w:type="spellStart"/>
      <w:r w:rsidR="00843B0D" w:rsidRPr="00DB3704">
        <w:rPr>
          <w:rFonts w:ascii="Times New Roman" w:hAnsi="Times New Roman"/>
          <w:iCs/>
          <w:color w:val="auto"/>
          <w:sz w:val="24"/>
          <w:szCs w:val="24"/>
        </w:rPr>
        <w:t>Condens</w:t>
      </w:r>
      <w:proofErr w:type="spellEnd"/>
      <w:r w:rsidR="00843B0D" w:rsidRPr="00DB3704">
        <w:rPr>
          <w:rFonts w:ascii="Times New Roman" w:hAnsi="Times New Roman"/>
          <w:iCs/>
          <w:color w:val="auto"/>
          <w:sz w:val="24"/>
          <w:szCs w:val="24"/>
        </w:rPr>
        <w:t xml:space="preserve">. </w:t>
      </w:r>
      <w:proofErr w:type="gramStart"/>
      <w:r w:rsidR="00843B0D" w:rsidRPr="00DB3704">
        <w:rPr>
          <w:rFonts w:ascii="Times New Roman" w:hAnsi="Times New Roman"/>
          <w:iCs/>
          <w:color w:val="auto"/>
          <w:sz w:val="24"/>
          <w:szCs w:val="24"/>
        </w:rPr>
        <w:t>Matter</w:t>
      </w:r>
      <w:r>
        <w:rPr>
          <w:rFonts w:ascii="Times New Roman" w:hAnsi="Times New Roman"/>
          <w:color w:val="auto"/>
          <w:sz w:val="24"/>
          <w:szCs w:val="24"/>
        </w:rPr>
        <w:t>,-</w:t>
      </w:r>
      <w:proofErr w:type="gramEnd"/>
      <w:r>
        <w:rPr>
          <w:rFonts w:ascii="Times New Roman" w:hAnsi="Times New Roman"/>
          <w:color w:val="auto"/>
          <w:sz w:val="24"/>
          <w:szCs w:val="24"/>
        </w:rPr>
        <w:t xml:space="preserve">2012. –Vol.24. –P.336007. </w:t>
      </w:r>
      <w:r w:rsidR="00843B0D" w:rsidRPr="00DB3704">
        <w:rPr>
          <w:rFonts w:ascii="Times New Roman" w:hAnsi="Times New Roman"/>
          <w:color w:val="auto"/>
          <w:sz w:val="24"/>
          <w:szCs w:val="24"/>
        </w:rPr>
        <w:t xml:space="preserve"> </w:t>
      </w:r>
    </w:p>
    <w:p w14:paraId="591F086C" w14:textId="49BFACDA" w:rsidR="00843B0D" w:rsidRPr="00672D13" w:rsidRDefault="00672D13" w:rsidP="00D573A8">
      <w:pPr>
        <w:pStyle w:val="MDPI71References"/>
        <w:numPr>
          <w:ilvl w:val="0"/>
          <w:numId w:val="17"/>
        </w:numPr>
        <w:tabs>
          <w:tab w:val="left" w:pos="993"/>
        </w:tabs>
        <w:spacing w:line="360" w:lineRule="auto"/>
        <w:ind w:left="0" w:firstLine="567"/>
        <w:rPr>
          <w:rFonts w:ascii="Times New Roman" w:hAnsi="Times New Roman"/>
          <w:sz w:val="24"/>
          <w:szCs w:val="24"/>
          <w:lang w:val="kk-KZ"/>
        </w:rPr>
      </w:pPr>
      <w:bookmarkStart w:id="85" w:name="_Ref84371729"/>
      <w:bookmarkEnd w:id="84"/>
      <w:r w:rsidRPr="00672D13">
        <w:rPr>
          <w:rFonts w:ascii="Times New Roman" w:hAnsi="Times New Roman"/>
          <w:color w:val="auto"/>
          <w:sz w:val="24"/>
          <w:szCs w:val="24"/>
        </w:rPr>
        <w:t xml:space="preserve">I. </w:t>
      </w:r>
      <w:proofErr w:type="spellStart"/>
      <w:r w:rsidR="00843B0D" w:rsidRPr="00672D13">
        <w:rPr>
          <w:rFonts w:ascii="Times New Roman" w:hAnsi="Times New Roman"/>
          <w:color w:val="auto"/>
          <w:sz w:val="24"/>
          <w:szCs w:val="24"/>
        </w:rPr>
        <w:t>Galanakis</w:t>
      </w:r>
      <w:proofErr w:type="spellEnd"/>
      <w:r w:rsidRPr="00672D13">
        <w:rPr>
          <w:rFonts w:ascii="Times New Roman" w:hAnsi="Times New Roman"/>
          <w:color w:val="auto"/>
          <w:sz w:val="24"/>
          <w:szCs w:val="24"/>
        </w:rPr>
        <w:t xml:space="preserve">, et.al. </w:t>
      </w:r>
      <w:r w:rsidR="00843B0D" w:rsidRPr="00672D13">
        <w:rPr>
          <w:rFonts w:ascii="Times New Roman" w:hAnsi="Times New Roman"/>
          <w:color w:val="auto"/>
          <w:sz w:val="24"/>
          <w:szCs w:val="24"/>
        </w:rPr>
        <w:t xml:space="preserve"> </w:t>
      </w:r>
      <w:proofErr w:type="spellStart"/>
      <w:r w:rsidR="00843B0D" w:rsidRPr="00672D13">
        <w:rPr>
          <w:rFonts w:ascii="Times New Roman" w:hAnsi="Times New Roman"/>
          <w:color w:val="auto"/>
          <w:sz w:val="24"/>
          <w:szCs w:val="24"/>
        </w:rPr>
        <w:t>Özdoğan</w:t>
      </w:r>
      <w:proofErr w:type="spellEnd"/>
      <w:r w:rsidR="00843B0D" w:rsidRPr="00672D13">
        <w:rPr>
          <w:rFonts w:ascii="Times New Roman" w:hAnsi="Times New Roman"/>
          <w:color w:val="auto"/>
          <w:sz w:val="24"/>
          <w:szCs w:val="24"/>
        </w:rPr>
        <w:t xml:space="preserve"> K., </w:t>
      </w:r>
      <w:proofErr w:type="spellStart"/>
      <w:r w:rsidR="00843B0D" w:rsidRPr="00672D13">
        <w:rPr>
          <w:rFonts w:ascii="Times New Roman" w:hAnsi="Times New Roman"/>
          <w:color w:val="auto"/>
          <w:sz w:val="24"/>
          <w:szCs w:val="24"/>
        </w:rPr>
        <w:t>Aktaş</w:t>
      </w:r>
      <w:proofErr w:type="spellEnd"/>
      <w:r w:rsidR="00843B0D" w:rsidRPr="00672D13">
        <w:rPr>
          <w:rFonts w:ascii="Times New Roman" w:hAnsi="Times New Roman"/>
          <w:color w:val="auto"/>
          <w:sz w:val="24"/>
          <w:szCs w:val="24"/>
        </w:rPr>
        <w:t xml:space="preserve"> B., and </w:t>
      </w:r>
      <w:proofErr w:type="spellStart"/>
      <w:r w:rsidR="00843B0D" w:rsidRPr="00672D13">
        <w:rPr>
          <w:rFonts w:ascii="Times New Roman" w:hAnsi="Times New Roman"/>
          <w:color w:val="auto"/>
          <w:sz w:val="24"/>
          <w:szCs w:val="24"/>
        </w:rPr>
        <w:t>Şaşıoğlu</w:t>
      </w:r>
      <w:proofErr w:type="spellEnd"/>
      <w:r w:rsidR="00843B0D" w:rsidRPr="00672D13">
        <w:rPr>
          <w:rFonts w:ascii="Times New Roman" w:hAnsi="Times New Roman"/>
          <w:color w:val="auto"/>
          <w:sz w:val="24"/>
          <w:szCs w:val="24"/>
        </w:rPr>
        <w:t xml:space="preserve"> E. Effect of doping and disorder on the half met</w:t>
      </w:r>
      <w:r w:rsidRPr="00672D13">
        <w:rPr>
          <w:rFonts w:ascii="Times New Roman" w:hAnsi="Times New Roman"/>
          <w:color w:val="auto"/>
          <w:sz w:val="24"/>
          <w:szCs w:val="24"/>
        </w:rPr>
        <w:t xml:space="preserve">allicity of full </w:t>
      </w:r>
      <w:proofErr w:type="spellStart"/>
      <w:r w:rsidRPr="00672D13">
        <w:rPr>
          <w:rFonts w:ascii="Times New Roman" w:hAnsi="Times New Roman"/>
          <w:color w:val="auto"/>
          <w:sz w:val="24"/>
          <w:szCs w:val="24"/>
        </w:rPr>
        <w:t>heusler</w:t>
      </w:r>
      <w:proofErr w:type="spellEnd"/>
      <w:r w:rsidRPr="00672D13">
        <w:rPr>
          <w:rFonts w:ascii="Times New Roman" w:hAnsi="Times New Roman"/>
          <w:color w:val="auto"/>
          <w:sz w:val="24"/>
          <w:szCs w:val="24"/>
        </w:rPr>
        <w:t xml:space="preserve"> alloys</w:t>
      </w:r>
      <w:r w:rsidR="00843B0D" w:rsidRPr="00672D13">
        <w:rPr>
          <w:rFonts w:ascii="Times New Roman" w:hAnsi="Times New Roman"/>
          <w:color w:val="auto"/>
          <w:sz w:val="24"/>
          <w:szCs w:val="24"/>
        </w:rPr>
        <w:t xml:space="preserve"> </w:t>
      </w:r>
      <w:r w:rsidRPr="00672D13">
        <w:rPr>
          <w:rFonts w:ascii="Times New Roman" w:hAnsi="Times New Roman"/>
          <w:color w:val="auto"/>
          <w:sz w:val="24"/>
          <w:szCs w:val="24"/>
        </w:rPr>
        <w:t>//</w:t>
      </w:r>
      <w:r w:rsidR="00843B0D" w:rsidRPr="00672D13">
        <w:rPr>
          <w:rFonts w:ascii="Times New Roman" w:hAnsi="Times New Roman"/>
          <w:iCs/>
          <w:color w:val="auto"/>
          <w:sz w:val="24"/>
          <w:szCs w:val="24"/>
        </w:rPr>
        <w:t>Appl. Phys. Lett,</w:t>
      </w:r>
      <w:r w:rsidR="00843B0D" w:rsidRPr="00672D13">
        <w:rPr>
          <w:rFonts w:ascii="Times New Roman" w:hAnsi="Times New Roman"/>
          <w:color w:val="auto"/>
          <w:sz w:val="24"/>
          <w:szCs w:val="24"/>
        </w:rPr>
        <w:t xml:space="preserve"> -2006. –Vol.89. –P. 042502.</w:t>
      </w:r>
      <w:bookmarkEnd w:id="82"/>
      <w:r w:rsidR="00843B0D" w:rsidRPr="00672D13">
        <w:rPr>
          <w:rFonts w:ascii="Times New Roman" w:hAnsi="Times New Roman"/>
          <w:color w:val="auto"/>
          <w:sz w:val="24"/>
          <w:szCs w:val="24"/>
        </w:rPr>
        <w:t xml:space="preserve"> </w:t>
      </w:r>
      <w:bookmarkEnd w:id="77"/>
      <w:bookmarkEnd w:id="85"/>
    </w:p>
    <w:p w14:paraId="1692FE0A" w14:textId="77777777" w:rsidR="00843B0D" w:rsidRPr="00672D13" w:rsidRDefault="00843B0D" w:rsidP="00843B0D">
      <w:pPr>
        <w:rPr>
          <w:rFonts w:ascii="Times New Roman" w:hAnsi="Times New Roman"/>
          <w:sz w:val="28"/>
          <w:szCs w:val="28"/>
          <w:lang w:val="en-US"/>
        </w:rPr>
      </w:pPr>
    </w:p>
    <w:p w14:paraId="75FFEEB2" w14:textId="77777777" w:rsidR="00843B0D" w:rsidRPr="00672D13" w:rsidRDefault="00843B0D" w:rsidP="00C9523D">
      <w:pPr>
        <w:tabs>
          <w:tab w:val="left" w:pos="2235"/>
        </w:tabs>
        <w:spacing w:after="0" w:line="360" w:lineRule="auto"/>
        <w:jc w:val="center"/>
        <w:rPr>
          <w:rFonts w:ascii="Times New Roman" w:hAnsi="Times New Roman"/>
          <w:b/>
          <w:sz w:val="24"/>
          <w:szCs w:val="24"/>
          <w:lang w:val="en-US"/>
        </w:rPr>
      </w:pPr>
    </w:p>
    <w:p w14:paraId="2D9E2B06" w14:textId="77777777" w:rsidR="00843B0D" w:rsidRPr="00672D13" w:rsidRDefault="00843B0D" w:rsidP="00C9523D">
      <w:pPr>
        <w:tabs>
          <w:tab w:val="left" w:pos="2235"/>
        </w:tabs>
        <w:spacing w:after="0" w:line="360" w:lineRule="auto"/>
        <w:jc w:val="center"/>
        <w:rPr>
          <w:rFonts w:ascii="Times New Roman" w:hAnsi="Times New Roman"/>
          <w:b/>
          <w:sz w:val="24"/>
          <w:szCs w:val="24"/>
          <w:lang w:val="en-US"/>
        </w:rPr>
      </w:pPr>
    </w:p>
    <w:p w14:paraId="41A95DC2" w14:textId="77777777" w:rsidR="00843B0D" w:rsidRPr="00672D13" w:rsidRDefault="00843B0D" w:rsidP="00C9523D">
      <w:pPr>
        <w:tabs>
          <w:tab w:val="left" w:pos="2235"/>
        </w:tabs>
        <w:spacing w:after="0" w:line="360" w:lineRule="auto"/>
        <w:jc w:val="center"/>
        <w:rPr>
          <w:rFonts w:ascii="Times New Roman" w:hAnsi="Times New Roman"/>
          <w:b/>
          <w:sz w:val="24"/>
          <w:szCs w:val="24"/>
          <w:lang w:val="en-US"/>
        </w:rPr>
      </w:pPr>
    </w:p>
    <w:p w14:paraId="417F5170" w14:textId="28406DA6" w:rsidR="00843B0D" w:rsidRDefault="00843B0D" w:rsidP="00C9523D">
      <w:pPr>
        <w:tabs>
          <w:tab w:val="left" w:pos="2235"/>
        </w:tabs>
        <w:spacing w:after="0" w:line="360" w:lineRule="auto"/>
        <w:jc w:val="center"/>
        <w:rPr>
          <w:rFonts w:ascii="Times New Roman" w:hAnsi="Times New Roman"/>
          <w:b/>
          <w:sz w:val="24"/>
          <w:szCs w:val="24"/>
          <w:lang w:val="en-US"/>
        </w:rPr>
      </w:pPr>
    </w:p>
    <w:p w14:paraId="4ABB3133" w14:textId="0CD42212" w:rsidR="00672D13" w:rsidRDefault="00672D13" w:rsidP="00C9523D">
      <w:pPr>
        <w:tabs>
          <w:tab w:val="left" w:pos="2235"/>
        </w:tabs>
        <w:spacing w:after="0" w:line="360" w:lineRule="auto"/>
        <w:jc w:val="center"/>
        <w:rPr>
          <w:rFonts w:ascii="Times New Roman" w:hAnsi="Times New Roman"/>
          <w:b/>
          <w:sz w:val="24"/>
          <w:szCs w:val="24"/>
          <w:lang w:val="en-US"/>
        </w:rPr>
      </w:pPr>
    </w:p>
    <w:p w14:paraId="412BC63C" w14:textId="2EE01A39" w:rsidR="00672D13" w:rsidRDefault="00672D13" w:rsidP="00C9523D">
      <w:pPr>
        <w:tabs>
          <w:tab w:val="left" w:pos="2235"/>
        </w:tabs>
        <w:spacing w:after="0" w:line="360" w:lineRule="auto"/>
        <w:jc w:val="center"/>
        <w:rPr>
          <w:rFonts w:ascii="Times New Roman" w:hAnsi="Times New Roman"/>
          <w:b/>
          <w:sz w:val="24"/>
          <w:szCs w:val="24"/>
          <w:lang w:val="en-US"/>
        </w:rPr>
      </w:pPr>
    </w:p>
    <w:p w14:paraId="665AD20C" w14:textId="5032DD65" w:rsidR="00672D13" w:rsidRDefault="00672D13" w:rsidP="00C9523D">
      <w:pPr>
        <w:tabs>
          <w:tab w:val="left" w:pos="2235"/>
        </w:tabs>
        <w:spacing w:after="0" w:line="360" w:lineRule="auto"/>
        <w:jc w:val="center"/>
        <w:rPr>
          <w:rFonts w:ascii="Times New Roman" w:hAnsi="Times New Roman"/>
          <w:b/>
          <w:sz w:val="24"/>
          <w:szCs w:val="24"/>
          <w:lang w:val="en-US"/>
        </w:rPr>
      </w:pPr>
    </w:p>
    <w:p w14:paraId="4A6446CE" w14:textId="5F362873" w:rsidR="00672D13" w:rsidRDefault="00672D13" w:rsidP="00C9523D">
      <w:pPr>
        <w:tabs>
          <w:tab w:val="left" w:pos="2235"/>
        </w:tabs>
        <w:spacing w:after="0" w:line="360" w:lineRule="auto"/>
        <w:jc w:val="center"/>
        <w:rPr>
          <w:rFonts w:ascii="Times New Roman" w:hAnsi="Times New Roman"/>
          <w:b/>
          <w:sz w:val="24"/>
          <w:szCs w:val="24"/>
          <w:lang w:val="en-US"/>
        </w:rPr>
      </w:pPr>
    </w:p>
    <w:p w14:paraId="3BBA9BBE" w14:textId="76E644DE" w:rsidR="00672D13" w:rsidRDefault="00672D13" w:rsidP="00C9523D">
      <w:pPr>
        <w:tabs>
          <w:tab w:val="left" w:pos="2235"/>
        </w:tabs>
        <w:spacing w:after="0" w:line="360" w:lineRule="auto"/>
        <w:jc w:val="center"/>
        <w:rPr>
          <w:rFonts w:ascii="Times New Roman" w:hAnsi="Times New Roman"/>
          <w:b/>
          <w:sz w:val="24"/>
          <w:szCs w:val="24"/>
          <w:lang w:val="en-US"/>
        </w:rPr>
      </w:pPr>
    </w:p>
    <w:p w14:paraId="7AECFB3F" w14:textId="05FA57C0" w:rsidR="00672D13" w:rsidRDefault="00672D13" w:rsidP="00C9523D">
      <w:pPr>
        <w:tabs>
          <w:tab w:val="left" w:pos="2235"/>
        </w:tabs>
        <w:spacing w:after="0" w:line="360" w:lineRule="auto"/>
        <w:jc w:val="center"/>
        <w:rPr>
          <w:rFonts w:ascii="Times New Roman" w:hAnsi="Times New Roman"/>
          <w:b/>
          <w:sz w:val="24"/>
          <w:szCs w:val="24"/>
          <w:lang w:val="en-US"/>
        </w:rPr>
      </w:pPr>
    </w:p>
    <w:p w14:paraId="70051951" w14:textId="77777777" w:rsidR="00672D13" w:rsidRPr="00672D13" w:rsidRDefault="00672D13" w:rsidP="00C9523D">
      <w:pPr>
        <w:tabs>
          <w:tab w:val="left" w:pos="2235"/>
        </w:tabs>
        <w:spacing w:after="0" w:line="360" w:lineRule="auto"/>
        <w:jc w:val="center"/>
        <w:rPr>
          <w:rFonts w:ascii="Times New Roman" w:hAnsi="Times New Roman"/>
          <w:b/>
          <w:sz w:val="24"/>
          <w:szCs w:val="24"/>
          <w:lang w:val="en-US"/>
        </w:rPr>
      </w:pPr>
    </w:p>
    <w:p w14:paraId="4C0F9AF9" w14:textId="7E208AF2" w:rsidR="00C9523D" w:rsidRPr="00672D13" w:rsidRDefault="00C9523D" w:rsidP="00C9523D">
      <w:pPr>
        <w:tabs>
          <w:tab w:val="left" w:pos="2235"/>
        </w:tabs>
        <w:spacing w:after="0" w:line="360" w:lineRule="auto"/>
        <w:jc w:val="center"/>
        <w:rPr>
          <w:rFonts w:ascii="Times New Roman" w:hAnsi="Times New Roman"/>
          <w:b/>
          <w:sz w:val="24"/>
          <w:szCs w:val="24"/>
          <w:lang w:val="en-US"/>
        </w:rPr>
      </w:pPr>
      <w:r w:rsidRPr="00212B56">
        <w:rPr>
          <w:rFonts w:ascii="Times New Roman" w:hAnsi="Times New Roman"/>
          <w:b/>
          <w:sz w:val="24"/>
          <w:szCs w:val="24"/>
        </w:rPr>
        <w:lastRenderedPageBreak/>
        <w:t>ПРИЛОЖЕНИЕ</w:t>
      </w:r>
      <w:r w:rsidR="002F6A8E" w:rsidRPr="00212B56">
        <w:rPr>
          <w:rFonts w:ascii="Times New Roman" w:hAnsi="Times New Roman"/>
          <w:b/>
          <w:sz w:val="24"/>
          <w:szCs w:val="24"/>
          <w:lang w:val="kk-KZ"/>
        </w:rPr>
        <w:t xml:space="preserve"> </w:t>
      </w:r>
      <w:r w:rsidRPr="00212B56">
        <w:rPr>
          <w:rFonts w:ascii="Times New Roman" w:hAnsi="Times New Roman"/>
          <w:b/>
          <w:sz w:val="24"/>
          <w:szCs w:val="24"/>
        </w:rPr>
        <w:t>А</w:t>
      </w:r>
    </w:p>
    <w:p w14:paraId="0DB929F0" w14:textId="77777777" w:rsidR="00C9523D" w:rsidRPr="00672D13" w:rsidRDefault="00C9523D" w:rsidP="00C9523D">
      <w:pPr>
        <w:tabs>
          <w:tab w:val="left" w:pos="2235"/>
        </w:tabs>
        <w:spacing w:after="0" w:line="360" w:lineRule="auto"/>
        <w:rPr>
          <w:rFonts w:ascii="Times New Roman" w:hAnsi="Times New Roman"/>
          <w:b/>
          <w:sz w:val="24"/>
          <w:szCs w:val="24"/>
          <w:lang w:val="en-US"/>
        </w:rPr>
      </w:pPr>
    </w:p>
    <w:p w14:paraId="138A89BF" w14:textId="0AC73704" w:rsidR="00342311" w:rsidRPr="00212B56" w:rsidRDefault="00342311" w:rsidP="00342311">
      <w:pPr>
        <w:tabs>
          <w:tab w:val="left" w:pos="2235"/>
        </w:tabs>
        <w:spacing w:after="0" w:line="360" w:lineRule="auto"/>
        <w:jc w:val="center"/>
        <w:rPr>
          <w:rFonts w:ascii="Times New Roman" w:hAnsi="Times New Roman"/>
          <w:b/>
          <w:bCs/>
          <w:sz w:val="24"/>
          <w:szCs w:val="24"/>
          <w:lang w:val="kk-KZ" w:eastAsia="pt-BR"/>
        </w:rPr>
      </w:pPr>
      <w:r w:rsidRPr="00212B56">
        <w:rPr>
          <w:rFonts w:ascii="Times New Roman" w:hAnsi="Times New Roman"/>
          <w:b/>
          <w:bCs/>
          <w:sz w:val="24"/>
          <w:szCs w:val="24"/>
          <w:lang w:val="kk-KZ" w:eastAsia="pt-BR"/>
        </w:rPr>
        <w:t>Список опубликованных работ</w:t>
      </w:r>
      <w:r w:rsidR="005106F0" w:rsidRPr="00212B56">
        <w:rPr>
          <w:rFonts w:ascii="Times New Roman" w:hAnsi="Times New Roman"/>
          <w:b/>
          <w:bCs/>
          <w:sz w:val="24"/>
          <w:szCs w:val="24"/>
          <w:lang w:val="kk-KZ" w:eastAsia="pt-BR"/>
        </w:rPr>
        <w:t xml:space="preserve"> за 2020 год</w:t>
      </w:r>
    </w:p>
    <w:p w14:paraId="74490CD6" w14:textId="77777777" w:rsidR="005106F0" w:rsidRPr="00212B56" w:rsidRDefault="005106F0" w:rsidP="00342311">
      <w:pPr>
        <w:tabs>
          <w:tab w:val="left" w:pos="2235"/>
        </w:tabs>
        <w:spacing w:after="0" w:line="360" w:lineRule="auto"/>
        <w:jc w:val="center"/>
        <w:rPr>
          <w:rFonts w:ascii="Times New Roman" w:hAnsi="Times New Roman"/>
          <w:b/>
          <w:bCs/>
          <w:sz w:val="24"/>
          <w:szCs w:val="24"/>
          <w:lang w:val="kk-KZ" w:eastAsia="pt-BR"/>
        </w:rPr>
      </w:pPr>
    </w:p>
    <w:p w14:paraId="182A903E" w14:textId="469A9FCD" w:rsidR="002F6A8E" w:rsidRPr="00212B56" w:rsidRDefault="00B85FD7" w:rsidP="00672D13">
      <w:pPr>
        <w:pStyle w:val="a9"/>
        <w:numPr>
          <w:ilvl w:val="0"/>
          <w:numId w:val="14"/>
        </w:numPr>
        <w:spacing w:after="0" w:line="360" w:lineRule="auto"/>
        <w:ind w:left="0" w:firstLine="709"/>
        <w:jc w:val="both"/>
        <w:rPr>
          <w:bCs/>
          <w:sz w:val="24"/>
          <w:szCs w:val="24"/>
          <w:lang w:val="kk-KZ" w:eastAsia="pt-BR"/>
        </w:rPr>
      </w:pPr>
      <w:r w:rsidRPr="00212B56">
        <w:rPr>
          <w:bCs/>
          <w:sz w:val="24"/>
          <w:szCs w:val="24"/>
          <w:lang w:val="kk-KZ" w:eastAsia="pt-BR"/>
        </w:rPr>
        <w:t>Ф.У.Абуова, Т.М.Инербаев, А.У.Абуова, Г.А.Каптагай, Н.А.Мерәлі, Н.Солтанбек.</w:t>
      </w:r>
      <w:r w:rsidR="002F6A8E" w:rsidRPr="00212B56">
        <w:rPr>
          <w:bCs/>
          <w:sz w:val="24"/>
          <w:szCs w:val="24"/>
          <w:lang w:val="kk-KZ" w:eastAsia="pt-BR"/>
        </w:rPr>
        <w:t xml:space="preserve"> </w:t>
      </w:r>
      <w:r w:rsidR="00AA21E3" w:rsidRPr="00212B56">
        <w:rPr>
          <w:bCs/>
          <w:sz w:val="24"/>
          <w:szCs w:val="24"/>
          <w:lang w:val="kk-KZ" w:eastAsia="pt-BR"/>
        </w:rPr>
        <w:t>Электронная структура, магнитные свойства и стабильность сплавов гейслера Mn</w:t>
      </w:r>
      <w:r w:rsidR="00AA21E3" w:rsidRPr="00212B56">
        <w:rPr>
          <w:bCs/>
          <w:sz w:val="24"/>
          <w:szCs w:val="24"/>
          <w:vertAlign w:val="subscript"/>
          <w:lang w:val="kk-KZ" w:eastAsia="pt-BR"/>
        </w:rPr>
        <w:t>2</w:t>
      </w:r>
      <w:r w:rsidR="00AA21E3" w:rsidRPr="00212B56">
        <w:rPr>
          <w:bCs/>
          <w:sz w:val="24"/>
          <w:szCs w:val="24"/>
          <w:lang w:val="kk-KZ" w:eastAsia="pt-BR"/>
        </w:rPr>
        <w:t>Co</w:t>
      </w:r>
      <w:r w:rsidR="00AA21E3" w:rsidRPr="00212B56">
        <w:rPr>
          <w:bCs/>
          <w:sz w:val="24"/>
          <w:szCs w:val="24"/>
          <w:vertAlign w:val="subscript"/>
          <w:lang w:val="kk-KZ" w:eastAsia="pt-BR"/>
        </w:rPr>
        <w:t>1-x</w:t>
      </w:r>
      <w:r w:rsidR="00AA21E3" w:rsidRPr="00212B56">
        <w:rPr>
          <w:bCs/>
          <w:sz w:val="24"/>
          <w:szCs w:val="24"/>
          <w:lang w:val="kk-KZ" w:eastAsia="pt-BR"/>
        </w:rPr>
        <w:t>V</w:t>
      </w:r>
      <w:r w:rsidR="00AA21E3" w:rsidRPr="00212B56">
        <w:rPr>
          <w:bCs/>
          <w:sz w:val="24"/>
          <w:szCs w:val="24"/>
          <w:vertAlign w:val="subscript"/>
          <w:lang w:val="kk-KZ" w:eastAsia="pt-BR"/>
        </w:rPr>
        <w:t>x</w:t>
      </w:r>
      <w:r w:rsidR="00AA21E3" w:rsidRPr="00212B56">
        <w:rPr>
          <w:bCs/>
          <w:sz w:val="24"/>
          <w:szCs w:val="24"/>
          <w:lang w:val="kk-KZ" w:eastAsia="pt-BR"/>
        </w:rPr>
        <w:t>Z(Z=Al,Ga)</w:t>
      </w:r>
      <w:r w:rsidR="00F53FDF" w:rsidRPr="00212B56">
        <w:rPr>
          <w:bCs/>
          <w:sz w:val="24"/>
          <w:szCs w:val="24"/>
          <w:lang w:val="kk-KZ" w:eastAsia="pt-BR"/>
        </w:rPr>
        <w:t xml:space="preserve">. </w:t>
      </w:r>
      <w:r w:rsidR="00F53FDF" w:rsidRPr="00212B56">
        <w:rPr>
          <w:sz w:val="24"/>
          <w:szCs w:val="24"/>
          <w:lang w:val="kk-KZ"/>
        </w:rPr>
        <w:t xml:space="preserve">Вестник. Серия Физика. – </w:t>
      </w:r>
      <w:r w:rsidR="00AA21E3" w:rsidRPr="00212B56">
        <w:rPr>
          <w:sz w:val="24"/>
          <w:szCs w:val="24"/>
          <w:lang w:val="kk-KZ"/>
        </w:rPr>
        <w:t>НЯЦ РК</w:t>
      </w:r>
      <w:r w:rsidR="00F53FDF" w:rsidRPr="00212B56">
        <w:rPr>
          <w:sz w:val="24"/>
          <w:szCs w:val="24"/>
          <w:lang w:val="kk-KZ"/>
        </w:rPr>
        <w:t>:</w:t>
      </w:r>
      <w:r w:rsidR="00826274">
        <w:rPr>
          <w:sz w:val="24"/>
          <w:szCs w:val="24"/>
          <w:lang w:val="kk-KZ"/>
        </w:rPr>
        <w:t xml:space="preserve">, 2020. - №4, - 24-29 стр </w:t>
      </w:r>
    </w:p>
    <w:p w14:paraId="44D328A5" w14:textId="77777777" w:rsidR="00342311" w:rsidRPr="00212B56" w:rsidRDefault="00342311" w:rsidP="00342311">
      <w:pPr>
        <w:tabs>
          <w:tab w:val="left" w:pos="2235"/>
        </w:tabs>
        <w:spacing w:after="0" w:line="360" w:lineRule="auto"/>
        <w:rPr>
          <w:rFonts w:ascii="Times New Roman" w:hAnsi="Times New Roman"/>
          <w:b/>
          <w:sz w:val="24"/>
          <w:szCs w:val="24"/>
          <w:lang w:val="kk-KZ"/>
        </w:rPr>
      </w:pPr>
    </w:p>
    <w:p w14:paraId="7BA88340" w14:textId="17CB7D9F" w:rsidR="005106F0" w:rsidRDefault="00170F71" w:rsidP="005106F0">
      <w:pPr>
        <w:tabs>
          <w:tab w:val="left" w:pos="2235"/>
        </w:tabs>
        <w:spacing w:after="0" w:line="360" w:lineRule="auto"/>
        <w:jc w:val="center"/>
        <w:rPr>
          <w:rFonts w:ascii="Times New Roman" w:hAnsi="Times New Roman"/>
          <w:b/>
          <w:bCs/>
          <w:sz w:val="24"/>
          <w:szCs w:val="24"/>
          <w:lang w:val="kk-KZ" w:eastAsia="pt-BR"/>
        </w:rPr>
      </w:pPr>
      <w:r w:rsidRPr="00212B56">
        <w:rPr>
          <w:rFonts w:ascii="Times New Roman" w:hAnsi="Times New Roman"/>
          <w:sz w:val="24"/>
          <w:szCs w:val="24"/>
          <w:lang w:val="kk-KZ"/>
        </w:rPr>
        <w:t xml:space="preserve">           </w:t>
      </w:r>
      <w:r w:rsidR="005106F0" w:rsidRPr="00212B56">
        <w:rPr>
          <w:rFonts w:ascii="Times New Roman" w:hAnsi="Times New Roman"/>
          <w:b/>
          <w:bCs/>
          <w:sz w:val="24"/>
          <w:szCs w:val="24"/>
          <w:lang w:val="kk-KZ" w:eastAsia="pt-BR"/>
        </w:rPr>
        <w:t>Список опубликованных работ за 202</w:t>
      </w:r>
      <w:r w:rsidR="00F41751" w:rsidRPr="00212B56">
        <w:rPr>
          <w:rFonts w:ascii="Times New Roman" w:hAnsi="Times New Roman"/>
          <w:b/>
          <w:bCs/>
          <w:sz w:val="24"/>
          <w:szCs w:val="24"/>
          <w:lang w:val="kk-KZ" w:eastAsia="pt-BR"/>
        </w:rPr>
        <w:t>1</w:t>
      </w:r>
      <w:r w:rsidR="005106F0" w:rsidRPr="00212B56">
        <w:rPr>
          <w:rFonts w:ascii="Times New Roman" w:hAnsi="Times New Roman"/>
          <w:b/>
          <w:bCs/>
          <w:sz w:val="24"/>
          <w:szCs w:val="24"/>
          <w:lang w:val="kk-KZ" w:eastAsia="pt-BR"/>
        </w:rPr>
        <w:t xml:space="preserve"> год</w:t>
      </w:r>
    </w:p>
    <w:p w14:paraId="749EF960" w14:textId="77777777" w:rsidR="00672D13" w:rsidRPr="00212B56" w:rsidRDefault="00672D13" w:rsidP="005106F0">
      <w:pPr>
        <w:tabs>
          <w:tab w:val="left" w:pos="2235"/>
        </w:tabs>
        <w:spacing w:after="0" w:line="360" w:lineRule="auto"/>
        <w:jc w:val="center"/>
        <w:rPr>
          <w:rFonts w:ascii="Times New Roman" w:hAnsi="Times New Roman"/>
          <w:b/>
          <w:bCs/>
          <w:sz w:val="24"/>
          <w:szCs w:val="24"/>
          <w:lang w:val="kk-KZ" w:eastAsia="pt-BR"/>
        </w:rPr>
      </w:pPr>
    </w:p>
    <w:p w14:paraId="78CB5243" w14:textId="56C1E7C3" w:rsidR="00826274" w:rsidRDefault="00826274" w:rsidP="00672D13">
      <w:pPr>
        <w:pStyle w:val="a9"/>
        <w:numPr>
          <w:ilvl w:val="0"/>
          <w:numId w:val="18"/>
        </w:numPr>
        <w:tabs>
          <w:tab w:val="left" w:pos="993"/>
        </w:tabs>
        <w:spacing w:after="0" w:line="360" w:lineRule="auto"/>
        <w:ind w:left="0" w:firstLine="709"/>
        <w:jc w:val="both"/>
        <w:rPr>
          <w:sz w:val="24"/>
          <w:szCs w:val="24"/>
          <w:lang w:val="kk-KZ"/>
        </w:rPr>
      </w:pPr>
      <w:r w:rsidRPr="00D9743F">
        <w:rPr>
          <w:sz w:val="24"/>
          <w:szCs w:val="24"/>
          <w:lang w:val="kk-KZ"/>
        </w:rPr>
        <w:t>F. Abuova, T. Inerbaev, A. Abuova, N. Merali, N. Soltanbek, G. Kaptagay, M. Seredina, V. Khovaylo. Theoretical Study of the Effect of the Structural, Electronic, and</w:t>
      </w:r>
      <w:r w:rsidR="00D9743F">
        <w:rPr>
          <w:sz w:val="24"/>
          <w:szCs w:val="24"/>
          <w:lang w:val="kk-KZ"/>
        </w:rPr>
        <w:t xml:space="preserve"> </w:t>
      </w:r>
      <w:r w:rsidRPr="00D9743F">
        <w:rPr>
          <w:sz w:val="24"/>
          <w:szCs w:val="24"/>
          <w:lang w:val="kk-KZ"/>
        </w:rPr>
        <w:t>Magnetic Properties in Mn2Co1-xVxZ (Z = Ga, Al) Heusler Alloys</w:t>
      </w:r>
      <w:r w:rsidR="00D9743F">
        <w:rPr>
          <w:sz w:val="24"/>
          <w:szCs w:val="24"/>
          <w:lang w:val="kk-KZ"/>
        </w:rPr>
        <w:t xml:space="preserve">. </w:t>
      </w:r>
      <w:r w:rsidR="00D9743F" w:rsidRPr="00D9743F">
        <w:rPr>
          <w:sz w:val="24"/>
          <w:szCs w:val="24"/>
          <w:lang w:val="kk-KZ"/>
        </w:rPr>
        <w:t xml:space="preserve">MDPI </w:t>
      </w:r>
      <w:r w:rsidR="005C7FD1" w:rsidRPr="005C7FD1">
        <w:rPr>
          <w:sz w:val="24"/>
          <w:szCs w:val="24"/>
          <w:lang w:val="kk-KZ"/>
        </w:rPr>
        <w:t>Magnetochemistry</w:t>
      </w:r>
      <w:r w:rsidR="00D9743F">
        <w:rPr>
          <w:sz w:val="24"/>
          <w:szCs w:val="24"/>
          <w:lang w:val="kk-KZ"/>
        </w:rPr>
        <w:t xml:space="preserve">, </w:t>
      </w:r>
      <w:r w:rsidR="005C7FD1">
        <w:rPr>
          <w:sz w:val="24"/>
          <w:szCs w:val="24"/>
          <w:lang w:val="kk-KZ"/>
        </w:rPr>
        <w:t xml:space="preserve">отправлено </w:t>
      </w:r>
      <w:r w:rsidR="00D9743F">
        <w:rPr>
          <w:sz w:val="24"/>
          <w:szCs w:val="24"/>
          <w:lang w:val="kk-KZ"/>
        </w:rPr>
        <w:t>в печать.</w:t>
      </w:r>
    </w:p>
    <w:p w14:paraId="474A104F" w14:textId="3914BC64" w:rsidR="00D9743F" w:rsidRPr="00D9743F" w:rsidRDefault="00D9743F" w:rsidP="00672D13">
      <w:pPr>
        <w:pStyle w:val="a9"/>
        <w:numPr>
          <w:ilvl w:val="0"/>
          <w:numId w:val="18"/>
        </w:numPr>
        <w:tabs>
          <w:tab w:val="left" w:pos="993"/>
        </w:tabs>
        <w:spacing w:after="0" w:line="360" w:lineRule="auto"/>
        <w:ind w:left="0" w:firstLine="709"/>
        <w:jc w:val="both"/>
        <w:rPr>
          <w:sz w:val="24"/>
          <w:szCs w:val="24"/>
          <w:lang w:val="kk-KZ"/>
        </w:rPr>
      </w:pPr>
      <w:r>
        <w:rPr>
          <w:sz w:val="24"/>
          <w:szCs w:val="24"/>
          <w:lang w:val="kk-KZ"/>
        </w:rPr>
        <w:t>T.</w:t>
      </w:r>
      <w:r w:rsidRPr="00D9743F">
        <w:rPr>
          <w:sz w:val="24"/>
          <w:szCs w:val="24"/>
          <w:lang w:val="kk-KZ"/>
        </w:rPr>
        <w:t xml:space="preserve"> I</w:t>
      </w:r>
      <w:proofErr w:type="spellStart"/>
      <w:r>
        <w:rPr>
          <w:sz w:val="24"/>
          <w:szCs w:val="24"/>
          <w:lang w:val="en-US"/>
        </w:rPr>
        <w:t>nerbaev</w:t>
      </w:r>
      <w:proofErr w:type="spellEnd"/>
      <w:r>
        <w:rPr>
          <w:sz w:val="24"/>
          <w:szCs w:val="24"/>
          <w:lang w:val="kk-KZ"/>
        </w:rPr>
        <w:t xml:space="preserve">, </w:t>
      </w:r>
      <w:r w:rsidRPr="00D9743F">
        <w:rPr>
          <w:sz w:val="24"/>
          <w:szCs w:val="24"/>
          <w:lang w:val="kk-KZ"/>
        </w:rPr>
        <w:t>A</w:t>
      </w:r>
      <w:r>
        <w:rPr>
          <w:sz w:val="24"/>
          <w:szCs w:val="24"/>
          <w:lang w:val="en-US"/>
        </w:rPr>
        <w:t>.</w:t>
      </w:r>
      <w:r w:rsidRPr="00D9743F">
        <w:rPr>
          <w:sz w:val="24"/>
          <w:szCs w:val="24"/>
          <w:lang w:val="kk-KZ"/>
        </w:rPr>
        <w:t xml:space="preserve"> A</w:t>
      </w:r>
      <w:proofErr w:type="spellStart"/>
      <w:r>
        <w:rPr>
          <w:sz w:val="24"/>
          <w:szCs w:val="24"/>
          <w:lang w:val="en-US"/>
        </w:rPr>
        <w:t>buova</w:t>
      </w:r>
      <w:proofErr w:type="spellEnd"/>
      <w:r w:rsidRPr="00D9743F">
        <w:rPr>
          <w:sz w:val="24"/>
          <w:szCs w:val="24"/>
          <w:lang w:val="kk-KZ"/>
        </w:rPr>
        <w:t>, F</w:t>
      </w:r>
      <w:r>
        <w:rPr>
          <w:sz w:val="24"/>
          <w:szCs w:val="24"/>
          <w:lang w:val="en-US"/>
        </w:rPr>
        <w:t>.</w:t>
      </w:r>
      <w:r w:rsidRPr="00D9743F">
        <w:rPr>
          <w:sz w:val="24"/>
          <w:szCs w:val="24"/>
          <w:lang w:val="kk-KZ"/>
        </w:rPr>
        <w:t xml:space="preserve"> A</w:t>
      </w:r>
      <w:proofErr w:type="spellStart"/>
      <w:r>
        <w:rPr>
          <w:sz w:val="24"/>
          <w:szCs w:val="24"/>
          <w:lang w:val="en-US"/>
        </w:rPr>
        <w:t>buova</w:t>
      </w:r>
      <w:proofErr w:type="spellEnd"/>
      <w:r w:rsidRPr="00D9743F">
        <w:rPr>
          <w:sz w:val="24"/>
          <w:szCs w:val="24"/>
          <w:lang w:val="kk-KZ"/>
        </w:rPr>
        <w:t>, G</w:t>
      </w:r>
      <w:r>
        <w:rPr>
          <w:sz w:val="24"/>
          <w:szCs w:val="24"/>
          <w:lang w:val="en-US"/>
        </w:rPr>
        <w:t>.</w:t>
      </w:r>
      <w:r w:rsidRPr="00D9743F">
        <w:rPr>
          <w:sz w:val="24"/>
          <w:szCs w:val="24"/>
          <w:lang w:val="kk-KZ"/>
        </w:rPr>
        <w:t xml:space="preserve"> K</w:t>
      </w:r>
      <w:proofErr w:type="spellStart"/>
      <w:r>
        <w:rPr>
          <w:sz w:val="24"/>
          <w:szCs w:val="24"/>
          <w:lang w:val="en-US"/>
        </w:rPr>
        <w:t>aptagai</w:t>
      </w:r>
      <w:proofErr w:type="spellEnd"/>
      <w:r w:rsidRPr="00D9743F">
        <w:rPr>
          <w:sz w:val="24"/>
          <w:szCs w:val="24"/>
          <w:lang w:val="kk-KZ"/>
        </w:rPr>
        <w:t>, Zh</w:t>
      </w:r>
      <w:r>
        <w:rPr>
          <w:sz w:val="24"/>
          <w:szCs w:val="24"/>
          <w:lang w:val="en-US"/>
        </w:rPr>
        <w:t>.</w:t>
      </w:r>
      <w:r w:rsidRPr="00D9743F">
        <w:rPr>
          <w:sz w:val="24"/>
          <w:szCs w:val="24"/>
          <w:lang w:val="kk-KZ"/>
        </w:rPr>
        <w:t xml:space="preserve"> Zakieva</w:t>
      </w:r>
      <w:r>
        <w:rPr>
          <w:sz w:val="24"/>
          <w:szCs w:val="24"/>
          <w:lang w:val="en-US"/>
        </w:rPr>
        <w:t>.</w:t>
      </w:r>
      <w:r w:rsidRPr="00D9743F">
        <w:rPr>
          <w:sz w:val="24"/>
          <w:szCs w:val="24"/>
          <w:lang w:val="kk-KZ"/>
        </w:rPr>
        <w:t xml:space="preserve"> </w:t>
      </w:r>
      <w:r w:rsidR="00672D13" w:rsidRPr="00D9743F">
        <w:rPr>
          <w:sz w:val="24"/>
          <w:szCs w:val="24"/>
          <w:lang w:val="kk-KZ"/>
        </w:rPr>
        <w:t>Magnetic Anisotropy And Stability Of Fe</w:t>
      </w:r>
      <w:r w:rsidR="00672D13" w:rsidRPr="00672D13">
        <w:rPr>
          <w:sz w:val="24"/>
          <w:szCs w:val="24"/>
          <w:vertAlign w:val="subscript"/>
          <w:lang w:val="kk-KZ"/>
        </w:rPr>
        <w:t>3</w:t>
      </w:r>
      <w:r w:rsidR="00672D13" w:rsidRPr="00D9743F">
        <w:rPr>
          <w:sz w:val="24"/>
          <w:szCs w:val="24"/>
          <w:lang w:val="kk-KZ"/>
        </w:rPr>
        <w:t>Ga Compounds</w:t>
      </w:r>
      <w:r>
        <w:rPr>
          <w:sz w:val="24"/>
          <w:szCs w:val="24"/>
          <w:lang w:val="en-US"/>
        </w:rPr>
        <w:t xml:space="preserve">. </w:t>
      </w:r>
      <w:r>
        <w:rPr>
          <w:sz w:val="24"/>
          <w:szCs w:val="24"/>
          <w:lang w:val="kk-KZ"/>
        </w:rPr>
        <w:t xml:space="preserve">Вестник НАН РК, </w:t>
      </w:r>
      <w:r w:rsidRPr="00672D13">
        <w:rPr>
          <w:sz w:val="24"/>
          <w:szCs w:val="24"/>
          <w:lang w:val="en-US"/>
        </w:rPr>
        <w:t>-</w:t>
      </w:r>
      <w:r>
        <w:rPr>
          <w:sz w:val="24"/>
          <w:szCs w:val="24"/>
          <w:lang w:val="kk-KZ"/>
        </w:rPr>
        <w:t>№5</w:t>
      </w:r>
    </w:p>
    <w:p w14:paraId="762ECA7A" w14:textId="77777777" w:rsidR="00D9743F" w:rsidRPr="00D9743F" w:rsidRDefault="00D9743F" w:rsidP="00D9743F">
      <w:pPr>
        <w:pStyle w:val="a9"/>
        <w:tabs>
          <w:tab w:val="left" w:pos="2235"/>
        </w:tabs>
        <w:spacing w:after="0" w:line="360" w:lineRule="auto"/>
        <w:jc w:val="both"/>
        <w:rPr>
          <w:sz w:val="24"/>
          <w:szCs w:val="24"/>
          <w:lang w:val="kk-KZ"/>
        </w:rPr>
      </w:pPr>
    </w:p>
    <w:p w14:paraId="02DE886A" w14:textId="77777777" w:rsidR="00C9523D" w:rsidRPr="00212B56" w:rsidRDefault="00C9523D" w:rsidP="00C9523D">
      <w:pPr>
        <w:spacing w:line="360" w:lineRule="auto"/>
        <w:jc w:val="both"/>
        <w:rPr>
          <w:b/>
          <w:sz w:val="24"/>
          <w:szCs w:val="24"/>
          <w:lang w:val="kk-KZ"/>
        </w:rPr>
      </w:pPr>
    </w:p>
    <w:p w14:paraId="2E2407A7" w14:textId="77777777" w:rsidR="00C9523D" w:rsidRPr="00212B56" w:rsidRDefault="00C9523D" w:rsidP="00C9523D">
      <w:pPr>
        <w:spacing w:line="360" w:lineRule="auto"/>
        <w:jc w:val="both"/>
        <w:rPr>
          <w:b/>
          <w:sz w:val="24"/>
          <w:szCs w:val="24"/>
          <w:lang w:val="kk-KZ"/>
        </w:rPr>
      </w:pPr>
    </w:p>
    <w:p w14:paraId="37464D8A" w14:textId="77777777" w:rsidR="00C9523D" w:rsidRPr="00212B56" w:rsidRDefault="00C9523D" w:rsidP="00C9523D">
      <w:pPr>
        <w:spacing w:line="360" w:lineRule="auto"/>
        <w:jc w:val="both"/>
        <w:rPr>
          <w:b/>
          <w:sz w:val="24"/>
          <w:szCs w:val="24"/>
          <w:lang w:val="kk-KZ"/>
        </w:rPr>
      </w:pPr>
    </w:p>
    <w:p w14:paraId="1F1976A2" w14:textId="77777777" w:rsidR="00C9523D" w:rsidRPr="00212B56" w:rsidRDefault="00C9523D" w:rsidP="00C9523D">
      <w:pPr>
        <w:spacing w:line="360" w:lineRule="auto"/>
        <w:jc w:val="both"/>
        <w:rPr>
          <w:b/>
          <w:sz w:val="24"/>
          <w:szCs w:val="24"/>
          <w:lang w:val="kk-KZ"/>
        </w:rPr>
      </w:pPr>
    </w:p>
    <w:p w14:paraId="2EE8F3FA" w14:textId="77777777" w:rsidR="00C9523D" w:rsidRPr="00212B56" w:rsidRDefault="00C9523D" w:rsidP="00C9523D">
      <w:pPr>
        <w:spacing w:line="360" w:lineRule="auto"/>
        <w:jc w:val="both"/>
        <w:rPr>
          <w:b/>
          <w:sz w:val="24"/>
          <w:szCs w:val="24"/>
          <w:lang w:val="kk-KZ"/>
        </w:rPr>
      </w:pPr>
    </w:p>
    <w:p w14:paraId="39E49078" w14:textId="77777777" w:rsidR="00555232" w:rsidRPr="00212B56" w:rsidRDefault="00555232" w:rsidP="00C9523D">
      <w:pPr>
        <w:spacing w:line="360" w:lineRule="auto"/>
        <w:jc w:val="both"/>
        <w:rPr>
          <w:b/>
          <w:sz w:val="24"/>
          <w:szCs w:val="24"/>
          <w:lang w:val="kk-KZ"/>
        </w:rPr>
      </w:pPr>
    </w:p>
    <w:p w14:paraId="10870C7C" w14:textId="77777777" w:rsidR="00555232" w:rsidRPr="00212B56" w:rsidRDefault="00555232" w:rsidP="00C9523D">
      <w:pPr>
        <w:spacing w:line="360" w:lineRule="auto"/>
        <w:jc w:val="both"/>
        <w:rPr>
          <w:b/>
          <w:sz w:val="24"/>
          <w:szCs w:val="24"/>
          <w:lang w:val="kk-KZ"/>
        </w:rPr>
      </w:pPr>
    </w:p>
    <w:p w14:paraId="27F6B010" w14:textId="77777777" w:rsidR="00555232" w:rsidRPr="00212B56" w:rsidRDefault="00555232" w:rsidP="00C9523D">
      <w:pPr>
        <w:spacing w:line="360" w:lineRule="auto"/>
        <w:jc w:val="both"/>
        <w:rPr>
          <w:b/>
          <w:sz w:val="24"/>
          <w:szCs w:val="24"/>
          <w:lang w:val="kk-KZ"/>
        </w:rPr>
      </w:pPr>
    </w:p>
    <w:p w14:paraId="3DCD2670" w14:textId="77777777" w:rsidR="00555232" w:rsidRPr="00212B56" w:rsidRDefault="00555232" w:rsidP="00C9523D">
      <w:pPr>
        <w:spacing w:line="360" w:lineRule="auto"/>
        <w:jc w:val="both"/>
        <w:rPr>
          <w:b/>
          <w:sz w:val="24"/>
          <w:szCs w:val="24"/>
          <w:lang w:val="kk-KZ"/>
        </w:rPr>
      </w:pPr>
    </w:p>
    <w:p w14:paraId="02485B40" w14:textId="77777777" w:rsidR="00555232" w:rsidRPr="00212B56" w:rsidRDefault="00555232" w:rsidP="00C9523D">
      <w:pPr>
        <w:spacing w:line="360" w:lineRule="auto"/>
        <w:jc w:val="both"/>
        <w:rPr>
          <w:b/>
          <w:sz w:val="24"/>
          <w:szCs w:val="24"/>
          <w:lang w:val="kk-KZ"/>
        </w:rPr>
      </w:pPr>
    </w:p>
    <w:p w14:paraId="2CE16172" w14:textId="77777777" w:rsidR="00555232" w:rsidRPr="00212B56" w:rsidRDefault="00555232" w:rsidP="00C9523D">
      <w:pPr>
        <w:spacing w:line="360" w:lineRule="auto"/>
        <w:jc w:val="both"/>
        <w:rPr>
          <w:b/>
          <w:sz w:val="24"/>
          <w:szCs w:val="24"/>
          <w:lang w:val="kk-KZ"/>
        </w:rPr>
      </w:pPr>
    </w:p>
    <w:p w14:paraId="5D6418EC" w14:textId="77777777" w:rsidR="00555232" w:rsidRPr="00212B56" w:rsidRDefault="00555232" w:rsidP="00C9523D">
      <w:pPr>
        <w:spacing w:line="360" w:lineRule="auto"/>
        <w:jc w:val="both"/>
        <w:rPr>
          <w:b/>
          <w:sz w:val="24"/>
          <w:szCs w:val="24"/>
          <w:lang w:val="kk-KZ"/>
        </w:rPr>
      </w:pPr>
    </w:p>
    <w:p w14:paraId="4349DD79" w14:textId="77777777" w:rsidR="00760CD8" w:rsidRPr="00826274" w:rsidRDefault="00C9523D" w:rsidP="00F53FDF">
      <w:pPr>
        <w:spacing w:after="0" w:line="360" w:lineRule="auto"/>
        <w:jc w:val="center"/>
        <w:rPr>
          <w:rFonts w:ascii="Times New Roman" w:hAnsi="Times New Roman"/>
          <w:b/>
          <w:sz w:val="24"/>
          <w:szCs w:val="24"/>
          <w:lang w:val="en-US"/>
        </w:rPr>
      </w:pPr>
      <w:r w:rsidRPr="00212B56">
        <w:rPr>
          <w:rFonts w:ascii="Times New Roman" w:hAnsi="Times New Roman"/>
          <w:b/>
          <w:sz w:val="24"/>
          <w:szCs w:val="24"/>
        </w:rPr>
        <w:lastRenderedPageBreak/>
        <w:t>ПРИЛОЖЕНИЕ</w:t>
      </w:r>
      <w:r w:rsidR="00170F71" w:rsidRPr="00212B56">
        <w:rPr>
          <w:rFonts w:ascii="Times New Roman" w:hAnsi="Times New Roman"/>
          <w:b/>
          <w:sz w:val="24"/>
          <w:szCs w:val="24"/>
          <w:lang w:val="kk-KZ"/>
        </w:rPr>
        <w:t xml:space="preserve"> </w:t>
      </w:r>
      <w:r w:rsidRPr="00212B56">
        <w:rPr>
          <w:rFonts w:ascii="Times New Roman" w:hAnsi="Times New Roman"/>
          <w:b/>
          <w:sz w:val="24"/>
          <w:szCs w:val="24"/>
        </w:rPr>
        <w:t>Б</w:t>
      </w:r>
    </w:p>
    <w:p w14:paraId="18AFC910" w14:textId="77777777" w:rsidR="00994DAE" w:rsidRPr="00826274" w:rsidRDefault="00760CD8" w:rsidP="00F53FDF">
      <w:pPr>
        <w:shd w:val="clear" w:color="auto" w:fill="FFFFFF"/>
        <w:tabs>
          <w:tab w:val="left" w:pos="1134"/>
        </w:tabs>
        <w:spacing w:after="0" w:line="360" w:lineRule="auto"/>
        <w:jc w:val="center"/>
        <w:textAlignment w:val="baseline"/>
        <w:rPr>
          <w:rFonts w:ascii="Times New Roman" w:hAnsi="Times New Roman"/>
          <w:sz w:val="24"/>
          <w:szCs w:val="24"/>
          <w:lang w:val="en-US"/>
        </w:rPr>
      </w:pPr>
      <w:r w:rsidRPr="00826274">
        <w:rPr>
          <w:rFonts w:ascii="Times New Roman" w:hAnsi="Times New Roman"/>
          <w:sz w:val="24"/>
          <w:szCs w:val="24"/>
          <w:lang w:val="en-US"/>
        </w:rPr>
        <w:tab/>
      </w:r>
    </w:p>
    <w:p w14:paraId="03C24746" w14:textId="7683B12D" w:rsidR="00760CD8" w:rsidRPr="00212B56" w:rsidRDefault="00760CD8" w:rsidP="00F53FDF">
      <w:pPr>
        <w:shd w:val="clear" w:color="auto" w:fill="FFFFFF"/>
        <w:tabs>
          <w:tab w:val="left" w:pos="1134"/>
        </w:tabs>
        <w:spacing w:after="0" w:line="360" w:lineRule="auto"/>
        <w:jc w:val="center"/>
        <w:textAlignment w:val="baseline"/>
        <w:rPr>
          <w:rFonts w:ascii="Times New Roman" w:hAnsi="Times New Roman"/>
          <w:b/>
          <w:bCs/>
          <w:sz w:val="24"/>
          <w:szCs w:val="24"/>
          <w:lang w:val="kk-KZ" w:eastAsia="pt-BR"/>
        </w:rPr>
      </w:pPr>
      <w:r w:rsidRPr="00212B56">
        <w:rPr>
          <w:rFonts w:ascii="Times New Roman" w:hAnsi="Times New Roman"/>
          <w:b/>
          <w:bCs/>
          <w:sz w:val="24"/>
          <w:szCs w:val="24"/>
          <w:lang w:val="kk-KZ" w:eastAsia="pt-BR"/>
        </w:rPr>
        <w:t>К</w:t>
      </w:r>
      <w:r w:rsidR="00F53FDF" w:rsidRPr="00212B56">
        <w:rPr>
          <w:rFonts w:ascii="Times New Roman" w:hAnsi="Times New Roman"/>
          <w:b/>
          <w:bCs/>
          <w:sz w:val="24"/>
          <w:szCs w:val="24"/>
          <w:lang w:val="kk-KZ" w:eastAsia="pt-BR"/>
        </w:rPr>
        <w:t xml:space="preserve">алендарный план за </w:t>
      </w:r>
      <w:r w:rsidR="00994DAE" w:rsidRPr="00212B56">
        <w:rPr>
          <w:rFonts w:ascii="Times New Roman" w:hAnsi="Times New Roman"/>
          <w:b/>
          <w:bCs/>
          <w:sz w:val="24"/>
          <w:szCs w:val="24"/>
          <w:lang w:val="kk-KZ" w:eastAsia="pt-BR"/>
        </w:rPr>
        <w:t>2020-202</w:t>
      </w:r>
      <w:r w:rsidR="00350036" w:rsidRPr="00212B56">
        <w:rPr>
          <w:rFonts w:ascii="Times New Roman" w:hAnsi="Times New Roman"/>
          <w:b/>
          <w:bCs/>
          <w:sz w:val="24"/>
          <w:szCs w:val="24"/>
          <w:lang w:val="kk-KZ" w:eastAsia="pt-BR"/>
        </w:rPr>
        <w:t>1</w:t>
      </w:r>
      <w:r w:rsidRPr="00212B56">
        <w:rPr>
          <w:rFonts w:ascii="Times New Roman" w:hAnsi="Times New Roman"/>
          <w:b/>
          <w:bCs/>
          <w:sz w:val="24"/>
          <w:szCs w:val="24"/>
          <w:lang w:val="kk-KZ" w:eastAsia="pt-BR"/>
        </w:rPr>
        <w:t xml:space="preserve"> годы</w:t>
      </w:r>
    </w:p>
    <w:p w14:paraId="1308E3DF" w14:textId="51052CE5" w:rsidR="00D52C03" w:rsidRPr="00212B56" w:rsidRDefault="00D52C03" w:rsidP="00F53FDF">
      <w:pPr>
        <w:shd w:val="clear" w:color="auto" w:fill="FFFFFF"/>
        <w:tabs>
          <w:tab w:val="left" w:pos="1134"/>
        </w:tabs>
        <w:spacing w:after="0" w:line="360" w:lineRule="auto"/>
        <w:jc w:val="center"/>
        <w:textAlignment w:val="baseline"/>
        <w:rPr>
          <w:rFonts w:ascii="Times New Roman" w:hAnsi="Times New Roman"/>
          <w:bCs/>
          <w:sz w:val="24"/>
          <w:szCs w:val="24"/>
          <w:lang w:val="kk-KZ" w:eastAsia="pt-BR"/>
        </w:rPr>
      </w:pPr>
      <w:r w:rsidRPr="00212B56">
        <w:rPr>
          <w:noProof/>
          <w:lang w:eastAsia="ru-RU"/>
        </w:rPr>
        <w:drawing>
          <wp:inline distT="0" distB="0" distL="0" distR="0" wp14:anchorId="46D2E62D" wp14:editId="23D52045">
            <wp:extent cx="5210175" cy="7724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0175" cy="7724775"/>
                    </a:xfrm>
                    <a:prstGeom prst="rect">
                      <a:avLst/>
                    </a:prstGeom>
                  </pic:spPr>
                </pic:pic>
              </a:graphicData>
            </a:graphic>
          </wp:inline>
        </w:drawing>
      </w:r>
    </w:p>
    <w:p w14:paraId="4E982B7D" w14:textId="73489AC8" w:rsidR="00D52C03" w:rsidRPr="00212B56" w:rsidRDefault="00D52C03" w:rsidP="00F53FDF">
      <w:pPr>
        <w:shd w:val="clear" w:color="auto" w:fill="FFFFFF"/>
        <w:tabs>
          <w:tab w:val="left" w:pos="1134"/>
        </w:tabs>
        <w:spacing w:after="0" w:line="360" w:lineRule="auto"/>
        <w:jc w:val="center"/>
        <w:textAlignment w:val="baseline"/>
        <w:rPr>
          <w:rFonts w:ascii="Times New Roman" w:hAnsi="Times New Roman"/>
          <w:bCs/>
          <w:sz w:val="24"/>
          <w:szCs w:val="24"/>
          <w:lang w:val="kk-KZ" w:eastAsia="pt-BR"/>
        </w:rPr>
      </w:pPr>
    </w:p>
    <w:p w14:paraId="4366F007" w14:textId="5F1322AB" w:rsidR="00D52C03" w:rsidRPr="00212B56" w:rsidRDefault="00D52C03" w:rsidP="00F53FDF">
      <w:pPr>
        <w:shd w:val="clear" w:color="auto" w:fill="FFFFFF"/>
        <w:tabs>
          <w:tab w:val="left" w:pos="1134"/>
        </w:tabs>
        <w:spacing w:after="0" w:line="360" w:lineRule="auto"/>
        <w:jc w:val="center"/>
        <w:textAlignment w:val="baseline"/>
        <w:rPr>
          <w:rFonts w:ascii="Times New Roman" w:hAnsi="Times New Roman"/>
          <w:bCs/>
          <w:sz w:val="24"/>
          <w:szCs w:val="24"/>
          <w:lang w:val="kk-KZ" w:eastAsia="pt-BR"/>
        </w:rPr>
      </w:pPr>
    </w:p>
    <w:p w14:paraId="7C25EA10" w14:textId="4F06B367" w:rsidR="00D52C03" w:rsidRPr="00D9743F" w:rsidRDefault="00D52C03" w:rsidP="00F53FDF">
      <w:pPr>
        <w:shd w:val="clear" w:color="auto" w:fill="FFFFFF"/>
        <w:tabs>
          <w:tab w:val="left" w:pos="1134"/>
        </w:tabs>
        <w:spacing w:after="0" w:line="360" w:lineRule="auto"/>
        <w:jc w:val="center"/>
        <w:textAlignment w:val="baseline"/>
        <w:rPr>
          <w:noProof/>
          <w:lang w:val="en-US"/>
        </w:rPr>
      </w:pPr>
      <w:r w:rsidRPr="00212B56">
        <w:rPr>
          <w:noProof/>
          <w:lang w:eastAsia="ru-RU"/>
        </w:rPr>
        <w:lastRenderedPageBreak/>
        <w:drawing>
          <wp:inline distT="0" distB="0" distL="0" distR="0" wp14:anchorId="39DB30F7" wp14:editId="671FEE52">
            <wp:extent cx="5600700" cy="828373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4632" cy="8289547"/>
                    </a:xfrm>
                    <a:prstGeom prst="rect">
                      <a:avLst/>
                    </a:prstGeom>
                  </pic:spPr>
                </pic:pic>
              </a:graphicData>
            </a:graphic>
          </wp:inline>
        </w:drawing>
      </w:r>
    </w:p>
    <w:p w14:paraId="4F1D5AAC" w14:textId="752252DE" w:rsidR="00D52C03" w:rsidRPr="00D9743F" w:rsidRDefault="00D52C03" w:rsidP="00D52C03">
      <w:pPr>
        <w:rPr>
          <w:noProof/>
          <w:lang w:val="en-US"/>
        </w:rPr>
      </w:pPr>
    </w:p>
    <w:p w14:paraId="40D20E1A" w14:textId="57A1E500" w:rsidR="00D52C03" w:rsidRPr="00212B56" w:rsidRDefault="00D52C03" w:rsidP="00D52C03">
      <w:pPr>
        <w:tabs>
          <w:tab w:val="left" w:pos="1605"/>
        </w:tabs>
        <w:rPr>
          <w:rFonts w:ascii="Times New Roman" w:hAnsi="Times New Roman"/>
          <w:sz w:val="24"/>
          <w:szCs w:val="24"/>
          <w:lang w:val="kk-KZ" w:eastAsia="pt-BR"/>
        </w:rPr>
      </w:pPr>
      <w:r w:rsidRPr="00212B56">
        <w:rPr>
          <w:rFonts w:ascii="Times New Roman" w:hAnsi="Times New Roman"/>
          <w:sz w:val="24"/>
          <w:szCs w:val="24"/>
          <w:lang w:val="kk-KZ" w:eastAsia="pt-BR"/>
        </w:rPr>
        <w:tab/>
      </w:r>
    </w:p>
    <w:p w14:paraId="78DB1DB8" w14:textId="2AFB287B" w:rsidR="00D52C03" w:rsidRPr="00212B56" w:rsidRDefault="00D52C03" w:rsidP="00D52C03">
      <w:pPr>
        <w:tabs>
          <w:tab w:val="left" w:pos="1605"/>
        </w:tabs>
        <w:rPr>
          <w:rFonts w:ascii="Times New Roman" w:hAnsi="Times New Roman"/>
          <w:sz w:val="24"/>
          <w:szCs w:val="24"/>
          <w:lang w:val="kk-KZ" w:eastAsia="pt-BR"/>
        </w:rPr>
      </w:pPr>
      <w:r w:rsidRPr="00212B56">
        <w:rPr>
          <w:noProof/>
          <w:lang w:eastAsia="ru-RU"/>
        </w:rPr>
        <w:lastRenderedPageBreak/>
        <w:drawing>
          <wp:inline distT="0" distB="0" distL="0" distR="0" wp14:anchorId="004CB301" wp14:editId="197BE94F">
            <wp:extent cx="5562600" cy="779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2600" cy="7791450"/>
                    </a:xfrm>
                    <a:prstGeom prst="rect">
                      <a:avLst/>
                    </a:prstGeom>
                  </pic:spPr>
                </pic:pic>
              </a:graphicData>
            </a:graphic>
          </wp:inline>
        </w:drawing>
      </w:r>
    </w:p>
    <w:sectPr w:rsidR="00D52C03" w:rsidRPr="00212B56" w:rsidSect="000253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F9D3A" w14:textId="77777777" w:rsidR="000C6EB2" w:rsidRDefault="000C6EB2" w:rsidP="00790C7B">
      <w:pPr>
        <w:spacing w:after="0" w:line="240" w:lineRule="auto"/>
      </w:pPr>
      <w:r>
        <w:separator/>
      </w:r>
    </w:p>
  </w:endnote>
  <w:endnote w:type="continuationSeparator" w:id="0">
    <w:p w14:paraId="5DBD0330" w14:textId="77777777" w:rsidR="000C6EB2" w:rsidRDefault="000C6EB2" w:rsidP="0079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284381"/>
      <w:docPartObj>
        <w:docPartGallery w:val="Page Numbers (Bottom of Page)"/>
        <w:docPartUnique/>
      </w:docPartObj>
    </w:sdtPr>
    <w:sdtEndPr/>
    <w:sdtContent>
      <w:p w14:paraId="75C0AA1B" w14:textId="5DB37CA1" w:rsidR="00E418B6" w:rsidRDefault="00E418B6">
        <w:pPr>
          <w:pStyle w:val="af"/>
          <w:jc w:val="center"/>
        </w:pPr>
        <w:r>
          <w:fldChar w:fldCharType="begin"/>
        </w:r>
        <w:r>
          <w:instrText>PAGE   \* MERGEFORMAT</w:instrText>
        </w:r>
        <w:r>
          <w:fldChar w:fldCharType="separate"/>
        </w:r>
        <w:r w:rsidR="00C37C5E">
          <w:rPr>
            <w:noProof/>
          </w:rPr>
          <w:t>1</w:t>
        </w:r>
        <w:r>
          <w:rPr>
            <w:noProof/>
          </w:rPr>
          <w:fldChar w:fldCharType="end"/>
        </w:r>
      </w:p>
    </w:sdtContent>
  </w:sdt>
  <w:p w14:paraId="7B4ACC5C" w14:textId="77777777" w:rsidR="00E418B6" w:rsidRDefault="00E418B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C0266" w14:textId="77777777" w:rsidR="000C6EB2" w:rsidRDefault="000C6EB2" w:rsidP="00790C7B">
      <w:pPr>
        <w:spacing w:after="0" w:line="240" w:lineRule="auto"/>
      </w:pPr>
      <w:r>
        <w:separator/>
      </w:r>
    </w:p>
  </w:footnote>
  <w:footnote w:type="continuationSeparator" w:id="0">
    <w:p w14:paraId="0ADBE698" w14:textId="77777777" w:rsidR="000C6EB2" w:rsidRDefault="000C6EB2" w:rsidP="00790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F26"/>
    <w:multiLevelType w:val="hybridMultilevel"/>
    <w:tmpl w:val="C2B88B56"/>
    <w:lvl w:ilvl="0" w:tplc="A5D2F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F198D"/>
    <w:multiLevelType w:val="hybridMultilevel"/>
    <w:tmpl w:val="DFA43A1A"/>
    <w:lvl w:ilvl="0" w:tplc="1876AC4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A7FC9"/>
    <w:multiLevelType w:val="hybridMultilevel"/>
    <w:tmpl w:val="FCDC3E8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1F809ED"/>
    <w:multiLevelType w:val="hybridMultilevel"/>
    <w:tmpl w:val="6CF69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66488D"/>
    <w:multiLevelType w:val="multilevel"/>
    <w:tmpl w:val="C1C899FE"/>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83705"/>
    <w:multiLevelType w:val="hybridMultilevel"/>
    <w:tmpl w:val="62561916"/>
    <w:lvl w:ilvl="0" w:tplc="0F2EA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F6D6F"/>
    <w:multiLevelType w:val="hybridMultilevel"/>
    <w:tmpl w:val="4770DFCA"/>
    <w:lvl w:ilvl="0" w:tplc="C9D0E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EE73B91"/>
    <w:multiLevelType w:val="hybridMultilevel"/>
    <w:tmpl w:val="7A00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013B"/>
    <w:multiLevelType w:val="hybridMultilevel"/>
    <w:tmpl w:val="9C6A0CA4"/>
    <w:lvl w:ilvl="0" w:tplc="7196123E">
      <w:start w:val="1"/>
      <w:numFmt w:val="decimal"/>
      <w:lvlText w:val="%1"/>
      <w:lvlJc w:val="left"/>
      <w:pPr>
        <w:ind w:left="1080" w:hanging="360"/>
      </w:pPr>
      <w:rPr>
        <w:rFonts w:ascii="Times New Roman" w:eastAsia="Times New Roman"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2F690EF2"/>
    <w:multiLevelType w:val="multilevel"/>
    <w:tmpl w:val="5568CE32"/>
    <w:lvl w:ilvl="0">
      <w:start w:val="1"/>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b/>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1" w15:restartNumberingAfterBreak="0">
    <w:nsid w:val="4C7B4389"/>
    <w:multiLevelType w:val="hybridMultilevel"/>
    <w:tmpl w:val="5A5ACBBE"/>
    <w:lvl w:ilvl="0" w:tplc="46BAA1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3A6C61"/>
    <w:multiLevelType w:val="multilevel"/>
    <w:tmpl w:val="062E5552"/>
    <w:lvl w:ilvl="0">
      <w:start w:val="3"/>
      <w:numFmt w:val="decimal"/>
      <w:lvlText w:val="%1."/>
      <w:lvlJc w:val="left"/>
      <w:pPr>
        <w:ind w:left="1069" w:hanging="360"/>
      </w:pPr>
      <w:rPr>
        <w:rFonts w:hint="default"/>
      </w:rPr>
    </w:lvl>
    <w:lvl w:ilvl="1">
      <w:start w:val="1"/>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62FE0640"/>
    <w:multiLevelType w:val="hybridMultilevel"/>
    <w:tmpl w:val="A1A0E0E2"/>
    <w:lvl w:ilvl="0" w:tplc="01B839C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CE0DBA"/>
    <w:multiLevelType w:val="hybridMultilevel"/>
    <w:tmpl w:val="612AE4F2"/>
    <w:lvl w:ilvl="0" w:tplc="B60A3052">
      <w:start w:val="1"/>
      <w:numFmt w:val="decimal"/>
      <w:lvlText w:val="%1"/>
      <w:lvlJc w:val="left"/>
      <w:pPr>
        <w:ind w:left="1068" w:hanging="360"/>
      </w:pPr>
      <w:rPr>
        <w:rFonts w:ascii="Times New Roman" w:eastAsia="Times New Roman" w:hAnsi="Times New Roman" w:cs="Times New Roman"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684202C4"/>
    <w:multiLevelType w:val="hybridMultilevel"/>
    <w:tmpl w:val="9014D496"/>
    <w:lvl w:ilvl="0" w:tplc="287C6A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FA0317"/>
    <w:multiLevelType w:val="multilevel"/>
    <w:tmpl w:val="94CCCC8E"/>
    <w:lvl w:ilvl="0">
      <w:start w:val="3"/>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7" w15:restartNumberingAfterBreak="0">
    <w:nsid w:val="7EB23464"/>
    <w:multiLevelType w:val="hybridMultilevel"/>
    <w:tmpl w:val="FA32F3B4"/>
    <w:lvl w:ilvl="0" w:tplc="08CE1D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6"/>
  </w:num>
  <w:num w:numId="3">
    <w:abstractNumId w:val="14"/>
  </w:num>
  <w:num w:numId="4">
    <w:abstractNumId w:val="11"/>
  </w:num>
  <w:num w:numId="5">
    <w:abstractNumId w:val="7"/>
  </w:num>
  <w:num w:numId="6">
    <w:abstractNumId w:val="15"/>
  </w:num>
  <w:num w:numId="7">
    <w:abstractNumId w:val="0"/>
  </w:num>
  <w:num w:numId="8">
    <w:abstractNumId w:val="17"/>
  </w:num>
  <w:num w:numId="9">
    <w:abstractNumId w:val="2"/>
  </w:num>
  <w:num w:numId="10">
    <w:abstractNumId w:val="4"/>
  </w:num>
  <w:num w:numId="11">
    <w:abstractNumId w:val="16"/>
  </w:num>
  <w:num w:numId="12">
    <w:abstractNumId w:val="13"/>
  </w:num>
  <w:num w:numId="13">
    <w:abstractNumId w:val="10"/>
  </w:num>
  <w:num w:numId="14">
    <w:abstractNumId w:val="3"/>
  </w:num>
  <w:num w:numId="15">
    <w:abstractNumId w:val="1"/>
  </w:num>
  <w:num w:numId="16">
    <w:abstractNumId w:val="5"/>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F7"/>
    <w:rsid w:val="000253EA"/>
    <w:rsid w:val="00070609"/>
    <w:rsid w:val="00075368"/>
    <w:rsid w:val="00075BF7"/>
    <w:rsid w:val="0008058F"/>
    <w:rsid w:val="00082591"/>
    <w:rsid w:val="00083C58"/>
    <w:rsid w:val="000849DC"/>
    <w:rsid w:val="000B584E"/>
    <w:rsid w:val="000C6EB2"/>
    <w:rsid w:val="000D1F94"/>
    <w:rsid w:val="000D625B"/>
    <w:rsid w:val="000E4B60"/>
    <w:rsid w:val="000F7E69"/>
    <w:rsid w:val="001000B5"/>
    <w:rsid w:val="00102AE2"/>
    <w:rsid w:val="00166C58"/>
    <w:rsid w:val="00170F71"/>
    <w:rsid w:val="0017299D"/>
    <w:rsid w:val="001872B8"/>
    <w:rsid w:val="00187A56"/>
    <w:rsid w:val="001A1CE6"/>
    <w:rsid w:val="001B45BD"/>
    <w:rsid w:val="001F6CB8"/>
    <w:rsid w:val="00212B56"/>
    <w:rsid w:val="00233CA3"/>
    <w:rsid w:val="00244783"/>
    <w:rsid w:val="002471B6"/>
    <w:rsid w:val="00287FC6"/>
    <w:rsid w:val="0029402A"/>
    <w:rsid w:val="002F6A8E"/>
    <w:rsid w:val="00306125"/>
    <w:rsid w:val="003103FD"/>
    <w:rsid w:val="003159A5"/>
    <w:rsid w:val="00316277"/>
    <w:rsid w:val="00342311"/>
    <w:rsid w:val="00350036"/>
    <w:rsid w:val="003632AD"/>
    <w:rsid w:val="003771B7"/>
    <w:rsid w:val="003823CF"/>
    <w:rsid w:val="003A03FE"/>
    <w:rsid w:val="003A3E45"/>
    <w:rsid w:val="003B38EA"/>
    <w:rsid w:val="003B7FE3"/>
    <w:rsid w:val="003E6ACC"/>
    <w:rsid w:val="003E7E3E"/>
    <w:rsid w:val="003F4C20"/>
    <w:rsid w:val="003F6F0A"/>
    <w:rsid w:val="003F7E13"/>
    <w:rsid w:val="00423E68"/>
    <w:rsid w:val="0043266F"/>
    <w:rsid w:val="00435618"/>
    <w:rsid w:val="00481257"/>
    <w:rsid w:val="00483F80"/>
    <w:rsid w:val="004970E3"/>
    <w:rsid w:val="004B57B5"/>
    <w:rsid w:val="004B73B2"/>
    <w:rsid w:val="004C07B5"/>
    <w:rsid w:val="004C094D"/>
    <w:rsid w:val="004C0A9E"/>
    <w:rsid w:val="004C23FF"/>
    <w:rsid w:val="004C3A4C"/>
    <w:rsid w:val="00503313"/>
    <w:rsid w:val="005106F0"/>
    <w:rsid w:val="00525EC1"/>
    <w:rsid w:val="00555232"/>
    <w:rsid w:val="005665D5"/>
    <w:rsid w:val="00570B43"/>
    <w:rsid w:val="00594FE8"/>
    <w:rsid w:val="00597D83"/>
    <w:rsid w:val="005B185F"/>
    <w:rsid w:val="005C7FD1"/>
    <w:rsid w:val="005D0BB4"/>
    <w:rsid w:val="005D1A1A"/>
    <w:rsid w:val="005F32FB"/>
    <w:rsid w:val="00624719"/>
    <w:rsid w:val="0063784E"/>
    <w:rsid w:val="006457A3"/>
    <w:rsid w:val="00672D13"/>
    <w:rsid w:val="006821F4"/>
    <w:rsid w:val="006B718D"/>
    <w:rsid w:val="006C03CE"/>
    <w:rsid w:val="006D10E7"/>
    <w:rsid w:val="00737610"/>
    <w:rsid w:val="007378B5"/>
    <w:rsid w:val="0075781E"/>
    <w:rsid w:val="00760CD8"/>
    <w:rsid w:val="00783968"/>
    <w:rsid w:val="00790C7B"/>
    <w:rsid w:val="007A3FC7"/>
    <w:rsid w:val="00810BD6"/>
    <w:rsid w:val="0082230A"/>
    <w:rsid w:val="00826274"/>
    <w:rsid w:val="00830332"/>
    <w:rsid w:val="0083040C"/>
    <w:rsid w:val="00843B0D"/>
    <w:rsid w:val="00844816"/>
    <w:rsid w:val="0086579E"/>
    <w:rsid w:val="008674D5"/>
    <w:rsid w:val="00876653"/>
    <w:rsid w:val="00891D3C"/>
    <w:rsid w:val="00895FE9"/>
    <w:rsid w:val="008A1E18"/>
    <w:rsid w:val="008B1D71"/>
    <w:rsid w:val="008C478B"/>
    <w:rsid w:val="008D5E9F"/>
    <w:rsid w:val="008E0B6E"/>
    <w:rsid w:val="008E1948"/>
    <w:rsid w:val="00913DC4"/>
    <w:rsid w:val="00950B75"/>
    <w:rsid w:val="00951569"/>
    <w:rsid w:val="00954D82"/>
    <w:rsid w:val="00955AF4"/>
    <w:rsid w:val="00972BFA"/>
    <w:rsid w:val="00980D99"/>
    <w:rsid w:val="009837C5"/>
    <w:rsid w:val="00984D0E"/>
    <w:rsid w:val="00991B12"/>
    <w:rsid w:val="00994DAE"/>
    <w:rsid w:val="009A12AB"/>
    <w:rsid w:val="009D06E8"/>
    <w:rsid w:val="009D0F7C"/>
    <w:rsid w:val="00A02A3D"/>
    <w:rsid w:val="00A045A8"/>
    <w:rsid w:val="00A23A7B"/>
    <w:rsid w:val="00A41464"/>
    <w:rsid w:val="00AA21E3"/>
    <w:rsid w:val="00AC54E8"/>
    <w:rsid w:val="00AD43E9"/>
    <w:rsid w:val="00AF1593"/>
    <w:rsid w:val="00AF3B07"/>
    <w:rsid w:val="00AF6952"/>
    <w:rsid w:val="00B11810"/>
    <w:rsid w:val="00B35DC8"/>
    <w:rsid w:val="00B71861"/>
    <w:rsid w:val="00B85FD7"/>
    <w:rsid w:val="00B95F4D"/>
    <w:rsid w:val="00BB3E2B"/>
    <w:rsid w:val="00BF10C1"/>
    <w:rsid w:val="00C0242A"/>
    <w:rsid w:val="00C15DCC"/>
    <w:rsid w:val="00C2357F"/>
    <w:rsid w:val="00C26D67"/>
    <w:rsid w:val="00C37C5E"/>
    <w:rsid w:val="00C520B5"/>
    <w:rsid w:val="00C5620D"/>
    <w:rsid w:val="00C728AB"/>
    <w:rsid w:val="00C73F23"/>
    <w:rsid w:val="00C93E61"/>
    <w:rsid w:val="00C9523D"/>
    <w:rsid w:val="00C96FB5"/>
    <w:rsid w:val="00CA22F7"/>
    <w:rsid w:val="00CA34DB"/>
    <w:rsid w:val="00CA4481"/>
    <w:rsid w:val="00CC2650"/>
    <w:rsid w:val="00CC5519"/>
    <w:rsid w:val="00CD6C77"/>
    <w:rsid w:val="00D077E4"/>
    <w:rsid w:val="00D463EF"/>
    <w:rsid w:val="00D52C03"/>
    <w:rsid w:val="00D56D8D"/>
    <w:rsid w:val="00D758F7"/>
    <w:rsid w:val="00D9743F"/>
    <w:rsid w:val="00DB3704"/>
    <w:rsid w:val="00DC1D62"/>
    <w:rsid w:val="00DE78A7"/>
    <w:rsid w:val="00E236B9"/>
    <w:rsid w:val="00E418B6"/>
    <w:rsid w:val="00F02399"/>
    <w:rsid w:val="00F4097A"/>
    <w:rsid w:val="00F41751"/>
    <w:rsid w:val="00F53FDF"/>
    <w:rsid w:val="00F714F7"/>
    <w:rsid w:val="00F8760B"/>
    <w:rsid w:val="00F91FC4"/>
    <w:rsid w:val="00FB4370"/>
    <w:rsid w:val="00FE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CBFE"/>
  <w15:docId w15:val="{79FF7177-3C0E-44C5-9A14-AD1C7D24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F4D"/>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Title"/>
    <w:basedOn w:val="a"/>
    <w:link w:val="a5"/>
    <w:qFormat/>
    <w:rsid w:val="003823CF"/>
    <w:pPr>
      <w:spacing w:after="0" w:line="360" w:lineRule="auto"/>
      <w:jc w:val="center"/>
    </w:pPr>
    <w:rPr>
      <w:rFonts w:ascii="Times New Roman" w:hAnsi="Times New Roman"/>
      <w:sz w:val="28"/>
      <w:szCs w:val="20"/>
      <w:lang w:eastAsia="ru-RU"/>
    </w:rPr>
  </w:style>
  <w:style w:type="character" w:customStyle="1" w:styleId="a5">
    <w:name w:val="Заголовок Знак"/>
    <w:basedOn w:val="a0"/>
    <w:link w:val="a4"/>
    <w:rsid w:val="003823CF"/>
    <w:rPr>
      <w:rFonts w:ascii="Times New Roman" w:eastAsia="Times New Roman" w:hAnsi="Times New Roman" w:cs="Times New Roman"/>
      <w:sz w:val="28"/>
      <w:szCs w:val="20"/>
      <w:lang w:eastAsia="ru-RU"/>
    </w:rPr>
  </w:style>
  <w:style w:type="paragraph" w:customStyle="1" w:styleId="a6">
    <w:name w:val="Таблица (отчет)"/>
    <w:basedOn w:val="a"/>
    <w:rsid w:val="003823CF"/>
    <w:pPr>
      <w:spacing w:after="0" w:line="360" w:lineRule="auto"/>
      <w:jc w:val="both"/>
    </w:pPr>
    <w:rPr>
      <w:rFonts w:ascii="Times New Roman" w:hAnsi="Times New Roman"/>
      <w:sz w:val="24"/>
      <w:szCs w:val="20"/>
      <w:lang w:eastAsia="ru-RU"/>
    </w:rPr>
  </w:style>
  <w:style w:type="paragraph" w:styleId="a7">
    <w:name w:val="Body Text Indent"/>
    <w:basedOn w:val="a"/>
    <w:link w:val="a8"/>
    <w:uiPriority w:val="99"/>
    <w:unhideWhenUsed/>
    <w:rsid w:val="003823CF"/>
    <w:pPr>
      <w:spacing w:after="120" w:line="259" w:lineRule="auto"/>
      <w:ind w:left="283"/>
    </w:pPr>
    <w:rPr>
      <w:rFonts w:eastAsia="Calibri"/>
      <w:lang w:val="en-US"/>
    </w:rPr>
  </w:style>
  <w:style w:type="character" w:customStyle="1" w:styleId="a8">
    <w:name w:val="Основной текст с отступом Знак"/>
    <w:basedOn w:val="a0"/>
    <w:link w:val="a7"/>
    <w:uiPriority w:val="99"/>
    <w:rsid w:val="003823CF"/>
    <w:rPr>
      <w:rFonts w:ascii="Calibri" w:eastAsia="Calibri" w:hAnsi="Calibri" w:cs="Times New Roman"/>
      <w:lang w:val="en-US"/>
    </w:rPr>
  </w:style>
  <w:style w:type="paragraph" w:customStyle="1" w:styleId="Standard">
    <w:name w:val="Standard"/>
    <w:rsid w:val="005D1A1A"/>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a9">
    <w:name w:val="List Paragraph"/>
    <w:basedOn w:val="a"/>
    <w:uiPriority w:val="34"/>
    <w:qFormat/>
    <w:rsid w:val="005D1A1A"/>
    <w:pPr>
      <w:spacing w:after="160" w:line="240" w:lineRule="auto"/>
      <w:ind w:left="720"/>
      <w:contextualSpacing/>
    </w:pPr>
    <w:rPr>
      <w:rFonts w:ascii="Times New Roman" w:eastAsiaTheme="minorHAnsi" w:hAnsi="Times New Roman" w:cstheme="minorBidi"/>
      <w:sz w:val="28"/>
    </w:rPr>
  </w:style>
  <w:style w:type="paragraph" w:customStyle="1" w:styleId="Displayedequation">
    <w:name w:val="Displayed equation"/>
    <w:basedOn w:val="a"/>
    <w:next w:val="a"/>
    <w:qFormat/>
    <w:rsid w:val="005D1A1A"/>
    <w:pPr>
      <w:tabs>
        <w:tab w:val="center" w:pos="4253"/>
        <w:tab w:val="right" w:pos="8222"/>
      </w:tabs>
      <w:spacing w:before="240" w:after="240" w:line="480" w:lineRule="auto"/>
      <w:jc w:val="center"/>
    </w:pPr>
    <w:rPr>
      <w:rFonts w:ascii="Times New Roman" w:hAnsi="Times New Roman"/>
      <w:sz w:val="24"/>
      <w:szCs w:val="24"/>
      <w:lang w:val="en-GB" w:eastAsia="en-GB"/>
    </w:rPr>
  </w:style>
  <w:style w:type="paragraph" w:styleId="aa">
    <w:name w:val="caption"/>
    <w:basedOn w:val="a"/>
    <w:next w:val="a"/>
    <w:uiPriority w:val="35"/>
    <w:unhideWhenUsed/>
    <w:qFormat/>
    <w:rsid w:val="005D1A1A"/>
    <w:pPr>
      <w:spacing w:line="240" w:lineRule="auto"/>
    </w:pPr>
    <w:rPr>
      <w:rFonts w:asciiTheme="minorHAnsi" w:eastAsiaTheme="minorHAnsi" w:hAnsiTheme="minorHAnsi" w:cstheme="minorBidi"/>
      <w:i/>
      <w:iCs/>
      <w:color w:val="44546A" w:themeColor="text2"/>
      <w:sz w:val="18"/>
      <w:szCs w:val="18"/>
      <w:lang w:val="en-GB"/>
    </w:rPr>
  </w:style>
  <w:style w:type="paragraph" w:styleId="ab">
    <w:name w:val="Balloon Text"/>
    <w:basedOn w:val="a"/>
    <w:link w:val="ac"/>
    <w:uiPriority w:val="99"/>
    <w:semiHidden/>
    <w:unhideWhenUsed/>
    <w:rsid w:val="00083C5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58"/>
    <w:rPr>
      <w:rFonts w:ascii="Segoe UI" w:eastAsia="Times New Roman" w:hAnsi="Segoe UI" w:cs="Segoe UI"/>
      <w:sz w:val="18"/>
      <w:szCs w:val="18"/>
    </w:rPr>
  </w:style>
  <w:style w:type="paragraph" w:styleId="ad">
    <w:name w:val="header"/>
    <w:basedOn w:val="a"/>
    <w:link w:val="ae"/>
    <w:uiPriority w:val="99"/>
    <w:unhideWhenUsed/>
    <w:rsid w:val="00790C7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0C7B"/>
    <w:rPr>
      <w:rFonts w:ascii="Calibri" w:eastAsia="Times New Roman" w:hAnsi="Calibri" w:cs="Times New Roman"/>
    </w:rPr>
  </w:style>
  <w:style w:type="paragraph" w:styleId="af">
    <w:name w:val="footer"/>
    <w:basedOn w:val="a"/>
    <w:link w:val="af0"/>
    <w:uiPriority w:val="99"/>
    <w:unhideWhenUsed/>
    <w:rsid w:val="00790C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0C7B"/>
    <w:rPr>
      <w:rFonts w:ascii="Calibri" w:eastAsia="Times New Roman" w:hAnsi="Calibri" w:cs="Times New Roman"/>
    </w:rPr>
  </w:style>
  <w:style w:type="paragraph" w:customStyle="1" w:styleId="1">
    <w:name w:val="Обычный (веб)1"/>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next w:val="af1"/>
    <w:link w:val="af2"/>
    <w:uiPriority w:val="99"/>
    <w:qFormat/>
    <w:rsid w:val="00F53FDF"/>
    <w:pPr>
      <w:suppressAutoHyphens/>
      <w:spacing w:before="280" w:after="280" w:line="240" w:lineRule="auto"/>
    </w:pPr>
    <w:rPr>
      <w:rFonts w:ascii="Times New Roman" w:hAnsi="Times New Roman"/>
      <w:sz w:val="24"/>
      <w:szCs w:val="24"/>
      <w:lang w:val="x-none" w:eastAsia="ar-SA"/>
    </w:rPr>
  </w:style>
  <w:style w:type="paragraph" w:customStyle="1" w:styleId="2-11">
    <w:name w:val="Средняя сетка 2 - Акцент 11"/>
    <w:aliases w:val="No Spacing,мелкий,Айгерим,Обя,норма,мой рабочий,No Spacing1,свой,14 TNR,МОЙ СТИЛЬ,Без интервала11,Без интервала1,Елжан"/>
    <w:link w:val="2-1"/>
    <w:uiPriority w:val="1"/>
    <w:qFormat/>
    <w:rsid w:val="00F53FDF"/>
    <w:pPr>
      <w:spacing w:after="0" w:line="240" w:lineRule="auto"/>
    </w:pPr>
    <w:rPr>
      <w:rFonts w:ascii="Calibri" w:eastAsia="Calibri" w:hAnsi="Calibri" w:cs="Times New Roman"/>
    </w:rPr>
  </w:style>
  <w:style w:type="character" w:customStyle="1" w:styleId="af2">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1"/>
    <w:uiPriority w:val="99"/>
    <w:locked/>
    <w:rsid w:val="00F53FDF"/>
    <w:rPr>
      <w:rFonts w:ascii="Times New Roman" w:eastAsia="Times New Roman" w:hAnsi="Times New Roman"/>
      <w:sz w:val="24"/>
      <w:szCs w:val="24"/>
      <w:lang w:eastAsia="ar-SA"/>
    </w:r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2-11"/>
    <w:uiPriority w:val="1"/>
    <w:locked/>
    <w:rsid w:val="00F53FDF"/>
    <w:rPr>
      <w:rFonts w:ascii="Calibri" w:eastAsia="Calibri" w:hAnsi="Calibri" w:cs="Times New Roman"/>
    </w:rPr>
  </w:style>
  <w:style w:type="paragraph" w:styleId="af1">
    <w:name w:val="Normal (Web)"/>
    <w:basedOn w:val="a"/>
    <w:uiPriority w:val="99"/>
    <w:semiHidden/>
    <w:unhideWhenUsed/>
    <w:rsid w:val="00F53FDF"/>
    <w:rPr>
      <w:rFonts w:ascii="Times New Roman" w:hAnsi="Times New Roman"/>
      <w:sz w:val="24"/>
      <w:szCs w:val="24"/>
    </w:rPr>
  </w:style>
  <w:style w:type="paragraph" w:customStyle="1" w:styleId="MDPI22heading2">
    <w:name w:val="MDPI_2.2_heading2"/>
    <w:qFormat/>
    <w:rsid w:val="00A23A7B"/>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1heading1">
    <w:name w:val="MDPI_2.1_heading1"/>
    <w:qFormat/>
    <w:rsid w:val="0008058F"/>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71References">
    <w:name w:val="MDPI_7.1_References"/>
    <w:qFormat/>
    <w:rsid w:val="0008058F"/>
    <w:pPr>
      <w:numPr>
        <w:numId w:val="1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af3">
    <w:name w:val="Hyperlink"/>
    <w:uiPriority w:val="99"/>
    <w:rsid w:val="000805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731">
      <w:bodyDiv w:val="1"/>
      <w:marLeft w:val="0"/>
      <w:marRight w:val="0"/>
      <w:marTop w:val="0"/>
      <w:marBottom w:val="0"/>
      <w:divBdr>
        <w:top w:val="none" w:sz="0" w:space="0" w:color="auto"/>
        <w:left w:val="none" w:sz="0" w:space="0" w:color="auto"/>
        <w:bottom w:val="none" w:sz="0" w:space="0" w:color="auto"/>
        <w:right w:val="none" w:sz="0" w:space="0" w:color="auto"/>
      </w:divBdr>
    </w:div>
    <w:div w:id="476726973">
      <w:bodyDiv w:val="1"/>
      <w:marLeft w:val="0"/>
      <w:marRight w:val="0"/>
      <w:marTop w:val="0"/>
      <w:marBottom w:val="0"/>
      <w:divBdr>
        <w:top w:val="none" w:sz="0" w:space="0" w:color="auto"/>
        <w:left w:val="none" w:sz="0" w:space="0" w:color="auto"/>
        <w:bottom w:val="none" w:sz="0" w:space="0" w:color="auto"/>
        <w:right w:val="none" w:sz="0" w:space="0" w:color="auto"/>
      </w:divBdr>
    </w:div>
    <w:div w:id="673848006">
      <w:bodyDiv w:val="1"/>
      <w:marLeft w:val="0"/>
      <w:marRight w:val="0"/>
      <w:marTop w:val="0"/>
      <w:marBottom w:val="0"/>
      <w:divBdr>
        <w:top w:val="none" w:sz="0" w:space="0" w:color="auto"/>
        <w:left w:val="none" w:sz="0" w:space="0" w:color="auto"/>
        <w:bottom w:val="none" w:sz="0" w:space="0" w:color="auto"/>
        <w:right w:val="none" w:sz="0" w:space="0" w:color="auto"/>
      </w:divBdr>
    </w:div>
    <w:div w:id="1231575525">
      <w:bodyDiv w:val="1"/>
      <w:marLeft w:val="0"/>
      <w:marRight w:val="0"/>
      <w:marTop w:val="0"/>
      <w:marBottom w:val="0"/>
      <w:divBdr>
        <w:top w:val="none" w:sz="0" w:space="0" w:color="auto"/>
        <w:left w:val="none" w:sz="0" w:space="0" w:color="auto"/>
        <w:bottom w:val="none" w:sz="0" w:space="0" w:color="auto"/>
        <w:right w:val="none" w:sz="0" w:space="0" w:color="auto"/>
      </w:divBdr>
    </w:div>
    <w:div w:id="1536842894">
      <w:bodyDiv w:val="1"/>
      <w:marLeft w:val="0"/>
      <w:marRight w:val="0"/>
      <w:marTop w:val="0"/>
      <w:marBottom w:val="0"/>
      <w:divBdr>
        <w:top w:val="none" w:sz="0" w:space="0" w:color="auto"/>
        <w:left w:val="none" w:sz="0" w:space="0" w:color="auto"/>
        <w:bottom w:val="none" w:sz="0" w:space="0" w:color="auto"/>
        <w:right w:val="none" w:sz="0" w:space="0" w:color="auto"/>
      </w:divBdr>
    </w:div>
    <w:div w:id="1760179942">
      <w:bodyDiv w:val="1"/>
      <w:marLeft w:val="0"/>
      <w:marRight w:val="0"/>
      <w:marTop w:val="0"/>
      <w:marBottom w:val="0"/>
      <w:divBdr>
        <w:top w:val="none" w:sz="0" w:space="0" w:color="auto"/>
        <w:left w:val="none" w:sz="0" w:space="0" w:color="auto"/>
        <w:bottom w:val="none" w:sz="0" w:space="0" w:color="auto"/>
        <w:right w:val="none" w:sz="0" w:space="0" w:color="auto"/>
      </w:divBdr>
    </w:div>
    <w:div w:id="20916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016/j.jmmm.2020.166588"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cholar.google.ru/citations?view_op=view_citation&amp;hl=en&amp;user=Pn8ouvAAAAAJ&amp;citation_for_view=Pn8ouvAAAAAJ:OP4eGU-M3BU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88/1361-648X/aaf54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jallcom.2006.08.31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2/anie.19971808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88/1361-6463/aaa56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dx.doi.org/10.1103/PhysRevB.54.11169" TargetMode="External"/><Relationship Id="rId27"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D68CB-D396-4233-98D0-A58C182C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5371</Words>
  <Characters>30618</Characters>
  <Application>Microsoft Office Word</Application>
  <DocSecurity>0</DocSecurity>
  <Lines>255</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35918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ENU</dc:creator>
  <cp:lastModifiedBy>Пользователь Windows</cp:lastModifiedBy>
  <cp:revision>6</cp:revision>
  <cp:lastPrinted>2020-10-08T03:41:00Z</cp:lastPrinted>
  <dcterms:created xsi:type="dcterms:W3CDTF">2021-10-26T11:58:00Z</dcterms:created>
  <dcterms:modified xsi:type="dcterms:W3CDTF">2021-10-26T12:49:00Z</dcterms:modified>
</cp:coreProperties>
</file>